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2C5" w:rsidRDefault="00A25560">
      <w:pPr>
        <w:widowControl w:val="0"/>
        <w:suppressAutoHyphens/>
        <w:spacing w:after="0"/>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МИНИСТЕРСТВО</w:t>
      </w:r>
      <w:r>
        <w:rPr>
          <w:rFonts w:ascii="Gulim" w:eastAsia="Gulim" w:hAnsi="Gulim" w:cs="Gulim"/>
          <w:b/>
          <w:vanish/>
          <w:color w:val="000000"/>
          <w:sz w:val="2"/>
        </w:rPr>
        <w:t>ᄀᄀ</w:t>
      </w:r>
      <w:r>
        <w:rPr>
          <w:rFonts w:ascii="Times New Roman" w:eastAsia="Times New Roman" w:hAnsi="Times New Roman" w:cs="Times New Roman"/>
          <w:b/>
          <w:color w:val="000000"/>
          <w:sz w:val="26"/>
        </w:rPr>
        <w:t xml:space="preserve"> НАУКИ И ВЫСШЕГО О</w:t>
      </w:r>
      <w:r>
        <w:rPr>
          <w:rFonts w:ascii="Gulim" w:eastAsia="Gulim" w:hAnsi="Gulim" w:cs="Gulim"/>
          <w:b/>
          <w:vanish/>
          <w:color w:val="000000"/>
          <w:sz w:val="2"/>
        </w:rPr>
        <w:t>ᄀᄀ</w:t>
      </w:r>
      <w:r>
        <w:rPr>
          <w:rFonts w:ascii="Times New Roman" w:eastAsia="Times New Roman" w:hAnsi="Times New Roman" w:cs="Times New Roman"/>
          <w:b/>
          <w:color w:val="000000"/>
          <w:sz w:val="26"/>
        </w:rPr>
        <w:t>БРАЗО</w:t>
      </w:r>
      <w:r>
        <w:rPr>
          <w:rFonts w:ascii="Gulim" w:eastAsia="Gulim" w:hAnsi="Gulim" w:cs="Gulim"/>
          <w:b/>
          <w:vanish/>
          <w:color w:val="000000"/>
          <w:sz w:val="2"/>
        </w:rPr>
        <w:t>ᄀᄀ</w:t>
      </w:r>
      <w:r>
        <w:rPr>
          <w:rFonts w:ascii="Times New Roman" w:eastAsia="Times New Roman" w:hAnsi="Times New Roman" w:cs="Times New Roman"/>
          <w:b/>
          <w:color w:val="000000"/>
          <w:sz w:val="26"/>
        </w:rPr>
        <w:t>ВАНИЯ РФ</w:t>
      </w:r>
    </w:p>
    <w:p w:rsidR="007742C5" w:rsidRDefault="00A25560">
      <w:pPr>
        <w:widowControl w:val="0"/>
        <w:suppressAutoHyphens/>
        <w:spacing w:after="0"/>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Федерально</w:t>
      </w:r>
      <w:r>
        <w:rPr>
          <w:rFonts w:ascii="Gulim" w:eastAsia="Gulim" w:hAnsi="Gulim" w:cs="Gulim"/>
          <w:vanish/>
          <w:color w:val="000000"/>
          <w:sz w:val="2"/>
        </w:rPr>
        <w:t>ᄀᄀ</w:t>
      </w:r>
      <w:r>
        <w:rPr>
          <w:rFonts w:ascii="Times New Roman" w:eastAsia="Times New Roman" w:hAnsi="Times New Roman" w:cs="Times New Roman"/>
          <w:color w:val="000000"/>
          <w:sz w:val="20"/>
        </w:rPr>
        <w:t>е го</w:t>
      </w:r>
      <w:r>
        <w:rPr>
          <w:rFonts w:ascii="Gulim" w:eastAsia="Gulim" w:hAnsi="Gulim" w:cs="Gulim"/>
          <w:vanish/>
          <w:color w:val="000000"/>
          <w:sz w:val="2"/>
        </w:rPr>
        <w:t>ᄀᄀ</w:t>
      </w:r>
      <w:r>
        <w:rPr>
          <w:rFonts w:ascii="Times New Roman" w:eastAsia="Times New Roman" w:hAnsi="Times New Roman" w:cs="Times New Roman"/>
          <w:color w:val="000000"/>
          <w:sz w:val="20"/>
        </w:rPr>
        <w:t>сударственно</w:t>
      </w:r>
      <w:r>
        <w:rPr>
          <w:rFonts w:ascii="Gulim" w:eastAsia="Gulim" w:hAnsi="Gulim" w:cs="Gulim"/>
          <w:vanish/>
          <w:color w:val="000000"/>
          <w:sz w:val="2"/>
        </w:rPr>
        <w:t>ᄀᄀ</w:t>
      </w:r>
      <w:r>
        <w:rPr>
          <w:rFonts w:ascii="Times New Roman" w:eastAsia="Times New Roman" w:hAnsi="Times New Roman" w:cs="Times New Roman"/>
          <w:color w:val="000000"/>
          <w:sz w:val="20"/>
        </w:rPr>
        <w:t>е бюджетно</w:t>
      </w:r>
      <w:r>
        <w:rPr>
          <w:rFonts w:ascii="Gulim" w:eastAsia="Gulim" w:hAnsi="Gulim" w:cs="Gulim"/>
          <w:vanish/>
          <w:color w:val="000000"/>
          <w:sz w:val="2"/>
        </w:rPr>
        <w:t>ᄀᄀ</w:t>
      </w:r>
      <w:r>
        <w:rPr>
          <w:rFonts w:ascii="Times New Roman" w:eastAsia="Times New Roman" w:hAnsi="Times New Roman" w:cs="Times New Roman"/>
          <w:color w:val="000000"/>
          <w:sz w:val="20"/>
        </w:rPr>
        <w:t>е о</w:t>
      </w:r>
      <w:r>
        <w:rPr>
          <w:rFonts w:ascii="Gulim" w:eastAsia="Gulim" w:hAnsi="Gulim" w:cs="Gulim"/>
          <w:vanish/>
          <w:color w:val="000000"/>
          <w:sz w:val="2"/>
        </w:rPr>
        <w:t>ᄀᄀ</w:t>
      </w:r>
      <w:r>
        <w:rPr>
          <w:rFonts w:ascii="Times New Roman" w:eastAsia="Times New Roman" w:hAnsi="Times New Roman" w:cs="Times New Roman"/>
          <w:color w:val="000000"/>
          <w:sz w:val="20"/>
        </w:rPr>
        <w:t>бразо</w:t>
      </w:r>
      <w:r>
        <w:rPr>
          <w:rFonts w:ascii="Gulim" w:eastAsia="Gulim" w:hAnsi="Gulim" w:cs="Gulim"/>
          <w:vanish/>
          <w:color w:val="000000"/>
          <w:sz w:val="2"/>
        </w:rPr>
        <w:t>ᄀᄀ</w:t>
      </w:r>
      <w:r>
        <w:rPr>
          <w:rFonts w:ascii="Times New Roman" w:eastAsia="Times New Roman" w:hAnsi="Times New Roman" w:cs="Times New Roman"/>
          <w:color w:val="000000"/>
          <w:sz w:val="20"/>
        </w:rPr>
        <w:t>вательно</w:t>
      </w:r>
      <w:r>
        <w:rPr>
          <w:rFonts w:ascii="Gulim" w:eastAsia="Gulim" w:hAnsi="Gulim" w:cs="Gulim"/>
          <w:vanish/>
          <w:color w:val="000000"/>
          <w:sz w:val="2"/>
        </w:rPr>
        <w:t>ᄀᄀ</w:t>
      </w:r>
      <w:r>
        <w:rPr>
          <w:rFonts w:ascii="Times New Roman" w:eastAsia="Times New Roman" w:hAnsi="Times New Roman" w:cs="Times New Roman"/>
          <w:color w:val="000000"/>
          <w:sz w:val="20"/>
        </w:rPr>
        <w:t>е учреждение</w:t>
      </w:r>
    </w:p>
    <w:p w:rsidR="007742C5" w:rsidRDefault="00A25560">
      <w:pPr>
        <w:widowControl w:val="0"/>
        <w:suppressAutoHyphens/>
        <w:spacing w:after="0"/>
        <w:ind w:firstLine="709"/>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 xml:space="preserve"> высшего</w:t>
      </w:r>
      <w:r>
        <w:rPr>
          <w:rFonts w:ascii="Gulim" w:eastAsia="Gulim" w:hAnsi="Gulim" w:cs="Gulim"/>
          <w:vanish/>
          <w:color w:val="000000"/>
          <w:sz w:val="2"/>
        </w:rPr>
        <w:t>ᄀᄀ</w:t>
      </w:r>
      <w:r>
        <w:rPr>
          <w:rFonts w:ascii="Times New Roman" w:eastAsia="Times New Roman" w:hAnsi="Times New Roman" w:cs="Times New Roman"/>
          <w:color w:val="000000"/>
          <w:sz w:val="20"/>
        </w:rPr>
        <w:t xml:space="preserve"> о</w:t>
      </w:r>
      <w:r>
        <w:rPr>
          <w:rFonts w:ascii="Gulim" w:eastAsia="Gulim" w:hAnsi="Gulim" w:cs="Gulim"/>
          <w:vanish/>
          <w:color w:val="000000"/>
          <w:sz w:val="2"/>
        </w:rPr>
        <w:t>ᄀᄀ</w:t>
      </w:r>
      <w:r>
        <w:rPr>
          <w:rFonts w:ascii="Times New Roman" w:eastAsia="Times New Roman" w:hAnsi="Times New Roman" w:cs="Times New Roman"/>
          <w:color w:val="000000"/>
          <w:sz w:val="20"/>
        </w:rPr>
        <w:t>бразо</w:t>
      </w:r>
      <w:r>
        <w:rPr>
          <w:rFonts w:ascii="Gulim" w:eastAsia="Gulim" w:hAnsi="Gulim" w:cs="Gulim"/>
          <w:vanish/>
          <w:color w:val="000000"/>
          <w:sz w:val="2"/>
        </w:rPr>
        <w:t>ᄀᄀ</w:t>
      </w:r>
      <w:r>
        <w:rPr>
          <w:rFonts w:ascii="Times New Roman" w:eastAsia="Times New Roman" w:hAnsi="Times New Roman" w:cs="Times New Roman"/>
          <w:color w:val="000000"/>
          <w:sz w:val="20"/>
        </w:rPr>
        <w:t>вания</w:t>
      </w:r>
    </w:p>
    <w:p w:rsidR="007742C5" w:rsidRDefault="00A25560">
      <w:pPr>
        <w:widowControl w:val="0"/>
        <w:suppressAutoHyphens/>
        <w:spacing w:after="0"/>
        <w:ind w:firstLine="709"/>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 Пензенский го</w:t>
      </w:r>
      <w:r>
        <w:rPr>
          <w:rFonts w:ascii="Gulim" w:eastAsia="Gulim" w:hAnsi="Gulim" w:cs="Gulim"/>
          <w:vanish/>
          <w:color w:val="000000"/>
          <w:sz w:val="2"/>
        </w:rPr>
        <w:t>ᄀᄀ</w:t>
      </w:r>
      <w:r>
        <w:rPr>
          <w:rFonts w:ascii="Times New Roman" w:eastAsia="Times New Roman" w:hAnsi="Times New Roman" w:cs="Times New Roman"/>
          <w:color w:val="000000"/>
          <w:sz w:val="26"/>
        </w:rPr>
        <w:t>сударственный университет</w:t>
      </w:r>
    </w:p>
    <w:p w:rsidR="007742C5" w:rsidRDefault="00A25560">
      <w:pPr>
        <w:widowControl w:val="0"/>
        <w:suppressAutoHyphens/>
        <w:spacing w:after="0"/>
        <w:ind w:firstLine="709"/>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Педаго</w:t>
      </w:r>
      <w:r>
        <w:rPr>
          <w:rFonts w:ascii="Gulim" w:eastAsia="Gulim" w:hAnsi="Gulim" w:cs="Gulim"/>
          <w:vanish/>
          <w:color w:val="000000"/>
          <w:sz w:val="2"/>
        </w:rPr>
        <w:t>ᄀᄀ</w:t>
      </w:r>
      <w:r>
        <w:rPr>
          <w:rFonts w:ascii="Times New Roman" w:eastAsia="Times New Roman" w:hAnsi="Times New Roman" w:cs="Times New Roman"/>
          <w:color w:val="000000"/>
          <w:sz w:val="26"/>
        </w:rPr>
        <w:t>гический институт им. В.Г. Белинско</w:t>
      </w:r>
      <w:r>
        <w:rPr>
          <w:rFonts w:ascii="Gulim" w:eastAsia="Gulim" w:hAnsi="Gulim" w:cs="Gulim"/>
          <w:vanish/>
          <w:color w:val="000000"/>
          <w:sz w:val="2"/>
        </w:rPr>
        <w:t>ᄀᄀ</w:t>
      </w:r>
      <w:r>
        <w:rPr>
          <w:rFonts w:ascii="Times New Roman" w:eastAsia="Times New Roman" w:hAnsi="Times New Roman" w:cs="Times New Roman"/>
          <w:color w:val="000000"/>
          <w:sz w:val="26"/>
        </w:rPr>
        <w:t>го</w:t>
      </w:r>
      <w:r>
        <w:rPr>
          <w:rFonts w:ascii="Gulim" w:eastAsia="Gulim" w:hAnsi="Gulim" w:cs="Gulim"/>
          <w:vanish/>
          <w:color w:val="000000"/>
          <w:sz w:val="2"/>
        </w:rPr>
        <w:t>ᄀᄀ</w:t>
      </w:r>
    </w:p>
    <w:p w:rsidR="007742C5" w:rsidRDefault="007742C5">
      <w:pPr>
        <w:widowControl w:val="0"/>
        <w:suppressAutoHyphens/>
        <w:spacing w:after="0"/>
        <w:ind w:firstLine="709"/>
        <w:jc w:val="center"/>
        <w:rPr>
          <w:rFonts w:ascii="Times New Roman" w:eastAsia="Times New Roman" w:hAnsi="Times New Roman" w:cs="Times New Roman"/>
          <w:color w:val="000000"/>
          <w:sz w:val="26"/>
        </w:rPr>
      </w:pPr>
    </w:p>
    <w:tbl>
      <w:tblPr>
        <w:tblW w:w="0" w:type="auto"/>
        <w:tblInd w:w="50" w:type="dxa"/>
        <w:tblCellMar>
          <w:left w:w="10" w:type="dxa"/>
          <w:right w:w="10" w:type="dxa"/>
        </w:tblCellMar>
        <w:tblLook w:val="0000" w:firstRow="0" w:lastRow="0" w:firstColumn="0" w:lastColumn="0" w:noHBand="0" w:noVBand="0"/>
      </w:tblPr>
      <w:tblGrid>
        <w:gridCol w:w="4337"/>
        <w:gridCol w:w="4843"/>
      </w:tblGrid>
      <w:tr w:rsidR="007742C5">
        <w:tc>
          <w:tcPr>
            <w:tcW w:w="4337"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A25560">
            <w:pPr>
              <w:widowControl w:val="0"/>
              <w:suppressAutoHyphens/>
              <w:spacing w:after="0"/>
              <w:jc w:val="center"/>
              <w:rPr>
                <w:color w:val="000000"/>
              </w:rPr>
            </w:pPr>
            <w:r>
              <w:rPr>
                <w:rFonts w:ascii="Times New Roman" w:eastAsia="Times New Roman" w:hAnsi="Times New Roman" w:cs="Times New Roman"/>
                <w:color w:val="000000"/>
                <w:sz w:val="26"/>
              </w:rPr>
              <w:t>Факультет педаго</w:t>
            </w:r>
            <w:r>
              <w:rPr>
                <w:rFonts w:ascii="Gulim" w:eastAsia="Gulim" w:hAnsi="Gulim" w:cs="Gulim"/>
                <w:vanish/>
                <w:color w:val="000000"/>
                <w:sz w:val="2"/>
              </w:rPr>
              <w:t>ᄀᄀ</w:t>
            </w:r>
            <w:r>
              <w:rPr>
                <w:rFonts w:ascii="Times New Roman" w:eastAsia="Times New Roman" w:hAnsi="Times New Roman" w:cs="Times New Roman"/>
                <w:color w:val="000000"/>
                <w:sz w:val="26"/>
              </w:rPr>
              <w:t>гики, психо</w:t>
            </w:r>
            <w:r>
              <w:rPr>
                <w:rFonts w:ascii="Gulim" w:eastAsia="Gulim" w:hAnsi="Gulim" w:cs="Gulim"/>
                <w:vanish/>
                <w:color w:val="000000"/>
                <w:sz w:val="2"/>
              </w:rPr>
              <w:t>ᄀᄀ</w:t>
            </w:r>
            <w:r>
              <w:rPr>
                <w:rFonts w:ascii="Times New Roman" w:eastAsia="Times New Roman" w:hAnsi="Times New Roman" w:cs="Times New Roman"/>
                <w:color w:val="000000"/>
                <w:sz w:val="26"/>
              </w:rPr>
              <w:t>ло</w:t>
            </w:r>
            <w:r>
              <w:rPr>
                <w:rFonts w:ascii="Gulim" w:eastAsia="Gulim" w:hAnsi="Gulim" w:cs="Gulim"/>
                <w:vanish/>
                <w:color w:val="000000"/>
                <w:sz w:val="2"/>
              </w:rPr>
              <w:t>ᄀᄀ</w:t>
            </w:r>
            <w:r>
              <w:rPr>
                <w:rFonts w:ascii="Times New Roman" w:eastAsia="Times New Roman" w:hAnsi="Times New Roman" w:cs="Times New Roman"/>
                <w:color w:val="000000"/>
                <w:sz w:val="26"/>
              </w:rPr>
              <w:t>гии и со</w:t>
            </w:r>
            <w:r>
              <w:rPr>
                <w:rFonts w:ascii="Gulim" w:eastAsia="Gulim" w:hAnsi="Gulim" w:cs="Gulim"/>
                <w:vanish/>
                <w:color w:val="000000"/>
                <w:sz w:val="2"/>
              </w:rPr>
              <w:t>ᄀᄀ</w:t>
            </w:r>
            <w:r>
              <w:rPr>
                <w:rFonts w:ascii="Times New Roman" w:eastAsia="Times New Roman" w:hAnsi="Times New Roman" w:cs="Times New Roman"/>
                <w:color w:val="000000"/>
                <w:sz w:val="26"/>
              </w:rPr>
              <w:t>циальных наук</w:t>
            </w:r>
          </w:p>
        </w:tc>
        <w:tc>
          <w:tcPr>
            <w:tcW w:w="4843"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A25560">
            <w:pPr>
              <w:widowControl w:val="0"/>
              <w:suppressAutoHyphens/>
              <w:spacing w:after="0"/>
              <w:jc w:val="center"/>
              <w:rPr>
                <w:color w:val="000000"/>
              </w:rPr>
            </w:pPr>
            <w:r>
              <w:rPr>
                <w:rFonts w:ascii="Times New Roman" w:eastAsia="Times New Roman" w:hAnsi="Times New Roman" w:cs="Times New Roman"/>
                <w:color w:val="000000"/>
                <w:sz w:val="26"/>
              </w:rPr>
              <w:t>Кафедра «До</w:t>
            </w:r>
            <w:r>
              <w:rPr>
                <w:rFonts w:ascii="Gulim" w:eastAsia="Gulim" w:hAnsi="Gulim" w:cs="Gulim"/>
                <w:vanish/>
                <w:color w:val="000000"/>
                <w:sz w:val="2"/>
              </w:rPr>
              <w:t>ᄀᄀ</w:t>
            </w:r>
            <w:r>
              <w:rPr>
                <w:rFonts w:ascii="Times New Roman" w:eastAsia="Times New Roman" w:hAnsi="Times New Roman" w:cs="Times New Roman"/>
                <w:color w:val="000000"/>
                <w:sz w:val="26"/>
              </w:rPr>
              <w:t>шко</w:t>
            </w:r>
            <w:r>
              <w:rPr>
                <w:rFonts w:ascii="Gulim" w:eastAsia="Gulim" w:hAnsi="Gulim" w:cs="Gulim"/>
                <w:vanish/>
                <w:color w:val="000000"/>
                <w:sz w:val="2"/>
              </w:rPr>
              <w:t>ᄀᄀ</w:t>
            </w:r>
            <w:r>
              <w:rPr>
                <w:rFonts w:ascii="Times New Roman" w:eastAsia="Times New Roman" w:hAnsi="Times New Roman" w:cs="Times New Roman"/>
                <w:color w:val="000000"/>
                <w:sz w:val="26"/>
              </w:rPr>
              <w:t>льно</w:t>
            </w:r>
            <w:r>
              <w:rPr>
                <w:rFonts w:ascii="Courier New" w:eastAsia="Courier New" w:hAnsi="Courier New" w:cs="Courier New"/>
                <w:vanish/>
                <w:color w:val="000000"/>
                <w:sz w:val="2"/>
              </w:rPr>
              <w:t>ᄀᄀе</w:t>
            </w:r>
            <w:r>
              <w:rPr>
                <w:rFonts w:ascii="Arial" w:eastAsia="Arial" w:hAnsi="Arial" w:cs="Arial"/>
                <w:color w:val="000000"/>
                <w:sz w:val="2"/>
              </w:rPr>
              <w:t>е</w:t>
            </w:r>
            <w:r>
              <w:rPr>
                <w:rFonts w:ascii="Gulim" w:eastAsia="Gulim" w:hAnsi="Gulim" w:cs="Gulim"/>
                <w:vanish/>
                <w:color w:val="000000"/>
                <w:sz w:val="2"/>
              </w:rPr>
              <w:t>ᄀᄀ</w:t>
            </w:r>
            <w:r>
              <w:rPr>
                <w:rFonts w:ascii="Times New Roman" w:eastAsia="Times New Roman" w:hAnsi="Times New Roman" w:cs="Times New Roman"/>
                <w:color w:val="000000"/>
                <w:sz w:val="26"/>
              </w:rPr>
              <w:t>е</w:t>
            </w:r>
            <w:r>
              <w:rPr>
                <w:rFonts w:ascii="Gulim" w:eastAsia="Gulim" w:hAnsi="Gulim" w:cs="Gulim"/>
                <w:vanish/>
                <w:color w:val="000000"/>
                <w:sz w:val="2"/>
              </w:rPr>
              <w:t>ᄀᄀ</w:t>
            </w:r>
            <w:r>
              <w:rPr>
                <w:rFonts w:ascii="Times New Roman" w:eastAsia="Times New Roman" w:hAnsi="Times New Roman" w:cs="Times New Roman"/>
                <w:color w:val="000000"/>
                <w:sz w:val="26"/>
              </w:rPr>
              <w:t xml:space="preserve"> и  дефекто</w:t>
            </w:r>
            <w:r>
              <w:rPr>
                <w:rFonts w:ascii="Gulim" w:eastAsia="Gulim" w:hAnsi="Gulim" w:cs="Gulim"/>
                <w:vanish/>
                <w:color w:val="000000"/>
                <w:sz w:val="2"/>
              </w:rPr>
              <w:t>ᄀᄀ</w:t>
            </w:r>
            <w:r>
              <w:rPr>
                <w:rFonts w:ascii="Times New Roman" w:eastAsia="Times New Roman" w:hAnsi="Times New Roman" w:cs="Times New Roman"/>
                <w:color w:val="000000"/>
                <w:sz w:val="26"/>
              </w:rPr>
              <w:t>ло</w:t>
            </w:r>
            <w:r>
              <w:rPr>
                <w:rFonts w:ascii="Gulim" w:eastAsia="Gulim" w:hAnsi="Gulim" w:cs="Gulim"/>
                <w:vanish/>
                <w:color w:val="000000"/>
                <w:sz w:val="2"/>
              </w:rPr>
              <w:t>ᄀᄀ</w:t>
            </w:r>
            <w:r>
              <w:rPr>
                <w:rFonts w:ascii="Times New Roman" w:eastAsia="Times New Roman" w:hAnsi="Times New Roman" w:cs="Times New Roman"/>
                <w:color w:val="000000"/>
                <w:sz w:val="26"/>
              </w:rPr>
              <w:t>гическо</w:t>
            </w:r>
            <w:r>
              <w:rPr>
                <w:rFonts w:ascii="Gulim" w:eastAsia="Gulim" w:hAnsi="Gulim" w:cs="Gulim"/>
                <w:vanish/>
                <w:color w:val="000000"/>
                <w:sz w:val="2"/>
              </w:rPr>
              <w:t>ᄀᄀ</w:t>
            </w:r>
            <w:r>
              <w:rPr>
                <w:rFonts w:ascii="Times New Roman" w:eastAsia="Times New Roman" w:hAnsi="Times New Roman" w:cs="Times New Roman"/>
                <w:color w:val="000000"/>
                <w:sz w:val="26"/>
              </w:rPr>
              <w:t>е</w:t>
            </w:r>
            <w:r>
              <w:rPr>
                <w:rFonts w:ascii="Gulim" w:eastAsia="Gulim" w:hAnsi="Gulim" w:cs="Gulim"/>
                <w:vanish/>
                <w:color w:val="000000"/>
                <w:sz w:val="2"/>
              </w:rPr>
              <w:t>ᄀᄀ</w:t>
            </w:r>
            <w:r>
              <w:rPr>
                <w:rFonts w:ascii="Times New Roman" w:eastAsia="Times New Roman" w:hAnsi="Times New Roman" w:cs="Times New Roman"/>
                <w:color w:val="000000"/>
                <w:sz w:val="26"/>
              </w:rPr>
              <w:t xml:space="preserve"> о</w:t>
            </w:r>
            <w:r>
              <w:rPr>
                <w:rFonts w:ascii="Gulim" w:eastAsia="Gulim" w:hAnsi="Gulim" w:cs="Gulim"/>
                <w:vanish/>
                <w:color w:val="000000"/>
                <w:sz w:val="2"/>
              </w:rPr>
              <w:t>ᄀᄀ</w:t>
            </w:r>
            <w:r>
              <w:rPr>
                <w:rFonts w:ascii="Times New Roman" w:eastAsia="Times New Roman" w:hAnsi="Times New Roman" w:cs="Times New Roman"/>
                <w:color w:val="000000"/>
                <w:sz w:val="26"/>
              </w:rPr>
              <w:t>бразо</w:t>
            </w:r>
            <w:r>
              <w:rPr>
                <w:rFonts w:ascii="Gulim" w:eastAsia="Gulim" w:hAnsi="Gulim" w:cs="Gulim"/>
                <w:vanish/>
                <w:color w:val="000000"/>
                <w:sz w:val="2"/>
              </w:rPr>
              <w:t>ᄀᄀ</w:t>
            </w:r>
            <w:r>
              <w:rPr>
                <w:rFonts w:ascii="Times New Roman" w:eastAsia="Times New Roman" w:hAnsi="Times New Roman" w:cs="Times New Roman"/>
                <w:color w:val="000000"/>
                <w:sz w:val="26"/>
              </w:rPr>
              <w:t>вание»</w:t>
            </w:r>
          </w:p>
        </w:tc>
      </w:tr>
    </w:tbl>
    <w:p w:rsidR="007742C5" w:rsidRDefault="007742C5">
      <w:pPr>
        <w:widowControl w:val="0"/>
        <w:suppressAutoHyphens/>
        <w:spacing w:after="0"/>
        <w:ind w:firstLine="709"/>
        <w:jc w:val="center"/>
        <w:rPr>
          <w:rFonts w:ascii="Times New Roman" w:eastAsia="Times New Roman" w:hAnsi="Times New Roman" w:cs="Times New Roman"/>
          <w:color w:val="000000"/>
          <w:sz w:val="26"/>
        </w:rPr>
      </w:pPr>
    </w:p>
    <w:p w:rsidR="007742C5" w:rsidRDefault="00A25560">
      <w:pPr>
        <w:widowControl w:val="0"/>
        <w:suppressAutoHyphens/>
        <w:spacing w:after="0"/>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Направление по</w:t>
      </w:r>
      <w:r>
        <w:rPr>
          <w:rFonts w:ascii="Gulim" w:eastAsia="Gulim" w:hAnsi="Gulim" w:cs="Gulim"/>
          <w:vanish/>
          <w:color w:val="000000"/>
          <w:sz w:val="2"/>
        </w:rPr>
        <w:t>ᄀᄀ</w:t>
      </w:r>
      <w:r>
        <w:rPr>
          <w:rFonts w:ascii="Times New Roman" w:eastAsia="Times New Roman" w:hAnsi="Times New Roman" w:cs="Times New Roman"/>
          <w:color w:val="000000"/>
          <w:sz w:val="26"/>
        </w:rPr>
        <w:t>дго</w:t>
      </w:r>
      <w:r>
        <w:rPr>
          <w:rFonts w:ascii="Gulim" w:eastAsia="Gulim" w:hAnsi="Gulim" w:cs="Gulim"/>
          <w:vanish/>
          <w:color w:val="000000"/>
          <w:sz w:val="2"/>
        </w:rPr>
        <w:t>ᄀᄀ</w:t>
      </w:r>
      <w:r>
        <w:rPr>
          <w:rFonts w:ascii="Times New Roman" w:eastAsia="Times New Roman" w:hAnsi="Times New Roman" w:cs="Times New Roman"/>
          <w:color w:val="000000"/>
          <w:sz w:val="26"/>
        </w:rPr>
        <w:t>то</w:t>
      </w:r>
      <w:r>
        <w:rPr>
          <w:rFonts w:ascii="Gulim" w:eastAsia="Gulim" w:hAnsi="Gulim" w:cs="Gulim"/>
          <w:vanish/>
          <w:color w:val="000000"/>
          <w:sz w:val="2"/>
        </w:rPr>
        <w:t>ᄀᄀ</w:t>
      </w:r>
      <w:r>
        <w:rPr>
          <w:rFonts w:ascii="Times New Roman" w:eastAsia="Times New Roman" w:hAnsi="Times New Roman" w:cs="Times New Roman"/>
          <w:color w:val="000000"/>
          <w:sz w:val="26"/>
        </w:rPr>
        <w:t>вки 44.03.01 «Педаго</w:t>
      </w:r>
      <w:r>
        <w:rPr>
          <w:rFonts w:ascii="Gulim" w:eastAsia="Gulim" w:hAnsi="Gulim" w:cs="Gulim"/>
          <w:vanish/>
          <w:color w:val="000000"/>
          <w:sz w:val="2"/>
        </w:rPr>
        <w:t>ᄀᄀ</w:t>
      </w:r>
      <w:r>
        <w:rPr>
          <w:rFonts w:ascii="Times New Roman" w:eastAsia="Times New Roman" w:hAnsi="Times New Roman" w:cs="Times New Roman"/>
          <w:color w:val="000000"/>
          <w:sz w:val="26"/>
        </w:rPr>
        <w:t>гическо</w:t>
      </w:r>
      <w:r>
        <w:rPr>
          <w:rFonts w:ascii="Gulim" w:eastAsia="Gulim" w:hAnsi="Gulim" w:cs="Gulim"/>
          <w:vanish/>
          <w:color w:val="000000"/>
          <w:sz w:val="2"/>
        </w:rPr>
        <w:t>ᄀᄀ</w:t>
      </w:r>
      <w:r>
        <w:rPr>
          <w:rFonts w:ascii="Times New Roman" w:eastAsia="Times New Roman" w:hAnsi="Times New Roman" w:cs="Times New Roman"/>
          <w:color w:val="000000"/>
          <w:sz w:val="26"/>
        </w:rPr>
        <w:t>е о</w:t>
      </w:r>
      <w:r>
        <w:rPr>
          <w:rFonts w:ascii="Gulim" w:eastAsia="Gulim" w:hAnsi="Gulim" w:cs="Gulim"/>
          <w:vanish/>
          <w:color w:val="000000"/>
          <w:sz w:val="2"/>
        </w:rPr>
        <w:t>ᄀᄀ</w:t>
      </w:r>
      <w:r>
        <w:rPr>
          <w:rFonts w:ascii="Times New Roman" w:eastAsia="Times New Roman" w:hAnsi="Times New Roman" w:cs="Times New Roman"/>
          <w:color w:val="000000"/>
          <w:sz w:val="26"/>
        </w:rPr>
        <w:t>бразо</w:t>
      </w:r>
      <w:r>
        <w:rPr>
          <w:rFonts w:ascii="Gulim" w:eastAsia="Gulim" w:hAnsi="Gulim" w:cs="Gulim"/>
          <w:vanish/>
          <w:color w:val="000000"/>
          <w:sz w:val="2"/>
        </w:rPr>
        <w:t>ᄀᄀ</w:t>
      </w:r>
      <w:r>
        <w:rPr>
          <w:rFonts w:ascii="Times New Roman" w:eastAsia="Times New Roman" w:hAnsi="Times New Roman" w:cs="Times New Roman"/>
          <w:color w:val="000000"/>
          <w:sz w:val="26"/>
        </w:rPr>
        <w:t>вание»</w:t>
      </w:r>
    </w:p>
    <w:p w:rsidR="007742C5" w:rsidRDefault="00A25560">
      <w:pPr>
        <w:widowControl w:val="0"/>
        <w:suppressAutoHyphens/>
        <w:spacing w:after="0"/>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Про</w:t>
      </w:r>
      <w:r>
        <w:rPr>
          <w:rFonts w:ascii="Gulim" w:eastAsia="Gulim" w:hAnsi="Gulim" w:cs="Gulim"/>
          <w:vanish/>
          <w:color w:val="000000"/>
          <w:sz w:val="2"/>
        </w:rPr>
        <w:t>ᄀᄀ</w:t>
      </w:r>
      <w:r>
        <w:rPr>
          <w:rFonts w:ascii="Times New Roman" w:eastAsia="Times New Roman" w:hAnsi="Times New Roman" w:cs="Times New Roman"/>
          <w:color w:val="000000"/>
          <w:sz w:val="26"/>
        </w:rPr>
        <w:t>филь по</w:t>
      </w:r>
      <w:r>
        <w:rPr>
          <w:rFonts w:ascii="Gulim" w:eastAsia="Gulim" w:hAnsi="Gulim" w:cs="Gulim"/>
          <w:vanish/>
          <w:color w:val="000000"/>
          <w:sz w:val="2"/>
        </w:rPr>
        <w:t>ᄀᄀ</w:t>
      </w:r>
      <w:r>
        <w:rPr>
          <w:rFonts w:ascii="Times New Roman" w:eastAsia="Times New Roman" w:hAnsi="Times New Roman" w:cs="Times New Roman"/>
          <w:color w:val="000000"/>
          <w:sz w:val="26"/>
        </w:rPr>
        <w:t>дго</w:t>
      </w:r>
      <w:r>
        <w:rPr>
          <w:rFonts w:ascii="Gulim" w:eastAsia="Gulim" w:hAnsi="Gulim" w:cs="Gulim"/>
          <w:vanish/>
          <w:color w:val="000000"/>
          <w:sz w:val="2"/>
        </w:rPr>
        <w:t>ᄀᄀ</w:t>
      </w:r>
      <w:r>
        <w:rPr>
          <w:rFonts w:ascii="Times New Roman" w:eastAsia="Times New Roman" w:hAnsi="Times New Roman" w:cs="Times New Roman"/>
          <w:color w:val="000000"/>
          <w:sz w:val="26"/>
        </w:rPr>
        <w:t>то</w:t>
      </w:r>
      <w:r>
        <w:rPr>
          <w:rFonts w:ascii="Gulim" w:eastAsia="Gulim" w:hAnsi="Gulim" w:cs="Gulim"/>
          <w:vanish/>
          <w:color w:val="000000"/>
          <w:sz w:val="2"/>
        </w:rPr>
        <w:t>ᄀᄀ</w:t>
      </w:r>
      <w:r>
        <w:rPr>
          <w:rFonts w:ascii="Times New Roman" w:eastAsia="Times New Roman" w:hAnsi="Times New Roman" w:cs="Times New Roman"/>
          <w:color w:val="000000"/>
          <w:sz w:val="26"/>
        </w:rPr>
        <w:t>вки «До</w:t>
      </w:r>
      <w:r>
        <w:rPr>
          <w:rFonts w:ascii="Gulim" w:eastAsia="Gulim" w:hAnsi="Gulim" w:cs="Gulim"/>
          <w:vanish/>
          <w:color w:val="000000"/>
          <w:sz w:val="2"/>
        </w:rPr>
        <w:t>ᄀᄀ</w:t>
      </w:r>
      <w:r>
        <w:rPr>
          <w:rFonts w:ascii="Times New Roman" w:eastAsia="Times New Roman" w:hAnsi="Times New Roman" w:cs="Times New Roman"/>
          <w:color w:val="000000"/>
          <w:sz w:val="26"/>
        </w:rPr>
        <w:t>шко</w:t>
      </w:r>
      <w:r>
        <w:rPr>
          <w:rFonts w:ascii="Gulim" w:eastAsia="Gulim" w:hAnsi="Gulim" w:cs="Gulim"/>
          <w:vanish/>
          <w:color w:val="000000"/>
          <w:sz w:val="2"/>
        </w:rPr>
        <w:t>ᄀᄀ</w:t>
      </w:r>
      <w:r>
        <w:rPr>
          <w:rFonts w:ascii="Times New Roman" w:eastAsia="Times New Roman" w:hAnsi="Times New Roman" w:cs="Times New Roman"/>
          <w:color w:val="000000"/>
          <w:sz w:val="26"/>
        </w:rPr>
        <w:t>льно</w:t>
      </w:r>
      <w:r>
        <w:rPr>
          <w:rFonts w:ascii="Gulim" w:eastAsia="Gulim" w:hAnsi="Gulim" w:cs="Gulim"/>
          <w:vanish/>
          <w:color w:val="000000"/>
          <w:sz w:val="2"/>
        </w:rPr>
        <w:t>ᄀᄀ</w:t>
      </w:r>
      <w:r>
        <w:rPr>
          <w:rFonts w:ascii="Times New Roman" w:eastAsia="Times New Roman" w:hAnsi="Times New Roman" w:cs="Times New Roman"/>
          <w:color w:val="000000"/>
          <w:sz w:val="26"/>
        </w:rPr>
        <w:t>е о</w:t>
      </w:r>
      <w:r>
        <w:rPr>
          <w:rFonts w:ascii="Gulim" w:eastAsia="Gulim" w:hAnsi="Gulim" w:cs="Gulim"/>
          <w:vanish/>
          <w:color w:val="000000"/>
          <w:sz w:val="2"/>
        </w:rPr>
        <w:t>ᄀᄀ</w:t>
      </w:r>
      <w:r>
        <w:rPr>
          <w:rFonts w:ascii="Times New Roman" w:eastAsia="Times New Roman" w:hAnsi="Times New Roman" w:cs="Times New Roman"/>
          <w:color w:val="000000"/>
          <w:sz w:val="26"/>
        </w:rPr>
        <w:t>бразо</w:t>
      </w:r>
      <w:r>
        <w:rPr>
          <w:rFonts w:ascii="Gulim" w:eastAsia="Gulim" w:hAnsi="Gulim" w:cs="Gulim"/>
          <w:vanish/>
          <w:color w:val="000000"/>
          <w:sz w:val="2"/>
        </w:rPr>
        <w:t>ᄀᄀ</w:t>
      </w:r>
      <w:r>
        <w:rPr>
          <w:rFonts w:ascii="Times New Roman" w:eastAsia="Times New Roman" w:hAnsi="Times New Roman" w:cs="Times New Roman"/>
          <w:color w:val="000000"/>
          <w:sz w:val="26"/>
        </w:rPr>
        <w:t>вание»</w:t>
      </w:r>
    </w:p>
    <w:p w:rsidR="007742C5" w:rsidRDefault="007742C5">
      <w:pPr>
        <w:widowControl w:val="0"/>
        <w:suppressAutoHyphens/>
        <w:spacing w:after="0"/>
        <w:ind w:firstLine="709"/>
        <w:jc w:val="center"/>
        <w:rPr>
          <w:rFonts w:ascii="Times New Roman" w:eastAsia="Times New Roman" w:hAnsi="Times New Roman" w:cs="Times New Roman"/>
          <w:color w:val="000000"/>
          <w:sz w:val="26"/>
        </w:rPr>
      </w:pPr>
    </w:p>
    <w:p w:rsidR="007742C5" w:rsidRDefault="007742C5">
      <w:pPr>
        <w:widowControl w:val="0"/>
        <w:suppressAutoHyphens/>
        <w:spacing w:after="0"/>
        <w:ind w:firstLine="709"/>
        <w:jc w:val="center"/>
        <w:rPr>
          <w:rFonts w:ascii="Times New Roman" w:eastAsia="Times New Roman" w:hAnsi="Times New Roman" w:cs="Times New Roman"/>
          <w:color w:val="000000"/>
          <w:sz w:val="26"/>
        </w:rPr>
      </w:pPr>
    </w:p>
    <w:p w:rsidR="007742C5" w:rsidRDefault="007742C5">
      <w:pPr>
        <w:widowControl w:val="0"/>
        <w:suppressAutoHyphens/>
        <w:spacing w:after="0"/>
        <w:ind w:firstLine="709"/>
        <w:jc w:val="center"/>
        <w:rPr>
          <w:rFonts w:ascii="Times New Roman" w:eastAsia="Times New Roman" w:hAnsi="Times New Roman" w:cs="Times New Roman"/>
          <w:color w:val="000000"/>
          <w:sz w:val="26"/>
        </w:rPr>
      </w:pPr>
    </w:p>
    <w:p w:rsidR="007742C5" w:rsidRDefault="00A25560">
      <w:pPr>
        <w:widowControl w:val="0"/>
        <w:suppressAutoHyphens/>
        <w:spacing w:after="0"/>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ВЫПУСКНАЯ КВАЛИФИКАЦИО</w:t>
      </w:r>
      <w:r>
        <w:rPr>
          <w:rFonts w:ascii="Gulim" w:eastAsia="Gulim" w:hAnsi="Gulim" w:cs="Gulim"/>
          <w:b/>
          <w:vanish/>
          <w:color w:val="000000"/>
          <w:sz w:val="2"/>
        </w:rPr>
        <w:t>ᄀᄀ</w:t>
      </w:r>
      <w:r>
        <w:rPr>
          <w:rFonts w:ascii="Times New Roman" w:eastAsia="Times New Roman" w:hAnsi="Times New Roman" w:cs="Times New Roman"/>
          <w:b/>
          <w:color w:val="000000"/>
          <w:sz w:val="28"/>
        </w:rPr>
        <w:t>ННАЯ РАБО</w:t>
      </w:r>
      <w:r>
        <w:rPr>
          <w:rFonts w:ascii="Gulim" w:eastAsia="Gulim" w:hAnsi="Gulim" w:cs="Gulim"/>
          <w:b/>
          <w:vanish/>
          <w:color w:val="000000"/>
          <w:sz w:val="2"/>
        </w:rPr>
        <w:t>ᄀᄀ</w:t>
      </w:r>
      <w:r>
        <w:rPr>
          <w:rFonts w:ascii="Times New Roman" w:eastAsia="Times New Roman" w:hAnsi="Times New Roman" w:cs="Times New Roman"/>
          <w:b/>
          <w:color w:val="000000"/>
          <w:sz w:val="28"/>
        </w:rPr>
        <w:t xml:space="preserve">ТА </w:t>
      </w:r>
    </w:p>
    <w:p w:rsidR="007742C5" w:rsidRDefault="007742C5">
      <w:pPr>
        <w:widowControl w:val="0"/>
        <w:suppressAutoHyphens/>
        <w:spacing w:after="0"/>
        <w:ind w:firstLine="709"/>
        <w:jc w:val="center"/>
        <w:rPr>
          <w:rFonts w:ascii="Times New Roman" w:eastAsia="Times New Roman" w:hAnsi="Times New Roman" w:cs="Times New Roman"/>
          <w:b/>
          <w:color w:val="000000"/>
          <w:sz w:val="28"/>
        </w:rPr>
      </w:pPr>
    </w:p>
    <w:p w:rsidR="007742C5" w:rsidRDefault="00A25560">
      <w:pPr>
        <w:widowControl w:val="0"/>
        <w:suppressAutoHyphens/>
        <w:spacing w:after="0" w:line="240" w:lineRule="auto"/>
        <w:jc w:val="center"/>
        <w:rPr>
          <w:rFonts w:ascii="Times New Roman" w:eastAsia="Times New Roman" w:hAnsi="Times New Roman" w:cs="Times New Roman"/>
          <w:b/>
          <w:color w:val="000000"/>
          <w:sz w:val="32"/>
        </w:rPr>
      </w:pPr>
      <w:r>
        <w:rPr>
          <w:rFonts w:ascii="Times New Roman" w:eastAsia="Times New Roman" w:hAnsi="Times New Roman" w:cs="Times New Roman"/>
          <w:b/>
          <w:color w:val="000000"/>
          <w:sz w:val="32"/>
        </w:rPr>
        <w:t>Использование дидактических игр в развитии памяти детей среднего дошкольного возраста</w:t>
      </w:r>
    </w:p>
    <w:p w:rsidR="007742C5" w:rsidRDefault="007742C5">
      <w:pPr>
        <w:widowControl w:val="0"/>
        <w:suppressAutoHyphens/>
        <w:spacing w:after="0" w:line="240" w:lineRule="auto"/>
        <w:jc w:val="center"/>
        <w:rPr>
          <w:rFonts w:ascii="Times New Roman" w:eastAsia="Times New Roman" w:hAnsi="Times New Roman" w:cs="Times New Roman"/>
          <w:b/>
          <w:color w:val="000000"/>
          <w:sz w:val="32"/>
        </w:rPr>
      </w:pPr>
    </w:p>
    <w:tbl>
      <w:tblPr>
        <w:tblW w:w="0" w:type="auto"/>
        <w:tblInd w:w="98" w:type="dxa"/>
        <w:tblCellMar>
          <w:left w:w="10" w:type="dxa"/>
          <w:right w:w="10" w:type="dxa"/>
        </w:tblCellMar>
        <w:tblLook w:val="0000" w:firstRow="0" w:lastRow="0" w:firstColumn="0" w:lastColumn="0" w:noHBand="0" w:noVBand="0"/>
      </w:tblPr>
      <w:tblGrid>
        <w:gridCol w:w="3126"/>
        <w:gridCol w:w="2686"/>
        <w:gridCol w:w="3661"/>
      </w:tblGrid>
      <w:tr w:rsidR="007742C5">
        <w:tc>
          <w:tcPr>
            <w:tcW w:w="3259"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rPr>
                <w:rFonts w:ascii="Times New Roman" w:eastAsia="Times New Roman" w:hAnsi="Times New Roman" w:cs="Times New Roman"/>
                <w:color w:val="000000"/>
                <w:sz w:val="26"/>
              </w:rPr>
            </w:pPr>
          </w:p>
          <w:p w:rsidR="007742C5" w:rsidRDefault="00A25560">
            <w:pPr>
              <w:widowControl w:val="0"/>
              <w:suppressAutoHyphens/>
              <w:spacing w:after="0" w:line="240" w:lineRule="auto"/>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Студент    </w:t>
            </w:r>
          </w:p>
        </w:tc>
        <w:tc>
          <w:tcPr>
            <w:tcW w:w="2686"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b/>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___________________</w:t>
            </w:r>
          </w:p>
          <w:p w:rsidR="007742C5" w:rsidRDefault="00A25560">
            <w:pPr>
              <w:widowControl w:val="0"/>
              <w:suppressAutoHyphens/>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w:t>
            </w:r>
            <w:r>
              <w:rPr>
                <w:rFonts w:ascii="Gulim" w:eastAsia="Gulim" w:hAnsi="Gulim" w:cs="Gulim"/>
                <w:vanish/>
                <w:color w:val="000000"/>
                <w:sz w:val="2"/>
              </w:rPr>
              <w:t>ᄀᄀ</w:t>
            </w:r>
            <w:r>
              <w:rPr>
                <w:rFonts w:ascii="Times New Roman" w:eastAsia="Times New Roman" w:hAnsi="Times New Roman" w:cs="Times New Roman"/>
                <w:color w:val="000000"/>
                <w:sz w:val="20"/>
              </w:rPr>
              <w:t>дпись, дата)</w:t>
            </w:r>
          </w:p>
          <w:p w:rsidR="007742C5" w:rsidRDefault="007742C5">
            <w:pPr>
              <w:widowControl w:val="0"/>
              <w:suppressAutoHyphens/>
              <w:spacing w:after="0" w:line="240" w:lineRule="auto"/>
              <w:jc w:val="center"/>
              <w:rPr>
                <w:color w:val="000000"/>
              </w:rPr>
            </w:pPr>
          </w:p>
        </w:tc>
        <w:tc>
          <w:tcPr>
            <w:tcW w:w="3955"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О. Д. Хапугина </w:t>
            </w:r>
          </w:p>
        </w:tc>
      </w:tr>
      <w:tr w:rsidR="007742C5">
        <w:tc>
          <w:tcPr>
            <w:tcW w:w="3259"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rPr>
                <w:rFonts w:ascii="Times New Roman" w:eastAsia="Times New Roman" w:hAnsi="Times New Roman" w:cs="Times New Roman"/>
                <w:color w:val="000000"/>
                <w:sz w:val="26"/>
              </w:rPr>
            </w:pPr>
          </w:p>
          <w:p w:rsidR="007742C5" w:rsidRDefault="00A25560">
            <w:pPr>
              <w:widowControl w:val="0"/>
              <w:suppressAutoHyphens/>
              <w:spacing w:after="0" w:line="240" w:lineRule="auto"/>
              <w:rPr>
                <w:color w:val="000000"/>
              </w:rPr>
            </w:pPr>
            <w:r>
              <w:rPr>
                <w:rFonts w:ascii="Times New Roman" w:eastAsia="Times New Roman" w:hAnsi="Times New Roman" w:cs="Times New Roman"/>
                <w:color w:val="000000"/>
                <w:sz w:val="26"/>
              </w:rPr>
              <w:t>Научный руко</w:t>
            </w:r>
            <w:r>
              <w:rPr>
                <w:rFonts w:ascii="Gulim" w:eastAsia="Gulim" w:hAnsi="Gulim" w:cs="Gulim"/>
                <w:vanish/>
                <w:color w:val="000000"/>
                <w:sz w:val="2"/>
              </w:rPr>
              <w:t>ᄀᄀ</w:t>
            </w:r>
            <w:r>
              <w:rPr>
                <w:rFonts w:ascii="Times New Roman" w:eastAsia="Times New Roman" w:hAnsi="Times New Roman" w:cs="Times New Roman"/>
                <w:color w:val="000000"/>
                <w:sz w:val="26"/>
              </w:rPr>
              <w:t>во</w:t>
            </w:r>
            <w:r>
              <w:rPr>
                <w:rFonts w:ascii="Gulim" w:eastAsia="Gulim" w:hAnsi="Gulim" w:cs="Gulim"/>
                <w:vanish/>
                <w:color w:val="000000"/>
                <w:sz w:val="2"/>
              </w:rPr>
              <w:t>ᄀᄀ</w:t>
            </w:r>
            <w:r>
              <w:rPr>
                <w:rFonts w:ascii="Times New Roman" w:eastAsia="Times New Roman" w:hAnsi="Times New Roman" w:cs="Times New Roman"/>
                <w:color w:val="000000"/>
                <w:sz w:val="26"/>
              </w:rPr>
              <w:t>дитель</w:t>
            </w:r>
          </w:p>
        </w:tc>
        <w:tc>
          <w:tcPr>
            <w:tcW w:w="2686"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b/>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___________________</w:t>
            </w:r>
          </w:p>
          <w:p w:rsidR="007742C5" w:rsidRDefault="00A25560">
            <w:pPr>
              <w:widowControl w:val="0"/>
              <w:suppressAutoHyphens/>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w:t>
            </w:r>
            <w:r>
              <w:rPr>
                <w:rFonts w:ascii="Gulim" w:eastAsia="Gulim" w:hAnsi="Gulim" w:cs="Gulim"/>
                <w:vanish/>
                <w:color w:val="000000"/>
                <w:sz w:val="2"/>
              </w:rPr>
              <w:t>ᄀᄀ</w:t>
            </w:r>
            <w:r>
              <w:rPr>
                <w:rFonts w:ascii="Times New Roman" w:eastAsia="Times New Roman" w:hAnsi="Times New Roman" w:cs="Times New Roman"/>
                <w:color w:val="000000"/>
                <w:sz w:val="20"/>
              </w:rPr>
              <w:t>дпись, дата)</w:t>
            </w:r>
          </w:p>
          <w:p w:rsidR="007742C5" w:rsidRDefault="007742C5">
            <w:pPr>
              <w:widowControl w:val="0"/>
              <w:suppressAutoHyphens/>
              <w:spacing w:after="0" w:line="240" w:lineRule="auto"/>
              <w:jc w:val="center"/>
              <w:rPr>
                <w:color w:val="000000"/>
              </w:rPr>
            </w:pPr>
          </w:p>
        </w:tc>
        <w:tc>
          <w:tcPr>
            <w:tcW w:w="3955"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color w:val="000000"/>
                <w:sz w:val="26"/>
              </w:rPr>
            </w:pPr>
          </w:p>
          <w:p w:rsidR="007742C5" w:rsidRDefault="00A25560">
            <w:pPr>
              <w:widowControl w:val="0"/>
              <w:suppressAutoHyphens/>
              <w:spacing w:after="0" w:line="240" w:lineRule="auto"/>
              <w:jc w:val="center"/>
              <w:rPr>
                <w:color w:val="000000"/>
              </w:rPr>
            </w:pPr>
            <w:r>
              <w:rPr>
                <w:rFonts w:ascii="Times New Roman" w:eastAsia="Times New Roman" w:hAnsi="Times New Roman" w:cs="Times New Roman"/>
                <w:color w:val="000000"/>
                <w:sz w:val="26"/>
              </w:rPr>
              <w:t>к. п. н., до</w:t>
            </w:r>
            <w:r>
              <w:rPr>
                <w:rFonts w:ascii="Gulim" w:eastAsia="Gulim" w:hAnsi="Gulim" w:cs="Gulim"/>
                <w:vanish/>
                <w:color w:val="000000"/>
                <w:sz w:val="2"/>
              </w:rPr>
              <w:t>ᄀᄀ</w:t>
            </w:r>
            <w:r>
              <w:rPr>
                <w:rFonts w:ascii="Times New Roman" w:eastAsia="Times New Roman" w:hAnsi="Times New Roman" w:cs="Times New Roman"/>
                <w:color w:val="000000"/>
                <w:sz w:val="26"/>
              </w:rPr>
              <w:t xml:space="preserve">цент Т.С. Семёнова </w:t>
            </w:r>
          </w:p>
        </w:tc>
      </w:tr>
      <w:tr w:rsidR="007742C5">
        <w:tc>
          <w:tcPr>
            <w:tcW w:w="3259"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rPr>
                <w:rFonts w:ascii="Times New Roman" w:eastAsia="Times New Roman" w:hAnsi="Times New Roman" w:cs="Times New Roman"/>
                <w:color w:val="000000"/>
                <w:sz w:val="26"/>
              </w:rPr>
            </w:pPr>
          </w:p>
          <w:p w:rsidR="007742C5" w:rsidRDefault="00A25560">
            <w:pPr>
              <w:widowControl w:val="0"/>
              <w:suppressAutoHyphens/>
              <w:spacing w:after="0" w:line="240" w:lineRule="auto"/>
              <w:rPr>
                <w:color w:val="000000"/>
              </w:rPr>
            </w:pPr>
            <w:r>
              <w:rPr>
                <w:rFonts w:ascii="Times New Roman" w:eastAsia="Times New Roman" w:hAnsi="Times New Roman" w:cs="Times New Roman"/>
                <w:color w:val="000000"/>
                <w:sz w:val="26"/>
              </w:rPr>
              <w:t>Но</w:t>
            </w:r>
            <w:r>
              <w:rPr>
                <w:rFonts w:ascii="Gulim" w:eastAsia="Gulim" w:hAnsi="Gulim" w:cs="Gulim"/>
                <w:vanish/>
                <w:color w:val="000000"/>
                <w:sz w:val="2"/>
              </w:rPr>
              <w:t>ᄀᄀ</w:t>
            </w:r>
            <w:r>
              <w:rPr>
                <w:rFonts w:ascii="Times New Roman" w:eastAsia="Times New Roman" w:hAnsi="Times New Roman" w:cs="Times New Roman"/>
                <w:color w:val="000000"/>
                <w:sz w:val="26"/>
              </w:rPr>
              <w:t>рмо</w:t>
            </w:r>
            <w:r>
              <w:rPr>
                <w:rFonts w:ascii="Gulim" w:eastAsia="Gulim" w:hAnsi="Gulim" w:cs="Gulim"/>
                <w:vanish/>
                <w:color w:val="000000"/>
                <w:sz w:val="2"/>
              </w:rPr>
              <w:t>ᄀᄀ</w:t>
            </w:r>
            <w:r>
              <w:rPr>
                <w:rFonts w:ascii="Times New Roman" w:eastAsia="Times New Roman" w:hAnsi="Times New Roman" w:cs="Times New Roman"/>
                <w:color w:val="000000"/>
                <w:sz w:val="26"/>
              </w:rPr>
              <w:t>ко</w:t>
            </w:r>
            <w:r>
              <w:rPr>
                <w:rFonts w:ascii="Gulim" w:eastAsia="Gulim" w:hAnsi="Gulim" w:cs="Gulim"/>
                <w:vanish/>
                <w:color w:val="000000"/>
                <w:sz w:val="2"/>
              </w:rPr>
              <w:t>ᄀᄀ</w:t>
            </w:r>
            <w:r>
              <w:rPr>
                <w:rFonts w:ascii="Times New Roman" w:eastAsia="Times New Roman" w:hAnsi="Times New Roman" w:cs="Times New Roman"/>
                <w:color w:val="000000"/>
                <w:sz w:val="26"/>
              </w:rPr>
              <w:t>нтро</w:t>
            </w:r>
            <w:r>
              <w:rPr>
                <w:rFonts w:ascii="Gulim" w:eastAsia="Gulim" w:hAnsi="Gulim" w:cs="Gulim"/>
                <w:vanish/>
                <w:color w:val="000000"/>
                <w:sz w:val="2"/>
              </w:rPr>
              <w:t>ᄀᄀ</w:t>
            </w:r>
            <w:r>
              <w:rPr>
                <w:rFonts w:ascii="Times New Roman" w:eastAsia="Times New Roman" w:hAnsi="Times New Roman" w:cs="Times New Roman"/>
                <w:color w:val="000000"/>
                <w:sz w:val="26"/>
              </w:rPr>
              <w:t xml:space="preserve">лёр </w:t>
            </w:r>
          </w:p>
        </w:tc>
        <w:tc>
          <w:tcPr>
            <w:tcW w:w="2686"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b/>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___________________</w:t>
            </w:r>
          </w:p>
          <w:p w:rsidR="007742C5" w:rsidRDefault="00A25560">
            <w:pPr>
              <w:widowControl w:val="0"/>
              <w:suppressAutoHyphens/>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w:t>
            </w:r>
            <w:r>
              <w:rPr>
                <w:rFonts w:ascii="Gulim" w:eastAsia="Gulim" w:hAnsi="Gulim" w:cs="Gulim"/>
                <w:vanish/>
                <w:color w:val="000000"/>
                <w:sz w:val="2"/>
              </w:rPr>
              <w:t>ᄀᄀ</w:t>
            </w:r>
            <w:r>
              <w:rPr>
                <w:rFonts w:ascii="Times New Roman" w:eastAsia="Times New Roman" w:hAnsi="Times New Roman" w:cs="Times New Roman"/>
                <w:color w:val="000000"/>
                <w:sz w:val="20"/>
              </w:rPr>
              <w:t>дпись, дата)</w:t>
            </w:r>
          </w:p>
          <w:p w:rsidR="007742C5" w:rsidRDefault="007742C5">
            <w:pPr>
              <w:widowControl w:val="0"/>
              <w:suppressAutoHyphens/>
              <w:spacing w:after="0" w:line="240" w:lineRule="auto"/>
              <w:jc w:val="center"/>
              <w:rPr>
                <w:color w:val="000000"/>
              </w:rPr>
            </w:pPr>
          </w:p>
        </w:tc>
        <w:tc>
          <w:tcPr>
            <w:tcW w:w="3955"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color w:val="000000"/>
                <w:sz w:val="26"/>
              </w:rPr>
            </w:pPr>
          </w:p>
          <w:p w:rsidR="007742C5" w:rsidRDefault="00A25560">
            <w:pPr>
              <w:widowControl w:val="0"/>
              <w:suppressAutoHyphens/>
              <w:spacing w:after="0" w:line="240" w:lineRule="auto"/>
              <w:jc w:val="center"/>
              <w:rPr>
                <w:color w:val="000000"/>
              </w:rPr>
            </w:pPr>
            <w:r>
              <w:rPr>
                <w:rFonts w:ascii="Times New Roman" w:eastAsia="Times New Roman" w:hAnsi="Times New Roman" w:cs="Times New Roman"/>
                <w:color w:val="000000"/>
                <w:sz w:val="26"/>
              </w:rPr>
              <w:t>В.В. Го</w:t>
            </w:r>
            <w:r>
              <w:rPr>
                <w:rFonts w:ascii="Gulim" w:eastAsia="Gulim" w:hAnsi="Gulim" w:cs="Gulim"/>
                <w:vanish/>
                <w:color w:val="000000"/>
                <w:sz w:val="2"/>
              </w:rPr>
              <w:t>ᄀᄀ</w:t>
            </w:r>
            <w:r>
              <w:rPr>
                <w:rFonts w:ascii="Times New Roman" w:eastAsia="Times New Roman" w:hAnsi="Times New Roman" w:cs="Times New Roman"/>
                <w:color w:val="000000"/>
                <w:sz w:val="26"/>
              </w:rPr>
              <w:t xml:space="preserve">рдеева </w:t>
            </w:r>
          </w:p>
        </w:tc>
      </w:tr>
      <w:tr w:rsidR="007742C5">
        <w:tc>
          <w:tcPr>
            <w:tcW w:w="9900" w:type="dxa"/>
            <w:gridSpan w:val="3"/>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rPr>
                <w:rFonts w:ascii="Times New Roman" w:eastAsia="Times New Roman" w:hAnsi="Times New Roman" w:cs="Times New Roman"/>
                <w:i/>
                <w:color w:val="000000"/>
                <w:sz w:val="24"/>
              </w:rPr>
            </w:pPr>
          </w:p>
          <w:p w:rsidR="007742C5" w:rsidRDefault="00A25560">
            <w:pPr>
              <w:widowControl w:val="0"/>
              <w:suppressAutoHyphens/>
              <w:spacing w:after="0" w:line="240" w:lineRule="auto"/>
              <w:rPr>
                <w:color w:val="000000"/>
              </w:rPr>
            </w:pPr>
            <w:r>
              <w:rPr>
                <w:rFonts w:ascii="Times New Roman" w:eastAsia="Times New Roman" w:hAnsi="Times New Roman" w:cs="Times New Roman"/>
                <w:i/>
                <w:color w:val="000000"/>
                <w:sz w:val="24"/>
              </w:rPr>
              <w:t>Рабо</w:t>
            </w:r>
            <w:r>
              <w:rPr>
                <w:rFonts w:ascii="Gulim" w:eastAsia="Gulim" w:hAnsi="Gulim" w:cs="Gulim"/>
                <w:i/>
                <w:vanish/>
                <w:color w:val="000000"/>
                <w:sz w:val="2"/>
              </w:rPr>
              <w:t>ᄀᄀ</w:t>
            </w:r>
            <w:r>
              <w:rPr>
                <w:rFonts w:ascii="Times New Roman" w:eastAsia="Times New Roman" w:hAnsi="Times New Roman" w:cs="Times New Roman"/>
                <w:i/>
                <w:color w:val="000000"/>
                <w:sz w:val="24"/>
              </w:rPr>
              <w:t>та до</w:t>
            </w:r>
            <w:r>
              <w:rPr>
                <w:rFonts w:ascii="Gulim" w:eastAsia="Gulim" w:hAnsi="Gulim" w:cs="Gulim"/>
                <w:i/>
                <w:vanish/>
                <w:color w:val="000000"/>
                <w:sz w:val="2"/>
              </w:rPr>
              <w:t>ᄀᄀ</w:t>
            </w:r>
            <w:r>
              <w:rPr>
                <w:rFonts w:ascii="Times New Roman" w:eastAsia="Times New Roman" w:hAnsi="Times New Roman" w:cs="Times New Roman"/>
                <w:i/>
                <w:color w:val="000000"/>
                <w:sz w:val="24"/>
              </w:rPr>
              <w:t xml:space="preserve">пущена к защите </w:t>
            </w:r>
            <w:r>
              <w:rPr>
                <w:rFonts w:ascii="Times New Roman" w:eastAsia="Times New Roman" w:hAnsi="Times New Roman" w:cs="Times New Roman"/>
                <w:color w:val="000000"/>
                <w:sz w:val="24"/>
              </w:rPr>
              <w:t>(про</w:t>
            </w:r>
            <w:r>
              <w:rPr>
                <w:rFonts w:ascii="Gulim" w:eastAsia="Gulim" w:hAnsi="Gulim" w:cs="Gulim"/>
                <w:vanish/>
                <w:color w:val="000000"/>
                <w:sz w:val="2"/>
              </w:rPr>
              <w:t>ᄀᄀ</w:t>
            </w:r>
            <w:r>
              <w:rPr>
                <w:rFonts w:ascii="Times New Roman" w:eastAsia="Times New Roman" w:hAnsi="Times New Roman" w:cs="Times New Roman"/>
                <w:color w:val="000000"/>
                <w:sz w:val="24"/>
              </w:rPr>
              <w:t>то</w:t>
            </w:r>
            <w:r>
              <w:rPr>
                <w:rFonts w:ascii="Gulim" w:eastAsia="Gulim" w:hAnsi="Gulim" w:cs="Gulim"/>
                <w:vanish/>
                <w:color w:val="000000"/>
                <w:sz w:val="2"/>
              </w:rPr>
              <w:t>ᄀᄀ</w:t>
            </w:r>
            <w:r>
              <w:rPr>
                <w:rFonts w:ascii="Times New Roman" w:eastAsia="Times New Roman" w:hAnsi="Times New Roman" w:cs="Times New Roman"/>
                <w:color w:val="000000"/>
                <w:sz w:val="24"/>
              </w:rPr>
              <w:t>ко</w:t>
            </w:r>
            <w:r>
              <w:rPr>
                <w:rFonts w:ascii="Gulim" w:eastAsia="Gulim" w:hAnsi="Gulim" w:cs="Gulim"/>
                <w:vanish/>
                <w:color w:val="000000"/>
                <w:sz w:val="2"/>
              </w:rPr>
              <w:t>ᄀᄀ</w:t>
            </w:r>
            <w:r>
              <w:rPr>
                <w:rFonts w:ascii="Times New Roman" w:eastAsia="Times New Roman" w:hAnsi="Times New Roman" w:cs="Times New Roman"/>
                <w:color w:val="000000"/>
                <w:sz w:val="24"/>
              </w:rPr>
              <w:t>л заседания кафедры о</w:t>
            </w:r>
            <w:r>
              <w:rPr>
                <w:rFonts w:ascii="Gulim" w:eastAsia="Gulim" w:hAnsi="Gulim" w:cs="Gulim"/>
                <w:vanish/>
                <w:color w:val="000000"/>
                <w:sz w:val="2"/>
              </w:rPr>
              <w:t>ᄀᄀ</w:t>
            </w:r>
            <w:r>
              <w:rPr>
                <w:rFonts w:ascii="Times New Roman" w:eastAsia="Times New Roman" w:hAnsi="Times New Roman" w:cs="Times New Roman"/>
                <w:color w:val="000000"/>
                <w:sz w:val="24"/>
              </w:rPr>
              <w:t>т_________________№_________)</w:t>
            </w:r>
          </w:p>
        </w:tc>
      </w:tr>
      <w:tr w:rsidR="007742C5">
        <w:tc>
          <w:tcPr>
            <w:tcW w:w="3259"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rPr>
                <w:rFonts w:ascii="Times New Roman" w:eastAsia="Times New Roman" w:hAnsi="Times New Roman" w:cs="Times New Roman"/>
                <w:color w:val="000000"/>
                <w:sz w:val="26"/>
              </w:rPr>
            </w:pPr>
          </w:p>
          <w:p w:rsidR="007742C5" w:rsidRDefault="00A25560">
            <w:pPr>
              <w:widowControl w:val="0"/>
              <w:suppressAutoHyphens/>
              <w:spacing w:after="0" w:line="240" w:lineRule="auto"/>
              <w:rPr>
                <w:color w:val="000000"/>
              </w:rPr>
            </w:pPr>
            <w:r>
              <w:rPr>
                <w:rFonts w:ascii="Times New Roman" w:eastAsia="Times New Roman" w:hAnsi="Times New Roman" w:cs="Times New Roman"/>
                <w:color w:val="000000"/>
                <w:sz w:val="26"/>
              </w:rPr>
              <w:t>Заведующий кафедро</w:t>
            </w:r>
            <w:r>
              <w:rPr>
                <w:rFonts w:ascii="Gulim" w:eastAsia="Gulim" w:hAnsi="Gulim" w:cs="Gulim"/>
                <w:vanish/>
                <w:color w:val="000000"/>
                <w:sz w:val="2"/>
              </w:rPr>
              <w:t>ᄀᄀ</w:t>
            </w:r>
            <w:r>
              <w:rPr>
                <w:rFonts w:ascii="Times New Roman" w:eastAsia="Times New Roman" w:hAnsi="Times New Roman" w:cs="Times New Roman"/>
                <w:color w:val="000000"/>
                <w:sz w:val="26"/>
              </w:rPr>
              <w:t>й</w:t>
            </w:r>
          </w:p>
        </w:tc>
        <w:tc>
          <w:tcPr>
            <w:tcW w:w="2686"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b/>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_______________</w:t>
            </w:r>
          </w:p>
          <w:p w:rsidR="007742C5" w:rsidRDefault="00A25560">
            <w:pPr>
              <w:widowControl w:val="0"/>
              <w:suppressAutoHyphens/>
              <w:spacing w:after="0" w:line="240" w:lineRule="auto"/>
              <w:jc w:val="center"/>
              <w:rPr>
                <w:rFonts w:ascii="Times New Roman" w:eastAsia="Times New Roman" w:hAnsi="Times New Roman" w:cs="Times New Roman"/>
                <w:color w:val="000000"/>
                <w:sz w:val="20"/>
              </w:rPr>
            </w:pPr>
            <w:r>
              <w:rPr>
                <w:rFonts w:ascii="Times New Roman" w:eastAsia="Times New Roman" w:hAnsi="Times New Roman" w:cs="Times New Roman"/>
                <w:color w:val="000000"/>
                <w:sz w:val="20"/>
              </w:rPr>
              <w:t>(по</w:t>
            </w:r>
            <w:r>
              <w:rPr>
                <w:rFonts w:ascii="Gulim" w:eastAsia="Gulim" w:hAnsi="Gulim" w:cs="Gulim"/>
                <w:vanish/>
                <w:color w:val="000000"/>
                <w:sz w:val="2"/>
              </w:rPr>
              <w:t>ᄀᄀ</w:t>
            </w:r>
            <w:r>
              <w:rPr>
                <w:rFonts w:ascii="Times New Roman" w:eastAsia="Times New Roman" w:hAnsi="Times New Roman" w:cs="Times New Roman"/>
                <w:color w:val="000000"/>
                <w:sz w:val="20"/>
              </w:rPr>
              <w:t>дпись)</w:t>
            </w:r>
          </w:p>
          <w:p w:rsidR="007742C5" w:rsidRDefault="007742C5">
            <w:pPr>
              <w:widowControl w:val="0"/>
              <w:suppressAutoHyphens/>
              <w:spacing w:after="0" w:line="240" w:lineRule="auto"/>
              <w:jc w:val="center"/>
              <w:rPr>
                <w:color w:val="000000"/>
              </w:rPr>
            </w:pPr>
          </w:p>
        </w:tc>
        <w:tc>
          <w:tcPr>
            <w:tcW w:w="3955"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color w:val="000000"/>
                <w:sz w:val="26"/>
              </w:rPr>
            </w:pPr>
          </w:p>
          <w:p w:rsidR="007742C5" w:rsidRDefault="00A25560">
            <w:pPr>
              <w:widowControl w:val="0"/>
              <w:suppressAutoHyphens/>
              <w:spacing w:after="0" w:line="240" w:lineRule="auto"/>
              <w:jc w:val="center"/>
              <w:rPr>
                <w:color w:val="000000"/>
              </w:rPr>
            </w:pPr>
            <w:r>
              <w:rPr>
                <w:rFonts w:ascii="Times New Roman" w:eastAsia="Times New Roman" w:hAnsi="Times New Roman" w:cs="Times New Roman"/>
                <w:color w:val="000000"/>
                <w:sz w:val="26"/>
              </w:rPr>
              <w:t>Л.Н. Ко</w:t>
            </w:r>
            <w:r>
              <w:rPr>
                <w:rFonts w:ascii="Gulim" w:eastAsia="Gulim" w:hAnsi="Gulim" w:cs="Gulim"/>
                <w:vanish/>
                <w:color w:val="000000"/>
                <w:sz w:val="2"/>
              </w:rPr>
              <w:t>ᄀᄀ</w:t>
            </w:r>
            <w:r>
              <w:rPr>
                <w:rFonts w:ascii="Times New Roman" w:eastAsia="Times New Roman" w:hAnsi="Times New Roman" w:cs="Times New Roman"/>
                <w:color w:val="000000"/>
                <w:sz w:val="26"/>
              </w:rPr>
              <w:t xml:space="preserve">рчагина </w:t>
            </w:r>
          </w:p>
        </w:tc>
      </w:tr>
      <w:tr w:rsidR="007742C5">
        <w:tc>
          <w:tcPr>
            <w:tcW w:w="9900" w:type="dxa"/>
            <w:gridSpan w:val="3"/>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A25560">
            <w:pPr>
              <w:widowControl w:val="0"/>
              <w:suppressAutoHyphens/>
              <w:spacing w:after="0" w:line="240" w:lineRule="auto"/>
              <w:jc w:val="both"/>
              <w:rPr>
                <w:color w:val="000000"/>
              </w:rPr>
            </w:pPr>
            <w:r>
              <w:rPr>
                <w:rFonts w:ascii="Times New Roman" w:eastAsia="Times New Roman" w:hAnsi="Times New Roman" w:cs="Times New Roman"/>
                <w:i/>
                <w:color w:val="000000"/>
                <w:sz w:val="24"/>
              </w:rPr>
              <w:t>Рабо</w:t>
            </w:r>
            <w:r>
              <w:rPr>
                <w:rFonts w:ascii="Gulim" w:eastAsia="Gulim" w:hAnsi="Gulim" w:cs="Gulim"/>
                <w:i/>
                <w:vanish/>
                <w:color w:val="000000"/>
                <w:sz w:val="2"/>
              </w:rPr>
              <w:t>ᄀᄀ</w:t>
            </w:r>
            <w:r>
              <w:rPr>
                <w:rFonts w:ascii="Times New Roman" w:eastAsia="Times New Roman" w:hAnsi="Times New Roman" w:cs="Times New Roman"/>
                <w:i/>
                <w:color w:val="000000"/>
                <w:sz w:val="24"/>
              </w:rPr>
              <w:t>та защищена с о</w:t>
            </w:r>
            <w:r>
              <w:rPr>
                <w:rFonts w:ascii="Gulim" w:eastAsia="Gulim" w:hAnsi="Gulim" w:cs="Gulim"/>
                <w:i/>
                <w:vanish/>
                <w:color w:val="000000"/>
                <w:sz w:val="2"/>
              </w:rPr>
              <w:t>ᄀᄀ</w:t>
            </w:r>
            <w:r>
              <w:rPr>
                <w:rFonts w:ascii="Times New Roman" w:eastAsia="Times New Roman" w:hAnsi="Times New Roman" w:cs="Times New Roman"/>
                <w:i/>
                <w:color w:val="000000"/>
                <w:sz w:val="24"/>
              </w:rPr>
              <w:t>тметко</w:t>
            </w:r>
            <w:r>
              <w:rPr>
                <w:rFonts w:ascii="Gulim" w:eastAsia="Gulim" w:hAnsi="Gulim" w:cs="Gulim"/>
                <w:i/>
                <w:vanish/>
                <w:color w:val="000000"/>
                <w:sz w:val="2"/>
              </w:rPr>
              <w:t>ᄀᄀ</w:t>
            </w:r>
            <w:r>
              <w:rPr>
                <w:rFonts w:ascii="Times New Roman" w:eastAsia="Times New Roman" w:hAnsi="Times New Roman" w:cs="Times New Roman"/>
                <w:i/>
                <w:color w:val="000000"/>
                <w:sz w:val="24"/>
              </w:rPr>
              <w:t>й</w:t>
            </w:r>
            <w:r>
              <w:rPr>
                <w:rFonts w:ascii="Times New Roman" w:eastAsia="Times New Roman" w:hAnsi="Times New Roman" w:cs="Times New Roman"/>
                <w:color w:val="000000"/>
                <w:sz w:val="24"/>
              </w:rPr>
              <w:t>____________(про</w:t>
            </w:r>
            <w:r>
              <w:rPr>
                <w:rFonts w:ascii="Gulim" w:eastAsia="Gulim" w:hAnsi="Gulim" w:cs="Gulim"/>
                <w:vanish/>
                <w:color w:val="000000"/>
                <w:sz w:val="2"/>
              </w:rPr>
              <w:t>ᄀᄀ</w:t>
            </w:r>
            <w:r>
              <w:rPr>
                <w:rFonts w:ascii="Times New Roman" w:eastAsia="Times New Roman" w:hAnsi="Times New Roman" w:cs="Times New Roman"/>
                <w:color w:val="000000"/>
                <w:sz w:val="24"/>
              </w:rPr>
              <w:t>то</w:t>
            </w:r>
            <w:r>
              <w:rPr>
                <w:rFonts w:ascii="Gulim" w:eastAsia="Gulim" w:hAnsi="Gulim" w:cs="Gulim"/>
                <w:vanish/>
                <w:color w:val="000000"/>
                <w:sz w:val="2"/>
              </w:rPr>
              <w:t>ᄀᄀ</w:t>
            </w:r>
            <w:r>
              <w:rPr>
                <w:rFonts w:ascii="Times New Roman" w:eastAsia="Times New Roman" w:hAnsi="Times New Roman" w:cs="Times New Roman"/>
                <w:color w:val="000000"/>
                <w:sz w:val="24"/>
              </w:rPr>
              <w:t>ко</w:t>
            </w:r>
            <w:r>
              <w:rPr>
                <w:rFonts w:ascii="Gulim" w:eastAsia="Gulim" w:hAnsi="Gulim" w:cs="Gulim"/>
                <w:vanish/>
                <w:color w:val="000000"/>
                <w:sz w:val="2"/>
              </w:rPr>
              <w:t>ᄀᄀ</w:t>
            </w:r>
            <w:r>
              <w:rPr>
                <w:rFonts w:ascii="Times New Roman" w:eastAsia="Times New Roman" w:hAnsi="Times New Roman" w:cs="Times New Roman"/>
                <w:color w:val="000000"/>
                <w:sz w:val="24"/>
              </w:rPr>
              <w:t>л заседания ГЭК о</w:t>
            </w:r>
            <w:r>
              <w:rPr>
                <w:rFonts w:ascii="Gulim" w:eastAsia="Gulim" w:hAnsi="Gulim" w:cs="Gulim"/>
                <w:vanish/>
                <w:color w:val="000000"/>
                <w:sz w:val="2"/>
              </w:rPr>
              <w:t>ᄀᄀ</w:t>
            </w:r>
            <w:r>
              <w:rPr>
                <w:rFonts w:ascii="Times New Roman" w:eastAsia="Times New Roman" w:hAnsi="Times New Roman" w:cs="Times New Roman"/>
                <w:color w:val="000000"/>
                <w:sz w:val="24"/>
              </w:rPr>
              <w:t>т___________№____)</w:t>
            </w:r>
          </w:p>
        </w:tc>
      </w:tr>
      <w:tr w:rsidR="007742C5">
        <w:tc>
          <w:tcPr>
            <w:tcW w:w="3259"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color w:val="000000"/>
                <w:sz w:val="26"/>
              </w:rPr>
            </w:pPr>
          </w:p>
          <w:p w:rsidR="007742C5" w:rsidRDefault="00A25560">
            <w:pPr>
              <w:widowControl w:val="0"/>
              <w:suppressAutoHyphens/>
              <w:spacing w:after="0" w:line="240" w:lineRule="auto"/>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Секретарь ГЭК</w:t>
            </w:r>
          </w:p>
        </w:tc>
        <w:tc>
          <w:tcPr>
            <w:tcW w:w="2686"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b/>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b/>
                <w:color w:val="000000"/>
                <w:sz w:val="26"/>
              </w:rPr>
            </w:pPr>
            <w:r>
              <w:rPr>
                <w:rFonts w:ascii="Times New Roman" w:eastAsia="Times New Roman" w:hAnsi="Times New Roman" w:cs="Times New Roman"/>
                <w:b/>
                <w:color w:val="000000"/>
                <w:sz w:val="26"/>
              </w:rPr>
              <w:t>_______________</w:t>
            </w:r>
          </w:p>
          <w:p w:rsidR="007742C5" w:rsidRDefault="00A25560">
            <w:pPr>
              <w:widowControl w:val="0"/>
              <w:suppressAutoHyphens/>
              <w:spacing w:after="0" w:line="240" w:lineRule="auto"/>
              <w:jc w:val="center"/>
              <w:rPr>
                <w:color w:val="000000"/>
              </w:rPr>
            </w:pPr>
            <w:r>
              <w:rPr>
                <w:rFonts w:ascii="Times New Roman" w:eastAsia="Times New Roman" w:hAnsi="Times New Roman" w:cs="Times New Roman"/>
                <w:color w:val="000000"/>
                <w:sz w:val="20"/>
              </w:rPr>
              <w:t>(по</w:t>
            </w:r>
            <w:r>
              <w:rPr>
                <w:rFonts w:ascii="Gulim" w:eastAsia="Gulim" w:hAnsi="Gulim" w:cs="Gulim"/>
                <w:vanish/>
                <w:color w:val="000000"/>
                <w:sz w:val="2"/>
              </w:rPr>
              <w:t>ᄀᄀ</w:t>
            </w:r>
            <w:r>
              <w:rPr>
                <w:rFonts w:ascii="Times New Roman" w:eastAsia="Times New Roman" w:hAnsi="Times New Roman" w:cs="Times New Roman"/>
                <w:color w:val="000000"/>
                <w:sz w:val="20"/>
              </w:rPr>
              <w:t>дпись)</w:t>
            </w:r>
          </w:p>
        </w:tc>
        <w:tc>
          <w:tcPr>
            <w:tcW w:w="3955" w:type="dxa"/>
            <w:tcBorders>
              <w:top w:val="single" w:sz="0" w:space="0" w:color="836967"/>
              <w:left w:val="single" w:sz="0" w:space="0" w:color="836967"/>
              <w:bottom w:val="single" w:sz="0" w:space="0" w:color="836967"/>
              <w:right w:val="single" w:sz="0" w:space="0" w:color="836967"/>
            </w:tcBorders>
            <w:shd w:val="clear" w:color="auto" w:fill="auto"/>
            <w:tcMar>
              <w:left w:w="108" w:type="dxa"/>
              <w:right w:w="108" w:type="dxa"/>
            </w:tcMar>
          </w:tcPr>
          <w:p w:rsidR="007742C5" w:rsidRDefault="007742C5">
            <w:pPr>
              <w:widowControl w:val="0"/>
              <w:suppressAutoHyphens/>
              <w:spacing w:after="0" w:line="240" w:lineRule="auto"/>
              <w:jc w:val="center"/>
              <w:rPr>
                <w:rFonts w:ascii="Times New Roman" w:eastAsia="Times New Roman" w:hAnsi="Times New Roman" w:cs="Times New Roman"/>
                <w:color w:val="000000"/>
                <w:sz w:val="26"/>
              </w:rPr>
            </w:pPr>
          </w:p>
          <w:p w:rsidR="007742C5" w:rsidRDefault="00A25560">
            <w:pPr>
              <w:widowControl w:val="0"/>
              <w:suppressAutoHyphens/>
              <w:spacing w:after="0" w:line="240" w:lineRule="auto"/>
              <w:jc w:val="center"/>
              <w:rPr>
                <w:rFonts w:ascii="Times New Roman" w:eastAsia="Times New Roman" w:hAnsi="Times New Roman" w:cs="Times New Roman"/>
                <w:color w:val="000000"/>
                <w:sz w:val="26"/>
              </w:rPr>
            </w:pPr>
            <w:r>
              <w:rPr>
                <w:rFonts w:ascii="Times New Roman" w:eastAsia="Times New Roman" w:hAnsi="Times New Roman" w:cs="Times New Roman"/>
                <w:color w:val="000000"/>
                <w:sz w:val="26"/>
              </w:rPr>
              <w:t xml:space="preserve">Н.А. Мали </w:t>
            </w:r>
          </w:p>
        </w:tc>
      </w:tr>
    </w:tbl>
    <w:p w:rsidR="007742C5" w:rsidRDefault="007742C5">
      <w:pPr>
        <w:widowControl w:val="0"/>
        <w:suppressAutoHyphens/>
        <w:spacing w:after="0"/>
        <w:jc w:val="center"/>
        <w:rPr>
          <w:rFonts w:ascii="Times New Roman" w:eastAsia="Times New Roman" w:hAnsi="Times New Roman" w:cs="Times New Roman"/>
          <w:color w:val="000000"/>
        </w:rPr>
      </w:pPr>
    </w:p>
    <w:p w:rsidR="007742C5" w:rsidRDefault="007742C5">
      <w:pPr>
        <w:widowControl w:val="0"/>
        <w:suppressAutoHyphens/>
        <w:spacing w:after="0"/>
        <w:rPr>
          <w:rFonts w:ascii="Times New Roman" w:eastAsia="Times New Roman" w:hAnsi="Times New Roman" w:cs="Times New Roman"/>
          <w:color w:val="000000"/>
        </w:rPr>
      </w:pPr>
    </w:p>
    <w:p w:rsidR="007742C5" w:rsidRDefault="00A25560">
      <w:pPr>
        <w:widowControl w:val="0"/>
        <w:suppressAutoHyphens/>
        <w:spacing w:after="0"/>
        <w:jc w:val="center"/>
        <w:rPr>
          <w:rFonts w:ascii="Times New Roman" w:eastAsia="Times New Roman" w:hAnsi="Times New Roman" w:cs="Times New Roman"/>
          <w:color w:val="000000"/>
        </w:rPr>
      </w:pPr>
      <w:r>
        <w:rPr>
          <w:rFonts w:ascii="Times New Roman" w:eastAsia="Times New Roman" w:hAnsi="Times New Roman" w:cs="Times New Roman"/>
          <w:color w:val="000000"/>
        </w:rPr>
        <w:t>Пенза, 2019</w:t>
      </w:r>
    </w:p>
    <w:p w:rsidR="007742C5" w:rsidRDefault="00207C9E">
      <w:pPr>
        <w:widowControl w:val="0"/>
        <w:suppressAutoHyphens/>
        <w:spacing w:after="0"/>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pict>
          <v:rect id="_x0000_s1032" style="position:absolute;left:0;text-align:left;margin-left:228.75pt;margin-top:26.8pt;width:11.55pt;height:12.25pt;z-index:251658240" strokecolor="white [3212]"/>
        </w:pict>
      </w:r>
    </w:p>
    <w:p w:rsidR="007742C5" w:rsidRDefault="007742C5">
      <w:pPr>
        <w:widowControl w:val="0"/>
        <w:suppressAutoHyphens/>
        <w:spacing w:after="0"/>
        <w:jc w:val="center"/>
        <w:rPr>
          <w:rFonts w:ascii="Times New Roman" w:eastAsia="Times New Roman" w:hAnsi="Times New Roman" w:cs="Times New Roman"/>
          <w:color w:val="000000"/>
        </w:rPr>
      </w:pPr>
    </w:p>
    <w:p w:rsidR="007742C5" w:rsidRPr="0062593C" w:rsidRDefault="00A25560" w:rsidP="0062593C">
      <w:pPr>
        <w:keepNext/>
        <w:keepLines/>
        <w:spacing w:after="0" w:line="360" w:lineRule="auto"/>
        <w:jc w:val="center"/>
        <w:rPr>
          <w:rFonts w:ascii="Times New Roman" w:eastAsia="Times New Roman" w:hAnsi="Times New Roman" w:cs="Times New Roman"/>
          <w:b/>
          <w:color w:val="000000"/>
          <w:sz w:val="28"/>
        </w:rPr>
      </w:pPr>
      <w:r w:rsidRPr="0062593C">
        <w:rPr>
          <w:rFonts w:ascii="Times New Roman" w:eastAsia="Times New Roman" w:hAnsi="Times New Roman" w:cs="Times New Roman"/>
          <w:b/>
          <w:color w:val="000000"/>
          <w:sz w:val="28"/>
        </w:rPr>
        <w:t>СОДЕРЖАНИЕ</w:t>
      </w:r>
    </w:p>
    <w:p w:rsidR="007742C5" w:rsidRDefault="007742C5">
      <w:pPr>
        <w:spacing w:after="0" w:line="360" w:lineRule="auto"/>
        <w:jc w:val="both"/>
        <w:rPr>
          <w:rFonts w:ascii="Cambria" w:eastAsia="Cambria" w:hAnsi="Cambria" w:cs="Cambria"/>
          <w:sz w:val="24"/>
        </w:rPr>
      </w:pPr>
    </w:p>
    <w:p w:rsidR="007742C5" w:rsidRDefault="007742C5">
      <w:pPr>
        <w:spacing w:after="0" w:line="360" w:lineRule="auto"/>
        <w:jc w:val="both"/>
        <w:rPr>
          <w:rFonts w:ascii="Cambria" w:eastAsia="Cambria" w:hAnsi="Cambria" w:cs="Cambria"/>
          <w:sz w:val="24"/>
        </w:rPr>
      </w:pPr>
    </w:p>
    <w:p w:rsidR="007742C5" w:rsidRDefault="00207C9E" w:rsidP="006A0FAC">
      <w:pPr>
        <w:tabs>
          <w:tab w:val="right" w:leader="dot" w:pos="9345"/>
        </w:tabs>
        <w:spacing w:after="100" w:line="360" w:lineRule="auto"/>
        <w:ind w:firstLine="709"/>
        <w:jc w:val="both"/>
        <w:rPr>
          <w:rFonts w:ascii="Times New Roman" w:eastAsia="Cambria" w:hAnsi="Times New Roman" w:cs="Times New Roman"/>
          <w:b/>
          <w:color w:val="000000" w:themeColor="text1"/>
          <w:sz w:val="28"/>
          <w:szCs w:val="28"/>
        </w:rPr>
      </w:pPr>
      <w:hyperlink r:id="rId9">
        <w:r w:rsidR="00A25560" w:rsidRPr="00A25560">
          <w:rPr>
            <w:rFonts w:ascii="Times New Roman" w:eastAsia="Cambria" w:hAnsi="Times New Roman" w:cs="Times New Roman"/>
            <w:b/>
            <w:color w:val="000000" w:themeColor="text1"/>
            <w:sz w:val="28"/>
            <w:szCs w:val="28"/>
          </w:rPr>
          <w:t>ВВЕДЕНИЕ</w:t>
        </w:r>
        <w:r w:rsidR="00A25560" w:rsidRPr="00A25560">
          <w:rPr>
            <w:rFonts w:ascii="Times New Roman" w:eastAsia="Cambria" w:hAnsi="Times New Roman" w:cs="Times New Roman"/>
            <w:color w:val="000000" w:themeColor="text1"/>
            <w:sz w:val="28"/>
            <w:szCs w:val="28"/>
          </w:rPr>
          <w:tab/>
          <w:t>3</w:t>
        </w:r>
      </w:hyperlink>
    </w:p>
    <w:p w:rsidR="006A0FAC" w:rsidRPr="00A25560" w:rsidRDefault="006A0FAC" w:rsidP="006A0FAC">
      <w:pPr>
        <w:tabs>
          <w:tab w:val="right" w:leader="dot" w:pos="9345"/>
        </w:tabs>
        <w:spacing w:after="100" w:line="360" w:lineRule="auto"/>
        <w:ind w:firstLine="709"/>
        <w:jc w:val="both"/>
        <w:rPr>
          <w:rFonts w:ascii="Times New Roman" w:eastAsia="Cambria" w:hAnsi="Times New Roman" w:cs="Times New Roman"/>
          <w:b/>
          <w:color w:val="000000" w:themeColor="text1"/>
          <w:sz w:val="28"/>
          <w:szCs w:val="28"/>
        </w:rPr>
      </w:pPr>
    </w:p>
    <w:p w:rsidR="007742C5" w:rsidRPr="00A25560" w:rsidRDefault="00207C9E" w:rsidP="006D5E0A">
      <w:pPr>
        <w:tabs>
          <w:tab w:val="right" w:leader="dot" w:pos="9345"/>
        </w:tabs>
        <w:spacing w:after="100" w:line="360" w:lineRule="auto"/>
        <w:ind w:firstLine="709"/>
        <w:jc w:val="both"/>
        <w:rPr>
          <w:rFonts w:ascii="Times New Roman" w:eastAsia="Cambria" w:hAnsi="Times New Roman" w:cs="Times New Roman"/>
          <w:b/>
          <w:color w:val="000000" w:themeColor="text1"/>
          <w:sz w:val="28"/>
          <w:szCs w:val="28"/>
        </w:rPr>
      </w:pPr>
      <w:hyperlink r:id="rId10">
        <w:r w:rsidR="00A25560" w:rsidRPr="00A25560">
          <w:rPr>
            <w:rFonts w:ascii="Times New Roman" w:eastAsia="Cambria" w:hAnsi="Times New Roman" w:cs="Times New Roman"/>
            <w:b/>
            <w:color w:val="000000" w:themeColor="text1"/>
            <w:sz w:val="28"/>
            <w:szCs w:val="28"/>
          </w:rPr>
          <w:t>ГЛАВА I. ТЕОРИТИЧЕСКИЕ ОСНОВЫ ИСПОЛЬЗОВАНИЯ ДИДАКТИЧЕСКИХ ИГР В РАЗВИТИИ ПАМЯТИ ДЕТЕЙ СРЕДНЕГО ДОШКОЛЬНОГО ВОЗРАСТА</w:t>
        </w:r>
      </w:hyperlink>
    </w:p>
    <w:p w:rsidR="007742C5" w:rsidRPr="00A25560" w:rsidRDefault="00207C9E" w:rsidP="006D5E0A">
      <w:pPr>
        <w:tabs>
          <w:tab w:val="right" w:leader="dot" w:pos="9345"/>
        </w:tabs>
        <w:spacing w:after="100" w:line="360" w:lineRule="auto"/>
        <w:ind w:firstLine="709"/>
        <w:jc w:val="both"/>
        <w:rPr>
          <w:rFonts w:ascii="Times New Roman" w:eastAsia="Cambria" w:hAnsi="Times New Roman" w:cs="Times New Roman"/>
          <w:b/>
          <w:color w:val="000000" w:themeColor="text1"/>
          <w:sz w:val="28"/>
          <w:szCs w:val="28"/>
        </w:rPr>
      </w:pPr>
      <w:hyperlink r:id="rId11">
        <w:r w:rsidR="00A25560" w:rsidRPr="00A25560">
          <w:rPr>
            <w:rFonts w:ascii="Times New Roman" w:eastAsia="Cambria" w:hAnsi="Times New Roman" w:cs="Times New Roman"/>
            <w:color w:val="000000" w:themeColor="text1"/>
            <w:sz w:val="28"/>
            <w:szCs w:val="28"/>
          </w:rPr>
          <w:t>1.1. Проблема обучения дидактическим играм в развитии памяти детей среднего дошкольного возраста в работах отечественных исследователей и педагогов</w:t>
        </w:r>
        <w:r w:rsidR="00A25560" w:rsidRPr="006A0FAC">
          <w:rPr>
            <w:rFonts w:ascii="Times New Roman" w:eastAsia="Cambria" w:hAnsi="Times New Roman" w:cs="Times New Roman"/>
            <w:color w:val="000000" w:themeColor="text1"/>
            <w:sz w:val="28"/>
            <w:szCs w:val="28"/>
          </w:rPr>
          <w:tab/>
          <w:t>7</w:t>
        </w:r>
      </w:hyperlink>
    </w:p>
    <w:p w:rsidR="007742C5" w:rsidRPr="00A25560" w:rsidRDefault="00207C9E" w:rsidP="006D5E0A">
      <w:pPr>
        <w:tabs>
          <w:tab w:val="right" w:leader="dot" w:pos="9345"/>
        </w:tabs>
        <w:spacing w:after="100" w:line="360" w:lineRule="auto"/>
        <w:ind w:firstLine="709"/>
        <w:jc w:val="both"/>
        <w:rPr>
          <w:rFonts w:ascii="Times New Roman" w:eastAsia="Times New Roman" w:hAnsi="Times New Roman" w:cs="Times New Roman"/>
          <w:color w:val="000000" w:themeColor="text1"/>
          <w:sz w:val="28"/>
          <w:szCs w:val="28"/>
        </w:rPr>
      </w:pPr>
      <w:hyperlink r:id="rId12">
        <w:r w:rsidR="00A25560" w:rsidRPr="00A25560">
          <w:rPr>
            <w:rFonts w:ascii="Times New Roman" w:eastAsia="Times New Roman" w:hAnsi="Times New Roman" w:cs="Times New Roman"/>
            <w:color w:val="000000" w:themeColor="text1"/>
            <w:spacing w:val="10"/>
            <w:sz w:val="28"/>
            <w:szCs w:val="28"/>
          </w:rPr>
          <w:t>1.2. Психолого-педагогические особенности</w:t>
        </w:r>
        <w:r w:rsidR="00A25560" w:rsidRPr="00A25560">
          <w:rPr>
            <w:rFonts w:ascii="Times New Roman" w:eastAsia="Times New Roman" w:hAnsi="Times New Roman" w:cs="Times New Roman"/>
            <w:color w:val="000000" w:themeColor="text1"/>
            <w:sz w:val="28"/>
            <w:szCs w:val="28"/>
          </w:rPr>
          <w:t xml:space="preserve"> развития памяти у детей среднего дошкольного возраста</w:t>
        </w:r>
        <w:r w:rsidR="00A25560" w:rsidRPr="00A25560">
          <w:rPr>
            <w:rFonts w:ascii="Times New Roman" w:eastAsia="Times New Roman" w:hAnsi="Times New Roman" w:cs="Times New Roman"/>
            <w:color w:val="000000" w:themeColor="text1"/>
            <w:sz w:val="28"/>
            <w:szCs w:val="28"/>
          </w:rPr>
          <w:tab/>
          <w:t>14</w:t>
        </w:r>
      </w:hyperlink>
    </w:p>
    <w:p w:rsidR="007742C5" w:rsidRPr="00A25560" w:rsidRDefault="00207C9E" w:rsidP="006D5E0A">
      <w:pPr>
        <w:tabs>
          <w:tab w:val="right" w:leader="dot" w:pos="9345"/>
        </w:tabs>
        <w:spacing w:after="100" w:line="360" w:lineRule="auto"/>
        <w:ind w:firstLine="709"/>
        <w:jc w:val="both"/>
        <w:rPr>
          <w:rFonts w:ascii="Times New Roman" w:eastAsia="Times New Roman" w:hAnsi="Times New Roman" w:cs="Times New Roman"/>
          <w:color w:val="000000" w:themeColor="text1"/>
          <w:sz w:val="28"/>
          <w:szCs w:val="28"/>
        </w:rPr>
      </w:pPr>
      <w:hyperlink r:id="rId13">
        <w:r w:rsidR="00A25560" w:rsidRPr="00A25560">
          <w:rPr>
            <w:rFonts w:ascii="Times New Roman" w:eastAsia="Times New Roman" w:hAnsi="Times New Roman" w:cs="Times New Roman"/>
            <w:color w:val="000000" w:themeColor="text1"/>
            <w:sz w:val="28"/>
            <w:szCs w:val="28"/>
          </w:rPr>
          <w:t>1.3. Методика обучения дидактическим играм в развитие памяти детей среднего дошкольного возраста</w:t>
        </w:r>
        <w:r w:rsidR="00A25560" w:rsidRPr="00A25560">
          <w:rPr>
            <w:rFonts w:ascii="Times New Roman" w:eastAsia="Times New Roman" w:hAnsi="Times New Roman" w:cs="Times New Roman"/>
            <w:color w:val="000000" w:themeColor="text1"/>
            <w:sz w:val="28"/>
            <w:szCs w:val="28"/>
          </w:rPr>
          <w:tab/>
          <w:t>20</w:t>
        </w:r>
      </w:hyperlink>
    </w:p>
    <w:p w:rsidR="007742C5" w:rsidRPr="00A25560" w:rsidRDefault="00207C9E" w:rsidP="006D5E0A">
      <w:pPr>
        <w:tabs>
          <w:tab w:val="right" w:leader="dot" w:pos="9345"/>
        </w:tabs>
        <w:spacing w:after="100" w:line="360" w:lineRule="auto"/>
        <w:ind w:firstLine="709"/>
        <w:jc w:val="both"/>
        <w:rPr>
          <w:rFonts w:ascii="Times New Roman" w:eastAsia="Calibri" w:hAnsi="Times New Roman" w:cs="Times New Roman"/>
          <w:b/>
          <w:color w:val="000000" w:themeColor="text1"/>
          <w:sz w:val="28"/>
          <w:szCs w:val="28"/>
        </w:rPr>
      </w:pPr>
      <w:hyperlink r:id="rId14">
        <w:r w:rsidR="00A25560" w:rsidRPr="00A25560">
          <w:rPr>
            <w:rFonts w:ascii="Times New Roman" w:eastAsia="Calibri" w:hAnsi="Times New Roman" w:cs="Times New Roman"/>
            <w:b/>
            <w:color w:val="000000" w:themeColor="text1"/>
            <w:sz w:val="28"/>
            <w:szCs w:val="28"/>
          </w:rPr>
          <w:t>ГЛАВА II. ОРГАНИЗАЦИЯ ЭКСПЕРИМЕНТАЛЬНОЙ РАБОТЫ ПО РАЗВИТИЮ ПАМЯТИ ДЕТЕЙ СРЕДНЕГО ДОШКОЛЬНОГО ВОЗРАСТА СРЕДСТВАМИ ДИДАКТИЧЕСКОЙ ИГРЫ</w:t>
        </w:r>
      </w:hyperlink>
    </w:p>
    <w:p w:rsidR="007742C5" w:rsidRPr="00A25560" w:rsidRDefault="00207C9E" w:rsidP="006D5E0A">
      <w:pPr>
        <w:tabs>
          <w:tab w:val="right" w:leader="dot" w:pos="9345"/>
        </w:tabs>
        <w:spacing w:after="100" w:line="360" w:lineRule="auto"/>
        <w:ind w:firstLine="709"/>
        <w:jc w:val="both"/>
        <w:rPr>
          <w:rFonts w:ascii="Times New Roman" w:eastAsia="Times New Roman" w:hAnsi="Times New Roman" w:cs="Times New Roman"/>
          <w:color w:val="000000" w:themeColor="text1"/>
          <w:sz w:val="28"/>
          <w:szCs w:val="28"/>
        </w:rPr>
      </w:pPr>
      <w:hyperlink r:id="rId15">
        <w:r w:rsidR="00A25560" w:rsidRPr="00A25560">
          <w:rPr>
            <w:rFonts w:ascii="Times New Roman" w:eastAsia="Times New Roman" w:hAnsi="Times New Roman" w:cs="Times New Roman"/>
            <w:color w:val="000000" w:themeColor="text1"/>
            <w:sz w:val="28"/>
            <w:szCs w:val="28"/>
          </w:rPr>
          <w:t>2.1. Критерии уровней развития памяти детей среднего дошкольного возраста</w:t>
        </w:r>
        <w:r w:rsidR="00A25560" w:rsidRPr="00A25560">
          <w:rPr>
            <w:rFonts w:ascii="Times New Roman" w:eastAsia="Times New Roman" w:hAnsi="Times New Roman" w:cs="Times New Roman"/>
            <w:color w:val="000000" w:themeColor="text1"/>
            <w:sz w:val="28"/>
            <w:szCs w:val="28"/>
          </w:rPr>
          <w:tab/>
          <w:t>26</w:t>
        </w:r>
      </w:hyperlink>
    </w:p>
    <w:p w:rsidR="007742C5" w:rsidRPr="00A25560" w:rsidRDefault="00207C9E" w:rsidP="006D5E0A">
      <w:pPr>
        <w:tabs>
          <w:tab w:val="right" w:leader="dot" w:pos="9345"/>
        </w:tabs>
        <w:spacing w:after="100" w:line="360" w:lineRule="auto"/>
        <w:ind w:firstLine="709"/>
        <w:jc w:val="both"/>
        <w:rPr>
          <w:rFonts w:ascii="Times New Roman" w:eastAsia="Times New Roman" w:hAnsi="Times New Roman" w:cs="Times New Roman"/>
          <w:color w:val="000000" w:themeColor="text1"/>
          <w:sz w:val="28"/>
          <w:szCs w:val="28"/>
        </w:rPr>
      </w:pPr>
      <w:hyperlink r:id="rId16">
        <w:r w:rsidR="00A25560" w:rsidRPr="00A25560">
          <w:rPr>
            <w:rFonts w:ascii="Times New Roman" w:eastAsia="Times New Roman" w:hAnsi="Times New Roman" w:cs="Times New Roman"/>
            <w:color w:val="000000" w:themeColor="text1"/>
            <w:sz w:val="28"/>
            <w:szCs w:val="28"/>
          </w:rPr>
          <w:t>2.2. Организация и проведение работы по развитию памяти детей среднего дошкольного возраста средствами дидактической игры</w:t>
        </w:r>
        <w:r w:rsidR="00A25560" w:rsidRPr="00A25560">
          <w:rPr>
            <w:rFonts w:ascii="Times New Roman" w:eastAsia="Times New Roman" w:hAnsi="Times New Roman" w:cs="Times New Roman"/>
            <w:color w:val="000000" w:themeColor="text1"/>
            <w:sz w:val="28"/>
            <w:szCs w:val="28"/>
          </w:rPr>
          <w:tab/>
          <w:t>31</w:t>
        </w:r>
      </w:hyperlink>
    </w:p>
    <w:p w:rsidR="007742C5" w:rsidRPr="00A25560" w:rsidRDefault="00207C9E" w:rsidP="006D5E0A">
      <w:pPr>
        <w:tabs>
          <w:tab w:val="right" w:leader="dot" w:pos="9345"/>
        </w:tabs>
        <w:spacing w:after="100" w:line="360" w:lineRule="auto"/>
        <w:ind w:firstLine="709"/>
        <w:jc w:val="both"/>
        <w:rPr>
          <w:rFonts w:ascii="Times New Roman" w:eastAsia="Calibri" w:hAnsi="Times New Roman" w:cs="Times New Roman"/>
          <w:color w:val="000000" w:themeColor="text1"/>
          <w:sz w:val="28"/>
          <w:szCs w:val="28"/>
        </w:rPr>
      </w:pPr>
      <w:hyperlink r:id="rId17">
        <w:r w:rsidR="002D1C2B">
          <w:rPr>
            <w:rFonts w:ascii="Times New Roman" w:eastAsia="Times New Roman" w:hAnsi="Times New Roman" w:cs="Times New Roman"/>
            <w:color w:val="000000" w:themeColor="text1"/>
            <w:sz w:val="28"/>
            <w:szCs w:val="28"/>
          </w:rPr>
          <w:t xml:space="preserve">2.3. </w:t>
        </w:r>
        <w:r w:rsidR="00A25560" w:rsidRPr="00A25560">
          <w:rPr>
            <w:rFonts w:ascii="Times New Roman" w:eastAsia="Times New Roman" w:hAnsi="Times New Roman" w:cs="Times New Roman"/>
            <w:color w:val="000000" w:themeColor="text1"/>
            <w:sz w:val="28"/>
            <w:szCs w:val="28"/>
          </w:rPr>
          <w:t>Анализ результатов экспериментальной работы по развитию памяти детей средней группы МБОУ ДОУ №19 г. Кузнецка.</w:t>
        </w:r>
        <w:r w:rsidR="00A25560" w:rsidRPr="00A25560">
          <w:rPr>
            <w:rFonts w:ascii="Times New Roman" w:eastAsia="Times New Roman" w:hAnsi="Times New Roman" w:cs="Times New Roman"/>
            <w:color w:val="000000" w:themeColor="text1"/>
            <w:sz w:val="28"/>
            <w:szCs w:val="28"/>
          </w:rPr>
          <w:tab/>
        </w:r>
        <w:r w:rsidR="002D1C2B">
          <w:rPr>
            <w:rFonts w:ascii="Times New Roman" w:eastAsia="Times New Roman" w:hAnsi="Times New Roman" w:cs="Times New Roman"/>
            <w:color w:val="000000" w:themeColor="text1"/>
            <w:sz w:val="28"/>
            <w:szCs w:val="28"/>
          </w:rPr>
          <w:t>……</w:t>
        </w:r>
        <w:r w:rsidR="00A25560" w:rsidRPr="00A25560">
          <w:rPr>
            <w:rFonts w:ascii="Times New Roman" w:eastAsia="Times New Roman" w:hAnsi="Times New Roman" w:cs="Times New Roman"/>
            <w:color w:val="000000" w:themeColor="text1"/>
            <w:sz w:val="28"/>
            <w:szCs w:val="28"/>
          </w:rPr>
          <w:t>58</w:t>
        </w:r>
      </w:hyperlink>
    </w:p>
    <w:p w:rsidR="007742C5" w:rsidRPr="00A25560" w:rsidRDefault="00207C9E" w:rsidP="006D5E0A">
      <w:pPr>
        <w:tabs>
          <w:tab w:val="right" w:leader="dot" w:pos="9345"/>
        </w:tabs>
        <w:spacing w:after="100" w:line="360" w:lineRule="auto"/>
        <w:ind w:firstLine="709"/>
        <w:jc w:val="both"/>
        <w:rPr>
          <w:rFonts w:ascii="Times New Roman" w:eastAsia="Calibri" w:hAnsi="Times New Roman" w:cs="Times New Roman"/>
          <w:b/>
          <w:color w:val="000000" w:themeColor="text1"/>
          <w:sz w:val="28"/>
          <w:szCs w:val="28"/>
        </w:rPr>
      </w:pPr>
      <w:hyperlink r:id="rId18">
        <w:r w:rsidR="00A25560" w:rsidRPr="00A25560">
          <w:rPr>
            <w:rFonts w:ascii="Times New Roman" w:eastAsia="Calibri" w:hAnsi="Times New Roman" w:cs="Times New Roman"/>
            <w:b/>
            <w:color w:val="000000" w:themeColor="text1"/>
            <w:sz w:val="28"/>
            <w:szCs w:val="28"/>
          </w:rPr>
          <w:t>ЗАКЛЮЧЕНИЕ</w:t>
        </w:r>
        <w:r w:rsidR="00A25560" w:rsidRPr="0062593C">
          <w:rPr>
            <w:rFonts w:ascii="Times New Roman" w:eastAsia="Calibri" w:hAnsi="Times New Roman" w:cs="Times New Roman"/>
            <w:color w:val="000000" w:themeColor="text1"/>
            <w:sz w:val="28"/>
            <w:szCs w:val="28"/>
          </w:rPr>
          <w:tab/>
          <w:t>64</w:t>
        </w:r>
      </w:hyperlink>
    </w:p>
    <w:p w:rsidR="007742C5" w:rsidRPr="0062593C" w:rsidRDefault="00207C9E" w:rsidP="006D5E0A">
      <w:pPr>
        <w:tabs>
          <w:tab w:val="right" w:leader="dot" w:pos="9345"/>
        </w:tabs>
        <w:spacing w:after="100" w:line="360" w:lineRule="auto"/>
        <w:ind w:firstLine="709"/>
        <w:jc w:val="both"/>
        <w:rPr>
          <w:rFonts w:ascii="Times New Roman" w:eastAsia="Calibri" w:hAnsi="Times New Roman" w:cs="Times New Roman"/>
          <w:color w:val="000000" w:themeColor="text1"/>
          <w:sz w:val="28"/>
          <w:szCs w:val="28"/>
        </w:rPr>
      </w:pPr>
      <w:hyperlink r:id="rId19">
        <w:r w:rsidR="00A25560" w:rsidRPr="0062593C">
          <w:rPr>
            <w:rFonts w:ascii="Times New Roman" w:eastAsia="Calibri" w:hAnsi="Times New Roman" w:cs="Times New Roman"/>
            <w:b/>
            <w:color w:val="000000" w:themeColor="text1"/>
            <w:sz w:val="28"/>
            <w:szCs w:val="28"/>
          </w:rPr>
          <w:t>ЛИТЕРАТУРА</w:t>
        </w:r>
        <w:r w:rsidR="00A25560" w:rsidRPr="0062593C">
          <w:rPr>
            <w:rFonts w:ascii="Times New Roman" w:eastAsia="Calibri" w:hAnsi="Times New Roman" w:cs="Times New Roman"/>
            <w:color w:val="000000" w:themeColor="text1"/>
            <w:sz w:val="28"/>
            <w:szCs w:val="28"/>
          </w:rPr>
          <w:tab/>
          <w:t>67</w:t>
        </w:r>
      </w:hyperlink>
    </w:p>
    <w:p w:rsidR="006D5E0A" w:rsidRPr="006D5E0A" w:rsidRDefault="00207C9E" w:rsidP="00AA3D9F">
      <w:pPr>
        <w:spacing w:after="0" w:line="360" w:lineRule="auto"/>
        <w:ind w:firstLine="709"/>
        <w:jc w:val="both"/>
        <w:rPr>
          <w:rFonts w:ascii="Times New Roman" w:eastAsia="Calibri" w:hAnsi="Times New Roman" w:cs="Times New Roman"/>
          <w:b/>
          <w:color w:val="000000" w:themeColor="text1"/>
          <w:sz w:val="28"/>
          <w:szCs w:val="28"/>
        </w:rPr>
      </w:pPr>
      <w:r>
        <w:rPr>
          <w:rFonts w:ascii="Times New Roman" w:eastAsia="Calibri" w:hAnsi="Times New Roman" w:cs="Times New Roman"/>
          <w:b/>
          <w:noProof/>
          <w:color w:val="000000" w:themeColor="text1"/>
          <w:sz w:val="28"/>
          <w:szCs w:val="28"/>
        </w:rPr>
        <w:pict>
          <v:rect id="_x0000_s1033" style="position:absolute;left:0;text-align:left;margin-left:223.35pt;margin-top:26.1pt;width:25.8pt;height:17.65pt;z-index:251659264" strokecolor="white [3212]"/>
        </w:pict>
      </w:r>
      <w:r w:rsidR="00A25560" w:rsidRPr="00A25560">
        <w:rPr>
          <w:rFonts w:ascii="Times New Roman" w:eastAsia="Calibri" w:hAnsi="Times New Roman" w:cs="Times New Roman"/>
          <w:b/>
          <w:color w:val="000000" w:themeColor="text1"/>
          <w:sz w:val="28"/>
          <w:szCs w:val="28"/>
        </w:rPr>
        <w:t>ПРИЛОЖЕНИЯ</w:t>
      </w:r>
      <w:r w:rsidR="00AA3D9F">
        <w:rPr>
          <w:rFonts w:ascii="Times New Roman" w:eastAsia="Calibri" w:hAnsi="Times New Roman" w:cs="Times New Roman"/>
          <w:color w:val="000000" w:themeColor="text1"/>
          <w:sz w:val="28"/>
          <w:szCs w:val="28"/>
        </w:rPr>
        <w:t>............…………………….</w:t>
      </w:r>
      <w:r w:rsidR="00A25560" w:rsidRPr="0062593C">
        <w:rPr>
          <w:rFonts w:ascii="Times New Roman" w:eastAsia="Calibri" w:hAnsi="Times New Roman" w:cs="Times New Roman"/>
          <w:color w:val="000000" w:themeColor="text1"/>
          <w:sz w:val="28"/>
          <w:szCs w:val="28"/>
        </w:rPr>
        <w:t>…...…</w:t>
      </w:r>
      <w:r w:rsidR="00AA3D9F">
        <w:rPr>
          <w:rFonts w:ascii="Times New Roman" w:eastAsia="Calibri" w:hAnsi="Times New Roman" w:cs="Times New Roman"/>
          <w:color w:val="000000" w:themeColor="text1"/>
          <w:sz w:val="28"/>
          <w:szCs w:val="28"/>
        </w:rPr>
        <w:t>…….</w:t>
      </w:r>
      <w:r w:rsidR="00A25560" w:rsidRPr="0062593C">
        <w:rPr>
          <w:rFonts w:ascii="Times New Roman" w:eastAsia="Calibri" w:hAnsi="Times New Roman" w:cs="Times New Roman"/>
          <w:color w:val="000000" w:themeColor="text1"/>
          <w:sz w:val="28"/>
          <w:szCs w:val="28"/>
        </w:rPr>
        <w:t>……….……..</w:t>
      </w:r>
      <w:r w:rsidR="00AA3D9F">
        <w:rPr>
          <w:rFonts w:ascii="Times New Roman" w:eastAsia="Calibri" w:hAnsi="Times New Roman" w:cs="Times New Roman"/>
          <w:color w:val="000000" w:themeColor="text1"/>
          <w:sz w:val="28"/>
          <w:szCs w:val="28"/>
        </w:rPr>
        <w:t>69</w:t>
      </w:r>
    </w:p>
    <w:p w:rsidR="007742C5" w:rsidRPr="006D5E0A" w:rsidRDefault="00A25560" w:rsidP="006D5E0A">
      <w:pPr>
        <w:widowControl w:val="0"/>
        <w:suppressAutoHyphens/>
        <w:spacing w:after="0" w:line="360" w:lineRule="auto"/>
        <w:ind w:firstLine="709"/>
        <w:jc w:val="center"/>
        <w:rPr>
          <w:rFonts w:ascii="Times New Roman" w:eastAsia="Times New Roman" w:hAnsi="Times New Roman" w:cs="Times New Roman"/>
          <w:b/>
          <w:color w:val="000000"/>
          <w:sz w:val="28"/>
          <w:szCs w:val="28"/>
        </w:rPr>
      </w:pPr>
      <w:r w:rsidRPr="006D5E0A">
        <w:rPr>
          <w:rFonts w:ascii="Times New Roman" w:eastAsia="Times New Roman" w:hAnsi="Times New Roman" w:cs="Times New Roman"/>
          <w:b/>
          <w:color w:val="000000"/>
          <w:sz w:val="28"/>
          <w:szCs w:val="28"/>
        </w:rPr>
        <w:lastRenderedPageBreak/>
        <w:t>ВВЕДЕНИЕ</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Установлено, что умственное развитие детей в дошкольном возрасте происходит намного интенсивнее. Если не создать условий для развития умственных способностей, то мышление человека окажется ограниченным узкими рамками, не сформируются интеллектуальная гибкость, желание и умение мыслить самостоятельно, выходить за пределы конкретной практической задачи [6].</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В дошкольном возрасте у нормально развивающегося ребенка происходят большие изменения во всем психическом развитии. Чрезвычайно возрастает познавательная активность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развивается восприятие, наглядное мышление, появляются зачатки логического мышления. Росту познавательных возможностей способствует становление смысловой памяти, произвольного внимания и т. д. Значительно возрастает роль речи как в познании ребенком окружающего мира, так и в развитии общения, разных видов детской деятельности. В трудах А. В. Запорожца отмечается, что дошкольники могут выполнять действия по словесной инструкции, усваивать знания на основе объяснений лишь в том случае, если у них имеются четкие наглядные представ</w:t>
      </w:r>
      <w:r w:rsidR="006A0FAC">
        <w:rPr>
          <w:rFonts w:ascii="Times New Roman" w:eastAsia="Calibri" w:hAnsi="Times New Roman" w:cs="Times New Roman"/>
          <w:color w:val="000000"/>
          <w:sz w:val="28"/>
          <w:szCs w:val="28"/>
        </w:rPr>
        <w:t xml:space="preserve">ления </w:t>
      </w:r>
      <w:r w:rsidRPr="006D5E0A">
        <w:rPr>
          <w:rFonts w:ascii="Times New Roman" w:eastAsia="Calibri" w:hAnsi="Times New Roman" w:cs="Times New Roman"/>
          <w:color w:val="000000"/>
          <w:sz w:val="28"/>
          <w:szCs w:val="28"/>
        </w:rPr>
        <w:t>[11].</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В среднем дошкольном возрасте наиболее характерной для ребенка формой мышления является наглядно-образное, которое определяет качественно новую ступень в его развитии. В этом возрасте ребенок уже может решать задачи не только в процессе практических действий с предметами, но и в уме, опираясь на свои образные представления о предметах. Наглядно-образное мышление в дошкольном детстве является основным и к старшему дошкольному возрасту становится более обобщенным. Дети могут понимать сложные схематические изображения, представлять на их основе реальную ситуацию и даже самостоятельно создавать такие изображения. На основе образного мышления в дошкольном возрасте начинает формироваться словесно-логическое мышление, которое </w:t>
      </w:r>
      <w:r w:rsidRPr="006D5E0A">
        <w:rPr>
          <w:rFonts w:ascii="Times New Roman" w:eastAsia="Calibri" w:hAnsi="Times New Roman" w:cs="Times New Roman"/>
          <w:color w:val="000000"/>
          <w:sz w:val="28"/>
          <w:szCs w:val="28"/>
        </w:rPr>
        <w:lastRenderedPageBreak/>
        <w:t>дает возможность ребенку решать задачи, усваивать более сложные элементарные научные знания.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 детей четвертого и пятого года жизни продолжает развиваться произвольная память. Ребенок уже рассматривал разнообразные задачи на запоминание и начинает прилагать специальные усилия для того, чтобы запомнить. Если ребенку этого возраста дают какое-либо поручение, то он уже не мчится сразу выполнять его, как младшие дети, а сначала повторив задание, приступает к выполнению. У детей постепенно увеличивается объем запоминаемого материала. Ребенок четырех-пяти лет удерживает в памяти пять-шесть предметов или картинок. Именно в этот период начинают закладываться элементы опосредованного запоминания.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 детей развивается несколько видов деятельности: игровая, изобразительная, конструктивная и элементы трудовой. Каждый вид деятельности ставит определенные задачи перед восприятием, мышлением, речью и личностью ребенка и требует определенного уровня их развития.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возникает тогда, когда появляются нереализуемые непосредственно тенденции ребенка действовать как взрослый и вместе с тем сохраняется характерная для раннего детства тенденция к немедленной реализации желаний. Сущность игры, по Л.С. Выготскому, состоит в том, что она есть исполнение обобщенных желаний ребенка, основным содержанием которых является система отношений со взрослыми.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это деятельность, в которой ребенок сначала эмоционально, а затем интеллектуально осваивает всю систему человеческих отношений.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особая форма освоения действительности путем ее воспроизведения, моделирования.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это такая форма деятельности, в которой дети, создавая специальную игровую ситуацию, замещая одни предметы другими, замещая реальные действия сокращенными, воспроизводят основные смыслы человеческой деятельности и усваивают те формы отношений, которые будут реализованы, осуществлены впоследствии. Именно поэтому игра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это </w:t>
      </w:r>
      <w:r w:rsidRPr="006D5E0A">
        <w:rPr>
          <w:rFonts w:ascii="Times New Roman" w:eastAsia="Calibri" w:hAnsi="Times New Roman" w:cs="Times New Roman"/>
          <w:color w:val="000000"/>
          <w:sz w:val="28"/>
          <w:szCs w:val="28"/>
        </w:rPr>
        <w:lastRenderedPageBreak/>
        <w:t>ведущая деятельность, она дает возможность ребенку вступить во взаимодействие с такими сторонами жизни, в которые в реальной жизни ребенок вступить не может.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«Без игры нет, и не может быть полноценного умственного развития».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это огромное светлое окно, через которое в духовный мир ребенка вливается живительный поток представлений, понятий.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Игра </w:t>
      </w:r>
      <w:r w:rsidR="006A0FAC">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это искра, зажигающая огонек </w:t>
      </w:r>
      <w:r w:rsidR="0062593C">
        <w:rPr>
          <w:rFonts w:ascii="Times New Roman" w:eastAsia="Calibri" w:hAnsi="Times New Roman" w:cs="Times New Roman"/>
          <w:color w:val="000000"/>
          <w:sz w:val="28"/>
          <w:szCs w:val="28"/>
        </w:rPr>
        <w:t xml:space="preserve">пытливости и любознательности». </w:t>
      </w:r>
      <w:r w:rsidRPr="006D5E0A">
        <w:rPr>
          <w:rFonts w:ascii="Times New Roman" w:eastAsia="Calibri" w:hAnsi="Times New Roman" w:cs="Times New Roman"/>
          <w:color w:val="000000"/>
          <w:sz w:val="28"/>
          <w:szCs w:val="28"/>
        </w:rPr>
        <w:t>В.А. Сухомлинский.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игре ребенок приобретает новые знания, умения, навыки. Игры, способствующие развитию восприятия, внимания, памяти, мышления, развитию творческих способностей, направлены на умственное развитие дошкольника в целом.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Объект исследования</w:t>
      </w:r>
      <w:r w:rsidRPr="006D5E0A">
        <w:rPr>
          <w:rFonts w:ascii="Times New Roman" w:eastAsia="Calibri" w:hAnsi="Times New Roman" w:cs="Times New Roman"/>
          <w:b/>
          <w:i/>
          <w:color w:val="000000"/>
          <w:sz w:val="28"/>
          <w:szCs w:val="28"/>
        </w:rPr>
        <w:t xml:space="preserve">  </w:t>
      </w:r>
      <w:r w:rsidR="006A0FAC">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память детей среднего дошкольного возраста.</w:t>
      </w:r>
    </w:p>
    <w:p w:rsidR="006A0FAC" w:rsidRDefault="00A25560" w:rsidP="006A0FAC">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Предмет исследования</w:t>
      </w:r>
      <w:r w:rsidRPr="006D5E0A">
        <w:rPr>
          <w:rFonts w:ascii="Times New Roman" w:eastAsia="Calibri" w:hAnsi="Times New Roman" w:cs="Times New Roman"/>
          <w:b/>
          <w:i/>
          <w:color w:val="000000"/>
          <w:sz w:val="28"/>
          <w:szCs w:val="28"/>
        </w:rPr>
        <w:t xml:space="preserve"> </w:t>
      </w:r>
      <w:r w:rsidR="006A0FAC">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динамика развития памяти у детей среднего дошкольного возраста с помощью дидактических игр.</w:t>
      </w:r>
    </w:p>
    <w:p w:rsidR="006A0FAC" w:rsidRDefault="00A25560" w:rsidP="006A0FAC">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Цель </w:t>
      </w:r>
      <w:r w:rsidR="006A0FAC">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развитие памяти  детей среднего дошкольного возраста с помощью дидактических игр.</w:t>
      </w:r>
    </w:p>
    <w:p w:rsidR="007742C5" w:rsidRPr="006A0FAC" w:rsidRDefault="00A25560" w:rsidP="006A0FAC">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Задачи исследования</w:t>
      </w:r>
      <w:r w:rsidRPr="006D5E0A">
        <w:rPr>
          <w:rFonts w:ascii="Times New Roman" w:eastAsia="Calibri" w:hAnsi="Times New Roman" w:cs="Times New Roman"/>
          <w:sz w:val="28"/>
          <w:szCs w:val="28"/>
        </w:rPr>
        <w:t>:</w:t>
      </w:r>
    </w:p>
    <w:p w:rsidR="007742C5" w:rsidRPr="0062593C" w:rsidRDefault="00A25560" w:rsidP="006A0FAC">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Изучить теоретические основы развития памяти детей дошкольного возраста;</w:t>
      </w:r>
    </w:p>
    <w:p w:rsidR="007742C5" w:rsidRPr="0062593C" w:rsidRDefault="00A25560" w:rsidP="006A0FAC">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Установить педагогическое значение дидактических игр для развития ребенка дошкольного возраста;</w:t>
      </w:r>
    </w:p>
    <w:p w:rsidR="007742C5" w:rsidRPr="0062593C" w:rsidRDefault="00A25560" w:rsidP="006A0FAC">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Проанализировать структуру, классификацию и функции дидактических игр;</w:t>
      </w:r>
    </w:p>
    <w:p w:rsidR="007742C5" w:rsidRPr="0062593C" w:rsidRDefault="00A25560" w:rsidP="006A0FAC">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Определить роль дидактических игр в развитии памяти детей среднего дошкольного возраста;</w:t>
      </w:r>
    </w:p>
    <w:p w:rsidR="007742C5" w:rsidRPr="0062593C" w:rsidRDefault="00A25560" w:rsidP="006A0FAC">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Провести экспериментальное и контрольное исследование;</w:t>
      </w:r>
    </w:p>
    <w:p w:rsidR="007742C5" w:rsidRPr="0062593C" w:rsidRDefault="00A25560" w:rsidP="006A0FAC">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Разработать рекомендации родителям, картотеку дидактических игр;</w:t>
      </w:r>
    </w:p>
    <w:p w:rsidR="0032659B" w:rsidRDefault="00A25560" w:rsidP="0032659B">
      <w:pPr>
        <w:pStyle w:val="a3"/>
        <w:numPr>
          <w:ilvl w:val="0"/>
          <w:numId w:val="41"/>
        </w:numPr>
        <w:spacing w:after="0" w:line="360" w:lineRule="auto"/>
        <w:ind w:left="0" w:firstLine="709"/>
        <w:jc w:val="both"/>
        <w:rPr>
          <w:rFonts w:ascii="Times New Roman" w:eastAsia="Calibri" w:hAnsi="Times New Roman" w:cs="Times New Roman"/>
          <w:color w:val="000000"/>
          <w:sz w:val="28"/>
          <w:szCs w:val="28"/>
        </w:rPr>
      </w:pPr>
      <w:r w:rsidRPr="0062593C">
        <w:rPr>
          <w:rFonts w:ascii="Times New Roman" w:eastAsia="Calibri" w:hAnsi="Times New Roman" w:cs="Times New Roman"/>
          <w:color w:val="000000"/>
          <w:sz w:val="28"/>
          <w:szCs w:val="28"/>
        </w:rPr>
        <w:t>Проанал</w:t>
      </w:r>
      <w:r w:rsidR="0062593C">
        <w:rPr>
          <w:rFonts w:ascii="Times New Roman" w:eastAsia="Calibri" w:hAnsi="Times New Roman" w:cs="Times New Roman"/>
          <w:color w:val="000000"/>
          <w:sz w:val="28"/>
          <w:szCs w:val="28"/>
        </w:rPr>
        <w:t>изировать полученные результаты.</w:t>
      </w:r>
    </w:p>
    <w:p w:rsidR="000C6A6E" w:rsidRDefault="002D1C2B" w:rsidP="000C6A6E">
      <w:pPr>
        <w:spacing w:after="0" w:line="360" w:lineRule="auto"/>
        <w:ind w:firstLine="709"/>
        <w:jc w:val="both"/>
        <w:rPr>
          <w:rFonts w:ascii="Times New Roman" w:eastAsia="Calibri" w:hAnsi="Times New Roman" w:cs="Times New Roman"/>
          <w:color w:val="000000"/>
          <w:sz w:val="28"/>
          <w:szCs w:val="28"/>
        </w:rPr>
      </w:pPr>
      <w:r w:rsidRPr="0032659B">
        <w:rPr>
          <w:rFonts w:ascii="Times New Roman" w:hAnsi="Times New Roman" w:cs="Times New Roman"/>
          <w:sz w:val="28"/>
          <w:szCs w:val="28"/>
        </w:rPr>
        <w:lastRenderedPageBreak/>
        <w:t xml:space="preserve">Перед началом исследования нами была выдвинута </w:t>
      </w:r>
      <w:r w:rsidRPr="0032659B">
        <w:rPr>
          <w:rFonts w:ascii="Times New Roman" w:hAnsi="Times New Roman" w:cs="Times New Roman"/>
          <w:b/>
          <w:bCs/>
          <w:sz w:val="28"/>
          <w:szCs w:val="28"/>
        </w:rPr>
        <w:t>гипотеза</w:t>
      </w:r>
      <w:r w:rsidRPr="0032659B">
        <w:rPr>
          <w:rFonts w:ascii="Times New Roman" w:hAnsi="Times New Roman" w:cs="Times New Roman"/>
          <w:sz w:val="28"/>
          <w:szCs w:val="28"/>
        </w:rPr>
        <w:t xml:space="preserve"> о том</w:t>
      </w:r>
      <w:r w:rsidRPr="0032659B">
        <w:rPr>
          <w:rFonts w:ascii="Times New Roman" w:hAnsi="Times New Roman" w:cs="Times New Roman"/>
          <w:b/>
          <w:bCs/>
          <w:color w:val="000000"/>
          <w:sz w:val="28"/>
          <w:szCs w:val="28"/>
        </w:rPr>
        <w:t xml:space="preserve">, </w:t>
      </w:r>
      <w:r w:rsidRPr="0032659B">
        <w:rPr>
          <w:rFonts w:ascii="Times New Roman" w:hAnsi="Times New Roman" w:cs="Times New Roman"/>
          <w:color w:val="000000"/>
          <w:sz w:val="28"/>
          <w:szCs w:val="28"/>
        </w:rPr>
        <w:t xml:space="preserve">что  овладение детьми среднего возраста </w:t>
      </w:r>
      <w:r w:rsidR="000C6A6E">
        <w:rPr>
          <w:rFonts w:ascii="Times New Roman" w:hAnsi="Times New Roman" w:cs="Times New Roman"/>
          <w:color w:val="000000"/>
          <w:sz w:val="28"/>
          <w:szCs w:val="28"/>
        </w:rPr>
        <w:t xml:space="preserve">памятью </w:t>
      </w:r>
      <w:r w:rsidRPr="0032659B">
        <w:rPr>
          <w:rFonts w:ascii="Times New Roman" w:hAnsi="Times New Roman" w:cs="Times New Roman"/>
          <w:color w:val="000000"/>
          <w:sz w:val="28"/>
          <w:szCs w:val="28"/>
        </w:rPr>
        <w:t xml:space="preserve">будет успешнее, благодаря организации педагогической работы с использованием </w:t>
      </w:r>
      <w:r w:rsidR="000C6A6E">
        <w:rPr>
          <w:rFonts w:ascii="Times New Roman" w:hAnsi="Times New Roman" w:cs="Times New Roman"/>
          <w:color w:val="000000"/>
          <w:sz w:val="28"/>
          <w:szCs w:val="28"/>
        </w:rPr>
        <w:t>дидактических игр</w:t>
      </w:r>
      <w:r w:rsidRPr="0032659B">
        <w:rPr>
          <w:rFonts w:ascii="Times New Roman" w:hAnsi="Times New Roman" w:cs="Times New Roman"/>
          <w:color w:val="000000"/>
          <w:sz w:val="28"/>
          <w:szCs w:val="28"/>
        </w:rPr>
        <w:t xml:space="preserve">, способствующей поддержанию интереса к выполнению </w:t>
      </w:r>
      <w:r w:rsidR="000C6A6E">
        <w:rPr>
          <w:rFonts w:ascii="Times New Roman" w:hAnsi="Times New Roman" w:cs="Times New Roman"/>
          <w:color w:val="000000"/>
          <w:sz w:val="28"/>
          <w:szCs w:val="28"/>
        </w:rPr>
        <w:t>заданий у детей среденего возраста</w:t>
      </w:r>
      <w:r w:rsidR="000C6A6E">
        <w:rPr>
          <w:rFonts w:ascii="Times New Roman" w:eastAsia="Calibri" w:hAnsi="Times New Roman" w:cs="Times New Roman"/>
          <w:color w:val="000000"/>
          <w:sz w:val="28"/>
          <w:szCs w:val="28"/>
        </w:rPr>
        <w:t>.</w:t>
      </w:r>
    </w:p>
    <w:p w:rsidR="002D1C2B" w:rsidRPr="000C6A6E" w:rsidRDefault="002D1C2B" w:rsidP="000C6A6E">
      <w:pPr>
        <w:spacing w:after="0" w:line="360" w:lineRule="auto"/>
        <w:ind w:firstLine="709"/>
        <w:jc w:val="both"/>
        <w:rPr>
          <w:rFonts w:ascii="Times New Roman" w:eastAsia="Calibri" w:hAnsi="Times New Roman" w:cs="Times New Roman"/>
          <w:color w:val="000000"/>
          <w:sz w:val="28"/>
          <w:szCs w:val="28"/>
        </w:rPr>
      </w:pPr>
      <w:r w:rsidRPr="002D1C2B">
        <w:rPr>
          <w:rFonts w:ascii="Times New Roman" w:hAnsi="Times New Roman" w:cs="Times New Roman"/>
          <w:sz w:val="28"/>
          <w:szCs w:val="28"/>
        </w:rPr>
        <w:t xml:space="preserve">Для решения поставленных задач в процессе проверки гипотезы использовались следующие </w:t>
      </w:r>
      <w:r w:rsidRPr="002D1C2B">
        <w:rPr>
          <w:rFonts w:ascii="Times New Roman" w:hAnsi="Times New Roman" w:cs="Times New Roman"/>
          <w:b/>
          <w:bCs/>
          <w:sz w:val="28"/>
          <w:szCs w:val="28"/>
        </w:rPr>
        <w:t>методы</w:t>
      </w:r>
      <w:r w:rsidRPr="002D1C2B">
        <w:rPr>
          <w:rFonts w:ascii="Times New Roman" w:hAnsi="Times New Roman" w:cs="Times New Roman"/>
          <w:sz w:val="28"/>
          <w:szCs w:val="28"/>
        </w:rPr>
        <w:t>:</w:t>
      </w:r>
    </w:p>
    <w:p w:rsidR="002D1C2B" w:rsidRPr="002D1C2B" w:rsidRDefault="00A25560" w:rsidP="002D1C2B">
      <w:pPr>
        <w:pStyle w:val="a3"/>
        <w:numPr>
          <w:ilvl w:val="0"/>
          <w:numId w:val="44"/>
        </w:numPr>
        <w:shd w:val="clear" w:color="auto" w:fill="FFFFFF"/>
        <w:spacing w:after="0" w:line="360" w:lineRule="auto"/>
        <w:ind w:left="0" w:firstLine="709"/>
        <w:jc w:val="both"/>
        <w:rPr>
          <w:rFonts w:ascii="Times New Roman" w:hAnsi="Times New Roman" w:cs="Times New Roman"/>
          <w:sz w:val="28"/>
          <w:szCs w:val="28"/>
        </w:rPr>
      </w:pPr>
      <w:r w:rsidRPr="002D1C2B">
        <w:rPr>
          <w:rFonts w:ascii="Times New Roman" w:eastAsia="Calibri" w:hAnsi="Times New Roman" w:cs="Times New Roman"/>
          <w:color w:val="000000"/>
          <w:sz w:val="28"/>
          <w:szCs w:val="28"/>
        </w:rPr>
        <w:t>из</w:t>
      </w:r>
      <w:r w:rsidR="002D1C2B" w:rsidRPr="002D1C2B">
        <w:rPr>
          <w:rFonts w:ascii="Times New Roman" w:eastAsia="Calibri" w:hAnsi="Times New Roman" w:cs="Times New Roman"/>
          <w:color w:val="000000"/>
          <w:sz w:val="28"/>
          <w:szCs w:val="28"/>
        </w:rPr>
        <w:t>учение литературы;</w:t>
      </w:r>
    </w:p>
    <w:p w:rsidR="007742C5" w:rsidRPr="002D1C2B" w:rsidRDefault="00A25560" w:rsidP="002D1C2B">
      <w:pPr>
        <w:pStyle w:val="a3"/>
        <w:numPr>
          <w:ilvl w:val="0"/>
          <w:numId w:val="44"/>
        </w:numPr>
        <w:shd w:val="clear" w:color="auto" w:fill="FFFFFF"/>
        <w:spacing w:after="0" w:line="360" w:lineRule="auto"/>
        <w:ind w:left="0" w:firstLine="709"/>
        <w:jc w:val="both"/>
        <w:rPr>
          <w:rFonts w:ascii="Times New Roman" w:hAnsi="Times New Roman" w:cs="Times New Roman"/>
          <w:sz w:val="28"/>
          <w:szCs w:val="28"/>
        </w:rPr>
      </w:pPr>
      <w:r w:rsidRPr="002D1C2B">
        <w:rPr>
          <w:rFonts w:ascii="Times New Roman" w:eastAsia="Calibri" w:hAnsi="Times New Roman" w:cs="Times New Roman"/>
          <w:color w:val="000000"/>
          <w:sz w:val="28"/>
          <w:szCs w:val="28"/>
        </w:rPr>
        <w:t>анализ педагогической документации.</w:t>
      </w:r>
    </w:p>
    <w:p w:rsidR="002D1C2B" w:rsidRDefault="002D1C2B" w:rsidP="002D1C2B">
      <w:pPr>
        <w:shd w:val="clear" w:color="auto" w:fill="FFFFFF"/>
        <w:spacing w:after="0" w:line="360" w:lineRule="auto"/>
        <w:ind w:firstLine="709"/>
        <w:jc w:val="both"/>
        <w:rPr>
          <w:rFonts w:ascii="Times New Roman" w:hAnsi="Times New Roman" w:cs="Times New Roman"/>
          <w:color w:val="000000"/>
          <w:sz w:val="28"/>
          <w:szCs w:val="28"/>
        </w:rPr>
      </w:pPr>
      <w:r w:rsidRPr="00894DA2">
        <w:rPr>
          <w:rFonts w:ascii="Times New Roman" w:hAnsi="Times New Roman" w:cs="Times New Roman"/>
          <w:b/>
          <w:bCs/>
          <w:sz w:val="28"/>
          <w:szCs w:val="28"/>
        </w:rPr>
        <w:t>Теоретико-методологическими основами</w:t>
      </w:r>
      <w:r>
        <w:rPr>
          <w:rFonts w:ascii="Times New Roman" w:hAnsi="Times New Roman" w:cs="Times New Roman"/>
          <w:sz w:val="28"/>
          <w:szCs w:val="28"/>
        </w:rPr>
        <w:t xml:space="preserve"> исследования </w:t>
      </w:r>
      <w:r w:rsidRPr="00894DA2">
        <w:rPr>
          <w:rFonts w:ascii="Times New Roman" w:hAnsi="Times New Roman" w:cs="Times New Roman"/>
          <w:sz w:val="28"/>
          <w:szCs w:val="28"/>
        </w:rPr>
        <w:t>являются работы</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отечественных авторов </w:t>
      </w:r>
      <w:r w:rsidR="0032659B" w:rsidRPr="006D5E0A">
        <w:rPr>
          <w:rFonts w:ascii="Times New Roman" w:eastAsia="Calibri" w:hAnsi="Times New Roman" w:cs="Times New Roman"/>
          <w:color w:val="000000"/>
          <w:sz w:val="28"/>
          <w:szCs w:val="28"/>
        </w:rPr>
        <w:t>Е.И. Тихеевой, Ф.И. Блехер, Б.И. Хачапуридзе, А.И. Сорокина, Е.Ф. Иваницкой, Е.И. Удальцовой и др.</w:t>
      </w:r>
      <w:r w:rsidR="0032659B">
        <w:rPr>
          <w:rFonts w:ascii="Times New Roman" w:eastAsia="Calibri" w:hAnsi="Times New Roman" w:cs="Times New Roman"/>
          <w:color w:val="000000"/>
          <w:sz w:val="28"/>
          <w:szCs w:val="28"/>
        </w:rPr>
        <w:t xml:space="preserve">, </w:t>
      </w:r>
      <w:r w:rsidR="0032659B" w:rsidRPr="006D5E0A">
        <w:rPr>
          <w:rFonts w:ascii="Times New Roman" w:eastAsia="Calibri" w:hAnsi="Times New Roman" w:cs="Times New Roman"/>
          <w:color w:val="000000"/>
          <w:sz w:val="28"/>
          <w:szCs w:val="28"/>
        </w:rPr>
        <w:t>а также в специальных сборниках игр</w:t>
      </w:r>
      <w:bookmarkStart w:id="0" w:name="_GoBack"/>
      <w:bookmarkEnd w:id="0"/>
      <w:r>
        <w:rPr>
          <w:rFonts w:ascii="Times New Roman" w:hAnsi="Times New Roman" w:cs="Times New Roman"/>
          <w:color w:val="000000"/>
          <w:sz w:val="28"/>
          <w:szCs w:val="28"/>
        </w:rPr>
        <w:t>.</w:t>
      </w:r>
      <w:r w:rsidRPr="00943D59">
        <w:rPr>
          <w:rFonts w:ascii="Times New Roman" w:hAnsi="Times New Roman" w:cs="Times New Roman"/>
          <w:color w:val="000000"/>
          <w:sz w:val="28"/>
          <w:szCs w:val="28"/>
        </w:rPr>
        <w:fldChar w:fldCharType="begin"/>
      </w:r>
      <w:r w:rsidRPr="00943D59">
        <w:rPr>
          <w:rFonts w:ascii="Times New Roman" w:hAnsi="Times New Roman" w:cs="Times New Roman"/>
          <w:color w:val="000000"/>
          <w:sz w:val="28"/>
          <w:szCs w:val="28"/>
        </w:rPr>
        <w:instrText xml:space="preserve"> QUOTE </w:instrText>
      </w:r>
      <w:r>
        <w:rPr>
          <w:noProof/>
        </w:rPr>
        <w:drawing>
          <wp:inline distT="0" distB="0" distL="0" distR="0" wp14:anchorId="65E3E37A" wp14:editId="729AABBD">
            <wp:extent cx="1734185" cy="2070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734185" cy="207010"/>
                    </a:xfrm>
                    <a:prstGeom prst="rect">
                      <a:avLst/>
                    </a:prstGeom>
                    <a:noFill/>
                    <a:ln>
                      <a:noFill/>
                    </a:ln>
                  </pic:spPr>
                </pic:pic>
              </a:graphicData>
            </a:graphic>
          </wp:inline>
        </w:drawing>
      </w:r>
      <w:r w:rsidRPr="00943D59">
        <w:rPr>
          <w:rFonts w:ascii="Times New Roman" w:hAnsi="Times New Roman" w:cs="Times New Roman"/>
          <w:color w:val="000000"/>
          <w:sz w:val="28"/>
          <w:szCs w:val="28"/>
        </w:rPr>
        <w:instrText xml:space="preserve"> </w:instrText>
      </w:r>
      <w:r w:rsidRPr="00943D59">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w:t>
      </w:r>
    </w:p>
    <w:p w:rsidR="002D1C2B" w:rsidRPr="00D864AD" w:rsidRDefault="002D1C2B" w:rsidP="002D1C2B">
      <w:pPr>
        <w:shd w:val="clear" w:color="auto" w:fill="FFFFFF"/>
        <w:spacing w:after="0" w:line="360" w:lineRule="auto"/>
        <w:ind w:firstLine="709"/>
        <w:jc w:val="both"/>
        <w:rPr>
          <w:rFonts w:ascii="Times New Roman" w:hAnsi="Times New Roman" w:cs="Times New Roman"/>
          <w:sz w:val="28"/>
          <w:szCs w:val="28"/>
        </w:rPr>
      </w:pPr>
      <w:r w:rsidRPr="00894DA2">
        <w:rPr>
          <w:rFonts w:ascii="Times New Roman" w:hAnsi="Times New Roman" w:cs="Times New Roman"/>
          <w:b/>
          <w:bCs/>
          <w:sz w:val="28"/>
          <w:szCs w:val="28"/>
        </w:rPr>
        <w:t>Практическая значимость</w:t>
      </w:r>
      <w:r w:rsidRPr="00894DA2">
        <w:rPr>
          <w:rFonts w:ascii="Times New Roman" w:hAnsi="Times New Roman" w:cs="Times New Roman"/>
          <w:sz w:val="28"/>
          <w:szCs w:val="28"/>
        </w:rPr>
        <w:t xml:space="preserve"> </w:t>
      </w:r>
      <w:r>
        <w:rPr>
          <w:rFonts w:ascii="Times New Roman" w:hAnsi="Times New Roman" w:cs="Times New Roman"/>
          <w:sz w:val="28"/>
          <w:szCs w:val="28"/>
        </w:rPr>
        <w:t xml:space="preserve">исследования </w:t>
      </w:r>
      <w:r w:rsidRPr="00894DA2">
        <w:rPr>
          <w:rFonts w:ascii="Times New Roman" w:hAnsi="Times New Roman" w:cs="Times New Roman"/>
          <w:sz w:val="28"/>
          <w:szCs w:val="28"/>
        </w:rPr>
        <w:t xml:space="preserve">заключается в том, что </w:t>
      </w:r>
      <w:r>
        <w:rPr>
          <w:rFonts w:ascii="Times New Roman" w:hAnsi="Times New Roman" w:cs="Times New Roman"/>
          <w:sz w:val="28"/>
          <w:szCs w:val="28"/>
        </w:rPr>
        <w:t>разработанные в нем материалы могут быть использованы</w:t>
      </w:r>
      <w:r w:rsidRPr="00894DA2">
        <w:rPr>
          <w:rFonts w:ascii="Times New Roman" w:hAnsi="Times New Roman" w:cs="Times New Roman"/>
          <w:sz w:val="28"/>
          <w:szCs w:val="28"/>
        </w:rPr>
        <w:t xml:space="preserve"> педагогами-практиками в </w:t>
      </w:r>
      <w:r>
        <w:rPr>
          <w:rFonts w:ascii="Times New Roman" w:hAnsi="Times New Roman" w:cs="Times New Roman"/>
          <w:sz w:val="28"/>
          <w:szCs w:val="28"/>
        </w:rPr>
        <w:t>образовательном процессе ДОО</w:t>
      </w:r>
      <w:r w:rsidRPr="00894DA2">
        <w:rPr>
          <w:rFonts w:ascii="Times New Roman" w:hAnsi="Times New Roman" w:cs="Times New Roman"/>
          <w:sz w:val="28"/>
          <w:szCs w:val="28"/>
        </w:rPr>
        <w:t xml:space="preserve">. </w:t>
      </w:r>
    </w:p>
    <w:p w:rsidR="002D1C2B" w:rsidRDefault="002D1C2B" w:rsidP="002D1C2B">
      <w:pPr>
        <w:shd w:val="clear" w:color="auto" w:fill="FFFFFF"/>
        <w:spacing w:after="0" w:line="360" w:lineRule="auto"/>
        <w:ind w:firstLine="709"/>
        <w:jc w:val="both"/>
        <w:rPr>
          <w:rFonts w:ascii="Times New Roman" w:hAnsi="Times New Roman" w:cs="Times New Roman"/>
          <w:sz w:val="28"/>
          <w:szCs w:val="28"/>
        </w:rPr>
      </w:pPr>
      <w:r w:rsidRPr="00D864AD">
        <w:rPr>
          <w:rFonts w:ascii="Times New Roman" w:hAnsi="Times New Roman" w:cs="Times New Roman"/>
          <w:sz w:val="28"/>
          <w:szCs w:val="28"/>
        </w:rPr>
        <w:t>Исследование проводилось</w:t>
      </w:r>
      <w:r w:rsidRPr="00894DA2">
        <w:rPr>
          <w:rFonts w:ascii="Times New Roman" w:hAnsi="Times New Roman" w:cs="Times New Roman"/>
          <w:sz w:val="28"/>
          <w:szCs w:val="28"/>
        </w:rPr>
        <w:t xml:space="preserve"> </w:t>
      </w:r>
      <w:r w:rsidRPr="00D864AD">
        <w:rPr>
          <w:rFonts w:ascii="Times New Roman" w:hAnsi="Times New Roman" w:cs="Times New Roman"/>
          <w:b/>
          <w:bCs/>
          <w:sz w:val="28"/>
          <w:szCs w:val="28"/>
        </w:rPr>
        <w:t>на базе</w:t>
      </w:r>
      <w:r>
        <w:rPr>
          <w:rFonts w:ascii="Times New Roman" w:hAnsi="Times New Roman" w:cs="Times New Roman"/>
          <w:sz w:val="28"/>
          <w:szCs w:val="28"/>
        </w:rPr>
        <w:t xml:space="preserve"> МБДОУ детский сад №19 г. Кузнецка.</w:t>
      </w:r>
    </w:p>
    <w:p w:rsidR="002D1C2B" w:rsidRPr="00FF2C4F" w:rsidRDefault="002D1C2B" w:rsidP="002D1C2B">
      <w:pPr>
        <w:shd w:val="clear" w:color="auto" w:fill="FFFFFF"/>
        <w:spacing w:after="0" w:line="360" w:lineRule="auto"/>
        <w:ind w:firstLine="709"/>
        <w:jc w:val="both"/>
        <w:rPr>
          <w:rFonts w:ascii="Times New Roman" w:hAnsi="Times New Roman" w:cs="Times New Roman"/>
          <w:sz w:val="28"/>
          <w:szCs w:val="28"/>
        </w:rPr>
      </w:pPr>
      <w:r w:rsidRPr="00FF2C4F">
        <w:rPr>
          <w:rFonts w:ascii="Times New Roman" w:hAnsi="Times New Roman" w:cs="Times New Roman"/>
          <w:b/>
          <w:bCs/>
          <w:sz w:val="28"/>
          <w:szCs w:val="28"/>
        </w:rPr>
        <w:t>Структура исследования</w:t>
      </w:r>
      <w:r w:rsidRPr="00FF2C4F">
        <w:rPr>
          <w:rFonts w:ascii="Times New Roman" w:hAnsi="Times New Roman" w:cs="Times New Roman"/>
          <w:sz w:val="28"/>
          <w:szCs w:val="28"/>
        </w:rPr>
        <w:t xml:space="preserve">: </w:t>
      </w:r>
      <w:r>
        <w:rPr>
          <w:rFonts w:ascii="Times New Roman" w:hAnsi="Times New Roman" w:cs="Times New Roman"/>
          <w:sz w:val="28"/>
          <w:szCs w:val="28"/>
        </w:rPr>
        <w:t xml:space="preserve">выпускная квалификационная </w:t>
      </w:r>
      <w:r w:rsidRPr="00FF2C4F">
        <w:rPr>
          <w:rFonts w:ascii="Times New Roman" w:hAnsi="Times New Roman" w:cs="Times New Roman"/>
          <w:sz w:val="28"/>
          <w:szCs w:val="28"/>
        </w:rPr>
        <w:t xml:space="preserve">работа состоит из введения, </w:t>
      </w:r>
      <w:r>
        <w:rPr>
          <w:rFonts w:ascii="Times New Roman" w:hAnsi="Times New Roman" w:cs="Times New Roman"/>
          <w:sz w:val="28"/>
          <w:szCs w:val="28"/>
        </w:rPr>
        <w:t xml:space="preserve">двух </w:t>
      </w:r>
      <w:r w:rsidRPr="00FF2C4F">
        <w:rPr>
          <w:rFonts w:ascii="Times New Roman" w:hAnsi="Times New Roman" w:cs="Times New Roman"/>
          <w:sz w:val="28"/>
          <w:szCs w:val="28"/>
        </w:rPr>
        <w:t xml:space="preserve">глав, </w:t>
      </w:r>
      <w:r>
        <w:rPr>
          <w:rFonts w:ascii="Times New Roman" w:hAnsi="Times New Roman" w:cs="Times New Roman"/>
          <w:sz w:val="28"/>
          <w:szCs w:val="28"/>
        </w:rPr>
        <w:t xml:space="preserve">заключения, списка литературы, </w:t>
      </w:r>
      <w:r w:rsidRPr="00E00B06">
        <w:rPr>
          <w:rFonts w:ascii="Times New Roman" w:hAnsi="Times New Roman" w:cs="Times New Roman"/>
          <w:sz w:val="28"/>
          <w:szCs w:val="28"/>
        </w:rPr>
        <w:t>приложений.</w:t>
      </w:r>
    </w:p>
    <w:p w:rsidR="002D1C2B" w:rsidRDefault="002D1C2B" w:rsidP="002D1C2B">
      <w:pPr>
        <w:shd w:val="clear" w:color="auto" w:fill="FFFFFF"/>
        <w:spacing w:after="0" w:line="360" w:lineRule="auto"/>
        <w:ind w:firstLine="709"/>
        <w:jc w:val="both"/>
        <w:rPr>
          <w:rFonts w:ascii="Times New Roman" w:hAnsi="Times New Roman" w:cs="Times New Roman"/>
          <w:sz w:val="28"/>
          <w:szCs w:val="28"/>
        </w:rPr>
      </w:pPr>
    </w:p>
    <w:p w:rsidR="002D1C2B" w:rsidRPr="006D5E0A" w:rsidRDefault="002D1C2B">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Default="007742C5" w:rsidP="0032659B">
      <w:pPr>
        <w:spacing w:after="0" w:line="360" w:lineRule="auto"/>
        <w:jc w:val="both"/>
        <w:rPr>
          <w:rFonts w:ascii="Times New Roman" w:eastAsia="Calibri" w:hAnsi="Times New Roman" w:cs="Times New Roman"/>
          <w:color w:val="000000"/>
          <w:sz w:val="28"/>
          <w:szCs w:val="28"/>
        </w:rPr>
      </w:pPr>
    </w:p>
    <w:p w:rsidR="0032659B" w:rsidRPr="006D5E0A" w:rsidRDefault="0032659B" w:rsidP="0032659B">
      <w:pPr>
        <w:spacing w:after="0" w:line="360" w:lineRule="auto"/>
        <w:jc w:val="both"/>
        <w:rPr>
          <w:rFonts w:ascii="Times New Roman" w:eastAsia="Calibri" w:hAnsi="Times New Roman" w:cs="Times New Roman"/>
          <w:color w:val="000000"/>
          <w:sz w:val="28"/>
          <w:szCs w:val="28"/>
        </w:rPr>
      </w:pPr>
    </w:p>
    <w:p w:rsidR="007742C5" w:rsidRPr="006D5E0A" w:rsidRDefault="00A25560" w:rsidP="0062593C">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lastRenderedPageBreak/>
        <w:t>ГЛАВА I.</w:t>
      </w:r>
      <w:r w:rsidRPr="006D5E0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b/>
          <w:color w:val="000000"/>
          <w:sz w:val="28"/>
          <w:szCs w:val="28"/>
        </w:rPr>
        <w:t>ТЕОРИТИЧЕСКИЕ ОСНОВЫ ИСПОЛЬЗОВАНИЯ ДИДАКТИЧЕСКИХ ИГР В РАЗВИТИИ ПАМЯТИ ДЕТЕЙ СРЕДНЕГО ДОШКОЛЬНОГО ВОЗРАСТА</w:t>
      </w:r>
    </w:p>
    <w:p w:rsidR="007742C5" w:rsidRPr="006D5E0A" w:rsidRDefault="007742C5" w:rsidP="0062593C">
      <w:pPr>
        <w:spacing w:after="0" w:line="360" w:lineRule="auto"/>
        <w:ind w:firstLine="709"/>
        <w:jc w:val="center"/>
        <w:rPr>
          <w:rFonts w:ascii="Times New Roman" w:eastAsia="Calibri" w:hAnsi="Times New Roman" w:cs="Times New Roman"/>
          <w:color w:val="000000"/>
          <w:sz w:val="28"/>
          <w:szCs w:val="28"/>
        </w:rPr>
      </w:pPr>
    </w:p>
    <w:p w:rsidR="007742C5" w:rsidRPr="006D5E0A" w:rsidRDefault="00A25560" w:rsidP="0062593C">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1.1. Проблема обучения дидактическим играм в развитии памяти детей среднего дошкольного возраста в работах отечественных исследователей и педагогов</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дошкольной педагогике дидактические игры с давних пор считались основным средством сенсорного воспитания. На них почти полностью возлагалась задача формирования сенсорики ребенка. Множество дидактических игр представлено в работах отечественных исследователей и педагогов (Е.И. Тихеевой, Ф.И. Блехер, Б.И. Хачапуридзе, А.И. Сорокина, Е.Ф. Иваницкой, Е.И. Удальцовой и др.), а также в специальных сборниках игр [10].</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трудах  Е.И. Касаткиной  отмечается важность дидактических игр в педагогическом процессе обучения и воспитания детей дошкольного возраста.</w:t>
      </w:r>
    </w:p>
    <w:p w:rsidR="007742C5" w:rsidRPr="006D5E0A" w:rsidRDefault="0062593C">
      <w:p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Дидактические игры </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это разновидность игр с правилами, специально создаваемыми педагогической школой в целях обучения и воспитания детей. Дидактические игры направлены на решение конкретных задач в обучении детей, но в то же время в них реализуется воспитательное и развивающее влияние игровой деятельности.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Необходимость использования дидактических игр как средства обучения дошкольников в педагогическом процессе обусловлена рядом причин:</w:t>
      </w:r>
    </w:p>
    <w:p w:rsidR="007742C5" w:rsidRPr="006D5E0A" w:rsidRDefault="00A25560" w:rsidP="006A0FAC">
      <w:pPr>
        <w:numPr>
          <w:ilvl w:val="0"/>
          <w:numId w:val="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опора на игровую деятельность, игровые формы и приемы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это наиболее адекватный путь включения детей дошкольного возраста в учебную деятельность;</w:t>
      </w:r>
    </w:p>
    <w:p w:rsidR="007742C5" w:rsidRPr="006D5E0A" w:rsidRDefault="00A25560" w:rsidP="006A0FAC">
      <w:pPr>
        <w:numPr>
          <w:ilvl w:val="0"/>
          <w:numId w:val="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дидактические игры способствуют развитию у дошкольников психических процессов (внимания, памяти, мышления).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Их своеобразие как дидактического средства состоит в том, что задачи обучения и воспитания в них решаются в доступной и привлекательной для ребенка форме, имитирующей свободную игровую ситуацию.</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Обучение дидактической игре построено на игровых способах разрешения интересных для ребенка познавательных задачах.</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Дидактическая игра имеет определенную структуру, характеризующую ее, с одной стороны, как форму обучения, а с другой стороны, как своеобразную игровую деятельность. Эта структура включает в себя  дидактическую и игровую задачу, игровые действия, правила игры, результат.  Рассмотрим подробнее структуру дидактических игр.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Дидактическая задача, как правило, определена целью учебного задания или целью воспитательного воздействия. Дидактическая задача может быть сформулирована непосредственно, если данная дидактическая игра включена автором учебного пособия в образовательный процесс.</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Игровая задача определяет игровые действия и является задачей самого ребенка. В процессе игры внимание ребенка обращено на выполнение игровых действий, а задача обучения может не осознаваться. Это и делает игру особой формой обучения, когда дети усваивают знания, умения, навыки как бы непреднамеренно, не в жестких рамках учебной задачи.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Игровые действия </w:t>
      </w:r>
      <w:r w:rsidR="00CF291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основа игры. Чем разнообразнее игровые действия, тем интересней для детей сама игра, а значит, успешнее решаются познавательные задачи, составляющие суть и смысл дидактических игр.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Правила игры определяют порядок действий, устанавливают запросы, регламентируют поведение играющих. Главное значение правил состоит в развитии у ребенка произвольности выполняемых действий, осознанного восприятия, умения запоминать, воспроизводить и действовать в соответствии с инструкцией, сдерживать и регулировать эмоции, поведение.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Результат определяется сразу по окончании игры. Это может быть подсчет очков, выявление детей, которые лучше выполнили игровое задание, определение команды-победительницы. Необходимо при этом отметить достижения каждого ребенка, даже не особенно значительные успехи следует отметить, если ребенок старался их достичь.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Осуществляя педагогическую поддержку развития дидактических игр, педагог должен соблюдать ряд условий:</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соответствие познавательного содержания игры программным требованиям и возрасту детей;</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определение времени и места, удобного для проведения дидактических игр;</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наличие у педагога знаний и умений в области используемых дидактических игр;</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наличие необходимого дидактического материала;</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оптимальное сочетание занимательности и обучающего воздействия;</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включение педагога в игру на этапе ее освоения;</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должна приносить радость и ребенку, и взрослому;</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не мешать ребенку в самостоятельном решении дидактической задачи;</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не требовать решения задачи с первой попытки;</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заинтере6совать игрой, не навязывая;</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самом начале игры отметить хотя бы незначительный успех ребенка;</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игру полезно оживить игровой ситуацией;</w:t>
      </w:r>
    </w:p>
    <w:p w:rsidR="007742C5" w:rsidRPr="006D5E0A" w:rsidRDefault="00A25560" w:rsidP="006A0FAC">
      <w:pPr>
        <w:numPr>
          <w:ilvl w:val="0"/>
          <w:numId w:val="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придумать неформальную обстановку, учесть необходимость обеспечения двигательной активности ребенка.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 проведении дидактических игр воспитатель основывается на общих дидактических принципах:</w:t>
      </w:r>
    </w:p>
    <w:p w:rsidR="007742C5" w:rsidRPr="006D5E0A" w:rsidRDefault="00A25560" w:rsidP="00CF291A">
      <w:pPr>
        <w:numPr>
          <w:ilvl w:val="0"/>
          <w:numId w:val="2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принцип системности, который предполагает последовательно развивающуюся и усложняющуюся систему игр;</w:t>
      </w:r>
    </w:p>
    <w:p w:rsidR="007742C5" w:rsidRPr="006D5E0A" w:rsidRDefault="00A25560" w:rsidP="00CF291A">
      <w:pPr>
        <w:numPr>
          <w:ilvl w:val="0"/>
          <w:numId w:val="2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принцип повторности, который обусловлен индивидуальными особенностями протекания умственной деятельности детей;</w:t>
      </w:r>
    </w:p>
    <w:p w:rsidR="007742C5" w:rsidRPr="006D5E0A" w:rsidRDefault="00A25560" w:rsidP="00CF291A">
      <w:pPr>
        <w:numPr>
          <w:ilvl w:val="0"/>
          <w:numId w:val="2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принцип наглядности, который представлен, прежде всего, в предметах, составляющих материальный центр игры, в картинках, изображающих предметы и действия с ними; использование поощрительных значков, жетонов, фишек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все это также составляет наглядный фонд средств, которые использует воспитатель, руководя игрой;</w:t>
      </w:r>
    </w:p>
    <w:p w:rsidR="007742C5" w:rsidRPr="006D5E0A" w:rsidRDefault="00A25560" w:rsidP="00CF291A">
      <w:pPr>
        <w:numPr>
          <w:ilvl w:val="0"/>
          <w:numId w:val="2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принцип добровольности;</w:t>
      </w:r>
    </w:p>
    <w:p w:rsidR="007742C5" w:rsidRPr="006D5E0A" w:rsidRDefault="00A25560" w:rsidP="00CF291A">
      <w:pPr>
        <w:numPr>
          <w:ilvl w:val="0"/>
          <w:numId w:val="2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принцип таинства 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игра для ребенка должна быть тайной, секретом, а значит, дидактическая задача в ней должна быть «завуалирована»;</w:t>
      </w:r>
    </w:p>
    <w:p w:rsidR="007742C5" w:rsidRPr="006D5E0A" w:rsidRDefault="00A25560" w:rsidP="00CF291A">
      <w:pPr>
        <w:numPr>
          <w:ilvl w:val="0"/>
          <w:numId w:val="2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принцип обновляемости игры.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Методика проведения дидактических игр включает:</w:t>
      </w:r>
    </w:p>
    <w:p w:rsidR="007742C5" w:rsidRPr="006D5E0A" w:rsidRDefault="00394056" w:rsidP="00CF291A">
      <w:pPr>
        <w:numPr>
          <w:ilvl w:val="0"/>
          <w:numId w:val="5"/>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w:t>
      </w:r>
      <w:r w:rsidR="00A25560" w:rsidRPr="006D5E0A">
        <w:rPr>
          <w:rFonts w:ascii="Times New Roman" w:eastAsia="Calibri" w:hAnsi="Times New Roman" w:cs="Times New Roman"/>
          <w:color w:val="000000"/>
          <w:sz w:val="28"/>
          <w:szCs w:val="28"/>
        </w:rPr>
        <w:t>знакомление детей с содержанием игры, с дидактическим материалом, который будет использован в игре;</w:t>
      </w:r>
    </w:p>
    <w:p w:rsidR="007742C5" w:rsidRPr="006D5E0A" w:rsidRDefault="00394056" w:rsidP="00CF291A">
      <w:pPr>
        <w:numPr>
          <w:ilvl w:val="0"/>
          <w:numId w:val="5"/>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w:t>
      </w:r>
      <w:r w:rsidR="00A25560" w:rsidRPr="006D5E0A">
        <w:rPr>
          <w:rFonts w:ascii="Times New Roman" w:eastAsia="Calibri" w:hAnsi="Times New Roman" w:cs="Times New Roman"/>
          <w:color w:val="000000"/>
          <w:sz w:val="28"/>
          <w:szCs w:val="28"/>
        </w:rPr>
        <w:t>бъяснение хода и правил игры, во время которого воспитатель обращает внимание детей на необходимость четкого выполнения правил;</w:t>
      </w:r>
    </w:p>
    <w:p w:rsidR="007742C5" w:rsidRPr="006D5E0A" w:rsidRDefault="00394056" w:rsidP="00CF291A">
      <w:pPr>
        <w:numPr>
          <w:ilvl w:val="0"/>
          <w:numId w:val="5"/>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п</w:t>
      </w:r>
      <w:r w:rsidR="00A25560" w:rsidRPr="006D5E0A">
        <w:rPr>
          <w:rFonts w:ascii="Times New Roman" w:eastAsia="Calibri" w:hAnsi="Times New Roman" w:cs="Times New Roman"/>
          <w:color w:val="000000"/>
          <w:sz w:val="28"/>
          <w:szCs w:val="28"/>
        </w:rPr>
        <w:t>оказ игровых действий воспитателем;</w:t>
      </w:r>
    </w:p>
    <w:p w:rsidR="007742C5" w:rsidRPr="006D5E0A" w:rsidRDefault="00394056" w:rsidP="00CF291A">
      <w:pPr>
        <w:numPr>
          <w:ilvl w:val="0"/>
          <w:numId w:val="5"/>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о</w:t>
      </w:r>
      <w:r w:rsidR="00A25560" w:rsidRPr="006D5E0A">
        <w:rPr>
          <w:rFonts w:ascii="Times New Roman" w:eastAsia="Calibri" w:hAnsi="Times New Roman" w:cs="Times New Roman"/>
          <w:color w:val="000000"/>
          <w:sz w:val="28"/>
          <w:szCs w:val="28"/>
        </w:rPr>
        <w:t>пределение роли воспитателя в игре.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дошкольной педагогике существует несколько подходов к классификации дидактических игр.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Е.И. Удальцова предлагает деление дидактических игр по характеру используемого материала на: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Игры с предметами </w:t>
      </w:r>
      <w:r w:rsidR="00394056">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это игры с дидактическими игрушками (бочонками, шарами, матрешками), мозаикой, различными природными материалами (листьями, семенами). Играя с ними, дети учатся сравнивать, устанавливать сходство и различие предметов. Ценность этих игр в том, что с их помощью дети знакомятся со свойствами предметов и их признаками: </w:t>
      </w:r>
      <w:r w:rsidRPr="006D5E0A">
        <w:rPr>
          <w:rFonts w:ascii="Times New Roman" w:eastAsia="Calibri" w:hAnsi="Times New Roman" w:cs="Times New Roman"/>
          <w:color w:val="000000"/>
          <w:sz w:val="28"/>
          <w:szCs w:val="28"/>
        </w:rPr>
        <w:lastRenderedPageBreak/>
        <w:t>цветом, величиной, формой, качеством. В играх решаются задачи на сравнение, квалификацию, установление последовательности в решении задач. По мере овладения детьми новыми знаниями о предметной среде задания в играх усложняются: ребята упражняются в определении предмета по какому-либо одному качеству, объединяют предметы по этому признаку (цвету, форме, качеству, назначению и другим), что очень важно для развития отвлечённого, логического мышления.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Детям младшей группы дают предметы, резко отличающиеся друг от друга по свойствам, так как малыши ещё не могут находить едва заметные различия между предметами.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средней группе в игре используются такие предметы, в которых разница становится менее заметна. В играх с предметами дети выполняют задания, требующие запоминания окраски предметов, различие в цветах:</w:t>
      </w:r>
    </w:p>
    <w:p w:rsidR="007742C5" w:rsidRPr="00CF291A" w:rsidRDefault="00A25560" w:rsidP="00CF291A">
      <w:pPr>
        <w:pStyle w:val="a3"/>
        <w:numPr>
          <w:ilvl w:val="0"/>
          <w:numId w:val="23"/>
        </w:numPr>
        <w:spacing w:after="0" w:line="360" w:lineRule="auto"/>
        <w:ind w:left="0" w:firstLine="709"/>
        <w:jc w:val="both"/>
        <w:rPr>
          <w:rFonts w:ascii="Times New Roman" w:eastAsia="Calibri" w:hAnsi="Times New Roman" w:cs="Times New Roman"/>
          <w:color w:val="000000"/>
          <w:sz w:val="28"/>
          <w:szCs w:val="28"/>
        </w:rPr>
      </w:pPr>
      <w:r w:rsidRPr="00CF291A">
        <w:rPr>
          <w:rFonts w:ascii="Times New Roman" w:eastAsia="Calibri" w:hAnsi="Times New Roman" w:cs="Times New Roman"/>
          <w:color w:val="000000"/>
          <w:sz w:val="28"/>
          <w:szCs w:val="28"/>
        </w:rPr>
        <w:t xml:space="preserve">настольно-печатные игры могут представлять собой: парные картинки (игровая задача </w:t>
      </w:r>
      <w:r w:rsidRPr="00CF291A">
        <w:rPr>
          <w:rFonts w:ascii="Times New Roman" w:eastAsia="Calibri" w:hAnsi="Times New Roman" w:cs="Times New Roman"/>
          <w:sz w:val="28"/>
          <w:szCs w:val="28"/>
        </w:rPr>
        <w:t xml:space="preserve">– </w:t>
      </w:r>
      <w:r w:rsidRPr="00CF291A">
        <w:rPr>
          <w:rFonts w:ascii="Times New Roman" w:eastAsia="Calibri" w:hAnsi="Times New Roman" w:cs="Times New Roman"/>
          <w:color w:val="000000"/>
          <w:sz w:val="28"/>
          <w:szCs w:val="28"/>
        </w:rPr>
        <w:t>подобрать картинки по сходству); лото (игры в лото уточняют знания детей, обогащают словарь); домино (в игре развиваются сообразительность, память, умение предвидеть ход партнера); разрезные картинки и складные кубики;</w:t>
      </w:r>
    </w:p>
    <w:p w:rsidR="007742C5" w:rsidRPr="00CF291A" w:rsidRDefault="00A25560" w:rsidP="00CF291A">
      <w:pPr>
        <w:pStyle w:val="a3"/>
        <w:numPr>
          <w:ilvl w:val="0"/>
          <w:numId w:val="23"/>
        </w:numPr>
        <w:spacing w:after="0" w:line="360" w:lineRule="auto"/>
        <w:ind w:left="0" w:firstLine="709"/>
        <w:jc w:val="both"/>
        <w:rPr>
          <w:rFonts w:ascii="Times New Roman" w:eastAsia="Calibri" w:hAnsi="Times New Roman" w:cs="Times New Roman"/>
          <w:color w:val="000000"/>
          <w:sz w:val="28"/>
          <w:szCs w:val="28"/>
        </w:rPr>
      </w:pPr>
      <w:r w:rsidRPr="00CF291A">
        <w:rPr>
          <w:rFonts w:ascii="Times New Roman" w:eastAsia="Calibri" w:hAnsi="Times New Roman" w:cs="Times New Roman"/>
          <w:color w:val="000000"/>
          <w:sz w:val="28"/>
          <w:szCs w:val="28"/>
        </w:rPr>
        <w:t xml:space="preserve">словесные игры </w:t>
      </w:r>
      <w:r w:rsidR="00743392">
        <w:rPr>
          <w:rFonts w:ascii="Times New Roman" w:eastAsia="Calibri" w:hAnsi="Times New Roman" w:cs="Times New Roman"/>
          <w:sz w:val="28"/>
          <w:szCs w:val="28"/>
        </w:rPr>
        <w:t xml:space="preserve">– </w:t>
      </w:r>
      <w:r w:rsidRPr="00CF291A">
        <w:rPr>
          <w:rFonts w:ascii="Times New Roman" w:eastAsia="Calibri" w:hAnsi="Times New Roman" w:cs="Times New Roman"/>
          <w:color w:val="000000"/>
          <w:sz w:val="28"/>
          <w:szCs w:val="28"/>
        </w:rPr>
        <w:t>игры, направленные на формирование грамматически правильной, связной речи, обогащение словаря детей. В этих играх дети не только выбирают предмет и называют его, но и рассказывают о нем более подробно. Игры развивают внимание, сообразительность, быстроту реакции, обогащают словарный запас, развивают речь детей.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А.И. Сорокина выделяет виды игр, сгруппированных по виду деятельности: игры-путешествия, игры-поручения, игры-предложения, игры-загадки, игры-беседы (игры-диалоги).</w:t>
      </w:r>
    </w:p>
    <w:p w:rsidR="007742C5" w:rsidRPr="006D5E0A" w:rsidRDefault="00A55AE4">
      <w:p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Игры </w:t>
      </w:r>
      <w:r w:rsidRPr="006D5E0A">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путешествия имеют сходство со сказко</w:t>
      </w:r>
      <w:r>
        <w:rPr>
          <w:rFonts w:ascii="Times New Roman" w:eastAsia="Calibri" w:hAnsi="Times New Roman" w:cs="Times New Roman"/>
          <w:color w:val="000000"/>
          <w:sz w:val="28"/>
          <w:szCs w:val="28"/>
        </w:rPr>
        <w:t xml:space="preserve">й, ее развитием, чудесами. Игра </w:t>
      </w:r>
      <w:r w:rsidRPr="006D5E0A">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 xml:space="preserve">путешествие отражает реальные факты или события, но обычное раскрывается через необычное, простое </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 xml:space="preserve">через загадочное, </w:t>
      </w:r>
      <w:r w:rsidR="00C42E81">
        <w:rPr>
          <w:rFonts w:ascii="Times New Roman" w:eastAsia="Calibri" w:hAnsi="Times New Roman" w:cs="Times New Roman"/>
          <w:color w:val="000000"/>
          <w:sz w:val="28"/>
          <w:szCs w:val="28"/>
        </w:rPr>
        <w:t xml:space="preserve">  </w:t>
      </w:r>
      <w:r w:rsidR="00A25560" w:rsidRPr="006D5E0A">
        <w:rPr>
          <w:rFonts w:ascii="Times New Roman" w:eastAsia="Calibri" w:hAnsi="Times New Roman" w:cs="Times New Roman"/>
          <w:color w:val="000000"/>
          <w:sz w:val="28"/>
          <w:szCs w:val="28"/>
        </w:rPr>
        <w:lastRenderedPageBreak/>
        <w:t xml:space="preserve">трудное </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 xml:space="preserve">через преодолимое, необходимое </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 xml:space="preserve">через интересное. Все это происходит в игровых действиях, становится близким ребенку, радует его.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Цель игры: путешествия </w:t>
      </w:r>
      <w:r w:rsidR="00CF291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усилить впечатление, придать познавательному содержанию чуть-чуть сказочную необычность, обратить внимание детей на то, что находится рядом, но не замечается ими. 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путешествия обостряют внимание, наблюдательность, осмысление игровых задач облегчает преодоление трудностей и способствует достижению успеха.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поручения имеют те же структурные элементы, что и игры </w:t>
      </w:r>
      <w:r w:rsidRPr="006D5E0A">
        <w:rPr>
          <w:rFonts w:ascii="Times New Roman" w:eastAsia="Calibri" w:hAnsi="Times New Roman" w:cs="Times New Roman"/>
          <w:sz w:val="28"/>
          <w:szCs w:val="28"/>
        </w:rPr>
        <w:t>–</w:t>
      </w:r>
      <w:r w:rsidRPr="006D5E0A">
        <w:rPr>
          <w:rFonts w:ascii="Times New Roman" w:eastAsia="Calibri" w:hAnsi="Times New Roman" w:cs="Times New Roman"/>
          <w:color w:val="000000"/>
          <w:sz w:val="28"/>
          <w:szCs w:val="28"/>
        </w:rPr>
        <w:t xml:space="preserve"> путешествия, но они проще по содержанию и короче по продолжительности. В основе их лежат действия с предметами, игрушками, словесные поручения. Игровая задача и игровые действия в них основаны на предложении что-то сделать;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предложения: «Что было бы», «Что бы я сделал?». Иногда началом такой игры может послужить картинка. Дидактическое содержание игры заключается в том, что перед детьми ставится задача и создается ситуация, требующая осмысления последующего действия. Игровая задача заложена в самом названии. Игровые действия определяются задачей и требуют от детей целесообразного предполагаемого действия в соответствии с поставленными условиями или созданными обстоятельствами.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загадки. Возникновение загадок уходит в далекое прошлое. Загадки создавались народом, входили в обряды, ритуалы, включались в праздники. Они использовались для проверки знаний, находчивости. В этом и заключается очевидная педагогическая направленность и популярность загадок как умного развлечения.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Основным признаком загадки является замысловатое описание, которое нужно расшифровывать. Описание это лаконично и нередко оформляется в виде вопросов и заканчивается ими. Главной особенностью загадок является логическая задача. Способы построения логических задач различны, но все они активизируют умственную деятельность ребенка. </w:t>
      </w:r>
      <w:r w:rsidRPr="006D5E0A">
        <w:rPr>
          <w:rFonts w:ascii="Times New Roman" w:eastAsia="Calibri" w:hAnsi="Times New Roman" w:cs="Times New Roman"/>
          <w:color w:val="000000"/>
          <w:sz w:val="28"/>
          <w:szCs w:val="28"/>
        </w:rPr>
        <w:lastRenderedPageBreak/>
        <w:t>Детям нравятся игры-загадки. Необходимость сравнивать, припоминать, думать, догадываться доставляет им радость умственного труда.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Игры </w:t>
      </w:r>
      <w:r w:rsidR="00BF430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беседы. В основе игр </w:t>
      </w:r>
      <w:r w:rsidR="00BF430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бесед лежит общение педагога с детьми, детей с педагогом и детей друг с другом. Это общение имеет особый характер игрового обучения и игровой деятельности детей. В игре </w:t>
      </w:r>
      <w:r w:rsidR="00BF430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беседе воспитатель часто идет не от себя, а от близкого детям персонажа и тем самым не только сохраняет игровое общение, но и усиливает радость этого общения, желание повторить игру. Ценности игры</w:t>
      </w:r>
      <w:r w:rsidRPr="006D5E0A">
        <w:rPr>
          <w:rFonts w:ascii="Times New Roman" w:eastAsia="Calibri" w:hAnsi="Times New Roman" w:cs="Times New Roman"/>
          <w:sz w:val="28"/>
          <w:szCs w:val="28"/>
        </w:rPr>
        <w:t>–</w:t>
      </w:r>
      <w:r w:rsidRPr="006D5E0A">
        <w:rPr>
          <w:rFonts w:ascii="Times New Roman" w:eastAsia="Calibri" w:hAnsi="Times New Roman" w:cs="Times New Roman"/>
          <w:color w:val="000000"/>
          <w:sz w:val="28"/>
          <w:szCs w:val="28"/>
        </w:rPr>
        <w:t>беседы заключаются в том, что она предъявляет требования к активизации эмоционально-мыслительных процессов.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Обязательным элементом дидактических игр является:</w:t>
      </w:r>
    </w:p>
    <w:p w:rsidR="007742C5" w:rsidRPr="006D5E0A" w:rsidRDefault="00A25560" w:rsidP="00CF291A">
      <w:pPr>
        <w:numPr>
          <w:ilvl w:val="0"/>
          <w:numId w:val="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отражение учебного материала;</w:t>
      </w:r>
    </w:p>
    <w:p w:rsidR="007742C5" w:rsidRPr="006D5E0A" w:rsidRDefault="00A25560" w:rsidP="00CF291A">
      <w:pPr>
        <w:numPr>
          <w:ilvl w:val="0"/>
          <w:numId w:val="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выделение игровых задач;</w:t>
      </w:r>
    </w:p>
    <w:p w:rsidR="007742C5" w:rsidRPr="006D5E0A" w:rsidRDefault="00A25560" w:rsidP="00CF291A">
      <w:pPr>
        <w:numPr>
          <w:ilvl w:val="0"/>
          <w:numId w:val="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наличие правил;</w:t>
      </w:r>
    </w:p>
    <w:p w:rsidR="007742C5" w:rsidRPr="006D5E0A" w:rsidRDefault="00A25560" w:rsidP="00CF291A">
      <w:pPr>
        <w:numPr>
          <w:ilvl w:val="0"/>
          <w:numId w:val="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действия играющих;</w:t>
      </w:r>
    </w:p>
    <w:p w:rsidR="007742C5" w:rsidRPr="006D5E0A" w:rsidRDefault="00CF291A" w:rsidP="00CF291A">
      <w:pPr>
        <w:numPr>
          <w:ilvl w:val="0"/>
          <w:numId w:val="6"/>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подведение итогов игр.</w:t>
      </w:r>
    </w:p>
    <w:p w:rsidR="007742C5" w:rsidRPr="006D5E0A" w:rsidRDefault="00A25560" w:rsidP="00CF291A">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Выделяется классификация игр (по степени инициативы):</w:t>
      </w:r>
    </w:p>
    <w:p w:rsidR="007742C5" w:rsidRPr="006D5E0A" w:rsidRDefault="00A25560" w:rsidP="005E00A0">
      <w:pPr>
        <w:numPr>
          <w:ilvl w:val="0"/>
          <w:numId w:val="2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игры, возникающие по инициативе детей</w:t>
      </w:r>
      <w:r w:rsidRPr="006D5E0A">
        <w:rPr>
          <w:rFonts w:ascii="Times New Roman" w:eastAsia="Calibri" w:hAnsi="Times New Roman" w:cs="Times New Roman"/>
          <w:sz w:val="28"/>
          <w:szCs w:val="28"/>
        </w:rPr>
        <w:t xml:space="preserve"> – </w:t>
      </w:r>
      <w:r w:rsidRPr="006D5E0A">
        <w:rPr>
          <w:rFonts w:ascii="Times New Roman" w:eastAsia="Calibri" w:hAnsi="Times New Roman" w:cs="Times New Roman"/>
          <w:color w:val="000000"/>
          <w:sz w:val="28"/>
          <w:szCs w:val="28"/>
        </w:rPr>
        <w:t>самостоятельные, режиссерские;</w:t>
      </w:r>
    </w:p>
    <w:p w:rsidR="007742C5" w:rsidRPr="006D5E0A" w:rsidRDefault="00A25560" w:rsidP="005E00A0">
      <w:pPr>
        <w:numPr>
          <w:ilvl w:val="0"/>
          <w:numId w:val="2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игры, возникающие по и</w:t>
      </w:r>
      <w:r w:rsidR="00C42E81">
        <w:rPr>
          <w:rFonts w:ascii="Times New Roman" w:eastAsia="Calibri" w:hAnsi="Times New Roman" w:cs="Times New Roman"/>
          <w:color w:val="000000"/>
          <w:sz w:val="28"/>
          <w:szCs w:val="28"/>
        </w:rPr>
        <w:t xml:space="preserve">нициативе взрослого или старших        </w:t>
      </w:r>
      <w:r w:rsidRPr="006D5E0A">
        <w:rPr>
          <w:rFonts w:ascii="Times New Roman" w:eastAsia="Calibri" w:hAnsi="Times New Roman" w:cs="Times New Roman"/>
          <w:color w:val="000000"/>
          <w:sz w:val="28"/>
          <w:szCs w:val="28"/>
        </w:rPr>
        <w:t xml:space="preserve">детей </w:t>
      </w:r>
      <w:r w:rsidR="00C42E81">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организованные игры;</w:t>
      </w:r>
    </w:p>
    <w:p w:rsidR="007742C5" w:rsidRPr="006D5E0A" w:rsidRDefault="00A25560" w:rsidP="005E00A0">
      <w:pPr>
        <w:numPr>
          <w:ilvl w:val="0"/>
          <w:numId w:val="2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игры, идущие от исторически сложившихся традиций народа </w:t>
      </w:r>
      <w:r w:rsidRPr="006D5E0A">
        <w:rPr>
          <w:rFonts w:ascii="Times New Roman" w:eastAsia="Calibri" w:hAnsi="Times New Roman" w:cs="Times New Roman"/>
          <w:sz w:val="28"/>
          <w:szCs w:val="28"/>
        </w:rPr>
        <w:t xml:space="preserve">– </w:t>
      </w:r>
      <w:r w:rsidR="00CF291A">
        <w:rPr>
          <w:rFonts w:ascii="Times New Roman" w:eastAsia="Calibri" w:hAnsi="Times New Roman" w:cs="Times New Roman"/>
          <w:color w:val="000000"/>
          <w:sz w:val="28"/>
          <w:szCs w:val="28"/>
        </w:rPr>
        <w:t>народные.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Дидактические игры, используемые в ДОУ для формирования у детей представлений о величине, с точки зрения цели:</w:t>
      </w:r>
    </w:p>
    <w:p w:rsidR="007742C5" w:rsidRPr="006D5E0A" w:rsidRDefault="00A25560" w:rsidP="005E00A0">
      <w:pPr>
        <w:numPr>
          <w:ilvl w:val="0"/>
          <w:numId w:val="8"/>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·дидактические игры на закрепление пройденного материала (данные игры я использовала в свободной детской деятельности);</w:t>
      </w:r>
    </w:p>
    <w:p w:rsidR="007742C5" w:rsidRPr="006D5E0A" w:rsidRDefault="00A25560" w:rsidP="005E00A0">
      <w:pPr>
        <w:numPr>
          <w:ilvl w:val="0"/>
          <w:numId w:val="8"/>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обучающие дидактические игры (используются как само занятие, как часть занятия);</w:t>
      </w:r>
    </w:p>
    <w:p w:rsidR="007742C5" w:rsidRPr="006D5E0A" w:rsidRDefault="00A25560" w:rsidP="005E00A0">
      <w:pPr>
        <w:numPr>
          <w:ilvl w:val="0"/>
          <w:numId w:val="8"/>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развивающие (при внесении детям развивающих игр необходимо сделать презентацию игры, объяснить детям правила и цели игры).</w:t>
      </w:r>
    </w:p>
    <w:p w:rsidR="007742C5" w:rsidRPr="006D5E0A" w:rsidRDefault="007742C5">
      <w:pPr>
        <w:spacing w:after="0" w:line="360" w:lineRule="auto"/>
        <w:ind w:left="360" w:firstLine="709"/>
        <w:jc w:val="both"/>
        <w:rPr>
          <w:rFonts w:ascii="Times New Roman" w:eastAsia="Calibri" w:hAnsi="Times New Roman" w:cs="Times New Roman"/>
          <w:color w:val="000000"/>
          <w:sz w:val="28"/>
          <w:szCs w:val="28"/>
        </w:rPr>
      </w:pPr>
    </w:p>
    <w:p w:rsidR="007742C5" w:rsidRPr="006D5E0A" w:rsidRDefault="00A25560" w:rsidP="005E00A0">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pacing w:val="10"/>
          <w:sz w:val="28"/>
          <w:szCs w:val="28"/>
        </w:rPr>
        <w:t>1.2. Психолого-педагогические особенности</w:t>
      </w:r>
      <w:r w:rsidRPr="006D5E0A">
        <w:rPr>
          <w:rFonts w:ascii="Times New Roman" w:eastAsia="Calibri" w:hAnsi="Times New Roman" w:cs="Times New Roman"/>
          <w:b/>
          <w:color w:val="000000"/>
          <w:sz w:val="28"/>
          <w:szCs w:val="28"/>
        </w:rPr>
        <w:t xml:space="preserve"> развития памяти у детей среднего дошкольного возраста</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Дошкольный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нсивным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способности к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и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трудно или почти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возможно припомнить что-либо из событий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тства, то обсужда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мый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 уже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много ярких воспомина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это относится к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дошкольному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нностью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звитии позна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сфе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ры дошкольника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то, что в ходе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тского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функции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рвую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дь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что в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нтре созна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прина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доминирующа</w:t>
      </w:r>
      <w:r w:rsidRPr="006D5E0A">
        <w:rPr>
          <w:rFonts w:ascii="Times New Roman" w:eastAsia="Onyx" w:hAnsi="Times New Roman" w:cs="Times New Roman"/>
          <w:color w:val="DCDCDC"/>
          <w:spacing w:val="-60"/>
          <w:sz w:val="28"/>
          <w:szCs w:val="28"/>
        </w:rPr>
        <w:t>.</w:t>
      </w:r>
      <w:r w:rsidR="00743392">
        <w:rPr>
          <w:rFonts w:ascii="Times New Roman" w:eastAsia="Calibri" w:hAnsi="Times New Roman" w:cs="Times New Roman"/>
          <w:color w:val="000000"/>
          <w:sz w:val="28"/>
          <w:szCs w:val="28"/>
        </w:rPr>
        <w:t xml:space="preserve">я роль» </w:t>
      </w:r>
      <w:r w:rsidRPr="006D5E0A">
        <w:rPr>
          <w:rFonts w:ascii="Times New Roman" w:eastAsia="Calibri" w:hAnsi="Times New Roman" w:cs="Times New Roman"/>
          <w:color w:val="000000"/>
          <w:sz w:val="28"/>
          <w:szCs w:val="28"/>
        </w:rPr>
        <w:t>[2].</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которое в психологии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00BF430F">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[3].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дошкольника,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смотря на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ё видимое 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 в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функцие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няв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вным видом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ё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стройка связа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 с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которые происходят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сфе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психологиче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жизни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Восприятие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глоба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имуще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выде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яркие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Поэтому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которое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основное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дошкольника,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дко отрывочно.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проходят быстро, но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мно.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 одного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или компоне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ситуа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на другой. 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он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второсте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а 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приводит к тому, что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ти </w:t>
      </w:r>
      <w:r w:rsidRPr="006D5E0A">
        <w:rPr>
          <w:rFonts w:ascii="Times New Roman" w:eastAsia="Calibri" w:hAnsi="Times New Roman" w:cs="Times New Roman"/>
          <w:color w:val="000000"/>
          <w:sz w:val="28"/>
          <w:szCs w:val="28"/>
        </w:rPr>
        <w:lastRenderedPageBreak/>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прибе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 просте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йшим 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а это в свою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дь 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пляясь в слове,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дние приобре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ртинность».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литико-синте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за собой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протяже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А.А. Люблинска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блюда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w:t>
      </w:r>
      <w:r w:rsidRPr="006D5E0A">
        <w:rPr>
          <w:rFonts w:ascii="Times New Roman" w:eastAsia="Calibri" w:hAnsi="Times New Roman" w:cs="Times New Roman"/>
          <w:b/>
          <w:color w:val="000000"/>
          <w:sz w:val="28"/>
          <w:szCs w:val="28"/>
        </w:rPr>
        <w:t>:</w:t>
      </w:r>
    </w:p>
    <w:p w:rsidR="007742C5" w:rsidRPr="006D5E0A" w:rsidRDefault="00A25560" w:rsidP="005E00A0">
      <w:pPr>
        <w:numPr>
          <w:ilvl w:val="0"/>
          <w:numId w:val="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диничных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получе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восприятия одного конкре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тного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к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нными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w:t>
      </w:r>
    </w:p>
    <w:p w:rsidR="007742C5" w:rsidRPr="006D5E0A" w:rsidRDefault="00A25560" w:rsidP="005E00A0">
      <w:pPr>
        <w:numPr>
          <w:ilvl w:val="0"/>
          <w:numId w:val="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логичного», 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льного,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смутного,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сплывча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того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в котором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основных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только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йные,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в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вильной их вза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имосвязи, к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 диффе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нцирова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нному, 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 осмысле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нному, вызыва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отноше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5E00A0">
      <w:pPr>
        <w:numPr>
          <w:ilvl w:val="0"/>
          <w:numId w:val="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счле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слитного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к 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скому отобра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мому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ршими дошкольника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w:t>
      </w:r>
    </w:p>
    <w:p w:rsidR="007742C5" w:rsidRPr="006D5E0A" w:rsidRDefault="00A25560" w:rsidP="005E00A0">
      <w:pPr>
        <w:numPr>
          <w:ilvl w:val="0"/>
          <w:numId w:val="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льными, оторва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нными друг от друга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к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лостных ситуа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ций,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ющих выра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то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отра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в многообра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зии связе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p>
    <w:p w:rsidR="005E00A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У дошкольника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новятся сложными,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компоне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нтов.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нцуе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пла</w:t>
      </w:r>
      <w:r w:rsidRPr="006D5E0A">
        <w:rPr>
          <w:rFonts w:ascii="Times New Roman" w:eastAsia="Onyx" w:hAnsi="Times New Roman" w:cs="Times New Roman"/>
          <w:color w:val="DCDCDC"/>
          <w:spacing w:val="-60"/>
          <w:sz w:val="28"/>
          <w:szCs w:val="28"/>
        </w:rPr>
        <w:t>.</w:t>
      </w:r>
      <w:r w:rsidR="005E00A0">
        <w:rPr>
          <w:rFonts w:ascii="Times New Roman" w:eastAsia="Calibri" w:hAnsi="Times New Roman" w:cs="Times New Roman"/>
          <w:color w:val="000000"/>
          <w:sz w:val="28"/>
          <w:szCs w:val="28"/>
        </w:rPr>
        <w:t>точком.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ствляются на основе сформирова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льно </w:t>
      </w:r>
      <w:r w:rsidR="00BF430F">
        <w:rPr>
          <w:rFonts w:ascii="Times New Roman" w:eastAsia="Calibri" w:hAnsi="Times New Roman" w:cs="Times New Roman"/>
          <w:sz w:val="28"/>
          <w:szCs w:val="28"/>
        </w:rPr>
        <w:t>–</w:t>
      </w:r>
      <w:r w:rsidR="00BF430F">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льного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Поэтому роль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зца взрослого по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 освое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или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их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 собстве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нными 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льными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кое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сширяе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льные возможности. Он уже </w:t>
      </w:r>
      <w:r w:rsidRPr="006D5E0A">
        <w:rPr>
          <w:rFonts w:ascii="Times New Roman" w:eastAsia="Calibri" w:hAnsi="Times New Roman" w:cs="Times New Roman"/>
          <w:color w:val="000000"/>
          <w:sz w:val="28"/>
          <w:szCs w:val="28"/>
        </w:rPr>
        <w:lastRenderedPageBreak/>
        <w:t>не только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но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одновре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другие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чи.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в подвижной игре дошкольник выполняе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основные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дит за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рстника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их соблюда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поэтому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лышу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новятся доступны игры с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спорта, эста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игры</w:t>
      </w:r>
      <w:r w:rsidR="001123D9" w:rsidRPr="006D5E0A">
        <w:rPr>
          <w:rFonts w:ascii="Times New Roman" w:eastAsia="Calibri" w:hAnsi="Times New Roman" w:cs="Times New Roman"/>
          <w:color w:val="00000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кционы.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йствий с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их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втома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и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 опорой на 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ц </w:t>
      </w:r>
      <w:r w:rsidRPr="006D5E0A">
        <w:rPr>
          <w:rFonts w:ascii="Times New Roman" w:eastAsia="Calibri" w:hAnsi="Times New Roman" w:cs="Times New Roman"/>
          <w:sz w:val="28"/>
          <w:szCs w:val="28"/>
        </w:rPr>
        <w:t>–</w:t>
      </w:r>
      <w:r w:rsidRPr="006D5E0A">
        <w:rPr>
          <w:rFonts w:ascii="Times New Roman" w:eastAsia="Calibri" w:hAnsi="Times New Roman" w:cs="Times New Roman"/>
          <w:color w:val="000000"/>
          <w:sz w:val="28"/>
          <w:szCs w:val="28"/>
        </w:rPr>
        <w:t xml:space="preserve">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позволяе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лышу приобщиться к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 сложным вида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трудовой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труд в природе и ручной труд.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выполняе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орудийные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которые основа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на тонкой диффе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нцировке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лкой моторике.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дошкольника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нсивно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ктивного освое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 при слуша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турных 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в 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со взрослыми и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рстника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кста, изложе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собстве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опыта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логичным,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протяже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У дошкольника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висимость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от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ких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привле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яркость,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рывистость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контра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поэтому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лыши долго помнят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рсона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которых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 сюрпризные моме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ожида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нность появле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новизна игрушки в совокупности с 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льностью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вляют глубокий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дошкольника происходит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 в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приобре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 произвольности.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происходило попутно с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кой-либо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 игрушку, слуша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зку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ё, 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ктра.</w:t>
      </w:r>
    </w:p>
    <w:p w:rsidR="001123D9"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В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особую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подчиняе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за</w:t>
      </w:r>
      <w:r w:rsidRPr="006D5E0A">
        <w:rPr>
          <w:rFonts w:ascii="Times New Roman" w:eastAsia="Onyx" w:hAnsi="Times New Roman" w:cs="Times New Roman"/>
          <w:color w:val="DCDCDC"/>
          <w:spacing w:val="-60"/>
          <w:sz w:val="28"/>
          <w:szCs w:val="28"/>
        </w:rPr>
        <w:t>.</w:t>
      </w:r>
      <w:r w:rsidR="001123D9">
        <w:rPr>
          <w:rFonts w:ascii="Times New Roman" w:eastAsia="Calibri" w:hAnsi="Times New Roman" w:cs="Times New Roman"/>
          <w:color w:val="000000"/>
          <w:sz w:val="28"/>
          <w:szCs w:val="28"/>
        </w:rPr>
        <w:t>помнить.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взрослого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или припомнить,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йшие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вильностью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контролирова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ход. Возникнове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произвольной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не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йно, оно связа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с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гулирующе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роли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 с появле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мотива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и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подчинять свои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относите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отда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лям,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со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произвольных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низмов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формулируе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взрослым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под влияние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 родите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появляе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что-либо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для припомина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будуще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припомина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произвольным. Дошкольник, испытыва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трудности в восста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мого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приходит к мысли, что в прошлом плохо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осозна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которые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выде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ляя их из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комых видов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При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льном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 контроле со стороны взрослого дошкольнику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новятся доступными 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 которых выступа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мыслите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ковыми могут быть смысловые соотне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смыслова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группировка,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ссифика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соотне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стным. Впе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моконтроля проявляе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в 4 года. 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зкое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уровня происходит при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ходе от 4 к 5 года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5-6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уже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шно контролируют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или воспроизводя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С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стом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 полному и точному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в 4 года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вносят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мопопра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вки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в связи с сюже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тными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то 5-6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тние дошкольники испра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вляют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кстуа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точности.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все больше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подконтрольной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мому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жным моме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нтом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дошкольника выступа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личных воспомина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В них отра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события из жизни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хи в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вза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имоотноше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со взрослыми и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рстника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долго помнить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обиду, пода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рок ко дню рожде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или то,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он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душкой собира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прошлым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том в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су 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млянику.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протяже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происходит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 от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к произвольной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осозна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припомнить, 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выде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лять и усва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дства и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В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формируются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дпосылки для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моконтроля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под которым понима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соотносить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с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зцом.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влияние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все виды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но игра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 них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дь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и припомнить при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роли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для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глядный, конкре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тный смысл.</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Один из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жных путе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зиса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мяти дошкольника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ё опосре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при помощи вспомога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 в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стности символиче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когда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влять собстве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мятью, используя один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другого. Это сближа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с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ково-символиче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функции созна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 основном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они не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полностью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влять. И только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школе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полностью 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Но это не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 что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при этом исче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 взрослые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многие яркие,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обычные события и 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rsidP="001123D9">
      <w:pPr>
        <w:numPr>
          <w:ilvl w:val="0"/>
          <w:numId w:val="10"/>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(моторна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но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люде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у спортсме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w:t>
      </w:r>
    </w:p>
    <w:p w:rsidR="007742C5" w:rsidRPr="006D5E0A" w:rsidRDefault="00A25560" w:rsidP="001123D9">
      <w:pPr>
        <w:numPr>
          <w:ilvl w:val="0"/>
          <w:numId w:val="10"/>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я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на чувства 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rsidP="001123D9">
      <w:pPr>
        <w:numPr>
          <w:ilvl w:val="0"/>
          <w:numId w:val="10"/>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001123D9">
        <w:rPr>
          <w:rFonts w:ascii="Times New Roman" w:eastAsia="Calibri" w:hAnsi="Times New Roman" w:cs="Times New Roman"/>
          <w:color w:val="000000"/>
          <w:sz w:val="28"/>
          <w:szCs w:val="28"/>
        </w:rPr>
        <w:t xml:space="preserve">я </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нсорна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рна для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и люде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искусства. Она быва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слуховой, осяза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обоняте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вкусовой;</w:t>
      </w:r>
    </w:p>
    <w:p w:rsidR="007742C5" w:rsidRPr="006D5E0A" w:rsidRDefault="00A25560" w:rsidP="001123D9">
      <w:pPr>
        <w:numPr>
          <w:ilvl w:val="0"/>
          <w:numId w:val="10"/>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лишь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школе.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Большую пользу в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 понима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зличных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кстов,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к ним 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 6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сяце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формируе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появляе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или моторна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к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дошкольному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сту формируе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 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со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ста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виды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к зре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лому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ряду с уже сформирова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вшимися вида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долговре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 мла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p>
    <w:p w:rsidR="007742C5" w:rsidRPr="006D5E0A" w:rsidRDefault="00A25560">
      <w:pPr>
        <w:numPr>
          <w:ilvl w:val="0"/>
          <w:numId w:val="11"/>
        </w:numPr>
        <w:spacing w:after="0" w:line="360" w:lineRule="auto"/>
        <w:ind w:left="720" w:hanging="11"/>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функционируе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внутри ощуще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и восприятий;</w:t>
      </w:r>
    </w:p>
    <w:p w:rsidR="007742C5" w:rsidRPr="006D5E0A" w:rsidRDefault="00A25560">
      <w:pPr>
        <w:numPr>
          <w:ilvl w:val="0"/>
          <w:numId w:val="11"/>
        </w:numPr>
        <w:spacing w:after="0" w:line="360" w:lineRule="auto"/>
        <w:ind w:left="720" w:hanging="11"/>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она проявляе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в форме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льным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w:t>
      </w:r>
    </w:p>
    <w:p w:rsidR="007742C5" w:rsidRPr="006D5E0A" w:rsidRDefault="00A25560">
      <w:pPr>
        <w:numPr>
          <w:ilvl w:val="0"/>
          <w:numId w:val="11"/>
        </w:numPr>
        <w:spacing w:after="0" w:line="360" w:lineRule="auto"/>
        <w:ind w:left="720" w:hanging="11"/>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фиксируе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бёнком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произвольно;</w:t>
      </w:r>
    </w:p>
    <w:p w:rsidR="007742C5" w:rsidRPr="006D5E0A" w:rsidRDefault="00A25560">
      <w:pPr>
        <w:numPr>
          <w:ilvl w:val="0"/>
          <w:numId w:val="11"/>
        </w:numPr>
        <w:spacing w:after="0" w:line="360" w:lineRule="auto"/>
        <w:ind w:left="720" w:hanging="11"/>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у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а к концу года 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дпосылки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hanging="11"/>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тстве:</w:t>
      </w:r>
    </w:p>
    <w:p w:rsidR="007742C5" w:rsidRPr="006D5E0A" w:rsidRDefault="00A25560" w:rsidP="001123D9">
      <w:pPr>
        <w:numPr>
          <w:ilvl w:val="0"/>
          <w:numId w:val="1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обога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w:t>
      </w:r>
    </w:p>
    <w:p w:rsidR="007742C5" w:rsidRPr="006D5E0A" w:rsidRDefault="00A25560" w:rsidP="001123D9">
      <w:pPr>
        <w:numPr>
          <w:ilvl w:val="0"/>
          <w:numId w:val="1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объём и прочность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1123D9">
      <w:pPr>
        <w:numPr>
          <w:ilvl w:val="0"/>
          <w:numId w:val="1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появляе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новый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мяти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1123D9">
      <w:pPr>
        <w:numPr>
          <w:ilvl w:val="0"/>
          <w:numId w:val="12"/>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бурное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w:t>
      </w:r>
    </w:p>
    <w:p w:rsidR="007742C5" w:rsidRPr="006D5E0A" w:rsidRDefault="00A25560">
      <w:pPr>
        <w:spacing w:after="0" w:line="360" w:lineRule="auto"/>
        <w:ind w:hanging="11"/>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p>
    <w:p w:rsidR="007742C5" w:rsidRPr="006D5E0A" w:rsidRDefault="00A25560" w:rsidP="001123D9">
      <w:pPr>
        <w:numPr>
          <w:ilvl w:val="0"/>
          <w:numId w:val="1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w:t>
      </w:r>
    </w:p>
    <w:p w:rsidR="007742C5" w:rsidRPr="006D5E0A" w:rsidRDefault="00A25560" w:rsidP="001123D9">
      <w:pPr>
        <w:numPr>
          <w:ilvl w:val="0"/>
          <w:numId w:val="1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всё больше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диняясь с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чью и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приобре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w:t>
      </w:r>
    </w:p>
    <w:p w:rsidR="007742C5" w:rsidRPr="006D5E0A" w:rsidRDefault="00A25560" w:rsidP="001123D9">
      <w:pPr>
        <w:numPr>
          <w:ilvl w:val="0"/>
          <w:numId w:val="1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сно-бытова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позна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сширяе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 позна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1123D9">
      <w:pPr>
        <w:numPr>
          <w:ilvl w:val="0"/>
          <w:numId w:val="1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 произвольной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способности к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гуляции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сса 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со стороны взрослого, а потом 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мого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1123D9">
      <w:pPr>
        <w:numPr>
          <w:ilvl w:val="0"/>
          <w:numId w:val="1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формируются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дпосылки для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особую умстве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для овла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скими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rsidP="001123D9">
      <w:pPr>
        <w:numPr>
          <w:ilvl w:val="0"/>
          <w:numId w:val="13"/>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по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опыта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опыта 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со взрослыми и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рстника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личности.</w:t>
      </w:r>
    </w:p>
    <w:p w:rsidR="007742C5" w:rsidRPr="006D5E0A" w:rsidRDefault="007742C5" w:rsidP="001123D9">
      <w:pPr>
        <w:spacing w:after="0" w:line="360" w:lineRule="auto"/>
        <w:ind w:firstLine="709"/>
        <w:jc w:val="center"/>
        <w:rPr>
          <w:rFonts w:ascii="Times New Roman" w:eastAsia="Calibri" w:hAnsi="Times New Roman" w:cs="Times New Roman"/>
          <w:color w:val="000000"/>
          <w:sz w:val="28"/>
          <w:szCs w:val="28"/>
        </w:rPr>
      </w:pPr>
    </w:p>
    <w:p w:rsidR="007742C5" w:rsidRPr="006D5E0A" w:rsidRDefault="00A25560" w:rsidP="001123D9">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1.3. Методика обучения дидактическим играм в развитие памяти детей среднего дошкольного возраста</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При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объясняе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по ходу игры. Подводя итог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вило, 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только положите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льное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учитыва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их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стные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w:t>
      </w:r>
    </w:p>
    <w:p w:rsidR="007742C5" w:rsidRPr="006D5E0A" w:rsidRDefault="001123D9">
      <w:pPr>
        <w:spacing w:after="0" w:line="360" w:lineRule="auto"/>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 xml:space="preserve">- </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стре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мле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ние са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моутве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рдится «я - са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м»;</w:t>
      </w:r>
    </w:p>
    <w:p w:rsidR="007742C5" w:rsidRPr="006D5E0A" w:rsidRDefault="001123D9">
      <w:pPr>
        <w:spacing w:after="0" w:line="360" w:lineRule="auto"/>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 xml:space="preserve">- </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не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устойчивое внима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гогом в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основных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ниях: подготовка к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подготовку к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 входят:</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отбор игры в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углубле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нсорных способносте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психиче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чь) и др.;</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тствия отобра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игры програ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ммным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стной группы;</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удобного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нятиях или в свободное от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и других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жимных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выбор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для игры, где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могут спокойно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другим.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вило, отводят в групповой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или на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стке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ства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ющих (вся группа,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большие подгруппы,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подготовка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обходимого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для выбра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игры (игрушки,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природный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подготовка к игре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мого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он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изучить и осмыслить ве</w:t>
      </w:r>
      <w:r w:rsidRPr="006D5E0A">
        <w:rPr>
          <w:rFonts w:ascii="Times New Roman" w:eastAsia="Onyx" w:hAnsi="Times New Roman" w:cs="Times New Roman"/>
          <w:color w:val="DCDCDC"/>
          <w:spacing w:val="-60"/>
          <w:sz w:val="28"/>
          <w:szCs w:val="28"/>
        </w:rPr>
        <w:t>.</w:t>
      </w:r>
      <w:r w:rsidR="00BF430F">
        <w:rPr>
          <w:rFonts w:ascii="Times New Roman" w:eastAsia="Calibri" w:hAnsi="Times New Roman" w:cs="Times New Roman"/>
          <w:color w:val="000000"/>
          <w:sz w:val="28"/>
          <w:szCs w:val="28"/>
        </w:rPr>
        <w:t xml:space="preserve">сь ход игры, </w:t>
      </w:r>
      <w:r w:rsidRPr="006D5E0A">
        <w:rPr>
          <w:rFonts w:ascii="Times New Roman" w:eastAsia="Calibri" w:hAnsi="Times New Roman" w:cs="Times New Roman"/>
          <w:color w:val="000000"/>
          <w:sz w:val="28"/>
          <w:szCs w:val="28"/>
        </w:rPr>
        <w:t>свое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в игре,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тоды руководства игрой;</w:t>
      </w:r>
    </w:p>
    <w:p w:rsidR="007742C5" w:rsidRPr="006D5E0A" w:rsidRDefault="00A25560" w:rsidP="001123D9">
      <w:pPr>
        <w:numPr>
          <w:ilvl w:val="0"/>
          <w:numId w:val="14"/>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подготовка к игре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обога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их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и 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ниях окружа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жизни,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обходимых для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игровой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w:t>
      </w:r>
    </w:p>
    <w:p w:rsidR="007742C5" w:rsidRPr="006D5E0A" w:rsidRDefault="00A25560" w:rsidP="001123D9">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742C5" w:rsidRPr="006D5E0A" w:rsidRDefault="00A25560" w:rsidP="001123D9">
      <w:pPr>
        <w:numPr>
          <w:ilvl w:val="0"/>
          <w:numId w:val="1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игры, с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ским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лом, который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в игре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 в ходе которой уточняются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 них);</w:t>
      </w:r>
    </w:p>
    <w:p w:rsidR="007742C5" w:rsidRPr="006D5E0A" w:rsidRDefault="00A25560" w:rsidP="001123D9">
      <w:pPr>
        <w:numPr>
          <w:ilvl w:val="0"/>
          <w:numId w:val="1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объясне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хода и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 игры. При этом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на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тствии с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игры, на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ткое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 (что они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дписыва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w:t>
      </w:r>
    </w:p>
    <w:p w:rsidR="007742C5" w:rsidRPr="006D5E0A" w:rsidRDefault="00A25560" w:rsidP="001123D9">
      <w:pPr>
        <w:numPr>
          <w:ilvl w:val="0"/>
          <w:numId w:val="1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игровых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йствий,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которого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учит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выполнять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йствие, дока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что противном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игра не приве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 нужному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кто-то из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 подсма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когда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крыть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rsidP="001123D9">
      <w:pPr>
        <w:numPr>
          <w:ilvl w:val="0"/>
          <w:numId w:val="1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роли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в игре,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стие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льщика или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рбитра.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стия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в игре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уровне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их подготовки, сложностью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 игровых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ствуя в игре,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ющих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том, вопросом,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w:t>
      </w:r>
    </w:p>
    <w:p w:rsidR="007742C5" w:rsidRPr="006D5E0A" w:rsidRDefault="00A25560" w:rsidP="001123D9">
      <w:pPr>
        <w:numPr>
          <w:ilvl w:val="0"/>
          <w:numId w:val="15"/>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итогов игры </w:t>
      </w:r>
      <w:r w:rsidR="00BF430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моме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в руководстве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которых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добива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в игре, можно судить об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ктивности. При подве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итогов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подче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ркива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путь к побе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 возможе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только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одоле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трудносте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дисциплинирова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добиться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конце игры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понра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ли им игра, и 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в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можно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новую игру, она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обычно с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ждут этого дня.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игры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на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мов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подготовки 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ктивными в достиже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что не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и поче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Это поможе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подготовку,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игры, избе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дствии ошибок. Кроме того,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позволит выявить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в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боту с ними.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мокритичный </w:t>
      </w:r>
      <w:r w:rsidRPr="006D5E0A">
        <w:rPr>
          <w:rFonts w:ascii="Times New Roman" w:eastAsia="Calibri" w:hAnsi="Times New Roman" w:cs="Times New Roman"/>
          <w:color w:val="000000"/>
          <w:sz w:val="28"/>
          <w:szCs w:val="28"/>
        </w:rPr>
        <w:lastRenderedPageBreak/>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игры в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тствии с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лью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игру, обога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новым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лом в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своих труда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А.В.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лошиста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тоды руководства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скими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тодом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форму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в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игровые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В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игре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комит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игровыми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йствиями, учит,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 выполнять.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рируют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ющимися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которые в ходе игры усва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тизируются, обобща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 помощью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приобре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 новые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обща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ясь с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со своими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рстника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блюде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ющими, их выска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йствиями, выступа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 роли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льщика,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много новой для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И это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жно для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ктивные,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в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подготовле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вило, 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рут на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 роль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льщиков, при этом они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 своих това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чтобы выполнить игровую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чу,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игру,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вызва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к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Это достига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зличными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док, 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сюрпризов, интригующе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вопроса, сговора на игру,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об игре, в которую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охотно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ньше.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влять игру, чтобы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 для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 не сбива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на другую форму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ния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нятия.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шной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игры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том, что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обуча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с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игру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сближа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их, укре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их дружбу.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что их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 игре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быть иным,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нятии. 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они могут бурно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ющих: хлопа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доши, подба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шутить.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способствуе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тому, чтобы игровое </w:t>
      </w:r>
      <w:r w:rsidRPr="006D5E0A">
        <w:rPr>
          <w:rFonts w:ascii="Times New Roman" w:eastAsia="Calibri" w:hAnsi="Times New Roman" w:cs="Times New Roman"/>
          <w:color w:val="000000"/>
          <w:sz w:val="28"/>
          <w:szCs w:val="28"/>
        </w:rPr>
        <w:lastRenderedPageBreak/>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нялось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на протяже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игры, чтобы они были увле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игровой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Большое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мп игры,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мпа игры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мику. В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бы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зыгрыва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усва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игровых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йствий,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игры 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ё ход. В этот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риод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мп игры,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К концу 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строй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снижа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мп игры снова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ющий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звитий игры, не допуска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излишне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ускоре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Объясне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о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игры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тки и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тки, но понятны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с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мого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и до конца игры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ход: 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чные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ходки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 подде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шутку, подба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нчивых,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них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нность в своих сила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игра с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соре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(кто быстре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выполнит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кто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ошибки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чу, кто больше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 др.), то при подве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итогов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быть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льным и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ктивным. Чтобы избе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ошибок,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фишки, с помощью  которых 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вильные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личие большого числа фише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у одного из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ющих позволяе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зом,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личине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обходимы в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жизни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ждого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 и их сформирова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нность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условие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шного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в школе.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о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личине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большие возможности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вильной и полной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ристики любого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личины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ньшую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чимость,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других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выде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лить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личину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свойство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r w:rsidRPr="006D5E0A">
        <w:rPr>
          <w:rFonts w:ascii="Times New Roman" w:eastAsia="Calibri" w:hAnsi="Times New Roman" w:cs="Times New Roman"/>
          <w:color w:val="000000"/>
          <w:sz w:val="28"/>
          <w:szCs w:val="28"/>
        </w:rPr>
        <w:lastRenderedPageBreak/>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не только для позна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ждого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в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но и для понима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отноше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ними. Это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влияние на формирова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полных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об окружа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личины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положите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влияе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 умстве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 связа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с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способности отожде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подводит к понима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личины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понятия и готовит к усвое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в школе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Особое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в жизни дошкольников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игра  и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одним из любимых видов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Игра способствуе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привле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 обле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боту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вообра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способствуе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чувстве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опыта,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скому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творче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способности.</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Default="007742C5" w:rsidP="001123D9">
      <w:pPr>
        <w:spacing w:after="0" w:line="360" w:lineRule="auto"/>
        <w:rPr>
          <w:rFonts w:ascii="Times New Roman" w:eastAsia="Calibri" w:hAnsi="Times New Roman" w:cs="Times New Roman"/>
          <w:color w:val="000000"/>
          <w:sz w:val="28"/>
          <w:szCs w:val="28"/>
        </w:rPr>
      </w:pPr>
    </w:p>
    <w:p w:rsidR="001123D9" w:rsidRPr="006D5E0A" w:rsidRDefault="001123D9" w:rsidP="001123D9">
      <w:pPr>
        <w:spacing w:after="0" w:line="360" w:lineRule="auto"/>
        <w:rPr>
          <w:rFonts w:ascii="Times New Roman" w:eastAsia="Calibri" w:hAnsi="Times New Roman" w:cs="Times New Roman"/>
          <w:color w:val="000000"/>
          <w:sz w:val="28"/>
          <w:szCs w:val="28"/>
        </w:rPr>
      </w:pPr>
    </w:p>
    <w:p w:rsidR="007742C5" w:rsidRPr="006D5E0A" w:rsidRDefault="00A25560" w:rsidP="001123D9">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lastRenderedPageBreak/>
        <w:t>ГЛАВА</w:t>
      </w:r>
      <w:r w:rsidRPr="006D5E0A">
        <w:rPr>
          <w:rFonts w:ascii="Times New Roman" w:eastAsia="Calibri" w:hAnsi="Times New Roman" w:cs="Times New Roman"/>
          <w:b/>
          <w:sz w:val="28"/>
          <w:szCs w:val="28"/>
        </w:rPr>
        <w:t xml:space="preserve"> II</w:t>
      </w:r>
      <w:r w:rsidRPr="006D5E0A">
        <w:rPr>
          <w:rFonts w:ascii="Times New Roman" w:eastAsia="Calibri" w:hAnsi="Times New Roman" w:cs="Times New Roman"/>
          <w:b/>
          <w:color w:val="000000"/>
          <w:sz w:val="28"/>
          <w:szCs w:val="28"/>
        </w:rPr>
        <w:t>. ОРГАНИЗАЦИЯ ЭКСПЕРИМЕНТАЛЬНОЙ РАБОТЫ ПО РАЗВИТИЮ ПАМЯТИ ДЕТЕЙ СРЕДНЕГО ДОШКОЛЬНОГО ВОЗРАСТА СРЕДСТВАМИ ДИДАКТИЧЕСКОЙ ИГРЫ</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rsidP="001123D9">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2.1. Критерии уровней развития памяти детей среднего дошкольного возраста</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Проа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психолого-пе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скую 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туру, можно сде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вывод, что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в основе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психиче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возможна ни одна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 поэтому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послужить причиной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ржки психиче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Все виды и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одновре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нить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трудно. Для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я выбра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и слуховую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эти виды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являются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ющими в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воспринима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мир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лостно, учит творче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скому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Это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стойка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форма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которую почти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возможно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зрушить,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она происходит из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сов и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мого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и уже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лима от е</w:t>
      </w:r>
      <w:r w:rsidRPr="006D5E0A">
        <w:rPr>
          <w:rFonts w:ascii="Times New Roman" w:eastAsia="Onyx" w:hAnsi="Times New Roman" w:cs="Times New Roman"/>
          <w:color w:val="DCDCDC"/>
          <w:spacing w:val="-60"/>
          <w:sz w:val="28"/>
          <w:szCs w:val="28"/>
        </w:rPr>
        <w:t>.</w:t>
      </w:r>
      <w:r w:rsidR="0034324A">
        <w:rPr>
          <w:rFonts w:ascii="Times New Roman" w:eastAsia="Calibri" w:hAnsi="Times New Roman" w:cs="Times New Roman"/>
          <w:color w:val="000000"/>
          <w:sz w:val="28"/>
          <w:szCs w:val="28"/>
        </w:rPr>
        <w:t xml:space="preserve">го личности </w:t>
      </w:r>
      <w:r w:rsidRPr="006D5E0A">
        <w:rPr>
          <w:rFonts w:ascii="Times New Roman" w:eastAsia="Calibri" w:hAnsi="Times New Roman" w:cs="Times New Roman"/>
          <w:color w:val="000000"/>
          <w:sz w:val="28"/>
          <w:szCs w:val="28"/>
        </w:rPr>
        <w:t>[7].</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Опытно-экспе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в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 три вза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имосвяза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 </w:t>
      </w:r>
      <w:r w:rsidR="0034324A">
        <w:rPr>
          <w:rFonts w:ascii="Times New Roman" w:eastAsia="Calibri" w:hAnsi="Times New Roman" w:cs="Times New Roman"/>
          <w:sz w:val="28"/>
          <w:szCs w:val="28"/>
        </w:rPr>
        <w:t>–</w:t>
      </w:r>
      <w:r w:rsidRPr="006D5E0A">
        <w:rPr>
          <w:rFonts w:ascii="Times New Roman" w:eastAsia="Calibri" w:hAnsi="Times New Roman" w:cs="Times New Roman"/>
          <w:color w:val="000000"/>
          <w:sz w:val="28"/>
          <w:szCs w:val="28"/>
        </w:rPr>
        <w:t xml:space="preserve"> формирующий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 </w:t>
      </w:r>
      <w:r w:rsidR="0034324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контрольный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я диа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гностирова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достигнутый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проводился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риод с 1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нтября 2018 года по 9 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2019 года.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тодов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точно много. Чтобы выявить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сформирова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слуховой 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рисунки» Р.С.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мова 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тодику </w:t>
      </w:r>
      <w:r w:rsidR="0034324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 xml:space="preserve">«10 слов» А.Р. Лурия. [5].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отлича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довольно простым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что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 для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торов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льного высше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психологиче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Методика «Запомни рисунки» Р.С. Немова</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для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 стимулов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на рисунке А. Им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инструкция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«На этой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фигур.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их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другой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(рисунок Б), которую я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жу. На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кроме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ких, которые ты до сих пор не виде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йся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второй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только те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которые ты виде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на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рвой из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экспозиции стимульной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(рисунок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30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 После этого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из поля зре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и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вторую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ртинку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рисунок Б.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продолжа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до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пор, пока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не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все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но не дольше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1,5 мин.</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10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ллов </w:t>
      </w:r>
      <w:r w:rsidR="0034324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Б все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вять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тив на это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ньше 45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8-9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ллов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Б 7-8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за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от 45 до 55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6-7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ллов </w:t>
      </w:r>
      <w:r w:rsidR="00BF430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5-6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за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от 55 до 65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4-5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ллов </w:t>
      </w:r>
      <w:r w:rsidRPr="006D5E0A">
        <w:rPr>
          <w:rFonts w:ascii="Times New Roman" w:eastAsia="Calibri" w:hAnsi="Times New Roman" w:cs="Times New Roman"/>
          <w:sz w:val="28"/>
          <w:szCs w:val="28"/>
        </w:rPr>
        <w:t>–</w:t>
      </w:r>
      <w:r w:rsidR="0034324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3-4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от 65 до 75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2-3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1-2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от 75 до 85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0-1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не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Б ни одного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90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 и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Выводы об уровне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10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ллов -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высокий, 8-9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ллов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высокий, 4-7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ллов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2-3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низкий, 0-1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низкий.</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Методика «10 слов» А.Р. Лурия</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Стимульный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ряд из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сяти не связных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собой слов. Он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быть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дующим: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йник.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бочка. Ноги. 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чка. Журна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шина. Волк.</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BF430F">
        <w:rPr>
          <w:rFonts w:ascii="Times New Roman" w:eastAsia="Calibri" w:hAnsi="Times New Roman" w:cs="Times New Roman"/>
          <w:b/>
          <w:color w:val="000000"/>
          <w:sz w:val="28"/>
          <w:szCs w:val="28"/>
        </w:rPr>
        <w:t>Инструкция:</w:t>
      </w:r>
      <w:r w:rsidRPr="006D5E0A">
        <w:rPr>
          <w:rFonts w:ascii="Times New Roman" w:eastAsia="Calibri" w:hAnsi="Times New Roman" w:cs="Times New Roman"/>
          <w:color w:val="000000"/>
          <w:sz w:val="28"/>
          <w:szCs w:val="28"/>
        </w:rPr>
        <w:t xml:space="preserve"> Слуша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Я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жу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слова, которые ты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и повторить мне в конце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нятия.</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После инструкции взрослый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(с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лом в 1-2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кунды) и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 произносит приве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выше 10 слов. По оконча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он просит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повторить их; в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обходимости испра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вляя сде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нком ошибки, взрослый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писыва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сколько было сде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ошибок.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просят повторить слова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до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пор, пока он не повторит все слова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ряд слов, взрослый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и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 повторяе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эти слова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20-30 минут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вспомнить эти слова, приче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 взрослый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не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а только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писыва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сколько слов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 8-10 слов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высокий </w:t>
      </w:r>
      <w:r w:rsidR="00C42E81">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нь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3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лла, 6-7 слов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нь </w:t>
      </w:r>
      <w:r w:rsidRPr="006D5E0A">
        <w:rPr>
          <w:rFonts w:ascii="Times New Roman" w:eastAsia="Calibri" w:hAnsi="Times New Roman" w:cs="Times New Roman"/>
          <w:sz w:val="28"/>
          <w:szCs w:val="28"/>
        </w:rPr>
        <w:t>–</w:t>
      </w:r>
      <w:r w:rsidRPr="006D5E0A">
        <w:rPr>
          <w:rFonts w:ascii="Times New Roman" w:eastAsia="Calibri" w:hAnsi="Times New Roman" w:cs="Times New Roman"/>
          <w:color w:val="000000"/>
          <w:sz w:val="28"/>
          <w:szCs w:val="28"/>
        </w:rPr>
        <w:t xml:space="preserve"> 2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лла, а 5 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е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низкий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мяти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1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лл.</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проводилось в МБОУ ДОУ №19 г. Кузне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цка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группы с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нтября 2018 года по 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2019 года.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дъявлялись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и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В основном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ти </w:t>
      </w:r>
      <w:r w:rsidRPr="006D5E0A">
        <w:rPr>
          <w:rFonts w:ascii="Times New Roman" w:eastAsia="Calibri" w:hAnsi="Times New Roman" w:cs="Times New Roman"/>
          <w:color w:val="000000"/>
          <w:sz w:val="28"/>
          <w:szCs w:val="28"/>
        </w:rPr>
        <w:lastRenderedPageBreak/>
        <w:t>выполняли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сидя за столом.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обсле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рвой половине дня, после основных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В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стие 20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4-5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психиче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и физиче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были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на две группы: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льную </w:t>
      </w:r>
      <w:r w:rsidR="009E5CF0">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10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которыми проводился формирующий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нт и контрольную </w:t>
      </w:r>
      <w:r w:rsidR="009E5CF0">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10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которыми не проводился формирующий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диа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гностики по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в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блице 2.</w:t>
      </w:r>
    </w:p>
    <w:p w:rsidR="007742C5" w:rsidRPr="0034324A" w:rsidRDefault="00A25560" w:rsidP="0034324A">
      <w:pPr>
        <w:spacing w:after="0" w:line="360" w:lineRule="auto"/>
        <w:ind w:firstLine="709"/>
        <w:jc w:val="right"/>
        <w:rPr>
          <w:rFonts w:ascii="Times New Roman" w:eastAsia="Calibri" w:hAnsi="Times New Roman" w:cs="Times New Roman"/>
          <w:color w:val="000000"/>
          <w:sz w:val="24"/>
          <w:szCs w:val="28"/>
        </w:rPr>
      </w:pPr>
      <w:r w:rsidRPr="0034324A">
        <w:rPr>
          <w:rFonts w:ascii="Times New Roman" w:eastAsia="Calibri" w:hAnsi="Times New Roman" w:cs="Times New Roman"/>
          <w:b/>
          <w:color w:val="000000"/>
          <w:sz w:val="24"/>
          <w:szCs w:val="28"/>
        </w:rPr>
        <w:t xml:space="preserve">Таблица 2 </w:t>
      </w:r>
    </w:p>
    <w:p w:rsidR="007742C5" w:rsidRPr="006D5E0A" w:rsidRDefault="00A25560" w:rsidP="0034324A">
      <w:pPr>
        <w:spacing w:after="0" w:line="360" w:lineRule="auto"/>
        <w:ind w:firstLine="709"/>
        <w:jc w:val="center"/>
        <w:rPr>
          <w:rFonts w:ascii="Times New Roman" w:eastAsia="Calibri" w:hAnsi="Times New Roman" w:cs="Times New Roman"/>
          <w:b/>
          <w:i/>
          <w:color w:val="000000"/>
          <w:sz w:val="28"/>
          <w:szCs w:val="28"/>
        </w:rPr>
      </w:pPr>
      <w:r w:rsidRPr="006D5E0A">
        <w:rPr>
          <w:rFonts w:ascii="Times New Roman" w:eastAsia="Calibri" w:hAnsi="Times New Roman" w:cs="Times New Roman"/>
          <w:b/>
          <w:i/>
          <w:color w:val="000000"/>
          <w:sz w:val="28"/>
          <w:szCs w:val="28"/>
        </w:rPr>
        <w:t>Уровень развития кратковременной зрительной и слуховой памяти у детей экспериментальной группы на констатирующем этапе</w:t>
      </w:r>
    </w:p>
    <w:tbl>
      <w:tblPr>
        <w:tblW w:w="0" w:type="auto"/>
        <w:tblInd w:w="50" w:type="dxa"/>
        <w:tblCellMar>
          <w:left w:w="10" w:type="dxa"/>
          <w:right w:w="10" w:type="dxa"/>
        </w:tblCellMar>
        <w:tblLook w:val="0000" w:firstRow="0" w:lastRow="0" w:firstColumn="0" w:lastColumn="0" w:noHBand="0" w:noVBand="0"/>
      </w:tblPr>
      <w:tblGrid>
        <w:gridCol w:w="566"/>
        <w:gridCol w:w="2590"/>
        <w:gridCol w:w="2102"/>
        <w:gridCol w:w="1303"/>
        <w:gridCol w:w="1545"/>
        <w:gridCol w:w="1415"/>
      </w:tblGrid>
      <w:tr w:rsidR="007742C5" w:rsidRPr="006D5E0A">
        <w:tc>
          <w:tcPr>
            <w:tcW w:w="496"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jc w:val="center"/>
              <w:rPr>
                <w:rFonts w:ascii="Times New Roman" w:eastAsia="Calibri" w:hAnsi="Times New Roman" w:cs="Times New Roman"/>
                <w:b/>
                <w:color w:val="000000"/>
                <w:sz w:val="28"/>
                <w:szCs w:val="28"/>
              </w:rPr>
            </w:pPr>
            <w:r w:rsidRPr="00254AD1">
              <w:rPr>
                <w:rFonts w:ascii="Times New Roman" w:eastAsia="Calibri" w:hAnsi="Times New Roman" w:cs="Times New Roman"/>
                <w:b/>
                <w:color w:val="000000"/>
                <w:sz w:val="28"/>
                <w:szCs w:val="28"/>
              </w:rPr>
              <w:t>№</w:t>
            </w:r>
          </w:p>
        </w:tc>
        <w:tc>
          <w:tcPr>
            <w:tcW w:w="2629"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ФИ ребенка</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Запомни рисунки</w:t>
            </w:r>
          </w:p>
        </w:tc>
        <w:tc>
          <w:tcPr>
            <w:tcW w:w="1276"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254AD1" w:rsidP="00254AD1">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У</w:t>
            </w:r>
            <w:r w:rsidR="00A25560" w:rsidRPr="006D5E0A">
              <w:rPr>
                <w:rFonts w:ascii="Times New Roman" w:eastAsia="Calibri" w:hAnsi="Times New Roman" w:cs="Times New Roman"/>
                <w:b/>
                <w:color w:val="000000"/>
                <w:sz w:val="28"/>
                <w:szCs w:val="28"/>
              </w:rPr>
              <w:t>ровень</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10 слов</w:t>
            </w:r>
          </w:p>
        </w:tc>
        <w:tc>
          <w:tcPr>
            <w:tcW w:w="1418"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254AD1" w:rsidP="00254AD1">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У</w:t>
            </w:r>
            <w:r w:rsidR="00A25560" w:rsidRPr="006D5E0A">
              <w:rPr>
                <w:rFonts w:ascii="Times New Roman" w:eastAsia="Calibri" w:hAnsi="Times New Roman" w:cs="Times New Roman"/>
                <w:b/>
                <w:color w:val="000000"/>
                <w:sz w:val="28"/>
                <w:szCs w:val="28"/>
              </w:rPr>
              <w:t>ровень</w:t>
            </w:r>
          </w:p>
        </w:tc>
      </w:tr>
      <w:tr w:rsidR="007742C5" w:rsidRPr="006D5E0A">
        <w:tc>
          <w:tcPr>
            <w:tcW w:w="496"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629"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Баллы</w:t>
            </w:r>
          </w:p>
        </w:tc>
        <w:tc>
          <w:tcPr>
            <w:tcW w:w="1276"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rsidP="00254AD1">
            <w:pPr>
              <w:spacing w:after="0" w:line="360" w:lineRule="auto"/>
              <w:ind w:firstLine="709"/>
              <w:jc w:val="center"/>
              <w:rPr>
                <w:rFonts w:ascii="Times New Roman" w:eastAsia="Calibri" w:hAnsi="Times New Roman" w:cs="Times New Roman"/>
                <w:color w:val="000000"/>
                <w:sz w:val="28"/>
                <w:szCs w:val="28"/>
              </w:rPr>
            </w:pP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254AD1" w:rsidP="00254AD1">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Б</w:t>
            </w:r>
            <w:r w:rsidR="00A25560" w:rsidRPr="006D5E0A">
              <w:rPr>
                <w:rFonts w:ascii="Times New Roman" w:eastAsia="Calibri" w:hAnsi="Times New Roman" w:cs="Times New Roman"/>
                <w:b/>
                <w:color w:val="000000"/>
                <w:sz w:val="28"/>
                <w:szCs w:val="28"/>
              </w:rPr>
              <w:t>аллы</w:t>
            </w:r>
          </w:p>
        </w:tc>
        <w:tc>
          <w:tcPr>
            <w:tcW w:w="1418"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А.</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 З.</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 И.</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 К.</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Тимофе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Вика К.</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Оля Л.</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рина Т.</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49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10</w:t>
            </w:r>
            <w:r w:rsidR="00254AD1">
              <w:rPr>
                <w:rFonts w:ascii="Times New Roman" w:eastAsia="Calibri" w:hAnsi="Times New Roman" w:cs="Times New Roman"/>
                <w:color w:val="000000"/>
                <w:sz w:val="28"/>
                <w:szCs w:val="28"/>
              </w:rPr>
              <w:t>.</w:t>
            </w:r>
          </w:p>
        </w:tc>
        <w:tc>
          <w:tcPr>
            <w:tcW w:w="262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мён У.</w:t>
            </w:r>
          </w:p>
        </w:tc>
        <w:tc>
          <w:tcPr>
            <w:tcW w:w="21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55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41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bl>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Из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блицы видно, что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точно: только один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(10%)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7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(70%)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и 2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(20%)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низкий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После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«10 слов» выявили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нь </w:t>
      </w:r>
      <w:r w:rsidRPr="006D5E0A">
        <w:rPr>
          <w:rFonts w:ascii="Times New Roman" w:eastAsia="Calibri" w:hAnsi="Times New Roman" w:cs="Times New Roman"/>
          <w:color w:val="000000"/>
          <w:sz w:val="28"/>
          <w:szCs w:val="28"/>
        </w:rPr>
        <w:lastRenderedPageBreak/>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7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(70%)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3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(30%)</w:t>
      </w:r>
      <w:r w:rsidR="0034324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низкий,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не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диа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гностики по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контрольной группы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в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блице 3.</w:t>
      </w:r>
    </w:p>
    <w:p w:rsidR="007742C5" w:rsidRPr="0034324A" w:rsidRDefault="00A25560" w:rsidP="0034324A">
      <w:pPr>
        <w:spacing w:after="0" w:line="360" w:lineRule="auto"/>
        <w:ind w:firstLine="709"/>
        <w:jc w:val="right"/>
        <w:rPr>
          <w:rFonts w:ascii="Times New Roman" w:eastAsia="Calibri" w:hAnsi="Times New Roman" w:cs="Times New Roman"/>
          <w:b/>
          <w:color w:val="000000"/>
          <w:sz w:val="24"/>
          <w:szCs w:val="28"/>
        </w:rPr>
      </w:pPr>
      <w:r w:rsidRPr="0034324A">
        <w:rPr>
          <w:rFonts w:ascii="Times New Roman" w:eastAsia="Calibri" w:hAnsi="Times New Roman" w:cs="Times New Roman"/>
          <w:b/>
          <w:color w:val="000000"/>
          <w:sz w:val="24"/>
          <w:szCs w:val="28"/>
        </w:rPr>
        <w:t>Таблица 3</w:t>
      </w:r>
    </w:p>
    <w:p w:rsidR="007742C5" w:rsidRPr="006D5E0A" w:rsidRDefault="00A25560" w:rsidP="0034324A">
      <w:pPr>
        <w:spacing w:after="0" w:line="360" w:lineRule="auto"/>
        <w:ind w:firstLine="709"/>
        <w:jc w:val="center"/>
        <w:rPr>
          <w:rFonts w:ascii="Times New Roman" w:eastAsia="Calibri" w:hAnsi="Times New Roman" w:cs="Times New Roman"/>
          <w:b/>
          <w:i/>
          <w:color w:val="000000"/>
          <w:sz w:val="28"/>
          <w:szCs w:val="28"/>
        </w:rPr>
      </w:pPr>
      <w:r w:rsidRPr="006D5E0A">
        <w:rPr>
          <w:rFonts w:ascii="Times New Roman" w:eastAsia="Calibri" w:hAnsi="Times New Roman" w:cs="Times New Roman"/>
          <w:b/>
          <w:i/>
          <w:color w:val="000000"/>
          <w:sz w:val="28"/>
          <w:szCs w:val="28"/>
        </w:rPr>
        <w:t>Уровень развития кратковременной зрительной и слуховой памяти у детей контрольной группы на констатирующем этапе</w:t>
      </w:r>
    </w:p>
    <w:tbl>
      <w:tblPr>
        <w:tblW w:w="0" w:type="auto"/>
        <w:tblInd w:w="50" w:type="dxa"/>
        <w:tblCellMar>
          <w:left w:w="10" w:type="dxa"/>
          <w:right w:w="10" w:type="dxa"/>
        </w:tblCellMar>
        <w:tblLook w:val="0000" w:firstRow="0" w:lastRow="0" w:firstColumn="0" w:lastColumn="0" w:noHBand="0" w:noVBand="0"/>
      </w:tblPr>
      <w:tblGrid>
        <w:gridCol w:w="675"/>
        <w:gridCol w:w="2438"/>
        <w:gridCol w:w="2009"/>
        <w:gridCol w:w="1507"/>
        <w:gridCol w:w="1276"/>
        <w:gridCol w:w="1562"/>
      </w:tblGrid>
      <w:tr w:rsidR="007742C5" w:rsidRPr="006D5E0A">
        <w:tc>
          <w:tcPr>
            <w:tcW w:w="675"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jc w:val="center"/>
              <w:rPr>
                <w:rFonts w:ascii="Times New Roman" w:eastAsia="Calibri" w:hAnsi="Times New Roman" w:cs="Times New Roman"/>
                <w:b/>
                <w:color w:val="000000"/>
                <w:sz w:val="28"/>
                <w:szCs w:val="28"/>
              </w:rPr>
            </w:pPr>
            <w:r w:rsidRPr="00254AD1">
              <w:rPr>
                <w:rFonts w:ascii="Times New Roman" w:eastAsia="Calibri" w:hAnsi="Times New Roman" w:cs="Times New Roman"/>
                <w:b/>
                <w:color w:val="000000"/>
                <w:sz w:val="28"/>
                <w:szCs w:val="28"/>
              </w:rPr>
              <w:t>№</w:t>
            </w:r>
          </w:p>
        </w:tc>
        <w:tc>
          <w:tcPr>
            <w:tcW w:w="2438"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jc w:val="center"/>
              <w:rPr>
                <w:rFonts w:ascii="Times New Roman" w:hAnsi="Times New Roman" w:cs="Times New Roman"/>
                <w:b/>
                <w:sz w:val="28"/>
                <w:szCs w:val="28"/>
              </w:rPr>
            </w:pPr>
            <w:r w:rsidRPr="00254AD1">
              <w:rPr>
                <w:rFonts w:ascii="Times New Roman" w:eastAsia="Calibri" w:hAnsi="Times New Roman" w:cs="Times New Roman"/>
                <w:b/>
                <w:color w:val="000000"/>
                <w:sz w:val="28"/>
                <w:szCs w:val="28"/>
              </w:rPr>
              <w:t>Фа</w:t>
            </w:r>
            <w:r w:rsidRPr="00254AD1">
              <w:rPr>
                <w:rFonts w:ascii="Times New Roman" w:eastAsia="Onyx" w:hAnsi="Times New Roman" w:cs="Times New Roman"/>
                <w:b/>
                <w:color w:val="DCDCDC"/>
                <w:spacing w:val="-60"/>
                <w:sz w:val="28"/>
                <w:szCs w:val="28"/>
              </w:rPr>
              <w:t>.</w:t>
            </w:r>
            <w:r w:rsidRPr="00254AD1">
              <w:rPr>
                <w:rFonts w:ascii="Times New Roman" w:eastAsia="Calibri" w:hAnsi="Times New Roman" w:cs="Times New Roman"/>
                <w:b/>
                <w:color w:val="000000"/>
                <w:sz w:val="28"/>
                <w:szCs w:val="28"/>
              </w:rPr>
              <w:t>милия и имя ре</w:t>
            </w:r>
            <w:r w:rsidRPr="00254AD1">
              <w:rPr>
                <w:rFonts w:ascii="Times New Roman" w:eastAsia="Onyx" w:hAnsi="Times New Roman" w:cs="Times New Roman"/>
                <w:b/>
                <w:color w:val="DCDCDC"/>
                <w:spacing w:val="-60"/>
                <w:sz w:val="28"/>
                <w:szCs w:val="28"/>
              </w:rPr>
              <w:t>.</w:t>
            </w:r>
            <w:r w:rsidRPr="00254AD1">
              <w:rPr>
                <w:rFonts w:ascii="Times New Roman" w:eastAsia="Calibri" w:hAnsi="Times New Roman" w:cs="Times New Roman"/>
                <w:b/>
                <w:color w:val="000000"/>
                <w:sz w:val="28"/>
                <w:szCs w:val="28"/>
              </w:rPr>
              <w:t>бе</w:t>
            </w:r>
            <w:r w:rsidRPr="00254AD1">
              <w:rPr>
                <w:rFonts w:ascii="Times New Roman" w:eastAsia="Onyx" w:hAnsi="Times New Roman" w:cs="Times New Roman"/>
                <w:b/>
                <w:color w:val="DCDCDC"/>
                <w:spacing w:val="-60"/>
                <w:sz w:val="28"/>
                <w:szCs w:val="28"/>
              </w:rPr>
              <w:t>.</w:t>
            </w:r>
            <w:r w:rsidRPr="00254AD1">
              <w:rPr>
                <w:rFonts w:ascii="Times New Roman" w:eastAsia="Calibri" w:hAnsi="Times New Roman" w:cs="Times New Roman"/>
                <w:b/>
                <w:color w:val="000000"/>
                <w:sz w:val="28"/>
                <w:szCs w:val="28"/>
              </w:rPr>
              <w:t>нка</w:t>
            </w:r>
            <w:r w:rsidRPr="00254AD1">
              <w:rPr>
                <w:rFonts w:ascii="Times New Roman" w:eastAsia="Onyx" w:hAnsi="Times New Roman" w:cs="Times New Roman"/>
                <w:b/>
                <w:color w:val="DCDCDC"/>
                <w:spacing w:val="-60"/>
                <w:sz w:val="28"/>
                <w:szCs w:val="28"/>
              </w:rPr>
              <w:t>.</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jc w:val="center"/>
              <w:rPr>
                <w:rFonts w:ascii="Times New Roman" w:hAnsi="Times New Roman" w:cs="Times New Roman"/>
                <w:b/>
                <w:sz w:val="28"/>
                <w:szCs w:val="28"/>
              </w:rPr>
            </w:pPr>
            <w:r w:rsidRPr="00254AD1">
              <w:rPr>
                <w:rFonts w:ascii="Times New Roman" w:eastAsia="Calibri" w:hAnsi="Times New Roman" w:cs="Times New Roman"/>
                <w:b/>
                <w:color w:val="000000"/>
                <w:sz w:val="28"/>
                <w:szCs w:val="28"/>
              </w:rPr>
              <w:t>За</w:t>
            </w:r>
            <w:r w:rsidRPr="00254AD1">
              <w:rPr>
                <w:rFonts w:ascii="Times New Roman" w:eastAsia="Onyx" w:hAnsi="Times New Roman" w:cs="Times New Roman"/>
                <w:b/>
                <w:color w:val="DCDCDC"/>
                <w:spacing w:val="-60"/>
                <w:sz w:val="28"/>
                <w:szCs w:val="28"/>
              </w:rPr>
              <w:t>.</w:t>
            </w:r>
            <w:r w:rsidRPr="00254AD1">
              <w:rPr>
                <w:rFonts w:ascii="Times New Roman" w:eastAsia="Calibri" w:hAnsi="Times New Roman" w:cs="Times New Roman"/>
                <w:b/>
                <w:color w:val="000000"/>
                <w:sz w:val="28"/>
                <w:szCs w:val="28"/>
              </w:rPr>
              <w:t>помни рисунки</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jc w:val="center"/>
              <w:rPr>
                <w:rFonts w:ascii="Times New Roman" w:eastAsia="Calibri" w:hAnsi="Times New Roman" w:cs="Times New Roman"/>
                <w:b/>
                <w:color w:val="000000"/>
                <w:sz w:val="28"/>
                <w:szCs w:val="28"/>
              </w:rPr>
            </w:pPr>
            <w:r w:rsidRPr="00254AD1">
              <w:rPr>
                <w:rFonts w:ascii="Times New Roman" w:eastAsia="Calibri" w:hAnsi="Times New Roman" w:cs="Times New Roman"/>
                <w:b/>
                <w:color w:val="000000"/>
                <w:sz w:val="28"/>
                <w:szCs w:val="28"/>
              </w:rPr>
              <w:t>10 слов</w:t>
            </w:r>
          </w:p>
        </w:tc>
        <w:tc>
          <w:tcPr>
            <w:tcW w:w="1276"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254AD1" w:rsidP="00254AD1">
            <w:pPr>
              <w:spacing w:after="0" w:line="360" w:lineRule="auto"/>
              <w:jc w:val="center"/>
              <w:rPr>
                <w:rFonts w:ascii="Times New Roman" w:hAnsi="Times New Roman" w:cs="Times New Roman"/>
                <w:b/>
                <w:sz w:val="28"/>
                <w:szCs w:val="28"/>
              </w:rPr>
            </w:pPr>
            <w:r>
              <w:rPr>
                <w:rFonts w:ascii="Times New Roman" w:eastAsia="Calibri" w:hAnsi="Times New Roman" w:cs="Times New Roman"/>
                <w:b/>
                <w:color w:val="000000"/>
                <w:sz w:val="28"/>
                <w:szCs w:val="28"/>
              </w:rPr>
              <w:t>Б</w:t>
            </w:r>
            <w:r w:rsidR="00A25560" w:rsidRPr="00254AD1">
              <w:rPr>
                <w:rFonts w:ascii="Times New Roman" w:eastAsia="Calibri" w:hAnsi="Times New Roman" w:cs="Times New Roman"/>
                <w:b/>
                <w:color w:val="000000"/>
                <w:sz w:val="28"/>
                <w:szCs w:val="28"/>
              </w:rPr>
              <w:t>а</w:t>
            </w:r>
            <w:r w:rsidR="00A25560" w:rsidRPr="00254AD1">
              <w:rPr>
                <w:rFonts w:ascii="Times New Roman" w:eastAsia="Onyx" w:hAnsi="Times New Roman" w:cs="Times New Roman"/>
                <w:b/>
                <w:color w:val="DCDCDC"/>
                <w:spacing w:val="-60"/>
                <w:sz w:val="28"/>
                <w:szCs w:val="28"/>
              </w:rPr>
              <w:t>.</w:t>
            </w:r>
            <w:r w:rsidR="00A25560" w:rsidRPr="00254AD1">
              <w:rPr>
                <w:rFonts w:ascii="Times New Roman" w:eastAsia="Calibri" w:hAnsi="Times New Roman" w:cs="Times New Roman"/>
                <w:b/>
                <w:color w:val="000000"/>
                <w:sz w:val="28"/>
                <w:szCs w:val="28"/>
              </w:rPr>
              <w:t>ллы</w:t>
            </w:r>
          </w:p>
        </w:tc>
        <w:tc>
          <w:tcPr>
            <w:tcW w:w="1562"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jc w:val="center"/>
              <w:rPr>
                <w:rFonts w:ascii="Times New Roman" w:hAnsi="Times New Roman" w:cs="Times New Roman"/>
                <w:b/>
                <w:sz w:val="28"/>
                <w:szCs w:val="28"/>
              </w:rPr>
            </w:pPr>
            <w:r w:rsidRPr="00254AD1">
              <w:rPr>
                <w:rFonts w:ascii="Times New Roman" w:eastAsia="Calibri" w:hAnsi="Times New Roman" w:cs="Times New Roman"/>
                <w:b/>
                <w:color w:val="000000"/>
                <w:sz w:val="28"/>
                <w:szCs w:val="28"/>
              </w:rPr>
              <w:t>Урове</w:t>
            </w:r>
            <w:r w:rsidRPr="00254AD1">
              <w:rPr>
                <w:rFonts w:ascii="Times New Roman" w:eastAsia="Onyx" w:hAnsi="Times New Roman" w:cs="Times New Roman"/>
                <w:b/>
                <w:color w:val="DCDCDC"/>
                <w:spacing w:val="-60"/>
                <w:sz w:val="28"/>
                <w:szCs w:val="28"/>
              </w:rPr>
              <w:t>.</w:t>
            </w:r>
            <w:r w:rsidRPr="00254AD1">
              <w:rPr>
                <w:rFonts w:ascii="Times New Roman" w:eastAsia="Calibri" w:hAnsi="Times New Roman" w:cs="Times New Roman"/>
                <w:b/>
                <w:color w:val="000000"/>
                <w:sz w:val="28"/>
                <w:szCs w:val="28"/>
              </w:rPr>
              <w:t>нь</w:t>
            </w:r>
          </w:p>
        </w:tc>
      </w:tr>
      <w:tr w:rsidR="007742C5" w:rsidRPr="006D5E0A">
        <w:tc>
          <w:tcPr>
            <w:tcW w:w="675"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438"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A25560" w:rsidP="00254AD1">
            <w:pPr>
              <w:spacing w:after="0" w:line="360" w:lineRule="auto"/>
              <w:ind w:firstLine="709"/>
              <w:jc w:val="center"/>
              <w:rPr>
                <w:rFonts w:ascii="Times New Roman" w:hAnsi="Times New Roman" w:cs="Times New Roman"/>
                <w:b/>
                <w:sz w:val="28"/>
                <w:szCs w:val="28"/>
              </w:rPr>
            </w:pPr>
            <w:r w:rsidRPr="00254AD1">
              <w:rPr>
                <w:rFonts w:ascii="Times New Roman" w:eastAsia="Calibri" w:hAnsi="Times New Roman" w:cs="Times New Roman"/>
                <w:b/>
                <w:color w:val="000000"/>
                <w:sz w:val="28"/>
                <w:szCs w:val="28"/>
              </w:rPr>
              <w:t>Ба</w:t>
            </w:r>
            <w:r w:rsidRPr="00254AD1">
              <w:rPr>
                <w:rFonts w:ascii="Times New Roman" w:eastAsia="Onyx" w:hAnsi="Times New Roman" w:cs="Times New Roman"/>
                <w:b/>
                <w:color w:val="DCDCDC"/>
                <w:spacing w:val="-60"/>
                <w:sz w:val="28"/>
                <w:szCs w:val="28"/>
              </w:rPr>
              <w:t>.</w:t>
            </w:r>
            <w:r w:rsidRPr="00254AD1">
              <w:rPr>
                <w:rFonts w:ascii="Times New Roman" w:eastAsia="Calibri" w:hAnsi="Times New Roman" w:cs="Times New Roman"/>
                <w:b/>
                <w:color w:val="000000"/>
                <w:sz w:val="28"/>
                <w:szCs w:val="28"/>
              </w:rPr>
              <w:t>ллы</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254AD1" w:rsidRDefault="00254AD1" w:rsidP="00254AD1">
            <w:pPr>
              <w:spacing w:after="0" w:line="360" w:lineRule="auto"/>
              <w:jc w:val="center"/>
              <w:rPr>
                <w:rFonts w:ascii="Times New Roman" w:hAnsi="Times New Roman" w:cs="Times New Roman"/>
                <w:b/>
                <w:sz w:val="28"/>
                <w:szCs w:val="28"/>
              </w:rPr>
            </w:pPr>
            <w:r>
              <w:rPr>
                <w:rFonts w:ascii="Times New Roman" w:eastAsia="Calibri" w:hAnsi="Times New Roman" w:cs="Times New Roman"/>
                <w:b/>
                <w:color w:val="000000"/>
                <w:sz w:val="28"/>
                <w:szCs w:val="28"/>
              </w:rPr>
              <w:t>У</w:t>
            </w:r>
            <w:r w:rsidR="00A25560" w:rsidRPr="00254AD1">
              <w:rPr>
                <w:rFonts w:ascii="Times New Roman" w:eastAsia="Calibri" w:hAnsi="Times New Roman" w:cs="Times New Roman"/>
                <w:b/>
                <w:color w:val="000000"/>
                <w:sz w:val="28"/>
                <w:szCs w:val="28"/>
              </w:rPr>
              <w:t>рове</w:t>
            </w:r>
            <w:r w:rsidR="00A25560" w:rsidRPr="00254AD1">
              <w:rPr>
                <w:rFonts w:ascii="Times New Roman" w:eastAsia="Onyx" w:hAnsi="Times New Roman" w:cs="Times New Roman"/>
                <w:b/>
                <w:color w:val="DCDCDC"/>
                <w:spacing w:val="-60"/>
                <w:sz w:val="28"/>
                <w:szCs w:val="28"/>
              </w:rPr>
              <w:t>.</w:t>
            </w:r>
            <w:r w:rsidR="00A25560" w:rsidRPr="00254AD1">
              <w:rPr>
                <w:rFonts w:ascii="Times New Roman" w:eastAsia="Calibri" w:hAnsi="Times New Roman" w:cs="Times New Roman"/>
                <w:b/>
                <w:color w:val="000000"/>
                <w:sz w:val="28"/>
                <w:szCs w:val="28"/>
              </w:rPr>
              <w:t>нь</w:t>
            </w:r>
          </w:p>
        </w:tc>
        <w:tc>
          <w:tcPr>
            <w:tcW w:w="1276"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hAnsi="Times New Roman" w:cs="Times New Roman"/>
                <w:sz w:val="28"/>
                <w:szCs w:val="28"/>
              </w:rPr>
            </w:pPr>
          </w:p>
        </w:tc>
        <w:tc>
          <w:tcPr>
            <w:tcW w:w="1562"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hAnsi="Times New Roman" w:cs="Times New Roman"/>
                <w:sz w:val="28"/>
                <w:szCs w:val="28"/>
              </w:rPr>
            </w:pP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Гле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 А.</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З.</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О.</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ниил М.</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Яник С.</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Никита Х.</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Кира Х.</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Ч.</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10</w:t>
            </w:r>
            <w:r w:rsidR="00254AD1">
              <w:rPr>
                <w:rFonts w:ascii="Times New Roman" w:eastAsia="Calibri" w:hAnsi="Times New Roman" w:cs="Times New Roman"/>
                <w:color w:val="000000"/>
                <w:sz w:val="28"/>
                <w:szCs w:val="28"/>
              </w:rPr>
              <w:t>.</w:t>
            </w: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Гле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 Ш.</w:t>
            </w: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254AD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r w:rsidR="007742C5" w:rsidRPr="006D5E0A">
        <w:tc>
          <w:tcPr>
            <w:tcW w:w="675"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43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009"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15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12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15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r>
    </w:tbl>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После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рисунки» было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2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(20%)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7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(70%)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и 1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нок (10%) </w:t>
      </w:r>
      <w:r w:rsidR="009E5CF0">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низкий.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была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 «10 слов», в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я выявила: 1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(10%)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6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(60%) </w:t>
      </w:r>
      <w:r w:rsidR="009E5CF0">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009E5CF0">
        <w:rPr>
          <w:rFonts w:ascii="Times New Roman" w:eastAsia="Calibri" w:hAnsi="Times New Roman" w:cs="Times New Roman"/>
          <w:color w:val="000000"/>
          <w:sz w:val="28"/>
          <w:szCs w:val="28"/>
        </w:rPr>
        <w:t xml:space="preserve">нь, </w:t>
      </w:r>
      <w:r w:rsidRPr="006D5E0A">
        <w:rPr>
          <w:rFonts w:ascii="Times New Roman" w:eastAsia="Calibri" w:hAnsi="Times New Roman" w:cs="Times New Roman"/>
          <w:color w:val="000000"/>
          <w:sz w:val="28"/>
          <w:szCs w:val="28"/>
        </w:rPr>
        <w:t>3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(30%)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низкий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видно из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в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 В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лом с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вились. При </w:t>
      </w:r>
      <w:r w:rsidRPr="006D5E0A">
        <w:rPr>
          <w:rFonts w:ascii="Times New Roman" w:eastAsia="Calibri" w:hAnsi="Times New Roman" w:cs="Times New Roman"/>
          <w:color w:val="000000"/>
          <w:sz w:val="28"/>
          <w:szCs w:val="28"/>
        </w:rPr>
        <w:lastRenderedPageBreak/>
        <w:t>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этих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на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я выявила ряд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Возника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трудности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у Вики К. 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труднялись, и ни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не могли вспомнить, что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было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сбивчивые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Мне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однокра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 подба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Из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 видно, что большинство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которые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низкие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больше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 чтобы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10 слов,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что не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помнят, не могли сконце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нтрирова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слов. 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тила, что многие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помнили слова, обозна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одина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ковые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Это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 мысль, что слова-пре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шина, волк,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чка,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видимо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гче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или 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 были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кие-то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с этими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зом, я сде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вывод, что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 слухова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виды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точно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звиты.</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rsidP="00254AD1">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2.2. Организация и проведение работы по развитию памяти детей среднего дошкольного возраста средствами дидактической игры</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основе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я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лила, что только 1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бёнок,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10%,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высокого уровня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этих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были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подгрупповые и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нятия, на которых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подобра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нные игры </w:t>
      </w:r>
      <w:r w:rsidR="009E5CF0">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Формирующий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проводился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с 10 ноября 2018 года по 9 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2019 года.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игр учитыва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дующие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принципы: доступность, повторяе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мость,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нность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Соблюда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в подборе игр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проводились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рвую половину дня,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 во вторую,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в структуру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совме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стно со сме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обога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тили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тно-игровую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 стимулируя возникнове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са к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ским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 свободное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Большую роль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ское оформле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игр, включе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их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зличные виды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усложне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игр (с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глядной опорой и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рвой половине дня строилось на основе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Л.В.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мошкиной,      Г.А. Урунта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вой, Ю.А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фонькиной.</w:t>
      </w:r>
      <w:r w:rsidR="009E5CF0">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[9] Во вторую половину дня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и проводились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З.М. Богусла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вской,       Е.О. Смирновой.</w:t>
      </w:r>
      <w:r w:rsidR="009E5CF0">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[5]</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мотива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для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припомина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сотрудниче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происходило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нком, то во второй половине дня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сотрудниче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друг с другом.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проводились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Игры проводились в порядке усложне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числа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мых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нтов).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игре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со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восприятия, которое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на вычле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свойств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кта (внизу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вве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рху или на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рхне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полке, на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на нижне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При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 к другой игре не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ствлялся, а продолжа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лось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этой игры.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ходе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боты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ла 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в приложе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зом, на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формирующе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был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пробирова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звитие </w:t>
      </w:r>
      <w:r w:rsidRPr="006D5E0A">
        <w:rPr>
          <w:rFonts w:ascii="Times New Roman" w:eastAsia="Calibri" w:hAnsi="Times New Roman" w:cs="Times New Roman"/>
          <w:color w:val="000000"/>
          <w:sz w:val="28"/>
          <w:szCs w:val="28"/>
        </w:rPr>
        <w:lastRenderedPageBreak/>
        <w:t>произвольной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кса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проводила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боту по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мов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 строился с 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том 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принципов. Игры проводились с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усложне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от простых к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сложным.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Я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собой конкре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 и пути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и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ссифика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(группировке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низуя игру в «Чуде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сный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подбира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зличное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шочка,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зличные группы однородных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(игрушки, животные, посуда,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шины и т. д.). Вынима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по одному из них,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игровой сюже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«Пришла 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 гости кошка, а за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 другие животные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выясняла,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животные пришли к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при этом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 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ждом животном. Но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игры,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ключе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употре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бляла родовое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логична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в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«Что в коробочке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«Кто в домике живе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«Посмотрим, что 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присла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пода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рки», в игре с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куклой (оборудова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для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кормле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куклы, где потре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посуда, сборы куклы на прогулку, для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обходима 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жда и т. 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Во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этих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воспринима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совокупности однородных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комятся с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группы.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жняла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отне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диничного к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нному 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В игре «Кто скоре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из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х-пяти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щих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ними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собира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те, которые относятся к одной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мной группе. Используя сюже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игры «Чуде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сный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проводила новую игру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йди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шочке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(птиче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рюше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шины, овощи, фрукты и пр.).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нку </w:t>
      </w:r>
      <w:r w:rsidRPr="006D5E0A">
        <w:rPr>
          <w:rFonts w:ascii="Times New Roman" w:eastAsia="Calibri" w:hAnsi="Times New Roman" w:cs="Times New Roman"/>
          <w:color w:val="000000"/>
          <w:sz w:val="28"/>
          <w:szCs w:val="28"/>
        </w:rPr>
        <w:lastRenderedPageBreak/>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возможность 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из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шочка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динять родстве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из них.</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обобще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«животные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др.,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ском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группы однородных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стольно-пе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тных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в «Зоологиче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ском лото», в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игре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зови, что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то или иное родовое понятие.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логично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игры «Продолжа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игре «Кто больше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поля,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са, огорода,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дома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шних и диких животных, птиц, рыб и т. д.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зови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или «Не ошибись»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сидят или стоят в кругу,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броса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мяч 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слово – родовое понятие.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пойма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вший мяч,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диничный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 «животное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«игрушка </w:t>
      </w:r>
      <w:r w:rsidR="009E5CF0">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кукла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и т. д. Поскольку в игре используются два или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родовых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то это повыша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к игре, а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с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дъявляе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 их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этих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лях можно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зличные игры. В игре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можно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группы не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борное полотно с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нными на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групп.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рвом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нте игры группы простра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друг от друга (в одном ряду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с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жды, во втором ряду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комых, в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 ряду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лочных игруше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к и пр.).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борное полотно с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монстрируе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 им,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группы,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их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один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выходит из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кую группу они убе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убра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второго ряда (в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комых), то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с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лочными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вляются на второй ряд с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 чтобы </w:t>
      </w:r>
      <w:r w:rsidRPr="006D5E0A">
        <w:rPr>
          <w:rFonts w:ascii="Times New Roman" w:eastAsia="Calibri" w:hAnsi="Times New Roman" w:cs="Times New Roman"/>
          <w:color w:val="000000"/>
          <w:sz w:val="28"/>
          <w:szCs w:val="28"/>
        </w:rPr>
        <w:lastRenderedPageBreak/>
        <w:t>не было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тных проме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жутков.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входит в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ту, 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просят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группы не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сложным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не только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групп, но и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которые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В этом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отга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группы не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ких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не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не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ствляют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ссифика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поскольку группы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им в готовом виде. Одна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 для того чтобы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группу, они должны сопоста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вить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собой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внутри группы,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общий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и отра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 обобща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слове. Эта мыслите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 обле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Осозна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смысловые связи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внутри группы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зличия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групп,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гче понима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группировки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в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лях лучше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группа приба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по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многим отлича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от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зница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том, что 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не снима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а приба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вляла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кую-либо группу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с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нными на них однородными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 игры могут быть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кими же: или группа,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диное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лое, присое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к уже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нным совокупностям однородных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(I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или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новой группы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ляются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групп,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борном полотне в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спорядке (II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игре «Что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нилось?» 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на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борном полотне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постоянным.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хорошо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группы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придума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они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и по группа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их. 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выполнят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один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выходит из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В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отсутствие в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быть 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кое-либо из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дующих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няла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которые группы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одной группы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няются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другой группы;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группы и т. п. В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лом, с большинством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вились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мостояте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и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На протяже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продолжа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боту с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хника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и слуховую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тивное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льное и слуховое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связную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чь,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рный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В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глядно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носит, в основном,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произвольный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лучше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события,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фа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кты, 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близкие их жизне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нному опыту. К.Д. Ушинский писа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по этому поводу: «Учите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ким-нибудь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стным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пяти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 </w:t>
      </w:r>
      <w:r w:rsidR="00254AD1">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он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долго 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 мучиться, но свяжите два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ких слов с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 он их усвоит на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ту».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обле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 ускоряе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усвое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зличной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формируе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приёмы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боты с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мятью. При этом виде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включа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не только слуховые, но 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торы.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гко вспомина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а потом припомина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и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тствующую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Для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тизирова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зонных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ниях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моде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блицы по блока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Зима,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сна,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 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Опира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ясь на опыт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гогов,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блицы для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описа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 об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посуде, 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жде, овоща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и фрукта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птица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животных,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комых.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мостояте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лить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вные свойства и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мого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уста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новить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изложе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 обога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рный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ходе формирующе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боты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произвольной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(приложе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Д).</w:t>
      </w:r>
    </w:p>
    <w:p w:rsidR="007742C5"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ское пособие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тскую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(приложе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Ж).</w:t>
      </w:r>
    </w:p>
    <w:p w:rsidR="00254AD1" w:rsidRPr="006D5E0A" w:rsidRDefault="00254AD1">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lastRenderedPageBreak/>
        <w:t>Конспект занятия по развитию памяти для детей средней группы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Задачи</w:t>
      </w:r>
      <w:r w:rsidRPr="006D5E0A">
        <w:rPr>
          <w:rFonts w:ascii="Times New Roman" w:eastAsia="Calibri" w:hAnsi="Times New Roman" w:cs="Times New Roman"/>
          <w:color w:val="000000"/>
          <w:sz w:val="28"/>
          <w:szCs w:val="28"/>
        </w:rPr>
        <w:t>:</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для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учить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 форме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произвольное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координа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рук;</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обуча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снятию психомыше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чного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пряже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нному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мышца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лица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чувство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динства, сплоче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группы;</w:t>
      </w:r>
    </w:p>
    <w:p w:rsidR="007742C5" w:rsidRPr="006D5E0A" w:rsidRDefault="00A25560">
      <w:pPr>
        <w:numPr>
          <w:ilvl w:val="0"/>
          <w:numId w:val="16"/>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положите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эмоциона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фон.</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b/>
          <w:color w:val="000000"/>
          <w:sz w:val="28"/>
          <w:szCs w:val="28"/>
        </w:rPr>
        <w:t>Оборудование:</w:t>
      </w:r>
      <w:r w:rsidRPr="006D5E0A">
        <w:rPr>
          <w:rFonts w:ascii="Times New Roman" w:eastAsia="Calibri" w:hAnsi="Times New Roman" w:cs="Times New Roman"/>
          <w:color w:val="000000"/>
          <w:sz w:val="28"/>
          <w:szCs w:val="28"/>
        </w:rPr>
        <w:t xml:space="preserve"> клубок ниток,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с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большой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повязка на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игровых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зного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любые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 лине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йка,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больша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коробка, 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книга, кружка,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Ход занятия</w:t>
      </w:r>
    </w:p>
    <w:p w:rsidR="007742C5" w:rsidRPr="00254AD1" w:rsidRDefault="00A25560" w:rsidP="00254AD1">
      <w:pPr>
        <w:pStyle w:val="a3"/>
        <w:numPr>
          <w:ilvl w:val="0"/>
          <w:numId w:val="26"/>
        </w:numPr>
        <w:spacing w:after="0" w:line="360" w:lineRule="auto"/>
        <w:ind w:left="0"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t>Приве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тствие. Упра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ние «Волше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бный клубоче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 Здра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вствуйте 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бята, да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йте с 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ми поздорова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мся и ска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 мы 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ды виде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ть друг друга при помощи волше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бного клубочка. Приготовьте свой ука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льные па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льчики, я буду по кругу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тыва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ть ниточку на па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льчики, а вы хором буде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те говорить сле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дующие слова: «Мы 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нь 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ды, что у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с в группе 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сть (имя того 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нка, которому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тыва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тся ниточка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w:t>
      </w:r>
    </w:p>
    <w:p w:rsidR="007742C5" w:rsidRPr="00254AD1" w:rsidRDefault="00A25560" w:rsidP="00254AD1">
      <w:pPr>
        <w:pStyle w:val="a3"/>
        <w:numPr>
          <w:ilvl w:val="0"/>
          <w:numId w:val="26"/>
        </w:numPr>
        <w:spacing w:after="0" w:line="360" w:lineRule="auto"/>
        <w:ind w:left="0"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t>Упра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ние «За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помни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ртинки». А се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йча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с мы потре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нируе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шу па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мять. Я 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зложу пе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 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ми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рточки с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ртинка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ми, вы их 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помните, а 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 я их пе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рну. (Ве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дущий пока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зыва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на пе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рнутую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ртинку, а 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нок долже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 вспомнить и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ть пре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изобра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нный на 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й).</w:t>
      </w:r>
    </w:p>
    <w:p w:rsidR="007742C5" w:rsidRPr="00254AD1" w:rsidRDefault="00A25560" w:rsidP="00254AD1">
      <w:pPr>
        <w:pStyle w:val="a3"/>
        <w:numPr>
          <w:ilvl w:val="0"/>
          <w:numId w:val="26"/>
        </w:numPr>
        <w:spacing w:after="0" w:line="360" w:lineRule="auto"/>
        <w:ind w:left="0"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lastRenderedPageBreak/>
        <w:t>Упра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ние «У оле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ня дом большой</w:t>
      </w:r>
      <w:r w:rsidRPr="00254AD1">
        <w:rPr>
          <w:rFonts w:ascii="Times New Roman" w:eastAsia="Calibri" w:hAnsi="Times New Roman" w:cs="Times New Roman"/>
          <w:i/>
          <w:color w:val="000000"/>
          <w:sz w:val="28"/>
          <w:szCs w:val="28"/>
        </w:rPr>
        <w:t>».</w:t>
      </w:r>
      <w:r w:rsidRPr="00254AD1">
        <w:rPr>
          <w:rFonts w:ascii="Times New Roman" w:eastAsia="Calibri" w:hAnsi="Times New Roman" w:cs="Times New Roman"/>
          <w:color w:val="000000"/>
          <w:sz w:val="28"/>
          <w:szCs w:val="28"/>
        </w:rPr>
        <w:t> А се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йча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с мы с 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ми 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множко 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зомне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мся. (Ве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дущий прогова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рива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те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кст игры, сопровожда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я 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го движе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ниями. Де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ти повторяют за 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дущим).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 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дом большой,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руки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головой,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крышу.)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Он глядит в свое окошко. (руки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лицом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окно)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яц по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су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(производят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при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 к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стучит: (кула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чком имитируют стук в 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Стук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стук.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 открой! (большим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чо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что сза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 охотник)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су охотник злой!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яц,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яц,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(вытягива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руки впе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пу пода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p>
    <w:p w:rsidR="00254AD1" w:rsidRDefault="00A25560" w:rsidP="00254AD1">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Повторить 3-4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 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 быстром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мпе.</w:t>
      </w:r>
    </w:p>
    <w:p w:rsidR="007742C5" w:rsidRPr="009E5CF0" w:rsidRDefault="00A25560" w:rsidP="009E5CF0">
      <w:pPr>
        <w:pStyle w:val="a3"/>
        <w:numPr>
          <w:ilvl w:val="0"/>
          <w:numId w:val="26"/>
        </w:numPr>
        <w:spacing w:after="0" w:line="360" w:lineRule="auto"/>
        <w:ind w:left="0" w:firstLine="709"/>
        <w:jc w:val="both"/>
        <w:rPr>
          <w:rFonts w:ascii="Times New Roman" w:eastAsia="Calibri" w:hAnsi="Times New Roman" w:cs="Times New Roman"/>
          <w:color w:val="000000"/>
          <w:sz w:val="28"/>
          <w:szCs w:val="28"/>
        </w:rPr>
      </w:pPr>
      <w:r w:rsidRPr="009E5CF0">
        <w:rPr>
          <w:rFonts w:ascii="Times New Roman" w:eastAsia="Calibri" w:hAnsi="Times New Roman" w:cs="Times New Roman"/>
          <w:color w:val="000000"/>
          <w:sz w:val="28"/>
          <w:szCs w:val="28"/>
        </w:rPr>
        <w:t>Упра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жне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ние «Волше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бный ме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шоче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к». Ве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дущий пока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зыва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т де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тям ме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шоче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к и ра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сска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зыва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т, что он волше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бный:</w:t>
      </w:r>
    </w:p>
    <w:p w:rsidR="00254AD1" w:rsidRDefault="00A25560" w:rsidP="009E5CF0">
      <w:pPr>
        <w:spacing w:after="0" w:line="360" w:lineRule="auto"/>
        <w:ind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t>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дущий: « 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бята, этот 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шоче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 волше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бный! 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сли опустить в 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го руку, то можно уга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ть, что в не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 ле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жит». После этого 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дущий 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дле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нно, пооче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дно скла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дыва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в 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шоче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 все игровые пре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ты.</w:t>
      </w:r>
    </w:p>
    <w:p w:rsidR="007742C5" w:rsidRPr="00254AD1" w:rsidRDefault="00A25560" w:rsidP="009E5CF0">
      <w:pPr>
        <w:spacing w:after="0" w:line="360" w:lineRule="auto"/>
        <w:ind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t>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дущий: «Де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ти, 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ссмотрите внима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льно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ждый пре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обра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ща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я особое внима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ние на цве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и форму».</w:t>
      </w:r>
    </w:p>
    <w:p w:rsidR="007742C5" w:rsidRPr="00254AD1" w:rsidRDefault="00A25560" w:rsidP="009E5CF0">
      <w:pPr>
        <w:spacing w:after="0" w:line="360" w:lineRule="auto"/>
        <w:ind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t>После того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 все пре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ты будут сложе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ны в 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шоче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чина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тся игра.</w:t>
      </w:r>
    </w:p>
    <w:p w:rsidR="007742C5" w:rsidRPr="00254AD1" w:rsidRDefault="00A25560" w:rsidP="009E5CF0">
      <w:pPr>
        <w:spacing w:after="0" w:line="360" w:lineRule="auto"/>
        <w:ind w:firstLine="709"/>
        <w:jc w:val="both"/>
        <w:rPr>
          <w:rFonts w:ascii="Times New Roman" w:eastAsia="Calibri" w:hAnsi="Times New Roman" w:cs="Times New Roman"/>
          <w:color w:val="000000"/>
          <w:sz w:val="28"/>
          <w:szCs w:val="28"/>
        </w:rPr>
      </w:pPr>
      <w:r w:rsidRPr="00254AD1">
        <w:rPr>
          <w:rFonts w:ascii="Times New Roman" w:eastAsia="Calibri" w:hAnsi="Times New Roman" w:cs="Times New Roman"/>
          <w:color w:val="000000"/>
          <w:sz w:val="28"/>
          <w:szCs w:val="28"/>
        </w:rPr>
        <w:t>Де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ти пооче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дно, с 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вяза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нными гла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ми доста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ют из 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шочка любой пре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дме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 на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зыва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я что это?, ка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кого цве</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та</w:t>
      </w:r>
      <w:r w:rsidRPr="00254AD1">
        <w:rPr>
          <w:rFonts w:ascii="Times New Roman" w:eastAsia="Onyx" w:hAnsi="Times New Roman" w:cs="Times New Roman"/>
          <w:color w:val="DCDCDC"/>
          <w:spacing w:val="-60"/>
          <w:sz w:val="28"/>
          <w:szCs w:val="28"/>
        </w:rPr>
        <w:t>.</w:t>
      </w:r>
      <w:r w:rsidRPr="00254AD1">
        <w:rPr>
          <w:rFonts w:ascii="Times New Roman" w:eastAsia="Calibri" w:hAnsi="Times New Roman" w:cs="Times New Roman"/>
          <w:color w:val="000000"/>
          <w:sz w:val="28"/>
          <w:szCs w:val="28"/>
        </w:rPr>
        <w:t>?</w:t>
      </w:r>
    </w:p>
    <w:p w:rsidR="007742C5" w:rsidRPr="009E5CF0" w:rsidRDefault="00A25560" w:rsidP="009E5CF0">
      <w:pPr>
        <w:pStyle w:val="a3"/>
        <w:numPr>
          <w:ilvl w:val="0"/>
          <w:numId w:val="26"/>
        </w:numPr>
        <w:spacing w:after="0" w:line="360" w:lineRule="auto"/>
        <w:ind w:left="0" w:firstLine="709"/>
        <w:jc w:val="both"/>
        <w:rPr>
          <w:rFonts w:ascii="Times New Roman" w:eastAsia="Calibri" w:hAnsi="Times New Roman" w:cs="Times New Roman"/>
          <w:color w:val="000000"/>
          <w:sz w:val="28"/>
          <w:szCs w:val="28"/>
        </w:rPr>
      </w:pPr>
      <w:r w:rsidRPr="009E5CF0">
        <w:rPr>
          <w:rFonts w:ascii="Times New Roman" w:eastAsia="Calibri" w:hAnsi="Times New Roman" w:cs="Times New Roman"/>
          <w:color w:val="000000"/>
          <w:sz w:val="28"/>
          <w:szCs w:val="28"/>
        </w:rPr>
        <w:t>Психомыше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чна</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я тре</w:t>
      </w:r>
      <w:r w:rsidRPr="009E5CF0">
        <w:rPr>
          <w:rFonts w:ascii="Times New Roman" w:eastAsia="Onyx" w:hAnsi="Times New Roman" w:cs="Times New Roman"/>
          <w:color w:val="DCDCDC"/>
          <w:spacing w:val="-60"/>
          <w:sz w:val="28"/>
          <w:szCs w:val="28"/>
        </w:rPr>
        <w:t>.</w:t>
      </w:r>
      <w:r w:rsidRPr="009E5CF0">
        <w:rPr>
          <w:rFonts w:ascii="Times New Roman" w:eastAsia="Calibri" w:hAnsi="Times New Roman" w:cs="Times New Roman"/>
          <w:color w:val="000000"/>
          <w:sz w:val="28"/>
          <w:szCs w:val="28"/>
        </w:rPr>
        <w:t>нировка.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вим, что мы отпра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мся на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сную прогулку и попа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на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точную поляну:</w:t>
      </w:r>
    </w:p>
    <w:p w:rsidR="007742C5" w:rsidRPr="00745710" w:rsidRDefault="00A25560" w:rsidP="00745710">
      <w:pPr>
        <w:pStyle w:val="a3"/>
        <w:numPr>
          <w:ilvl w:val="0"/>
          <w:numId w:val="30"/>
        </w:numPr>
        <w:spacing w:after="0" w:line="360" w:lineRule="auto"/>
        <w:ind w:left="0" w:firstLine="709"/>
        <w:jc w:val="both"/>
        <w:rPr>
          <w:rFonts w:ascii="Times New Roman" w:eastAsia="Calibri" w:hAnsi="Times New Roman" w:cs="Times New Roman"/>
          <w:color w:val="000000"/>
          <w:sz w:val="28"/>
          <w:szCs w:val="28"/>
        </w:rPr>
      </w:pPr>
      <w:r w:rsidRPr="00745710">
        <w:rPr>
          <w:rFonts w:ascii="Times New Roman" w:eastAsia="Calibri" w:hAnsi="Times New Roman" w:cs="Times New Roman"/>
          <w:color w:val="000000"/>
          <w:sz w:val="28"/>
          <w:szCs w:val="28"/>
        </w:rPr>
        <w:lastRenderedPageBreak/>
        <w:t>Да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йте понюха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м цве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ток. Пока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жите ка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к вы нюха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те цве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 xml:space="preserve">ты. </w:t>
      </w:r>
      <w:r w:rsidR="00C42E81">
        <w:rPr>
          <w:rFonts w:ascii="Times New Roman" w:eastAsia="Calibri" w:hAnsi="Times New Roman" w:cs="Times New Roman"/>
          <w:color w:val="000000"/>
          <w:sz w:val="28"/>
          <w:szCs w:val="28"/>
        </w:rPr>
        <w:t xml:space="preserve">  </w:t>
      </w:r>
      <w:r w:rsidRPr="00745710">
        <w:rPr>
          <w:rFonts w:ascii="Times New Roman" w:eastAsia="Calibri" w:hAnsi="Times New Roman" w:cs="Times New Roman"/>
          <w:color w:val="000000"/>
          <w:sz w:val="28"/>
          <w:szCs w:val="28"/>
        </w:rPr>
        <w:t>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 xml:space="preserve">з </w:t>
      </w:r>
      <w:r w:rsidRPr="00745710">
        <w:rPr>
          <w:rFonts w:ascii="Times New Roman" w:eastAsia="Calibri" w:hAnsi="Times New Roman" w:cs="Times New Roman"/>
          <w:sz w:val="28"/>
          <w:szCs w:val="28"/>
        </w:rPr>
        <w:t xml:space="preserve">– </w:t>
      </w:r>
      <w:r w:rsidRPr="00745710">
        <w:rPr>
          <w:rFonts w:ascii="Times New Roman" w:eastAsia="Calibri" w:hAnsi="Times New Roman" w:cs="Times New Roman"/>
          <w:color w:val="000000"/>
          <w:sz w:val="28"/>
          <w:szCs w:val="28"/>
        </w:rPr>
        <w:t>подне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сите обе руки к носу, пре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дста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вляя, что в них цве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ты, вдохните их 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рома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 улыбните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ржа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 дыха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 xml:space="preserve">ние. Два </w:t>
      </w:r>
      <w:r w:rsidRPr="00745710">
        <w:rPr>
          <w:rFonts w:ascii="Times New Roman" w:eastAsia="Calibri" w:hAnsi="Times New Roman" w:cs="Times New Roman"/>
          <w:sz w:val="28"/>
          <w:szCs w:val="28"/>
        </w:rPr>
        <w:t xml:space="preserve">– </w:t>
      </w:r>
      <w:r w:rsidRPr="00745710">
        <w:rPr>
          <w:rFonts w:ascii="Times New Roman" w:eastAsia="Calibri" w:hAnsi="Times New Roman" w:cs="Times New Roman"/>
          <w:color w:val="000000"/>
          <w:sz w:val="28"/>
          <w:szCs w:val="28"/>
        </w:rPr>
        <w:t>опустите руки,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выдох. (3-4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w:t>
      </w:r>
    </w:p>
    <w:p w:rsidR="007742C5" w:rsidRPr="00745710" w:rsidRDefault="00A25560" w:rsidP="00745710">
      <w:pPr>
        <w:pStyle w:val="a3"/>
        <w:numPr>
          <w:ilvl w:val="0"/>
          <w:numId w:val="30"/>
        </w:numPr>
        <w:spacing w:after="0" w:line="360" w:lineRule="auto"/>
        <w:ind w:left="0" w:firstLine="709"/>
        <w:jc w:val="both"/>
        <w:rPr>
          <w:rFonts w:ascii="Times New Roman" w:eastAsia="Calibri" w:hAnsi="Times New Roman" w:cs="Times New Roman"/>
          <w:color w:val="000000"/>
          <w:sz w:val="28"/>
          <w:szCs w:val="28"/>
        </w:rPr>
      </w:pPr>
      <w:r w:rsidRPr="00745710">
        <w:rPr>
          <w:rFonts w:ascii="Times New Roman" w:eastAsia="Calibri" w:hAnsi="Times New Roman" w:cs="Times New Roman"/>
          <w:color w:val="000000"/>
          <w:sz w:val="28"/>
          <w:szCs w:val="28"/>
        </w:rPr>
        <w:t>Ложите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на пол (на кове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 Поплыве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м на другой бе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г 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ки.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ти ложа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тся на живот, руки вдоль туловища.)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 – руки впе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 со вдохом, 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ржите дыха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ние. Два – руки вдоль туловища. Выдох (2-3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 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пе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рь пе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на спину, руки вдоль туловища.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 – руки вве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рх со вдохом, 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ржите дыха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 xml:space="preserve">ние. Два – </w:t>
      </w:r>
      <w:r w:rsidR="00745710">
        <w:rPr>
          <w:rFonts w:ascii="Times New Roman" w:eastAsia="Calibri" w:hAnsi="Times New Roman" w:cs="Times New Roman"/>
          <w:color w:val="000000"/>
          <w:sz w:val="28"/>
          <w:szCs w:val="28"/>
        </w:rPr>
        <w:t>руки вдоль туловища. Выдох. (2</w:t>
      </w:r>
      <w:r w:rsidR="00745710" w:rsidRPr="00745710">
        <w:rPr>
          <w:rFonts w:ascii="Times New Roman" w:eastAsia="Calibri" w:hAnsi="Times New Roman" w:cs="Times New Roman"/>
          <w:color w:val="000000"/>
          <w:sz w:val="28"/>
          <w:szCs w:val="28"/>
        </w:rPr>
        <w:t>-</w:t>
      </w:r>
      <w:r w:rsidRPr="00745710">
        <w:rPr>
          <w:rFonts w:ascii="Times New Roman" w:eastAsia="Calibri" w:hAnsi="Times New Roman" w:cs="Times New Roman"/>
          <w:color w:val="000000"/>
          <w:sz w:val="28"/>
          <w:szCs w:val="28"/>
        </w:rPr>
        <w:t>3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w:t>
      </w:r>
    </w:p>
    <w:p w:rsidR="007742C5" w:rsidRPr="00745710" w:rsidRDefault="00A25560" w:rsidP="00745710">
      <w:pPr>
        <w:pStyle w:val="a3"/>
        <w:numPr>
          <w:ilvl w:val="0"/>
          <w:numId w:val="30"/>
        </w:numPr>
        <w:spacing w:after="0" w:line="360" w:lineRule="auto"/>
        <w:ind w:left="0" w:firstLine="709"/>
        <w:jc w:val="both"/>
        <w:rPr>
          <w:rFonts w:ascii="Times New Roman" w:eastAsia="Calibri" w:hAnsi="Times New Roman" w:cs="Times New Roman"/>
          <w:color w:val="000000"/>
          <w:sz w:val="28"/>
          <w:szCs w:val="28"/>
        </w:rPr>
      </w:pPr>
      <w:r w:rsidRPr="00745710">
        <w:rPr>
          <w:rFonts w:ascii="Times New Roman" w:eastAsia="Calibri" w:hAnsi="Times New Roman" w:cs="Times New Roman"/>
          <w:color w:val="000000"/>
          <w:sz w:val="28"/>
          <w:szCs w:val="28"/>
        </w:rPr>
        <w:t>Смотрите, на на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ше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й дорожке появился ме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дь! Да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йте испуга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мся и сожме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мся в комоче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к.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ти ложа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тся на пол на кове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 – пове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на пра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вый бок и све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в клубок,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вдох. Прислуша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йся, 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ив дыха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ние. Два – выпрямите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я выдох. Три – </w:t>
      </w:r>
      <w:r w:rsidRPr="00745710">
        <w:rPr>
          <w:rFonts w:ascii="Times New Roman" w:eastAsia="Calibri" w:hAnsi="Times New Roman" w:cs="Times New Roman"/>
          <w:color w:val="000000"/>
          <w:sz w:val="28"/>
          <w:szCs w:val="28"/>
        </w:rPr>
        <w:t>пове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на ле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вый бок и све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в клубок,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вдох. Че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тыре – выпрямите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выдох. (3-4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w:t>
      </w:r>
    </w:p>
    <w:p w:rsidR="007742C5" w:rsidRPr="00745710" w:rsidRDefault="00A25560" w:rsidP="00745710">
      <w:pPr>
        <w:pStyle w:val="a3"/>
        <w:numPr>
          <w:ilvl w:val="0"/>
          <w:numId w:val="30"/>
        </w:numPr>
        <w:spacing w:after="0" w:line="360" w:lineRule="auto"/>
        <w:ind w:left="0" w:firstLine="709"/>
        <w:jc w:val="both"/>
        <w:rPr>
          <w:rFonts w:ascii="Times New Roman" w:eastAsia="Calibri" w:hAnsi="Times New Roman" w:cs="Times New Roman"/>
          <w:color w:val="000000"/>
          <w:sz w:val="28"/>
          <w:szCs w:val="28"/>
        </w:rPr>
      </w:pPr>
      <w:r w:rsidRPr="00745710">
        <w:rPr>
          <w:rFonts w:ascii="Times New Roman" w:eastAsia="Calibri" w:hAnsi="Times New Roman" w:cs="Times New Roman"/>
          <w:color w:val="000000"/>
          <w:sz w:val="28"/>
          <w:szCs w:val="28"/>
        </w:rPr>
        <w:t>Да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йте попробуе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м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згляде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ть все, что на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 жде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 в конце пути.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 – пове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 голову на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пра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во,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вдох. Приглядите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ржите дыха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ние. Два – пове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 голову впе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выдох. Три – пове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 голову на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во,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вдох. 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ще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 приглядите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сь, за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ржите дыха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ние. Че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тыре – пове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рните голову впе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ре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д, де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ла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я выдох. (3 – 4 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за.)</w:t>
      </w:r>
    </w:p>
    <w:p w:rsidR="007742C5" w:rsidRPr="00745710" w:rsidRDefault="00A25560" w:rsidP="00745710">
      <w:pPr>
        <w:pStyle w:val="a3"/>
        <w:numPr>
          <w:ilvl w:val="0"/>
          <w:numId w:val="30"/>
        </w:numPr>
        <w:spacing w:after="0" w:line="360" w:lineRule="auto"/>
        <w:ind w:left="0" w:firstLine="709"/>
        <w:jc w:val="both"/>
        <w:rPr>
          <w:rFonts w:ascii="Times New Roman" w:eastAsia="Calibri" w:hAnsi="Times New Roman" w:cs="Times New Roman"/>
          <w:color w:val="000000"/>
          <w:sz w:val="28"/>
          <w:szCs w:val="28"/>
        </w:rPr>
      </w:pPr>
      <w:r w:rsidRPr="00745710">
        <w:rPr>
          <w:rFonts w:ascii="Times New Roman" w:eastAsia="Calibri" w:hAnsi="Times New Roman" w:cs="Times New Roman"/>
          <w:color w:val="000000"/>
          <w:sz w:val="28"/>
          <w:szCs w:val="28"/>
        </w:rPr>
        <w:t>Упра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жне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ние «Поме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няй ме</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ста</w:t>
      </w:r>
      <w:r w:rsidRPr="00745710">
        <w:rPr>
          <w:rFonts w:ascii="Times New Roman" w:eastAsia="Onyx" w:hAnsi="Times New Roman" w:cs="Times New Roman"/>
          <w:color w:val="DCDCDC"/>
          <w:spacing w:val="-60"/>
          <w:sz w:val="28"/>
          <w:szCs w:val="28"/>
        </w:rPr>
        <w:t>.</w:t>
      </w:r>
      <w:r w:rsidRPr="00745710">
        <w:rPr>
          <w:rFonts w:ascii="Times New Roman" w:eastAsia="Calibri" w:hAnsi="Times New Roman" w:cs="Times New Roman"/>
          <w:color w:val="000000"/>
          <w:sz w:val="28"/>
          <w:szCs w:val="28"/>
        </w:rPr>
        <w:t>ми».</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столе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все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 их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одному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нять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те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которые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Для этого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нужно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они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 положить руки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на них. (В игре должны поуча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все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пооче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дно).</w:t>
      </w:r>
    </w:p>
    <w:p w:rsidR="00745710" w:rsidRDefault="00A25560" w:rsidP="00150644">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чу 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сидяще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произносит слова 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рности: «Я 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рю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за то, что вы пришли на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льше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говорит свои слова 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рности.</w:t>
      </w:r>
    </w:p>
    <w:p w:rsidR="00745710" w:rsidRDefault="0074571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Приложе</w:t>
      </w:r>
      <w:r w:rsidRPr="006D5E0A">
        <w:rPr>
          <w:rFonts w:ascii="Times New Roman" w:eastAsia="Onyx" w:hAnsi="Times New Roman" w:cs="Times New Roman"/>
          <w:color w:val="DCDCDC"/>
          <w:spacing w:val="-60"/>
          <w:sz w:val="28"/>
          <w:szCs w:val="28"/>
        </w:rPr>
        <w:t>.</w:t>
      </w:r>
      <w:r>
        <w:rPr>
          <w:rFonts w:ascii="Times New Roman" w:eastAsia="Calibri" w:hAnsi="Times New Roman" w:cs="Times New Roman"/>
          <w:color w:val="000000"/>
          <w:sz w:val="28"/>
          <w:szCs w:val="28"/>
        </w:rPr>
        <w:t xml:space="preserve">ние </w:t>
      </w:r>
      <w:r w:rsidRPr="006D5E0A">
        <w:rPr>
          <w:rFonts w:ascii="Times New Roman" w:eastAsia="Calibri" w:hAnsi="Times New Roman" w:cs="Times New Roman"/>
          <w:color w:val="000000"/>
          <w:sz w:val="28"/>
          <w:szCs w:val="28"/>
        </w:rPr>
        <w:t xml:space="preserve">А. </w:t>
      </w:r>
    </w:p>
    <w:p w:rsidR="00745710" w:rsidRPr="006D5E0A"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hAnsi="Times New Roman" w:cs="Times New Roman"/>
          <w:sz w:val="28"/>
          <w:szCs w:val="28"/>
        </w:rPr>
        <w:object w:dxaOrig="8240" w:dyaOrig="3839">
          <v:rect id="rectole0000000000" o:spid="_x0000_i1025" style="width:412.3pt;height:192.25pt" o:ole="" o:preferrelative="t" stroked="f">
            <v:imagedata r:id="rId21" o:title=""/>
          </v:rect>
          <o:OLEObject Type="Embed" ProgID="StaticMetafile" ShapeID="rectole0000000000" DrawAspect="Content" ObjectID="_1621313866" r:id="rId22"/>
        </w:object>
      </w:r>
      <w:r w:rsidR="00745710" w:rsidRPr="00745710">
        <w:rPr>
          <w:rFonts w:ascii="Times New Roman" w:eastAsia="Calibri" w:hAnsi="Times New Roman" w:cs="Times New Roman"/>
          <w:color w:val="000000"/>
          <w:sz w:val="28"/>
          <w:szCs w:val="28"/>
        </w:rPr>
        <w:t xml:space="preserve"> </w:t>
      </w:r>
    </w:p>
    <w:p w:rsidR="007742C5" w:rsidRPr="006D5E0A" w:rsidRDefault="007742C5">
      <w:pPr>
        <w:spacing w:after="0" w:line="240" w:lineRule="auto"/>
        <w:rPr>
          <w:rFonts w:ascii="Times New Roman" w:eastAsia="Calibri" w:hAnsi="Times New Roman" w:cs="Times New Roman"/>
          <w:sz w:val="28"/>
          <w:szCs w:val="28"/>
        </w:rPr>
      </w:pPr>
    </w:p>
    <w:p w:rsidR="007742C5" w:rsidRPr="00150644" w:rsidRDefault="00745710" w:rsidP="00150644">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Приложе</w:t>
      </w:r>
      <w:r w:rsidRPr="006D5E0A">
        <w:rPr>
          <w:rFonts w:ascii="Times New Roman" w:eastAsia="Onyx" w:hAnsi="Times New Roman" w:cs="Times New Roman"/>
          <w:color w:val="DCDCDC"/>
          <w:spacing w:val="-60"/>
          <w:sz w:val="28"/>
          <w:szCs w:val="28"/>
        </w:rPr>
        <w:t>.</w:t>
      </w:r>
      <w:r w:rsidR="00150644">
        <w:rPr>
          <w:rFonts w:ascii="Times New Roman" w:eastAsia="Calibri" w:hAnsi="Times New Roman" w:cs="Times New Roman"/>
          <w:color w:val="000000"/>
          <w:sz w:val="28"/>
          <w:szCs w:val="28"/>
        </w:rPr>
        <w:t>ние Б.</w:t>
      </w:r>
    </w:p>
    <w:p w:rsidR="007742C5" w:rsidRDefault="00150644" w:rsidP="00150644">
      <w:pPr>
        <w:spacing w:after="0" w:line="240" w:lineRule="auto"/>
        <w:ind w:firstLine="709"/>
        <w:rPr>
          <w:rFonts w:ascii="Times New Roman" w:eastAsia="Calibri" w:hAnsi="Times New Roman" w:cs="Times New Roman"/>
          <w:sz w:val="28"/>
          <w:szCs w:val="28"/>
        </w:rPr>
      </w:pPr>
      <w:r w:rsidRPr="006D5E0A">
        <w:rPr>
          <w:rFonts w:ascii="Times New Roman" w:hAnsi="Times New Roman" w:cs="Times New Roman"/>
          <w:sz w:val="28"/>
          <w:szCs w:val="28"/>
        </w:rPr>
        <w:object w:dxaOrig="8341" w:dyaOrig="3239">
          <v:rect id="rectole0000000001" o:spid="_x0000_i1026" style="width:417.05pt;height:195.6pt" o:ole="" o:preferrelative="t" stroked="f">
            <v:imagedata r:id="rId21" o:title=""/>
          </v:rect>
          <o:OLEObject Type="Embed" ProgID="StaticMetafile" ShapeID="rectole0000000001" DrawAspect="Content" ObjectID="_1621313867" r:id="rId23"/>
        </w:object>
      </w:r>
    </w:p>
    <w:p w:rsidR="00150644" w:rsidRPr="00150644" w:rsidRDefault="00150644" w:rsidP="00150644">
      <w:pPr>
        <w:spacing w:after="0" w:line="240" w:lineRule="auto"/>
        <w:ind w:firstLine="709"/>
        <w:rPr>
          <w:rFonts w:ascii="Times New Roman" w:eastAsia="Calibri" w:hAnsi="Times New Roman" w:cs="Times New Roman"/>
          <w:sz w:val="28"/>
          <w:szCs w:val="28"/>
        </w:rPr>
      </w:pPr>
    </w:p>
    <w:p w:rsidR="007742C5" w:rsidRPr="006D5E0A" w:rsidRDefault="00A25560" w:rsidP="00150644">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Дидактические игры для развития памяти у детей дошкольного возраста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провожу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«Запомни картинку»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1:</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бёнку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50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и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вторую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и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тить, что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нилось?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lastRenderedPageBreak/>
        <w:t>«Запомни слова»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слуховую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1:</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бёнку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прослуша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слов (ова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угольник, круг, ромб, прямоугольник, ква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пятиугольник)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их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помнить.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2:</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две группы можно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лить эти слова.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«Какой игрушки не хватает?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Ход игры: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вить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бёнком на 15-20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6 игруше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крыть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Убра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одну игрушку.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игрушки не хва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Игру можно усложнить: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личив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игруше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к.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только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нять игрушки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ми.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«Рисуем на память узоры»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листе бума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узор.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1 минуты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этот узор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После этого узор убра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по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этой игры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не только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я моторика рук.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«Бусы»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Попросите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из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ких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фигур сде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бусы,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они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же бусы на листе бума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ги.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«Внимание»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листе бума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которую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10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 взрослый.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«Где спрята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этой игры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скле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ить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собой три спиче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чных коробка. В один из ящиков на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положить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кую-нибудь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нькую игрушку: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куда я положила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фчик на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После этого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бёнка просят 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спрята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нную игрушку.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Игру можно усложнить: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ящики на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длите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Спрята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ть 2, а потом три игрушки.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нит игрушки.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Один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бёнок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кой-нибудь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Второй повторяе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и доба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своё слово.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бёнок повторяе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рвые два слова и доба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своё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тье слово и т. д. </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w:t>
      </w:r>
    </w:p>
    <w:p w:rsidR="007742C5" w:rsidRPr="006D5E0A"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бёнок говорит: «круг»</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2-й – «круг, ромб»</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3-й – «круг, ромб, ква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45710" w:rsidRDefault="00A25560" w:rsidP="00745710">
      <w:pPr>
        <w:spacing w:after="0" w:line="360" w:lineRule="auto"/>
        <w:ind w:firstLine="708"/>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Эту игру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 повторять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однокра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 От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к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слов, которые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т. е.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объём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мяти. </w:t>
      </w:r>
    </w:p>
    <w:p w:rsidR="00745710" w:rsidRDefault="00A25560" w:rsidP="00745710">
      <w:pPr>
        <w:spacing w:after="0" w:line="360" w:lineRule="auto"/>
        <w:ind w:firstLine="708"/>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«Кому что нужно для работы»</w:t>
      </w:r>
      <w:r w:rsidR="00745710">
        <w:rPr>
          <w:rFonts w:ascii="Times New Roman" w:eastAsia="Calibri" w:hAnsi="Times New Roman" w:cs="Times New Roman"/>
          <w:color w:val="000000"/>
          <w:sz w:val="28"/>
          <w:szCs w:val="28"/>
        </w:rPr>
        <w:t xml:space="preserve">                                        </w:t>
      </w:r>
    </w:p>
    <w:p w:rsidR="00745710" w:rsidRDefault="00745710" w:rsidP="00745710">
      <w:pPr>
        <w:spacing w:after="0" w:line="360" w:lineRule="auto"/>
        <w:ind w:firstLine="708"/>
        <w:jc w:val="both"/>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Дидактическая задача:                                                           </w:t>
      </w:r>
    </w:p>
    <w:p w:rsidR="00745710" w:rsidRPr="00745710" w:rsidRDefault="00A25560" w:rsidP="00745710">
      <w:pPr>
        <w:spacing w:after="0" w:line="360" w:lineRule="auto"/>
        <w:ind w:firstLine="708"/>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плять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 профе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ссиях и орудиях труда не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обходимых               </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ждой из них.                                                                                            </w:t>
      </w:r>
    </w:p>
    <w:p w:rsidR="007742C5" w:rsidRPr="00745710" w:rsidRDefault="00A25560" w:rsidP="00745710">
      <w:pPr>
        <w:spacing w:after="0" w:line="360" w:lineRule="auto"/>
        <w:ind w:firstLine="708"/>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Игровое правило:</w:t>
      </w:r>
      <w:r w:rsidR="00745710">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За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или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по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lastRenderedPageBreak/>
        <w:t>Игровые действия</w:t>
      </w:r>
      <w:r w:rsidRPr="006D5E0A">
        <w:rPr>
          <w:rFonts w:ascii="Times New Roman" w:eastAsia="Calibri" w:hAnsi="Times New Roman" w:cs="Times New Roman"/>
          <w:color w:val="000000"/>
          <w:sz w:val="28"/>
          <w:szCs w:val="28"/>
        </w:rPr>
        <w:t>: Поиск, 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или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по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м.</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Ход игры:</w:t>
      </w:r>
      <w:r w:rsidRPr="006D5E0A">
        <w:rPr>
          <w:rFonts w:ascii="Times New Roman" w:eastAsia="Calibri" w:hAnsi="Times New Roman" w:cs="Times New Roman"/>
          <w:color w:val="000000"/>
          <w:sz w:val="28"/>
          <w:szCs w:val="28"/>
        </w:rPr>
        <w:t xml:space="preserve"> В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дик пришла посылка с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или новыми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для игр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Открыв посылку,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ляют, что это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обходимые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боты людям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профе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ссий. </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Но в дороге все они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пута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по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тствующим профе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ссиям.                                                      </w:t>
      </w:r>
    </w:p>
    <w:p w:rsidR="007742C5" w:rsidRPr="006D5E0A"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профе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ссий и орудий труда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быть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зным. (8–10). </w:t>
      </w:r>
      <w:r w:rsidRPr="006D5E0A">
        <w:rPr>
          <w:rFonts w:ascii="Times New Roman" w:eastAsia="Calibri" w:hAnsi="Times New Roman" w:cs="Times New Roman"/>
          <w:color w:val="000000"/>
          <w:sz w:val="28"/>
          <w:szCs w:val="28"/>
        </w:rPr>
        <w:br/>
      </w:r>
      <w:r w:rsidRPr="006D5E0A">
        <w:rPr>
          <w:rFonts w:ascii="Times New Roman" w:eastAsia="Calibri" w:hAnsi="Times New Roman" w:cs="Times New Roman"/>
          <w:b/>
          <w:color w:val="000000"/>
          <w:sz w:val="28"/>
          <w:szCs w:val="28"/>
        </w:rPr>
        <w:t xml:space="preserve">          «Создай образ»</w:t>
      </w:r>
    </w:p>
    <w:p w:rsidR="00745710"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Дидактическая задача: </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жнять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фигур и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этих фигур с помощью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стов и</w:t>
      </w:r>
      <w:r w:rsidR="00745710">
        <w:rPr>
          <w:rFonts w:ascii="Times New Roman" w:eastAsia="Calibri" w:hAnsi="Times New Roman" w:cs="Times New Roman"/>
          <w:color w:val="000000"/>
          <w:sz w:val="28"/>
          <w:szCs w:val="28"/>
        </w:rPr>
        <w:t xml:space="preserve"> поз.</w:t>
      </w:r>
    </w:p>
    <w:p w:rsidR="00745710" w:rsidRDefault="00745710" w:rsidP="00745710">
      <w:p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b/>
          <w:color w:val="000000"/>
          <w:sz w:val="28"/>
          <w:szCs w:val="28"/>
        </w:rPr>
        <w:t xml:space="preserve">Игровое правило: </w:t>
      </w:r>
      <w:r w:rsidR="00A25560" w:rsidRPr="006D5E0A">
        <w:rPr>
          <w:rFonts w:ascii="Times New Roman" w:eastAsia="Calibri" w:hAnsi="Times New Roman" w:cs="Times New Roman"/>
          <w:color w:val="000000"/>
          <w:sz w:val="28"/>
          <w:szCs w:val="28"/>
        </w:rPr>
        <w:t>Изобра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жа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ть ге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оме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триче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ские фигуры с помощью только же</w:t>
      </w:r>
      <w:r w:rsidR="00A25560" w:rsidRPr="006D5E0A">
        <w:rPr>
          <w:rFonts w:ascii="Times New Roman" w:eastAsia="Onyx" w:hAnsi="Times New Roman" w:cs="Times New Roman"/>
          <w:color w:val="DCDCDC"/>
          <w:spacing w:val="-60"/>
          <w:sz w:val="28"/>
          <w:szCs w:val="28"/>
        </w:rPr>
        <w:t>.</w:t>
      </w:r>
      <w:r>
        <w:rPr>
          <w:rFonts w:ascii="Times New Roman" w:eastAsia="Calibri" w:hAnsi="Times New Roman" w:cs="Times New Roman"/>
          <w:color w:val="000000"/>
          <w:sz w:val="28"/>
          <w:szCs w:val="28"/>
        </w:rPr>
        <w:t>стов и поз.</w:t>
      </w:r>
    </w:p>
    <w:p w:rsidR="007742C5" w:rsidRPr="00745710" w:rsidRDefault="00A25560" w:rsidP="0074571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Игровые действия: </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фигуры,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их с помощью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стов и поз.</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Игровой материал: </w:t>
      </w:r>
      <w:r w:rsidRPr="006D5E0A">
        <w:rPr>
          <w:rFonts w:ascii="Times New Roman" w:eastAsia="Calibri" w:hAnsi="Times New Roman" w:cs="Times New Roman"/>
          <w:color w:val="000000"/>
          <w:sz w:val="28"/>
          <w:szCs w:val="28"/>
        </w:rPr>
        <w:t>В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ктовом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ртины или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игрушки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ющие диких животных.</w:t>
      </w:r>
    </w:p>
    <w:p w:rsidR="007742C5" w:rsidRPr="00745710" w:rsidRDefault="00A25560" w:rsidP="0074571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Ход игры: </w:t>
      </w:r>
      <w:r w:rsidRPr="006D5E0A">
        <w:rPr>
          <w:rFonts w:ascii="Times New Roman" w:eastAsia="Calibri" w:hAnsi="Times New Roman" w:cs="Times New Roman"/>
          <w:color w:val="000000"/>
          <w:sz w:val="28"/>
          <w:szCs w:val="28"/>
        </w:rPr>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отпра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вится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дник, пона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блюда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за дикими животными. Громко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згова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льзя, животные могут испуга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условные слова,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шифрова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в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фигуры. В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должны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позой,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ждый из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фигуры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ны в ряд, от 8 до 10 фигур). </w:t>
      </w:r>
      <w:r w:rsidRPr="006D5E0A">
        <w:rPr>
          <w:rFonts w:ascii="Times New Roman" w:eastAsia="Calibri" w:hAnsi="Times New Roman" w:cs="Times New Roman"/>
          <w:color w:val="000000"/>
          <w:sz w:val="28"/>
          <w:szCs w:val="28"/>
        </w:rPr>
        <w:b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 стира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ющий» фа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ктор можно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прослушива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удиоза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писи с голоса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са. </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Гуляя по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днику,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лятся впе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с помощью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шифрова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нных слов – </w:t>
      </w:r>
      <w:r w:rsidRPr="006D5E0A">
        <w:rPr>
          <w:rFonts w:ascii="Times New Roman" w:eastAsia="Calibri" w:hAnsi="Times New Roman" w:cs="Times New Roman"/>
          <w:color w:val="000000"/>
          <w:sz w:val="28"/>
          <w:szCs w:val="28"/>
        </w:rPr>
        <w:t>фигур,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их поза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w:t>
      </w:r>
      <w:r w:rsidRPr="006D5E0A">
        <w:rPr>
          <w:rFonts w:ascii="Times New Roman" w:eastAsia="Calibri" w:hAnsi="Times New Roman" w:cs="Times New Roman"/>
          <w:color w:val="000000"/>
          <w:sz w:val="28"/>
          <w:szCs w:val="28"/>
        </w:rPr>
        <w:br/>
      </w:r>
      <w:r w:rsidRPr="006D5E0A">
        <w:rPr>
          <w:rFonts w:ascii="Times New Roman" w:eastAsia="Calibri" w:hAnsi="Times New Roman" w:cs="Times New Roman"/>
          <w:color w:val="000000"/>
          <w:sz w:val="28"/>
          <w:szCs w:val="28"/>
        </w:rPr>
        <w:lastRenderedPageBreak/>
        <w:t>2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в гора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когда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ходишься в зоне видимости, но не слышишь това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то же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лочники на высотном зда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нии.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745710">
        <w:rPr>
          <w:rFonts w:ascii="Times New Roman" w:eastAsia="Calibri" w:hAnsi="Times New Roman" w:cs="Times New Roman"/>
          <w:b/>
          <w:color w:val="000000"/>
          <w:sz w:val="28"/>
          <w:szCs w:val="28"/>
        </w:rPr>
        <w:t>Дида</w:t>
      </w:r>
      <w:r w:rsidRPr="00745710">
        <w:rPr>
          <w:rFonts w:ascii="Times New Roman" w:eastAsia="Onyx" w:hAnsi="Times New Roman" w:cs="Times New Roman"/>
          <w:b/>
          <w:color w:val="DCDCDC"/>
          <w:spacing w:val="-60"/>
          <w:sz w:val="28"/>
          <w:szCs w:val="28"/>
        </w:rPr>
        <w:t>.</w:t>
      </w:r>
      <w:r w:rsidRPr="00745710">
        <w:rPr>
          <w:rFonts w:ascii="Times New Roman" w:eastAsia="Calibri" w:hAnsi="Times New Roman" w:cs="Times New Roman"/>
          <w:b/>
          <w:color w:val="000000"/>
          <w:sz w:val="28"/>
          <w:szCs w:val="28"/>
        </w:rPr>
        <w:t>ктиче</w:t>
      </w:r>
      <w:r w:rsidRPr="00745710">
        <w:rPr>
          <w:rFonts w:ascii="Times New Roman" w:eastAsia="Onyx" w:hAnsi="Times New Roman" w:cs="Times New Roman"/>
          <w:b/>
          <w:color w:val="DCDCDC"/>
          <w:spacing w:val="-60"/>
          <w:sz w:val="28"/>
          <w:szCs w:val="28"/>
        </w:rPr>
        <w:t>.</w:t>
      </w:r>
      <w:r w:rsidRPr="00745710">
        <w:rPr>
          <w:rFonts w:ascii="Times New Roman" w:eastAsia="Calibri" w:hAnsi="Times New Roman" w:cs="Times New Roman"/>
          <w:b/>
          <w:color w:val="000000"/>
          <w:sz w:val="28"/>
          <w:szCs w:val="28"/>
        </w:rPr>
        <w:t>ские игры второго эта</w:t>
      </w:r>
      <w:r w:rsidRPr="00745710">
        <w:rPr>
          <w:rFonts w:ascii="Times New Roman" w:eastAsia="Onyx" w:hAnsi="Times New Roman" w:cs="Times New Roman"/>
          <w:b/>
          <w:color w:val="DCDCDC"/>
          <w:spacing w:val="-60"/>
          <w:sz w:val="28"/>
          <w:szCs w:val="28"/>
        </w:rPr>
        <w:t>.</w:t>
      </w:r>
      <w:r w:rsidRPr="00745710">
        <w:rPr>
          <w:rFonts w:ascii="Times New Roman" w:eastAsia="Calibri" w:hAnsi="Times New Roman" w:cs="Times New Roman"/>
          <w:b/>
          <w:color w:val="000000"/>
          <w:sz w:val="28"/>
          <w:szCs w:val="28"/>
        </w:rPr>
        <w:t>па:</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«Не забудь картинку»</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Дидактическая задача:</w:t>
      </w: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жнять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фигур,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зному;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ходить по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рную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или собира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узор по па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мяти.</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Игровые правила: </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ходить в окружа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обста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новке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фигур) 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же,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у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шины,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ть их сходство.</w:t>
      </w:r>
    </w:p>
    <w:p w:rsidR="007742C5" w:rsidRPr="006D5E0A"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Игровое действие: </w:t>
      </w:r>
      <w:r w:rsidRPr="006D5E0A">
        <w:rPr>
          <w:rFonts w:ascii="Times New Roman" w:eastAsia="Calibri" w:hAnsi="Times New Roman" w:cs="Times New Roman"/>
          <w:color w:val="000000"/>
          <w:sz w:val="28"/>
          <w:szCs w:val="28"/>
        </w:rPr>
        <w:t>Поиск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комых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Ход игры:</w:t>
      </w:r>
      <w:r w:rsidRPr="006D5E0A">
        <w:rPr>
          <w:rFonts w:ascii="Times New Roman" w:eastAsia="Calibri" w:hAnsi="Times New Roman" w:cs="Times New Roman"/>
          <w:color w:val="000000"/>
          <w:sz w:val="28"/>
          <w:szCs w:val="28"/>
        </w:rPr>
        <w:t xml:space="preserve">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подгота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рных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ров) для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 и 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p>
    <w:p w:rsidR="007742C5" w:rsidRPr="006D5E0A"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объясняе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что они будут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подвижную игру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втомобили».</w:t>
      </w:r>
      <w:r w:rsidRPr="006D5E0A">
        <w:rPr>
          <w:rFonts w:ascii="Times New Roman" w:eastAsia="Calibri" w:hAnsi="Times New Roman" w:cs="Times New Roman"/>
          <w:color w:val="000000"/>
          <w:sz w:val="28"/>
          <w:szCs w:val="28"/>
        </w:rPr>
        <w:br/>
        <w:t>Но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годня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ждый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втомобиль получит свой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рточка на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вочке, 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 Нужно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хорошо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для того чтобы после игры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шину в свой 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 с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 же номе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ром. </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годня дождлива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погода, дороги оче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нь грязные. </w:t>
      </w:r>
      <w:r w:rsidRPr="006D5E0A">
        <w:rPr>
          <w:rFonts w:ascii="Times New Roman" w:eastAsia="Calibri" w:hAnsi="Times New Roman" w:cs="Times New Roman"/>
          <w:color w:val="000000"/>
          <w:sz w:val="28"/>
          <w:szCs w:val="28"/>
        </w:rPr>
        <w:t>Грязь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тит из под коле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на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игры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брызгива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грязью).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свой 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 с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же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у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шины.</w:t>
      </w:r>
      <w:r w:rsidRPr="006D5E0A">
        <w:rPr>
          <w:rFonts w:ascii="Times New Roman" w:eastAsia="Calibri" w:hAnsi="Times New Roman" w:cs="Times New Roman"/>
          <w:color w:val="000000"/>
          <w:sz w:val="28"/>
          <w:szCs w:val="28"/>
        </w:rPr>
        <w:br/>
        <w:t>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видно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 спрята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грязь.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вспомнить свой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шины и вы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свой 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Сильный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пута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цифры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фигуры) на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 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 нужно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восста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2. «Нарисуй правильно схему»</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Дидактическая задача:</w:t>
      </w:r>
      <w:r w:rsidRPr="006D5E0A">
        <w:rPr>
          <w:rFonts w:ascii="Times New Roman" w:eastAsia="Calibri" w:hAnsi="Times New Roman" w:cs="Times New Roman"/>
          <w:color w:val="000000"/>
          <w:sz w:val="28"/>
          <w:szCs w:val="28"/>
        </w:rPr>
        <w:t xml:space="preserve">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жнять в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рисунки и их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воспроизводить их по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обходимости в ходе игры.</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Игровые правила: </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обходимые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пра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вильно их воспроизводить.</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lastRenderedPageBreak/>
        <w:t>Игровые действия:</w:t>
      </w:r>
      <w:r w:rsidRPr="006D5E0A">
        <w:rPr>
          <w:rFonts w:ascii="Times New Roman" w:eastAsia="Calibri" w:hAnsi="Times New Roman" w:cs="Times New Roman"/>
          <w:color w:val="000000"/>
          <w:sz w:val="28"/>
          <w:szCs w:val="28"/>
        </w:rPr>
        <w:t xml:space="preserve">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одоле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пятствий.</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Игровой материал: </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w:t>
      </w:r>
      <w:r w:rsidR="00745710">
        <w:rPr>
          <w:rFonts w:ascii="Times New Roman" w:eastAsia="Calibri" w:hAnsi="Times New Roman" w:cs="Times New Roman"/>
          <w:color w:val="000000"/>
          <w:sz w:val="28"/>
          <w:szCs w:val="28"/>
        </w:rPr>
        <w:t>очка</w:t>
      </w:r>
      <w:r w:rsidRPr="006D5E0A">
        <w:rPr>
          <w:rFonts w:ascii="Times New Roman" w:eastAsia="Calibri" w:hAnsi="Times New Roman" w:cs="Times New Roman"/>
          <w:color w:val="000000"/>
          <w:sz w:val="28"/>
          <w:szCs w:val="28"/>
        </w:rPr>
        <w:t>№1 с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и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ка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рточка</w:t>
      </w:r>
      <w:r w:rsidRPr="006D5E0A">
        <w:rPr>
          <w:rFonts w:ascii="Times New Roman" w:eastAsia="Calibri" w:hAnsi="Times New Roman" w:cs="Times New Roman"/>
          <w:color w:val="000000"/>
          <w:sz w:val="28"/>
          <w:szCs w:val="28"/>
        </w:rPr>
        <w:t>№2 с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только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кубы – модули или любое физооборудова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для полосы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пятствий, на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ушники.</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Ход игры:</w:t>
      </w:r>
      <w:r w:rsidRPr="006D5E0A">
        <w:rPr>
          <w:rFonts w:ascii="Times New Roman" w:eastAsia="Calibri" w:hAnsi="Times New Roman" w:cs="Times New Roman"/>
          <w:color w:val="000000"/>
          <w:sz w:val="28"/>
          <w:szCs w:val="28"/>
        </w:rPr>
        <w:t xml:space="preserve">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дчиков.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збившись на группы по два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 –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ляют роли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дист, связной). </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Все группы,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комят с шифрова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w:t>
      </w:r>
      <w:r w:rsidRPr="006D5E0A">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рточка с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и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 </w:t>
      </w:r>
      <w:r w:rsidRPr="006D5E0A">
        <w:rPr>
          <w:rFonts w:ascii="Times New Roman" w:eastAsia="Calibri" w:hAnsi="Times New Roman" w:cs="Times New Roman"/>
          <w:color w:val="000000"/>
          <w:sz w:val="28"/>
          <w:szCs w:val="28"/>
        </w:rPr>
        <w:b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дисты уходят 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связных в условле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(коне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 полосы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пятствий). Связные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рточка №1 на которой обве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7 – 10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С собой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льзя, нужно за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помнить.</w:t>
      </w:r>
    </w:p>
    <w:p w:rsidR="00745710"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одоле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полосу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пятствий связной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дисту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сшифрова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на ка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рточке</w:t>
      </w:r>
      <w:r w:rsidRPr="006D5E0A">
        <w:rPr>
          <w:rFonts w:ascii="Times New Roman" w:eastAsia="Calibri" w:hAnsi="Times New Roman" w:cs="Times New Roman"/>
          <w:color w:val="000000"/>
          <w:sz w:val="28"/>
          <w:szCs w:val="28"/>
        </w:rPr>
        <w:t>№2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тствующие рисунки) 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в «Це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 xml:space="preserve">нтр». </w:t>
      </w:r>
      <w:r w:rsidRPr="006D5E0A">
        <w:rPr>
          <w:rFonts w:ascii="Times New Roman" w:eastAsia="Calibri" w:hAnsi="Times New Roman" w:cs="Times New Roman"/>
          <w:color w:val="000000"/>
          <w:sz w:val="28"/>
          <w:szCs w:val="28"/>
        </w:rPr>
        <w:t>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ме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няются ролями.</w:t>
      </w:r>
    </w:p>
    <w:p w:rsidR="007742C5" w:rsidRPr="006D5E0A" w:rsidRDefault="00A25560" w:rsidP="0074571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соре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 кто из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быстре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 точне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 информа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3. «Поможем маме»</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Дидактическая задача:</w:t>
      </w:r>
      <w:r w:rsidRPr="006D5E0A">
        <w:rPr>
          <w:rFonts w:ascii="Times New Roman" w:eastAsia="Calibri" w:hAnsi="Times New Roman" w:cs="Times New Roman"/>
          <w:color w:val="000000"/>
          <w:sz w:val="28"/>
          <w:szCs w:val="28"/>
        </w:rPr>
        <w:t xml:space="preserve">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жнять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лого из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й.</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Игровое правило:</w:t>
      </w:r>
      <w:r w:rsidRPr="006D5E0A">
        <w:rPr>
          <w:rFonts w:ascii="Times New Roman" w:eastAsia="Calibri" w:hAnsi="Times New Roman" w:cs="Times New Roman"/>
          <w:color w:val="000000"/>
          <w:sz w:val="28"/>
          <w:szCs w:val="28"/>
        </w:rPr>
        <w:t xml:space="preserve">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собира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из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це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лое.</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Игровые действия:</w:t>
      </w:r>
      <w:r w:rsidRPr="006D5E0A">
        <w:rPr>
          <w:rFonts w:ascii="Times New Roman" w:eastAsia="Calibri" w:hAnsi="Times New Roman" w:cs="Times New Roman"/>
          <w:color w:val="000000"/>
          <w:sz w:val="28"/>
          <w:szCs w:val="28"/>
        </w:rPr>
        <w:t xml:space="preserve"> Поиск, 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це</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лого.</w:t>
      </w:r>
    </w:p>
    <w:p w:rsidR="00745710"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Игровой материал: </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мки – вкла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дыши Монте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ссори, из них собира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ва</w:t>
      </w:r>
      <w:r w:rsidRPr="006D5E0A">
        <w:rPr>
          <w:rFonts w:ascii="Times New Roman" w:eastAsia="Onyx" w:hAnsi="Times New Roman" w:cs="Times New Roman"/>
          <w:color w:val="DCDCDC"/>
          <w:spacing w:val="-60"/>
          <w:sz w:val="28"/>
          <w:szCs w:val="28"/>
        </w:rPr>
        <w:t>.</w:t>
      </w:r>
      <w:r w:rsidR="00745710">
        <w:rPr>
          <w:rFonts w:ascii="Times New Roman" w:eastAsia="Calibri" w:hAnsi="Times New Roman" w:cs="Times New Roman"/>
          <w:color w:val="000000"/>
          <w:sz w:val="28"/>
          <w:szCs w:val="28"/>
        </w:rPr>
        <w:t>зы.</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Ход игры: </w:t>
      </w:r>
      <w:r w:rsidRPr="006D5E0A">
        <w:rPr>
          <w:rFonts w:ascii="Times New Roman" w:eastAsia="Calibri" w:hAnsi="Times New Roman" w:cs="Times New Roman"/>
          <w:color w:val="000000"/>
          <w:sz w:val="28"/>
          <w:szCs w:val="28"/>
        </w:rPr>
        <w:t>Роль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исполнять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или любой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w:t>
      </w:r>
      <w:r w:rsidR="00745710">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объясняют, что их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 нра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вятся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сивые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Их 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много.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вляются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где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опора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 мольбе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 полка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отвле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 стира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событие: </w:t>
      </w:r>
      <w:r w:rsidRPr="006D5E0A">
        <w:rPr>
          <w:rFonts w:ascii="Times New Roman" w:eastAsia="Calibri" w:hAnsi="Times New Roman" w:cs="Times New Roman"/>
          <w:color w:val="000000"/>
          <w:sz w:val="28"/>
          <w:szCs w:val="28"/>
        </w:rPr>
        <w:lastRenderedPageBreak/>
        <w:t>приходит гость или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мультфильм. В это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кот –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лун роняе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огорча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тся.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собра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 «скле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ить»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w:t>
      </w:r>
      <w:r w:rsidRPr="006D5E0A">
        <w:rPr>
          <w:rFonts w:ascii="Times New Roman" w:eastAsia="Calibri" w:hAnsi="Times New Roman" w:cs="Times New Roman"/>
          <w:color w:val="000000"/>
          <w:sz w:val="28"/>
          <w:szCs w:val="28"/>
        </w:rPr>
        <w:b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усложняющий моме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можно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дложить то, что при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кусочки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4. «Кодовый замок»</w:t>
      </w:r>
    </w:p>
    <w:p w:rsidR="00B31D61" w:rsidRDefault="00B31D61" w:rsidP="00B31D61">
      <w:pPr>
        <w:spacing w:after="0" w:line="36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b/>
          <w:color w:val="000000"/>
          <w:sz w:val="28"/>
          <w:szCs w:val="28"/>
        </w:rPr>
        <w:t xml:space="preserve">Дидактическая задача: </w:t>
      </w:r>
      <w:r w:rsidR="00A25560" w:rsidRPr="006D5E0A">
        <w:rPr>
          <w:rFonts w:ascii="Times New Roman" w:eastAsia="Calibri" w:hAnsi="Times New Roman" w:cs="Times New Roman"/>
          <w:color w:val="000000"/>
          <w:sz w:val="28"/>
          <w:szCs w:val="28"/>
        </w:rPr>
        <w:t>Упра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жнять в за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помина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нии узора, в воспроизве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де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нии 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го по па</w:t>
      </w:r>
      <w:r w:rsidR="00A25560" w:rsidRPr="006D5E0A">
        <w:rPr>
          <w:rFonts w:ascii="Times New Roman" w:eastAsia="Onyx" w:hAnsi="Times New Roman" w:cs="Times New Roman"/>
          <w:color w:val="DCDCDC"/>
          <w:spacing w:val="-60"/>
          <w:sz w:val="28"/>
          <w:szCs w:val="28"/>
        </w:rPr>
        <w:t>.</w:t>
      </w:r>
      <w:r>
        <w:rPr>
          <w:rFonts w:ascii="Times New Roman" w:eastAsia="Calibri" w:hAnsi="Times New Roman" w:cs="Times New Roman"/>
          <w:color w:val="000000"/>
          <w:sz w:val="28"/>
          <w:szCs w:val="28"/>
        </w:rPr>
        <w:t>мяти.</w:t>
      </w:r>
    </w:p>
    <w:p w:rsidR="007742C5" w:rsidRPr="006D5E0A" w:rsidRDefault="00A25560" w:rsidP="00B31D61">
      <w:pPr>
        <w:spacing w:after="0" w:line="360" w:lineRule="auto"/>
        <w:ind w:firstLine="567"/>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Игровое правило: </w:t>
      </w:r>
    </w:p>
    <w:p w:rsidR="00B31D61" w:rsidRDefault="00A25560">
      <w:pPr>
        <w:spacing w:after="0" w:line="360" w:lineRule="auto"/>
        <w:ind w:firstLine="567"/>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Входна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 открое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том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код за</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 xml:space="preserve">мка. </w:t>
      </w:r>
    </w:p>
    <w:p w:rsidR="007742C5" w:rsidRPr="006D5E0A" w:rsidRDefault="00A25560">
      <w:pPr>
        <w:spacing w:after="0" w:line="360" w:lineRule="auto"/>
        <w:ind w:firstLine="567"/>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Игровые действия: </w:t>
      </w:r>
    </w:p>
    <w:p w:rsidR="00B31D61" w:rsidRDefault="00A25560">
      <w:pPr>
        <w:spacing w:after="0" w:line="360" w:lineRule="auto"/>
        <w:ind w:firstLine="567"/>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узор,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узор по па</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мяти.</w:t>
      </w:r>
    </w:p>
    <w:p w:rsidR="007742C5" w:rsidRPr="006D5E0A" w:rsidRDefault="00A25560">
      <w:pPr>
        <w:spacing w:after="0" w:line="360" w:lineRule="auto"/>
        <w:ind w:firstLine="567"/>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Ход игры: </w:t>
      </w:r>
    </w:p>
    <w:p w:rsidR="007742C5" w:rsidRPr="006D5E0A" w:rsidRDefault="00A25560">
      <w:pPr>
        <w:spacing w:after="0" w:line="360" w:lineRule="auto"/>
        <w:ind w:firstLine="567"/>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Проводится,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любой сюже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тной игры, где в сюже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обходима 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w:t>
      </w:r>
      <w:r w:rsidRPr="006D5E0A">
        <w:rPr>
          <w:rFonts w:ascii="Times New Roman" w:eastAsia="Calibri" w:hAnsi="Times New Roman" w:cs="Times New Roman"/>
          <w:color w:val="000000"/>
          <w:sz w:val="28"/>
          <w:szCs w:val="28"/>
        </w:rPr>
        <w:b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 в сюже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тной игре «Дом»,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уходом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на прогулку (школу,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зин и т.п.)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комит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с новым кодовым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мком. Объясняе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быть код 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 дома не открое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 внутре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стороны 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 висит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кода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рточка с узором, состоящим из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тных кругов), с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ружной –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гнитна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доска с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бором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тных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гнитов. </w:t>
      </w:r>
      <w:r w:rsidRPr="006D5E0A">
        <w:rPr>
          <w:rFonts w:ascii="Times New Roman" w:eastAsia="Calibri" w:hAnsi="Times New Roman" w:cs="Times New Roman"/>
          <w:color w:val="000000"/>
          <w:sz w:val="28"/>
          <w:szCs w:val="28"/>
        </w:rPr>
        <w:br/>
        <w:t>Возвра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ясь с прогулки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вспомнить 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вильный код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мка.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рточки с рисунком кода можно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же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кружков.</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«Заколдованный мешочек»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Дидактическая задача:</w:t>
      </w:r>
      <w:r w:rsidRPr="006D5E0A">
        <w:rPr>
          <w:rFonts w:ascii="Times New Roman" w:eastAsia="Calibri" w:hAnsi="Times New Roman" w:cs="Times New Roman"/>
          <w:color w:val="000000"/>
          <w:sz w:val="28"/>
          <w:szCs w:val="28"/>
        </w:rPr>
        <w:t xml:space="preserve">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жнять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на ощупь по форме,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Игровое правило: </w:t>
      </w:r>
      <w:r w:rsidRPr="006D5E0A">
        <w:rPr>
          <w:rFonts w:ascii="Times New Roman" w:eastAsia="Calibri" w:hAnsi="Times New Roman" w:cs="Times New Roman"/>
          <w:color w:val="000000"/>
          <w:sz w:val="28"/>
          <w:szCs w:val="28"/>
        </w:rPr>
        <w:t>Не подглядыва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обходимый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т.</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Игровые действия: </w:t>
      </w:r>
      <w:r w:rsidRPr="006D5E0A">
        <w:rPr>
          <w:rFonts w:ascii="Times New Roman" w:eastAsia="Calibri" w:hAnsi="Times New Roman" w:cs="Times New Roman"/>
          <w:color w:val="000000"/>
          <w:sz w:val="28"/>
          <w:szCs w:val="28"/>
        </w:rPr>
        <w:t>Поиск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шочке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та.</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lastRenderedPageBreak/>
        <w:t xml:space="preserve">Игровой материал: </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с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зными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лкими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и 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ссовыми фрукта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(по возможности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стоящие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w:t>
      </w:r>
    </w:p>
    <w:p w:rsidR="007742C5" w:rsidRPr="00B31D61" w:rsidRDefault="00A25560" w:rsidP="00B31D61">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Ход игры: </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Мороз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 (присла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для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с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Эти игрушки нужно отда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ясе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группу, когда туда придут новые де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 xml:space="preserve">тишки. </w:t>
      </w:r>
      <w:r w:rsidRPr="006D5E0A">
        <w:rPr>
          <w:rFonts w:ascii="Times New Roman" w:eastAsia="Calibri" w:hAnsi="Times New Roman" w:cs="Times New Roman"/>
          <w:color w:val="000000"/>
          <w:sz w:val="28"/>
          <w:szCs w:val="28"/>
        </w:rPr>
        <w:t>Но это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ще не скоро. </w:t>
      </w:r>
      <w:r w:rsidRPr="006D5E0A">
        <w:rPr>
          <w:rFonts w:ascii="Times New Roman" w:eastAsia="Calibri" w:hAnsi="Times New Roman" w:cs="Times New Roman"/>
          <w:color w:val="000000"/>
          <w:sz w:val="28"/>
          <w:szCs w:val="28"/>
        </w:rPr>
        <w:br/>
        <w:t>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ба Яга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шила снова повре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 подложила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шок све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 xml:space="preserve">жие фрукты (овощи). </w:t>
      </w:r>
      <w:r w:rsidRPr="006D5E0A">
        <w:rPr>
          <w:rFonts w:ascii="Times New Roman" w:eastAsia="Calibri" w:hAnsi="Times New Roman" w:cs="Times New Roman"/>
          <w:color w:val="000000"/>
          <w:sz w:val="28"/>
          <w:szCs w:val="28"/>
        </w:rPr>
        <w:t>Фрукты от долгого 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портятся, испортятся и игрушки.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она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колдова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открыть, то все исче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r w:rsidRPr="006D5E0A">
        <w:rPr>
          <w:rFonts w:ascii="Times New Roman" w:eastAsia="Calibri" w:hAnsi="Times New Roman" w:cs="Times New Roman"/>
          <w:color w:val="000000"/>
          <w:sz w:val="28"/>
          <w:szCs w:val="28"/>
        </w:rPr>
        <w:b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осторожно, не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глядыва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на ощупь 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все фрукты (овощи).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все фрукты будут извле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шок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сспросить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по их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в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шочке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игрушки. После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внить их с 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ржимым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шочка.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2. « Гуляем по поселку»</w:t>
      </w:r>
      <w:r w:rsidRPr="006D5E0A">
        <w:rPr>
          <w:rFonts w:ascii="Times New Roman" w:eastAsia="Calibri" w:hAnsi="Times New Roman" w:cs="Times New Roman"/>
          <w:color w:val="000000"/>
          <w:sz w:val="28"/>
          <w:szCs w:val="28"/>
        </w:rPr>
        <w:t xml:space="preserve"> </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Дидактическая задача: </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плять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 родном посе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лке, 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основных</w:t>
      </w:r>
      <w:r w:rsidRPr="006D5E0A">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строе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w:t>
      </w:r>
      <w:r w:rsidRPr="006D5E0A">
        <w:rPr>
          <w:rFonts w:ascii="Times New Roman" w:eastAsia="Calibri" w:hAnsi="Times New Roman" w:cs="Times New Roman"/>
          <w:b/>
          <w:color w:val="000000"/>
          <w:sz w:val="28"/>
          <w:szCs w:val="28"/>
        </w:rPr>
        <w:t>.</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Игровое правило:</w:t>
      </w:r>
      <w:r w:rsidRPr="006D5E0A">
        <w:rPr>
          <w:rFonts w:ascii="Times New Roman" w:eastAsia="Calibri" w:hAnsi="Times New Roman" w:cs="Times New Roman"/>
          <w:color w:val="000000"/>
          <w:sz w:val="28"/>
          <w:szCs w:val="28"/>
        </w:rPr>
        <w:t xml:space="preserve"> За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или построить основную улицу посе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лка.</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Игровые действия:</w:t>
      </w:r>
      <w:r w:rsidR="00B31D61">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Строите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льство основной улицы посе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лка.</w:t>
      </w:r>
    </w:p>
    <w:p w:rsidR="007742C5" w:rsidRPr="006D5E0A" w:rsidRDefault="00A25560" w:rsidP="00B31D61">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Х</w:t>
      </w:r>
      <w:r w:rsidR="00B31D61">
        <w:rPr>
          <w:rFonts w:ascii="Times New Roman" w:eastAsia="Calibri" w:hAnsi="Times New Roman" w:cs="Times New Roman"/>
          <w:b/>
          <w:color w:val="000000"/>
          <w:sz w:val="28"/>
          <w:szCs w:val="28"/>
        </w:rPr>
        <w:t xml:space="preserve">од игры: </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игры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проводится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прогулка по посе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лку. После прогулки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совме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стно с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вляют 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улицы посе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лка, 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основные строе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групповой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те.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спустя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для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игры,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днюю группу. В группу приходят гости (новые игрушки).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Им все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дик, и все, что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рядом с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диком.</w:t>
      </w:r>
      <w:r w:rsidRPr="006D5E0A">
        <w:rPr>
          <w:rFonts w:ascii="Times New Roman" w:eastAsia="Calibri" w:hAnsi="Times New Roman" w:cs="Times New Roman"/>
          <w:color w:val="000000"/>
          <w:sz w:val="28"/>
          <w:szCs w:val="28"/>
        </w:rPr>
        <w:br/>
        <w:t>На улице уже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мно и 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 видно.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тоже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C24AE3"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построить улицу из строите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льного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Calibri" w:hAnsi="Times New Roman" w:cs="Times New Roman"/>
          <w:color w:val="000000"/>
          <w:sz w:val="28"/>
          <w:szCs w:val="28"/>
        </w:rPr>
        <w:br/>
        <w:t>После оконча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строите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льства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с игрушка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ми «гуляют» по </w:t>
      </w:r>
      <w:r w:rsidRPr="006D5E0A">
        <w:rPr>
          <w:rFonts w:ascii="Times New Roman" w:eastAsia="Calibri" w:hAnsi="Times New Roman" w:cs="Times New Roman"/>
          <w:color w:val="000000"/>
          <w:sz w:val="28"/>
          <w:szCs w:val="28"/>
        </w:rPr>
        <w:lastRenderedPageBreak/>
        <w:t>посе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лку и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комят госте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строе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которые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на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вной </w:t>
      </w:r>
      <w:r w:rsidR="00C24AE3">
        <w:rPr>
          <w:rFonts w:ascii="Times New Roman" w:eastAsia="Calibri" w:hAnsi="Times New Roman" w:cs="Times New Roman"/>
          <w:color w:val="000000"/>
          <w:sz w:val="28"/>
          <w:szCs w:val="28"/>
        </w:rPr>
        <w:t xml:space="preserve">улице.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тского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 схе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стка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тского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3. «Магазин»</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Дидактическая задача:</w:t>
      </w:r>
      <w:r w:rsidRPr="006D5E0A">
        <w:rPr>
          <w:rFonts w:ascii="Times New Roman" w:eastAsia="Calibri" w:hAnsi="Times New Roman" w:cs="Times New Roman"/>
          <w:color w:val="000000"/>
          <w:sz w:val="28"/>
          <w:szCs w:val="28"/>
        </w:rPr>
        <w:t xml:space="preserve"> Учить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описыва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ходить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призна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 описа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 xml:space="preserve">Игровое правило: </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покупа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игрушку,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хорошо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и она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ё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Игровые действия: </w:t>
      </w:r>
      <w:r w:rsidRPr="006D5E0A">
        <w:rPr>
          <w:rFonts w:ascii="Times New Roman" w:eastAsia="Calibri" w:hAnsi="Times New Roman" w:cs="Times New Roman"/>
          <w:color w:val="000000"/>
          <w:sz w:val="28"/>
          <w:szCs w:val="28"/>
        </w:rPr>
        <w:t>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лкой выбира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того, кому будут покупа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игрушку; описа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игрушки.</w:t>
      </w:r>
      <w:r w:rsidRPr="006D5E0A">
        <w:rPr>
          <w:rFonts w:ascii="Times New Roman" w:eastAsia="Calibri" w:hAnsi="Times New Roman" w:cs="Times New Roman"/>
          <w:b/>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Ход игры: </w:t>
      </w:r>
      <w:r w:rsidRPr="006D5E0A">
        <w:rPr>
          <w:rFonts w:ascii="Times New Roman" w:eastAsia="Calibri" w:hAnsi="Times New Roman" w:cs="Times New Roman"/>
          <w:color w:val="000000"/>
          <w:sz w:val="28"/>
          <w:szCs w:val="28"/>
        </w:rPr>
        <w:t>В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зин</w:t>
      </w:r>
      <w:r w:rsidRPr="006D5E0A">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приве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 новые</w:t>
      </w:r>
      <w:r w:rsidRPr="006D5E0A">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игрушки.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сможе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купить игрушку в том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хорошо, подробно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опише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 она сможе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в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зине.</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Пуговицы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двое.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ждым игроком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 пуговиц, приче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боры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бсолютно одина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ковые. Внутри одного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бора ни одна пуговица не повторяе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пуговиц из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бора,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мых в игре,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висит от уровня сложности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игра,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больше используе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пуговиц. Для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можно взять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три пуговицы, но при этом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ющими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 из которого выбира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ются эти пуговицы. </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ждого игрока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игровое поле,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собой ква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на 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тки.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игра,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больше 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ток в ква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Для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можно взять игровое поле из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или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ток. 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игра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с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пуговица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на игровом поле из 4-6 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ющий игру выста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 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поле три пуговицы из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гося 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бора.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Второй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 игры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пуговиц,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где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после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рвый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свое поле листком, а второй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выбра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из 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бора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вить на 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 </w:t>
      </w:r>
      <w:r w:rsidRPr="006D5E0A">
        <w:rPr>
          <w:rFonts w:ascii="Times New Roman" w:eastAsia="Calibri" w:hAnsi="Times New Roman" w:cs="Times New Roman"/>
          <w:color w:val="000000"/>
          <w:sz w:val="28"/>
          <w:szCs w:val="28"/>
        </w:rPr>
        <w:lastRenderedPageBreak/>
        <w:t>поле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тствующие пуговицы.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выполняе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вильность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ния.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усложняе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появле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больше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числа 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ток на игровом поле и больше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ства пуговиц.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не могут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виться с игрой. Им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ждую пуговицу в руки,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ощупыва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описыва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шний вид вслух,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вслух объяснять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где эта пуговица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При соблюде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кого способа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плохой.</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Хамелеон</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color w:val="000000"/>
          <w:sz w:val="28"/>
          <w:szCs w:val="28"/>
        </w:rPr>
        <w:t>Взрослый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кто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он. Объясняе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это 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рица,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ску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висимости от того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где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ходится, чтобы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 было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тно.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вопросы,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кого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ха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он,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он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 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ной 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ве, на коричне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вом 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вне, на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мне, на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тной доске и т. д.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бята должны быстро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после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обсужда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вильные 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вильные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ты.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проводится в виде соре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не учитыва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жно только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тить. Но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вводится дополните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льное условие, что побе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тот, кто быстре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вильный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игрой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 повторить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дуги и другие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товые отте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нки.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 этой игре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орие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(это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жно, поскольку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не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слуша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скорость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кции и др.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Сосед, подними руку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стоя или сидя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висимости от уговора,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зуют круг. По жре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бию выбира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водяще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который вста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 круга. Он спокойно ходит по кругу,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против одного из игроков и громко </w:t>
      </w:r>
      <w:r w:rsidR="00FD0E9E">
        <w:rPr>
          <w:rFonts w:ascii="Times New Roman" w:eastAsia="Calibri" w:hAnsi="Times New Roman" w:cs="Times New Roman"/>
          <w:color w:val="000000"/>
          <w:sz w:val="28"/>
          <w:szCs w:val="28"/>
        </w:rPr>
        <w:lastRenderedPageBreak/>
        <w:t>произносит: «Руки!</w:t>
      </w:r>
      <w:r w:rsidRPr="006D5E0A">
        <w:rPr>
          <w:rFonts w:ascii="Times New Roman" w:eastAsia="Calibri" w:hAnsi="Times New Roman" w:cs="Times New Roman"/>
          <w:color w:val="000000"/>
          <w:sz w:val="28"/>
          <w:szCs w:val="28"/>
        </w:rPr>
        <w:t>» Тот игрок, к кому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тился водящий, продолжа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стоять (сиде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няя 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А оба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сосе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 должны поднять вве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рх одну руку (сосе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спра</w:t>
      </w:r>
      <w:r w:rsidRPr="006D5E0A">
        <w:rPr>
          <w:rFonts w:ascii="Times New Roman" w:eastAsia="Onyx" w:hAnsi="Times New Roman" w:cs="Times New Roman"/>
          <w:color w:val="DCDCDC"/>
          <w:spacing w:val="-60"/>
          <w:sz w:val="28"/>
          <w:szCs w:val="28"/>
        </w:rPr>
        <w:t>.</w:t>
      </w:r>
      <w:r w:rsidR="00FD0E9E">
        <w:rPr>
          <w:rFonts w:ascii="Times New Roman" w:eastAsia="Calibri" w:hAnsi="Times New Roman" w:cs="Times New Roman"/>
          <w:color w:val="000000"/>
          <w:sz w:val="28"/>
          <w:szCs w:val="28"/>
        </w:rPr>
        <w:t xml:space="preserve">ва – </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вую, а сосе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 –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вую, т. е. ту руку, котора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ближе к игроку, который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ними.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кто-то из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 ошибся, то он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тся с водящим ролями.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 уста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Выигрыва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кто ни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 не был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дущим.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игры. Игрок 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проигра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вшим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 тогда, когда он только попыта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лся поднять не ту руку. Водящий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точно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против игрока, к которому он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тся.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Сокол и лиса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сокол и лиса.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 соколята. Сокол учит своих соколят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Он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гко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ниях и одновре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производит рука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рх, в стороны, впе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придумыва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кие-нибудь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сложные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йка соколят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за соколом и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дит за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Они должны точно повторять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сокола.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ожида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выска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из норы лиса. Соколята быстро присе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на корточки, чтобы лиса их не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тила.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игры. Лиса появляе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по сигна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и ловит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кто не присе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водяще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 круг, в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нтре которого водящий, и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рутся за руки. Они водят хоровод и говорят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 дядюшки Трифона</w:t>
      </w:r>
      <w:r w:rsidRPr="006D5E0A">
        <w:rPr>
          <w:rFonts w:ascii="Times New Roman" w:eastAsia="Onyx" w:hAnsi="Times New Roman" w:cs="Times New Roman"/>
          <w:color w:val="DCDCDC"/>
          <w:spacing w:val="-6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Было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 сынове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Они не пили, не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Друг на друга не 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зом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к я!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При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дних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все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повторять 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сты водяще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Тот, кто повторил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лучше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новится новым водящим.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Полярная сова и евражки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 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лке выбира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полярную сову.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жки (зве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рьки-грызуны). Сова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ходится в углу площа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дки или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ты.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 тихие ритмичные 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ры бубна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жки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 площа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дке, на громкий 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жки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новятся столбиком. Сова обле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жков и того, кто поше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лится, сова уводит с собой.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ключе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игры (после 3-4 повторе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игроков, кто отличился больше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выде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ржкой.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игры. Громкие 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ры бубна не должны звуча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долгое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должны быстро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сме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ну 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ров.</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Выполни движения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Це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координа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ний.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sidRPr="00B31D61">
        <w:rPr>
          <w:rFonts w:ascii="Times New Roman" w:eastAsia="Calibri" w:hAnsi="Times New Roman" w:cs="Times New Roman"/>
          <w:b/>
          <w:color w:val="000000"/>
          <w:sz w:val="28"/>
          <w:szCs w:val="28"/>
        </w:rPr>
        <w:t>:</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стоящим в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нге,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йствий и просят повторить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той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в которой они были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Игроки, допустившие ошибку,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 впе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Выигрыва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не сдвинувшие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ся с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ста. </w:t>
      </w:r>
    </w:p>
    <w:p w:rsidR="007742C5" w:rsidRPr="00B31D61"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Компле</w:t>
      </w:r>
      <w:r w:rsidRPr="00B31D61">
        <w:rPr>
          <w:rFonts w:ascii="Times New Roman" w:eastAsia="Onyx" w:hAnsi="Times New Roman" w:cs="Times New Roman"/>
          <w:b/>
          <w:color w:val="DCDCDC"/>
          <w:spacing w:val="-60"/>
          <w:sz w:val="28"/>
          <w:szCs w:val="28"/>
        </w:rPr>
        <w:t>.</w:t>
      </w:r>
      <w:r w:rsidR="00B31D61">
        <w:rPr>
          <w:rFonts w:ascii="Times New Roman" w:eastAsia="Calibri" w:hAnsi="Times New Roman" w:cs="Times New Roman"/>
          <w:b/>
          <w:color w:val="000000"/>
          <w:sz w:val="28"/>
          <w:szCs w:val="28"/>
        </w:rPr>
        <w:t xml:space="preserve">кс </w:t>
      </w:r>
      <w:r w:rsidRPr="00B31D61">
        <w:rPr>
          <w:rFonts w:ascii="Times New Roman" w:eastAsia="Calibri" w:hAnsi="Times New Roman" w:cs="Times New Roman"/>
          <w:b/>
          <w:color w:val="000000"/>
          <w:sz w:val="28"/>
          <w:szCs w:val="28"/>
        </w:rPr>
        <w:t>1</w:t>
      </w:r>
      <w:r w:rsidRPr="00B31D61">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 п.</w:t>
      </w:r>
      <w:r w:rsidRPr="006D5E0A">
        <w:rPr>
          <w:rFonts w:ascii="Times New Roman" w:eastAsia="Calibri" w:hAnsi="Times New Roman" w:cs="Times New Roman"/>
          <w:sz w:val="28"/>
          <w:szCs w:val="28"/>
        </w:rPr>
        <w:t xml:space="preserve"> – </w:t>
      </w:r>
      <w:r w:rsidRPr="006D5E0A">
        <w:rPr>
          <w:rFonts w:ascii="Times New Roman" w:eastAsia="Calibri" w:hAnsi="Times New Roman" w:cs="Times New Roman"/>
          <w:color w:val="000000"/>
          <w:sz w:val="28"/>
          <w:szCs w:val="28"/>
        </w:rPr>
        <w:t>основна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стойка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 руки вве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рх;</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хлопок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 головой;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 руки в стороны;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 руки к 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5) руки вниз. </w:t>
      </w:r>
    </w:p>
    <w:p w:rsidR="007742C5" w:rsidRPr="00B31D61" w:rsidRDefault="00A25560">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Компле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кс 2</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 руки на пояс;</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клон 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 исходное 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клон впра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5) исходное 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p>
    <w:p w:rsidR="007742C5" w:rsidRPr="00B31D61" w:rsidRDefault="00A25560">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Компле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кс 3</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 голову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голову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 голову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прямо;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4) голову опустить вниз. </w:t>
      </w:r>
    </w:p>
    <w:p w:rsidR="007742C5" w:rsidRPr="00B31D61" w:rsidRDefault="00A25560">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Компле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кс 4</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 руки впе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присе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 исходное 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 голову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 голову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6) голова прямо.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w:t>
      </w:r>
    </w:p>
    <w:p w:rsidR="007742C5" w:rsidRPr="00B31D61" w:rsidRDefault="00A25560" w:rsidP="00B31D61">
      <w:pPr>
        <w:pStyle w:val="a3"/>
        <w:numPr>
          <w:ilvl w:val="0"/>
          <w:numId w:val="33"/>
        </w:numPr>
        <w:spacing w:after="0" w:line="360" w:lineRule="auto"/>
        <w:ind w:left="142" w:firstLine="567"/>
        <w:jc w:val="both"/>
        <w:rPr>
          <w:rFonts w:ascii="Times New Roman" w:eastAsia="Calibri" w:hAnsi="Times New Roman" w:cs="Times New Roman"/>
          <w:color w:val="000000"/>
          <w:sz w:val="28"/>
          <w:szCs w:val="28"/>
        </w:rPr>
      </w:pPr>
      <w:r w:rsidRPr="00B31D61">
        <w:rPr>
          <w:rFonts w:ascii="Times New Roman" w:eastAsia="Calibri" w:hAnsi="Times New Roman" w:cs="Times New Roman"/>
          <w:color w:val="000000"/>
          <w:sz w:val="28"/>
          <w:szCs w:val="28"/>
        </w:rPr>
        <w:t>Пока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з упра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жне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ний можно соче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ть с на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зва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ние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м движе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ния. В этом случа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е ра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звива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тся 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ще и слухова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я па</w:t>
      </w:r>
      <w:r w:rsidRPr="00B31D61">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мять;</w:t>
      </w:r>
    </w:p>
    <w:p w:rsidR="007742C5" w:rsidRPr="00B31D61" w:rsidRDefault="00A25560" w:rsidP="00B31D61">
      <w:pPr>
        <w:pStyle w:val="a3"/>
        <w:numPr>
          <w:ilvl w:val="0"/>
          <w:numId w:val="33"/>
        </w:numPr>
        <w:spacing w:after="0" w:line="360" w:lineRule="auto"/>
        <w:ind w:left="142" w:firstLine="567"/>
        <w:jc w:val="both"/>
        <w:rPr>
          <w:rFonts w:ascii="Times New Roman" w:eastAsia="Calibri" w:hAnsi="Times New Roman" w:cs="Times New Roman"/>
          <w:color w:val="000000"/>
          <w:sz w:val="28"/>
          <w:szCs w:val="28"/>
        </w:rPr>
      </w:pPr>
      <w:r w:rsidRPr="00B31D61">
        <w:rPr>
          <w:rFonts w:ascii="Times New Roman" w:eastAsia="Calibri" w:hAnsi="Times New Roman" w:cs="Times New Roman"/>
          <w:color w:val="000000"/>
          <w:sz w:val="28"/>
          <w:szCs w:val="28"/>
        </w:rPr>
        <w:t>Движе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ния не пока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зыва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ются, а только на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зыва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ются. Ре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бе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нок долже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 вспомнить, ка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 xml:space="preserve">к они выполняются.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Запомни порядок.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sidRPr="00B31D61">
        <w:rPr>
          <w:rFonts w:ascii="Times New Roman" w:eastAsia="Calibri" w:hAnsi="Times New Roman" w:cs="Times New Roman"/>
          <w:b/>
          <w:color w:val="000000"/>
          <w:sz w:val="28"/>
          <w:szCs w:val="28"/>
        </w:rPr>
        <w:t>:</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строятся в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нгу в произвольном порядке. Водящий,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на них,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рнуться 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числить, кто за ке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стоит.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водящим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новится другой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В конце игры 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кто выполнил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з ошибок.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 xml:space="preserve">Кто ушел?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sidRPr="00B31D61">
        <w:rPr>
          <w:rFonts w:ascii="Times New Roman" w:eastAsia="Calibri" w:hAnsi="Times New Roman" w:cs="Times New Roman"/>
          <w:b/>
          <w:color w:val="000000"/>
          <w:sz w:val="28"/>
          <w:szCs w:val="28"/>
        </w:rPr>
        <w:t>:</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строятся в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нгу в произвольном порядке. Водящий,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на них, отвора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это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по 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гога, один из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уходит из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Водящий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рнуться и уга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кого из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не хва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4F6355" w:rsidRDefault="00A25560" w:rsidP="004F6355">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нт 1</w:t>
      </w:r>
      <w:r w:rsidRPr="006D5E0A">
        <w:rPr>
          <w:rFonts w:ascii="Times New Roman" w:eastAsia="Calibri" w:hAnsi="Times New Roman" w:cs="Times New Roman"/>
          <w:color w:val="000000"/>
          <w:sz w:val="28"/>
          <w:szCs w:val="28"/>
        </w:rPr>
        <w:t xml:space="preserve"> </w:t>
      </w:r>
    </w:p>
    <w:p w:rsidR="007742C5" w:rsidRPr="006D5E0A" w:rsidRDefault="00A25560" w:rsidP="004F6355">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Когда кто-то из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уходит,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няются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чтобы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пута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водяще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го.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У ребят порядок строгий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Цели:</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плять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выки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ния. </w:t>
      </w:r>
    </w:p>
    <w:p w:rsidR="007742C5" w:rsidRPr="006D5E0A" w:rsidRDefault="00A25560" w:rsidP="00B31D61">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Ход игры</w:t>
      </w:r>
      <w:r w:rsidR="00B31D61" w:rsidRPr="00B31D61">
        <w:rPr>
          <w:rFonts w:ascii="Times New Roman" w:eastAsia="Calibri" w:hAnsi="Times New Roman" w:cs="Times New Roman"/>
          <w:b/>
          <w:color w:val="000000"/>
          <w:sz w:val="28"/>
          <w:szCs w:val="28"/>
        </w:rPr>
        <w:t>:</w:t>
      </w:r>
      <w:r w:rsidR="00B31D61">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Игроки выстра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в колонну по одному, или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нгу. По кома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нде они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ходить в произвольном порядке по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 произнося слова: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бят порядок строгий,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все свои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трубите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Тра-та-та, тра-та-та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После этих слов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 вытягива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вую или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вую руку в сторону и кома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должны быстро построиться на свои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ука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гогом.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нты:</w:t>
      </w:r>
    </w:p>
    <w:p w:rsidR="007742C5" w:rsidRPr="00B31D61" w:rsidRDefault="00A25560" w:rsidP="00B31D61">
      <w:pPr>
        <w:pStyle w:val="a3"/>
        <w:numPr>
          <w:ilvl w:val="0"/>
          <w:numId w:val="35"/>
        </w:numPr>
        <w:spacing w:after="0" w:line="360" w:lineRule="auto"/>
        <w:ind w:left="0"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color w:val="000000"/>
          <w:sz w:val="28"/>
          <w:szCs w:val="28"/>
        </w:rPr>
        <w:t>После ка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ждого построе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ния порядок ра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сположе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ния игроков ме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няе</w:t>
      </w:r>
      <w:r w:rsidRPr="00B31D61">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тся;</w:t>
      </w:r>
    </w:p>
    <w:p w:rsidR="007742C5" w:rsidRPr="00B31D61" w:rsidRDefault="00A25560" w:rsidP="00B31D61">
      <w:pPr>
        <w:pStyle w:val="a3"/>
        <w:numPr>
          <w:ilvl w:val="0"/>
          <w:numId w:val="35"/>
        </w:numPr>
        <w:spacing w:after="0" w:line="360" w:lineRule="auto"/>
        <w:ind w:left="0"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color w:val="000000"/>
          <w:sz w:val="28"/>
          <w:szCs w:val="28"/>
        </w:rPr>
        <w:t>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сли пе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да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гог вытягива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 руку впе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ре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д, то де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ти должны построиться в колонну, 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сли пе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да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гог поднима</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 руку в сторону, де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ти строятся в ше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ре</w:t>
      </w:r>
      <w:r w:rsidRPr="00B31D61">
        <w:rPr>
          <w:rFonts w:ascii="Times New Roman" w:eastAsia="Onyx" w:hAnsi="Times New Roman" w:cs="Times New Roman"/>
          <w:color w:val="DCDCDC"/>
          <w:spacing w:val="-60"/>
          <w:sz w:val="28"/>
          <w:szCs w:val="28"/>
        </w:rPr>
        <w:t>.</w:t>
      </w:r>
      <w:r w:rsidRPr="00B31D61">
        <w:rPr>
          <w:rFonts w:ascii="Times New Roman" w:eastAsia="Calibri" w:hAnsi="Times New Roman" w:cs="Times New Roman"/>
          <w:color w:val="000000"/>
          <w:sz w:val="28"/>
          <w:szCs w:val="28"/>
        </w:rPr>
        <w:t xml:space="preserve">нгу.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Заколдованный шарик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Це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долговре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на слова, координа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Ма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те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риа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w:t>
      </w:r>
      <w:r w:rsidRPr="006D5E0A">
        <w:rPr>
          <w:rFonts w:ascii="Times New Roman" w:eastAsia="Calibri" w:hAnsi="Times New Roman" w:cs="Times New Roman"/>
          <w:color w:val="000000"/>
          <w:sz w:val="28"/>
          <w:szCs w:val="28"/>
        </w:rPr>
        <w:t xml:space="preserve"> два воздушных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рика.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дуйте два воздушных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рика,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они 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 воздухе,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шите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много с ними поигра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что вы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волше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бное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Потрите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рик </w:t>
      </w:r>
      <w:r w:rsidRPr="006D5E0A">
        <w:rPr>
          <w:rFonts w:ascii="Times New Roman" w:eastAsia="Calibri" w:hAnsi="Times New Roman" w:cs="Times New Roman"/>
          <w:color w:val="000000"/>
          <w:sz w:val="28"/>
          <w:szCs w:val="28"/>
        </w:rPr>
        <w:lastRenderedPageBreak/>
        <w:t>об 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чтобы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рядить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ским эле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ством, и 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Снип, сна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 снуре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з, два и три!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колдова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 – иди посмотри!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«Приле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рики к 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 на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сстоянии, чтобы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могли их 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с ними. Повторите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позвольте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мим прикле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ить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рики. Пусть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повторят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приле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пят 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ры.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Волшебная цифра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Це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ли:</w:t>
      </w:r>
      <w:r w:rsidRPr="006D5E0A">
        <w:rPr>
          <w:rFonts w:ascii="Times New Roman" w:eastAsia="Calibri" w:hAnsi="Times New Roman" w:cs="Times New Roman"/>
          <w:color w:val="000000"/>
          <w:sz w:val="28"/>
          <w:szCs w:val="28"/>
        </w:rPr>
        <w:t xml:space="preserve"> сове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плять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ский 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координа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ционные способности.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Ма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те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риа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w:t>
      </w:r>
      <w:r w:rsidRPr="006D5E0A">
        <w:rPr>
          <w:rFonts w:ascii="Times New Roman" w:eastAsia="Calibri" w:hAnsi="Times New Roman" w:cs="Times New Roman"/>
          <w:color w:val="000000"/>
          <w:sz w:val="28"/>
          <w:szCs w:val="28"/>
        </w:rPr>
        <w:t xml:space="preserve">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рточки с цифра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коврик или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 говорит, что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хорошо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цифры, то попа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шь в стра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ну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Для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ждого он сообща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волше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бную цифру.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коврик 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зброс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дут цифры (по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стников игры). Игроки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свой номе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сообще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гогом. По сигна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гога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стники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гут к ковру и ищут свою цифру,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коврик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 и возвра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к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сту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рта.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быстро и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выполнившие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в группе много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можно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эста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ту.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Вот так позы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Це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моторную 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произвольный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моконтроль, устойчивость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ния.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стники игры 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позы, соотве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тствующие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нному виду спорта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профе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ссии, движе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животного и т. п.). Водящий, посмотре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 на них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их и прокомме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все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рнуться в исходное 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усложняться: водящий повторяе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позы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гося числа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ются лучшие водящие.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lastRenderedPageBreak/>
        <w:t>Вызови по имени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долговре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на слова,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нсивность и устойчивость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чувство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 ловкость.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Ма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те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риа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 xml:space="preserve">л: </w:t>
      </w:r>
      <w:r w:rsidRPr="006D5E0A">
        <w:rPr>
          <w:rFonts w:ascii="Times New Roman" w:eastAsia="Calibri" w:hAnsi="Times New Roman" w:cs="Times New Roman"/>
          <w:color w:val="000000"/>
          <w:sz w:val="28"/>
          <w:szCs w:val="28"/>
        </w:rPr>
        <w:t xml:space="preserve">мяч.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лятся на две кома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нды. По сигна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гога они свободно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двига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по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лу. 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пно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 подбра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мяч 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имя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рвой кома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нды, который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пойма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мяч.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логично вызыва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 второй кома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нды. Побе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нда, пойма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вша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мяч больше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з.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Тайное движение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и моторную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и соотноше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жду ними.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Ход игры</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зличные гимна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стники игры повторяют за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дущим все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кроме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йного –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оговоре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этого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должны выполнять другое, тоже,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оговоре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К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 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йного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присе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они должны поднять руки вве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рх.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ошибок выполнявшие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ния.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Ловишки с мячом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xml:space="preserve">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ловкость, скоростные способности;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плять 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B31D61">
        <w:rPr>
          <w:rFonts w:ascii="Times New Roman" w:eastAsia="Calibri" w:hAnsi="Times New Roman" w:cs="Times New Roman"/>
          <w:b/>
          <w:color w:val="000000"/>
          <w:sz w:val="28"/>
          <w:szCs w:val="28"/>
        </w:rPr>
        <w:t>Ма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те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риа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w:t>
      </w:r>
      <w:r w:rsidRPr="006D5E0A">
        <w:rPr>
          <w:rFonts w:ascii="Times New Roman" w:eastAsia="Calibri" w:hAnsi="Times New Roman" w:cs="Times New Roman"/>
          <w:color w:val="000000"/>
          <w:sz w:val="28"/>
          <w:szCs w:val="28"/>
        </w:rPr>
        <w:t xml:space="preserve"> мяч. </w:t>
      </w:r>
    </w:p>
    <w:p w:rsidR="007742C5" w:rsidRPr="00B31D61" w:rsidRDefault="00A25560" w:rsidP="00B31D61">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Ход игры</w:t>
      </w:r>
      <w:r w:rsidR="00B31D61" w:rsidRPr="00B31D61">
        <w:rPr>
          <w:rFonts w:ascii="Times New Roman" w:eastAsia="Calibri" w:hAnsi="Times New Roman" w:cs="Times New Roman"/>
          <w:b/>
          <w:color w:val="000000"/>
          <w:sz w:val="28"/>
          <w:szCs w:val="28"/>
        </w:rPr>
        <w:t>:</w:t>
      </w:r>
      <w:r w:rsidR="00B31D61">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стоя в кругу,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друг другу мяч со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два, три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Мяч скоре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ри.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тыре, пять, 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Вон он, вон он 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мь, восе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вять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Броса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кто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Тот игрок, у которого на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слове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мяч, говорит: «Я» и броса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ющихся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лив мячом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рвого игрока, «ловишка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мяч в руки.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вновь строятся в круг. Игра продолжа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тся.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Игры для развития различных видов памяти</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Чего не стало</w:t>
      </w:r>
    </w:p>
    <w:p w:rsidR="00B31D61" w:rsidRDefault="00A25560" w:rsidP="00B31D61">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бят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игра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 хва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 столик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вятся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игрушки.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льно смотрит на них одну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две минуты, 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отвора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этот моме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взрослый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один из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нка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вспомнить,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кого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не хва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(для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сложный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004F6355">
        <w:rPr>
          <w:rFonts w:ascii="Times New Roman" w:eastAsia="Calibri" w:hAnsi="Times New Roman" w:cs="Times New Roman"/>
          <w:color w:val="000000"/>
          <w:sz w:val="28"/>
          <w:szCs w:val="28"/>
        </w:rPr>
        <w:t xml:space="preserve">нт – </w:t>
      </w:r>
      <w:r w:rsidRPr="006D5E0A">
        <w:rPr>
          <w:rFonts w:ascii="Times New Roman" w:eastAsia="Calibri" w:hAnsi="Times New Roman" w:cs="Times New Roman"/>
          <w:color w:val="000000"/>
          <w:sz w:val="28"/>
          <w:szCs w:val="28"/>
        </w:rPr>
        <w:t>с исче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двух и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игруше</w:t>
      </w:r>
      <w:r w:rsidRPr="006D5E0A">
        <w:rPr>
          <w:rFonts w:ascii="Times New Roman" w:eastAsia="Onyx" w:hAnsi="Times New Roman" w:cs="Times New Roman"/>
          <w:color w:val="DCDCDC"/>
          <w:spacing w:val="-60"/>
          <w:sz w:val="28"/>
          <w:szCs w:val="28"/>
        </w:rPr>
        <w:t>.</w:t>
      </w:r>
      <w:r w:rsidR="00B31D61">
        <w:rPr>
          <w:rFonts w:ascii="Times New Roman" w:eastAsia="Calibri" w:hAnsi="Times New Roman" w:cs="Times New Roman"/>
          <w:color w:val="000000"/>
          <w:sz w:val="28"/>
          <w:szCs w:val="28"/>
        </w:rPr>
        <w:t xml:space="preserve">к). </w:t>
      </w:r>
    </w:p>
    <w:p w:rsidR="007742C5" w:rsidRPr="006D5E0A" w:rsidRDefault="00A25560" w:rsidP="00B31D61">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тные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могут быть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зными. 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висимости от готовности,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игрушку на другом столе, в комна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 на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уда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сстоянии, выбра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бличку с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игрушки и т. д. Эта игра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 другой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игрушки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 других, а 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взрослый за ширмой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рушит этот порядок,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рнуть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 Возможна и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рсия </w:t>
      </w:r>
      <w:r w:rsidR="004F6355">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игра «Кто к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прише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 когда взрослый не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а доба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или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тов за ширмой.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Ящик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сть 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одна игра на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 «Ящик». В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могут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лыши от 2 до 6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Ящик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из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больших коробоче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которые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вятся попа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рно, и скле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собой. Их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посте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уве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(к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дошкольному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сту до 12 штук). В одну из них на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у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прячут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после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ящик на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экра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йти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[20, c. 160]. </w:t>
      </w:r>
    </w:p>
    <w:p w:rsidR="00B31D61" w:rsidRDefault="00B31D61">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lastRenderedPageBreak/>
        <w:t>Найди сам</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хорошо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игра (похожа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на «Ящик») под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йди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Для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скле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ить 4 и 3 коробка из-под спиче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вив их друг на друга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чтобы получились 2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нки. На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игры в один из коробков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пуговицу и коробок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куда положили пуговицу,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кую из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и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кое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p>
    <w:p w:rsidR="00B31D61"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втором,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сложном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зные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одной из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прячут уже 2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та.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зные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нки, 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нужно вспомнить, где что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жит. Открыва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отде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нки кроха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 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был спрята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(это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или, к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ру,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полча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са, а для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00AA3D9F">
        <w:rPr>
          <w:rFonts w:ascii="Times New Roman" w:eastAsia="Calibri" w:hAnsi="Times New Roman" w:cs="Times New Roman"/>
          <w:color w:val="000000"/>
          <w:sz w:val="28"/>
          <w:szCs w:val="28"/>
        </w:rPr>
        <w:t xml:space="preserve">ста – </w:t>
      </w:r>
      <w:r w:rsidRPr="006D5E0A">
        <w:rPr>
          <w:rFonts w:ascii="Times New Roman" w:eastAsia="Calibri" w:hAnsi="Times New Roman" w:cs="Times New Roman"/>
          <w:color w:val="000000"/>
          <w:sz w:val="28"/>
          <w:szCs w:val="28"/>
        </w:rPr>
        <w:t>на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долговре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Узнай предмет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для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нировки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може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игра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и по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дут в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вытянутую руку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При этом их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вслух не произносятся,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дога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о том, что это за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щь. После того,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ряд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(3-10)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обсле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все эти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щи, приче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 той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в которой они вкла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в руку. Сложность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том, что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выполнять 2 мыслите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ние.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Морские узлы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можно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ктильную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обуча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вязыва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морские узлы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что это помога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льного простра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вообра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Чудесные слова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Слуховую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рших дошкольников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игра «Чуде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сные 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 подобра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20 слов, связа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собой по смыслу: должно получиться 10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да-ложка, окно-две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рь, лицо-нос, яблоко-ба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кошка-соба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 Эти слова 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3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приче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ры интона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ционно выде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ляются.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лышу повторяют только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рвые слова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а вторые он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вспомнить. Это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нировка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тковре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долговре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нужно попросить дошколе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вспомнить вторые слова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не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 а спустя полча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са. </w:t>
      </w:r>
    </w:p>
    <w:p w:rsidR="007742C5" w:rsidRPr="006D5E0A" w:rsidRDefault="00A25560">
      <w:pPr>
        <w:spacing w:after="0" w:line="360" w:lineRule="auto"/>
        <w:ind w:firstLine="709"/>
        <w:jc w:val="both"/>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Нарисуй фигуру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4-6 ге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фигур, а потом просят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на бума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ге те, что он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сложный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 попросить юного художника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фигуры, учитыва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их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и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 </w:t>
      </w:r>
    </w:p>
    <w:p w:rsidR="007742C5" w:rsidRPr="00B31D61" w:rsidRDefault="00A25560">
      <w:pPr>
        <w:spacing w:after="0" w:line="360" w:lineRule="auto"/>
        <w:ind w:firstLine="709"/>
        <w:jc w:val="both"/>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Кто зна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е</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т больше</w:t>
      </w:r>
      <w:r w:rsidRPr="00B31D61">
        <w:rPr>
          <w:rFonts w:ascii="Times New Roman" w:eastAsia="Onyx" w:hAnsi="Times New Roman" w:cs="Times New Roman"/>
          <w:b/>
          <w:color w:val="DCDCDC"/>
          <w:spacing w:val="-6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«Кто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больше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для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за одну минуту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5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формы или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5 круглых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или 5 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Выбыва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из игры тот, кто не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за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Повторы не 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rsidP="00B31D61">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2.3. Анализ результатов экспериментальной работы по развитию памяти детей средней группы МБОУ ДОУ №19 г. Кузнецка</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риод с 2 по 8 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 2019 года мною был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дён контрольный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рка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ктивности избра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кса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условий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было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повторное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контрольной групп, используя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помни </w:t>
      </w:r>
      <w:r w:rsidRPr="006D5E0A">
        <w:rPr>
          <w:rFonts w:ascii="Times New Roman" w:eastAsia="Calibri" w:hAnsi="Times New Roman" w:cs="Times New Roman"/>
          <w:color w:val="000000"/>
          <w:sz w:val="28"/>
          <w:szCs w:val="28"/>
        </w:rPr>
        <w:lastRenderedPageBreak/>
        <w:t>рисунки» и «10 слов».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диа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гностики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в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блице 4.</w:t>
      </w:r>
    </w:p>
    <w:p w:rsidR="007742C5" w:rsidRPr="00B31D61" w:rsidRDefault="00A25560" w:rsidP="00B31D61">
      <w:pPr>
        <w:spacing w:after="0" w:line="360" w:lineRule="auto"/>
        <w:ind w:firstLine="709"/>
        <w:jc w:val="right"/>
        <w:rPr>
          <w:rFonts w:ascii="Times New Roman" w:eastAsia="Calibri" w:hAnsi="Times New Roman" w:cs="Times New Roman"/>
          <w:b/>
          <w:color w:val="000000"/>
          <w:sz w:val="24"/>
          <w:szCs w:val="28"/>
        </w:rPr>
      </w:pPr>
      <w:r w:rsidRPr="00B31D61">
        <w:rPr>
          <w:rFonts w:ascii="Times New Roman" w:eastAsia="Calibri" w:hAnsi="Times New Roman" w:cs="Times New Roman"/>
          <w:b/>
          <w:color w:val="000000"/>
          <w:sz w:val="24"/>
          <w:szCs w:val="28"/>
        </w:rPr>
        <w:t>Таблица 4</w:t>
      </w:r>
    </w:p>
    <w:p w:rsidR="007742C5" w:rsidRPr="006D5E0A" w:rsidRDefault="00A25560" w:rsidP="00B31D61">
      <w:pPr>
        <w:spacing w:after="0" w:line="360" w:lineRule="auto"/>
        <w:ind w:firstLine="709"/>
        <w:jc w:val="center"/>
        <w:rPr>
          <w:rFonts w:ascii="Times New Roman" w:eastAsia="Calibri" w:hAnsi="Times New Roman" w:cs="Times New Roman"/>
          <w:b/>
          <w:i/>
          <w:color w:val="000000"/>
          <w:sz w:val="28"/>
          <w:szCs w:val="28"/>
        </w:rPr>
      </w:pPr>
      <w:r w:rsidRPr="006D5E0A">
        <w:rPr>
          <w:rFonts w:ascii="Times New Roman" w:eastAsia="Calibri" w:hAnsi="Times New Roman" w:cs="Times New Roman"/>
          <w:b/>
          <w:i/>
          <w:color w:val="000000"/>
          <w:sz w:val="28"/>
          <w:szCs w:val="28"/>
        </w:rPr>
        <w:t>Уровень развития кратковременной зрительной и слуховой памяти у детей экспериментальной группы на контрольном этапе</w:t>
      </w:r>
    </w:p>
    <w:tbl>
      <w:tblPr>
        <w:tblW w:w="0" w:type="auto"/>
        <w:tblInd w:w="50" w:type="dxa"/>
        <w:tblCellMar>
          <w:left w:w="10" w:type="dxa"/>
          <w:right w:w="10" w:type="dxa"/>
        </w:tblCellMar>
        <w:tblLook w:val="0000" w:firstRow="0" w:lastRow="0" w:firstColumn="0" w:lastColumn="0" w:noHBand="0" w:noVBand="0"/>
      </w:tblPr>
      <w:tblGrid>
        <w:gridCol w:w="662"/>
        <w:gridCol w:w="2788"/>
        <w:gridCol w:w="2153"/>
        <w:gridCol w:w="1313"/>
        <w:gridCol w:w="1074"/>
        <w:gridCol w:w="1531"/>
      </w:tblGrid>
      <w:tr w:rsidR="007742C5" w:rsidRPr="006D5E0A" w:rsidTr="00C42E81">
        <w:tc>
          <w:tcPr>
            <w:tcW w:w="662"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A25560" w:rsidP="00B31D61">
            <w:pPr>
              <w:spacing w:after="0" w:line="360" w:lineRule="auto"/>
              <w:jc w:val="center"/>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w:t>
            </w:r>
          </w:p>
        </w:tc>
        <w:tc>
          <w:tcPr>
            <w:tcW w:w="2788"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A25560" w:rsidP="00B31D61">
            <w:pPr>
              <w:spacing w:after="0" w:line="360" w:lineRule="auto"/>
              <w:jc w:val="center"/>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Фамилия и имя ребенка</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A25560" w:rsidP="00B31D61">
            <w:pPr>
              <w:spacing w:after="0" w:line="360" w:lineRule="auto"/>
              <w:jc w:val="center"/>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Запомни рисунки</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A25560" w:rsidP="00B31D61">
            <w:pPr>
              <w:spacing w:after="0" w:line="360" w:lineRule="auto"/>
              <w:jc w:val="center"/>
              <w:rPr>
                <w:rFonts w:ascii="Times New Roman" w:eastAsia="Calibri" w:hAnsi="Times New Roman" w:cs="Times New Roman"/>
                <w:b/>
                <w:color w:val="000000"/>
                <w:sz w:val="28"/>
                <w:szCs w:val="28"/>
              </w:rPr>
            </w:pPr>
            <w:r w:rsidRPr="00B31D61">
              <w:rPr>
                <w:rFonts w:ascii="Times New Roman" w:eastAsia="Calibri" w:hAnsi="Times New Roman" w:cs="Times New Roman"/>
                <w:b/>
                <w:color w:val="000000"/>
                <w:sz w:val="28"/>
                <w:szCs w:val="28"/>
              </w:rPr>
              <w:t>10 слов</w:t>
            </w:r>
          </w:p>
        </w:tc>
        <w:tc>
          <w:tcPr>
            <w:tcW w:w="1074"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B31D61" w:rsidP="00B31D61">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Б</w:t>
            </w:r>
            <w:r w:rsidR="00A25560" w:rsidRPr="00B31D61">
              <w:rPr>
                <w:rFonts w:ascii="Times New Roman" w:eastAsia="Calibri" w:hAnsi="Times New Roman" w:cs="Times New Roman"/>
                <w:b/>
                <w:color w:val="000000"/>
                <w:sz w:val="28"/>
                <w:szCs w:val="28"/>
              </w:rPr>
              <w:t>аллы</w:t>
            </w:r>
          </w:p>
        </w:tc>
        <w:tc>
          <w:tcPr>
            <w:tcW w:w="1531"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B31D61" w:rsidP="00B31D61">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У</w:t>
            </w:r>
            <w:r w:rsidR="00A25560" w:rsidRPr="00B31D61">
              <w:rPr>
                <w:rFonts w:ascii="Times New Roman" w:eastAsia="Calibri" w:hAnsi="Times New Roman" w:cs="Times New Roman"/>
                <w:b/>
                <w:color w:val="000000"/>
                <w:sz w:val="28"/>
                <w:szCs w:val="28"/>
              </w:rPr>
              <w:t>ровень</w:t>
            </w:r>
          </w:p>
        </w:tc>
      </w:tr>
      <w:tr w:rsidR="007742C5" w:rsidRPr="006D5E0A" w:rsidTr="00C42E81">
        <w:tc>
          <w:tcPr>
            <w:tcW w:w="662"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788"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A25560" w:rsidP="00B31D61">
            <w:pPr>
              <w:spacing w:after="0" w:line="360" w:lineRule="auto"/>
              <w:ind w:firstLine="709"/>
              <w:jc w:val="center"/>
              <w:rPr>
                <w:rFonts w:ascii="Times New Roman" w:hAnsi="Times New Roman" w:cs="Times New Roman"/>
                <w:b/>
                <w:sz w:val="28"/>
                <w:szCs w:val="28"/>
              </w:rPr>
            </w:pPr>
            <w:r w:rsidRPr="00B31D61">
              <w:rPr>
                <w:rFonts w:ascii="Times New Roman" w:eastAsia="Calibri" w:hAnsi="Times New Roman" w:cs="Times New Roman"/>
                <w:b/>
                <w:color w:val="000000"/>
                <w:sz w:val="28"/>
                <w:szCs w:val="28"/>
              </w:rPr>
              <w:t>Ба</w:t>
            </w:r>
            <w:r w:rsidRPr="00B31D61">
              <w:rPr>
                <w:rFonts w:ascii="Times New Roman" w:eastAsia="Onyx" w:hAnsi="Times New Roman" w:cs="Times New Roman"/>
                <w:b/>
                <w:color w:val="DCDCDC"/>
                <w:spacing w:val="-60"/>
                <w:sz w:val="28"/>
                <w:szCs w:val="28"/>
              </w:rPr>
              <w:t>.</w:t>
            </w:r>
            <w:r w:rsidRPr="00B31D61">
              <w:rPr>
                <w:rFonts w:ascii="Times New Roman" w:eastAsia="Calibri" w:hAnsi="Times New Roman" w:cs="Times New Roman"/>
                <w:b/>
                <w:color w:val="000000"/>
                <w:sz w:val="28"/>
                <w:szCs w:val="28"/>
              </w:rPr>
              <w:t>ллы</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B31D61" w:rsidRDefault="00B31D61" w:rsidP="00B31D61">
            <w:pPr>
              <w:spacing w:after="0" w:line="360" w:lineRule="auto"/>
              <w:jc w:val="center"/>
              <w:rPr>
                <w:rFonts w:ascii="Times New Roman" w:hAnsi="Times New Roman" w:cs="Times New Roman"/>
                <w:b/>
                <w:sz w:val="28"/>
                <w:szCs w:val="28"/>
              </w:rPr>
            </w:pPr>
            <w:r>
              <w:rPr>
                <w:rFonts w:ascii="Times New Roman" w:eastAsia="Calibri" w:hAnsi="Times New Roman" w:cs="Times New Roman"/>
                <w:b/>
                <w:color w:val="000000"/>
                <w:sz w:val="28"/>
                <w:szCs w:val="28"/>
              </w:rPr>
              <w:t>У</w:t>
            </w:r>
            <w:r w:rsidR="00A25560" w:rsidRPr="00B31D61">
              <w:rPr>
                <w:rFonts w:ascii="Times New Roman" w:eastAsia="Calibri" w:hAnsi="Times New Roman" w:cs="Times New Roman"/>
                <w:b/>
                <w:color w:val="000000"/>
                <w:sz w:val="28"/>
                <w:szCs w:val="28"/>
              </w:rPr>
              <w:t>рове</w:t>
            </w:r>
            <w:r w:rsidR="00A25560" w:rsidRPr="00B31D61">
              <w:rPr>
                <w:rFonts w:ascii="Times New Roman" w:eastAsia="Onyx" w:hAnsi="Times New Roman" w:cs="Times New Roman"/>
                <w:b/>
                <w:color w:val="DCDCDC"/>
                <w:spacing w:val="-60"/>
                <w:sz w:val="28"/>
                <w:szCs w:val="28"/>
              </w:rPr>
              <w:t>.</w:t>
            </w:r>
            <w:r w:rsidR="00A25560" w:rsidRPr="00B31D61">
              <w:rPr>
                <w:rFonts w:ascii="Times New Roman" w:eastAsia="Calibri" w:hAnsi="Times New Roman" w:cs="Times New Roman"/>
                <w:b/>
                <w:color w:val="000000"/>
                <w:sz w:val="28"/>
                <w:szCs w:val="28"/>
              </w:rPr>
              <w:t>нь</w:t>
            </w:r>
          </w:p>
        </w:tc>
        <w:tc>
          <w:tcPr>
            <w:tcW w:w="1074"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hAnsi="Times New Roman" w:cs="Times New Roman"/>
                <w:sz w:val="28"/>
                <w:szCs w:val="28"/>
              </w:rPr>
            </w:pPr>
          </w:p>
        </w:tc>
        <w:tc>
          <w:tcPr>
            <w:tcW w:w="1531"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hAnsi="Times New Roman" w:cs="Times New Roman"/>
                <w:sz w:val="28"/>
                <w:szCs w:val="28"/>
              </w:rPr>
            </w:pP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А.</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 З.</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 И.</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ша К.</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Тимофе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Вика К.</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Оля Л.</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рина Т.</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C42E81">
        <w:tc>
          <w:tcPr>
            <w:tcW w:w="662"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10</w:t>
            </w:r>
            <w:r w:rsidR="00B31D61">
              <w:rPr>
                <w:rFonts w:ascii="Times New Roman" w:eastAsia="Calibri" w:hAnsi="Times New Roman" w:cs="Times New Roman"/>
                <w:color w:val="000000"/>
                <w:sz w:val="28"/>
                <w:szCs w:val="28"/>
              </w:rPr>
              <w:t>.</w:t>
            </w:r>
          </w:p>
        </w:tc>
        <w:tc>
          <w:tcPr>
            <w:tcW w:w="278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мён У.</w:t>
            </w:r>
          </w:p>
        </w:tc>
        <w:tc>
          <w:tcPr>
            <w:tcW w:w="21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p>
        </w:tc>
        <w:tc>
          <w:tcPr>
            <w:tcW w:w="131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074"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3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B31D61">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bl>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ходе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лиза получе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рисунки»),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что 6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60%,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4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40%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низким уровне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не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лизируя получе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 «10 слов»), выявила, что 5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50%,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5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50%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 низким уровне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не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После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и игр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большинство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успе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шно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вились с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Они суме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сорие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ться  и </w:t>
      </w:r>
      <w:r w:rsidRPr="006D5E0A">
        <w:rPr>
          <w:rFonts w:ascii="Times New Roman" w:eastAsia="Calibri" w:hAnsi="Times New Roman" w:cs="Times New Roman"/>
          <w:color w:val="000000"/>
          <w:sz w:val="28"/>
          <w:szCs w:val="28"/>
        </w:rPr>
        <w:lastRenderedPageBreak/>
        <w:t>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больше рисунков,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больше слов. 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которых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ких трудносте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не возника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На контрольном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ситуа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в лучшую сторону.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положите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льную 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мику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диа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гностики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контрольной группы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в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блице 5.</w:t>
      </w:r>
    </w:p>
    <w:p w:rsidR="007742C5" w:rsidRPr="00D32C87" w:rsidRDefault="00A25560" w:rsidP="00D32C87">
      <w:pPr>
        <w:spacing w:after="0" w:line="360" w:lineRule="auto"/>
        <w:ind w:firstLine="709"/>
        <w:jc w:val="right"/>
        <w:rPr>
          <w:rFonts w:ascii="Times New Roman" w:eastAsia="Calibri" w:hAnsi="Times New Roman" w:cs="Times New Roman"/>
          <w:b/>
          <w:color w:val="000000"/>
          <w:sz w:val="24"/>
          <w:szCs w:val="28"/>
        </w:rPr>
      </w:pPr>
      <w:r w:rsidRPr="00D32C87">
        <w:rPr>
          <w:rFonts w:ascii="Times New Roman" w:eastAsia="Calibri" w:hAnsi="Times New Roman" w:cs="Times New Roman"/>
          <w:b/>
          <w:color w:val="000000"/>
          <w:sz w:val="24"/>
          <w:szCs w:val="28"/>
        </w:rPr>
        <w:t>Таблица 5</w:t>
      </w:r>
    </w:p>
    <w:p w:rsidR="007742C5" w:rsidRPr="006D5E0A" w:rsidRDefault="00A25560" w:rsidP="00D32C87">
      <w:pPr>
        <w:spacing w:after="0" w:line="360" w:lineRule="auto"/>
        <w:ind w:firstLine="709"/>
        <w:jc w:val="center"/>
        <w:rPr>
          <w:rFonts w:ascii="Times New Roman" w:eastAsia="Calibri" w:hAnsi="Times New Roman" w:cs="Times New Roman"/>
          <w:b/>
          <w:i/>
          <w:color w:val="000000"/>
          <w:sz w:val="28"/>
          <w:szCs w:val="28"/>
        </w:rPr>
      </w:pPr>
      <w:r w:rsidRPr="006D5E0A">
        <w:rPr>
          <w:rFonts w:ascii="Times New Roman" w:eastAsia="Calibri" w:hAnsi="Times New Roman" w:cs="Times New Roman"/>
          <w:b/>
          <w:i/>
          <w:color w:val="000000"/>
          <w:sz w:val="28"/>
          <w:szCs w:val="28"/>
        </w:rPr>
        <w:t>Уровень развития кратковременной зрительной и слуховой памяти у детей контрольной группы на контрольном этапе</w:t>
      </w:r>
    </w:p>
    <w:tbl>
      <w:tblPr>
        <w:tblW w:w="0" w:type="auto"/>
        <w:tblInd w:w="50" w:type="dxa"/>
        <w:tblCellMar>
          <w:left w:w="10" w:type="dxa"/>
          <w:right w:w="10" w:type="dxa"/>
        </w:tblCellMar>
        <w:tblLook w:val="0000" w:firstRow="0" w:lastRow="0" w:firstColumn="0" w:lastColumn="0" w:noHBand="0" w:noVBand="0"/>
      </w:tblPr>
      <w:tblGrid>
        <w:gridCol w:w="498"/>
        <w:gridCol w:w="2676"/>
        <w:gridCol w:w="2026"/>
        <w:gridCol w:w="1361"/>
        <w:gridCol w:w="1407"/>
        <w:gridCol w:w="1553"/>
      </w:tblGrid>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D32C87" w:rsidRDefault="00A25560" w:rsidP="00D32C87">
            <w:pPr>
              <w:spacing w:after="0" w:line="360" w:lineRule="auto"/>
              <w:jc w:val="center"/>
              <w:rPr>
                <w:rFonts w:ascii="Times New Roman" w:eastAsia="Calibri" w:hAnsi="Times New Roman" w:cs="Times New Roman"/>
                <w:b/>
                <w:color w:val="000000"/>
                <w:sz w:val="28"/>
                <w:szCs w:val="28"/>
              </w:rPr>
            </w:pPr>
            <w:r w:rsidRPr="00D32C87">
              <w:rPr>
                <w:rFonts w:ascii="Times New Roman" w:eastAsia="Calibri" w:hAnsi="Times New Roman" w:cs="Times New Roman"/>
                <w:b/>
                <w:color w:val="000000"/>
                <w:sz w:val="28"/>
                <w:szCs w:val="28"/>
              </w:rPr>
              <w:t>№</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D32C87" w:rsidRDefault="00A25560" w:rsidP="00D32C87">
            <w:pPr>
              <w:spacing w:after="0" w:line="360" w:lineRule="auto"/>
              <w:jc w:val="center"/>
              <w:rPr>
                <w:rFonts w:ascii="Times New Roman" w:eastAsia="Calibri" w:hAnsi="Times New Roman" w:cs="Times New Roman"/>
                <w:b/>
                <w:color w:val="000000"/>
                <w:sz w:val="28"/>
                <w:szCs w:val="28"/>
              </w:rPr>
            </w:pPr>
            <w:r w:rsidRPr="00D32C87">
              <w:rPr>
                <w:rFonts w:ascii="Times New Roman" w:eastAsia="Calibri" w:hAnsi="Times New Roman" w:cs="Times New Roman"/>
                <w:b/>
                <w:color w:val="000000"/>
                <w:sz w:val="28"/>
                <w:szCs w:val="28"/>
              </w:rPr>
              <w:t>Фамилия и имя ребенка</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D32C87" w:rsidRDefault="00A25560" w:rsidP="00D32C87">
            <w:pPr>
              <w:spacing w:after="0" w:line="360" w:lineRule="auto"/>
              <w:jc w:val="center"/>
              <w:rPr>
                <w:rFonts w:ascii="Times New Roman" w:eastAsia="Calibri" w:hAnsi="Times New Roman" w:cs="Times New Roman"/>
                <w:b/>
                <w:color w:val="000000"/>
                <w:sz w:val="28"/>
                <w:szCs w:val="28"/>
              </w:rPr>
            </w:pPr>
            <w:r w:rsidRPr="00D32C87">
              <w:rPr>
                <w:rFonts w:ascii="Times New Roman" w:eastAsia="Calibri" w:hAnsi="Times New Roman" w:cs="Times New Roman"/>
                <w:b/>
                <w:color w:val="000000"/>
                <w:sz w:val="28"/>
                <w:szCs w:val="28"/>
              </w:rPr>
              <w:t>Запомни рисунки</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D32C87" w:rsidRDefault="00A25560" w:rsidP="00D32C87">
            <w:pPr>
              <w:spacing w:after="0" w:line="360" w:lineRule="auto"/>
              <w:jc w:val="center"/>
              <w:rPr>
                <w:rFonts w:ascii="Times New Roman" w:eastAsia="Calibri" w:hAnsi="Times New Roman" w:cs="Times New Roman"/>
                <w:b/>
                <w:color w:val="000000"/>
                <w:sz w:val="28"/>
                <w:szCs w:val="28"/>
              </w:rPr>
            </w:pPr>
            <w:r w:rsidRPr="00D32C87">
              <w:rPr>
                <w:rFonts w:ascii="Times New Roman" w:eastAsia="Calibri" w:hAnsi="Times New Roman" w:cs="Times New Roman"/>
                <w:b/>
                <w:color w:val="000000"/>
                <w:sz w:val="28"/>
                <w:szCs w:val="28"/>
              </w:rPr>
              <w:t>10 слов</w:t>
            </w:r>
          </w:p>
        </w:tc>
        <w:tc>
          <w:tcPr>
            <w:tcW w:w="1407"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D32C87" w:rsidRDefault="00D32C87" w:rsidP="00D32C87">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Б</w:t>
            </w:r>
            <w:r w:rsidR="00A25560" w:rsidRPr="00D32C87">
              <w:rPr>
                <w:rFonts w:ascii="Times New Roman" w:eastAsia="Calibri" w:hAnsi="Times New Roman" w:cs="Times New Roman"/>
                <w:b/>
                <w:color w:val="000000"/>
                <w:sz w:val="28"/>
                <w:szCs w:val="28"/>
              </w:rPr>
              <w:t>аллы</w:t>
            </w:r>
          </w:p>
        </w:tc>
        <w:tc>
          <w:tcPr>
            <w:tcW w:w="1553" w:type="dxa"/>
            <w:vMerge w:val="restart"/>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D32C87" w:rsidRDefault="00D32C87" w:rsidP="00D32C87">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У</w:t>
            </w:r>
            <w:r w:rsidR="00A25560" w:rsidRPr="00D32C87">
              <w:rPr>
                <w:rFonts w:ascii="Times New Roman" w:eastAsia="Calibri" w:hAnsi="Times New Roman" w:cs="Times New Roman"/>
                <w:b/>
                <w:color w:val="000000"/>
                <w:sz w:val="28"/>
                <w:szCs w:val="28"/>
              </w:rPr>
              <w:t>ровень</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Баллы</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D32C87">
            <w:pPr>
              <w:spacing w:after="0" w:line="360" w:lineRule="auto"/>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уровень</w:t>
            </w:r>
          </w:p>
        </w:tc>
        <w:tc>
          <w:tcPr>
            <w:tcW w:w="1407"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c>
          <w:tcPr>
            <w:tcW w:w="1553" w:type="dxa"/>
            <w:vMerge/>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Гле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 А.</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170BA9" w:rsidP="00170BA9">
            <w:pPr>
              <w:spacing w:after="0" w:line="36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A25560" w:rsidRPr="006D5E0A">
              <w:rPr>
                <w:rFonts w:ascii="Times New Roman" w:eastAsia="Calibri" w:hAnsi="Times New Roman" w:cs="Times New Roman"/>
                <w:color w:val="000000"/>
                <w:sz w:val="28"/>
                <w:szCs w:val="28"/>
              </w:rPr>
              <w:t>8</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170BA9" w:rsidP="00170BA9">
            <w:pPr>
              <w:spacing w:after="0" w:line="36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          </w:t>
            </w:r>
            <w:r w:rsidR="00A25560"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З.</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О.</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низкий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ниил М.</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Яник С.</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Никита Х.</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Кира Х.</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Ч.</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hAnsi="Times New Roman" w:cs="Times New Roman"/>
                <w:sz w:val="28"/>
                <w:szCs w:val="28"/>
              </w:rPr>
            </w:pPr>
            <w:r w:rsidRPr="006D5E0A">
              <w:rPr>
                <w:rFonts w:ascii="Times New Roman" w:eastAsia="Calibri" w:hAnsi="Times New Roman" w:cs="Times New Roman"/>
                <w:color w:val="000000"/>
                <w:sz w:val="28"/>
                <w:szCs w:val="28"/>
              </w:rPr>
              <w:t>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дний</w:t>
            </w:r>
          </w:p>
        </w:tc>
      </w:tr>
      <w:tr w:rsidR="007742C5" w:rsidRPr="006D5E0A" w:rsidTr="00D32C87">
        <w:tc>
          <w:tcPr>
            <w:tcW w:w="498"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10</w:t>
            </w:r>
          </w:p>
        </w:tc>
        <w:tc>
          <w:tcPr>
            <w:tcW w:w="267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Гле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 Ш.</w:t>
            </w:r>
          </w:p>
        </w:tc>
        <w:tc>
          <w:tcPr>
            <w:tcW w:w="2026"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1361"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c>
          <w:tcPr>
            <w:tcW w:w="1407"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1553" w:type="dxa"/>
            <w:tcBorders>
              <w:top w:val="single" w:sz="5" w:space="0" w:color="836967"/>
              <w:left w:val="single" w:sz="5" w:space="0" w:color="836967"/>
              <w:bottom w:val="single" w:sz="5" w:space="0" w:color="836967"/>
              <w:right w:val="single" w:sz="5" w:space="0" w:color="836967"/>
            </w:tcBorders>
            <w:shd w:val="clear" w:color="auto" w:fill="auto"/>
            <w:tcMar>
              <w:left w:w="108" w:type="dxa"/>
              <w:right w:w="108" w:type="dxa"/>
            </w:tcMar>
          </w:tcPr>
          <w:p w:rsidR="007742C5" w:rsidRPr="006D5E0A" w:rsidRDefault="00A25560" w:rsidP="00170BA9">
            <w:pPr>
              <w:spacing w:after="0" w:line="360" w:lineRule="auto"/>
              <w:jc w:val="center"/>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высокий</w:t>
            </w:r>
          </w:p>
        </w:tc>
      </w:tr>
    </w:tbl>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контрольной группы формирующий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 не проводился.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лизируя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на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 контрольном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я выявила, что объе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контрольной группы не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нился. При 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нке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видим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блица 5).</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мика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контрольной групп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на на рисунке</w:t>
      </w:r>
      <w:r w:rsidRPr="006D5E0A">
        <w:rPr>
          <w:rFonts w:ascii="Times New Roman" w:eastAsia="Calibri" w:hAnsi="Times New Roman" w:cs="Times New Roman"/>
          <w:color w:val="000000"/>
          <w:sz w:val="28"/>
          <w:szCs w:val="28"/>
        </w:rPr>
        <w:t>1.</w:t>
      </w:r>
    </w:p>
    <w:p w:rsidR="005E1E06" w:rsidRDefault="00A25560" w:rsidP="005E1E06">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мика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контрольной групп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на на рисунке</w:t>
      </w:r>
      <w:r w:rsidRPr="006D5E0A">
        <w:rPr>
          <w:rFonts w:ascii="Times New Roman" w:eastAsia="Calibri" w:hAnsi="Times New Roman" w:cs="Times New Roman"/>
          <w:color w:val="000000"/>
          <w:sz w:val="28"/>
          <w:szCs w:val="28"/>
        </w:rPr>
        <w:t>2.</w:t>
      </w:r>
    </w:p>
    <w:p w:rsidR="007742C5" w:rsidRPr="006D5E0A" w:rsidRDefault="00A25560" w:rsidP="005E1E06">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мика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блюда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в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группе: снизились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 xml:space="preserve">ли низкого </w:t>
      </w:r>
      <w:r w:rsidRPr="006D5E0A">
        <w:rPr>
          <w:rFonts w:ascii="Times New Roman" w:eastAsia="Calibri" w:hAnsi="Times New Roman" w:cs="Times New Roman"/>
          <w:color w:val="000000"/>
          <w:sz w:val="28"/>
          <w:szCs w:val="28"/>
        </w:rPr>
        <w:t>(0%) 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уровне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повысились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высокого уровня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при слуховом,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и при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льном восприятии.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контрольной группе испытуе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мых обща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ртина получе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в ходе повторного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почти не изме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Сра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льный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получе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в ходе контрольного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говорит о том, что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основных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дством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для этого игр и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 возде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позволяе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что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пробирова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в ходе формирующе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основных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группы 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дством 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игр и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доста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точно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ким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зом, в ходе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подтве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рдилось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дположе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о том, что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нятия с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4-5 ле</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т в условиях МБОУ ДОУ</w:t>
      </w:r>
      <w:r w:rsidRPr="006D5E0A">
        <w:rPr>
          <w:rFonts w:ascii="Times New Roman" w:eastAsia="Calibri" w:hAnsi="Times New Roman" w:cs="Times New Roman"/>
          <w:color w:val="000000"/>
          <w:sz w:val="28"/>
          <w:szCs w:val="28"/>
        </w:rPr>
        <w:t>№19 (группа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дняя)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К.А. Болякина способствуют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ктивному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их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 ноября 2018 года по 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2019 года было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ста МБОУ ДОУ</w:t>
      </w:r>
      <w:r w:rsidRPr="006D5E0A">
        <w:rPr>
          <w:rFonts w:ascii="Times New Roman" w:eastAsia="Calibri" w:hAnsi="Times New Roman" w:cs="Times New Roman"/>
          <w:color w:val="000000"/>
          <w:sz w:val="28"/>
          <w:szCs w:val="28"/>
        </w:rPr>
        <w:t>№19 (группа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дняя)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 В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приняли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стие 20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4-5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из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 которых была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контрольна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и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группы. Для достиже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была спла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нна 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опытно-экспе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что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дошкольников из 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их группа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приблизите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одина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ковый.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не высокие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уровня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что подтве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рдило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обходимость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боты по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игровых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с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этих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лью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был подобра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пробирова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ходе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я выяснила, что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у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Л.М. Житниковой,        З.М. Богусла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вской, Е.О. Смирновой, А.К. Бонда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 xml:space="preserve">нко, </w:t>
      </w:r>
      <w:r w:rsidRPr="006D5E0A">
        <w:rPr>
          <w:rFonts w:ascii="Times New Roman" w:eastAsia="Calibri" w:hAnsi="Times New Roman" w:cs="Times New Roman"/>
          <w:color w:val="000000"/>
          <w:sz w:val="28"/>
          <w:szCs w:val="28"/>
        </w:rPr>
        <w:t>Л.В. Фоминой.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мотива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для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припомина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сотрудниче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происходило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нком, то во второй половине дня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сотрудниче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друг с другом.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проводились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Игры проводились в порядке усложне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проводились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гулярные игры «Кому что?», «Спорт»,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чистоговорки, 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лки,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лые стихи, поте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шки, 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нялись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«Помоги вспомнить»,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дочные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 с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Дошкольники были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 при выполне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проявляли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 к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усва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и 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скую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чу до конца. Они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пили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кие прие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воспроизводяще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повторе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ссоциа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пной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бстра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кция от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смыслова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группировки.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 контрольном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что после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формирующе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повысился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у 6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 xml:space="preserve">т 60%, </w:t>
      </w:r>
      <w:r w:rsidRPr="006D5E0A">
        <w:rPr>
          <w:rFonts w:ascii="Times New Roman" w:eastAsia="Calibri" w:hAnsi="Times New Roman" w:cs="Times New Roman"/>
          <w:color w:val="000000"/>
          <w:sz w:val="28"/>
          <w:szCs w:val="28"/>
        </w:rPr>
        <w:t>а слуховой</w:t>
      </w:r>
      <w:r w:rsidR="005E1E06">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 xml:space="preserve"> у 5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50%).</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Это подтве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ктивность обоснова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условий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и корре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ктность выдвинутой гипоте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способствуют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при соблюде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нии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дующих условий:</w:t>
      </w:r>
    </w:p>
    <w:p w:rsidR="007742C5" w:rsidRPr="006D5E0A" w:rsidRDefault="005E1E06">
      <w:pPr>
        <w:spacing w:after="0" w:line="360" w:lineRule="auto"/>
        <w:ind w:firstLine="709"/>
        <w:jc w:val="both"/>
        <w:rPr>
          <w:rFonts w:ascii="Times New Roman" w:eastAsia="Calibri" w:hAnsi="Times New Roman" w:cs="Times New Roman"/>
          <w:color w:val="000000"/>
          <w:sz w:val="28"/>
          <w:szCs w:val="28"/>
        </w:rPr>
      </w:pPr>
      <w:r>
        <w:rPr>
          <w:rFonts w:ascii="Times New Roman" w:hAnsi="Times New Roman"/>
          <w:color w:val="000000"/>
          <w:sz w:val="28"/>
          <w:szCs w:val="28"/>
        </w:rPr>
        <w:t>–</w:t>
      </w:r>
      <w:r w:rsidR="00A25560" w:rsidRPr="006D5E0A">
        <w:rPr>
          <w:rFonts w:ascii="Times New Roman" w:eastAsia="Calibri" w:hAnsi="Times New Roman" w:cs="Times New Roman"/>
          <w:sz w:val="28"/>
          <w:szCs w:val="28"/>
        </w:rPr>
        <w:t xml:space="preserve"> </w:t>
      </w:r>
      <w:r w:rsidR="00A25560" w:rsidRPr="006D5E0A">
        <w:rPr>
          <w:rFonts w:ascii="Times New Roman" w:eastAsia="Calibri" w:hAnsi="Times New Roman" w:cs="Times New Roman"/>
          <w:color w:val="000000"/>
          <w:sz w:val="28"/>
          <w:szCs w:val="28"/>
        </w:rPr>
        <w:t>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сли использова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ть ра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зличные виды дида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ктиче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ских игр, орга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низуя их це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ле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пра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вле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нно и после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дова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те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льно, включа</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я во все виды де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тской де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яте</w:t>
      </w:r>
      <w:r w:rsidR="00A25560" w:rsidRPr="006D5E0A">
        <w:rPr>
          <w:rFonts w:ascii="Times New Roman" w:eastAsia="Onyx" w:hAnsi="Times New Roman" w:cs="Times New Roman"/>
          <w:color w:val="DCDCDC"/>
          <w:spacing w:val="-60"/>
          <w:sz w:val="28"/>
          <w:szCs w:val="28"/>
        </w:rPr>
        <w:t>.</w:t>
      </w:r>
      <w:r w:rsidR="00A25560" w:rsidRPr="006D5E0A">
        <w:rPr>
          <w:rFonts w:ascii="Times New Roman" w:eastAsia="Calibri" w:hAnsi="Times New Roman" w:cs="Times New Roman"/>
          <w:color w:val="000000"/>
          <w:sz w:val="28"/>
          <w:szCs w:val="28"/>
        </w:rPr>
        <w:t>льности;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проводить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 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мотно, обуча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приёма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боту проводить совме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стно с родите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лями.</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5E1E06" w:rsidRDefault="005E1E06" w:rsidP="005E1E06">
      <w:pPr>
        <w:spacing w:after="0" w:line="360" w:lineRule="auto"/>
        <w:rPr>
          <w:rFonts w:ascii="Times New Roman" w:eastAsia="Calibri" w:hAnsi="Times New Roman" w:cs="Times New Roman"/>
          <w:b/>
          <w:color w:val="000000"/>
          <w:sz w:val="28"/>
          <w:szCs w:val="28"/>
        </w:rPr>
      </w:pPr>
    </w:p>
    <w:p w:rsidR="00C42E81" w:rsidRDefault="00C42E81" w:rsidP="005E1E06">
      <w:pPr>
        <w:spacing w:after="0" w:line="360" w:lineRule="auto"/>
        <w:rPr>
          <w:rFonts w:ascii="Times New Roman" w:eastAsia="Calibri" w:hAnsi="Times New Roman" w:cs="Times New Roman"/>
          <w:b/>
          <w:color w:val="000000"/>
          <w:sz w:val="28"/>
          <w:szCs w:val="28"/>
        </w:rPr>
      </w:pPr>
    </w:p>
    <w:p w:rsidR="00C42E81" w:rsidRDefault="00C42E81" w:rsidP="005E1E06">
      <w:pPr>
        <w:spacing w:after="0" w:line="360" w:lineRule="auto"/>
        <w:rPr>
          <w:rFonts w:ascii="Times New Roman" w:eastAsia="Calibri" w:hAnsi="Times New Roman" w:cs="Times New Roman"/>
          <w:b/>
          <w:color w:val="000000"/>
          <w:sz w:val="28"/>
          <w:szCs w:val="28"/>
        </w:rPr>
      </w:pPr>
    </w:p>
    <w:p w:rsidR="007742C5" w:rsidRPr="006D5E0A" w:rsidRDefault="00A25560" w:rsidP="005E1E06">
      <w:pPr>
        <w:spacing w:after="0" w:line="360" w:lineRule="auto"/>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lastRenderedPageBreak/>
        <w:t>ЗАКЛЮЧЕНИЕ</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Роль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огромна. Усвое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об окружа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мире и о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мом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овла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норма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пове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приобре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выков, привыче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к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все это связа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с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мять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 которые служа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для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форме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сных отче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йствий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которые были усвое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в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опыте субъе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Основные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ссы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мяти </w:t>
      </w:r>
      <w:r w:rsidR="00AA3D9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сохра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воспроизве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узна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В ходе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выяснили, что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вным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ссом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большие 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дъявляе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школьное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Дошкольное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тство </w:t>
      </w:r>
      <w:r w:rsidR="00AA3D9F">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риод инте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нсивного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психиче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учится воспринима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дума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говорить; он овла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многими способа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йствия с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усва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нные 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вила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влять собой. Все это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дпола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боту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ДОУ за дошкольный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риод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можно больше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для того, чтобы в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мог усвоить обще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опыт 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сширить свои связи с окружа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ющим миром.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иболе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гоприятные условия 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в игре,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гче усвоить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чу,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помнить опосре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игровым мотивом. Являясь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льностью, игра 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ибольше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 способствуе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формирова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нию новообра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психиче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проце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ссов, в том числе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я игра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многопла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новое, сложное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ское 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она являе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 игровым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тодом обуче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мостояте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льной </w:t>
      </w:r>
      <w:r w:rsidRPr="006D5E0A">
        <w:rPr>
          <w:rFonts w:ascii="Times New Roman" w:eastAsia="Calibri" w:hAnsi="Times New Roman" w:cs="Times New Roman"/>
          <w:color w:val="000000"/>
          <w:sz w:val="28"/>
          <w:szCs w:val="28"/>
        </w:rPr>
        <w:lastRenderedPageBreak/>
        <w:t>игровой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льностью, и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дством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сторонне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личности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Мною была спла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и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опытно-экспе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игры.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проводилось на ба</w:t>
      </w:r>
      <w:r w:rsidRPr="006D5E0A">
        <w:rPr>
          <w:rFonts w:ascii="Times New Roman" w:eastAsia="Onyx" w:hAnsi="Times New Roman" w:cs="Times New Roman"/>
          <w:color w:val="DCDCDC"/>
          <w:spacing w:val="-60"/>
          <w:sz w:val="28"/>
          <w:szCs w:val="28"/>
        </w:rPr>
        <w:t>.</w:t>
      </w:r>
      <w:r w:rsidR="005E1E06">
        <w:rPr>
          <w:rFonts w:ascii="Times New Roman" w:eastAsia="Calibri" w:hAnsi="Times New Roman" w:cs="Times New Roman"/>
          <w:color w:val="000000"/>
          <w:sz w:val="28"/>
          <w:szCs w:val="28"/>
        </w:rPr>
        <w:t>зе МБОУ ДОУ №</w:t>
      </w:r>
      <w:r w:rsidRPr="006D5E0A">
        <w:rPr>
          <w:rFonts w:ascii="Times New Roman" w:eastAsia="Calibri" w:hAnsi="Times New Roman" w:cs="Times New Roman"/>
          <w:color w:val="000000"/>
          <w:sz w:val="28"/>
          <w:szCs w:val="28"/>
        </w:rPr>
        <w:t>19 г. Кузне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цка в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группе,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 К.А. Болякина, в три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тирующий, формирующий, контрольный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Мною были описа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с помощью которых выявили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рисунки» Р.С.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мова, «10 слов» А.Р. Лурия).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 конста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что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дошкольников из 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их групп приблизите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одина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ковый.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не высокие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уровня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что подтве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рдило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обходимость осуще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нной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боты по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систе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мы игровых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с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этих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 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лью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был подобра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и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пробирова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компле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рвой половине дня строилось на основе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Л.В.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мошкиной,      Г.А. Урунта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вой, Ю.А.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фонькиной. Во вторую половину дня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и проводились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З.М. Богусла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вской, Е.О. Смирновой.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созда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 мотива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цию для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припомина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индивидуа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сотрудниче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происходило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воспита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нком, то во второй половине дня во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низовыва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сотрудниче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друг с другом.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проводились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ские игры на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Игры проводились в порядке усложне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проводились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гулярные игры «Кому что?», «Спорт»,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чистоговорки, счита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лки,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лые стихи, поте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шки,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тодики «Помоги вспомнить»,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дочные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 с мне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блица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зульта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иссле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 контрольном эта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 что после орга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формирующе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и слуховой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экспе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группы повысился (высокий урове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зрите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выявле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у 6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60%, а слуховой у 5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что 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50%). Это подтве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ктивность выбра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Это подтве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эффе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ктивность обоснова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условий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ми дида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игр и корре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ктность выдвинутой гипоте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Default="007742C5" w:rsidP="005E1E06">
      <w:pPr>
        <w:spacing w:after="0" w:line="360" w:lineRule="auto"/>
        <w:rPr>
          <w:rFonts w:ascii="Times New Roman" w:eastAsia="Calibri" w:hAnsi="Times New Roman" w:cs="Times New Roman"/>
          <w:color w:val="000000"/>
          <w:sz w:val="28"/>
          <w:szCs w:val="28"/>
        </w:rPr>
      </w:pPr>
    </w:p>
    <w:p w:rsidR="005E1E06" w:rsidRPr="006D5E0A" w:rsidRDefault="005E1E06" w:rsidP="005E1E06">
      <w:pPr>
        <w:spacing w:after="0" w:line="360" w:lineRule="auto"/>
        <w:rPr>
          <w:rFonts w:ascii="Times New Roman" w:eastAsia="Calibri" w:hAnsi="Times New Roman" w:cs="Times New Roman"/>
          <w:color w:val="000000"/>
          <w:sz w:val="28"/>
          <w:szCs w:val="28"/>
        </w:rPr>
      </w:pPr>
    </w:p>
    <w:p w:rsidR="007742C5" w:rsidRPr="006D5E0A" w:rsidRDefault="005E1E06" w:rsidP="005E1E06">
      <w:pPr>
        <w:spacing w:after="0" w:line="360"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lastRenderedPageBreak/>
        <w:t xml:space="preserve">СПИСОК </w:t>
      </w:r>
      <w:r w:rsidR="00A25560" w:rsidRPr="006D5E0A">
        <w:rPr>
          <w:rFonts w:ascii="Times New Roman" w:eastAsia="Calibri" w:hAnsi="Times New Roman" w:cs="Times New Roman"/>
          <w:b/>
          <w:color w:val="000000"/>
          <w:sz w:val="28"/>
          <w:szCs w:val="28"/>
        </w:rPr>
        <w:t>ЛИТЕРАТУРА</w:t>
      </w:r>
    </w:p>
    <w:p w:rsidR="007742C5" w:rsidRPr="006D5E0A" w:rsidRDefault="007742C5" w:rsidP="00474C3B">
      <w:pPr>
        <w:spacing w:after="0" w:line="360" w:lineRule="auto"/>
        <w:ind w:firstLine="709"/>
        <w:jc w:val="both"/>
        <w:rPr>
          <w:rFonts w:ascii="Times New Roman" w:eastAsia="Calibri" w:hAnsi="Times New Roman" w:cs="Times New Roman"/>
          <w:b/>
          <w:color w:val="000000"/>
          <w:sz w:val="28"/>
          <w:szCs w:val="28"/>
        </w:rPr>
      </w:pP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нике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е</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ва</w:t>
      </w:r>
      <w:r w:rsidRPr="00474C3B">
        <w:rPr>
          <w:rFonts w:ascii="Times New Roman" w:eastAsia="Calibri" w:hAnsi="Times New Roman" w:cs="Times New Roman"/>
          <w:color w:val="000000"/>
          <w:sz w:val="28"/>
          <w:szCs w:val="28"/>
        </w:rPr>
        <w:t xml:space="preserve"> Н.П. Игра. Воспита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ние. Личность. Моногра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фия </w:t>
      </w:r>
      <w:r w:rsidR="005E1E06" w:rsidRPr="00474C3B">
        <w:rPr>
          <w:rFonts w:ascii="Times New Roman" w:eastAsia="Calibri" w:hAnsi="Times New Roman" w:cs="Times New Roman"/>
          <w:color w:val="000000"/>
          <w:sz w:val="28"/>
          <w:szCs w:val="28"/>
        </w:rPr>
        <w:t>/</w:t>
      </w:r>
      <w:r w:rsidRPr="00474C3B">
        <w:rPr>
          <w:rFonts w:ascii="Times New Roman" w:eastAsia="Calibri" w:hAnsi="Times New Roman" w:cs="Times New Roman"/>
          <w:color w:val="000000"/>
          <w:sz w:val="28"/>
          <w:szCs w:val="28"/>
        </w:rPr>
        <w:t xml:space="preserve">/ </w:t>
      </w:r>
      <w:r w:rsidR="00274333" w:rsidRPr="00274333">
        <w:rPr>
          <w:rFonts w:ascii="Times New Roman" w:eastAsia="Calibri" w:hAnsi="Times New Roman" w:cs="Times New Roman"/>
          <w:color w:val="000000"/>
          <w:sz w:val="28"/>
          <w:szCs w:val="28"/>
        </w:rPr>
        <w:t xml:space="preserve"> </w:t>
      </w:r>
      <w:r w:rsidRPr="00474C3B">
        <w:rPr>
          <w:rFonts w:ascii="Times New Roman" w:eastAsia="Calibri" w:hAnsi="Times New Roman" w:cs="Times New Roman"/>
          <w:color w:val="000000"/>
          <w:sz w:val="28"/>
          <w:szCs w:val="28"/>
        </w:rPr>
        <w:t>Н.П. 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нике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е</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 xml:space="preserve">ва. Новосибирск: НГПУ, 2012. </w:t>
      </w:r>
      <w:r w:rsidR="00274333" w:rsidRPr="00474C3B">
        <w:rPr>
          <w:rFonts w:ascii="Times New Roman" w:hAnsi="Times New Roman"/>
          <w:color w:val="000000"/>
          <w:sz w:val="28"/>
          <w:szCs w:val="28"/>
          <w:shd w:val="clear" w:color="auto" w:fill="FFFFFF"/>
        </w:rPr>
        <w:t>–</w:t>
      </w:r>
      <w:r w:rsidRPr="00474C3B">
        <w:rPr>
          <w:rFonts w:ascii="Times New Roman" w:eastAsia="Calibri" w:hAnsi="Times New Roman" w:cs="Times New Roman"/>
          <w:color w:val="000000"/>
          <w:sz w:val="28"/>
          <w:szCs w:val="28"/>
        </w:rPr>
        <w:t xml:space="preserve"> 201 с.</w:t>
      </w: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Ба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да</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лян Л</w:t>
      </w:r>
      <w:r w:rsidR="00274333" w:rsidRPr="00274333">
        <w:rPr>
          <w:rFonts w:ascii="Times New Roman" w:eastAsia="Calibri" w:hAnsi="Times New Roman" w:cs="Times New Roman"/>
          <w:color w:val="000000"/>
          <w:sz w:val="28"/>
          <w:szCs w:val="28"/>
        </w:rPr>
        <w:t>,</w:t>
      </w:r>
      <w:r w:rsidRPr="00474C3B">
        <w:rPr>
          <w:rFonts w:ascii="Times New Roman" w:eastAsia="Calibri" w:hAnsi="Times New Roman" w:cs="Times New Roman"/>
          <w:color w:val="000000"/>
          <w:sz w:val="28"/>
          <w:szCs w:val="28"/>
        </w:rPr>
        <w:t xml:space="preserve"> Миронов А. 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мять и не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рвно-психиче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ское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звитие.</w:t>
      </w:r>
      <w:r w:rsidR="005E1E06" w:rsidRPr="00474C3B">
        <w:rPr>
          <w:rFonts w:ascii="Times New Roman" w:eastAsia="Calibri" w:hAnsi="Times New Roman" w:cs="Times New Roman"/>
          <w:color w:val="000000"/>
          <w:sz w:val="28"/>
          <w:szCs w:val="28"/>
        </w:rPr>
        <w:t xml:space="preserve"> // </w:t>
      </w:r>
      <w:r w:rsidRPr="00474C3B">
        <w:rPr>
          <w:rFonts w:ascii="Times New Roman" w:eastAsia="Calibri" w:hAnsi="Times New Roman" w:cs="Times New Roman"/>
          <w:color w:val="000000"/>
          <w:sz w:val="28"/>
          <w:szCs w:val="28"/>
        </w:rPr>
        <w:t>Л. Ба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лян, А. Миронов // Дошкольное воспита</w:t>
      </w:r>
      <w:r w:rsidRPr="00474C3B">
        <w:rPr>
          <w:rFonts w:ascii="Times New Roman" w:eastAsia="Onyx" w:hAnsi="Times New Roman" w:cs="Times New Roman"/>
          <w:color w:val="DCDCDC"/>
          <w:spacing w:val="-60"/>
          <w:sz w:val="28"/>
          <w:szCs w:val="28"/>
        </w:rPr>
        <w:t>.</w:t>
      </w:r>
      <w:r w:rsidR="005E1E06" w:rsidRPr="00474C3B">
        <w:rPr>
          <w:rFonts w:ascii="Times New Roman" w:eastAsia="Calibri" w:hAnsi="Times New Roman" w:cs="Times New Roman"/>
          <w:color w:val="000000"/>
          <w:sz w:val="28"/>
          <w:szCs w:val="28"/>
        </w:rPr>
        <w:t xml:space="preserve">ние. 1976. №4. </w:t>
      </w:r>
      <w:r w:rsidR="005E1E06"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С. 23-31.</w:t>
      </w:r>
    </w:p>
    <w:p w:rsidR="007742C5" w:rsidRPr="00474C3B" w:rsidRDefault="00274333"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Блонский</w:t>
      </w:r>
      <w:r w:rsidR="00A25560" w:rsidRPr="00474C3B">
        <w:rPr>
          <w:rFonts w:ascii="Times New Roman" w:eastAsia="Calibri" w:hAnsi="Times New Roman" w:cs="Times New Roman"/>
          <w:color w:val="000000"/>
          <w:sz w:val="28"/>
          <w:szCs w:val="28"/>
        </w:rPr>
        <w:t xml:space="preserve"> П.П. Па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мять и мышле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ние: Уче</w:t>
      </w:r>
      <w:r w:rsidR="00A25560" w:rsidRPr="00474C3B">
        <w:rPr>
          <w:rFonts w:ascii="Times New Roman" w:eastAsia="Onyx" w:hAnsi="Times New Roman" w:cs="Times New Roman"/>
          <w:color w:val="DCDCDC"/>
          <w:spacing w:val="-60"/>
          <w:sz w:val="28"/>
          <w:szCs w:val="28"/>
        </w:rPr>
        <w:t>.</w:t>
      </w:r>
      <w:r w:rsidR="005E1E06" w:rsidRPr="00474C3B">
        <w:rPr>
          <w:rFonts w:ascii="Times New Roman" w:eastAsia="Calibri" w:hAnsi="Times New Roman" w:cs="Times New Roman"/>
          <w:color w:val="000000"/>
          <w:sz w:val="28"/>
          <w:szCs w:val="28"/>
        </w:rPr>
        <w:t xml:space="preserve">бное пособие </w:t>
      </w:r>
      <w:r w:rsidRPr="00274333">
        <w:rPr>
          <w:rFonts w:ascii="Times New Roman" w:eastAsia="Calibri" w:hAnsi="Times New Roman" w:cs="Times New Roman"/>
          <w:color w:val="000000"/>
          <w:sz w:val="28"/>
          <w:szCs w:val="28"/>
        </w:rPr>
        <w:t>/</w:t>
      </w:r>
      <w:r w:rsidR="005E1E06" w:rsidRPr="00474C3B">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         </w:t>
      </w:r>
      <w:r w:rsidR="005E1E06" w:rsidRPr="00474C3B">
        <w:rPr>
          <w:rFonts w:ascii="Times New Roman" w:eastAsia="Calibri" w:hAnsi="Times New Roman" w:cs="Times New Roman"/>
          <w:color w:val="000000"/>
          <w:sz w:val="28"/>
          <w:szCs w:val="28"/>
        </w:rPr>
        <w:t>П.П. Блонский.</w:t>
      </w:r>
      <w:r w:rsidR="005E1E06" w:rsidRPr="00474C3B">
        <w:rPr>
          <w:rFonts w:ascii="Times New Roman" w:hAnsi="Times New Roman"/>
          <w:sz w:val="28"/>
          <w:szCs w:val="28"/>
          <w:shd w:val="clear" w:color="auto" w:fill="FFFFFF"/>
        </w:rPr>
        <w:t xml:space="preserve"> </w:t>
      </w:r>
      <w:r w:rsidR="005E1E06" w:rsidRPr="00474C3B">
        <w:rPr>
          <w:rFonts w:ascii="Times New Roman" w:hAnsi="Times New Roman"/>
          <w:color w:val="000000"/>
          <w:sz w:val="28"/>
          <w:szCs w:val="28"/>
          <w:shd w:val="clear" w:color="auto" w:fill="FFFFFF"/>
        </w:rPr>
        <w:t xml:space="preserve">– </w:t>
      </w:r>
      <w:r w:rsidR="005E1E06" w:rsidRPr="00474C3B">
        <w:rPr>
          <w:rFonts w:ascii="Times New Roman" w:eastAsia="Calibri" w:hAnsi="Times New Roman" w:cs="Times New Roman"/>
          <w:color w:val="000000"/>
          <w:sz w:val="28"/>
          <w:szCs w:val="28"/>
        </w:rPr>
        <w:t xml:space="preserve"> М.: </w:t>
      </w:r>
      <w:r w:rsidR="00F41B9A" w:rsidRPr="00474C3B">
        <w:rPr>
          <w:rFonts w:ascii="Times New Roman" w:eastAsia="Calibri" w:hAnsi="Times New Roman" w:cs="Times New Roman"/>
          <w:color w:val="000000"/>
          <w:sz w:val="28"/>
          <w:szCs w:val="28"/>
        </w:rPr>
        <w:t xml:space="preserve">Норма, 2007. </w:t>
      </w:r>
      <w:r w:rsidR="00F41B9A" w:rsidRPr="00474C3B">
        <w:rPr>
          <w:rFonts w:ascii="Times New Roman" w:hAnsi="Times New Roman"/>
          <w:color w:val="000000"/>
          <w:sz w:val="28"/>
          <w:szCs w:val="28"/>
          <w:shd w:val="clear" w:color="auto" w:fill="FFFFFF"/>
        </w:rPr>
        <w:t xml:space="preserve">– </w:t>
      </w:r>
      <w:r w:rsidR="00A25560" w:rsidRPr="00474C3B">
        <w:rPr>
          <w:rFonts w:ascii="Times New Roman" w:eastAsia="Calibri" w:hAnsi="Times New Roman" w:cs="Times New Roman"/>
          <w:color w:val="000000"/>
          <w:sz w:val="28"/>
          <w:szCs w:val="28"/>
        </w:rPr>
        <w:t>368 с.</w:t>
      </w:r>
    </w:p>
    <w:p w:rsidR="007742C5"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Богословский, В. В. Обща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психология: Уче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 пособие для студе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нтов пе</w:t>
      </w:r>
      <w:r w:rsidRPr="00474C3B">
        <w:rPr>
          <w:rFonts w:ascii="Times New Roman" w:eastAsia="Onyx" w:hAnsi="Times New Roman" w:cs="Times New Roman"/>
          <w:color w:val="DCDCDC"/>
          <w:spacing w:val="-60"/>
          <w:sz w:val="28"/>
          <w:szCs w:val="28"/>
        </w:rPr>
        <w:t>.</w:t>
      </w:r>
      <w:r w:rsidR="005E1E06" w:rsidRPr="00474C3B">
        <w:rPr>
          <w:rFonts w:ascii="Times New Roman" w:eastAsia="Calibri" w:hAnsi="Times New Roman" w:cs="Times New Roman"/>
          <w:color w:val="000000"/>
          <w:sz w:val="28"/>
          <w:szCs w:val="28"/>
        </w:rPr>
        <w:t>д. институтов /</w:t>
      </w:r>
      <w:r w:rsidRPr="00474C3B">
        <w:rPr>
          <w:rFonts w:ascii="Times New Roman" w:eastAsia="Calibri" w:hAnsi="Times New Roman" w:cs="Times New Roman"/>
          <w:color w:val="000000"/>
          <w:sz w:val="28"/>
          <w:szCs w:val="28"/>
        </w:rPr>
        <w:t>/ В.В. Богословский, А. Г. Кова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в, </w:t>
      </w:r>
      <w:r w:rsidR="00274333">
        <w:rPr>
          <w:rFonts w:ascii="Times New Roman" w:eastAsia="Calibri" w:hAnsi="Times New Roman" w:cs="Times New Roman"/>
          <w:color w:val="000000"/>
          <w:sz w:val="28"/>
          <w:szCs w:val="28"/>
        </w:rPr>
        <w:t xml:space="preserve">                     </w:t>
      </w:r>
      <w:r w:rsidRPr="00474C3B">
        <w:rPr>
          <w:rFonts w:ascii="Times New Roman" w:eastAsia="Calibri" w:hAnsi="Times New Roman" w:cs="Times New Roman"/>
          <w:color w:val="000000"/>
          <w:sz w:val="28"/>
          <w:szCs w:val="28"/>
        </w:rPr>
        <w:t>А. А. Сте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нов; Под ре</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д. В.В. Богословского. </w:t>
      </w:r>
      <w:r w:rsidR="005E1E06"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 xml:space="preserve"> М.: Просве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ще</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 xml:space="preserve">ние, 1981. </w:t>
      </w:r>
      <w:r w:rsidR="00274333" w:rsidRPr="00474C3B">
        <w:rPr>
          <w:rFonts w:ascii="Times New Roman" w:hAnsi="Times New Roman"/>
          <w:color w:val="000000"/>
          <w:sz w:val="28"/>
          <w:szCs w:val="28"/>
          <w:shd w:val="clear" w:color="auto" w:fill="FFFFFF"/>
        </w:rPr>
        <w:t>–</w:t>
      </w:r>
      <w:r w:rsidRPr="00474C3B">
        <w:rPr>
          <w:rFonts w:ascii="Times New Roman" w:eastAsia="Calibri" w:hAnsi="Times New Roman" w:cs="Times New Roman"/>
          <w:color w:val="000000"/>
          <w:sz w:val="28"/>
          <w:szCs w:val="28"/>
        </w:rPr>
        <w:t xml:space="preserve"> 381 с.</w:t>
      </w:r>
    </w:p>
    <w:p w:rsidR="00474C3B" w:rsidRPr="00053D73" w:rsidRDefault="00474C3B" w:rsidP="00474C3B">
      <w:pPr>
        <w:pStyle w:val="ab"/>
        <w:numPr>
          <w:ilvl w:val="0"/>
          <w:numId w:val="48"/>
        </w:numPr>
        <w:spacing w:line="360" w:lineRule="auto"/>
        <w:ind w:left="0" w:firstLine="709"/>
        <w:jc w:val="both"/>
        <w:rPr>
          <w:color w:val="000000"/>
          <w:sz w:val="28"/>
          <w:szCs w:val="28"/>
        </w:rPr>
      </w:pPr>
      <w:r w:rsidRPr="00053D73">
        <w:rPr>
          <w:color w:val="000000"/>
          <w:sz w:val="28"/>
          <w:szCs w:val="28"/>
        </w:rPr>
        <w:t>Большая энциклопедия: Словарь общедоступных сведений по всем о</w:t>
      </w:r>
      <w:r>
        <w:rPr>
          <w:color w:val="000000"/>
          <w:sz w:val="28"/>
          <w:szCs w:val="28"/>
        </w:rPr>
        <w:t xml:space="preserve">траслям знания / С. Н. Южаков. </w:t>
      </w:r>
      <w:r w:rsidRPr="00474C3B">
        <w:rPr>
          <w:color w:val="000000"/>
          <w:sz w:val="28"/>
          <w:szCs w:val="28"/>
          <w:shd w:val="clear" w:color="auto" w:fill="FFFFFF"/>
        </w:rPr>
        <w:t>–</w:t>
      </w:r>
      <w:r w:rsidRPr="00053D73">
        <w:rPr>
          <w:color w:val="000000"/>
          <w:sz w:val="28"/>
          <w:szCs w:val="28"/>
        </w:rPr>
        <w:t xml:space="preserve"> М.: Наука, 2011. </w:t>
      </w:r>
      <w:r w:rsidRPr="00474C3B">
        <w:rPr>
          <w:color w:val="000000"/>
          <w:sz w:val="28"/>
          <w:szCs w:val="28"/>
          <w:shd w:val="clear" w:color="auto" w:fill="FFFFFF"/>
        </w:rPr>
        <w:t>–</w:t>
      </w:r>
      <w:r>
        <w:rPr>
          <w:color w:val="000000"/>
          <w:sz w:val="28"/>
          <w:szCs w:val="28"/>
          <w:shd w:val="clear" w:color="auto" w:fill="FFFFFF"/>
        </w:rPr>
        <w:t xml:space="preserve"> </w:t>
      </w:r>
      <w:r w:rsidRPr="00053D73">
        <w:rPr>
          <w:color w:val="000000"/>
          <w:sz w:val="28"/>
          <w:szCs w:val="28"/>
        </w:rPr>
        <w:t>680 с.</w:t>
      </w: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Бонда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ре</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нко</w:t>
      </w:r>
      <w:r w:rsidRPr="00474C3B">
        <w:rPr>
          <w:rFonts w:ascii="Times New Roman" w:eastAsia="Calibri" w:hAnsi="Times New Roman" w:cs="Times New Roman"/>
          <w:color w:val="000000"/>
          <w:sz w:val="28"/>
          <w:szCs w:val="28"/>
        </w:rPr>
        <w:t xml:space="preserve"> А.К. Дида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ктиче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ские игры в 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тском са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ду: Кн. для воспита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ля 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 са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да </w:t>
      </w:r>
      <w:r w:rsidR="00F41B9A" w:rsidRPr="00474C3B">
        <w:rPr>
          <w:rFonts w:ascii="Times New Roman" w:eastAsia="Calibri" w:hAnsi="Times New Roman" w:cs="Times New Roman"/>
          <w:color w:val="000000"/>
          <w:sz w:val="28"/>
          <w:szCs w:val="28"/>
        </w:rPr>
        <w:t>/</w:t>
      </w:r>
      <w:r w:rsidRPr="00474C3B">
        <w:rPr>
          <w:rFonts w:ascii="Times New Roman" w:eastAsia="Calibri" w:hAnsi="Times New Roman" w:cs="Times New Roman"/>
          <w:color w:val="000000"/>
          <w:sz w:val="28"/>
          <w:szCs w:val="28"/>
        </w:rPr>
        <w:t>/ А.К. Бонда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ре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нко. М.: Просве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ще</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ние, 2004.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160 с.</w:t>
      </w:r>
    </w:p>
    <w:p w:rsidR="007742C5" w:rsidRPr="00474C3B" w:rsidRDefault="00274333"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Выготский</w:t>
      </w:r>
      <w:r w:rsidR="00A25560" w:rsidRPr="00474C3B">
        <w:rPr>
          <w:rFonts w:ascii="Times New Roman" w:eastAsia="Calibri" w:hAnsi="Times New Roman" w:cs="Times New Roman"/>
          <w:color w:val="000000"/>
          <w:sz w:val="28"/>
          <w:szCs w:val="28"/>
        </w:rPr>
        <w:t xml:space="preserve"> Л.С. Психология па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мяти: Хре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стома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 xml:space="preserve">тия по </w:t>
      </w:r>
      <w:r>
        <w:rPr>
          <w:rFonts w:ascii="Times New Roman" w:eastAsia="Calibri" w:hAnsi="Times New Roman" w:cs="Times New Roman"/>
          <w:color w:val="000000"/>
          <w:sz w:val="28"/>
          <w:szCs w:val="28"/>
        </w:rPr>
        <w:t xml:space="preserve"> </w:t>
      </w:r>
      <w:r w:rsidR="00A25560" w:rsidRPr="00474C3B">
        <w:rPr>
          <w:rFonts w:ascii="Times New Roman" w:eastAsia="Calibri" w:hAnsi="Times New Roman" w:cs="Times New Roman"/>
          <w:color w:val="000000"/>
          <w:sz w:val="28"/>
          <w:szCs w:val="28"/>
        </w:rPr>
        <w:t xml:space="preserve">психологии </w:t>
      </w:r>
      <w:r w:rsidR="00F41B9A" w:rsidRPr="00474C3B">
        <w:rPr>
          <w:rFonts w:ascii="Times New Roman" w:eastAsia="Calibri" w:hAnsi="Times New Roman" w:cs="Times New Roman"/>
          <w:color w:val="000000"/>
          <w:sz w:val="28"/>
          <w:szCs w:val="28"/>
        </w:rPr>
        <w:t>/</w:t>
      </w:r>
      <w:r w:rsidR="00A25560" w:rsidRPr="00474C3B">
        <w:rPr>
          <w:rFonts w:ascii="Times New Roman" w:eastAsia="Calibri" w:hAnsi="Times New Roman" w:cs="Times New Roman"/>
          <w:color w:val="000000"/>
          <w:sz w:val="28"/>
          <w:szCs w:val="28"/>
        </w:rPr>
        <w:t>/ Л.С. Выготский, А.А. Ле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онтье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в, А.К. Бонда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ре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нко; Под ре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д. А.К. Бонда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ре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 xml:space="preserve">нко М.: Смысл, 2005. </w:t>
      </w:r>
      <w:r w:rsidR="00F41B9A" w:rsidRPr="00474C3B">
        <w:rPr>
          <w:rFonts w:ascii="Times New Roman" w:hAnsi="Times New Roman"/>
          <w:color w:val="000000"/>
          <w:sz w:val="28"/>
          <w:szCs w:val="28"/>
          <w:shd w:val="clear" w:color="auto" w:fill="FFFFFF"/>
        </w:rPr>
        <w:t xml:space="preserve">– </w:t>
      </w:r>
      <w:r w:rsidR="00A25560" w:rsidRPr="00474C3B">
        <w:rPr>
          <w:rFonts w:ascii="Times New Roman" w:eastAsia="Calibri" w:hAnsi="Times New Roman" w:cs="Times New Roman"/>
          <w:color w:val="000000"/>
          <w:sz w:val="28"/>
          <w:szCs w:val="28"/>
        </w:rPr>
        <w:t>816 с.</w:t>
      </w:r>
    </w:p>
    <w:p w:rsidR="007742C5" w:rsidRPr="00474C3B" w:rsidRDefault="00274333"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Выготский</w:t>
      </w:r>
      <w:r w:rsidR="00A25560" w:rsidRPr="00474C3B">
        <w:rPr>
          <w:rFonts w:ascii="Times New Roman" w:eastAsia="Calibri" w:hAnsi="Times New Roman" w:cs="Times New Roman"/>
          <w:color w:val="000000"/>
          <w:sz w:val="28"/>
          <w:szCs w:val="28"/>
        </w:rPr>
        <w:t xml:space="preserve"> Л.С. Ра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звитие высших психиче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ских функций: Собра</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ние сочине</w:t>
      </w:r>
      <w:r w:rsidR="00A25560" w:rsidRPr="00474C3B">
        <w:rPr>
          <w:rFonts w:ascii="Times New Roman" w:eastAsia="Onyx" w:hAnsi="Times New Roman" w:cs="Times New Roman"/>
          <w:color w:val="DCDCDC"/>
          <w:spacing w:val="-60"/>
          <w:sz w:val="28"/>
          <w:szCs w:val="28"/>
        </w:rPr>
        <w:t>.</w:t>
      </w:r>
      <w:r w:rsidR="00A25560" w:rsidRPr="00474C3B">
        <w:rPr>
          <w:rFonts w:ascii="Times New Roman" w:eastAsia="Calibri" w:hAnsi="Times New Roman" w:cs="Times New Roman"/>
          <w:color w:val="000000"/>
          <w:sz w:val="28"/>
          <w:szCs w:val="28"/>
        </w:rPr>
        <w:t xml:space="preserve">ний в 6 т. Т. 3 </w:t>
      </w:r>
      <w:r w:rsidR="00F41B9A" w:rsidRPr="00474C3B">
        <w:rPr>
          <w:rFonts w:ascii="Times New Roman" w:eastAsia="Calibri" w:hAnsi="Times New Roman" w:cs="Times New Roman"/>
          <w:color w:val="000000"/>
          <w:sz w:val="28"/>
          <w:szCs w:val="28"/>
        </w:rPr>
        <w:t>/</w:t>
      </w:r>
      <w:r w:rsidR="00A25560" w:rsidRPr="00474C3B">
        <w:rPr>
          <w:rFonts w:ascii="Times New Roman" w:eastAsia="Calibri" w:hAnsi="Times New Roman" w:cs="Times New Roman"/>
          <w:color w:val="000000"/>
          <w:sz w:val="28"/>
          <w:szCs w:val="28"/>
        </w:rPr>
        <w:t>/ Л.С. Выготский. М.: Вла</w:t>
      </w:r>
      <w:r w:rsidR="00A25560"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дос, 1999. </w:t>
      </w:r>
      <w:r w:rsidR="00F41B9A" w:rsidRPr="00474C3B">
        <w:rPr>
          <w:rFonts w:ascii="Times New Roman" w:hAnsi="Times New Roman"/>
          <w:color w:val="000000"/>
          <w:sz w:val="28"/>
          <w:szCs w:val="28"/>
          <w:shd w:val="clear" w:color="auto" w:fill="FFFFFF"/>
        </w:rPr>
        <w:t xml:space="preserve">– </w:t>
      </w:r>
      <w:r w:rsidR="00A25560" w:rsidRPr="00474C3B">
        <w:rPr>
          <w:rFonts w:ascii="Times New Roman" w:eastAsia="Calibri" w:hAnsi="Times New Roman" w:cs="Times New Roman"/>
          <w:color w:val="000000"/>
          <w:sz w:val="28"/>
          <w:szCs w:val="28"/>
        </w:rPr>
        <w:t>219 с.</w:t>
      </w:r>
    </w:p>
    <w:p w:rsidR="007742C5"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Га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ла</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нов</w:t>
      </w:r>
      <w:r w:rsidRPr="00474C3B">
        <w:rPr>
          <w:rFonts w:ascii="Times New Roman" w:eastAsia="Calibri" w:hAnsi="Times New Roman" w:cs="Times New Roman"/>
          <w:color w:val="000000"/>
          <w:sz w:val="28"/>
          <w:szCs w:val="28"/>
        </w:rPr>
        <w:t xml:space="preserve"> А.С. Психиче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ское и физиче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ское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звитие ре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нка от 3 до 5 ле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 Пособие для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ботников дошкольных обра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зова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льных учре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жде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ний и родите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й / А.С. Га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ла</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нов.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М.: А</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РКТИ, 2006.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96 с.</w:t>
      </w:r>
    </w:p>
    <w:p w:rsidR="00474C3B" w:rsidRPr="00474C3B" w:rsidRDefault="00274333" w:rsidP="00474C3B">
      <w:pPr>
        <w:pStyle w:val="ab"/>
        <w:numPr>
          <w:ilvl w:val="0"/>
          <w:numId w:val="48"/>
        </w:numPr>
        <w:spacing w:line="360" w:lineRule="auto"/>
        <w:ind w:left="0" w:firstLine="709"/>
        <w:jc w:val="both"/>
        <w:rPr>
          <w:color w:val="000000"/>
          <w:sz w:val="28"/>
          <w:szCs w:val="28"/>
        </w:rPr>
      </w:pPr>
      <w:r>
        <w:rPr>
          <w:color w:val="000000"/>
          <w:sz w:val="28"/>
          <w:szCs w:val="28"/>
        </w:rPr>
        <w:t xml:space="preserve">Гаспарова </w:t>
      </w:r>
      <w:r w:rsidR="00474C3B" w:rsidRPr="00053D73">
        <w:rPr>
          <w:color w:val="000000"/>
          <w:sz w:val="28"/>
          <w:szCs w:val="28"/>
        </w:rPr>
        <w:t xml:space="preserve">Е.М. Ведущая деятельность дошкольного </w:t>
      </w:r>
      <w:r w:rsidR="00474C3B">
        <w:rPr>
          <w:color w:val="000000"/>
          <w:sz w:val="28"/>
          <w:szCs w:val="28"/>
        </w:rPr>
        <w:t xml:space="preserve">        </w:t>
      </w:r>
      <w:r w:rsidR="00474C3B" w:rsidRPr="00053D73">
        <w:rPr>
          <w:color w:val="000000"/>
          <w:sz w:val="28"/>
          <w:szCs w:val="28"/>
        </w:rPr>
        <w:t xml:space="preserve">возраста </w:t>
      </w:r>
      <w:r w:rsidR="00474C3B">
        <w:rPr>
          <w:color w:val="000000"/>
          <w:sz w:val="28"/>
          <w:szCs w:val="28"/>
        </w:rPr>
        <w:t xml:space="preserve"> </w:t>
      </w:r>
      <w:r w:rsidR="00474C3B" w:rsidRPr="00053D73">
        <w:rPr>
          <w:color w:val="000000"/>
          <w:sz w:val="28"/>
          <w:szCs w:val="28"/>
        </w:rPr>
        <w:t>/</w:t>
      </w:r>
      <w:r w:rsidR="00474C3B">
        <w:rPr>
          <w:color w:val="000000"/>
          <w:sz w:val="28"/>
          <w:szCs w:val="28"/>
        </w:rPr>
        <w:t xml:space="preserve"> </w:t>
      </w:r>
      <w:r w:rsidR="00474C3B" w:rsidRPr="00053D73">
        <w:rPr>
          <w:color w:val="000000"/>
          <w:sz w:val="28"/>
          <w:szCs w:val="28"/>
        </w:rPr>
        <w:t>Е.М. Гаспарова // Дош</w:t>
      </w:r>
      <w:r w:rsidR="00474C3B">
        <w:rPr>
          <w:color w:val="000000"/>
          <w:sz w:val="28"/>
          <w:szCs w:val="28"/>
        </w:rPr>
        <w:t xml:space="preserve">кольное воспитание. 1987. № 7. </w:t>
      </w:r>
      <w:r w:rsidR="00474C3B" w:rsidRPr="00053D73">
        <w:rPr>
          <w:color w:val="000000"/>
          <w:sz w:val="28"/>
          <w:szCs w:val="28"/>
        </w:rPr>
        <w:t xml:space="preserve"> С.</w:t>
      </w:r>
      <w:r w:rsidR="00474C3B" w:rsidRPr="00474C3B">
        <w:rPr>
          <w:color w:val="000000"/>
          <w:sz w:val="28"/>
          <w:szCs w:val="28"/>
          <w:shd w:val="clear" w:color="auto" w:fill="FFFFFF"/>
        </w:rPr>
        <w:t xml:space="preserve"> –</w:t>
      </w:r>
      <w:r w:rsidR="00474C3B" w:rsidRPr="00053D73">
        <w:rPr>
          <w:color w:val="000000"/>
          <w:sz w:val="28"/>
          <w:szCs w:val="28"/>
        </w:rPr>
        <w:t xml:space="preserve"> 45-50</w:t>
      </w:r>
    </w:p>
    <w:p w:rsidR="007742C5"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Губа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нова Н.Ф. Игрова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льность в 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тском са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ду. Програ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мма и ме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тодиче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ские ре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коме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нда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ции: Пособие для за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нятий с 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тьми 2-7 ле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т </w:t>
      </w:r>
      <w:r w:rsidR="00F41B9A" w:rsidRPr="00474C3B">
        <w:rPr>
          <w:rFonts w:ascii="Times New Roman" w:eastAsia="Calibri" w:hAnsi="Times New Roman" w:cs="Times New Roman"/>
          <w:color w:val="000000"/>
          <w:sz w:val="28"/>
          <w:szCs w:val="28"/>
        </w:rPr>
        <w:t>/</w:t>
      </w:r>
      <w:r w:rsidRPr="00474C3B">
        <w:rPr>
          <w:rFonts w:ascii="Times New Roman" w:eastAsia="Calibri" w:hAnsi="Times New Roman" w:cs="Times New Roman"/>
          <w:color w:val="000000"/>
          <w:sz w:val="28"/>
          <w:szCs w:val="28"/>
        </w:rPr>
        <w:t xml:space="preserve">/ </w:t>
      </w:r>
      <w:r w:rsidR="00274333">
        <w:rPr>
          <w:rFonts w:ascii="Times New Roman" w:eastAsia="Calibri" w:hAnsi="Times New Roman" w:cs="Times New Roman"/>
          <w:color w:val="000000"/>
          <w:sz w:val="28"/>
          <w:szCs w:val="28"/>
        </w:rPr>
        <w:t xml:space="preserve">  </w:t>
      </w:r>
      <w:r w:rsidRPr="00474C3B">
        <w:rPr>
          <w:rFonts w:ascii="Times New Roman" w:eastAsia="Calibri" w:hAnsi="Times New Roman" w:cs="Times New Roman"/>
          <w:color w:val="000000"/>
          <w:sz w:val="28"/>
          <w:szCs w:val="28"/>
        </w:rPr>
        <w:t>Н.Ф. Губа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нова. М.: Моза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ика-Синте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з, 2015.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128 с.</w:t>
      </w:r>
    </w:p>
    <w:p w:rsidR="00274333" w:rsidRPr="00274333" w:rsidRDefault="00274333"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274333">
        <w:rPr>
          <w:rFonts w:ascii="Times New Roman" w:hAnsi="Times New Roman" w:cs="Times New Roman"/>
          <w:color w:val="000000"/>
          <w:sz w:val="28"/>
          <w:szCs w:val="28"/>
        </w:rPr>
        <w:lastRenderedPageBreak/>
        <w:t>Д</w:t>
      </w:r>
      <w:r>
        <w:rPr>
          <w:rFonts w:ascii="Times New Roman" w:hAnsi="Times New Roman" w:cs="Times New Roman"/>
          <w:color w:val="000000"/>
          <w:sz w:val="28"/>
          <w:szCs w:val="28"/>
        </w:rPr>
        <w:t>убровина</w:t>
      </w:r>
      <w:r w:rsidRPr="00274333">
        <w:rPr>
          <w:rFonts w:ascii="Times New Roman" w:hAnsi="Times New Roman" w:cs="Times New Roman"/>
          <w:color w:val="000000"/>
          <w:sz w:val="28"/>
          <w:szCs w:val="28"/>
        </w:rPr>
        <w:t xml:space="preserve"> И.В. Психология: Учебник для студ. сред. пед. уч</w:t>
      </w:r>
      <w:r>
        <w:rPr>
          <w:rFonts w:ascii="Times New Roman" w:hAnsi="Times New Roman" w:cs="Times New Roman"/>
          <w:color w:val="000000"/>
          <w:sz w:val="28"/>
          <w:szCs w:val="28"/>
        </w:rPr>
        <w:t>еб. заведений / И. В. Дубровина Е. Е. Данилова</w:t>
      </w:r>
      <w:r w:rsidRPr="00274333">
        <w:rPr>
          <w:rFonts w:ascii="Times New Roman" w:hAnsi="Times New Roman" w:cs="Times New Roman"/>
          <w:color w:val="000000"/>
          <w:sz w:val="28"/>
          <w:szCs w:val="28"/>
        </w:rPr>
        <w:t xml:space="preserve"> А. М. Прихож</w:t>
      </w:r>
      <w:r>
        <w:rPr>
          <w:rFonts w:ascii="Times New Roman" w:hAnsi="Times New Roman" w:cs="Times New Roman"/>
          <w:color w:val="000000"/>
          <w:sz w:val="28"/>
          <w:szCs w:val="28"/>
        </w:rPr>
        <w:t xml:space="preserve">ан; Под ред.         И. В. Дубровиной. </w:t>
      </w:r>
      <w:r w:rsidRPr="00474C3B">
        <w:rPr>
          <w:rFonts w:ascii="Times New Roman" w:hAnsi="Times New Roman"/>
          <w:color w:val="000000"/>
          <w:sz w:val="28"/>
          <w:szCs w:val="28"/>
          <w:shd w:val="clear" w:color="auto" w:fill="FFFFFF"/>
        </w:rPr>
        <w:t xml:space="preserve">– </w:t>
      </w:r>
      <w:r w:rsidRPr="00274333">
        <w:rPr>
          <w:rFonts w:ascii="Times New Roman" w:hAnsi="Times New Roman" w:cs="Times New Roman"/>
          <w:color w:val="000000"/>
          <w:sz w:val="28"/>
          <w:szCs w:val="28"/>
        </w:rPr>
        <w:t>М.: Издательский центр «Академия», 2003. - 464 с.</w:t>
      </w: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рмола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ва М.Г. Игра в обра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зова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льном проце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ссе: Ме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тодиче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ское пособие </w:t>
      </w:r>
      <w:r w:rsidR="00F41B9A" w:rsidRPr="00474C3B">
        <w:rPr>
          <w:rFonts w:ascii="Times New Roman" w:eastAsia="Calibri" w:hAnsi="Times New Roman" w:cs="Times New Roman"/>
          <w:color w:val="000000"/>
          <w:sz w:val="28"/>
          <w:szCs w:val="28"/>
        </w:rPr>
        <w:t>/</w:t>
      </w:r>
      <w:r w:rsidRPr="00474C3B">
        <w:rPr>
          <w:rFonts w:ascii="Times New Roman" w:eastAsia="Calibri" w:hAnsi="Times New Roman" w:cs="Times New Roman"/>
          <w:color w:val="000000"/>
          <w:sz w:val="28"/>
          <w:szCs w:val="28"/>
        </w:rPr>
        <w:t>/ М.Г.Е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рмола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ва. Спб.: КА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РО, 2008.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112 с.</w:t>
      </w: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Ильюче</w:t>
      </w:r>
      <w:r w:rsidRPr="00474C3B">
        <w:rPr>
          <w:rFonts w:ascii="Times New Roman" w:eastAsia="Onyx" w:hAnsi="Times New Roman" w:cs="Times New Roman"/>
          <w:color w:val="DCDCDC"/>
          <w:spacing w:val="-60"/>
          <w:sz w:val="28"/>
          <w:szCs w:val="28"/>
        </w:rPr>
        <w:t>.</w:t>
      </w:r>
      <w:r w:rsidR="00274333">
        <w:rPr>
          <w:rFonts w:ascii="Times New Roman" w:eastAsia="Calibri" w:hAnsi="Times New Roman" w:cs="Times New Roman"/>
          <w:color w:val="000000"/>
          <w:sz w:val="28"/>
          <w:szCs w:val="28"/>
        </w:rPr>
        <w:t>нко</w:t>
      </w:r>
      <w:r w:rsidRPr="00474C3B">
        <w:rPr>
          <w:rFonts w:ascii="Times New Roman" w:eastAsia="Calibri" w:hAnsi="Times New Roman" w:cs="Times New Roman"/>
          <w:color w:val="000000"/>
          <w:sz w:val="28"/>
          <w:szCs w:val="28"/>
        </w:rPr>
        <w:t xml:space="preserve"> Р.Ю. 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мять хороша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мять плоха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Руководство по тре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нировке и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звитию 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мяти </w:t>
      </w:r>
      <w:r w:rsidR="00F41B9A" w:rsidRPr="00474C3B">
        <w:rPr>
          <w:rFonts w:ascii="Times New Roman" w:eastAsia="Calibri" w:hAnsi="Times New Roman" w:cs="Times New Roman"/>
          <w:color w:val="000000"/>
          <w:sz w:val="28"/>
          <w:szCs w:val="28"/>
        </w:rPr>
        <w:t>/</w:t>
      </w:r>
      <w:r w:rsidRPr="00474C3B">
        <w:rPr>
          <w:rFonts w:ascii="Times New Roman" w:eastAsia="Calibri" w:hAnsi="Times New Roman" w:cs="Times New Roman"/>
          <w:color w:val="000000"/>
          <w:sz w:val="28"/>
          <w:szCs w:val="28"/>
        </w:rPr>
        <w:t>/ Р.Ю. Ильюче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нко. Новосибирск: На</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ука, 1999.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161 с.</w:t>
      </w: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Истомина З.М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звитие 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мяти: Уче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бно-ме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тодиче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ское пособие </w:t>
      </w:r>
      <w:r w:rsidR="00F41B9A" w:rsidRPr="00474C3B">
        <w:rPr>
          <w:rFonts w:ascii="Times New Roman" w:eastAsia="Calibri" w:hAnsi="Times New Roman" w:cs="Times New Roman"/>
          <w:color w:val="000000"/>
          <w:sz w:val="28"/>
          <w:szCs w:val="28"/>
        </w:rPr>
        <w:t xml:space="preserve">// З.М. Истомина.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 xml:space="preserve"> М.: Союзизда</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т, 1978.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345 с.</w:t>
      </w:r>
    </w:p>
    <w:p w:rsidR="007742C5" w:rsidRP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Ле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ва С.О. О возможностях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звития обра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зной па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 xml:space="preserve">мяти / </w:t>
      </w:r>
      <w:r w:rsidR="00274333" w:rsidRPr="00274333">
        <w:rPr>
          <w:rFonts w:ascii="Times New Roman" w:eastAsia="Calibri" w:hAnsi="Times New Roman" w:cs="Times New Roman"/>
          <w:color w:val="000000"/>
          <w:sz w:val="28"/>
          <w:szCs w:val="28"/>
        </w:rPr>
        <w:t xml:space="preserve">   </w:t>
      </w:r>
      <w:r w:rsidRPr="00474C3B">
        <w:rPr>
          <w:rFonts w:ascii="Times New Roman" w:eastAsia="Calibri" w:hAnsi="Times New Roman" w:cs="Times New Roman"/>
          <w:color w:val="000000"/>
          <w:sz w:val="28"/>
          <w:szCs w:val="28"/>
        </w:rPr>
        <w:t>С.О. Ле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ва // Дошкольное воспита</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ние.</w:t>
      </w:r>
      <w:r w:rsidR="00F41B9A" w:rsidRPr="00474C3B">
        <w:rPr>
          <w:rFonts w:ascii="Times New Roman" w:hAnsi="Times New Roman"/>
          <w:sz w:val="28"/>
          <w:szCs w:val="28"/>
          <w:shd w:val="clear" w:color="auto" w:fill="FFFFFF"/>
        </w:rPr>
        <w:t xml:space="preserve"> </w:t>
      </w:r>
      <w:r w:rsidR="00F41B9A" w:rsidRPr="00474C3B">
        <w:rPr>
          <w:rFonts w:ascii="Times New Roman" w:eastAsia="Calibri" w:hAnsi="Times New Roman" w:cs="Times New Roman"/>
          <w:color w:val="000000"/>
          <w:sz w:val="28"/>
          <w:szCs w:val="28"/>
        </w:rPr>
        <w:t xml:space="preserve">1985. </w:t>
      </w:r>
      <w:r w:rsidR="00F41B9A" w:rsidRPr="00474C3B">
        <w:rPr>
          <w:rFonts w:ascii="Times New Roman" w:hAnsi="Times New Roman"/>
          <w:color w:val="000000"/>
          <w:sz w:val="28"/>
          <w:szCs w:val="28"/>
          <w:shd w:val="clear" w:color="auto" w:fill="FFFFFF"/>
        </w:rPr>
        <w:t xml:space="preserve">– </w:t>
      </w:r>
      <w:r w:rsidR="00F41B9A" w:rsidRPr="00474C3B">
        <w:rPr>
          <w:rFonts w:ascii="Times New Roman" w:eastAsia="Calibri" w:hAnsi="Times New Roman" w:cs="Times New Roman"/>
          <w:color w:val="000000"/>
          <w:sz w:val="28"/>
          <w:szCs w:val="28"/>
        </w:rPr>
        <w:t>№8.</w:t>
      </w:r>
      <w:r w:rsidR="00F41B9A" w:rsidRPr="00474C3B">
        <w:rPr>
          <w:rFonts w:ascii="Times New Roman" w:hAnsi="Times New Roman"/>
          <w:sz w:val="28"/>
          <w:szCs w:val="28"/>
          <w:shd w:val="clear" w:color="auto" w:fill="FFFFFF"/>
        </w:rPr>
        <w:t xml:space="preserve">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С. 52-54.</w:t>
      </w:r>
    </w:p>
    <w:p w:rsidR="00474C3B" w:rsidRDefault="00A25560"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eastAsia="Calibri" w:hAnsi="Times New Roman" w:cs="Times New Roman"/>
          <w:color w:val="000000"/>
          <w:sz w:val="28"/>
          <w:szCs w:val="28"/>
        </w:rPr>
        <w:t>Люблинска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А.А. Оче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рки психиче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ского ра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звития ре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бе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нка: Обща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психология / А.А. Люблинска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я. М.: Изда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те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льство 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ка</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мии пе</w:t>
      </w:r>
      <w:r w:rsidRPr="00474C3B">
        <w:rPr>
          <w:rFonts w:ascii="Times New Roman" w:eastAsia="Onyx" w:hAnsi="Times New Roman" w:cs="Times New Roman"/>
          <w:color w:val="DCDCDC"/>
          <w:spacing w:val="-60"/>
          <w:sz w:val="28"/>
          <w:szCs w:val="28"/>
        </w:rPr>
        <w:t>.</w:t>
      </w:r>
      <w:r w:rsidRPr="00474C3B">
        <w:rPr>
          <w:rFonts w:ascii="Times New Roman" w:eastAsia="Calibri" w:hAnsi="Times New Roman" w:cs="Times New Roman"/>
          <w:color w:val="000000"/>
          <w:sz w:val="28"/>
          <w:szCs w:val="28"/>
        </w:rPr>
        <w:t>д. на</w:t>
      </w:r>
      <w:r w:rsidRPr="00474C3B">
        <w:rPr>
          <w:rFonts w:ascii="Times New Roman" w:eastAsia="Onyx" w:hAnsi="Times New Roman" w:cs="Times New Roman"/>
          <w:color w:val="DCDCDC"/>
          <w:spacing w:val="-60"/>
          <w:sz w:val="28"/>
          <w:szCs w:val="28"/>
        </w:rPr>
        <w:t>.</w:t>
      </w:r>
      <w:r w:rsidR="00F41B9A" w:rsidRPr="00474C3B">
        <w:rPr>
          <w:rFonts w:ascii="Times New Roman" w:eastAsia="Calibri" w:hAnsi="Times New Roman" w:cs="Times New Roman"/>
          <w:color w:val="000000"/>
          <w:sz w:val="28"/>
          <w:szCs w:val="28"/>
        </w:rPr>
        <w:t xml:space="preserve">ук. РСФСР. </w:t>
      </w:r>
      <w:r w:rsidR="00F41B9A" w:rsidRPr="00474C3B">
        <w:rPr>
          <w:rFonts w:ascii="Times New Roman" w:hAnsi="Times New Roman"/>
          <w:color w:val="000000"/>
          <w:sz w:val="28"/>
          <w:szCs w:val="28"/>
          <w:shd w:val="clear" w:color="auto" w:fill="FFFFFF"/>
        </w:rPr>
        <w:t xml:space="preserve">– </w:t>
      </w:r>
      <w:r w:rsidRPr="00474C3B">
        <w:rPr>
          <w:rFonts w:ascii="Times New Roman" w:eastAsia="Calibri" w:hAnsi="Times New Roman" w:cs="Times New Roman"/>
          <w:color w:val="000000"/>
          <w:sz w:val="28"/>
          <w:szCs w:val="28"/>
        </w:rPr>
        <w:t>547 с.</w:t>
      </w:r>
    </w:p>
    <w:p w:rsidR="00274333" w:rsidRPr="00274333" w:rsidRDefault="00274333"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Pr>
          <w:rFonts w:ascii="Times New Roman" w:hAnsi="Times New Roman" w:cs="Times New Roman"/>
          <w:color w:val="000000"/>
          <w:sz w:val="28"/>
          <w:szCs w:val="28"/>
        </w:rPr>
        <w:t>Маклаков</w:t>
      </w:r>
      <w:r w:rsidRPr="00274333">
        <w:rPr>
          <w:rFonts w:ascii="Times New Roman" w:hAnsi="Times New Roman" w:cs="Times New Roman"/>
          <w:color w:val="000000"/>
          <w:sz w:val="28"/>
          <w:szCs w:val="28"/>
        </w:rPr>
        <w:t xml:space="preserve"> А.Г. Общая психология: Книга по психологии / </w:t>
      </w:r>
      <w:r>
        <w:rPr>
          <w:rFonts w:ascii="Times New Roman" w:hAnsi="Times New Roman" w:cs="Times New Roman"/>
          <w:color w:val="000000"/>
          <w:sz w:val="28"/>
          <w:szCs w:val="28"/>
        </w:rPr>
        <w:t xml:space="preserve">          </w:t>
      </w:r>
      <w:r w:rsidRPr="00274333">
        <w:rPr>
          <w:rFonts w:ascii="Times New Roman" w:hAnsi="Times New Roman" w:cs="Times New Roman"/>
          <w:color w:val="000000"/>
          <w:sz w:val="28"/>
          <w:szCs w:val="28"/>
        </w:rPr>
        <w:t>А. Г. Маклаков. СПб.: КАРО, 2008. 583 с.</w:t>
      </w:r>
    </w:p>
    <w:p w:rsidR="00474C3B" w:rsidRPr="00474C3B" w:rsidRDefault="00474C3B" w:rsidP="00474C3B">
      <w:pPr>
        <w:pStyle w:val="a3"/>
        <w:numPr>
          <w:ilvl w:val="0"/>
          <w:numId w:val="48"/>
        </w:numPr>
        <w:spacing w:after="0" w:line="360" w:lineRule="auto"/>
        <w:ind w:left="0" w:firstLine="709"/>
        <w:jc w:val="both"/>
        <w:rPr>
          <w:rFonts w:ascii="Times New Roman" w:hAnsi="Times New Roman"/>
          <w:sz w:val="28"/>
          <w:szCs w:val="28"/>
        </w:rPr>
      </w:pPr>
      <w:r w:rsidRPr="00474C3B">
        <w:rPr>
          <w:rFonts w:ascii="Times New Roman" w:hAnsi="Times New Roman"/>
          <w:sz w:val="28"/>
          <w:szCs w:val="28"/>
        </w:rPr>
        <w:t xml:space="preserve">Моржина Е.В. Формирование навыков самообслуживания на занятиях и дома. </w:t>
      </w:r>
      <w:r w:rsidRPr="00474C3B">
        <w:rPr>
          <w:rFonts w:ascii="Times New Roman" w:hAnsi="Times New Roman"/>
          <w:color w:val="000000"/>
          <w:sz w:val="28"/>
          <w:szCs w:val="28"/>
          <w:shd w:val="clear" w:color="auto" w:fill="FFFFFF"/>
        </w:rPr>
        <w:t xml:space="preserve">– </w:t>
      </w:r>
      <w:r w:rsidRPr="00474C3B">
        <w:rPr>
          <w:rFonts w:ascii="Times New Roman" w:hAnsi="Times New Roman"/>
          <w:sz w:val="28"/>
          <w:szCs w:val="28"/>
        </w:rPr>
        <w:t xml:space="preserve">М.: Теревинф, 2014. </w:t>
      </w:r>
      <w:r w:rsidRPr="00474C3B">
        <w:rPr>
          <w:rFonts w:ascii="Times New Roman" w:hAnsi="Times New Roman"/>
          <w:color w:val="000000"/>
          <w:sz w:val="28"/>
          <w:szCs w:val="28"/>
          <w:shd w:val="clear" w:color="auto" w:fill="FFFFFF"/>
        </w:rPr>
        <w:t xml:space="preserve">– </w:t>
      </w:r>
      <w:r w:rsidRPr="00474C3B">
        <w:rPr>
          <w:rFonts w:ascii="Times New Roman" w:hAnsi="Times New Roman"/>
          <w:sz w:val="28"/>
          <w:szCs w:val="28"/>
        </w:rPr>
        <w:t>157 с.</w:t>
      </w:r>
    </w:p>
    <w:p w:rsidR="00474C3B" w:rsidRPr="00474C3B" w:rsidRDefault="00474C3B" w:rsidP="00474C3B">
      <w:pPr>
        <w:pStyle w:val="a3"/>
        <w:numPr>
          <w:ilvl w:val="0"/>
          <w:numId w:val="48"/>
        </w:numPr>
        <w:spacing w:after="0" w:line="360" w:lineRule="auto"/>
        <w:ind w:left="0" w:firstLine="709"/>
        <w:jc w:val="both"/>
        <w:rPr>
          <w:rFonts w:ascii="Times New Roman" w:hAnsi="Times New Roman"/>
          <w:color w:val="000000"/>
          <w:sz w:val="28"/>
          <w:szCs w:val="28"/>
        </w:rPr>
      </w:pPr>
      <w:r w:rsidRPr="00474C3B">
        <w:rPr>
          <w:rFonts w:ascii="Times New Roman" w:hAnsi="Times New Roman"/>
          <w:color w:val="000000"/>
          <w:sz w:val="28"/>
          <w:szCs w:val="28"/>
        </w:rPr>
        <w:t xml:space="preserve">Основная образовательная программа дошкольного образования муниципального бюджетного дошкольного образовательного учреждения детского сада «Северное сияние» и его филиалов. </w:t>
      </w:r>
      <w:r w:rsidRPr="00474C3B">
        <w:rPr>
          <w:rFonts w:ascii="Times New Roman" w:hAnsi="Times New Roman"/>
          <w:color w:val="000000"/>
          <w:sz w:val="28"/>
          <w:szCs w:val="28"/>
          <w:shd w:val="clear" w:color="auto" w:fill="FFFFFF"/>
        </w:rPr>
        <w:t>–</w:t>
      </w:r>
      <w:r w:rsidRPr="00474C3B">
        <w:rPr>
          <w:rFonts w:ascii="Times New Roman" w:hAnsi="Times New Roman"/>
          <w:color w:val="000000"/>
          <w:sz w:val="28"/>
          <w:szCs w:val="28"/>
        </w:rPr>
        <w:t xml:space="preserve"> П., 2017. – 172 с.</w:t>
      </w:r>
    </w:p>
    <w:p w:rsidR="00474C3B" w:rsidRPr="00474C3B" w:rsidRDefault="00474C3B" w:rsidP="00474C3B">
      <w:pPr>
        <w:pStyle w:val="a3"/>
        <w:numPr>
          <w:ilvl w:val="0"/>
          <w:numId w:val="48"/>
        </w:numPr>
        <w:spacing w:after="0" w:line="360" w:lineRule="auto"/>
        <w:ind w:left="0" w:firstLine="709"/>
        <w:jc w:val="both"/>
        <w:rPr>
          <w:rFonts w:ascii="Times New Roman" w:eastAsia="Calibri" w:hAnsi="Times New Roman" w:cs="Times New Roman"/>
          <w:color w:val="000000"/>
          <w:sz w:val="28"/>
          <w:szCs w:val="28"/>
        </w:rPr>
      </w:pPr>
      <w:r w:rsidRPr="00474C3B">
        <w:rPr>
          <w:rFonts w:ascii="Times New Roman" w:hAnsi="Times New Roman"/>
          <w:sz w:val="28"/>
          <w:szCs w:val="28"/>
        </w:rPr>
        <w:t xml:space="preserve">Смирнова Т. Собираем куклу на прогулку. // Дошкольное образование. – 2008. </w:t>
      </w:r>
      <w:r w:rsidRPr="00474C3B">
        <w:rPr>
          <w:rFonts w:ascii="Times New Roman" w:hAnsi="Times New Roman"/>
          <w:color w:val="000000"/>
          <w:sz w:val="28"/>
          <w:szCs w:val="28"/>
          <w:shd w:val="clear" w:color="auto" w:fill="FFFFFF"/>
        </w:rPr>
        <w:t xml:space="preserve">– </w:t>
      </w:r>
      <w:r w:rsidRPr="00474C3B">
        <w:rPr>
          <w:rFonts w:ascii="Times New Roman" w:hAnsi="Times New Roman"/>
          <w:sz w:val="28"/>
          <w:szCs w:val="28"/>
        </w:rPr>
        <w:t>№10.</w:t>
      </w:r>
      <w:r w:rsidRPr="00474C3B">
        <w:rPr>
          <w:rFonts w:ascii="Times New Roman" w:hAnsi="Times New Roman"/>
          <w:color w:val="000000"/>
          <w:sz w:val="28"/>
          <w:szCs w:val="28"/>
          <w:shd w:val="clear" w:color="auto" w:fill="FFFFFF"/>
        </w:rPr>
        <w:t xml:space="preserve"> –</w:t>
      </w:r>
      <w:r w:rsidRPr="00474C3B">
        <w:rPr>
          <w:rFonts w:ascii="Times New Roman" w:hAnsi="Times New Roman"/>
          <w:sz w:val="28"/>
          <w:szCs w:val="28"/>
        </w:rPr>
        <w:t xml:space="preserve"> С. 53-59.</w:t>
      </w:r>
    </w:p>
    <w:p w:rsidR="00474C3B" w:rsidRPr="00474C3B" w:rsidRDefault="00474C3B" w:rsidP="00474C3B">
      <w:pPr>
        <w:pStyle w:val="a3"/>
        <w:numPr>
          <w:ilvl w:val="0"/>
          <w:numId w:val="48"/>
        </w:numPr>
        <w:spacing w:after="0" w:line="360" w:lineRule="auto"/>
        <w:ind w:left="0" w:firstLine="709"/>
        <w:jc w:val="both"/>
        <w:rPr>
          <w:rFonts w:ascii="Times New Roman" w:hAnsi="Times New Roman" w:cs="Times New Roman"/>
          <w:sz w:val="28"/>
          <w:szCs w:val="28"/>
        </w:rPr>
      </w:pPr>
      <w:r w:rsidRPr="00474C3B">
        <w:rPr>
          <w:rFonts w:ascii="Times New Roman" w:hAnsi="Times New Roman" w:cs="Times New Roman"/>
          <w:sz w:val="28"/>
          <w:szCs w:val="28"/>
        </w:rPr>
        <w:t xml:space="preserve">Теплюк С.Н. Актуальные проблемы развития и воспитания детей от рождения до трех лет. </w:t>
      </w:r>
      <w:r w:rsidRPr="00474C3B">
        <w:rPr>
          <w:rFonts w:ascii="Times New Roman" w:hAnsi="Times New Roman" w:cs="Times New Roman"/>
          <w:color w:val="000000"/>
          <w:sz w:val="28"/>
          <w:szCs w:val="28"/>
          <w:shd w:val="clear" w:color="auto" w:fill="FFFFFF"/>
        </w:rPr>
        <w:t>–</w:t>
      </w:r>
      <w:r w:rsidRPr="00474C3B">
        <w:rPr>
          <w:rFonts w:ascii="Times New Roman" w:hAnsi="Times New Roman" w:cs="Times New Roman"/>
          <w:sz w:val="28"/>
          <w:szCs w:val="28"/>
        </w:rPr>
        <w:t xml:space="preserve"> М.: Мозаика-Синтез, 2010. </w:t>
      </w:r>
      <w:r w:rsidRPr="00474C3B">
        <w:rPr>
          <w:rFonts w:ascii="Times New Roman" w:hAnsi="Times New Roman" w:cs="Times New Roman"/>
          <w:color w:val="000000"/>
          <w:sz w:val="28"/>
          <w:szCs w:val="28"/>
          <w:shd w:val="clear" w:color="auto" w:fill="FFFFFF"/>
        </w:rPr>
        <w:t>–</w:t>
      </w:r>
      <w:r w:rsidRPr="00474C3B">
        <w:rPr>
          <w:rFonts w:ascii="Times New Roman" w:hAnsi="Times New Roman" w:cs="Times New Roman"/>
          <w:sz w:val="28"/>
          <w:szCs w:val="28"/>
        </w:rPr>
        <w:t xml:space="preserve"> 38 с.</w:t>
      </w:r>
    </w:p>
    <w:p w:rsidR="003714EA" w:rsidRPr="006D5E0A" w:rsidRDefault="003714EA" w:rsidP="005E1E06">
      <w:pPr>
        <w:spacing w:after="0" w:line="360" w:lineRule="auto"/>
        <w:ind w:firstLine="709"/>
        <w:jc w:val="both"/>
        <w:rPr>
          <w:rFonts w:ascii="Times New Roman" w:eastAsia="Calibri" w:hAnsi="Times New Roman" w:cs="Times New Roman"/>
          <w:color w:val="000000"/>
          <w:sz w:val="28"/>
          <w:szCs w:val="28"/>
        </w:rPr>
      </w:pPr>
    </w:p>
    <w:p w:rsidR="00474C3B" w:rsidRDefault="00474C3B" w:rsidP="00474C3B">
      <w:pPr>
        <w:spacing w:after="0" w:line="360" w:lineRule="auto"/>
        <w:jc w:val="both"/>
        <w:rPr>
          <w:rFonts w:ascii="Times New Roman" w:eastAsia="Calibri" w:hAnsi="Times New Roman" w:cs="Times New Roman"/>
          <w:color w:val="000000"/>
          <w:sz w:val="28"/>
          <w:szCs w:val="28"/>
        </w:rPr>
      </w:pPr>
    </w:p>
    <w:p w:rsidR="00274333" w:rsidRPr="006D5E0A" w:rsidRDefault="00274333" w:rsidP="00474C3B">
      <w:pPr>
        <w:spacing w:after="0" w:line="360" w:lineRule="auto"/>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F41B9A" w:rsidRDefault="00F41B9A" w:rsidP="00F41B9A">
      <w:pPr>
        <w:spacing w:after="0" w:line="360" w:lineRule="auto"/>
        <w:ind w:firstLine="709"/>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lastRenderedPageBreak/>
        <w:t xml:space="preserve">ПРИЛОЖЕНИЯ </w:t>
      </w:r>
    </w:p>
    <w:p w:rsidR="00F41B9A" w:rsidRPr="00F41B9A" w:rsidRDefault="00F41B9A" w:rsidP="00F41B9A">
      <w:pPr>
        <w:spacing w:after="0" w:line="360" w:lineRule="auto"/>
        <w:ind w:firstLine="709"/>
        <w:jc w:val="center"/>
        <w:rPr>
          <w:rFonts w:ascii="Times New Roman" w:eastAsia="Calibri" w:hAnsi="Times New Roman" w:cs="Times New Roman"/>
          <w:b/>
          <w:color w:val="000000"/>
          <w:sz w:val="28"/>
          <w:szCs w:val="28"/>
        </w:rPr>
      </w:pPr>
    </w:p>
    <w:p w:rsidR="007742C5" w:rsidRDefault="00F41B9A" w:rsidP="00F41B9A">
      <w:pPr>
        <w:spacing w:after="0" w:line="360" w:lineRule="auto"/>
        <w:ind w:firstLine="709"/>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Приложение</w:t>
      </w:r>
      <w:r w:rsidR="00A25560" w:rsidRPr="006D5E0A">
        <w:rPr>
          <w:rFonts w:ascii="Times New Roman" w:eastAsia="Calibri" w:hAnsi="Times New Roman" w:cs="Times New Roman"/>
          <w:b/>
          <w:color w:val="000000"/>
          <w:sz w:val="28"/>
          <w:szCs w:val="28"/>
        </w:rPr>
        <w:t xml:space="preserve"> 1</w:t>
      </w:r>
    </w:p>
    <w:p w:rsidR="00F41B9A" w:rsidRPr="006D5E0A" w:rsidRDefault="00F41B9A" w:rsidP="00F41B9A">
      <w:pPr>
        <w:spacing w:after="0" w:line="360" w:lineRule="auto"/>
        <w:ind w:firstLine="709"/>
        <w:jc w:val="center"/>
        <w:rPr>
          <w:rFonts w:ascii="Times New Roman" w:eastAsia="Calibri" w:hAnsi="Times New Roman" w:cs="Times New Roman"/>
          <w:b/>
          <w:color w:val="000000"/>
          <w:sz w:val="28"/>
          <w:szCs w:val="28"/>
        </w:rPr>
      </w:pPr>
    </w:p>
    <w:p w:rsidR="007742C5" w:rsidRPr="006D5E0A" w:rsidRDefault="00A25560" w:rsidP="00F41B9A">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План работы по развитию произвольной памяти детей среднего дошкольного возраста</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ключа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 том, что в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риод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 происходит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ктивное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видов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взрослого,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 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мотно помочь этому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поскольку происходящие в дошкольном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чре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звыча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йно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жное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для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полноце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нного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b/>
          <w:color w:val="000000"/>
          <w:sz w:val="28"/>
          <w:szCs w:val="28"/>
        </w:rPr>
        <w:t>Цель:</w:t>
      </w:r>
      <w:r w:rsidRPr="006D5E0A">
        <w:rPr>
          <w:rFonts w:ascii="Times New Roman" w:eastAsia="Calibri" w:hAnsi="Times New Roman" w:cs="Times New Roman"/>
          <w:color w:val="000000"/>
          <w:sz w:val="28"/>
          <w:szCs w:val="28"/>
        </w:rPr>
        <w:t>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p>
    <w:p w:rsidR="007742C5" w:rsidRPr="00F41B9A" w:rsidRDefault="00A25560">
      <w:pPr>
        <w:spacing w:after="0" w:line="360" w:lineRule="auto"/>
        <w:ind w:firstLine="709"/>
        <w:jc w:val="both"/>
        <w:rPr>
          <w:rFonts w:ascii="Times New Roman" w:eastAsia="Calibri" w:hAnsi="Times New Roman" w:cs="Times New Roman"/>
          <w:b/>
          <w:color w:val="000000"/>
          <w:sz w:val="28"/>
          <w:szCs w:val="28"/>
        </w:rPr>
      </w:pPr>
      <w:r w:rsidRPr="00F41B9A">
        <w:rPr>
          <w:rFonts w:ascii="Times New Roman" w:eastAsia="Calibri" w:hAnsi="Times New Roman" w:cs="Times New Roman"/>
          <w:b/>
          <w:color w:val="000000"/>
          <w:sz w:val="28"/>
          <w:szCs w:val="28"/>
        </w:rPr>
        <w:t>За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да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чи:</w:t>
      </w:r>
    </w:p>
    <w:p w:rsidR="007742C5" w:rsidRPr="00F41B9A" w:rsidRDefault="00A25560" w:rsidP="00F41B9A">
      <w:pPr>
        <w:pStyle w:val="a3"/>
        <w:numPr>
          <w:ilvl w:val="0"/>
          <w:numId w:val="37"/>
        </w:numPr>
        <w:spacing w:after="0" w:line="360" w:lineRule="auto"/>
        <w:ind w:left="0" w:firstLine="709"/>
        <w:jc w:val="both"/>
        <w:rPr>
          <w:rFonts w:ascii="Times New Roman" w:eastAsia="Calibri" w:hAnsi="Times New Roman" w:cs="Times New Roman"/>
          <w:color w:val="000000"/>
          <w:sz w:val="28"/>
          <w:szCs w:val="28"/>
        </w:rPr>
      </w:pPr>
      <w:r w:rsidRPr="00F41B9A">
        <w:rPr>
          <w:rFonts w:ascii="Times New Roman" w:eastAsia="Calibri" w:hAnsi="Times New Roman" w:cs="Times New Roman"/>
          <w:color w:val="000000"/>
          <w:sz w:val="28"/>
          <w:szCs w:val="28"/>
        </w:rPr>
        <w:t>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звитие 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зличных видов па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мяти: произвольной и не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произвольной; зрите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льной, слуховой, долговре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ме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нной, кра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тковре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ме</w:t>
      </w:r>
      <w:r w:rsidRPr="00F41B9A">
        <w:rPr>
          <w:rFonts w:ascii="Times New Roman" w:eastAsia="Onyx" w:hAnsi="Times New Roman" w:cs="Times New Roman"/>
          <w:color w:val="DCDCDC"/>
          <w:spacing w:val="-60"/>
          <w:sz w:val="28"/>
          <w:szCs w:val="28"/>
        </w:rPr>
        <w:t>.</w:t>
      </w:r>
      <w:r w:rsidR="00F41B9A" w:rsidRPr="00F41B9A">
        <w:rPr>
          <w:rFonts w:ascii="Times New Roman" w:eastAsia="Calibri" w:hAnsi="Times New Roman" w:cs="Times New Roman"/>
          <w:color w:val="000000"/>
          <w:sz w:val="28"/>
          <w:szCs w:val="28"/>
        </w:rPr>
        <w:t>нной;</w:t>
      </w:r>
    </w:p>
    <w:p w:rsidR="007742C5" w:rsidRPr="00F41B9A" w:rsidRDefault="00A25560" w:rsidP="00F41B9A">
      <w:pPr>
        <w:pStyle w:val="a3"/>
        <w:numPr>
          <w:ilvl w:val="0"/>
          <w:numId w:val="37"/>
        </w:numPr>
        <w:spacing w:after="0" w:line="360" w:lineRule="auto"/>
        <w:ind w:left="0" w:firstLine="709"/>
        <w:jc w:val="both"/>
        <w:rPr>
          <w:rFonts w:ascii="Times New Roman" w:eastAsia="Calibri" w:hAnsi="Times New Roman" w:cs="Times New Roman"/>
          <w:color w:val="000000"/>
          <w:sz w:val="28"/>
          <w:szCs w:val="28"/>
        </w:rPr>
      </w:pPr>
      <w:r w:rsidRPr="00F41B9A">
        <w:rPr>
          <w:rFonts w:ascii="Times New Roman" w:eastAsia="Calibri" w:hAnsi="Times New Roman" w:cs="Times New Roman"/>
          <w:color w:val="000000"/>
          <w:sz w:val="28"/>
          <w:szCs w:val="28"/>
        </w:rPr>
        <w:t>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звитие других позна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ва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те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льных проце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ссов, бе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 которых не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возможно 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звитие па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мяти: восприятия, внима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ния, вообра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же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ния, на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глядно-обра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зного мышле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ния, логиче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ского мышле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ния, а та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кже кла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ссифика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ции и группировки.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нятий построе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 на основе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и игр,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дложе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мошкиной Л.В., Урунта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вой Г.А.,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фонькиной Ю.А. и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нных Н.М. Гне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довой.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нятие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дующую структуру.</w:t>
      </w:r>
    </w:p>
    <w:p w:rsidR="007742C5" w:rsidRPr="00F41B9A" w:rsidRDefault="00A25560" w:rsidP="00F41B9A">
      <w:pPr>
        <w:pStyle w:val="a3"/>
        <w:numPr>
          <w:ilvl w:val="0"/>
          <w:numId w:val="39"/>
        </w:numPr>
        <w:spacing w:after="0" w:line="360" w:lineRule="auto"/>
        <w:ind w:left="0" w:firstLine="709"/>
        <w:jc w:val="both"/>
        <w:rPr>
          <w:rFonts w:ascii="Times New Roman" w:eastAsia="Calibri" w:hAnsi="Times New Roman" w:cs="Times New Roman"/>
          <w:color w:val="000000"/>
          <w:sz w:val="28"/>
          <w:szCs w:val="28"/>
        </w:rPr>
      </w:pPr>
      <w:r w:rsidRPr="00F41B9A">
        <w:rPr>
          <w:rFonts w:ascii="Times New Roman" w:eastAsia="Calibri" w:hAnsi="Times New Roman" w:cs="Times New Roman"/>
          <w:color w:val="000000"/>
          <w:sz w:val="28"/>
          <w:szCs w:val="28"/>
        </w:rPr>
        <w:t>Приве</w:t>
      </w:r>
      <w:r w:rsidRPr="00F41B9A">
        <w:rPr>
          <w:rFonts w:ascii="Times New Roman" w:eastAsia="Onyx" w:hAnsi="Times New Roman" w:cs="Times New Roman"/>
          <w:color w:val="DCDCDC"/>
          <w:spacing w:val="-60"/>
          <w:sz w:val="28"/>
          <w:szCs w:val="28"/>
        </w:rPr>
        <w:t>.</w:t>
      </w:r>
      <w:r w:rsidR="00F41B9A">
        <w:rPr>
          <w:rFonts w:ascii="Times New Roman" w:eastAsia="Calibri" w:hAnsi="Times New Roman" w:cs="Times New Roman"/>
          <w:color w:val="000000"/>
          <w:sz w:val="28"/>
          <w:szCs w:val="28"/>
        </w:rPr>
        <w:t>тствие</w:t>
      </w:r>
    </w:p>
    <w:p w:rsidR="007742C5" w:rsidRPr="00F41B9A" w:rsidRDefault="00A25560" w:rsidP="00F41B9A">
      <w:pPr>
        <w:pStyle w:val="a3"/>
        <w:numPr>
          <w:ilvl w:val="0"/>
          <w:numId w:val="39"/>
        </w:numPr>
        <w:spacing w:after="0" w:line="360" w:lineRule="auto"/>
        <w:ind w:left="0" w:firstLine="709"/>
        <w:jc w:val="both"/>
        <w:rPr>
          <w:rFonts w:ascii="Times New Roman" w:eastAsia="Calibri" w:hAnsi="Times New Roman" w:cs="Times New Roman"/>
          <w:color w:val="000000"/>
          <w:sz w:val="28"/>
          <w:szCs w:val="28"/>
        </w:rPr>
      </w:pPr>
      <w:r w:rsidRPr="00F41B9A">
        <w:rPr>
          <w:rFonts w:ascii="Times New Roman" w:eastAsia="Calibri" w:hAnsi="Times New Roman" w:cs="Times New Roman"/>
          <w:color w:val="000000"/>
          <w:sz w:val="28"/>
          <w:szCs w:val="28"/>
        </w:rPr>
        <w:t>Ра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зминка</w:t>
      </w:r>
      <w:r w:rsidRPr="00F41B9A">
        <w:rPr>
          <w:rFonts w:ascii="Times New Roman" w:eastAsia="Onyx" w:hAnsi="Times New Roman" w:cs="Times New Roman"/>
          <w:color w:val="DCDCDC"/>
          <w:spacing w:val="-60"/>
          <w:sz w:val="28"/>
          <w:szCs w:val="28"/>
        </w:rPr>
        <w:t>.</w:t>
      </w:r>
    </w:p>
    <w:p w:rsidR="007742C5" w:rsidRPr="00F41B9A" w:rsidRDefault="00A25560" w:rsidP="00F41B9A">
      <w:pPr>
        <w:pStyle w:val="a3"/>
        <w:numPr>
          <w:ilvl w:val="0"/>
          <w:numId w:val="39"/>
        </w:numPr>
        <w:spacing w:after="0" w:line="360" w:lineRule="auto"/>
        <w:ind w:left="0" w:firstLine="709"/>
        <w:jc w:val="both"/>
        <w:rPr>
          <w:rFonts w:ascii="Times New Roman" w:eastAsia="Calibri" w:hAnsi="Times New Roman" w:cs="Times New Roman"/>
          <w:color w:val="000000"/>
          <w:sz w:val="28"/>
          <w:szCs w:val="28"/>
        </w:rPr>
      </w:pPr>
      <w:r w:rsidRPr="00F41B9A">
        <w:rPr>
          <w:rFonts w:ascii="Times New Roman" w:eastAsia="Calibri" w:hAnsi="Times New Roman" w:cs="Times New Roman"/>
          <w:color w:val="000000"/>
          <w:sz w:val="28"/>
          <w:szCs w:val="28"/>
        </w:rPr>
        <w:t>Основна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я ча</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сть</w:t>
      </w:r>
    </w:p>
    <w:p w:rsidR="007742C5" w:rsidRPr="00F41B9A" w:rsidRDefault="00A25560" w:rsidP="00F41B9A">
      <w:pPr>
        <w:pStyle w:val="a3"/>
        <w:numPr>
          <w:ilvl w:val="0"/>
          <w:numId w:val="39"/>
        </w:numPr>
        <w:spacing w:after="0" w:line="360" w:lineRule="auto"/>
        <w:ind w:left="0" w:firstLine="709"/>
        <w:jc w:val="both"/>
        <w:rPr>
          <w:rFonts w:ascii="Times New Roman" w:eastAsia="Calibri" w:hAnsi="Times New Roman" w:cs="Times New Roman"/>
          <w:color w:val="000000"/>
          <w:sz w:val="28"/>
          <w:szCs w:val="28"/>
        </w:rPr>
      </w:pPr>
      <w:r w:rsidRPr="00F41B9A">
        <w:rPr>
          <w:rFonts w:ascii="Times New Roman" w:eastAsia="Calibri" w:hAnsi="Times New Roman" w:cs="Times New Roman"/>
          <w:color w:val="000000"/>
          <w:sz w:val="28"/>
          <w:szCs w:val="28"/>
        </w:rPr>
        <w:t>Ре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фле</w:t>
      </w:r>
      <w:r w:rsidRPr="00F41B9A">
        <w:rPr>
          <w:rFonts w:ascii="Times New Roman" w:eastAsia="Onyx" w:hAnsi="Times New Roman" w:cs="Times New Roman"/>
          <w:color w:val="DCDCDC"/>
          <w:spacing w:val="-60"/>
          <w:sz w:val="28"/>
          <w:szCs w:val="28"/>
        </w:rPr>
        <w:t>.</w:t>
      </w:r>
      <w:r w:rsidRPr="00F41B9A">
        <w:rPr>
          <w:rFonts w:ascii="Times New Roman" w:eastAsia="Calibri" w:hAnsi="Times New Roman" w:cs="Times New Roman"/>
          <w:color w:val="000000"/>
          <w:sz w:val="28"/>
          <w:szCs w:val="28"/>
        </w:rPr>
        <w:t>ксия</w:t>
      </w:r>
    </w:p>
    <w:p w:rsidR="007742C5"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Продолжите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льность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нятия 35-45 минут.</w:t>
      </w:r>
    </w:p>
    <w:p w:rsidR="00F41B9A" w:rsidRPr="006D5E0A" w:rsidRDefault="00F41B9A">
      <w:pPr>
        <w:spacing w:after="0" w:line="360" w:lineRule="auto"/>
        <w:ind w:firstLine="709"/>
        <w:jc w:val="both"/>
        <w:rPr>
          <w:rFonts w:ascii="Times New Roman" w:eastAsia="Calibri" w:hAnsi="Times New Roman" w:cs="Times New Roman"/>
          <w:color w:val="000000"/>
          <w:sz w:val="28"/>
          <w:szCs w:val="28"/>
        </w:rPr>
      </w:pPr>
    </w:p>
    <w:p w:rsidR="007742C5" w:rsidRPr="00F41B9A" w:rsidRDefault="00A25560" w:rsidP="00F41B9A">
      <w:pPr>
        <w:spacing w:after="0" w:line="360" w:lineRule="auto"/>
        <w:ind w:firstLine="709"/>
        <w:jc w:val="center"/>
        <w:rPr>
          <w:rFonts w:ascii="Times New Roman" w:eastAsia="Calibri" w:hAnsi="Times New Roman" w:cs="Times New Roman"/>
          <w:b/>
          <w:color w:val="000000"/>
          <w:sz w:val="28"/>
          <w:szCs w:val="28"/>
        </w:rPr>
      </w:pPr>
      <w:r w:rsidRPr="00F41B9A">
        <w:rPr>
          <w:rFonts w:ascii="Times New Roman" w:eastAsia="Calibri" w:hAnsi="Times New Roman" w:cs="Times New Roman"/>
          <w:b/>
          <w:color w:val="000000"/>
          <w:sz w:val="28"/>
          <w:szCs w:val="28"/>
        </w:rPr>
        <w:lastRenderedPageBreak/>
        <w:t>Соде</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ржа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ние</w:t>
      </w:r>
    </w:p>
    <w:tbl>
      <w:tblPr>
        <w:tblW w:w="0" w:type="auto"/>
        <w:tblInd w:w="50" w:type="dxa"/>
        <w:tblCellMar>
          <w:left w:w="10" w:type="dxa"/>
          <w:right w:w="10" w:type="dxa"/>
        </w:tblCellMar>
        <w:tblLook w:val="0000" w:firstRow="0" w:lastRow="0" w:firstColumn="0" w:lastColumn="0" w:noHBand="0" w:noVBand="0"/>
      </w:tblPr>
      <w:tblGrid>
        <w:gridCol w:w="1303"/>
        <w:gridCol w:w="3100"/>
        <w:gridCol w:w="3913"/>
        <w:gridCol w:w="1019"/>
      </w:tblGrid>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F41B9A" w:rsidRDefault="00A25560" w:rsidP="00F41B9A">
            <w:pPr>
              <w:spacing w:after="0" w:line="360" w:lineRule="auto"/>
              <w:jc w:val="center"/>
              <w:rPr>
                <w:rFonts w:ascii="Times New Roman" w:hAnsi="Times New Roman" w:cs="Times New Roman"/>
                <w:b/>
                <w:sz w:val="28"/>
                <w:szCs w:val="28"/>
              </w:rPr>
            </w:pPr>
            <w:r w:rsidRPr="00F41B9A">
              <w:rPr>
                <w:rFonts w:ascii="Times New Roman" w:eastAsia="Calibri" w:hAnsi="Times New Roman" w:cs="Times New Roman"/>
                <w:b/>
                <w:color w:val="000000"/>
                <w:sz w:val="28"/>
                <w:szCs w:val="28"/>
              </w:rPr>
              <w:t>Номе</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р за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нятия</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F41B9A" w:rsidRDefault="00A25560" w:rsidP="00F41B9A">
            <w:pPr>
              <w:spacing w:after="0" w:line="360" w:lineRule="auto"/>
              <w:jc w:val="center"/>
              <w:rPr>
                <w:rFonts w:ascii="Times New Roman" w:hAnsi="Times New Roman" w:cs="Times New Roman"/>
                <w:b/>
                <w:sz w:val="28"/>
                <w:szCs w:val="28"/>
              </w:rPr>
            </w:pPr>
            <w:r w:rsidRPr="00F41B9A">
              <w:rPr>
                <w:rFonts w:ascii="Times New Roman" w:eastAsia="Calibri" w:hAnsi="Times New Roman" w:cs="Times New Roman"/>
                <w:b/>
                <w:color w:val="000000"/>
                <w:sz w:val="28"/>
                <w:szCs w:val="28"/>
              </w:rPr>
              <w:t>Упра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жне</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ния</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F41B9A" w:rsidRDefault="00A25560" w:rsidP="00F41B9A">
            <w:pPr>
              <w:spacing w:after="0" w:line="360" w:lineRule="auto"/>
              <w:jc w:val="center"/>
              <w:rPr>
                <w:rFonts w:ascii="Times New Roman" w:hAnsi="Times New Roman" w:cs="Times New Roman"/>
                <w:b/>
                <w:sz w:val="28"/>
                <w:szCs w:val="28"/>
              </w:rPr>
            </w:pPr>
            <w:r w:rsidRPr="00F41B9A">
              <w:rPr>
                <w:rFonts w:ascii="Times New Roman" w:eastAsia="Calibri" w:hAnsi="Times New Roman" w:cs="Times New Roman"/>
                <w:b/>
                <w:color w:val="000000"/>
                <w:sz w:val="28"/>
                <w:szCs w:val="28"/>
              </w:rPr>
              <w:t>Це</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ль</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F41B9A" w:rsidRDefault="00A25560" w:rsidP="00F41B9A">
            <w:pPr>
              <w:spacing w:after="0" w:line="360" w:lineRule="auto"/>
              <w:jc w:val="center"/>
              <w:rPr>
                <w:rFonts w:ascii="Times New Roman" w:hAnsi="Times New Roman" w:cs="Times New Roman"/>
                <w:b/>
                <w:sz w:val="28"/>
                <w:szCs w:val="28"/>
              </w:rPr>
            </w:pPr>
            <w:r w:rsidRPr="00F41B9A">
              <w:rPr>
                <w:rFonts w:ascii="Times New Roman" w:eastAsia="Calibri" w:hAnsi="Times New Roman" w:cs="Times New Roman"/>
                <w:b/>
                <w:color w:val="000000"/>
                <w:sz w:val="28"/>
                <w:szCs w:val="28"/>
              </w:rPr>
              <w:t>Вре</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мя</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порядок».</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«Кто быстре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произвольности и основных свойств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ло».</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«Све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рхвнима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узор».</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«Кляксы».</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основных свойств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«Пиктогра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«Почта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льон».</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тоощуще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смыслового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30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йди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йник».</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«Уга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«Лото».</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на выбор эмоций.</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сь по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зцу».</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«Свободна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я </w:t>
            </w:r>
            <w:r w:rsidRPr="006D5E0A">
              <w:rPr>
                <w:rFonts w:ascii="Times New Roman" w:eastAsia="Calibri" w:hAnsi="Times New Roman" w:cs="Times New Roman"/>
                <w:color w:val="000000"/>
                <w:sz w:val="28"/>
                <w:szCs w:val="28"/>
              </w:rPr>
              <w:lastRenderedPageBreak/>
              <w:t>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ссифика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ция».</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lastRenderedPageBreak/>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ций</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6</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«Скороговорки».</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«Соста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вь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звуковых и смысловых компоне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нтов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40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зочные 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Игра «Сочиняе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зку»</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 связной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«Рисунок эмоции».</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рисунков».</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обыкнове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нное животное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Игра «Ле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стки».</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 вообра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9</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«Поиск сходных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w:t>
            </w:r>
          </w:p>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Игра «Ма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w:t>
            </w:r>
          </w:p>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Игра «Обла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ских опе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ций</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35 минут</w:t>
            </w:r>
          </w:p>
        </w:tc>
      </w:tr>
      <w:tr w:rsidR="007742C5" w:rsidRPr="006D5E0A" w:rsidTr="00F41B9A">
        <w:tc>
          <w:tcPr>
            <w:tcW w:w="130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10</w:t>
            </w:r>
          </w:p>
        </w:tc>
        <w:tc>
          <w:tcPr>
            <w:tcW w:w="3100"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Игра «Пода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дугу».</w:t>
            </w:r>
          </w:p>
        </w:tc>
        <w:tc>
          <w:tcPr>
            <w:tcW w:w="3913"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hAnsi="Times New Roman" w:cs="Times New Roman"/>
                <w:sz w:val="28"/>
                <w:szCs w:val="28"/>
              </w:rPr>
            </w:pP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звуковых и смысловых компоне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нтов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w:t>
            </w:r>
          </w:p>
        </w:tc>
        <w:tc>
          <w:tcPr>
            <w:tcW w:w="1019" w:type="dxa"/>
            <w:tcBorders>
              <w:top w:val="single" w:sz="7" w:space="0" w:color="CCCCCC"/>
              <w:left w:val="single" w:sz="7" w:space="0" w:color="CCCCCC"/>
              <w:bottom w:val="single" w:sz="7" w:space="0" w:color="CCCCCC"/>
              <w:right w:val="single" w:sz="7" w:space="0" w:color="CCCCCC"/>
            </w:tcBorders>
            <w:shd w:val="clear" w:color="auto" w:fill="auto"/>
            <w:tcMar>
              <w:left w:w="15" w:type="dxa"/>
              <w:right w:w="15" w:type="dxa"/>
            </w:tcMar>
            <w:vAlign w:val="center"/>
          </w:tcPr>
          <w:p w:rsidR="007742C5" w:rsidRPr="006D5E0A" w:rsidRDefault="00A25560">
            <w:pPr>
              <w:spacing w:after="0" w:line="360" w:lineRule="auto"/>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30 минут</w:t>
            </w:r>
          </w:p>
        </w:tc>
      </w:tr>
    </w:tbl>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Кроме того, в ходе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ции пла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на были использова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дующие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упра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и игры:</w:t>
      </w:r>
    </w:p>
    <w:p w:rsidR="007742C5" w:rsidRPr="00F41B9A" w:rsidRDefault="00A25560">
      <w:pPr>
        <w:spacing w:after="0" w:line="360" w:lineRule="auto"/>
        <w:ind w:firstLine="709"/>
        <w:jc w:val="both"/>
        <w:rPr>
          <w:rFonts w:ascii="Times New Roman" w:eastAsia="Calibri" w:hAnsi="Times New Roman" w:cs="Times New Roman"/>
          <w:b/>
          <w:color w:val="000000"/>
          <w:sz w:val="28"/>
          <w:szCs w:val="28"/>
        </w:rPr>
      </w:pPr>
      <w:r w:rsidRPr="00F41B9A">
        <w:rPr>
          <w:rFonts w:ascii="Times New Roman" w:eastAsia="Calibri" w:hAnsi="Times New Roman" w:cs="Times New Roman"/>
          <w:b/>
          <w:color w:val="000000"/>
          <w:sz w:val="28"/>
          <w:szCs w:val="28"/>
        </w:rPr>
        <w:t>1. Ра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звитие зрите</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льной па</w:t>
      </w:r>
      <w:r w:rsidRPr="00F41B9A">
        <w:rPr>
          <w:rFonts w:ascii="Times New Roman" w:eastAsia="Onyx" w:hAnsi="Times New Roman" w:cs="Times New Roman"/>
          <w:b/>
          <w:color w:val="DCDCDC"/>
          <w:spacing w:val="-60"/>
          <w:sz w:val="28"/>
          <w:szCs w:val="28"/>
        </w:rPr>
        <w:t>.</w:t>
      </w:r>
      <w:r w:rsidRPr="00F41B9A">
        <w:rPr>
          <w:rFonts w:ascii="Times New Roman" w:eastAsia="Calibri" w:hAnsi="Times New Roman" w:cs="Times New Roman"/>
          <w:b/>
          <w:color w:val="000000"/>
          <w:sz w:val="28"/>
          <w:szCs w:val="28"/>
        </w:rPr>
        <w:t>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10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с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ниями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зных животных 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их. Вре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 3-5 минут. Потом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убра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крыть гла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 и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вить, что мы гуляе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по зоопа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рку.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Инструкция: «Я буду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зве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ты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вспомнить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кого я не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лиса, волк,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жик, жира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ф, слон…</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1.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числи животных, которые были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2.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нку опять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10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что и 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 и просят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 пока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животных, которые были в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3.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йди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животных, которых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ты.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4.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нка просят вспомнить животных в том порядке, в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ком они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лись.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5. Пе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числи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животных, которых ты зна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произвольной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и уме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ссифицирова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а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и творче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мышле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1. «Вот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позы».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2.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дки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 «Сидит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вица в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мнице, а коса на улице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и др.).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добива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чтобы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не просто говорили отга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дку, но и объясняли ход своих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ссужде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тям поучиться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мостояте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придумыва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дки про овощи.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ц: «Зе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ный, 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«лягушонок, тра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вка, кузне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чик»,  подска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 «С хвостом, 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па, воробе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мышонок».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не жа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рят, 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ринуют, солят</w:t>
      </w:r>
      <w:r w:rsidRPr="006D5E0A">
        <w:rPr>
          <w:rFonts w:ascii="Times New Roman" w:eastAsia="Calibri" w:hAnsi="Times New Roman" w:cs="Times New Roman"/>
          <w:i/>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3. «Художник».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художника. Он внима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того, кого буде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потом отвора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и 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слове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сный портре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другой 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нт игры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можно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а потом описа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что на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рисова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4. «Кому что нужно»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w:t>
      </w:r>
    </w:p>
    <w:p w:rsidR="00E662F7"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рточки стольких групп, сколько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игре. В группа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должно быть одина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ковое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одну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из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кой-либо группы.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ртинки </w:t>
      </w:r>
      <w:r w:rsidRPr="006D5E0A">
        <w:rPr>
          <w:rFonts w:ascii="Times New Roman" w:eastAsia="Calibri" w:hAnsi="Times New Roman" w:cs="Times New Roman"/>
          <w:color w:val="000000"/>
          <w:sz w:val="28"/>
          <w:szCs w:val="28"/>
        </w:rPr>
        <w:lastRenderedPageBreak/>
        <w:t>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ходятся у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Он поясняе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зличных групп (овоще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животных и пр.).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собра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ту группу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к которой относится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на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из стопки,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«Кому нуже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 лук?»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ющий что-либо из овоще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«Мне, у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xml:space="preserve">ня овощи»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эту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тил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одну из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(эта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рточка уже не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игре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и в том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никто из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 потре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Проигрыва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тот, у кого в конце игры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5.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этой игры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готовить 10-12 любых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На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быть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один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Игру можно прове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 соре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сколькими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тьми или посоре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внова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ться са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мому с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бёнком, кто больше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Игра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2-3 минуты, потом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и все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те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которые они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помнили. Можно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по 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ди по одной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ртинке. Выигрыва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тот, кто после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дним вспомнит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ртинку,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ще не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нную другими.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6. «Кому что нужно?»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Подбира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ются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рточки стольких групп, сколько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игре. В группа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 должно быть одина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ковое 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ждый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одну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из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кой-либо группы.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льные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ходятся у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Он поясняе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у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зличных групп (овоще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цве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животных и пр.).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долже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собра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ть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 ту группу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к которой относится изобра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нный на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ря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из стопки,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и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«Кому нуже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 лук?»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lastRenderedPageBreak/>
        <w:t>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име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ющий что-либо из овоще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«Мне, у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ня овощи»</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получа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эту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психологиче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ский дошкольный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отве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тил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вильно,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спра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одну из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(эта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рточка уже не 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ствуе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в игре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 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кже ве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дущий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рточку и в том случа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сли никто из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не потре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 Проигрыва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тот, у кого в конце игры ока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же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ньше все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рточе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к.</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7. «Что исче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Количе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ство игроков: любое</w:t>
      </w:r>
      <w:r w:rsidRPr="006D5E0A">
        <w:rPr>
          <w:rFonts w:ascii="Times New Roman" w:eastAsia="Onyx" w:hAnsi="Times New Roman" w:cs="Times New Roman"/>
          <w:color w:val="DCDCDC"/>
          <w:spacing w:val="-6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Дополните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льно: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ртинки или 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лкие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столе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скла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ют 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сколько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тов или ка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ртинок.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ссма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трива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их,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 отвора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чива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тся. Взрослый убира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один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нок смотрит на оста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вшие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ся пре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ты и 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зыва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 что исче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зло.</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8.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бота с родите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лями.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Оформле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тиче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ского сте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нда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звитие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5-6-ле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Совме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стна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я группа консультирова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ния на 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му «Особе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нности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звития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 де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й 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рше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го дошкольного возра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ста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Дома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шне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е за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ние родите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лям: выда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ча на дом лите</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туры по ра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звитию па</w:t>
      </w:r>
      <w:r w:rsidRPr="006D5E0A">
        <w:rPr>
          <w:rFonts w:ascii="Times New Roman" w:eastAsia="Onyx" w:hAnsi="Times New Roman" w:cs="Times New Roman"/>
          <w:color w:val="DCDCDC"/>
          <w:spacing w:val="-60"/>
          <w:sz w:val="28"/>
          <w:szCs w:val="28"/>
        </w:rPr>
        <w:t>.</w:t>
      </w:r>
      <w:r w:rsidRPr="006D5E0A">
        <w:rPr>
          <w:rFonts w:ascii="Times New Roman" w:eastAsia="Calibri" w:hAnsi="Times New Roman" w:cs="Times New Roman"/>
          <w:color w:val="000000"/>
          <w:sz w:val="28"/>
          <w:szCs w:val="28"/>
        </w:rPr>
        <w:t>мяти.</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Default="007742C5" w:rsidP="00E662F7">
      <w:pPr>
        <w:spacing w:after="0" w:line="360" w:lineRule="auto"/>
        <w:rPr>
          <w:rFonts w:ascii="Times New Roman" w:eastAsia="Calibri" w:hAnsi="Times New Roman" w:cs="Times New Roman"/>
          <w:color w:val="000000"/>
          <w:sz w:val="28"/>
          <w:szCs w:val="28"/>
        </w:rPr>
      </w:pPr>
    </w:p>
    <w:p w:rsidR="00E662F7" w:rsidRPr="006D5E0A" w:rsidRDefault="00E662F7" w:rsidP="00E662F7">
      <w:pPr>
        <w:spacing w:after="0" w:line="360" w:lineRule="auto"/>
        <w:rPr>
          <w:rFonts w:ascii="Times New Roman" w:eastAsia="Calibri" w:hAnsi="Times New Roman" w:cs="Times New Roman"/>
          <w:color w:val="000000"/>
          <w:sz w:val="28"/>
          <w:szCs w:val="28"/>
        </w:rPr>
      </w:pPr>
    </w:p>
    <w:p w:rsidR="007742C5" w:rsidRDefault="00E662F7" w:rsidP="00E662F7">
      <w:pPr>
        <w:spacing w:after="0" w:line="360" w:lineRule="auto"/>
        <w:ind w:firstLine="709"/>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lastRenderedPageBreak/>
        <w:t>Приложение</w:t>
      </w:r>
      <w:r w:rsidR="00A25560" w:rsidRPr="006D5E0A">
        <w:rPr>
          <w:rFonts w:ascii="Times New Roman" w:eastAsia="Calibri" w:hAnsi="Times New Roman" w:cs="Times New Roman"/>
          <w:b/>
          <w:color w:val="000000"/>
          <w:sz w:val="28"/>
          <w:szCs w:val="28"/>
        </w:rPr>
        <w:t xml:space="preserve"> 2</w:t>
      </w:r>
    </w:p>
    <w:p w:rsidR="00E662F7" w:rsidRPr="006D5E0A" w:rsidRDefault="00E662F7" w:rsidP="00E662F7">
      <w:pPr>
        <w:spacing w:after="0" w:line="360" w:lineRule="auto"/>
        <w:ind w:firstLine="709"/>
        <w:jc w:val="center"/>
        <w:rPr>
          <w:rFonts w:ascii="Times New Roman" w:eastAsia="Calibri" w:hAnsi="Times New Roman" w:cs="Times New Roman"/>
          <w:b/>
          <w:color w:val="000000"/>
          <w:sz w:val="28"/>
          <w:szCs w:val="28"/>
        </w:rPr>
      </w:pPr>
    </w:p>
    <w:p w:rsidR="007742C5" w:rsidRPr="006D5E0A" w:rsidRDefault="00A25560" w:rsidP="00E662F7">
      <w:pPr>
        <w:spacing w:after="0" w:line="360" w:lineRule="auto"/>
        <w:ind w:firstLine="709"/>
        <w:jc w:val="center"/>
        <w:rPr>
          <w:rFonts w:ascii="Times New Roman" w:eastAsia="Calibri" w:hAnsi="Times New Roman" w:cs="Times New Roman"/>
          <w:b/>
          <w:color w:val="000000"/>
          <w:sz w:val="28"/>
          <w:szCs w:val="28"/>
        </w:rPr>
      </w:pPr>
      <w:r w:rsidRPr="006D5E0A">
        <w:rPr>
          <w:rFonts w:ascii="Times New Roman" w:eastAsia="Calibri" w:hAnsi="Times New Roman" w:cs="Times New Roman"/>
          <w:b/>
          <w:color w:val="000000"/>
          <w:sz w:val="28"/>
          <w:szCs w:val="28"/>
        </w:rPr>
        <w:t>«Использование мнемотехники для развития познавательных способностей дошкольников»</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Использование мнемотаблиц стихотворений для развития осведомлённости детей об окружающем мире, для ознакомления дете</w:t>
      </w:r>
      <w:r w:rsidR="00E662F7">
        <w:rPr>
          <w:rFonts w:ascii="Times New Roman" w:eastAsia="Calibri" w:hAnsi="Times New Roman" w:cs="Times New Roman"/>
          <w:color w:val="000000"/>
          <w:sz w:val="28"/>
          <w:szCs w:val="28"/>
        </w:rPr>
        <w:t xml:space="preserve">й с художественной литературой, </w:t>
      </w:r>
      <w:r w:rsidRPr="006D5E0A">
        <w:rPr>
          <w:rFonts w:ascii="Times New Roman" w:eastAsia="Calibri" w:hAnsi="Times New Roman" w:cs="Times New Roman"/>
          <w:color w:val="000000"/>
          <w:sz w:val="28"/>
          <w:szCs w:val="28"/>
        </w:rPr>
        <w:t>для развития творческих способностей детей.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shd w:val="clear" w:color="auto" w:fill="FFFFFF"/>
        </w:rPr>
        <w:t>Мнемотехника (от греч. mn</w:t>
      </w:r>
      <w:r w:rsidRPr="006D5E0A">
        <w:rPr>
          <w:rFonts w:ascii="Times New Roman" w:eastAsia="Tahoma" w:hAnsi="Times New Roman" w:cs="Times New Roman"/>
          <w:color w:val="000000"/>
          <w:sz w:val="28"/>
          <w:szCs w:val="28"/>
          <w:shd w:val="clear" w:color="auto" w:fill="FFFFFF"/>
        </w:rPr>
        <w:t>ē</w:t>
      </w:r>
      <w:r w:rsidRPr="006D5E0A">
        <w:rPr>
          <w:rFonts w:ascii="Times New Roman" w:eastAsia="Calibri" w:hAnsi="Times New Roman" w:cs="Times New Roman"/>
          <w:color w:val="000000"/>
          <w:sz w:val="28"/>
          <w:szCs w:val="28"/>
          <w:shd w:val="clear" w:color="auto" w:fill="FFFFFF"/>
        </w:rPr>
        <w:t xml:space="preserve">mē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shd w:val="clear" w:color="auto" w:fill="FFFFFF"/>
        </w:rPr>
        <w:t>память и t</w:t>
      </w:r>
      <w:r w:rsidRPr="006D5E0A">
        <w:rPr>
          <w:rFonts w:ascii="Times New Roman" w:eastAsia="Times New Roman Baltic" w:hAnsi="Times New Roman" w:cs="Times New Roman"/>
          <w:color w:val="000000"/>
          <w:sz w:val="28"/>
          <w:szCs w:val="28"/>
          <w:shd w:val="clear" w:color="auto" w:fill="FFFFFF"/>
        </w:rPr>
        <w:t xml:space="preserve">échnē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shd w:val="clear" w:color="auto" w:fill="FFFFFF"/>
        </w:rPr>
        <w:t>искусство, мастерство)</w:t>
      </w:r>
      <w:r w:rsidRPr="006D5E0A">
        <w:rPr>
          <w:rFonts w:ascii="Times New Roman" w:eastAsia="Calibri" w:hAnsi="Times New Roman" w:cs="Times New Roman"/>
          <w:color w:val="000000"/>
          <w:sz w:val="28"/>
          <w:szCs w:val="28"/>
        </w:rPr>
        <w:t>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совокупность специальных приёмов и способов, облегчающих </w:t>
      </w:r>
      <w:hyperlink r:id="rId24">
        <w:r w:rsidRPr="006D5E0A">
          <w:rPr>
            <w:rFonts w:ascii="Times New Roman" w:eastAsia="Calibri" w:hAnsi="Times New Roman" w:cs="Times New Roman"/>
            <w:color w:val="000000"/>
            <w:sz w:val="28"/>
            <w:szCs w:val="28"/>
          </w:rPr>
          <w:t>запоминание</w:t>
        </w:r>
      </w:hyperlink>
      <w:r w:rsidRPr="006D5E0A">
        <w:rPr>
          <w:rFonts w:ascii="Times New Roman" w:eastAsia="Calibri" w:hAnsi="Times New Roman" w:cs="Times New Roman"/>
          <w:color w:val="000000"/>
          <w:sz w:val="28"/>
          <w:szCs w:val="28"/>
        </w:rPr>
        <w:t> нужной информации и увеличивающих объём </w:t>
      </w:r>
      <w:hyperlink r:id="rId25">
        <w:r w:rsidRPr="006D5E0A">
          <w:rPr>
            <w:rFonts w:ascii="Times New Roman" w:eastAsia="Calibri" w:hAnsi="Times New Roman" w:cs="Times New Roman"/>
            <w:color w:val="000000"/>
            <w:sz w:val="28"/>
            <w:szCs w:val="28"/>
          </w:rPr>
          <w:t>памяти</w:t>
        </w:r>
      </w:hyperlink>
      <w:r w:rsidRPr="006D5E0A">
        <w:rPr>
          <w:rFonts w:ascii="Times New Roman" w:eastAsia="Calibri" w:hAnsi="Times New Roman" w:cs="Times New Roman"/>
          <w:color w:val="000000"/>
          <w:sz w:val="28"/>
          <w:szCs w:val="28"/>
        </w:rPr>
        <w:t> путём образования </w:t>
      </w:r>
      <w:hyperlink r:id="rId26">
        <w:r w:rsidRPr="006D5E0A">
          <w:rPr>
            <w:rFonts w:ascii="Times New Roman" w:eastAsia="Calibri" w:hAnsi="Times New Roman" w:cs="Times New Roman"/>
            <w:color w:val="000000"/>
            <w:sz w:val="28"/>
            <w:szCs w:val="28"/>
          </w:rPr>
          <w:t>ассоциаций</w:t>
        </w:r>
      </w:hyperlink>
      <w:r w:rsidRPr="006D5E0A">
        <w:rPr>
          <w:rFonts w:ascii="Times New Roman" w:eastAsia="Calibri" w:hAnsi="Times New Roman" w:cs="Times New Roman"/>
          <w:color w:val="000000"/>
          <w:sz w:val="28"/>
          <w:szCs w:val="28"/>
        </w:rPr>
        <w:t xml:space="preserve"> (связей). Также мнемотехника подразумевает под собой замену абстрактных объектов и фактов на понятия и представления, имеющие </w:t>
      </w:r>
      <w:hyperlink r:id="rId27">
        <w:r w:rsidRPr="006D5E0A">
          <w:rPr>
            <w:rFonts w:ascii="Times New Roman" w:eastAsia="Calibri" w:hAnsi="Times New Roman" w:cs="Times New Roman"/>
            <w:color w:val="000000"/>
            <w:sz w:val="28"/>
            <w:szCs w:val="28"/>
          </w:rPr>
          <w:t>визуальное</w:t>
        </w:r>
      </w:hyperlink>
      <w:r w:rsidRPr="006D5E0A">
        <w:rPr>
          <w:rFonts w:ascii="Times New Roman" w:eastAsia="Calibri" w:hAnsi="Times New Roman" w:cs="Times New Roman"/>
          <w:color w:val="000000"/>
          <w:sz w:val="28"/>
          <w:szCs w:val="28"/>
        </w:rPr>
        <w:t>, аудиальное или </w:t>
      </w:r>
      <w:hyperlink r:id="rId28">
        <w:r w:rsidRPr="006D5E0A">
          <w:rPr>
            <w:rFonts w:ascii="Times New Roman" w:eastAsia="Calibri" w:hAnsi="Times New Roman" w:cs="Times New Roman"/>
            <w:color w:val="000000"/>
            <w:sz w:val="28"/>
            <w:szCs w:val="28"/>
          </w:rPr>
          <w:t>кинестетическое</w:t>
        </w:r>
      </w:hyperlink>
      <w:r w:rsidRPr="006D5E0A">
        <w:rPr>
          <w:rFonts w:ascii="Times New Roman" w:eastAsia="Calibri" w:hAnsi="Times New Roman" w:cs="Times New Roman"/>
          <w:color w:val="000000"/>
          <w:sz w:val="28"/>
          <w:szCs w:val="28"/>
        </w:rPr>
        <w:t> представление; связывание объектов с уже имеющейся информацией в </w:t>
      </w:r>
      <w:hyperlink r:id="rId29">
        <w:r w:rsidRPr="006D5E0A">
          <w:rPr>
            <w:rFonts w:ascii="Times New Roman" w:eastAsia="Calibri" w:hAnsi="Times New Roman" w:cs="Times New Roman"/>
            <w:color w:val="000000"/>
            <w:sz w:val="28"/>
            <w:szCs w:val="28"/>
          </w:rPr>
          <w:t>памяти</w:t>
        </w:r>
      </w:hyperlink>
      <w:r w:rsidRPr="006D5E0A">
        <w:rPr>
          <w:rFonts w:ascii="Times New Roman" w:eastAsia="Calibri" w:hAnsi="Times New Roman" w:cs="Times New Roman"/>
          <w:color w:val="000000"/>
          <w:sz w:val="28"/>
          <w:szCs w:val="28"/>
        </w:rPr>
        <w:t> различных типов для упрощения запоминания.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Ещё термин «мнемотехника» (аналог </w:t>
      </w:r>
      <w:hyperlink r:id="rId30">
        <w:r w:rsidRPr="006D5E0A">
          <w:rPr>
            <w:rFonts w:ascii="Times New Roman" w:eastAsia="Calibri" w:hAnsi="Times New Roman" w:cs="Times New Roman"/>
            <w:color w:val="000000"/>
            <w:sz w:val="28"/>
            <w:szCs w:val="28"/>
          </w:rPr>
          <w:t>пиктограммы</w:t>
        </w:r>
      </w:hyperlink>
      <w:r w:rsidRPr="006D5E0A">
        <w:rPr>
          <w:rFonts w:ascii="Times New Roman" w:eastAsia="Calibri" w:hAnsi="Times New Roman" w:cs="Times New Roman"/>
          <w:color w:val="000000"/>
          <w:sz w:val="28"/>
          <w:szCs w:val="28"/>
        </w:rPr>
        <w:t>) употребляется как обозначение визуализации (в виде изображения, набора </w:t>
      </w:r>
      <w:hyperlink r:id="rId31">
        <w:r w:rsidRPr="006D5E0A">
          <w:rPr>
            <w:rFonts w:ascii="Times New Roman" w:eastAsia="Calibri" w:hAnsi="Times New Roman" w:cs="Times New Roman"/>
            <w:color w:val="000000"/>
            <w:sz w:val="28"/>
            <w:szCs w:val="28"/>
          </w:rPr>
          <w:t>символов</w:t>
        </w:r>
      </w:hyperlink>
      <w:r w:rsidRPr="006D5E0A">
        <w:rPr>
          <w:rFonts w:ascii="Times New Roman" w:eastAsia="Calibri" w:hAnsi="Times New Roman" w:cs="Times New Roman"/>
          <w:color w:val="000000"/>
          <w:sz w:val="28"/>
          <w:szCs w:val="28"/>
        </w:rPr>
        <w:t> либо предметов) некоего объекта, субъекта либо явления, достаточно полно описывающей его и облегчающей его запоминание или идентификацию.</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Мнемотехника  </w:t>
      </w:r>
      <w:r w:rsidR="00E662F7">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система «внутреннего письма», основанная на непосредственной записи в мозг связей между зрительными образами, обозначающими значимые элементы запоминаемой информации. Мнемоническое запоминание состоит из четырёх этапов: кодирование в образы, запоминание (соединение двух образов), запоминание последовательности, закрепление в памяти.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Технический арсенал современной мнемотехники состоит из набора унифицированных приёмов запоминания, позволяющих запоминать разные сведения однотип</w:t>
      </w:r>
      <w:r w:rsidR="00E662F7">
        <w:rPr>
          <w:rFonts w:ascii="Times New Roman" w:eastAsia="Calibri" w:hAnsi="Times New Roman" w:cs="Times New Roman"/>
          <w:color w:val="000000"/>
          <w:sz w:val="28"/>
          <w:szCs w:val="28"/>
        </w:rPr>
        <w:t xml:space="preserve">но. Основной способ запоминания </w:t>
      </w:r>
      <w:r w:rsidR="00E662F7">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приём образования </w:t>
      </w:r>
      <w:r w:rsidRPr="006D5E0A">
        <w:rPr>
          <w:rFonts w:ascii="Times New Roman" w:eastAsia="Calibri" w:hAnsi="Times New Roman" w:cs="Times New Roman"/>
          <w:color w:val="000000"/>
          <w:sz w:val="28"/>
          <w:szCs w:val="28"/>
        </w:rPr>
        <w:lastRenderedPageBreak/>
        <w:t>ассоциации (связка образов, кодирующих элементы запоминаемой информации).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Основные приёмы:</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образование смысловых фраз из начальных букв запоминаемой информации («Каждый Охотник  Желает Знать Где Сидит Фазан»)</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рифмизация («Пифагоровы штаны во ве стороны равны»)</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запоминание длинных терминов или иностранных слов с помощью созвучных</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нахождение ярких необычных ассоциаций (картинки, фразы), которые соединяются с запоминаемой информацией</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метод Цицерона на пространственное воображение</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метод Айвазовского основан на тренировке зрительной памяти</w:t>
      </w:r>
      <w:r w:rsidR="00E662F7">
        <w:rPr>
          <w:rFonts w:ascii="Times New Roman" w:eastAsia="Calibri" w:hAnsi="Times New Roman" w:cs="Times New Roman"/>
          <w:color w:val="000000"/>
          <w:sz w:val="28"/>
          <w:szCs w:val="28"/>
        </w:rPr>
        <w:t>;</w:t>
      </w:r>
    </w:p>
    <w:p w:rsidR="007742C5" w:rsidRPr="006D5E0A" w:rsidRDefault="00E662F7"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методы запоминания цифр;</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закономерности</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знакомые числа</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7"/>
        </w:numPr>
        <w:tabs>
          <w:tab w:val="left" w:pos="0"/>
        </w:tabs>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лучше один раз увидеть, чем сто раз услышать.</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Искусство запоминания было особенно важным в дописьменные периоды человеческой истории. Так жрецы, шаманы, сказители должны были запоминать огромные объёмы информации. Даже после появления письменности искусство запоминания не утратило своей актуальности. Очень малое количество книг, дороговизна материалов для письма, большие</w:t>
      </w:r>
      <w:r w:rsidR="00E662F7">
        <w:rPr>
          <w:rFonts w:ascii="Times New Roman" w:eastAsia="Calibri" w:hAnsi="Times New Roman" w:cs="Times New Roman"/>
          <w:color w:val="000000"/>
          <w:sz w:val="28"/>
          <w:szCs w:val="28"/>
        </w:rPr>
        <w:t xml:space="preserve"> масса и объём написанной книги </w:t>
      </w:r>
      <w:r w:rsidR="00E662F7">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всё это побуждало запоминать текст. Сказывалось также и длительное время нахождения в дороге во время путешествий, когда читать и писать было невозможно и приходилось пользоваться тем, что есть в памяти.</w:t>
      </w:r>
    </w:p>
    <w:p w:rsidR="007742C5" w:rsidRPr="006D5E0A" w:rsidRDefault="00A25560" w:rsidP="00E662F7">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Большое место занимает использование мнемотехники в дошкольном возрасте. Для того чтобы выработать у детей с самого раннего возраста определенные навыки и умения, в обучающий процесс вводятся так называемые мнемотаблицы (схемы). В детских садах часто используются </w:t>
      </w:r>
      <w:r w:rsidRPr="006D5E0A">
        <w:rPr>
          <w:rFonts w:ascii="Times New Roman" w:eastAsia="Calibri" w:hAnsi="Times New Roman" w:cs="Times New Roman"/>
          <w:color w:val="000000"/>
          <w:sz w:val="28"/>
          <w:szCs w:val="28"/>
        </w:rPr>
        <w:lastRenderedPageBreak/>
        <w:t>алгоритмы процессов умывания, одевания, сервировки столов, ухо</w:t>
      </w:r>
      <w:r w:rsidR="00E662F7">
        <w:rPr>
          <w:rFonts w:ascii="Times New Roman" w:eastAsia="Calibri" w:hAnsi="Times New Roman" w:cs="Times New Roman"/>
          <w:color w:val="000000"/>
          <w:sz w:val="28"/>
          <w:szCs w:val="28"/>
        </w:rPr>
        <w:t>да за комнатными растениями т.п.</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w:t>
      </w:r>
      <w:r w:rsidRPr="006D5E0A">
        <w:rPr>
          <w:rFonts w:ascii="Times New Roman" w:hAnsi="Times New Roman" w:cs="Times New Roman"/>
          <w:sz w:val="28"/>
          <w:szCs w:val="28"/>
        </w:rPr>
        <w:object w:dxaOrig="3548" w:dyaOrig="2696">
          <v:rect id="rectole0000000002" o:spid="_x0000_i1027" style="width:177.3pt;height:134.5pt" o:ole="" o:preferrelative="t" stroked="f">
            <v:imagedata r:id="rId32" o:title=""/>
          </v:rect>
          <o:OLEObject Type="Embed" ProgID="StaticMetafile" ShapeID="rectole0000000002" DrawAspect="Content" ObjectID="_1621313868" r:id="rId33"/>
        </w:object>
      </w:r>
    </w:p>
    <w:p w:rsidR="00E662F7" w:rsidRDefault="00A25560" w:rsidP="00E662F7">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Мнемотаблицы – это схема, в которую заложена определённая информация.  Понятие «мнемотаблицы» в дошкольной педагогике сходно по логике и способу построения со следующими понятиями:  сенсорно-графические схемы (В.К. Воробьёва),  предметно-схематические модели  (Т.А Ткаченко.), блоки-квадраты (В.П. Глухов), коллаж (Т.В. Большева), схема составления рассказа (Л.Н. Ефименкова).</w:t>
      </w:r>
    </w:p>
    <w:p w:rsidR="007742C5" w:rsidRPr="006D5E0A" w:rsidRDefault="00A25560" w:rsidP="00E662F7">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Мнемотехника помогает развивать:</w:t>
      </w:r>
    </w:p>
    <w:p w:rsidR="007742C5" w:rsidRPr="006D5E0A" w:rsidRDefault="00E662F7" w:rsidP="00E662F7">
      <w:pPr>
        <w:numPr>
          <w:ilvl w:val="0"/>
          <w:numId w:val="18"/>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зрительную и слуховую память;</w:t>
      </w:r>
    </w:p>
    <w:p w:rsidR="007742C5" w:rsidRPr="006D5E0A" w:rsidRDefault="00E662F7" w:rsidP="00E662F7">
      <w:pPr>
        <w:numPr>
          <w:ilvl w:val="0"/>
          <w:numId w:val="18"/>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ассоциативное мышление;</w:t>
      </w:r>
    </w:p>
    <w:p w:rsidR="007742C5" w:rsidRPr="006D5E0A" w:rsidRDefault="00E662F7" w:rsidP="00E662F7">
      <w:pPr>
        <w:numPr>
          <w:ilvl w:val="0"/>
          <w:numId w:val="18"/>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зрительное и слуховое внимание;</w:t>
      </w:r>
    </w:p>
    <w:p w:rsidR="007742C5" w:rsidRPr="006D5E0A" w:rsidRDefault="00A25560" w:rsidP="00E662F7">
      <w:pPr>
        <w:numPr>
          <w:ilvl w:val="0"/>
          <w:numId w:val="18"/>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воображение</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8"/>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связную речь</w:t>
      </w:r>
      <w:r w:rsidR="00E662F7">
        <w:rPr>
          <w:rFonts w:ascii="Times New Roman" w:eastAsia="Calibri" w:hAnsi="Times New Roman" w:cs="Times New Roman"/>
          <w:color w:val="000000"/>
          <w:sz w:val="28"/>
          <w:szCs w:val="28"/>
        </w:rPr>
        <w:t>;</w:t>
      </w:r>
    </w:p>
    <w:p w:rsidR="007742C5" w:rsidRPr="006D5E0A" w:rsidRDefault="00A25560" w:rsidP="00E662F7">
      <w:pPr>
        <w:numPr>
          <w:ilvl w:val="0"/>
          <w:numId w:val="18"/>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словарный запас</w:t>
      </w:r>
      <w:r w:rsidR="00E662F7">
        <w:rPr>
          <w:rFonts w:ascii="Times New Roman" w:eastAsia="Calibri" w:hAnsi="Times New Roman" w:cs="Times New Roman"/>
          <w:color w:val="000000"/>
          <w:sz w:val="28"/>
          <w:szCs w:val="28"/>
        </w:rPr>
        <w:t>.</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Рассмотрим факторы, облегчающие процесс развития познавательных способностей детей.</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Один из таких факторов, по мнению С.Л. Рубинштейна,                    А.М. Леушиной, Л.В. Эльконина и др.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наглядность. Наглядность помогает детям называть предметы и явления, самостоятельно определять их главные свойства и признаки, производимые с ними действия.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В качестве второго вспомогательного фактора рассматривается создание плана представления, умозаключения, высказывания, на значимость которого неоднократно указывал известный психолог Л.С. Выготский. Он </w:t>
      </w:r>
      <w:r w:rsidRPr="006D5E0A">
        <w:rPr>
          <w:rFonts w:ascii="Times New Roman" w:eastAsia="Calibri" w:hAnsi="Times New Roman" w:cs="Times New Roman"/>
          <w:color w:val="000000"/>
          <w:sz w:val="28"/>
          <w:szCs w:val="28"/>
        </w:rPr>
        <w:lastRenderedPageBreak/>
        <w:t>отмечал важность последовательного размещения в предварительной схеме всех конкретных элементов высказывания, умозаключения (например, последовательное изложение выявленных признаков).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Развитие интеллекта происходит в процессе ведущей деятельности дошкольного возраста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в игре. Учитывая, что в данное время дети перенасыщены информацией, необходимо, чтобы процесс обучения был для них интересным, занимательным, развивающим.</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Сочетание этих  факторов реализуется, в частности, и при создании мнемотаблиц для дошкольников.</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Мнемотаблица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своеобразный зрительный план воспроизводимой,  в дальнейшем, информации.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В дошкольном возрасте преобладает наглядно-образная память, и запоминание носит, в основном, непроизвольный характер: дети лучше запоминают события, предметы, факты, явления, близкие их жизненному опыту. Использование моделирования облегчает и ускоряет процесс запоминания и усвоения различной информации, формирует приёмы работы с памятью. При этом виде деятельности включаются не только слуховые, но и зрительные анализаторы. Дети легко вспоминают картинку, а потом припоминают и соответствующую информацию.</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Использование символов, схем, которые лежат в основе образования искусственных ассоциаций, облегчающих запоминание и увеличивающих объём памяти способствует и развитию наглядно-образного мышления. Опора на визуальный образ очень важна и обязательна, так как если при воспроизведении текста этот зрительный образ не возникает в воображении, то ребёнок не понимает этого текста. В основе мнемотехни</w:t>
      </w:r>
      <w:r w:rsidR="00E662F7">
        <w:rPr>
          <w:rFonts w:ascii="Times New Roman" w:eastAsia="Calibri" w:hAnsi="Times New Roman" w:cs="Times New Roman"/>
          <w:color w:val="000000"/>
          <w:sz w:val="28"/>
          <w:szCs w:val="28"/>
        </w:rPr>
        <w:t xml:space="preserve">ки лежит символическая аналогия </w:t>
      </w:r>
      <w:r w:rsidR="00E662F7">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обобщенный, абстрактный, своеобразный словесный или графический образ объекта.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С символической аналогией мы постоянно сталкиваемся в жизни. Речь человека записывается буквами – символами звуков; количество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цифрами, символами числа и т.д. Символическая аналогия бывает словесной и </w:t>
      </w:r>
      <w:r w:rsidRPr="006D5E0A">
        <w:rPr>
          <w:rFonts w:ascii="Times New Roman" w:eastAsia="Calibri" w:hAnsi="Times New Roman" w:cs="Times New Roman"/>
          <w:color w:val="000000"/>
          <w:sz w:val="28"/>
          <w:szCs w:val="28"/>
        </w:rPr>
        <w:lastRenderedPageBreak/>
        <w:t xml:space="preserve">графической. В работе с дошкольниками чаще всего используется графическая символическая аналогия. Графическая аналогия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обозначение каким-либо символом реального образа или несколько образов по общим для них признакам. Применяя графическую аналогию, мы учим детей умению видеть самое главное.</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Дошкольники очень пластичны и легко обучаемы, но порой во время образовательной деятельности бывает трудно удержать их внимание – составление мнемотаблиц и их перекодировка вызывают интерес у детей, и помогает решить эту задачу.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На сегодняшний день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образная, богатая синонимами, дополнениями и описаниями речь у детей дошкольного возраста – явление очень редкое. В речи детей</w:t>
      </w:r>
      <w:r w:rsidR="00E662F7">
        <w:rPr>
          <w:rFonts w:ascii="Times New Roman" w:eastAsia="Calibri" w:hAnsi="Times New Roman" w:cs="Times New Roman"/>
          <w:color w:val="000000"/>
          <w:sz w:val="28"/>
          <w:szCs w:val="28"/>
        </w:rPr>
        <w:t xml:space="preserve"> существуют множество проблем:</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Односложная, состоящая лишь из простых предложений речь.   Неспособность грамматически правильно построит</w:t>
      </w:r>
      <w:r w:rsidR="00E662F7">
        <w:rPr>
          <w:rFonts w:ascii="Times New Roman" w:eastAsia="Calibri" w:hAnsi="Times New Roman" w:cs="Times New Roman"/>
          <w:color w:val="000000"/>
          <w:sz w:val="28"/>
          <w:szCs w:val="28"/>
        </w:rPr>
        <w:t>ь распространенное предложение;</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Бедность речи.</w:t>
      </w:r>
      <w:r w:rsidR="00E662F7">
        <w:rPr>
          <w:rFonts w:ascii="Times New Roman" w:eastAsia="Calibri" w:hAnsi="Times New Roman" w:cs="Times New Roman"/>
          <w:color w:val="000000"/>
          <w:sz w:val="28"/>
          <w:szCs w:val="28"/>
        </w:rPr>
        <w:t xml:space="preserve"> Недостаточный словарный запас;</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Употребление нелитературных слов и выраж</w:t>
      </w:r>
      <w:r w:rsidR="00E662F7">
        <w:rPr>
          <w:rFonts w:ascii="Times New Roman" w:eastAsia="Calibri" w:hAnsi="Times New Roman" w:cs="Times New Roman"/>
          <w:color w:val="000000"/>
          <w:sz w:val="28"/>
          <w:szCs w:val="28"/>
        </w:rPr>
        <w:t>ений;</w:t>
      </w:r>
      <w:r w:rsidRPr="006D5E0A">
        <w:rPr>
          <w:rFonts w:ascii="Times New Roman" w:eastAsia="Calibri" w:hAnsi="Times New Roman" w:cs="Times New Roman"/>
          <w:color w:val="000000"/>
          <w:sz w:val="28"/>
          <w:szCs w:val="28"/>
        </w:rPr>
        <w:t xml:space="preserve"> </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Бедная диалогическая речь: неспособность грамотно и доступно сформулировать вопрос, построит</w:t>
      </w:r>
      <w:r w:rsidR="00E662F7">
        <w:rPr>
          <w:rFonts w:ascii="Times New Roman" w:eastAsia="Calibri" w:hAnsi="Times New Roman" w:cs="Times New Roman"/>
          <w:color w:val="000000"/>
          <w:sz w:val="28"/>
          <w:szCs w:val="28"/>
        </w:rPr>
        <w:t>ь краткий или развернутый ответ;</w:t>
      </w:r>
      <w:r w:rsidRPr="006D5E0A">
        <w:rPr>
          <w:rFonts w:ascii="Times New Roman" w:eastAsia="Calibri" w:hAnsi="Times New Roman" w:cs="Times New Roman"/>
          <w:color w:val="000000"/>
          <w:sz w:val="28"/>
          <w:szCs w:val="28"/>
        </w:rPr>
        <w:t xml:space="preserve"> </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Неспособность построить монолог: например, сюжетный или описательный рассказ на предложенную тему, пересказ текста своими с</w:t>
      </w:r>
      <w:r w:rsidR="00E662F7">
        <w:rPr>
          <w:rFonts w:ascii="Times New Roman" w:eastAsia="Calibri" w:hAnsi="Times New Roman" w:cs="Times New Roman"/>
          <w:color w:val="000000"/>
          <w:sz w:val="28"/>
          <w:szCs w:val="28"/>
        </w:rPr>
        <w:t>ловами;</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Отсутствие логического обоснован</w:t>
      </w:r>
      <w:r w:rsidR="00E662F7">
        <w:rPr>
          <w:rFonts w:ascii="Times New Roman" w:eastAsia="Calibri" w:hAnsi="Times New Roman" w:cs="Times New Roman"/>
          <w:color w:val="000000"/>
          <w:sz w:val="28"/>
          <w:szCs w:val="28"/>
        </w:rPr>
        <w:t>ия своих утверждений и выводов;</w:t>
      </w:r>
    </w:p>
    <w:p w:rsidR="007742C5" w:rsidRPr="006D5E0A" w:rsidRDefault="00A25560"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Отсутствие навыков культуры речи: неумение использовать интонации, регулировать громк</w:t>
      </w:r>
      <w:r w:rsidR="00E662F7">
        <w:rPr>
          <w:rFonts w:ascii="Times New Roman" w:eastAsia="Calibri" w:hAnsi="Times New Roman" w:cs="Times New Roman"/>
          <w:color w:val="000000"/>
          <w:sz w:val="28"/>
          <w:szCs w:val="28"/>
        </w:rPr>
        <w:t>ость голоса и темп речи и т. д;</w:t>
      </w:r>
    </w:p>
    <w:p w:rsidR="007742C5" w:rsidRPr="006D5E0A" w:rsidRDefault="00E662F7" w:rsidP="00E662F7">
      <w:pPr>
        <w:numPr>
          <w:ilvl w:val="0"/>
          <w:numId w:val="19"/>
        </w:numPr>
        <w:spacing w:after="0" w:line="36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Плохая дикция;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Поэтому педагогическое воздействие при развитии речи дошкольников очень сложное дело. Необходимо научить детей связно, последовательно, грамматически правильно излагать свои мысли, рассказывать о различных </w:t>
      </w:r>
      <w:r w:rsidRPr="006D5E0A">
        <w:rPr>
          <w:rFonts w:ascii="Times New Roman" w:eastAsia="Calibri" w:hAnsi="Times New Roman" w:cs="Times New Roman"/>
          <w:color w:val="000000"/>
          <w:sz w:val="28"/>
          <w:szCs w:val="28"/>
        </w:rPr>
        <w:lastRenderedPageBreak/>
        <w:t>событиях из окружающей жизни. И в этом тоже может помочь мнемотехника. Использование мнемотаблиц при составлении рассказа помогает детям лучше осознать и воспроизвести структуру рассказа, его последовательность и лексико-грамматческую наполняемость, понять главные смысловые звенья сюжета.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Мнемотаблицы особенно эффективны при разучивании стихотворений. Для этого существует методика «Запоминаем стихи, рисуя». Суть её заключается в том, что на каждое слово или маленькое словосочетание придумывается картинка (изображение); таким образом, все стихотворение зарисовывается схематически. После этого ребенок по памяти, используя графическое изображение, воспроизводит стихотворение целиком.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Как любая работа, мнемотехника строится по принципу от простого к сложному.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Первоначально нужно научить детей использовать картинки в качестве опоры для запоминания отдельных слов путем соотнесения каждого слова с рисунком, наиболее подходящим по смыслу.</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этого можно использовать следующие задания:</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Называется слово, а вам необходимо выбрать картинку, которая поможет это слово запомнить. Слова: лес, пляж, ваза, вкусно, страшно, весело, горячий, солёный, кислый, море, привет, золото. Затем вам покажут картинку, по ней надо вспомнить слово.</w:t>
      </w:r>
    </w:p>
    <w:p w:rsidR="007742C5" w:rsidRPr="006D5E0A" w:rsidRDefault="007742C5">
      <w:pPr>
        <w:spacing w:after="0" w:line="360" w:lineRule="auto"/>
        <w:ind w:firstLine="709"/>
        <w:jc w:val="both"/>
        <w:rPr>
          <w:rFonts w:ascii="Times New Roman" w:eastAsia="Calibri" w:hAnsi="Times New Roman" w:cs="Times New Roman"/>
          <w:color w:val="000000"/>
          <w:sz w:val="28"/>
          <w:szCs w:val="28"/>
        </w:rPr>
      </w:pPr>
    </w:p>
    <w:p w:rsidR="007742C5" w:rsidRPr="006D5E0A" w:rsidRDefault="00E662F7" w:rsidP="00E662F7">
      <w:pPr>
        <w:spacing w:after="0" w:line="360" w:lineRule="auto"/>
        <w:ind w:firstLine="709"/>
        <w:jc w:val="center"/>
        <w:rPr>
          <w:rFonts w:ascii="Times New Roman" w:eastAsia="Calibri" w:hAnsi="Times New Roman" w:cs="Times New Roman"/>
          <w:sz w:val="28"/>
          <w:szCs w:val="28"/>
        </w:rPr>
      </w:pPr>
      <w:r w:rsidRPr="006D5E0A">
        <w:rPr>
          <w:rFonts w:ascii="Times New Roman" w:hAnsi="Times New Roman" w:cs="Times New Roman"/>
          <w:sz w:val="28"/>
          <w:szCs w:val="28"/>
        </w:rPr>
        <w:object w:dxaOrig="2015" w:dyaOrig="2941">
          <v:rect id="rectole0000000003" o:spid="_x0000_i1028" style="width:156.9pt;height:148.1pt" o:ole="" o:preferrelative="t" stroked="f">
            <v:imagedata r:id="rId34" o:title=""/>
          </v:rect>
          <o:OLEObject Type="Embed" ProgID="StaticMetafile" ShapeID="rectole0000000003" DrawAspect="Content" ObjectID="_1621313869" r:id="rId35"/>
        </w:object>
      </w:r>
    </w:p>
    <w:p w:rsidR="007742C5" w:rsidRPr="006D5E0A" w:rsidRDefault="00E662F7">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rsidR="007742C5" w:rsidRPr="006D5E0A" w:rsidRDefault="00E662F7" w:rsidP="00E662F7">
      <w:pPr>
        <w:spacing w:after="0" w:line="360" w:lineRule="auto"/>
        <w:ind w:firstLine="709"/>
        <w:jc w:val="center"/>
        <w:rPr>
          <w:rFonts w:ascii="Times New Roman" w:eastAsia="Calibri" w:hAnsi="Times New Roman" w:cs="Times New Roman"/>
          <w:color w:val="000000"/>
          <w:sz w:val="28"/>
          <w:szCs w:val="28"/>
        </w:rPr>
      </w:pPr>
      <w:r w:rsidRPr="006D5E0A">
        <w:rPr>
          <w:rFonts w:ascii="Times New Roman" w:hAnsi="Times New Roman" w:cs="Times New Roman"/>
          <w:sz w:val="28"/>
          <w:szCs w:val="28"/>
        </w:rPr>
        <w:object w:dxaOrig="2360" w:dyaOrig="2945">
          <v:rect id="rectole0000000004" o:spid="_x0000_i1029" style="width:143.3pt;height:142.65pt" o:ole="" o:preferrelative="t" stroked="f">
            <v:imagedata r:id="rId36" o:title=""/>
          </v:rect>
          <o:OLEObject Type="Embed" ProgID="StaticMetafile" ShapeID="rectole0000000004" DrawAspect="Content" ObjectID="_1621313870" r:id="rId37"/>
        </w:object>
      </w:r>
      <w:r w:rsidR="00A25560" w:rsidRPr="006D5E0A">
        <w:rPr>
          <w:rFonts w:ascii="Times New Roman" w:eastAsia="Calibri" w:hAnsi="Times New Roman" w:cs="Times New Roman"/>
          <w:color w:val="000000"/>
          <w:sz w:val="28"/>
          <w:szCs w:val="28"/>
        </w:rPr>
        <w:t xml:space="preserve">     </w:t>
      </w:r>
      <w:r w:rsidRPr="006D5E0A">
        <w:rPr>
          <w:rFonts w:ascii="Times New Roman" w:hAnsi="Times New Roman" w:cs="Times New Roman"/>
          <w:sz w:val="28"/>
          <w:szCs w:val="28"/>
        </w:rPr>
        <w:object w:dxaOrig="2111" w:dyaOrig="2954">
          <v:rect id="rectole0000000005" o:spid="_x0000_i1030" style="width:150.8pt;height:147.4pt" o:ole="" o:preferrelative="t" stroked="f">
            <v:imagedata r:id="rId38" o:title=""/>
          </v:rect>
          <o:OLEObject Type="Embed" ProgID="StaticMetafile" ShapeID="rectole0000000005" DrawAspect="Content" ObjectID="_1621313871" r:id="rId39"/>
        </w:objec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Далее  необходимо научить детей заменять ключевые слова, понятия, рисунками-символами и самостоятельно их зарисовывать. При этом важно чтобы в графическом образе объекта были выделены главные его признаки, характерные только для него. Необходимо также обязательное ограничение времени на изображение с помощью рисунка слова или понятия, для того чтобы дети при рисовании не увлекались подробностями в изображении.</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Для этого можно использовать игру-задание «Запоминаем слова, рисуя».</w:t>
      </w:r>
      <w:r w:rsidRPr="006D5E0A">
        <w:rPr>
          <w:rFonts w:ascii="Times New Roman" w:eastAsia="Calibri" w:hAnsi="Times New Roman" w:cs="Times New Roman"/>
          <w:b/>
          <w:color w:val="000000"/>
          <w:sz w:val="28"/>
          <w:szCs w:val="28"/>
        </w:rPr>
        <w:t xml:space="preserve"> </w:t>
      </w:r>
      <w:r w:rsidRPr="006D5E0A">
        <w:rPr>
          <w:rFonts w:ascii="Times New Roman" w:eastAsia="Calibri" w:hAnsi="Times New Roman" w:cs="Times New Roman"/>
          <w:color w:val="000000"/>
          <w:sz w:val="28"/>
          <w:szCs w:val="28"/>
        </w:rPr>
        <w:t>Называется слово, а вам необходимо нарисовать к этому слову рисунок, который потом поможет вам это слово вспомнить.</w:t>
      </w:r>
      <w:r w:rsidRPr="006D5E0A">
        <w:rPr>
          <w:rFonts w:ascii="Times New Roman" w:eastAsia="Calibri" w:hAnsi="Times New Roman" w:cs="Times New Roman"/>
          <w:i/>
          <w:color w:val="000000"/>
          <w:sz w:val="28"/>
          <w:szCs w:val="28"/>
        </w:rPr>
        <w:t xml:space="preserve"> </w:t>
      </w:r>
      <w:r w:rsidRPr="006D5E0A">
        <w:rPr>
          <w:rFonts w:ascii="Times New Roman" w:eastAsia="Calibri" w:hAnsi="Times New Roman" w:cs="Times New Roman"/>
          <w:color w:val="000000"/>
          <w:sz w:val="28"/>
          <w:szCs w:val="28"/>
        </w:rPr>
        <w:t>Слова:</w:t>
      </w:r>
      <w:r w:rsidRPr="006D5E0A">
        <w:rPr>
          <w:rFonts w:ascii="Times New Roman" w:eastAsia="Calibri" w:hAnsi="Times New Roman" w:cs="Times New Roman"/>
          <w:i/>
          <w:color w:val="000000"/>
          <w:sz w:val="28"/>
          <w:szCs w:val="28"/>
        </w:rPr>
        <w:t xml:space="preserve"> </w:t>
      </w:r>
      <w:r w:rsidRPr="006D5E0A">
        <w:rPr>
          <w:rFonts w:ascii="Times New Roman" w:eastAsia="Calibri" w:hAnsi="Times New Roman" w:cs="Times New Roman"/>
          <w:color w:val="000000"/>
          <w:sz w:val="28"/>
          <w:szCs w:val="28"/>
        </w:rPr>
        <w:t>солнце, лес, дом, птица, сидит, идёт, холодно, скучно, сильный, день, смотрит, ветер.</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Также можно создать совместно с детьми картотеку карточек-символов на часто встречающие слова и понятия.</w:t>
      </w:r>
    </w:p>
    <w:p w:rsidR="007742C5" w:rsidRPr="006D5E0A" w:rsidRDefault="00A25560" w:rsidP="0016693B">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На начальном этапе детям  предлагаются готовые мнемотаблицы, где каждая ячейка соответствует одному слову или, в дальнейшем,  целой фра</w:t>
      </w:r>
      <w:r w:rsidR="0016693B">
        <w:rPr>
          <w:rFonts w:ascii="Times New Roman" w:eastAsia="Calibri" w:hAnsi="Times New Roman" w:cs="Times New Roman"/>
          <w:color w:val="000000"/>
          <w:sz w:val="28"/>
          <w:szCs w:val="28"/>
        </w:rPr>
        <w:t xml:space="preserve">зе (строчке) из стихотворения. </w:t>
      </w:r>
      <w:r w:rsidRPr="006D5E0A">
        <w:rPr>
          <w:rFonts w:ascii="Times New Roman" w:eastAsia="Calibri" w:hAnsi="Times New Roman" w:cs="Times New Roman"/>
          <w:color w:val="000000"/>
          <w:sz w:val="28"/>
          <w:szCs w:val="28"/>
        </w:rPr>
        <w:t>Использование опорных рисунков для з</w:t>
      </w:r>
      <w:r w:rsidR="00E662F7">
        <w:rPr>
          <w:rFonts w:ascii="Times New Roman" w:eastAsia="Calibri" w:hAnsi="Times New Roman" w:cs="Times New Roman"/>
          <w:color w:val="000000"/>
          <w:sz w:val="28"/>
          <w:szCs w:val="28"/>
        </w:rPr>
        <w:t>аучивания стихотворений увлека</w:t>
      </w:r>
      <w:r w:rsidRPr="006D5E0A">
        <w:rPr>
          <w:rFonts w:ascii="Times New Roman" w:eastAsia="Calibri" w:hAnsi="Times New Roman" w:cs="Times New Roman"/>
          <w:color w:val="000000"/>
          <w:sz w:val="28"/>
          <w:szCs w:val="28"/>
        </w:rPr>
        <w:t>ет детей, превращает заня</w:t>
      </w:r>
      <w:r w:rsidR="0016693B">
        <w:rPr>
          <w:rFonts w:ascii="Times New Roman" w:eastAsia="Calibri" w:hAnsi="Times New Roman" w:cs="Times New Roman"/>
          <w:color w:val="000000"/>
          <w:sz w:val="28"/>
          <w:szCs w:val="28"/>
        </w:rPr>
        <w:t xml:space="preserve">тие в игру. </w:t>
      </w:r>
      <w:r w:rsidR="00E662F7">
        <w:rPr>
          <w:rFonts w:ascii="Times New Roman" w:eastAsia="Calibri" w:hAnsi="Times New Roman" w:cs="Times New Roman"/>
          <w:color w:val="000000"/>
          <w:sz w:val="28"/>
          <w:szCs w:val="28"/>
        </w:rPr>
        <w:t>Зритель</w:t>
      </w:r>
      <w:r w:rsidRPr="006D5E0A">
        <w:rPr>
          <w:rFonts w:ascii="Times New Roman" w:eastAsia="Calibri" w:hAnsi="Times New Roman" w:cs="Times New Roman"/>
          <w:color w:val="000000"/>
          <w:sz w:val="28"/>
          <w:szCs w:val="28"/>
        </w:rPr>
        <w:t>ный же образ, сохранившийся у ребенка после прослу</w:t>
      </w:r>
      <w:r w:rsidR="00E662F7">
        <w:rPr>
          <w:rFonts w:ascii="Times New Roman" w:eastAsia="Calibri" w:hAnsi="Times New Roman" w:cs="Times New Roman"/>
          <w:color w:val="000000"/>
          <w:sz w:val="28"/>
          <w:szCs w:val="28"/>
        </w:rPr>
        <w:t>шивания, сопровождающегося про</w:t>
      </w:r>
      <w:r w:rsidRPr="006D5E0A">
        <w:rPr>
          <w:rFonts w:ascii="Times New Roman" w:eastAsia="Calibri" w:hAnsi="Times New Roman" w:cs="Times New Roman"/>
          <w:color w:val="000000"/>
          <w:sz w:val="28"/>
          <w:szCs w:val="28"/>
        </w:rPr>
        <w:t xml:space="preserve">смотром рисунков, позволяет значительно быстрее запом­нить текст.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Для детей среднего дошкольного возраста необходимо давать цветные мнемотаблицы, т. к. у детей остаются в памяти отдельные образы: елочка </w:t>
      </w:r>
      <w:r w:rsidRPr="006D5E0A">
        <w:rPr>
          <w:rFonts w:ascii="Times New Roman" w:eastAsia="Calibri" w:hAnsi="Times New Roman" w:cs="Times New Roman"/>
          <w:sz w:val="28"/>
          <w:szCs w:val="28"/>
        </w:rPr>
        <w:t>–</w:t>
      </w:r>
      <w:r w:rsidRPr="006D5E0A">
        <w:rPr>
          <w:rFonts w:ascii="Times New Roman" w:eastAsia="Calibri" w:hAnsi="Times New Roman" w:cs="Times New Roman"/>
          <w:color w:val="000000"/>
          <w:sz w:val="28"/>
          <w:szCs w:val="28"/>
        </w:rPr>
        <w:t xml:space="preserve"> з</w:t>
      </w:r>
      <w:r w:rsidR="0016693B">
        <w:rPr>
          <w:rFonts w:ascii="Times New Roman" w:eastAsia="Calibri" w:hAnsi="Times New Roman" w:cs="Times New Roman"/>
          <w:color w:val="000000"/>
          <w:sz w:val="28"/>
          <w:szCs w:val="28"/>
        </w:rPr>
        <w:t xml:space="preserve">еленая, ягодка – красная. Позже </w:t>
      </w:r>
      <w:r w:rsidRPr="006D5E0A">
        <w:rPr>
          <w:rFonts w:ascii="Times New Roman" w:eastAsia="Calibri" w:hAnsi="Times New Roman" w:cs="Times New Roman"/>
          <w:color w:val="000000"/>
          <w:sz w:val="28"/>
          <w:szCs w:val="28"/>
        </w:rPr>
        <w:t>усложнять</w:t>
      </w:r>
      <w:r w:rsidR="00E662F7">
        <w:rPr>
          <w:rFonts w:ascii="Times New Roman" w:eastAsia="Calibri" w:hAnsi="Times New Roman" w:cs="Times New Roman"/>
          <w:color w:val="000000"/>
          <w:sz w:val="28"/>
          <w:szCs w:val="28"/>
        </w:rPr>
        <w:t xml:space="preserve"> или заменять другой заставкой </w:t>
      </w:r>
      <w:r w:rsidRPr="006D5E0A">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lastRenderedPageBreak/>
        <w:t xml:space="preserve">изобразить персонажа в графическом виде. Например: лиса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состоит из оранжевых геометрических фигур (треугольника и круга), медведь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большой коричневый круг и т. д. Для детей старшего возраста схемы желательно рисовать в одном цвете, чтобы не отвлекать внимание на яркость символических изображений. </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Следующий этап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это самостоятельное составление мнемотаблицы. Для этого детям раздаются чистые, пустые таблицы, где количество ячеек соответствует количеству смысловых фраз или строчек в стихотворении. Дети  рисуют к каждой фразе или строчке стихотворения рисунок-символ, рисунок-схему, рисунок-ассоциацию. Постепенно не связанные, на первый взгляд, между собой картинки соединяются в один сюжет. При этом важно отметить, что если в стихотворении есть слова, которые не понятны или не знакомы ребёнку, нужно обязательно разъяснить их смысл и сделать опорные рисунки. И так, шаг за шагом создается мнемотаблица.</w:t>
      </w:r>
    </w:p>
    <w:p w:rsidR="007742C5" w:rsidRPr="006D5E0A" w:rsidRDefault="00A25560">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Заключительный этап работы с мнемотаблицей </w:t>
      </w:r>
      <w:r w:rsidRPr="006D5E0A">
        <w:rPr>
          <w:rFonts w:ascii="Times New Roman" w:eastAsia="Calibri" w:hAnsi="Times New Roman" w:cs="Times New Roman"/>
          <w:sz w:val="28"/>
          <w:szCs w:val="28"/>
        </w:rPr>
        <w:t xml:space="preserve">– </w:t>
      </w:r>
      <w:r w:rsidRPr="006D5E0A">
        <w:rPr>
          <w:rFonts w:ascii="Times New Roman" w:eastAsia="Calibri" w:hAnsi="Times New Roman" w:cs="Times New Roman"/>
          <w:color w:val="000000"/>
          <w:sz w:val="28"/>
          <w:szCs w:val="28"/>
        </w:rPr>
        <w:t xml:space="preserve">эмоциональное, выразительное воспроизведение текста стихотворения с опорой на рисунки. Можно также провести словарную работу по стихотворению, провести беседу о смысле стихотворения. </w:t>
      </w:r>
    </w:p>
    <w:p w:rsidR="00E662F7" w:rsidRDefault="00A25560" w:rsidP="00E662F7">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 xml:space="preserve"> За время  работы над этой темой была создана серия мнемотаблиц к стихотворениям  для возрастной категории детей 4-5 лет </w:t>
      </w:r>
      <w:r w:rsidR="00E662F7">
        <w:rPr>
          <w:rFonts w:ascii="Times New Roman" w:eastAsia="Calibri" w:hAnsi="Times New Roman" w:cs="Times New Roman"/>
          <w:color w:val="000000"/>
          <w:sz w:val="28"/>
          <w:szCs w:val="28"/>
        </w:rPr>
        <w:t>на следующие лексические темы: Зима, Весна, Лето, Осень</w:t>
      </w:r>
      <w:r w:rsidRPr="006D5E0A">
        <w:rPr>
          <w:rFonts w:ascii="Times New Roman" w:eastAsia="Calibri" w:hAnsi="Times New Roman" w:cs="Times New Roman"/>
          <w:color w:val="000000"/>
          <w:sz w:val="28"/>
          <w:szCs w:val="28"/>
        </w:rPr>
        <w:t xml:space="preserve">. Основой мнемотаблиц  послужили известные стихи С. Маршака, Н. Нищевой, </w:t>
      </w:r>
      <w:r w:rsidR="00E662F7">
        <w:rPr>
          <w:rFonts w:ascii="Times New Roman" w:eastAsia="Calibri" w:hAnsi="Times New Roman" w:cs="Times New Roman"/>
          <w:color w:val="000000"/>
          <w:sz w:val="28"/>
          <w:szCs w:val="28"/>
        </w:rPr>
        <w:t xml:space="preserve">           </w:t>
      </w:r>
      <w:r w:rsidRPr="006D5E0A">
        <w:rPr>
          <w:rFonts w:ascii="Times New Roman" w:eastAsia="Calibri" w:hAnsi="Times New Roman" w:cs="Times New Roman"/>
          <w:color w:val="000000"/>
          <w:sz w:val="28"/>
          <w:szCs w:val="28"/>
        </w:rPr>
        <w:t xml:space="preserve">В. Берестова и других детских поэтов. </w:t>
      </w:r>
    </w:p>
    <w:p w:rsidR="007742C5" w:rsidRPr="006D5E0A" w:rsidRDefault="00A25560" w:rsidP="00E662F7">
      <w:pPr>
        <w:spacing w:after="0" w:line="360" w:lineRule="auto"/>
        <w:ind w:firstLine="709"/>
        <w:jc w:val="both"/>
        <w:rPr>
          <w:rFonts w:ascii="Times New Roman" w:eastAsia="Calibri" w:hAnsi="Times New Roman" w:cs="Times New Roman"/>
          <w:color w:val="000000"/>
          <w:sz w:val="28"/>
          <w:szCs w:val="28"/>
        </w:rPr>
      </w:pPr>
      <w:r w:rsidRPr="006D5E0A">
        <w:rPr>
          <w:rFonts w:ascii="Times New Roman" w:eastAsia="Calibri" w:hAnsi="Times New Roman" w:cs="Times New Roman"/>
          <w:color w:val="000000"/>
          <w:sz w:val="28"/>
          <w:szCs w:val="28"/>
        </w:rPr>
        <w:t>Это серия мнемотаблиц – стихотворений может способствовать систематизации знаний детей о сезонных изменениях в природе и жизни человека, а также способствовать расширению кругозора ребёнка.</w:t>
      </w:r>
    </w:p>
    <w:p w:rsidR="007742C5" w:rsidRPr="006D5E0A" w:rsidRDefault="007742C5">
      <w:pPr>
        <w:spacing w:after="0" w:line="360" w:lineRule="auto"/>
        <w:ind w:firstLine="709"/>
        <w:jc w:val="both"/>
        <w:rPr>
          <w:rFonts w:ascii="Times New Roman" w:eastAsia="Calibri" w:hAnsi="Times New Roman" w:cs="Times New Roman"/>
          <w:b/>
          <w:color w:val="000000"/>
          <w:sz w:val="28"/>
          <w:szCs w:val="28"/>
        </w:rPr>
      </w:pPr>
    </w:p>
    <w:p w:rsidR="007742C5" w:rsidRPr="006D5E0A" w:rsidRDefault="007742C5">
      <w:pPr>
        <w:spacing w:after="0" w:line="240" w:lineRule="auto"/>
        <w:rPr>
          <w:rFonts w:ascii="Times New Roman" w:eastAsia="Courier New" w:hAnsi="Times New Roman" w:cs="Times New Roman"/>
          <w:sz w:val="28"/>
          <w:szCs w:val="28"/>
        </w:rPr>
      </w:pPr>
    </w:p>
    <w:sectPr w:rsidR="007742C5" w:rsidRPr="006D5E0A">
      <w:footerReference w:type="default" r:id="rId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E89" w:rsidRDefault="00B92E89" w:rsidP="00743392">
      <w:pPr>
        <w:spacing w:after="0" w:line="240" w:lineRule="auto"/>
      </w:pPr>
      <w:r>
        <w:separator/>
      </w:r>
    </w:p>
  </w:endnote>
  <w:endnote w:type="continuationSeparator" w:id="0">
    <w:p w:rsidR="00B92E89" w:rsidRDefault="00B92E89" w:rsidP="0074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Onyx">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 New Roman Baltic">
    <w:altName w:val="Times New Roman"/>
    <w:charset w:val="CC"/>
    <w:family w:val="roman"/>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000000" w:themeColor="text1"/>
      </w:rPr>
      <w:id w:val="2022974870"/>
      <w:docPartObj>
        <w:docPartGallery w:val="Page Numbers (Bottom of Page)"/>
        <w:docPartUnique/>
      </w:docPartObj>
    </w:sdtPr>
    <w:sdtEndPr/>
    <w:sdtContent>
      <w:p w:rsidR="002D1C2B" w:rsidRPr="00743392" w:rsidRDefault="002D1C2B">
        <w:pPr>
          <w:pStyle w:val="a6"/>
          <w:jc w:val="center"/>
          <w:rPr>
            <w:color w:val="000000" w:themeColor="text1"/>
          </w:rPr>
        </w:pPr>
        <w:r w:rsidRPr="00743392">
          <w:rPr>
            <w:color w:val="000000" w:themeColor="text1"/>
          </w:rPr>
          <w:fldChar w:fldCharType="begin"/>
        </w:r>
        <w:r w:rsidRPr="00743392">
          <w:rPr>
            <w:color w:val="000000" w:themeColor="text1"/>
          </w:rPr>
          <w:instrText>PAGE   \* MERGEFORMAT</w:instrText>
        </w:r>
        <w:r w:rsidRPr="00743392">
          <w:rPr>
            <w:color w:val="000000" w:themeColor="text1"/>
          </w:rPr>
          <w:fldChar w:fldCharType="separate"/>
        </w:r>
        <w:r w:rsidR="00207C9E">
          <w:rPr>
            <w:noProof/>
            <w:color w:val="000000" w:themeColor="text1"/>
          </w:rPr>
          <w:t>6</w:t>
        </w:r>
        <w:r w:rsidRPr="00743392">
          <w:rPr>
            <w:color w:val="000000" w:themeColor="text1"/>
          </w:rPr>
          <w:fldChar w:fldCharType="end"/>
        </w:r>
      </w:p>
    </w:sdtContent>
  </w:sdt>
  <w:p w:rsidR="002D1C2B" w:rsidRDefault="002D1C2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E89" w:rsidRDefault="00B92E89" w:rsidP="00743392">
      <w:pPr>
        <w:spacing w:after="0" w:line="240" w:lineRule="auto"/>
      </w:pPr>
      <w:r>
        <w:separator/>
      </w:r>
    </w:p>
  </w:footnote>
  <w:footnote w:type="continuationSeparator" w:id="0">
    <w:p w:rsidR="00B92E89" w:rsidRDefault="00B92E89" w:rsidP="007433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47E91"/>
    <w:multiLevelType w:val="hybridMultilevel"/>
    <w:tmpl w:val="2A5A2E20"/>
    <w:lvl w:ilvl="0" w:tplc="BAE682D2">
      <w:start w:val="1"/>
      <w:numFmt w:val="decimal"/>
      <w:lvlText w:val="%1."/>
      <w:lvlJc w:val="left"/>
      <w:pPr>
        <w:ind w:left="2221" w:hanging="945"/>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
    <w:nsid w:val="01606DE7"/>
    <w:multiLevelType w:val="multilevel"/>
    <w:tmpl w:val="E8A0EF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F05153"/>
    <w:multiLevelType w:val="multilevel"/>
    <w:tmpl w:val="48626E9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410141F"/>
    <w:multiLevelType w:val="multilevel"/>
    <w:tmpl w:val="575E2E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7B722A9"/>
    <w:multiLevelType w:val="hybridMultilevel"/>
    <w:tmpl w:val="8B1A105C"/>
    <w:lvl w:ilvl="0" w:tplc="B9102C36">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7A7AEB"/>
    <w:multiLevelType w:val="multilevel"/>
    <w:tmpl w:val="A95CA0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CD577A3"/>
    <w:multiLevelType w:val="multilevel"/>
    <w:tmpl w:val="DE90C3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8F5320"/>
    <w:multiLevelType w:val="hybridMultilevel"/>
    <w:tmpl w:val="646E4E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6305B1"/>
    <w:multiLevelType w:val="multilevel"/>
    <w:tmpl w:val="0CD478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48A1F63"/>
    <w:multiLevelType w:val="hybridMultilevel"/>
    <w:tmpl w:val="901C0A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4D72D5B"/>
    <w:multiLevelType w:val="multilevel"/>
    <w:tmpl w:val="74CAFB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7316F25"/>
    <w:multiLevelType w:val="hybridMultilevel"/>
    <w:tmpl w:val="610A211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CE4F54"/>
    <w:multiLevelType w:val="hybridMultilevel"/>
    <w:tmpl w:val="8C263218"/>
    <w:lvl w:ilvl="0" w:tplc="4D4CF56A">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1DD64E94"/>
    <w:multiLevelType w:val="multilevel"/>
    <w:tmpl w:val="70026F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2C35D5B"/>
    <w:multiLevelType w:val="hybridMultilevel"/>
    <w:tmpl w:val="317EFA86"/>
    <w:lvl w:ilvl="0" w:tplc="803C1EBA">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5">
    <w:nsid w:val="265970E9"/>
    <w:multiLevelType w:val="hybridMultilevel"/>
    <w:tmpl w:val="34309B48"/>
    <w:lvl w:ilvl="0" w:tplc="24460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6733A08"/>
    <w:multiLevelType w:val="hybridMultilevel"/>
    <w:tmpl w:val="0148889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7FD5527"/>
    <w:multiLevelType w:val="hybridMultilevel"/>
    <w:tmpl w:val="E35496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2851649D"/>
    <w:multiLevelType w:val="multilevel"/>
    <w:tmpl w:val="2D848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BFE7918"/>
    <w:multiLevelType w:val="multilevel"/>
    <w:tmpl w:val="D7A8F17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D986D9E"/>
    <w:multiLevelType w:val="multilevel"/>
    <w:tmpl w:val="360CDD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15840F2"/>
    <w:multiLevelType w:val="hybridMultilevel"/>
    <w:tmpl w:val="AB3CC7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1D02683"/>
    <w:multiLevelType w:val="hybridMultilevel"/>
    <w:tmpl w:val="72E678D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21D4426"/>
    <w:multiLevelType w:val="hybridMultilevel"/>
    <w:tmpl w:val="5B16BD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52A4C6F"/>
    <w:multiLevelType w:val="multilevel"/>
    <w:tmpl w:val="1554B3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63E24B6"/>
    <w:multiLevelType w:val="hybridMultilevel"/>
    <w:tmpl w:val="154447D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380B3480"/>
    <w:multiLevelType w:val="multilevel"/>
    <w:tmpl w:val="8F622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C387EE0"/>
    <w:multiLevelType w:val="multilevel"/>
    <w:tmpl w:val="5ECE5F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CCD57F7"/>
    <w:multiLevelType w:val="multilevel"/>
    <w:tmpl w:val="EC1694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CDB57D3"/>
    <w:multiLevelType w:val="multilevel"/>
    <w:tmpl w:val="13C49C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D7F0470"/>
    <w:multiLevelType w:val="hybridMultilevel"/>
    <w:tmpl w:val="B5DC4F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44AF3F6E"/>
    <w:multiLevelType w:val="hybridMultilevel"/>
    <w:tmpl w:val="24B45AC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8CB6ABB"/>
    <w:multiLevelType w:val="hybridMultilevel"/>
    <w:tmpl w:val="A80451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0EE7BA9"/>
    <w:multiLevelType w:val="hybridMultilevel"/>
    <w:tmpl w:val="F94C7B4C"/>
    <w:lvl w:ilvl="0" w:tplc="E6E21D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5624EAB"/>
    <w:multiLevelType w:val="hybridMultilevel"/>
    <w:tmpl w:val="F16C582A"/>
    <w:lvl w:ilvl="0" w:tplc="04190011">
      <w:start w:val="1"/>
      <w:numFmt w:val="decimal"/>
      <w:lvlText w:val="%1)"/>
      <w:lvlJc w:val="left"/>
      <w:pPr>
        <w:ind w:left="1429" w:hanging="360"/>
      </w:pPr>
    </w:lvl>
    <w:lvl w:ilvl="1" w:tplc="B43AA49C">
      <w:start w:val="1"/>
      <w:numFmt w:val="decimal"/>
      <w:lvlText w:val="%2."/>
      <w:lvlJc w:val="left"/>
      <w:pPr>
        <w:ind w:left="2839" w:hanging="105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575E0595"/>
    <w:multiLevelType w:val="multilevel"/>
    <w:tmpl w:val="95E62F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EE37A5F"/>
    <w:multiLevelType w:val="multilevel"/>
    <w:tmpl w:val="A094DE3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61206A1"/>
    <w:multiLevelType w:val="hybridMultilevel"/>
    <w:tmpl w:val="82CE8164"/>
    <w:lvl w:ilvl="0" w:tplc="6158E80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66FC29E4"/>
    <w:multiLevelType w:val="hybridMultilevel"/>
    <w:tmpl w:val="45F8A6C2"/>
    <w:lvl w:ilvl="0" w:tplc="64965C8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B415D58"/>
    <w:multiLevelType w:val="multilevel"/>
    <w:tmpl w:val="94FC1A9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783974"/>
    <w:multiLevelType w:val="multilevel"/>
    <w:tmpl w:val="B8AE97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BD23230"/>
    <w:multiLevelType w:val="hybridMultilevel"/>
    <w:tmpl w:val="20AAA0F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nsid w:val="71C97177"/>
    <w:multiLevelType w:val="hybridMultilevel"/>
    <w:tmpl w:val="84E4AD10"/>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3">
    <w:nsid w:val="75D36C69"/>
    <w:multiLevelType w:val="multilevel"/>
    <w:tmpl w:val="9E82807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69A378F"/>
    <w:multiLevelType w:val="hybridMultilevel"/>
    <w:tmpl w:val="31FA8B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8CA3945"/>
    <w:multiLevelType w:val="hybridMultilevel"/>
    <w:tmpl w:val="8626D22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nsid w:val="7AA603C7"/>
    <w:multiLevelType w:val="multilevel"/>
    <w:tmpl w:val="416C3D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F459AB"/>
    <w:multiLevelType w:val="hybridMultilevel"/>
    <w:tmpl w:val="8B2810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6"/>
  </w:num>
  <w:num w:numId="2">
    <w:abstractNumId w:val="20"/>
  </w:num>
  <w:num w:numId="3">
    <w:abstractNumId w:val="29"/>
  </w:num>
  <w:num w:numId="4">
    <w:abstractNumId w:val="19"/>
  </w:num>
  <w:num w:numId="5">
    <w:abstractNumId w:val="28"/>
  </w:num>
  <w:num w:numId="6">
    <w:abstractNumId w:val="18"/>
  </w:num>
  <w:num w:numId="7">
    <w:abstractNumId w:val="43"/>
  </w:num>
  <w:num w:numId="8">
    <w:abstractNumId w:val="6"/>
  </w:num>
  <w:num w:numId="9">
    <w:abstractNumId w:val="24"/>
  </w:num>
  <w:num w:numId="10">
    <w:abstractNumId w:val="8"/>
  </w:num>
  <w:num w:numId="11">
    <w:abstractNumId w:val="40"/>
  </w:num>
  <w:num w:numId="12">
    <w:abstractNumId w:val="26"/>
  </w:num>
  <w:num w:numId="13">
    <w:abstractNumId w:val="46"/>
  </w:num>
  <w:num w:numId="14">
    <w:abstractNumId w:val="3"/>
  </w:num>
  <w:num w:numId="15">
    <w:abstractNumId w:val="35"/>
  </w:num>
  <w:num w:numId="16">
    <w:abstractNumId w:val="27"/>
  </w:num>
  <w:num w:numId="17">
    <w:abstractNumId w:val="10"/>
  </w:num>
  <w:num w:numId="18">
    <w:abstractNumId w:val="13"/>
  </w:num>
  <w:num w:numId="19">
    <w:abstractNumId w:val="5"/>
  </w:num>
  <w:num w:numId="20">
    <w:abstractNumId w:val="7"/>
  </w:num>
  <w:num w:numId="21">
    <w:abstractNumId w:val="39"/>
  </w:num>
  <w:num w:numId="22">
    <w:abstractNumId w:val="1"/>
  </w:num>
  <w:num w:numId="23">
    <w:abstractNumId w:val="42"/>
  </w:num>
  <w:num w:numId="24">
    <w:abstractNumId w:val="0"/>
  </w:num>
  <w:num w:numId="25">
    <w:abstractNumId w:val="2"/>
  </w:num>
  <w:num w:numId="26">
    <w:abstractNumId w:val="34"/>
  </w:num>
  <w:num w:numId="27">
    <w:abstractNumId w:val="37"/>
  </w:num>
  <w:num w:numId="28">
    <w:abstractNumId w:val="30"/>
  </w:num>
  <w:num w:numId="29">
    <w:abstractNumId w:val="9"/>
  </w:num>
  <w:num w:numId="30">
    <w:abstractNumId w:val="16"/>
  </w:num>
  <w:num w:numId="31">
    <w:abstractNumId w:val="12"/>
  </w:num>
  <w:num w:numId="32">
    <w:abstractNumId w:val="47"/>
  </w:num>
  <w:num w:numId="33">
    <w:abstractNumId w:val="23"/>
  </w:num>
  <w:num w:numId="34">
    <w:abstractNumId w:val="38"/>
  </w:num>
  <w:num w:numId="35">
    <w:abstractNumId w:val="41"/>
  </w:num>
  <w:num w:numId="36">
    <w:abstractNumId w:val="15"/>
  </w:num>
  <w:num w:numId="37">
    <w:abstractNumId w:val="25"/>
  </w:num>
  <w:num w:numId="38">
    <w:abstractNumId w:val="4"/>
  </w:num>
  <w:num w:numId="39">
    <w:abstractNumId w:val="17"/>
  </w:num>
  <w:num w:numId="40">
    <w:abstractNumId w:val="33"/>
  </w:num>
  <w:num w:numId="41">
    <w:abstractNumId w:val="21"/>
  </w:num>
  <w:num w:numId="42">
    <w:abstractNumId w:val="22"/>
  </w:num>
  <w:num w:numId="43">
    <w:abstractNumId w:val="11"/>
  </w:num>
  <w:num w:numId="44">
    <w:abstractNumId w:val="31"/>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5"/>
  </w:num>
  <w:num w:numId="47">
    <w:abstractNumId w:val="32"/>
  </w:num>
  <w:num w:numId="4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742C5"/>
    <w:rsid w:val="000C6A6E"/>
    <w:rsid w:val="001123D9"/>
    <w:rsid w:val="00150644"/>
    <w:rsid w:val="0016693B"/>
    <w:rsid w:val="00170BA9"/>
    <w:rsid w:val="00207C9E"/>
    <w:rsid w:val="00254AD1"/>
    <w:rsid w:val="00274333"/>
    <w:rsid w:val="002D1C2B"/>
    <w:rsid w:val="0032659B"/>
    <w:rsid w:val="0034324A"/>
    <w:rsid w:val="003714EA"/>
    <w:rsid w:val="00394056"/>
    <w:rsid w:val="00474C3B"/>
    <w:rsid w:val="004F6355"/>
    <w:rsid w:val="005E00A0"/>
    <w:rsid w:val="005E1E06"/>
    <w:rsid w:val="0062593C"/>
    <w:rsid w:val="006A0FAC"/>
    <w:rsid w:val="006D5E0A"/>
    <w:rsid w:val="00743392"/>
    <w:rsid w:val="00745710"/>
    <w:rsid w:val="007742C5"/>
    <w:rsid w:val="0088488C"/>
    <w:rsid w:val="009E5CF0"/>
    <w:rsid w:val="00A25560"/>
    <w:rsid w:val="00A55AE4"/>
    <w:rsid w:val="00AA3D9F"/>
    <w:rsid w:val="00B00463"/>
    <w:rsid w:val="00B31D61"/>
    <w:rsid w:val="00B92E89"/>
    <w:rsid w:val="00BF430F"/>
    <w:rsid w:val="00C24AE3"/>
    <w:rsid w:val="00C42E81"/>
    <w:rsid w:val="00CF291A"/>
    <w:rsid w:val="00D32C87"/>
    <w:rsid w:val="00E662F7"/>
    <w:rsid w:val="00F41B9A"/>
    <w:rsid w:val="00FD0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593C"/>
    <w:pPr>
      <w:ind w:left="720"/>
      <w:contextualSpacing/>
    </w:pPr>
  </w:style>
  <w:style w:type="paragraph" w:styleId="a4">
    <w:name w:val="header"/>
    <w:basedOn w:val="a"/>
    <w:link w:val="a5"/>
    <w:uiPriority w:val="99"/>
    <w:unhideWhenUsed/>
    <w:rsid w:val="0074339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43392"/>
  </w:style>
  <w:style w:type="paragraph" w:styleId="a6">
    <w:name w:val="footer"/>
    <w:basedOn w:val="a"/>
    <w:link w:val="a7"/>
    <w:uiPriority w:val="99"/>
    <w:unhideWhenUsed/>
    <w:rsid w:val="0074339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43392"/>
  </w:style>
  <w:style w:type="paragraph" w:styleId="a8">
    <w:name w:val="endnote text"/>
    <w:basedOn w:val="a"/>
    <w:link w:val="a9"/>
    <w:uiPriority w:val="99"/>
    <w:semiHidden/>
    <w:unhideWhenUsed/>
    <w:rsid w:val="002D1C2B"/>
    <w:pPr>
      <w:spacing w:after="0" w:line="240" w:lineRule="auto"/>
    </w:pPr>
    <w:rPr>
      <w:sz w:val="20"/>
      <w:szCs w:val="20"/>
    </w:rPr>
  </w:style>
  <w:style w:type="character" w:customStyle="1" w:styleId="a9">
    <w:name w:val="Текст концевой сноски Знак"/>
    <w:basedOn w:val="a0"/>
    <w:link w:val="a8"/>
    <w:uiPriority w:val="99"/>
    <w:semiHidden/>
    <w:rsid w:val="002D1C2B"/>
    <w:rPr>
      <w:sz w:val="20"/>
      <w:szCs w:val="20"/>
    </w:rPr>
  </w:style>
  <w:style w:type="character" w:styleId="aa">
    <w:name w:val="endnote reference"/>
    <w:basedOn w:val="a0"/>
    <w:uiPriority w:val="99"/>
    <w:semiHidden/>
    <w:unhideWhenUsed/>
    <w:rsid w:val="002D1C2B"/>
    <w:rPr>
      <w:vertAlign w:val="superscript"/>
    </w:rPr>
  </w:style>
  <w:style w:type="paragraph" w:customStyle="1" w:styleId="c0">
    <w:name w:val="c0"/>
    <w:basedOn w:val="a"/>
    <w:uiPriority w:val="99"/>
    <w:rsid w:val="00474C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uiPriority w:val="99"/>
    <w:rsid w:val="00474C3B"/>
    <w:pPr>
      <w:ind w:left="720"/>
    </w:pPr>
    <w:rPr>
      <w:rFonts w:ascii="Calibri" w:eastAsia="Times New Roman" w:hAnsi="Calibri" w:cs="Times New Roman"/>
      <w:lang w:eastAsia="en-US"/>
    </w:rPr>
  </w:style>
  <w:style w:type="paragraph" w:styleId="ab">
    <w:name w:val="No Spacing"/>
    <w:uiPriority w:val="1"/>
    <w:qFormat/>
    <w:rsid w:val="00474C3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l" TargetMode="External"/><Relationship Id="rId18" Type="http://schemas.openxmlformats.org/officeDocument/2006/relationships/hyperlink" Target="/l" TargetMode="External"/><Relationship Id="rId26" Type="http://schemas.openxmlformats.org/officeDocument/2006/relationships/hyperlink" Target="http://ru.wikipedia.org/wiki/%D0%90%D1%81%D1%81%D0%BE%D1%86%D0%B8%D0%B0%D1%86%D0%B8%D1%8F_(%D0%BF%D1%81%D0%B8%D1%85%D0%BE%D0%BB%D0%BE%D0%B3%D0%B8%D1%8F)" TargetMode="External"/><Relationship Id="rId39"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image" Target="media/image4.png"/><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l" TargetMode="External"/><Relationship Id="rId17" Type="http://schemas.openxmlformats.org/officeDocument/2006/relationships/hyperlink" Target="/l" TargetMode="External"/><Relationship Id="rId25" Type="http://schemas.openxmlformats.org/officeDocument/2006/relationships/hyperlink" Target="http://ru.wikipedia.org/wiki/%D0%9F%D0%B0%D0%BC%D1%8F%D1%82%D1%8C" TargetMode="External"/><Relationship Id="rId33" Type="http://schemas.openxmlformats.org/officeDocument/2006/relationships/oleObject" Target="embeddings/oleObject3.bin"/><Relationship Id="rId38"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l" TargetMode="External"/><Relationship Id="rId20" Type="http://schemas.openxmlformats.org/officeDocument/2006/relationships/image" Target="media/image1.png"/><Relationship Id="rId29" Type="http://schemas.openxmlformats.org/officeDocument/2006/relationships/hyperlink" Target="http://ru.wikipedia.org/wiki/%D0%9F%D0%B0%D0%BC%D1%8F%D1%82%D1%8C"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l" TargetMode="External"/><Relationship Id="rId24" Type="http://schemas.openxmlformats.org/officeDocument/2006/relationships/hyperlink" Target="http://ru.wikipedia.org/wiki/%D0%97%D0%B0%D0%BF%D0%BE%D0%BC%D0%B8%D0%BD%D0%B0%D0%BD%D0%B8%D0%B5" TargetMode="External"/><Relationship Id="rId32" Type="http://schemas.openxmlformats.org/officeDocument/2006/relationships/image" Target="media/image3.png"/><Relationship Id="rId37" Type="http://schemas.openxmlformats.org/officeDocument/2006/relationships/oleObject" Target="embeddings/oleObject5.bin"/><Relationship Id="rId40"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l" TargetMode="External"/><Relationship Id="rId23" Type="http://schemas.openxmlformats.org/officeDocument/2006/relationships/oleObject" Target="embeddings/oleObject2.bin"/><Relationship Id="rId28" Type="http://schemas.openxmlformats.org/officeDocument/2006/relationships/hyperlink" Target="http://ru.wikipedia.org/wiki/%D0%9A%D0%B8%D0%BD%D0%B5%D1%81%D1%82%D0%B5%D1%82%D0%B8%D0%BA%D0%B0" TargetMode="External"/><Relationship Id="rId36" Type="http://schemas.openxmlformats.org/officeDocument/2006/relationships/image" Target="media/image5.png"/><Relationship Id="rId10" Type="http://schemas.openxmlformats.org/officeDocument/2006/relationships/hyperlink" Target="/l" TargetMode="External"/><Relationship Id="rId19" Type="http://schemas.openxmlformats.org/officeDocument/2006/relationships/hyperlink" Target="/l" TargetMode="External"/><Relationship Id="rId31" Type="http://schemas.openxmlformats.org/officeDocument/2006/relationships/hyperlink" Target="http://ru.wikipedia.org/wiki/%D0%A1%D0%B8%D0%BC%D0%B2%D0%BE%D0%BB" TargetMode="External"/><Relationship Id="rId4" Type="http://schemas.microsoft.com/office/2007/relationships/stylesWithEffects" Target="stylesWithEffects.xml"/><Relationship Id="rId9" Type="http://schemas.openxmlformats.org/officeDocument/2006/relationships/hyperlink" Target="/l" TargetMode="External"/><Relationship Id="rId14" Type="http://schemas.openxmlformats.org/officeDocument/2006/relationships/hyperlink" Target="/l" TargetMode="External"/><Relationship Id="rId22" Type="http://schemas.openxmlformats.org/officeDocument/2006/relationships/oleObject" Target="embeddings/oleObject1.bin"/><Relationship Id="rId27" Type="http://schemas.openxmlformats.org/officeDocument/2006/relationships/hyperlink" Target="http://ru.wikipedia.org/wiki/%D0%92%D0%B8%D0%B7%D1%83%D0%B0%D0%BB%D0%B8%D0%B7%D0%B0%D1%86%D0%B8%D1%8F" TargetMode="External"/><Relationship Id="rId30" Type="http://schemas.openxmlformats.org/officeDocument/2006/relationships/hyperlink" Target="http://ru.wikipedia.org/wiki/%D0%9F%D0%B8%D0%BA%D1%82%D0%BE%D0%B3%D1%80%D0%B0%D0%BC%D0%BC%D0%B0" TargetMode="External"/><Relationship Id="rId35"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63A56-30B2-4BE9-BC8A-C817D8324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82</Pages>
  <Words>19849</Words>
  <Characters>113142</Characters>
  <Application>Microsoft Office Word</Application>
  <DocSecurity>0</DocSecurity>
  <Lines>942</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28</cp:revision>
  <dcterms:created xsi:type="dcterms:W3CDTF">2019-06-05T12:46:00Z</dcterms:created>
  <dcterms:modified xsi:type="dcterms:W3CDTF">2019-06-06T04:08:00Z</dcterms:modified>
</cp:coreProperties>
</file>