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381" w:rsidRDefault="00252381" w:rsidP="00252381">
      <w:pPr>
        <w:pStyle w:val="a4"/>
        <w:spacing w:after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Министерство образования и науки России</w:t>
      </w:r>
    </w:p>
    <w:p w:rsidR="00252381" w:rsidRDefault="00252381" w:rsidP="00252381">
      <w:pPr>
        <w:pStyle w:val="a4"/>
        <w:spacing w:after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Федеральное государственное бюджетное обра</w:t>
      </w:r>
      <w:r w:rsidR="00602D42">
        <w:rPr>
          <w:b/>
          <w:sz w:val="28"/>
          <w:szCs w:val="28"/>
        </w:rPr>
        <w:t>зовательное учреждение высшего</w:t>
      </w:r>
      <w:r>
        <w:rPr>
          <w:b/>
          <w:sz w:val="28"/>
          <w:szCs w:val="28"/>
        </w:rPr>
        <w:t xml:space="preserve"> образования</w:t>
      </w:r>
    </w:p>
    <w:p w:rsidR="00252381" w:rsidRDefault="00252381" w:rsidP="00252381">
      <w:pPr>
        <w:pStyle w:val="a4"/>
        <w:spacing w:after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ПЕНЗЕНСКИЙ ГОСУДАРСТВЕННЫЙ УНИВЕРСИТЕТ                           </w:t>
      </w:r>
    </w:p>
    <w:p w:rsidR="00252381" w:rsidRDefault="00252381" w:rsidP="00252381">
      <w:pPr>
        <w:pStyle w:val="a4"/>
        <w:spacing w:after="0" w:line="276" w:lineRule="auto"/>
        <w:rPr>
          <w:b/>
          <w:sz w:val="28"/>
          <w:szCs w:val="28"/>
        </w:rPr>
      </w:pPr>
      <w:r>
        <w:rPr>
          <w:b/>
          <w:color w:val="272727"/>
          <w:spacing w:val="-4"/>
          <w:sz w:val="28"/>
          <w:szCs w:val="28"/>
        </w:rPr>
        <w:t xml:space="preserve">                                          Юридический факультет</w:t>
      </w:r>
    </w:p>
    <w:p w:rsidR="00252381" w:rsidRPr="00984F2C" w:rsidRDefault="00252381" w:rsidP="002523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b/>
          <w:sz w:val="28"/>
          <w:szCs w:val="28"/>
        </w:rPr>
        <w:t>Кафедра «Правоохранительная деятельность»</w:t>
      </w:r>
    </w:p>
    <w:p w:rsidR="00252381" w:rsidRDefault="00252381" w:rsidP="0025238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2381" w:rsidRDefault="00252381" w:rsidP="0025238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2381" w:rsidRDefault="00252381" w:rsidP="0025238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2381" w:rsidRDefault="00252381" w:rsidP="0025238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КУРСОВАЯ РАБОТА</w:t>
      </w:r>
    </w:p>
    <w:p w:rsidR="00252381" w:rsidRDefault="00252381" w:rsidP="0025238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по дисциплине: «Обеспечение прав человека в деятельности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правоохранительных органов»                                              </w:t>
      </w:r>
    </w:p>
    <w:p w:rsidR="00252381" w:rsidRDefault="00252381" w:rsidP="0025238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на тему: «Эволюция прав человека».</w:t>
      </w:r>
    </w:p>
    <w:p w:rsidR="00252381" w:rsidRDefault="00252381" w:rsidP="00252381">
      <w:pPr>
        <w:spacing w:line="360" w:lineRule="auto"/>
        <w:ind w:firstLine="709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252381" w:rsidRDefault="00252381" w:rsidP="00252381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</w:p>
    <w:p w:rsidR="00252381" w:rsidRDefault="00252381" w:rsidP="00252381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</w:t>
      </w:r>
    </w:p>
    <w:p w:rsidR="00252381" w:rsidRDefault="00252381" w:rsidP="00252381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</w:p>
    <w:p w:rsidR="00252381" w:rsidRDefault="00252381" w:rsidP="0025238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                 </w:t>
      </w:r>
      <w:r w:rsidR="00602D42">
        <w:rPr>
          <w:rFonts w:ascii="Times New Roman" w:hAnsi="Times New Roman" w:cs="Times New Roman"/>
          <w:iCs/>
          <w:sz w:val="28"/>
          <w:szCs w:val="28"/>
        </w:rPr>
        <w:t xml:space="preserve"> Выполнил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02D4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тудент</w:t>
      </w:r>
      <w:r w:rsidR="00602D42">
        <w:rPr>
          <w:rFonts w:ascii="Times New Roman" w:hAnsi="Times New Roman" w:cs="Times New Roman"/>
          <w:sz w:val="28"/>
          <w:szCs w:val="28"/>
        </w:rPr>
        <w:t xml:space="preserve"> группы 14ЮП4</w:t>
      </w:r>
      <w:r w:rsidR="00602D42"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Бугреев Артём Андреевич</w:t>
      </w:r>
    </w:p>
    <w:p w:rsidR="00252381" w:rsidRDefault="00252381" w:rsidP="0025238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602D42">
        <w:rPr>
          <w:rFonts w:ascii="Times New Roman" w:hAnsi="Times New Roman" w:cs="Times New Roman"/>
          <w:sz w:val="28"/>
          <w:szCs w:val="28"/>
        </w:rPr>
        <w:t xml:space="preserve">                               Проверил: Зав. Кафедрой  </w:t>
      </w:r>
      <w:r w:rsidR="00602D42"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«Правоохранительная деятельность»                                                                                                                                                                                                        </w:t>
      </w:r>
    </w:p>
    <w:p w:rsidR="00252381" w:rsidRDefault="00252381" w:rsidP="0025238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602D4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2D42">
        <w:rPr>
          <w:rFonts w:ascii="Times New Roman" w:hAnsi="Times New Roman" w:cs="Times New Roman"/>
          <w:sz w:val="28"/>
          <w:szCs w:val="28"/>
        </w:rPr>
        <w:t xml:space="preserve">К.т.н., </w:t>
      </w:r>
      <w:r>
        <w:rPr>
          <w:rFonts w:ascii="Times New Roman" w:hAnsi="Times New Roman" w:cs="Times New Roman"/>
          <w:sz w:val="28"/>
          <w:szCs w:val="28"/>
        </w:rPr>
        <w:t>к.ю.н. Свечников Николай Иванович</w:t>
      </w:r>
    </w:p>
    <w:p w:rsidR="00252381" w:rsidRDefault="00252381" w:rsidP="00252381">
      <w:pPr>
        <w:shd w:val="clear" w:color="auto" w:fill="FFFFFF"/>
        <w:jc w:val="right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Оценка за курсовую работу:_______</w:t>
      </w:r>
    </w:p>
    <w:p w:rsidR="00252381" w:rsidRDefault="00252381" w:rsidP="00252381">
      <w:pPr>
        <w:shd w:val="clear" w:color="auto" w:fill="FFFFFF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>______дата</w:t>
      </w:r>
    </w:p>
    <w:p w:rsidR="00252381" w:rsidRDefault="00252381" w:rsidP="0025238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Пенза 2016</w:t>
      </w:r>
    </w:p>
    <w:p w:rsidR="00252381" w:rsidRDefault="00252381" w:rsidP="0025238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СОДЕРЖАНИЕ</w:t>
      </w:r>
    </w:p>
    <w:p w:rsidR="00252381" w:rsidRDefault="00252381" w:rsidP="0025238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ВВЕДЕНИЕ</w:t>
      </w:r>
      <w:r w:rsidR="00AA0686"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………………………………………………………………………3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E5765" w:rsidRDefault="003E5765" w:rsidP="0025238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ТЕОРЕТИЧЕСКИЕ АСПЕКТЫ ЭВОЛЮЦИИ ПРАВ ЧЕЛОВЕКА</w:t>
      </w:r>
      <w:r w:rsidR="00AA0686">
        <w:rPr>
          <w:rFonts w:ascii="Times New Roman" w:hAnsi="Times New Roman" w:cs="Times New Roman"/>
          <w:b/>
          <w:sz w:val="28"/>
          <w:szCs w:val="28"/>
        </w:rPr>
        <w:t>….4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3E5765">
        <w:rPr>
          <w:rFonts w:ascii="Times New Roman" w:hAnsi="Times New Roman" w:cs="Times New Roman"/>
          <w:sz w:val="28"/>
          <w:szCs w:val="28"/>
        </w:rPr>
        <w:t>1.1 История возникновения прав человека</w:t>
      </w:r>
      <w:r w:rsidR="005F5CAE">
        <w:rPr>
          <w:rFonts w:ascii="Times New Roman" w:hAnsi="Times New Roman" w:cs="Times New Roman"/>
          <w:sz w:val="28"/>
          <w:szCs w:val="28"/>
        </w:rPr>
        <w:t xml:space="preserve"> в России</w:t>
      </w:r>
      <w:r w:rsidR="00AA0686">
        <w:rPr>
          <w:rFonts w:ascii="Times New Roman" w:hAnsi="Times New Roman" w:cs="Times New Roman"/>
          <w:sz w:val="28"/>
          <w:szCs w:val="28"/>
        </w:rPr>
        <w:t>…………………………..4</w:t>
      </w:r>
      <w:r w:rsidRPr="003E5765">
        <w:rPr>
          <w:rFonts w:ascii="Times New Roman" w:hAnsi="Times New Roman" w:cs="Times New Roman"/>
          <w:sz w:val="28"/>
          <w:szCs w:val="28"/>
        </w:rPr>
        <w:br/>
        <w:t>1.2</w:t>
      </w:r>
      <w:r w:rsidRPr="003E57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5765">
        <w:rPr>
          <w:rFonts w:ascii="Times New Roman" w:hAnsi="Times New Roman" w:cs="Times New Roman"/>
          <w:sz w:val="28"/>
          <w:szCs w:val="28"/>
        </w:rPr>
        <w:t>Зарубежный опыт эволюции прав человека</w:t>
      </w:r>
      <w:r w:rsidR="00AA0686">
        <w:rPr>
          <w:rFonts w:ascii="Times New Roman" w:hAnsi="Times New Roman" w:cs="Times New Roman"/>
          <w:sz w:val="28"/>
          <w:szCs w:val="28"/>
        </w:rPr>
        <w:t>………………….…………….8</w:t>
      </w:r>
      <w:r w:rsidR="00AC2D9D">
        <w:rPr>
          <w:rFonts w:ascii="Times New Roman" w:hAnsi="Times New Roman" w:cs="Times New Roman"/>
          <w:sz w:val="28"/>
          <w:szCs w:val="28"/>
        </w:rPr>
        <w:br/>
        <w:t>1.3 Проблемы в эволюции прав человека…………</w:t>
      </w:r>
      <w:r w:rsidR="007D2C23">
        <w:rPr>
          <w:rFonts w:ascii="Times New Roman" w:hAnsi="Times New Roman" w:cs="Times New Roman"/>
          <w:sz w:val="28"/>
          <w:szCs w:val="28"/>
        </w:rPr>
        <w:t>...</w:t>
      </w:r>
      <w:r w:rsidR="00AC2D9D">
        <w:rPr>
          <w:rFonts w:ascii="Times New Roman" w:hAnsi="Times New Roman" w:cs="Times New Roman"/>
          <w:sz w:val="28"/>
          <w:szCs w:val="28"/>
        </w:rPr>
        <w:t>…………………………</w:t>
      </w:r>
      <w:r w:rsidR="007D2C23">
        <w:rPr>
          <w:rFonts w:ascii="Times New Roman" w:hAnsi="Times New Roman" w:cs="Times New Roman"/>
          <w:sz w:val="28"/>
          <w:szCs w:val="28"/>
        </w:rPr>
        <w:t>12</w:t>
      </w:r>
    </w:p>
    <w:p w:rsidR="003E5765" w:rsidRDefault="00252381" w:rsidP="0025238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3E5765">
        <w:rPr>
          <w:rFonts w:ascii="Times New Roman" w:hAnsi="Times New Roman" w:cs="Times New Roman"/>
          <w:b/>
          <w:sz w:val="28"/>
          <w:szCs w:val="28"/>
        </w:rPr>
        <w:t>ОБЩИЕ ПОЛОЖЕНИЯ ЭВОЛЮЦИИ ПРАВ ЧЕЛОВЕКА</w:t>
      </w:r>
      <w:r w:rsidR="00AA0686">
        <w:rPr>
          <w:rFonts w:ascii="Times New Roman" w:hAnsi="Times New Roman" w:cs="Times New Roman"/>
          <w:b/>
          <w:sz w:val="28"/>
          <w:szCs w:val="28"/>
        </w:rPr>
        <w:t>…………..13</w:t>
      </w:r>
      <w:r w:rsidR="003E5765">
        <w:rPr>
          <w:rFonts w:ascii="Times New Roman" w:hAnsi="Times New Roman" w:cs="Times New Roman"/>
          <w:b/>
          <w:sz w:val="28"/>
          <w:szCs w:val="28"/>
        </w:rPr>
        <w:br/>
      </w:r>
      <w:r w:rsidR="003E5765" w:rsidRPr="003E5765">
        <w:rPr>
          <w:rFonts w:ascii="Times New Roman" w:hAnsi="Times New Roman" w:cs="Times New Roman"/>
          <w:sz w:val="28"/>
          <w:szCs w:val="28"/>
        </w:rPr>
        <w:t>2.1 Сущность и понятие прав человека</w:t>
      </w:r>
      <w:r w:rsidR="00AA0686">
        <w:rPr>
          <w:rFonts w:ascii="Times New Roman" w:hAnsi="Times New Roman" w:cs="Times New Roman"/>
          <w:sz w:val="28"/>
          <w:szCs w:val="28"/>
        </w:rPr>
        <w:t>………………………………………...13</w:t>
      </w:r>
      <w:r w:rsidR="003E5765" w:rsidRPr="003E5765">
        <w:rPr>
          <w:rFonts w:ascii="Times New Roman" w:hAnsi="Times New Roman" w:cs="Times New Roman"/>
          <w:sz w:val="28"/>
          <w:szCs w:val="28"/>
        </w:rPr>
        <w:br/>
        <w:t>2.2 Классификация прав человека</w:t>
      </w:r>
      <w:r w:rsidR="00AA0686">
        <w:rPr>
          <w:rFonts w:ascii="Times New Roman" w:hAnsi="Times New Roman" w:cs="Times New Roman"/>
          <w:sz w:val="28"/>
          <w:szCs w:val="28"/>
        </w:rPr>
        <w:t>……………………………………………...15</w:t>
      </w:r>
      <w:r w:rsidR="00AC2D9D">
        <w:rPr>
          <w:rFonts w:ascii="Times New Roman" w:hAnsi="Times New Roman" w:cs="Times New Roman"/>
          <w:sz w:val="28"/>
          <w:szCs w:val="28"/>
        </w:rPr>
        <w:br/>
        <w:t>2.3 Пути решения существующих проблем эволюции прав человека……….</w:t>
      </w:r>
      <w:r w:rsidR="007D2C23">
        <w:rPr>
          <w:rFonts w:ascii="Times New Roman" w:hAnsi="Times New Roman" w:cs="Times New Roman"/>
          <w:sz w:val="28"/>
          <w:szCs w:val="28"/>
        </w:rPr>
        <w:t>20</w:t>
      </w:r>
    </w:p>
    <w:p w:rsidR="00252381" w:rsidRDefault="00252381" w:rsidP="0025238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="00AA0686"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………………………………………………………………...23</w:t>
      </w:r>
    </w:p>
    <w:p w:rsidR="009B7195" w:rsidRDefault="00252381" w:rsidP="00252381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</w:t>
      </w:r>
      <w:r w:rsidR="00AA0686">
        <w:rPr>
          <w:rFonts w:ascii="Times New Roman" w:hAnsi="Times New Roman" w:cs="Times New Roman"/>
          <w:b/>
          <w:sz w:val="28"/>
          <w:szCs w:val="28"/>
        </w:rPr>
        <w:t>………………………..25</w:t>
      </w:r>
    </w:p>
    <w:p w:rsidR="00EF5E47" w:rsidRDefault="00EF5E47" w:rsidP="00252381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5E47" w:rsidRDefault="00EF5E47" w:rsidP="00252381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5E47" w:rsidRDefault="00EF5E47" w:rsidP="00252381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5E47" w:rsidRDefault="00EF5E47" w:rsidP="00252381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5765" w:rsidRDefault="003E5765" w:rsidP="00EF5E4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6"/>
          <w:szCs w:val="26"/>
        </w:rPr>
      </w:pPr>
    </w:p>
    <w:p w:rsidR="003E5765" w:rsidRDefault="003E5765" w:rsidP="00EF5E4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6"/>
          <w:szCs w:val="26"/>
        </w:rPr>
      </w:pPr>
    </w:p>
    <w:p w:rsidR="003E5765" w:rsidRDefault="003E5765" w:rsidP="00EF5E4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6"/>
          <w:szCs w:val="26"/>
        </w:rPr>
      </w:pPr>
    </w:p>
    <w:p w:rsidR="003E5765" w:rsidRDefault="003E5765" w:rsidP="00EF5E4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6"/>
          <w:szCs w:val="26"/>
        </w:rPr>
      </w:pPr>
    </w:p>
    <w:p w:rsidR="003E5765" w:rsidRDefault="003E5765" w:rsidP="00EF5E4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6"/>
          <w:szCs w:val="26"/>
        </w:rPr>
      </w:pPr>
    </w:p>
    <w:p w:rsidR="003E5765" w:rsidRDefault="003E5765" w:rsidP="00EF5E4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6"/>
          <w:szCs w:val="26"/>
        </w:rPr>
      </w:pPr>
    </w:p>
    <w:p w:rsidR="003E5765" w:rsidRDefault="003E5765" w:rsidP="00EF5E4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6"/>
          <w:szCs w:val="26"/>
        </w:rPr>
      </w:pPr>
    </w:p>
    <w:p w:rsidR="003E5765" w:rsidRDefault="003E5765" w:rsidP="00EF5E4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6"/>
          <w:szCs w:val="26"/>
        </w:rPr>
      </w:pPr>
    </w:p>
    <w:p w:rsidR="007B25EC" w:rsidRDefault="007B25EC" w:rsidP="007B25E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</w:t>
      </w:r>
      <w:r w:rsidR="00161FD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AA068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ВВЕДЕНИЕ </w:t>
      </w:r>
    </w:p>
    <w:p w:rsidR="00FD4DE8" w:rsidRPr="00FD4DE8" w:rsidRDefault="00FD4DE8" w:rsidP="00FD4DE8">
      <w:pPr>
        <w:spacing w:line="360" w:lineRule="auto"/>
        <w:jc w:val="both"/>
        <w:rPr>
          <w:rFonts w:ascii="Tahoma" w:eastAsia="Times New Roman" w:hAnsi="Tahoma" w:cs="Tahoma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7B25EC" w:rsidRPr="007B25EC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Права человека – это права, объективные по своей сущности, неотъе</w:t>
      </w:r>
      <w:r w:rsidR="007B25EC" w:rsidRPr="007B25EC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7B25EC" w:rsidRPr="007B25EC">
        <w:rPr>
          <w:rFonts w:ascii="Times New Roman" w:eastAsia="Times New Roman" w:hAnsi="Times New Roman" w:cs="Times New Roman"/>
          <w:color w:val="000000"/>
          <w:sz w:val="28"/>
          <w:szCs w:val="28"/>
        </w:rPr>
        <w:t>лемые, естественные, принадлежащие человеку как таковому, поскольку он человек, то есть в силу самой его человеческой природы. Права человека представляют собой определенные социальные притязания, меры социально оправданной свободы поведения человека, которые развиваются вместе с развитием общества и социализацией человека.</w:t>
      </w:r>
      <w:r w:rsidR="007B25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25E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</w:t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7B25EC" w:rsidRPr="007B25EC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Права человека составляют один из элементов конституционализма, так как обеспечение свободы и безопасности человека играет первостепе</w:t>
      </w:r>
      <w:r w:rsidR="007B25EC" w:rsidRPr="007B25E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7B25EC" w:rsidRPr="007B25EC">
        <w:rPr>
          <w:rFonts w:ascii="Times New Roman" w:eastAsia="Times New Roman" w:hAnsi="Times New Roman" w:cs="Times New Roman"/>
          <w:color w:val="000000"/>
          <w:sz w:val="28"/>
          <w:szCs w:val="28"/>
        </w:rPr>
        <w:t>ную роль при создании конституций. Проблема прав и свобод человека-индивида-личности красной нитью проходит через всю историю и теорию политико-правовой мысли.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</w:t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F972CB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провести анализ эволюции прав человека за последние годы, то можно увидеть, что человек стал обладать огромным количеством прав, к</w:t>
      </w:r>
      <w:r w:rsidR="00F972CB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F972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торые в свою очередь приобретают с каждым разом  всё новую и сложную систему их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защиты.</w:t>
      </w:r>
      <w:r w:rsidR="00ED59A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F972C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Актуальность темы заключается в тенденции развития и путях решения проблем прав человека.</w:t>
      </w:r>
      <w:r w:rsidR="00F972CB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F972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Эволюция прав человека рассматривалась в трудах </w:t>
      </w:r>
      <w:r w:rsidR="00F972CB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>З.М. Черниловск</w:t>
      </w:r>
      <w:r w:rsidR="00F972CB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F972CB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="00F972CB">
        <w:rPr>
          <w:rFonts w:ascii="Times New Roman" w:hAnsi="Times New Roman" w:cs="Times New Roman"/>
          <w:sz w:val="28"/>
          <w:szCs w:val="28"/>
        </w:rPr>
        <w:t>,</w:t>
      </w:r>
      <w:r w:rsidR="00F972CB" w:rsidRPr="00B6289E">
        <w:rPr>
          <w:rFonts w:ascii="Times New Roman" w:hAnsi="Times New Roman" w:cs="Times New Roman"/>
          <w:sz w:val="28"/>
          <w:szCs w:val="28"/>
        </w:rPr>
        <w:t xml:space="preserve"> </w:t>
      </w:r>
      <w:r w:rsidR="00F972CB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>Л.А. Морозова</w:t>
      </w:r>
      <w:r w:rsidR="00F972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r w:rsidR="00F972CB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>Аграно</w:t>
      </w:r>
      <w:r w:rsidR="00F972CB">
        <w:rPr>
          <w:rFonts w:ascii="Times New Roman" w:eastAsia="Times New Roman" w:hAnsi="Times New Roman" w:cs="Times New Roman"/>
          <w:color w:val="000000"/>
          <w:sz w:val="28"/>
          <w:szCs w:val="28"/>
        </w:rPr>
        <w:t>вской</w:t>
      </w:r>
      <w:r w:rsidR="00F972CB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Е.В.</w:t>
      </w:r>
      <w:r w:rsidR="00F972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F972CB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>Лукашева Е.А</w:t>
      </w:r>
      <w:r w:rsidR="00F972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., </w:t>
      </w:r>
      <w:r w:rsidR="00F972CB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Шевцов В.С. </w:t>
      </w:r>
      <w:r w:rsidR="00F972CB">
        <w:rPr>
          <w:rFonts w:ascii="Times New Roman" w:hAnsi="Times New Roman" w:cs="Times New Roman"/>
          <w:sz w:val="28"/>
          <w:szCs w:val="28"/>
        </w:rPr>
        <w:t>Чеботар</w:t>
      </w:r>
      <w:r w:rsidR="00F972CB">
        <w:rPr>
          <w:rFonts w:ascii="Times New Roman" w:hAnsi="Times New Roman" w:cs="Times New Roman"/>
          <w:sz w:val="28"/>
          <w:szCs w:val="28"/>
        </w:rPr>
        <w:t>ё</w:t>
      </w:r>
      <w:r w:rsidR="00F972CB">
        <w:rPr>
          <w:rFonts w:ascii="Times New Roman" w:hAnsi="Times New Roman" w:cs="Times New Roman"/>
          <w:sz w:val="28"/>
          <w:szCs w:val="28"/>
        </w:rPr>
        <w:t>ва А.А., Галкин И.В., В.В. Невинского,</w:t>
      </w:r>
      <w:r w:rsidR="00F972CB" w:rsidRPr="009C6D13">
        <w:rPr>
          <w:rFonts w:ascii="Times New Roman" w:hAnsi="Times New Roman" w:cs="Times New Roman"/>
          <w:sz w:val="28"/>
          <w:szCs w:val="28"/>
        </w:rPr>
        <w:t xml:space="preserve"> </w:t>
      </w:r>
      <w:r w:rsidR="00F972CB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В. </w:t>
      </w:r>
      <w:r w:rsidR="00F972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С. Нерсесянца, </w:t>
      </w:r>
      <w:r w:rsidR="00F972CB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>Е. А. Лукашева</w:t>
      </w:r>
      <w:r w:rsidR="00F972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других.</w:t>
      </w:r>
      <w:r w:rsidR="007B25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25E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</w:t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7B25EC" w:rsidRPr="007B25EC">
        <w:rPr>
          <w:rFonts w:ascii="Times New Roman" w:eastAsia="Times New Roman" w:hAnsi="Times New Roman" w:cs="Times New Roman"/>
          <w:color w:val="000000"/>
          <w:sz w:val="28"/>
          <w:szCs w:val="28"/>
        </w:rPr>
        <w:t>Целью данной курсовой работы является более детальное изучение причин возникновения прав человека, их развитие и изменение во времени. Рассмотрим, как развитие общества и государства способствуют становл</w:t>
      </w:r>
      <w:r w:rsidR="007B25EC" w:rsidRPr="007B25EC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7B25EC" w:rsidRPr="007B25EC">
        <w:rPr>
          <w:rFonts w:ascii="Times New Roman" w:eastAsia="Times New Roman" w:hAnsi="Times New Roman" w:cs="Times New Roman"/>
          <w:color w:val="000000"/>
          <w:sz w:val="28"/>
          <w:szCs w:val="28"/>
        </w:rPr>
        <w:t>нию прав человека и их постепенному юридическому закреплению в закон</w:t>
      </w:r>
      <w:r w:rsidR="007B25EC" w:rsidRPr="007B25E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7B25EC" w:rsidRPr="007B25EC">
        <w:rPr>
          <w:rFonts w:ascii="Times New Roman" w:eastAsia="Times New Roman" w:hAnsi="Times New Roman" w:cs="Times New Roman"/>
          <w:color w:val="000000"/>
          <w:sz w:val="28"/>
          <w:szCs w:val="28"/>
        </w:rPr>
        <w:t>дательстве. Более детально остановимся на создании и усовершенствовании социальных институтов и политико-правовых структур по обеспечению з</w:t>
      </w:r>
      <w:r w:rsidR="007B25EC" w:rsidRPr="007B25EC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7B25EC" w:rsidRPr="007B25EC">
        <w:rPr>
          <w:rFonts w:ascii="Times New Roman" w:eastAsia="Times New Roman" w:hAnsi="Times New Roman" w:cs="Times New Roman"/>
          <w:color w:val="000000"/>
          <w:sz w:val="28"/>
          <w:szCs w:val="28"/>
        </w:rPr>
        <w:t>шиты прав и свобод личности в России</w:t>
      </w:r>
      <w:r w:rsidR="007B25EC" w:rsidRPr="009C7A0A">
        <w:rPr>
          <w:rFonts w:ascii="Tahoma" w:eastAsia="Times New Roman" w:hAnsi="Tahoma" w:cs="Tahoma"/>
          <w:color w:val="000000"/>
        </w:rPr>
        <w:t>.</w:t>
      </w:r>
    </w:p>
    <w:p w:rsidR="00543EA2" w:rsidRDefault="00FD4DE8" w:rsidP="00543EA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</w:t>
      </w:r>
      <w:r w:rsidR="006B12CA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3EA2">
        <w:rPr>
          <w:rFonts w:ascii="Times New Roman" w:hAnsi="Times New Roman" w:cs="Times New Roman"/>
          <w:b/>
          <w:sz w:val="28"/>
          <w:szCs w:val="28"/>
        </w:rPr>
        <w:t>1. ТЕОРЕТИЧЕСКИЕ АСПЕКТЫ ЭВОЛЮЦИИ ПРАВ ЧЕЛОВЕКА</w:t>
      </w:r>
    </w:p>
    <w:p w:rsidR="00543EA2" w:rsidRDefault="006B1302" w:rsidP="00543EA2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Verdana" w:eastAsia="Times New Roman" w:hAnsi="Verdana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BD7854">
        <w:rPr>
          <w:rFonts w:ascii="Times New Roman" w:hAnsi="Times New Roman" w:cs="Times New Roman"/>
          <w:sz w:val="28"/>
          <w:szCs w:val="28"/>
        </w:rPr>
        <w:t xml:space="preserve">  </w:t>
      </w:r>
      <w:r w:rsidR="00543EA2" w:rsidRPr="003E5765">
        <w:rPr>
          <w:rFonts w:ascii="Times New Roman" w:hAnsi="Times New Roman" w:cs="Times New Roman"/>
          <w:sz w:val="28"/>
          <w:szCs w:val="28"/>
        </w:rPr>
        <w:t>1.1 История возникновения прав человека</w:t>
      </w:r>
      <w:r w:rsidR="005F5CAE">
        <w:rPr>
          <w:rFonts w:ascii="Times New Roman" w:hAnsi="Times New Roman" w:cs="Times New Roman"/>
          <w:sz w:val="28"/>
          <w:szCs w:val="28"/>
        </w:rPr>
        <w:t xml:space="preserve"> России</w:t>
      </w:r>
    </w:p>
    <w:p w:rsidR="006F4658" w:rsidRDefault="00EF5E47" w:rsidP="005F5CAE">
      <w:pPr>
        <w:pStyle w:val="ae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rFonts w:ascii="Verdana" w:hAnsi="Verdana"/>
          <w:color w:val="000000"/>
          <w:sz w:val="26"/>
          <w:szCs w:val="26"/>
        </w:rPr>
        <w:tab/>
      </w:r>
      <w:r w:rsidR="005F5CAE" w:rsidRPr="00806765">
        <w:rPr>
          <w:color w:val="000000"/>
          <w:sz w:val="28"/>
          <w:szCs w:val="28"/>
        </w:rPr>
        <w:t>Общепризнанные права человека в любой стране зависят от историч</w:t>
      </w:r>
      <w:r w:rsidR="005F5CAE" w:rsidRPr="00806765">
        <w:rPr>
          <w:color w:val="000000"/>
          <w:sz w:val="28"/>
          <w:szCs w:val="28"/>
        </w:rPr>
        <w:t>е</w:t>
      </w:r>
      <w:r w:rsidR="005F5CAE" w:rsidRPr="00806765">
        <w:rPr>
          <w:color w:val="000000"/>
          <w:sz w:val="28"/>
          <w:szCs w:val="28"/>
        </w:rPr>
        <w:t>ского развития ее государственности, характера общественно-политического строя, расстановки социальных сил в данной стране и на международной арене, от национальных, религиозных, культурных, правовых традиций, н</w:t>
      </w:r>
      <w:r w:rsidR="005F5CAE" w:rsidRPr="00806765">
        <w:rPr>
          <w:color w:val="000000"/>
          <w:sz w:val="28"/>
          <w:szCs w:val="28"/>
        </w:rPr>
        <w:t>а</w:t>
      </w:r>
      <w:r w:rsidR="005F5CAE" w:rsidRPr="00806765">
        <w:rPr>
          <w:color w:val="000000"/>
          <w:sz w:val="28"/>
          <w:szCs w:val="28"/>
        </w:rPr>
        <w:t>циональной психологии; наконец, от общей политической и правовой кул</w:t>
      </w:r>
      <w:r w:rsidR="005F5CAE" w:rsidRPr="00806765">
        <w:rPr>
          <w:color w:val="000000"/>
          <w:sz w:val="28"/>
          <w:szCs w:val="28"/>
        </w:rPr>
        <w:t>ь</w:t>
      </w:r>
      <w:r w:rsidR="005F5CAE" w:rsidRPr="00806765">
        <w:rPr>
          <w:color w:val="000000"/>
          <w:sz w:val="28"/>
          <w:szCs w:val="28"/>
        </w:rPr>
        <w:t>туры населения.</w:t>
      </w:r>
      <w:r w:rsidR="00806765">
        <w:rPr>
          <w:color w:val="000000"/>
          <w:sz w:val="28"/>
          <w:szCs w:val="28"/>
        </w:rPr>
        <w:t xml:space="preserve"> </w:t>
      </w:r>
      <w:r w:rsidR="00806765">
        <w:rPr>
          <w:color w:val="000000"/>
          <w:sz w:val="28"/>
          <w:szCs w:val="28"/>
        </w:rPr>
        <w:tab/>
      </w:r>
      <w:r w:rsidR="006F4658">
        <w:rPr>
          <w:color w:val="000000"/>
          <w:sz w:val="28"/>
          <w:szCs w:val="28"/>
        </w:rPr>
        <w:br/>
        <w:t xml:space="preserve"> </w:t>
      </w:r>
      <w:r w:rsidR="006F4658">
        <w:rPr>
          <w:color w:val="000000"/>
          <w:sz w:val="28"/>
          <w:szCs w:val="28"/>
        </w:rPr>
        <w:tab/>
      </w:r>
      <w:r w:rsidR="005F5CAE" w:rsidRPr="00806765">
        <w:rPr>
          <w:color w:val="000000"/>
          <w:sz w:val="28"/>
          <w:szCs w:val="28"/>
        </w:rPr>
        <w:t>История российской государственности наглядно показывает, что на процесс ее формирования и развития, а также на своеобразие складывающе</w:t>
      </w:r>
      <w:r w:rsidR="005F5CAE" w:rsidRPr="00806765">
        <w:rPr>
          <w:color w:val="000000"/>
          <w:sz w:val="28"/>
          <w:szCs w:val="28"/>
        </w:rPr>
        <w:t>й</w:t>
      </w:r>
      <w:r w:rsidR="005F5CAE" w:rsidRPr="00806765">
        <w:rPr>
          <w:color w:val="000000"/>
          <w:sz w:val="28"/>
          <w:szCs w:val="28"/>
        </w:rPr>
        <w:t>ся в ее рамках политико-правовой культуры значительное влияние оказыв</w:t>
      </w:r>
      <w:r w:rsidR="005F5CAE" w:rsidRPr="00806765">
        <w:rPr>
          <w:color w:val="000000"/>
          <w:sz w:val="28"/>
          <w:szCs w:val="28"/>
        </w:rPr>
        <w:t>а</w:t>
      </w:r>
      <w:r w:rsidR="005F5CAE" w:rsidRPr="00806765">
        <w:rPr>
          <w:color w:val="000000"/>
          <w:sz w:val="28"/>
          <w:szCs w:val="28"/>
        </w:rPr>
        <w:t>ли: во-первых, особенности геополитического положения страны — между Востоком и Западом; во-вторых, ее пространственно-географические хара</w:t>
      </w:r>
      <w:r w:rsidR="005F5CAE" w:rsidRPr="00806765">
        <w:rPr>
          <w:color w:val="000000"/>
          <w:sz w:val="28"/>
          <w:szCs w:val="28"/>
        </w:rPr>
        <w:t>к</w:t>
      </w:r>
      <w:r w:rsidR="005F5CAE" w:rsidRPr="00806765">
        <w:rPr>
          <w:color w:val="000000"/>
          <w:sz w:val="28"/>
          <w:szCs w:val="28"/>
        </w:rPr>
        <w:t>теристики и природно-климатические условия; в-третьих, моноэтнический и многоконфессиональный состав населения; в-четвертых, быт, традиции и р</w:t>
      </w:r>
      <w:r w:rsidR="005F5CAE" w:rsidRPr="00806765">
        <w:rPr>
          <w:color w:val="000000"/>
          <w:sz w:val="28"/>
          <w:szCs w:val="28"/>
        </w:rPr>
        <w:t>е</w:t>
      </w:r>
      <w:r w:rsidR="005F5CAE" w:rsidRPr="00806765">
        <w:rPr>
          <w:color w:val="000000"/>
          <w:sz w:val="28"/>
          <w:szCs w:val="28"/>
        </w:rPr>
        <w:t>лигиозные верования ее народов.</w:t>
      </w:r>
      <w:r w:rsidR="00BD7854">
        <w:rPr>
          <w:rStyle w:val="ad"/>
          <w:color w:val="000000"/>
          <w:sz w:val="28"/>
          <w:szCs w:val="28"/>
        </w:rPr>
        <w:footnoteReference w:id="2"/>
      </w:r>
      <w:r w:rsidR="005F5CAE" w:rsidRPr="00806765">
        <w:rPr>
          <w:color w:val="000000"/>
          <w:sz w:val="28"/>
          <w:szCs w:val="28"/>
        </w:rPr>
        <w:br/>
        <w:t xml:space="preserve"> </w:t>
      </w:r>
      <w:r w:rsidR="005F5CAE" w:rsidRPr="00806765">
        <w:rPr>
          <w:color w:val="000000"/>
          <w:sz w:val="28"/>
          <w:szCs w:val="28"/>
        </w:rPr>
        <w:tab/>
        <w:t>Можно обозначить основные вехи русской истории, которые могли изменить, но не изменившие ситуацию с правами человека в России: неудавшиеся реформы начала царствования Александра I; преобразования Але</w:t>
      </w:r>
      <w:r w:rsidR="005F5CAE" w:rsidRPr="00806765">
        <w:rPr>
          <w:color w:val="000000"/>
          <w:sz w:val="28"/>
          <w:szCs w:val="28"/>
        </w:rPr>
        <w:t>к</w:t>
      </w:r>
      <w:r w:rsidR="005F5CAE" w:rsidRPr="00806765">
        <w:rPr>
          <w:color w:val="000000"/>
          <w:sz w:val="28"/>
          <w:szCs w:val="28"/>
        </w:rPr>
        <w:t>сандра и благодаря которым страна оказалась на пороге конституционных реформ... если бы не убийство императора, которое и стало их трагическим финалом; преобразования начала XX века, когда воплощение в жизнь этих идей было как никогда реальным... если бы не революция 1917 г.</w:t>
      </w:r>
      <w:r w:rsidR="00806765" w:rsidRPr="00806765">
        <w:rPr>
          <w:color w:val="000000"/>
          <w:sz w:val="28"/>
          <w:szCs w:val="28"/>
        </w:rPr>
        <w:t>, в ходе к</w:t>
      </w:r>
      <w:r w:rsidR="00806765" w:rsidRPr="00806765">
        <w:rPr>
          <w:color w:val="000000"/>
          <w:sz w:val="28"/>
          <w:szCs w:val="28"/>
        </w:rPr>
        <w:t>о</w:t>
      </w:r>
      <w:r w:rsidR="00806765" w:rsidRPr="00806765">
        <w:rPr>
          <w:color w:val="000000"/>
          <w:sz w:val="28"/>
          <w:szCs w:val="28"/>
        </w:rPr>
        <w:t>торой с установлением советской власти в России (СССР) целые классы и слои общества были лишены не только политических, но и неотъемлемых гражданских прав — права на жизнь, личную неприкосновенность, собс</w:t>
      </w:r>
      <w:r w:rsidR="00806765" w:rsidRPr="00806765">
        <w:rPr>
          <w:color w:val="000000"/>
          <w:sz w:val="28"/>
          <w:szCs w:val="28"/>
        </w:rPr>
        <w:t>т</w:t>
      </w:r>
      <w:r w:rsidR="00806765" w:rsidRPr="00806765">
        <w:rPr>
          <w:color w:val="000000"/>
          <w:sz w:val="28"/>
          <w:szCs w:val="28"/>
        </w:rPr>
        <w:t xml:space="preserve">венность. Были отброшены гарантии свободы </w:t>
      </w:r>
      <w:r w:rsidR="00806765" w:rsidRPr="00806765">
        <w:rPr>
          <w:color w:val="000000"/>
          <w:sz w:val="28"/>
          <w:szCs w:val="28"/>
        </w:rPr>
        <w:lastRenderedPageBreak/>
        <w:t>личности, принцип презум</w:t>
      </w:r>
      <w:r w:rsidR="00806765" w:rsidRPr="00806765">
        <w:rPr>
          <w:color w:val="000000"/>
          <w:sz w:val="28"/>
          <w:szCs w:val="28"/>
        </w:rPr>
        <w:t>п</w:t>
      </w:r>
      <w:r w:rsidR="00806765" w:rsidRPr="00806765">
        <w:rPr>
          <w:color w:val="000000"/>
          <w:sz w:val="28"/>
          <w:szCs w:val="28"/>
        </w:rPr>
        <w:t xml:space="preserve">ции невиновности и многие другие. Следствием этого стало </w:t>
      </w:r>
      <w:r w:rsidR="004D4D6D">
        <w:rPr>
          <w:color w:val="000000"/>
          <w:sz w:val="28"/>
          <w:szCs w:val="28"/>
        </w:rPr>
        <w:t>пренебрежение</w:t>
      </w:r>
      <w:r w:rsidR="00806765" w:rsidRPr="00806765">
        <w:rPr>
          <w:color w:val="000000"/>
          <w:sz w:val="28"/>
          <w:szCs w:val="28"/>
        </w:rPr>
        <w:t xml:space="preserve"> в России общечеловеческих ценностей: универсальности прав человека, вс</w:t>
      </w:r>
      <w:r w:rsidR="00806765" w:rsidRPr="00806765">
        <w:rPr>
          <w:color w:val="000000"/>
          <w:sz w:val="28"/>
          <w:szCs w:val="28"/>
        </w:rPr>
        <w:t>е</w:t>
      </w:r>
      <w:r w:rsidR="00806765" w:rsidRPr="00806765">
        <w:rPr>
          <w:color w:val="000000"/>
          <w:sz w:val="28"/>
          <w:szCs w:val="28"/>
        </w:rPr>
        <w:t>общего равенства, достоинства личности, справедливости, права на свободу, личный выбор и самоопределение, защиту от произвола властей. Положение с правами человека в России можно проследить по советским конституциям.</w:t>
      </w:r>
      <w:r w:rsidR="00750093">
        <w:rPr>
          <w:rStyle w:val="ad"/>
          <w:color w:val="000000"/>
          <w:sz w:val="28"/>
          <w:szCs w:val="28"/>
        </w:rPr>
        <w:footnoteReference w:customMarkFollows="1" w:id="3"/>
        <w:t>1</w:t>
      </w:r>
      <w:r w:rsidR="00684355">
        <w:rPr>
          <w:color w:val="000000"/>
          <w:sz w:val="28"/>
          <w:szCs w:val="28"/>
        </w:rPr>
        <w:t xml:space="preserve"> </w:t>
      </w:r>
      <w:r w:rsidR="00806765">
        <w:rPr>
          <w:color w:val="000000"/>
          <w:sz w:val="28"/>
          <w:szCs w:val="28"/>
        </w:rPr>
        <w:t xml:space="preserve"> </w:t>
      </w:r>
      <w:r w:rsidR="00806765">
        <w:rPr>
          <w:color w:val="000000"/>
          <w:sz w:val="28"/>
          <w:szCs w:val="28"/>
        </w:rPr>
        <w:tab/>
      </w:r>
      <w:r w:rsidR="006F4658">
        <w:rPr>
          <w:color w:val="000000"/>
          <w:sz w:val="28"/>
          <w:szCs w:val="28"/>
        </w:rPr>
        <w:br/>
        <w:t xml:space="preserve"> </w:t>
      </w:r>
      <w:r w:rsidR="006F4658">
        <w:rPr>
          <w:color w:val="000000"/>
          <w:sz w:val="28"/>
          <w:szCs w:val="28"/>
        </w:rPr>
        <w:tab/>
      </w:r>
      <w:r w:rsidR="00806765" w:rsidRPr="00806765">
        <w:rPr>
          <w:color w:val="000000"/>
          <w:sz w:val="28"/>
          <w:szCs w:val="28"/>
        </w:rPr>
        <w:t>Конституция РСФСР 1918 г. Главную ее основу (раздел I) составила Декларация прав трудящегося и эксплуатируемого народа от 13 января 1918 г., принятая III Всероссийским съездом Советов рабочих и солдатских депутатов. В ней законодательно подтверждались завоевания трудящихся в пе</w:t>
      </w:r>
      <w:r w:rsidR="00806765" w:rsidRPr="00806765">
        <w:rPr>
          <w:color w:val="000000"/>
          <w:sz w:val="28"/>
          <w:szCs w:val="28"/>
        </w:rPr>
        <w:t>р</w:t>
      </w:r>
      <w:r w:rsidR="00806765" w:rsidRPr="00806765">
        <w:rPr>
          <w:color w:val="000000"/>
          <w:sz w:val="28"/>
          <w:szCs w:val="28"/>
        </w:rPr>
        <w:t>вый период существования советской власти, провозглашались основные принципы и задачи Советского государства, сформулированы основы национальной политики и впервые законодательно закреплена одна из форм н</w:t>
      </w:r>
      <w:r w:rsidR="00806765" w:rsidRPr="00806765">
        <w:rPr>
          <w:color w:val="000000"/>
          <w:sz w:val="28"/>
          <w:szCs w:val="28"/>
        </w:rPr>
        <w:t>а</w:t>
      </w:r>
      <w:r w:rsidR="00806765" w:rsidRPr="00806765">
        <w:rPr>
          <w:color w:val="000000"/>
          <w:sz w:val="28"/>
          <w:szCs w:val="28"/>
        </w:rPr>
        <w:t>ционально-государственного устройства — социалистическая федерация.</w:t>
      </w:r>
      <w:r w:rsidR="00806765">
        <w:rPr>
          <w:color w:val="000000"/>
          <w:sz w:val="28"/>
          <w:szCs w:val="28"/>
        </w:rPr>
        <w:br/>
        <w:t xml:space="preserve"> </w:t>
      </w:r>
      <w:r w:rsidR="00806765">
        <w:rPr>
          <w:color w:val="000000"/>
          <w:sz w:val="28"/>
          <w:szCs w:val="28"/>
        </w:rPr>
        <w:tab/>
      </w:r>
      <w:r w:rsidR="00806765" w:rsidRPr="00806765">
        <w:rPr>
          <w:color w:val="000000"/>
          <w:sz w:val="28"/>
          <w:szCs w:val="28"/>
        </w:rPr>
        <w:t>В разделе II еще раз провозглашалось: «Российская республика есть свободное социалистическое общество всех трудящихся России».</w:t>
      </w:r>
      <w:r w:rsidR="00806765">
        <w:rPr>
          <w:color w:val="000000"/>
          <w:sz w:val="28"/>
          <w:szCs w:val="28"/>
        </w:rPr>
        <w:br/>
      </w:r>
      <w:r w:rsidR="00806765" w:rsidRPr="00806765">
        <w:rPr>
          <w:sz w:val="28"/>
          <w:szCs w:val="28"/>
        </w:rPr>
        <w:t>И в том же разделе установлены политические и гражданские личные своб</w:t>
      </w:r>
      <w:r w:rsidR="00806765" w:rsidRPr="00806765">
        <w:rPr>
          <w:sz w:val="28"/>
          <w:szCs w:val="28"/>
        </w:rPr>
        <w:t>о</w:t>
      </w:r>
      <w:r w:rsidR="00806765" w:rsidRPr="00806765">
        <w:rPr>
          <w:sz w:val="28"/>
          <w:szCs w:val="28"/>
        </w:rPr>
        <w:t>ды</w:t>
      </w:r>
      <w:r w:rsidR="00806765" w:rsidRPr="00806765">
        <w:rPr>
          <w:color w:val="000000"/>
          <w:sz w:val="28"/>
          <w:szCs w:val="28"/>
          <w:u w:val="single"/>
        </w:rPr>
        <w:t>:</w:t>
      </w:r>
      <w:r w:rsidR="00806765">
        <w:rPr>
          <w:color w:val="000000"/>
          <w:sz w:val="28"/>
          <w:szCs w:val="28"/>
        </w:rPr>
        <w:br/>
      </w:r>
      <w:r w:rsidR="00806765" w:rsidRPr="00806765">
        <w:rPr>
          <w:color w:val="000000"/>
          <w:sz w:val="28"/>
          <w:szCs w:val="28"/>
        </w:rPr>
        <w:t>- в статье 13 — свобода совести, для реализации которой церковь отделяется от государства и школа — от церкви, а свобода религиозной пропаганды признается за всеми гражданами;</w:t>
      </w:r>
      <w:r w:rsidR="006F4658" w:rsidRPr="00806765">
        <w:rPr>
          <w:color w:val="000000"/>
          <w:sz w:val="28"/>
          <w:szCs w:val="28"/>
        </w:rPr>
        <w:t xml:space="preserve"> </w:t>
      </w:r>
      <w:r w:rsidR="00806765" w:rsidRPr="00806765">
        <w:rPr>
          <w:color w:val="000000"/>
          <w:sz w:val="28"/>
          <w:szCs w:val="28"/>
        </w:rPr>
        <w:t xml:space="preserve">- </w:t>
      </w:r>
    </w:p>
    <w:p w:rsidR="006F4658" w:rsidRDefault="00806765" w:rsidP="005F5CAE">
      <w:pPr>
        <w:pStyle w:val="ae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806765">
        <w:rPr>
          <w:color w:val="000000"/>
          <w:sz w:val="28"/>
          <w:szCs w:val="28"/>
        </w:rPr>
        <w:t>в статье 14 — в целях обеспечения действительной свободы выражения своих мнений в руки рабочего класса и крестьянской бедноты передаются все технические и материальные средства для издательской деятельности. Причем государство обеспечивает свободное распространение по всей стране печатных изданий;</w:t>
      </w:r>
    </w:p>
    <w:p w:rsidR="006F4658" w:rsidRDefault="006F4658" w:rsidP="005F5CAE">
      <w:pPr>
        <w:pStyle w:val="ae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806765">
        <w:rPr>
          <w:color w:val="000000"/>
          <w:sz w:val="28"/>
          <w:szCs w:val="28"/>
        </w:rPr>
        <w:lastRenderedPageBreak/>
        <w:t xml:space="preserve"> </w:t>
      </w:r>
      <w:r w:rsidR="00806765" w:rsidRPr="00806765">
        <w:rPr>
          <w:color w:val="000000"/>
          <w:sz w:val="28"/>
          <w:szCs w:val="28"/>
        </w:rPr>
        <w:t>- в статье 15 — для обеспечения за трудящимися свободы собраний в их распоряжение передаются подходящие для устройства народных собраний п</w:t>
      </w:r>
      <w:r w:rsidR="00806765" w:rsidRPr="00806765">
        <w:rPr>
          <w:color w:val="000000"/>
          <w:sz w:val="28"/>
          <w:szCs w:val="28"/>
        </w:rPr>
        <w:t>о</w:t>
      </w:r>
      <w:r w:rsidR="00806765" w:rsidRPr="00806765">
        <w:rPr>
          <w:color w:val="000000"/>
          <w:sz w:val="28"/>
          <w:szCs w:val="28"/>
        </w:rPr>
        <w:t>мещения с обстановкой, освещением, отоплением;</w:t>
      </w:r>
    </w:p>
    <w:p w:rsidR="006F4658" w:rsidRDefault="00806765" w:rsidP="005F5CAE">
      <w:pPr>
        <w:pStyle w:val="ae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806765">
        <w:rPr>
          <w:color w:val="000000"/>
          <w:sz w:val="28"/>
          <w:szCs w:val="28"/>
        </w:rPr>
        <w:t>- в статье 16 — в целях обеспечения за трудящимися действительной свободы союзов государство оказывает рабочим и беднейшим крестьянам всяч</w:t>
      </w:r>
      <w:r w:rsidRPr="00806765">
        <w:rPr>
          <w:color w:val="000000"/>
          <w:sz w:val="28"/>
          <w:szCs w:val="28"/>
        </w:rPr>
        <w:t>е</w:t>
      </w:r>
      <w:r w:rsidRPr="00806765">
        <w:rPr>
          <w:color w:val="000000"/>
          <w:sz w:val="28"/>
          <w:szCs w:val="28"/>
        </w:rPr>
        <w:t>ское содействие, материальное и иное, для их объединения и организации;</w:t>
      </w:r>
    </w:p>
    <w:p w:rsidR="006F4658" w:rsidRDefault="00806765" w:rsidP="005F5CAE">
      <w:pPr>
        <w:pStyle w:val="ae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806765">
        <w:rPr>
          <w:color w:val="000000"/>
          <w:sz w:val="28"/>
          <w:szCs w:val="28"/>
        </w:rPr>
        <w:t>- в статье 20  всеми политическими правами, которые предоставлены трудящимся всех наций России, государство наделяет и иностранцев, прожива</w:t>
      </w:r>
      <w:r w:rsidRPr="00806765">
        <w:rPr>
          <w:color w:val="000000"/>
          <w:sz w:val="28"/>
          <w:szCs w:val="28"/>
        </w:rPr>
        <w:t>ю</w:t>
      </w:r>
      <w:r w:rsidRPr="00806765">
        <w:rPr>
          <w:color w:val="000000"/>
          <w:sz w:val="28"/>
          <w:szCs w:val="28"/>
        </w:rPr>
        <w:t>щих на ее территории. Причем местным Советам дано право предоставлять таким иностранцам, без всяких затруднительных формальностей, права ро</w:t>
      </w:r>
      <w:r w:rsidRPr="00806765">
        <w:rPr>
          <w:color w:val="000000"/>
          <w:sz w:val="28"/>
          <w:szCs w:val="28"/>
        </w:rPr>
        <w:t>с</w:t>
      </w:r>
      <w:r w:rsidRPr="00806765">
        <w:rPr>
          <w:color w:val="000000"/>
          <w:sz w:val="28"/>
          <w:szCs w:val="28"/>
        </w:rPr>
        <w:t>сийского гражданства.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 w:rsidR="006F4658">
        <w:rPr>
          <w:color w:val="000000"/>
          <w:sz w:val="28"/>
          <w:szCs w:val="28"/>
        </w:rPr>
        <w:br/>
        <w:t xml:space="preserve"> </w:t>
      </w:r>
      <w:r w:rsidR="006F4658">
        <w:rPr>
          <w:color w:val="000000"/>
          <w:sz w:val="28"/>
          <w:szCs w:val="28"/>
        </w:rPr>
        <w:tab/>
      </w:r>
      <w:r w:rsidRPr="00806765">
        <w:rPr>
          <w:color w:val="000000"/>
          <w:sz w:val="28"/>
          <w:szCs w:val="28"/>
        </w:rPr>
        <w:t>Первая Конституция РСФСР  была в сильной степени идеологизиров</w:t>
      </w:r>
      <w:r w:rsidRPr="00806765">
        <w:rPr>
          <w:color w:val="000000"/>
          <w:sz w:val="28"/>
          <w:szCs w:val="28"/>
        </w:rPr>
        <w:t>а</w:t>
      </w:r>
      <w:r w:rsidRPr="00806765">
        <w:rPr>
          <w:color w:val="000000"/>
          <w:sz w:val="28"/>
          <w:szCs w:val="28"/>
        </w:rPr>
        <w:t>на, и</w:t>
      </w:r>
      <w:r>
        <w:rPr>
          <w:color w:val="000000"/>
          <w:sz w:val="28"/>
          <w:szCs w:val="28"/>
        </w:rPr>
        <w:t>мела открыто классовый характер:</w:t>
      </w:r>
      <w:r w:rsidR="006F4658" w:rsidRPr="00806765">
        <w:rPr>
          <w:color w:val="000000"/>
          <w:sz w:val="28"/>
          <w:szCs w:val="28"/>
        </w:rPr>
        <w:t xml:space="preserve"> </w:t>
      </w:r>
    </w:p>
    <w:p w:rsidR="006F4658" w:rsidRDefault="00806765" w:rsidP="005F5CAE">
      <w:pPr>
        <w:pStyle w:val="ae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806765">
        <w:rPr>
          <w:color w:val="000000"/>
          <w:sz w:val="28"/>
          <w:szCs w:val="28"/>
        </w:rPr>
        <w:t>- закрепляла диктатуру пролетариата;</w:t>
      </w:r>
      <w:r w:rsidR="006F4658" w:rsidRPr="00806765">
        <w:rPr>
          <w:color w:val="000000"/>
          <w:sz w:val="28"/>
          <w:szCs w:val="28"/>
        </w:rPr>
        <w:t xml:space="preserve"> </w:t>
      </w:r>
    </w:p>
    <w:p w:rsidR="006F4658" w:rsidRDefault="00806765" w:rsidP="005F5CAE">
      <w:pPr>
        <w:pStyle w:val="ae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806765">
        <w:rPr>
          <w:color w:val="000000"/>
          <w:sz w:val="28"/>
          <w:szCs w:val="28"/>
        </w:rPr>
        <w:t>- устанавливала государственную власть в форме Советов; «Власть должна принадлежать целиком и исключительно трудящимся массам и их полн</w:t>
      </w:r>
      <w:r w:rsidRPr="00806765">
        <w:rPr>
          <w:color w:val="000000"/>
          <w:sz w:val="28"/>
          <w:szCs w:val="28"/>
        </w:rPr>
        <w:t>о</w:t>
      </w:r>
      <w:r w:rsidRPr="00806765">
        <w:rPr>
          <w:color w:val="000000"/>
          <w:sz w:val="28"/>
          <w:szCs w:val="28"/>
        </w:rPr>
        <w:t>мочному представительству</w:t>
      </w:r>
      <w:r w:rsidR="004D4D6D">
        <w:rPr>
          <w:color w:val="000000"/>
          <w:sz w:val="28"/>
          <w:szCs w:val="28"/>
        </w:rPr>
        <w:t>;</w:t>
      </w:r>
      <w:r w:rsidR="006F4658" w:rsidRPr="00806765">
        <w:rPr>
          <w:color w:val="000000"/>
          <w:sz w:val="28"/>
          <w:szCs w:val="28"/>
        </w:rPr>
        <w:t xml:space="preserve"> </w:t>
      </w:r>
    </w:p>
    <w:p w:rsidR="006F4658" w:rsidRDefault="00806765" w:rsidP="005F5CAE">
      <w:pPr>
        <w:pStyle w:val="ae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806765">
        <w:rPr>
          <w:color w:val="000000"/>
          <w:sz w:val="28"/>
          <w:szCs w:val="28"/>
        </w:rPr>
        <w:t>- закрепляла экономическую основу Советского государства: земля была объявлена общенародным достоянием, а все леса, недра и воды, весь живой и мертвый инвентарь, образцовые поместья и се</w:t>
      </w:r>
      <w:r w:rsidR="004D4D6D">
        <w:rPr>
          <w:color w:val="000000"/>
          <w:sz w:val="28"/>
          <w:szCs w:val="28"/>
        </w:rPr>
        <w:t>льскохозяйственные предпр</w:t>
      </w:r>
      <w:r w:rsidR="004D4D6D">
        <w:rPr>
          <w:color w:val="000000"/>
          <w:sz w:val="28"/>
          <w:szCs w:val="28"/>
        </w:rPr>
        <w:t>и</w:t>
      </w:r>
      <w:r w:rsidR="004D4D6D">
        <w:rPr>
          <w:color w:val="000000"/>
          <w:sz w:val="28"/>
          <w:szCs w:val="28"/>
        </w:rPr>
        <w:t>ятия -</w:t>
      </w:r>
      <w:r w:rsidRPr="00806765">
        <w:rPr>
          <w:color w:val="000000"/>
          <w:sz w:val="28"/>
          <w:szCs w:val="28"/>
        </w:rPr>
        <w:t xml:space="preserve"> национальным достоянием. Из этого следует, что Конституция РСФСР официально объявила насильственное уничтожение частной собственности.</w:t>
      </w:r>
      <w:r w:rsidR="00750093">
        <w:rPr>
          <w:rStyle w:val="ad"/>
          <w:color w:val="000000"/>
          <w:sz w:val="28"/>
          <w:szCs w:val="28"/>
        </w:rPr>
        <w:footnoteReference w:customMarkFollows="1" w:id="4"/>
        <w:t>1</w:t>
      </w:r>
      <w:r>
        <w:rPr>
          <w:color w:val="000000"/>
          <w:sz w:val="28"/>
          <w:szCs w:val="28"/>
        </w:rPr>
        <w:br/>
        <w:t xml:space="preserve"> </w:t>
      </w:r>
      <w:r>
        <w:rPr>
          <w:color w:val="000000"/>
          <w:sz w:val="28"/>
          <w:szCs w:val="28"/>
        </w:rPr>
        <w:tab/>
      </w:r>
      <w:r w:rsidRPr="00806765">
        <w:rPr>
          <w:color w:val="000000"/>
          <w:sz w:val="28"/>
          <w:szCs w:val="28"/>
        </w:rPr>
        <w:t>Конституция СССР 1924 г</w:t>
      </w:r>
      <w:r w:rsidR="004D4D6D">
        <w:rPr>
          <w:color w:val="000000"/>
          <w:sz w:val="28"/>
          <w:szCs w:val="28"/>
        </w:rPr>
        <w:t>.</w:t>
      </w:r>
      <w:r w:rsidRPr="00806765">
        <w:rPr>
          <w:color w:val="000000"/>
          <w:sz w:val="28"/>
          <w:szCs w:val="28"/>
        </w:rPr>
        <w:t xml:space="preserve"> С образованием в декабре 1922 г. Союза ССР возникла потребность в принятии общесоюзной Конституции, которая </w:t>
      </w:r>
      <w:r w:rsidRPr="00806765">
        <w:rPr>
          <w:color w:val="000000"/>
          <w:sz w:val="28"/>
          <w:szCs w:val="28"/>
        </w:rPr>
        <w:lastRenderedPageBreak/>
        <w:t>послужила бы законодательной основой для развития и укрепления единого союзного советского многонационального государства. Она ознаменовала собой новую ступень в развитии страны, оформив добровольное объединение республик в единое Советское государство</w:t>
      </w:r>
      <w:r w:rsidR="00413248">
        <w:rPr>
          <w:color w:val="000000"/>
          <w:sz w:val="28"/>
          <w:szCs w:val="28"/>
        </w:rPr>
        <w:t>. Её основу</w:t>
      </w:r>
      <w:r w:rsidRPr="00806765">
        <w:rPr>
          <w:color w:val="000000"/>
          <w:sz w:val="28"/>
          <w:szCs w:val="28"/>
        </w:rPr>
        <w:t xml:space="preserve"> составили при</w:t>
      </w:r>
      <w:r w:rsidRPr="00806765">
        <w:rPr>
          <w:color w:val="000000"/>
          <w:sz w:val="28"/>
          <w:szCs w:val="28"/>
        </w:rPr>
        <w:t>н</w:t>
      </w:r>
      <w:r w:rsidRPr="00806765">
        <w:rPr>
          <w:color w:val="000000"/>
          <w:sz w:val="28"/>
          <w:szCs w:val="28"/>
        </w:rPr>
        <w:t>ципы добровольности объединения, равноправия республик и их право св</w:t>
      </w:r>
      <w:r w:rsidRPr="00806765">
        <w:rPr>
          <w:color w:val="000000"/>
          <w:sz w:val="28"/>
          <w:szCs w:val="28"/>
        </w:rPr>
        <w:t>о</w:t>
      </w:r>
      <w:r w:rsidRPr="00806765">
        <w:rPr>
          <w:color w:val="000000"/>
          <w:sz w:val="28"/>
          <w:szCs w:val="28"/>
        </w:rPr>
        <w:t>бодного выхода из союза. Договор определял систему союзных органов вл</w:t>
      </w:r>
      <w:r w:rsidRPr="00806765">
        <w:rPr>
          <w:color w:val="000000"/>
          <w:sz w:val="28"/>
          <w:szCs w:val="28"/>
        </w:rPr>
        <w:t>а</w:t>
      </w:r>
      <w:r w:rsidRPr="00806765">
        <w:rPr>
          <w:color w:val="000000"/>
          <w:sz w:val="28"/>
          <w:szCs w:val="28"/>
        </w:rPr>
        <w:t>сти, их компетенцию и взаимоотношения с республиканскими управленч</w:t>
      </w:r>
      <w:r w:rsidRPr="00806765">
        <w:rPr>
          <w:color w:val="000000"/>
          <w:sz w:val="28"/>
          <w:szCs w:val="28"/>
        </w:rPr>
        <w:t>е</w:t>
      </w:r>
      <w:r w:rsidRPr="00806765">
        <w:rPr>
          <w:color w:val="000000"/>
          <w:sz w:val="28"/>
          <w:szCs w:val="28"/>
        </w:rPr>
        <w:t>скими структурами.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 w:rsidR="006F4658">
        <w:rPr>
          <w:color w:val="000000"/>
          <w:sz w:val="28"/>
          <w:szCs w:val="28"/>
        </w:rPr>
        <w:br/>
        <w:t xml:space="preserve"> </w:t>
      </w:r>
      <w:r w:rsidR="006F4658">
        <w:rPr>
          <w:color w:val="000000"/>
          <w:sz w:val="28"/>
          <w:szCs w:val="28"/>
        </w:rPr>
        <w:tab/>
      </w:r>
      <w:r w:rsidR="00413248">
        <w:rPr>
          <w:color w:val="000000"/>
          <w:sz w:val="28"/>
          <w:szCs w:val="28"/>
        </w:rPr>
        <w:t>Конституция РСФСР 1925 г.,</w:t>
      </w:r>
      <w:r w:rsidRPr="00806765">
        <w:rPr>
          <w:color w:val="000000"/>
          <w:sz w:val="28"/>
          <w:szCs w:val="28"/>
        </w:rPr>
        <w:t xml:space="preserve"> была принята 11 мая 1925 г. XII Всероссийским съездом Советов. Новый текст Конституции в значительной его части схож с текстом Конституции 1918 г., хотя содержит определенные новшества в структуре и содержании. Согласно статье 1 Конституция 1925 г. исх</w:t>
      </w:r>
      <w:r w:rsidRPr="00806765">
        <w:rPr>
          <w:color w:val="000000"/>
          <w:sz w:val="28"/>
          <w:szCs w:val="28"/>
        </w:rPr>
        <w:t>о</w:t>
      </w:r>
      <w:r w:rsidRPr="00806765">
        <w:rPr>
          <w:color w:val="000000"/>
          <w:sz w:val="28"/>
          <w:szCs w:val="28"/>
        </w:rPr>
        <w:t>дит из Декларации трудящегося и эксплуатируемого народа от 13 января 1918 г. и из основных начал Конституции 1918 г., ставя своей задачей гарантировать диктатуру пролетариата в целях подавления буржуазии, уничтож</w:t>
      </w:r>
      <w:r w:rsidRPr="00806765">
        <w:rPr>
          <w:color w:val="000000"/>
          <w:sz w:val="28"/>
          <w:szCs w:val="28"/>
        </w:rPr>
        <w:t>е</w:t>
      </w:r>
      <w:r w:rsidRPr="00806765">
        <w:rPr>
          <w:color w:val="000000"/>
          <w:sz w:val="28"/>
          <w:szCs w:val="28"/>
        </w:rPr>
        <w:t>ния эксплуатации человека человеком и осуществления коммунизма.</w:t>
      </w:r>
      <w:r>
        <w:rPr>
          <w:color w:val="000000"/>
          <w:sz w:val="28"/>
          <w:szCs w:val="28"/>
        </w:rPr>
        <w:br/>
        <w:t xml:space="preserve"> </w:t>
      </w:r>
      <w:r>
        <w:rPr>
          <w:color w:val="000000"/>
          <w:sz w:val="28"/>
          <w:szCs w:val="28"/>
        </w:rPr>
        <w:tab/>
      </w:r>
      <w:r w:rsidRPr="00806765">
        <w:rPr>
          <w:color w:val="000000"/>
          <w:sz w:val="28"/>
          <w:szCs w:val="28"/>
        </w:rPr>
        <w:t xml:space="preserve">Конституция СССР 1936 г. </w:t>
      </w:r>
      <w:r w:rsidR="00413248">
        <w:rPr>
          <w:color w:val="000000"/>
          <w:sz w:val="28"/>
          <w:szCs w:val="28"/>
        </w:rPr>
        <w:t>гарантировала</w:t>
      </w:r>
      <w:r w:rsidRPr="00806765">
        <w:rPr>
          <w:color w:val="000000"/>
          <w:sz w:val="28"/>
          <w:szCs w:val="28"/>
        </w:rPr>
        <w:t xml:space="preserve"> права на труд, отдых, образование, материальное обеспечение в старости. Труд объявлялся обязанн</w:t>
      </w:r>
      <w:r w:rsidRPr="00806765">
        <w:rPr>
          <w:color w:val="000000"/>
          <w:sz w:val="28"/>
          <w:szCs w:val="28"/>
        </w:rPr>
        <w:t>о</w:t>
      </w:r>
      <w:r w:rsidRPr="00806765">
        <w:rPr>
          <w:color w:val="000000"/>
          <w:sz w:val="28"/>
          <w:szCs w:val="28"/>
        </w:rPr>
        <w:t>стью каждого способного к нему гражданина по принципу: «Кто не работает, тот не ест». Провозглашалась свобода отправления религиозных культов. Одновременно вводилась свобода антирелигиозной пропаганды.</w:t>
      </w:r>
      <w:r>
        <w:rPr>
          <w:color w:val="000000"/>
          <w:sz w:val="28"/>
          <w:szCs w:val="28"/>
        </w:rPr>
        <w:br/>
        <w:t xml:space="preserve"> </w:t>
      </w:r>
      <w:r>
        <w:rPr>
          <w:color w:val="000000"/>
          <w:sz w:val="28"/>
          <w:szCs w:val="28"/>
        </w:rPr>
        <w:tab/>
      </w:r>
      <w:r w:rsidRPr="00806765">
        <w:rPr>
          <w:color w:val="000000"/>
          <w:sz w:val="28"/>
          <w:szCs w:val="28"/>
        </w:rPr>
        <w:t>Конституция РСФСР 1937 несколько отличалась по структуре и соде</w:t>
      </w:r>
      <w:r w:rsidRPr="00806765">
        <w:rPr>
          <w:color w:val="000000"/>
          <w:sz w:val="28"/>
          <w:szCs w:val="28"/>
        </w:rPr>
        <w:t>р</w:t>
      </w:r>
      <w:r w:rsidRPr="00806765">
        <w:rPr>
          <w:color w:val="000000"/>
          <w:sz w:val="28"/>
          <w:szCs w:val="28"/>
        </w:rPr>
        <w:t>жанию от Конституции 1936 г. Так, в ней подробнее определялись вопросы ведения РСФСР, были более развернутыми главы о компетенции высших о</w:t>
      </w:r>
      <w:r w:rsidRPr="00806765">
        <w:rPr>
          <w:color w:val="000000"/>
          <w:sz w:val="28"/>
          <w:szCs w:val="28"/>
        </w:rPr>
        <w:t>р</w:t>
      </w:r>
      <w:r w:rsidRPr="00806765">
        <w:rPr>
          <w:color w:val="000000"/>
          <w:sz w:val="28"/>
          <w:szCs w:val="28"/>
        </w:rPr>
        <w:t>ганов государственной власти и органов государственного управления РСФСР.</w:t>
      </w:r>
      <w:r w:rsidR="00750093">
        <w:rPr>
          <w:rStyle w:val="ad"/>
          <w:color w:val="000000"/>
          <w:sz w:val="28"/>
          <w:szCs w:val="28"/>
        </w:rPr>
        <w:footnoteReference w:customMarkFollows="1" w:id="5"/>
        <w:t>1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 w:rsidR="006F4658">
        <w:rPr>
          <w:color w:val="000000"/>
          <w:sz w:val="28"/>
          <w:szCs w:val="28"/>
        </w:rPr>
        <w:br/>
        <w:t xml:space="preserve"> </w:t>
      </w:r>
      <w:r w:rsidR="006F4658">
        <w:rPr>
          <w:color w:val="000000"/>
          <w:sz w:val="28"/>
          <w:szCs w:val="28"/>
        </w:rPr>
        <w:tab/>
      </w:r>
      <w:r w:rsidRPr="00806765">
        <w:rPr>
          <w:color w:val="000000"/>
          <w:sz w:val="28"/>
          <w:szCs w:val="28"/>
        </w:rPr>
        <w:t xml:space="preserve">Конституционная система СССР и РСФСР, принятая в 1936 — 1937 гг., просуществовала почти 40 лет. В ходе последующего развития страны с </w:t>
      </w:r>
      <w:r w:rsidRPr="00806765">
        <w:rPr>
          <w:color w:val="000000"/>
          <w:sz w:val="28"/>
          <w:szCs w:val="28"/>
        </w:rPr>
        <w:lastRenderedPageBreak/>
        <w:t>учетом результатов политического, государственного и хозяйственного стро</w:t>
      </w:r>
      <w:r w:rsidRPr="00806765">
        <w:rPr>
          <w:color w:val="000000"/>
          <w:sz w:val="28"/>
          <w:szCs w:val="28"/>
        </w:rPr>
        <w:t>и</w:t>
      </w:r>
      <w:r w:rsidRPr="00806765">
        <w:rPr>
          <w:color w:val="000000"/>
          <w:sz w:val="28"/>
          <w:szCs w:val="28"/>
        </w:rPr>
        <w:t>тельства в Конституцию СССР, а соответственно, и в Конституцию РСФСР, конституции других союзных, а также автономных республик вносились и</w:t>
      </w:r>
      <w:r w:rsidRPr="00806765">
        <w:rPr>
          <w:color w:val="000000"/>
          <w:sz w:val="28"/>
          <w:szCs w:val="28"/>
        </w:rPr>
        <w:t>з</w:t>
      </w:r>
      <w:r w:rsidRPr="00806765">
        <w:rPr>
          <w:color w:val="000000"/>
          <w:sz w:val="28"/>
          <w:szCs w:val="28"/>
        </w:rPr>
        <w:t>менения.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 w:rsidR="006F4658">
        <w:rPr>
          <w:color w:val="000000"/>
          <w:sz w:val="28"/>
          <w:szCs w:val="28"/>
        </w:rPr>
        <w:br/>
        <w:t xml:space="preserve"> </w:t>
      </w:r>
      <w:r w:rsidR="006F4658">
        <w:rPr>
          <w:color w:val="000000"/>
          <w:sz w:val="28"/>
          <w:szCs w:val="28"/>
        </w:rPr>
        <w:tab/>
      </w:r>
      <w:r w:rsidRPr="00806765">
        <w:rPr>
          <w:sz w:val="28"/>
          <w:szCs w:val="28"/>
        </w:rPr>
        <w:t>В основном они отражали</w:t>
      </w:r>
      <w:r w:rsidRPr="00806765">
        <w:t>:</w:t>
      </w:r>
      <w:r w:rsidR="006F4658" w:rsidRPr="00806765">
        <w:rPr>
          <w:color w:val="000000"/>
          <w:sz w:val="28"/>
          <w:szCs w:val="28"/>
        </w:rPr>
        <w:t xml:space="preserve"> </w:t>
      </w:r>
    </w:p>
    <w:p w:rsidR="006F4658" w:rsidRDefault="00806765" w:rsidP="005F5CAE">
      <w:pPr>
        <w:pStyle w:val="ae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806765">
        <w:rPr>
          <w:color w:val="000000"/>
          <w:sz w:val="28"/>
          <w:szCs w:val="28"/>
        </w:rPr>
        <w:t>- преодоление последствий произвола и беззакония, а также режима личной власти (культа личности) после 1953 г.;</w:t>
      </w:r>
      <w:r w:rsidR="006F4658" w:rsidRPr="00806765">
        <w:rPr>
          <w:color w:val="000000"/>
          <w:sz w:val="28"/>
          <w:szCs w:val="28"/>
        </w:rPr>
        <w:t xml:space="preserve"> </w:t>
      </w:r>
    </w:p>
    <w:p w:rsidR="005F5CAE" w:rsidRPr="005F5CAE" w:rsidRDefault="00806765" w:rsidP="005F5CAE">
      <w:pPr>
        <w:pStyle w:val="ae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806765">
        <w:rPr>
          <w:color w:val="000000"/>
          <w:sz w:val="28"/>
          <w:szCs w:val="28"/>
        </w:rPr>
        <w:t>- расширение гарантий ряда конституционных социально-экономических прав граждан (на труд, отдых, образование, пенсионное обеспечение и др.).</w:t>
      </w:r>
      <w:r>
        <w:rPr>
          <w:color w:val="000000"/>
          <w:sz w:val="28"/>
          <w:szCs w:val="28"/>
        </w:rPr>
        <w:br/>
        <w:t xml:space="preserve"> </w:t>
      </w:r>
      <w:r>
        <w:rPr>
          <w:color w:val="000000"/>
          <w:sz w:val="28"/>
          <w:szCs w:val="28"/>
        </w:rPr>
        <w:tab/>
      </w:r>
      <w:r w:rsidRPr="00806765">
        <w:rPr>
          <w:color w:val="000000"/>
          <w:sz w:val="28"/>
          <w:szCs w:val="28"/>
        </w:rPr>
        <w:t>Конституция СССР 1977 г. В ее основу была положена концепция «развитого социализма</w:t>
      </w:r>
      <w:r w:rsidR="00413248">
        <w:rPr>
          <w:color w:val="000000"/>
          <w:sz w:val="28"/>
          <w:szCs w:val="28"/>
        </w:rPr>
        <w:t xml:space="preserve">. </w:t>
      </w:r>
      <w:r w:rsidRPr="00806765">
        <w:rPr>
          <w:color w:val="000000"/>
          <w:sz w:val="28"/>
          <w:szCs w:val="28"/>
        </w:rPr>
        <w:t>Впервые в Конституцию СССР было введено понятие «народ», который принял и провозгласил в 1977 году данную Констит</w:t>
      </w:r>
      <w:r w:rsidRPr="00806765">
        <w:rPr>
          <w:color w:val="000000"/>
          <w:sz w:val="28"/>
          <w:szCs w:val="28"/>
        </w:rPr>
        <w:t>у</w:t>
      </w:r>
      <w:r w:rsidRPr="00806765">
        <w:rPr>
          <w:color w:val="000000"/>
          <w:sz w:val="28"/>
          <w:szCs w:val="28"/>
        </w:rPr>
        <w:t>цию.</w:t>
      </w:r>
      <w:r w:rsidR="00413248">
        <w:rPr>
          <w:color w:val="000000"/>
          <w:sz w:val="28"/>
          <w:szCs w:val="28"/>
        </w:rPr>
        <w:br/>
        <w:t xml:space="preserve"> </w:t>
      </w:r>
      <w:r w:rsidR="00413248">
        <w:rPr>
          <w:color w:val="000000"/>
          <w:sz w:val="28"/>
          <w:szCs w:val="28"/>
        </w:rPr>
        <w:tab/>
      </w:r>
      <w:r w:rsidRPr="00806765">
        <w:rPr>
          <w:color w:val="000000"/>
          <w:sz w:val="28"/>
          <w:szCs w:val="28"/>
        </w:rPr>
        <w:t>В связи с этим главным принципом государственной власти провозглашалось полновластие народа. Подтверждалась основа экономической си</w:t>
      </w:r>
      <w:r w:rsidRPr="00806765">
        <w:rPr>
          <w:color w:val="000000"/>
          <w:sz w:val="28"/>
          <w:szCs w:val="28"/>
        </w:rPr>
        <w:t>с</w:t>
      </w:r>
      <w:r w:rsidRPr="00806765">
        <w:rPr>
          <w:color w:val="000000"/>
          <w:sz w:val="28"/>
          <w:szCs w:val="28"/>
        </w:rPr>
        <w:t>темы — социалистическая собственность на средства производства в двух ее формах: государственной и кооперативно-колхозной. Отдельные разделы Конституции СССР были посвящены вопросам социального развития и внешней политики.</w:t>
      </w:r>
      <w:r w:rsidR="00413248">
        <w:rPr>
          <w:color w:val="000000"/>
          <w:sz w:val="28"/>
          <w:szCs w:val="28"/>
        </w:rPr>
        <w:t xml:space="preserve"> </w:t>
      </w:r>
      <w:r w:rsidR="00413248">
        <w:rPr>
          <w:color w:val="000000"/>
          <w:sz w:val="28"/>
          <w:szCs w:val="28"/>
        </w:rPr>
        <w:tab/>
      </w:r>
      <w:r w:rsidR="006F4658">
        <w:rPr>
          <w:color w:val="000000"/>
          <w:sz w:val="28"/>
          <w:szCs w:val="28"/>
        </w:rPr>
        <w:br/>
        <w:t xml:space="preserve"> </w:t>
      </w:r>
      <w:r w:rsidR="006F4658">
        <w:rPr>
          <w:color w:val="000000"/>
          <w:sz w:val="28"/>
          <w:szCs w:val="28"/>
        </w:rPr>
        <w:tab/>
      </w:r>
      <w:r w:rsidRPr="00806765">
        <w:rPr>
          <w:color w:val="000000"/>
          <w:sz w:val="28"/>
          <w:szCs w:val="28"/>
        </w:rPr>
        <w:t>Конституция РСФСР 1978 г. по своей структуре и содержанию соответствовала Конституции СССР 1977 г. Имело место принципиальное единство в закреплении основ общественного строя и политики, статуса личности, национально-государственного устройства, системы, принципов орган</w:t>
      </w:r>
      <w:r w:rsidRPr="00806765">
        <w:rPr>
          <w:color w:val="000000"/>
          <w:sz w:val="28"/>
          <w:szCs w:val="28"/>
        </w:rPr>
        <w:t>и</w:t>
      </w:r>
      <w:r w:rsidRPr="00806765">
        <w:rPr>
          <w:color w:val="000000"/>
          <w:sz w:val="28"/>
          <w:szCs w:val="28"/>
        </w:rPr>
        <w:t>зации и деятельности государственных органов, символов республик.</w:t>
      </w:r>
      <w:r w:rsidR="00750093">
        <w:rPr>
          <w:rStyle w:val="ad"/>
          <w:color w:val="000000"/>
          <w:sz w:val="28"/>
          <w:szCs w:val="28"/>
        </w:rPr>
        <w:footnoteReference w:customMarkFollows="1" w:id="6"/>
        <w:t>1</w:t>
      </w:r>
    </w:p>
    <w:p w:rsidR="005F5CAE" w:rsidRPr="005F5CAE" w:rsidRDefault="006B1302" w:rsidP="00543EA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5F5CAE" w:rsidRPr="003E5765">
        <w:rPr>
          <w:rFonts w:ascii="Times New Roman" w:hAnsi="Times New Roman" w:cs="Times New Roman"/>
          <w:sz w:val="28"/>
          <w:szCs w:val="28"/>
        </w:rPr>
        <w:t>1.2</w:t>
      </w:r>
      <w:r w:rsidR="005F5CAE" w:rsidRPr="003E57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5CAE" w:rsidRPr="003E5765">
        <w:rPr>
          <w:rFonts w:ascii="Times New Roman" w:hAnsi="Times New Roman" w:cs="Times New Roman"/>
          <w:sz w:val="28"/>
          <w:szCs w:val="28"/>
        </w:rPr>
        <w:t>Зарубежный опыт эволюции прав человека</w:t>
      </w:r>
    </w:p>
    <w:p w:rsidR="003305B7" w:rsidRDefault="005F5CAE" w:rsidP="006B130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EF5E47" w:rsidRPr="00EF5E47">
        <w:rPr>
          <w:rFonts w:ascii="Times New Roman" w:eastAsia="Times New Roman" w:hAnsi="Times New Roman" w:cs="Times New Roman"/>
          <w:color w:val="000000"/>
          <w:sz w:val="28"/>
          <w:szCs w:val="28"/>
        </w:rPr>
        <w:t>К содержанию прав человека и их распределению в обществе необх</w:t>
      </w:r>
      <w:r w:rsidR="00EF5E47" w:rsidRPr="00EF5E47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EF5E47" w:rsidRPr="00EF5E47">
        <w:rPr>
          <w:rFonts w:ascii="Times New Roman" w:eastAsia="Times New Roman" w:hAnsi="Times New Roman" w:cs="Times New Roman"/>
          <w:color w:val="000000"/>
          <w:sz w:val="28"/>
          <w:szCs w:val="28"/>
        </w:rPr>
        <w:t>димо подходить конкретно исторически. Права человека возникли не только благодаря потребности человека реализовать себя (например, возможности выбрать род занятий), но и как некий противовес созданной еще в IV —III тыс. до н.э. государственной машине. Известно, что первые города госуда</w:t>
      </w:r>
      <w:r w:rsidR="00EF5E47" w:rsidRPr="00EF5E47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EF5E47" w:rsidRPr="00EF5E47">
        <w:rPr>
          <w:rFonts w:ascii="Times New Roman" w:eastAsia="Times New Roman" w:hAnsi="Times New Roman" w:cs="Times New Roman"/>
          <w:color w:val="000000"/>
          <w:sz w:val="28"/>
          <w:szCs w:val="28"/>
        </w:rPr>
        <w:t>ства базировались на подчинении многих немногим, слабых сильным. Го</w:t>
      </w:r>
      <w:r w:rsidR="00EF5E47" w:rsidRPr="00EF5E47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EF5E47" w:rsidRPr="00EF5E47">
        <w:rPr>
          <w:rFonts w:ascii="Times New Roman" w:eastAsia="Times New Roman" w:hAnsi="Times New Roman" w:cs="Times New Roman"/>
          <w:color w:val="000000"/>
          <w:sz w:val="28"/>
          <w:szCs w:val="28"/>
        </w:rPr>
        <w:t>подствовали право силы, обычаи, традиции и обряды.</w:t>
      </w:r>
      <w:r w:rsidR="00543EA2">
        <w:rPr>
          <w:rFonts w:ascii="Verdana" w:eastAsia="Times New Roman" w:hAnsi="Verdana" w:cs="Times New Roman"/>
          <w:color w:val="000000"/>
          <w:sz w:val="26"/>
          <w:szCs w:val="26"/>
        </w:rPr>
        <w:br/>
        <w:t xml:space="preserve"> </w:t>
      </w:r>
      <w:r w:rsidR="00543EA2">
        <w:rPr>
          <w:rFonts w:ascii="Verdana" w:eastAsia="Times New Roman" w:hAnsi="Verdana" w:cs="Times New Roman"/>
          <w:color w:val="000000"/>
          <w:sz w:val="26"/>
          <w:szCs w:val="26"/>
        </w:rPr>
        <w:tab/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Права человека – явление социально-историческое. Современная постановка вопроса о правах человека – при всей своей новизне и особенностях, обусловленных современным уровнем и характером мировой цивил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зации, – опирается на богатый предшествующий опыт человечества, прежде всего в области правовых форм организации общественной и государстве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ной жизни людей, правового способа регуляции их социальных отношений. Каждая историческая система права включала и включает в себя определе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ную юридическую концепцию человека как субъекта права и соответству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щие представления о его правах и обязанностях, его свободе и несвободе. Степень и характер развитости прав человека определяются уровнем разв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тия права в соответствующем обществе.</w:t>
      </w:r>
      <w:r w:rsidR="00806765">
        <w:rPr>
          <w:rFonts w:ascii="Verdana" w:eastAsia="Times New Roman" w:hAnsi="Verdana" w:cs="Times New Roman"/>
          <w:color w:val="000000"/>
          <w:sz w:val="26"/>
          <w:szCs w:val="26"/>
        </w:rPr>
        <w:t xml:space="preserve"> </w:t>
      </w:r>
      <w:r w:rsidR="00806765">
        <w:rPr>
          <w:rFonts w:ascii="Verdana" w:eastAsia="Times New Roman" w:hAnsi="Verdana" w:cs="Times New Roman"/>
          <w:color w:val="000000"/>
          <w:sz w:val="26"/>
          <w:szCs w:val="26"/>
        </w:rPr>
        <w:tab/>
      </w:r>
      <w:r w:rsidR="006F4658">
        <w:rPr>
          <w:rFonts w:ascii="Verdana" w:eastAsia="Times New Roman" w:hAnsi="Verdana" w:cs="Times New Roman"/>
          <w:color w:val="000000"/>
          <w:sz w:val="26"/>
          <w:szCs w:val="26"/>
        </w:rPr>
        <w:br/>
        <w:t xml:space="preserve"> </w:t>
      </w:r>
      <w:r w:rsidR="006F4658">
        <w:rPr>
          <w:rFonts w:ascii="Verdana" w:eastAsia="Times New Roman" w:hAnsi="Verdana" w:cs="Times New Roman"/>
          <w:color w:val="000000"/>
          <w:sz w:val="26"/>
          <w:szCs w:val="26"/>
        </w:rPr>
        <w:tab/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Права человека формировались из многократно воспроизводимых актов деятельности людей, повторяющихся связей и устойчивых форм отношений. </w:t>
      </w:r>
      <w:r w:rsidR="003305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В процессе человеческой деятельности, включающей множество индивидов со своими потребностями, целями, неизбежно столкновение и прот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воборство их интересов. Каждый человек имеет притязания на определенный объем благ и условий жизни (материальных и духовных), получению кот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рых должны содействовать общество и государство. Объем этих благ и усл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вий исторически всегда определялся положением индивида в классовой структуре общества, в системе материального производства. Эти блага у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ловно могут быть названы правами человека. Такая условность определяется резкой поляризацией общества на различных этапах его развития (рабовл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дение, феодализм), своеобразием цивилизаций 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(европейская, азиатская и др.), которые не давали возможности правам человека обрести признак униве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сальности на основе принципов свободы и формального равенства, получить современное звучание.</w:t>
      </w:r>
      <w:r w:rsidR="00750093">
        <w:rPr>
          <w:rStyle w:val="ad"/>
          <w:rFonts w:ascii="Times New Roman" w:eastAsia="Times New Roman" w:hAnsi="Times New Roman" w:cs="Times New Roman"/>
          <w:color w:val="000000"/>
          <w:sz w:val="28"/>
          <w:szCs w:val="28"/>
        </w:rPr>
        <w:footnoteReference w:customMarkFollows="1" w:id="7"/>
        <w:t>1</w:t>
      </w:r>
      <w:r w:rsidR="009223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305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305B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</w:t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На протяжении столетий в передовых странах Европы в борьбе с кор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левским абсолютизмом происходило отвоевание, иногда с последующими отступлениями и уступками, привилегий, свобод и прав отдельных сословий. Можно, конечно, признавать, что Великая Хартия вольностей 1215 года – историческая предтеча Билля о правах 1689 года, североамериканской Декл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рации Независимости 1776 года, французской Декларации прав человека и гражданина 1789 года – выражает и закрепляет права человека. Более того, можно даже придерживаться мнения, что концепция прав человека зарод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лась в V-VI вв. до н.э</w:t>
      </w:r>
      <w:r w:rsidR="00806765">
        <w:rPr>
          <w:rFonts w:ascii="Times New Roman" w:eastAsia="Times New Roman" w:hAnsi="Times New Roman" w:cs="Times New Roman"/>
          <w:color w:val="000000"/>
          <w:sz w:val="28"/>
          <w:szCs w:val="28"/>
        </w:rPr>
        <w:t>. в древних полисах Афин и Рима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4D4D6D">
        <w:rPr>
          <w:rFonts w:ascii="Verdana" w:eastAsia="Times New Roman" w:hAnsi="Verdana" w:cs="Times New Roman"/>
          <w:color w:val="000000"/>
          <w:sz w:val="26"/>
          <w:szCs w:val="26"/>
        </w:rPr>
        <w:tab/>
      </w:r>
      <w:r w:rsidR="006F4658">
        <w:rPr>
          <w:rFonts w:ascii="Verdana" w:eastAsia="Times New Roman" w:hAnsi="Verdana" w:cs="Times New Roman"/>
          <w:color w:val="000000"/>
          <w:sz w:val="26"/>
          <w:szCs w:val="26"/>
        </w:rPr>
        <w:br/>
        <w:t xml:space="preserve"> </w:t>
      </w:r>
      <w:r w:rsidR="006F4658">
        <w:rPr>
          <w:rFonts w:ascii="Verdana" w:eastAsia="Times New Roman" w:hAnsi="Verdana" w:cs="Times New Roman"/>
          <w:color w:val="000000"/>
          <w:sz w:val="26"/>
          <w:szCs w:val="26"/>
        </w:rPr>
        <w:tab/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Понятие прав человека стало реальностью политической теории и практики в Европе в XVII-XVIII веках. Теоретической основой философии права, идеи свободы и справедливости явились идеи о правах человека как высшей социальной ценности общества и государства, высказанные филос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фами-просветителями Дж.Локком (1632-1704), Ш.Л.Монтескье (1689-1755), Ж.Ж.Руссо (1712-1778), Вольтером (1694-1778). Они считали, что человек обладает естественными, неотъемлемыми правами (право на жизнь, право на свободу и др.), принадлежащие ему от рождения, которые не могут быть о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няты ни государством, ни обществом.</w:t>
      </w:r>
      <w:r w:rsidR="00750093">
        <w:rPr>
          <w:rStyle w:val="ad"/>
          <w:rFonts w:ascii="Verdana" w:eastAsia="Times New Roman" w:hAnsi="Verdana" w:cs="Times New Roman"/>
          <w:color w:val="000000"/>
          <w:sz w:val="26"/>
          <w:szCs w:val="26"/>
        </w:rPr>
        <w:footnoteReference w:customMarkFollows="1" w:id="8"/>
        <w:t>1</w:t>
      </w:r>
      <w:r w:rsidR="006B1302">
        <w:rPr>
          <w:rFonts w:ascii="Verdana" w:eastAsia="Times New Roman" w:hAnsi="Verdana" w:cs="Times New Roman"/>
          <w:color w:val="000000"/>
          <w:sz w:val="26"/>
          <w:szCs w:val="26"/>
        </w:rPr>
        <w:t xml:space="preserve"> </w:t>
      </w:r>
      <w:r w:rsidR="006F4658">
        <w:rPr>
          <w:rFonts w:ascii="Verdana" w:eastAsia="Times New Roman" w:hAnsi="Verdana" w:cs="Times New Roman"/>
          <w:color w:val="000000"/>
          <w:sz w:val="26"/>
          <w:szCs w:val="26"/>
        </w:rPr>
        <w:t xml:space="preserve"> </w:t>
      </w:r>
      <w:r w:rsidR="006B1302">
        <w:rPr>
          <w:rFonts w:ascii="Verdana" w:eastAsia="Times New Roman" w:hAnsi="Verdana" w:cs="Times New Roman"/>
          <w:color w:val="000000"/>
          <w:sz w:val="26"/>
          <w:szCs w:val="26"/>
        </w:rPr>
        <w:tab/>
      </w:r>
      <w:r w:rsidR="006F4658">
        <w:rPr>
          <w:rFonts w:ascii="Verdana" w:eastAsia="Times New Roman" w:hAnsi="Verdana" w:cs="Times New Roman"/>
          <w:color w:val="000000"/>
          <w:sz w:val="26"/>
          <w:szCs w:val="26"/>
        </w:rPr>
        <w:br/>
        <w:t xml:space="preserve"> </w:t>
      </w:r>
      <w:r w:rsidR="006F4658">
        <w:rPr>
          <w:rFonts w:ascii="Verdana" w:eastAsia="Times New Roman" w:hAnsi="Verdana" w:cs="Times New Roman"/>
          <w:color w:val="000000"/>
          <w:sz w:val="26"/>
          <w:szCs w:val="26"/>
        </w:rPr>
        <w:tab/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Основная цель разделения властей – избежать злоупотребления властью. Чтобы пресечь такую возможность, подчеркивает Монтескье, "необх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дим такой порядок вещей, при котором различные власти могли бы взаимно сдерживать друг друга"5. Подобное взаимное сдерживание властей – необходимое условие их правомерного и согласованного функционирования в з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конно очерченных границах. "Казалось бы, – пишет он, – эти три власти 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должны прийти в состояние покоя и бездействия. Но так как необходимое течение вещей заставит их действовать, то они будут вынуждены действ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вать согласованно". Причем ведущие и определяющие позиции в системе различных властей занимает, согласно Монтескье, законодательная власть. Этот принцип и сегодня является важнейшим инструментом, ограждающим личность от злоупотреблений и притеснений со стороны власти.</w:t>
      </w:r>
      <w:r w:rsidR="004D4D6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</w:t>
      </w:r>
      <w:r w:rsidR="004D4D6D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Другой аспект свободы, на который обращает внимание Монтескье, - это политическая свобода в её отношении уже не к государственному устройству, а к отдельному гражданину. Она заключается в безопасности гра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данина. Рассматривая средства обеспечения такой безопасности, Монтескье придает особое значение доброкачественности уголовных законов и суд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производства. «Если не ограждена невинность граждан, то не ограждена и свобода. Сведения о наилучших правилах, которыми следует руководств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ваться при уголовном судопроизводстве, важнее для человечества всего пр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чего в мире. Эти сведения уже приобретены в некоторых странах</w:t>
      </w:r>
      <w:r w:rsidR="004D4D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должны быть усвоены прочими»</w:t>
      </w:r>
      <w:r w:rsidR="004D4D6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</w:t>
      </w:r>
      <w:r w:rsidR="004D4D6D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Общепризнанным лидером французского Просвещения был выда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щийся писатель и философ Вольтер (псевдоним, настоящее имя – Франсуа Мари Аруэ). Взгляды на политику, государство, право и закон вкраплены в самые разные произведения писателя, и соседствуют в них с рассуждениями на иные темы. Он наметил программу французского Просвещения, поставил ряд фундаментальных методологических проблем и заложил основы просв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тительской критики религии. Вольтер как представитель школы естественн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го права признает за каждым индивидом существование неотчуждаемых е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тественных прав: свободу, собственность, безопасность, равенство.</w:t>
      </w:r>
      <w:r w:rsidR="00750093">
        <w:rPr>
          <w:rStyle w:val="ad"/>
          <w:rFonts w:ascii="Times New Roman" w:eastAsia="Times New Roman" w:hAnsi="Times New Roman" w:cs="Times New Roman"/>
          <w:color w:val="000000"/>
          <w:sz w:val="28"/>
          <w:szCs w:val="28"/>
        </w:rPr>
        <w:footnoteReference w:customMarkFollows="1" w:id="9"/>
        <w:t>1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D4D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D4D6D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</w:t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Заметный вклад в разработку доктрины и конституционно-правовой 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практики разделения властей внесли американские мыслители Т.Пейн, Т. Джефферсон, А. Гамильтон и др. С республиканских и демократических позиций права человека обосновывал Т. Джефферсон (1743-1826). В подгото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ленной им Декларации независимости Соединенных Штатов Америки (пр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нята 4 июля 1776 г.) была сформулирована идея неотчуждаемых прав чел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века. Декларация стала первым официальным документом, закрепившим эти права. Теоретические представления о неотчуждаемых естественных правах человека, увязанные с учением о разделении властей, сыграли важную роль в процессе формирования конституционализма и заметно повлияли на ранн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буржуазное конституционное законодательство и государственно-правовую практику.</w:t>
      </w:r>
      <w:r w:rsidR="004D4D6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</w:t>
      </w:r>
      <w:r w:rsidR="004D4D6D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Это влияние отчетливо проявилось, например, в Конституции США 1787 г., в Билле о правах 1789-1791 гг., во французской Декларации прав ч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ловека и гражданина 1789 г., в целом ряде других актов. Примечательна в данной связи ст. 16 французской Декларации, которая гласит: «Общество, в котором не обеспечено пользование правами и не проведено разделение властей, не имеет конституции»7. Права и свободы человека и гражданина, пр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возглашенные во французской Декларации 1789 г., приобрели общемировое звучание и стали императивами обновления и гуманизации общественных и государственных порядков. Эта Декларация оказала огромное воздействие на процессы борьбы против «старого режима» во всем мире, за повсеместное признание и защиту прав человека и гражданина, за практическую реализ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43EA2" w:rsidRPr="00543EA2">
        <w:rPr>
          <w:rFonts w:ascii="Times New Roman" w:eastAsia="Times New Roman" w:hAnsi="Times New Roman" w:cs="Times New Roman"/>
          <w:color w:val="000000"/>
          <w:sz w:val="28"/>
          <w:szCs w:val="28"/>
        </w:rPr>
        <w:t>цию идей правового государства.</w:t>
      </w:r>
      <w:r w:rsidR="00750093">
        <w:rPr>
          <w:rStyle w:val="ad"/>
          <w:rFonts w:ascii="Times New Roman" w:eastAsia="Times New Roman" w:hAnsi="Times New Roman" w:cs="Times New Roman"/>
          <w:color w:val="000000"/>
          <w:sz w:val="28"/>
          <w:szCs w:val="28"/>
        </w:rPr>
        <w:footnoteReference w:customMarkFollows="1" w:id="10"/>
        <w:t>1</w:t>
      </w:r>
    </w:p>
    <w:p w:rsidR="00F06E48" w:rsidRDefault="00F06E48" w:rsidP="006B130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1.3 Проблемы в эволюции прав человека.</w:t>
      </w:r>
    </w:p>
    <w:p w:rsidR="00F06E48" w:rsidRPr="00F06E48" w:rsidRDefault="00F06E48" w:rsidP="00F06E48">
      <w:pPr>
        <w:pStyle w:val="tab"/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F06E48">
        <w:rPr>
          <w:color w:val="000000"/>
          <w:sz w:val="28"/>
          <w:szCs w:val="28"/>
        </w:rPr>
        <w:t>Права человека – величайшее достижение мировой цивилизации. В настоящее время соблюдение прав и свобод человека и гражданина – главне</w:t>
      </w:r>
      <w:r w:rsidRPr="00F06E48">
        <w:rPr>
          <w:color w:val="000000"/>
          <w:sz w:val="28"/>
          <w:szCs w:val="28"/>
        </w:rPr>
        <w:t>й</w:t>
      </w:r>
      <w:r w:rsidRPr="00F06E48">
        <w:rPr>
          <w:color w:val="000000"/>
          <w:sz w:val="28"/>
          <w:szCs w:val="28"/>
        </w:rPr>
        <w:t xml:space="preserve">ший критерий цивилизованного общества, его способности решать </w:t>
      </w:r>
      <w:r w:rsidRPr="00F06E48">
        <w:rPr>
          <w:color w:val="000000"/>
          <w:sz w:val="28"/>
          <w:szCs w:val="28"/>
        </w:rPr>
        <w:lastRenderedPageBreak/>
        <w:t>самые сложные экономические, политические и социальные проблемы. Совреме</w:t>
      </w:r>
      <w:r w:rsidRPr="00F06E48">
        <w:rPr>
          <w:color w:val="000000"/>
          <w:sz w:val="28"/>
          <w:szCs w:val="28"/>
        </w:rPr>
        <w:t>н</w:t>
      </w:r>
      <w:r w:rsidRPr="00F06E48">
        <w:rPr>
          <w:color w:val="000000"/>
          <w:sz w:val="28"/>
          <w:szCs w:val="28"/>
        </w:rPr>
        <w:t>ная ситуация с соблюдением прав человека в нашей стране свидетельствует о наличии значительного разрыва между провозглашёнными в Конституции правами и свободами и реальным воплощением в жизнь большинства гра</w:t>
      </w:r>
      <w:r w:rsidRPr="00F06E48">
        <w:rPr>
          <w:color w:val="000000"/>
          <w:sz w:val="28"/>
          <w:szCs w:val="28"/>
        </w:rPr>
        <w:t>ж</w:t>
      </w:r>
      <w:r w:rsidRPr="00F06E48">
        <w:rPr>
          <w:color w:val="000000"/>
          <w:sz w:val="28"/>
          <w:szCs w:val="28"/>
        </w:rPr>
        <w:t>дан.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 w:rsidR="006F4658">
        <w:rPr>
          <w:color w:val="000000"/>
          <w:sz w:val="28"/>
          <w:szCs w:val="28"/>
        </w:rPr>
        <w:br/>
        <w:t xml:space="preserve"> </w:t>
      </w:r>
      <w:r w:rsidR="006F4658">
        <w:rPr>
          <w:color w:val="000000"/>
          <w:sz w:val="28"/>
          <w:szCs w:val="28"/>
        </w:rPr>
        <w:tab/>
      </w:r>
      <w:r w:rsidRPr="00F06E48">
        <w:rPr>
          <w:color w:val="000000"/>
          <w:sz w:val="28"/>
          <w:szCs w:val="28"/>
        </w:rPr>
        <w:t>Развитие прав человека – одна из «вечных» проблем социально-культурного развития человечества, прошедшая через века.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 w:rsidR="006F4658">
        <w:rPr>
          <w:color w:val="000000"/>
          <w:sz w:val="28"/>
          <w:szCs w:val="28"/>
        </w:rPr>
        <w:br/>
        <w:t xml:space="preserve"> </w:t>
      </w:r>
      <w:r w:rsidR="006F4658">
        <w:rPr>
          <w:color w:val="000000"/>
          <w:sz w:val="28"/>
          <w:szCs w:val="28"/>
        </w:rPr>
        <w:tab/>
      </w:r>
      <w:r w:rsidRPr="00F06E48">
        <w:rPr>
          <w:color w:val="000000"/>
          <w:sz w:val="28"/>
          <w:szCs w:val="28"/>
        </w:rPr>
        <w:t>Конституция оправдывает своё социальное назначение, когда эффективно работает механизм реализации конституционных гарантий прав и св</w:t>
      </w:r>
      <w:r w:rsidRPr="00F06E48">
        <w:rPr>
          <w:color w:val="000000"/>
          <w:sz w:val="28"/>
          <w:szCs w:val="28"/>
        </w:rPr>
        <w:t>о</w:t>
      </w:r>
      <w:r w:rsidRPr="00F06E48">
        <w:rPr>
          <w:color w:val="000000"/>
          <w:sz w:val="28"/>
          <w:szCs w:val="28"/>
        </w:rPr>
        <w:t xml:space="preserve">бод, </w:t>
      </w:r>
      <w:r>
        <w:rPr>
          <w:color w:val="000000"/>
          <w:sz w:val="28"/>
          <w:szCs w:val="28"/>
        </w:rPr>
        <w:t>и в первую очередь – правосудие</w:t>
      </w:r>
      <w:r w:rsidRPr="00F06E4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 w:rsidR="006F4658">
        <w:rPr>
          <w:color w:val="000000"/>
          <w:sz w:val="28"/>
          <w:szCs w:val="28"/>
        </w:rPr>
        <w:br/>
        <w:t xml:space="preserve"> </w:t>
      </w:r>
      <w:r w:rsidR="006F4658">
        <w:rPr>
          <w:color w:val="000000"/>
          <w:sz w:val="28"/>
          <w:szCs w:val="28"/>
        </w:rPr>
        <w:tab/>
      </w:r>
      <w:r w:rsidRPr="00F06E48">
        <w:rPr>
          <w:color w:val="000000"/>
          <w:sz w:val="28"/>
          <w:szCs w:val="28"/>
        </w:rPr>
        <w:t>Формирование авторитетной судебной власти составляет неотъемл</w:t>
      </w:r>
      <w:r w:rsidRPr="00F06E48">
        <w:rPr>
          <w:color w:val="000000"/>
          <w:sz w:val="28"/>
          <w:szCs w:val="28"/>
        </w:rPr>
        <w:t>е</w:t>
      </w:r>
      <w:r w:rsidRPr="00F06E48">
        <w:rPr>
          <w:color w:val="000000"/>
          <w:sz w:val="28"/>
          <w:szCs w:val="28"/>
        </w:rPr>
        <w:t>мую часть современной политики развития России. В новых экономических и социальных условиях, вызывающих множество правовых деликтов неизмеримо возрастает роль справедливого и независимого суда. Однако, формир</w:t>
      </w:r>
      <w:r w:rsidRPr="00F06E48">
        <w:rPr>
          <w:color w:val="000000"/>
          <w:sz w:val="28"/>
          <w:szCs w:val="28"/>
        </w:rPr>
        <w:t>о</w:t>
      </w:r>
      <w:r w:rsidRPr="00F06E48">
        <w:rPr>
          <w:color w:val="000000"/>
          <w:sz w:val="28"/>
          <w:szCs w:val="28"/>
        </w:rPr>
        <w:t>вание этих качеств судебной власти обусловлено взаимоотношениями с др</w:t>
      </w:r>
      <w:r w:rsidRPr="00F06E48">
        <w:rPr>
          <w:color w:val="000000"/>
          <w:sz w:val="28"/>
          <w:szCs w:val="28"/>
        </w:rPr>
        <w:t>у</w:t>
      </w:r>
      <w:r w:rsidRPr="00F06E48">
        <w:rPr>
          <w:color w:val="000000"/>
          <w:sz w:val="28"/>
          <w:szCs w:val="28"/>
        </w:rPr>
        <w:t xml:space="preserve">гими ветвями власти </w:t>
      </w:r>
      <w:r>
        <w:rPr>
          <w:color w:val="000000"/>
          <w:sz w:val="28"/>
          <w:szCs w:val="28"/>
        </w:rPr>
        <w:t>и воздействием последних на суд</w:t>
      </w:r>
      <w:r w:rsidRPr="00F06E48">
        <w:rPr>
          <w:color w:val="000000"/>
          <w:sz w:val="28"/>
          <w:szCs w:val="28"/>
        </w:rPr>
        <w:t>.</w:t>
      </w:r>
      <w:r w:rsidR="00750093">
        <w:rPr>
          <w:rStyle w:val="ad"/>
          <w:color w:val="000000"/>
          <w:sz w:val="28"/>
          <w:szCs w:val="28"/>
        </w:rPr>
        <w:footnoteReference w:customMarkFollows="1" w:id="11"/>
        <w:t>1</w:t>
      </w:r>
      <w:r>
        <w:rPr>
          <w:color w:val="000000"/>
          <w:sz w:val="28"/>
          <w:szCs w:val="28"/>
        </w:rPr>
        <w:br/>
        <w:t xml:space="preserve"> </w:t>
      </w:r>
      <w:r>
        <w:rPr>
          <w:color w:val="000000"/>
          <w:sz w:val="28"/>
          <w:szCs w:val="28"/>
        </w:rPr>
        <w:tab/>
      </w:r>
      <w:r w:rsidRPr="00F06E48">
        <w:rPr>
          <w:color w:val="000000"/>
          <w:sz w:val="28"/>
          <w:szCs w:val="28"/>
        </w:rPr>
        <w:t>Другим важным институтом обеспечения и развития прав граждан я</w:t>
      </w:r>
      <w:r w:rsidRPr="00F06E48">
        <w:rPr>
          <w:color w:val="000000"/>
          <w:sz w:val="28"/>
          <w:szCs w:val="28"/>
        </w:rPr>
        <w:t>в</w:t>
      </w:r>
      <w:r w:rsidRPr="00F06E48">
        <w:rPr>
          <w:color w:val="000000"/>
          <w:sz w:val="28"/>
          <w:szCs w:val="28"/>
        </w:rPr>
        <w:t>ляется Уполномоченный по правам человека в Российской Федерации и его представители на местах. Уполномоченный следит за состоянием прав и св</w:t>
      </w:r>
      <w:r w:rsidRPr="00F06E48">
        <w:rPr>
          <w:color w:val="000000"/>
          <w:sz w:val="28"/>
          <w:szCs w:val="28"/>
        </w:rPr>
        <w:t>о</w:t>
      </w:r>
      <w:r w:rsidRPr="00F06E48">
        <w:rPr>
          <w:color w:val="000000"/>
          <w:sz w:val="28"/>
          <w:szCs w:val="28"/>
        </w:rPr>
        <w:t>бод граждан, за их реализацией, проверяет заявления граждан о нарушении их прав. Следует отметить, что и здесь имеются достаточно серьёзные пр</w:t>
      </w:r>
      <w:r w:rsidRPr="00F06E48">
        <w:rPr>
          <w:color w:val="000000"/>
          <w:sz w:val="28"/>
          <w:szCs w:val="28"/>
        </w:rPr>
        <w:t>о</w:t>
      </w:r>
      <w:r w:rsidRPr="00F06E48">
        <w:rPr>
          <w:color w:val="000000"/>
          <w:sz w:val="28"/>
          <w:szCs w:val="28"/>
        </w:rPr>
        <w:t>блемы. Прежде всего, эти проблемы связаны с выполнением своих обязанн</w:t>
      </w:r>
      <w:r w:rsidRPr="00F06E48">
        <w:rPr>
          <w:color w:val="000000"/>
          <w:sz w:val="28"/>
          <w:szCs w:val="28"/>
        </w:rPr>
        <w:t>о</w:t>
      </w:r>
      <w:r w:rsidRPr="00F06E48">
        <w:rPr>
          <w:color w:val="000000"/>
          <w:sz w:val="28"/>
          <w:szCs w:val="28"/>
        </w:rPr>
        <w:t>стей Уполномоченным. Чиновники зачастую препятствуют выполнению з</w:t>
      </w:r>
      <w:r w:rsidRPr="00F06E48">
        <w:rPr>
          <w:color w:val="000000"/>
          <w:sz w:val="28"/>
          <w:szCs w:val="28"/>
        </w:rPr>
        <w:t>а</w:t>
      </w:r>
      <w:r w:rsidRPr="00F06E48">
        <w:rPr>
          <w:color w:val="000000"/>
          <w:sz w:val="28"/>
          <w:szCs w:val="28"/>
        </w:rPr>
        <w:t>дач, возложенных на Уполномоченного, мешают выполнению пр</w:t>
      </w:r>
      <w:r>
        <w:rPr>
          <w:color w:val="000000"/>
          <w:sz w:val="28"/>
          <w:szCs w:val="28"/>
        </w:rPr>
        <w:t>оверок по заявлениям граждан</w:t>
      </w:r>
      <w:r w:rsidRPr="00F06E48">
        <w:rPr>
          <w:color w:val="000000"/>
          <w:sz w:val="28"/>
          <w:szCs w:val="28"/>
        </w:rPr>
        <w:t xml:space="preserve"> . Кроме того, сами граждане зачастую не знают, как о</w:t>
      </w:r>
      <w:r w:rsidRPr="00F06E48">
        <w:rPr>
          <w:color w:val="000000"/>
          <w:sz w:val="28"/>
          <w:szCs w:val="28"/>
        </w:rPr>
        <w:t>т</w:t>
      </w:r>
      <w:r w:rsidRPr="00F06E48">
        <w:rPr>
          <w:color w:val="000000"/>
          <w:sz w:val="28"/>
          <w:szCs w:val="28"/>
        </w:rPr>
        <w:t>стоять свои права, не доверяют институтам государст</w:t>
      </w:r>
      <w:r>
        <w:rPr>
          <w:color w:val="000000"/>
          <w:sz w:val="28"/>
          <w:szCs w:val="28"/>
        </w:rPr>
        <w:t>ва, призванным к защ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те прав</w:t>
      </w:r>
      <w:r w:rsidRPr="00F06E48">
        <w:rPr>
          <w:color w:val="000000"/>
          <w:sz w:val="28"/>
          <w:szCs w:val="28"/>
        </w:rPr>
        <w:t xml:space="preserve"> . Это говорит о том, что правовая культура </w:t>
      </w:r>
      <w:r w:rsidRPr="00F06E48">
        <w:rPr>
          <w:color w:val="000000"/>
          <w:sz w:val="28"/>
          <w:szCs w:val="28"/>
        </w:rPr>
        <w:lastRenderedPageBreak/>
        <w:t>нашего населения ещё н</w:t>
      </w:r>
      <w:r w:rsidRPr="00F06E48">
        <w:rPr>
          <w:color w:val="000000"/>
          <w:sz w:val="28"/>
          <w:szCs w:val="28"/>
        </w:rPr>
        <w:t>е</w:t>
      </w:r>
      <w:r w:rsidRPr="00F06E48">
        <w:rPr>
          <w:color w:val="000000"/>
          <w:sz w:val="28"/>
          <w:szCs w:val="28"/>
        </w:rPr>
        <w:t>достаточна, а это грозит довольно серьёзными последствиями как для общ</w:t>
      </w:r>
      <w:r w:rsidRPr="00F06E48">
        <w:rPr>
          <w:color w:val="000000"/>
          <w:sz w:val="28"/>
          <w:szCs w:val="28"/>
        </w:rPr>
        <w:t>е</w:t>
      </w:r>
      <w:r w:rsidRPr="00F06E48">
        <w:rPr>
          <w:color w:val="000000"/>
          <w:sz w:val="28"/>
          <w:szCs w:val="28"/>
        </w:rPr>
        <w:t>ства, так и для государства. Необходимо развивать правосознание населения, прививать правовую культуру ещё со школы.</w:t>
      </w:r>
      <w:r>
        <w:rPr>
          <w:color w:val="000000"/>
          <w:sz w:val="28"/>
          <w:szCs w:val="28"/>
        </w:rPr>
        <w:br/>
        <w:t xml:space="preserve"> </w:t>
      </w:r>
      <w:r>
        <w:rPr>
          <w:color w:val="000000"/>
          <w:sz w:val="28"/>
          <w:szCs w:val="28"/>
        </w:rPr>
        <w:tab/>
      </w:r>
      <w:r w:rsidRPr="00F06E48">
        <w:rPr>
          <w:color w:val="000000"/>
          <w:sz w:val="28"/>
          <w:szCs w:val="28"/>
        </w:rPr>
        <w:t>В процессе реализации прав человека важна роль такого органа государства, как Прокуратура. Прокуратура занимается кроме следствия и надз</w:t>
      </w:r>
      <w:r w:rsidRPr="00F06E48">
        <w:rPr>
          <w:color w:val="000000"/>
          <w:sz w:val="28"/>
          <w:szCs w:val="28"/>
        </w:rPr>
        <w:t>о</w:t>
      </w:r>
      <w:r w:rsidRPr="00F06E48">
        <w:rPr>
          <w:color w:val="000000"/>
          <w:sz w:val="28"/>
          <w:szCs w:val="28"/>
        </w:rPr>
        <w:t>ром над органами государственной власти, что очень важно.</w:t>
      </w:r>
      <w:r>
        <w:rPr>
          <w:color w:val="000000"/>
          <w:sz w:val="28"/>
          <w:szCs w:val="28"/>
        </w:rPr>
        <w:br/>
        <w:t xml:space="preserve"> </w:t>
      </w:r>
      <w:r>
        <w:rPr>
          <w:color w:val="000000"/>
          <w:sz w:val="28"/>
          <w:szCs w:val="28"/>
        </w:rPr>
        <w:tab/>
      </w:r>
      <w:r w:rsidRPr="00F06E48">
        <w:rPr>
          <w:color w:val="000000"/>
          <w:sz w:val="28"/>
          <w:szCs w:val="28"/>
        </w:rPr>
        <w:t>В последнее время в стране появилось много негосударственных правозащитных организаций. Их роль весьма существенна, т. к. они осущест</w:t>
      </w:r>
      <w:r w:rsidRPr="00F06E48">
        <w:rPr>
          <w:color w:val="000000"/>
          <w:sz w:val="28"/>
          <w:szCs w:val="28"/>
        </w:rPr>
        <w:t>в</w:t>
      </w:r>
      <w:r w:rsidRPr="00F06E48">
        <w:rPr>
          <w:color w:val="000000"/>
          <w:sz w:val="28"/>
          <w:szCs w:val="28"/>
        </w:rPr>
        <w:t>ляют независимый контроль за реализацией прав граждан. Они обращают внимание общества и государства на нарушения в этой сфере, и, в какой-то мере способствуют работе государст</w:t>
      </w:r>
      <w:r>
        <w:rPr>
          <w:color w:val="000000"/>
          <w:sz w:val="28"/>
          <w:szCs w:val="28"/>
        </w:rPr>
        <w:t>венных правозащитных органов</w:t>
      </w:r>
      <w:r w:rsidRPr="00F06E4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br/>
        <w:t xml:space="preserve"> </w:t>
      </w:r>
      <w:r>
        <w:rPr>
          <w:color w:val="000000"/>
          <w:sz w:val="28"/>
          <w:szCs w:val="28"/>
        </w:rPr>
        <w:tab/>
      </w:r>
      <w:r w:rsidRPr="00F06E48">
        <w:rPr>
          <w:color w:val="000000"/>
          <w:sz w:val="28"/>
          <w:szCs w:val="28"/>
        </w:rPr>
        <w:t>В общем, в России существует ряд проблем, связанных с реализацией прав граждан: это и плохое социальное обеспечение, и злоупотребления по</w:t>
      </w:r>
      <w:r w:rsidRPr="00F06E48">
        <w:rPr>
          <w:color w:val="000000"/>
          <w:sz w:val="28"/>
          <w:szCs w:val="28"/>
        </w:rPr>
        <w:t>л</w:t>
      </w:r>
      <w:r w:rsidRPr="00F06E48">
        <w:rPr>
          <w:color w:val="000000"/>
          <w:sz w:val="28"/>
          <w:szCs w:val="28"/>
        </w:rPr>
        <w:t>номочиями властьимущими, и т. д. Однако, самой важной проблемой, на мой взгляд, является практически полная правовая безграмотность населения, люди боятся отстаивать свои права, а зачастую даже не знают, как это делать, ку</w:t>
      </w:r>
      <w:r>
        <w:rPr>
          <w:color w:val="000000"/>
          <w:sz w:val="28"/>
          <w:szCs w:val="28"/>
        </w:rPr>
        <w:t>да обращаться</w:t>
      </w:r>
      <w:r w:rsidRPr="00F06E48">
        <w:rPr>
          <w:color w:val="000000"/>
          <w:sz w:val="28"/>
          <w:szCs w:val="28"/>
        </w:rPr>
        <w:t>. Если не предпринимать срочные меры по повышению уровня правосознания населения, то наше государство может перестать быть демократическим и вообще прекратить своё существование как суверенное образование.</w:t>
      </w:r>
      <w:r w:rsidR="00750093">
        <w:rPr>
          <w:rStyle w:val="ad"/>
          <w:color w:val="000000"/>
          <w:sz w:val="28"/>
          <w:szCs w:val="28"/>
        </w:rPr>
        <w:footnoteReference w:customMarkFollows="1" w:id="12"/>
        <w:t>1</w:t>
      </w:r>
    </w:p>
    <w:p w:rsidR="00F06E48" w:rsidRDefault="00F06E48" w:rsidP="00F06E48">
      <w:pPr>
        <w:rPr>
          <w:rFonts w:ascii="Times New Roman" w:hAnsi="Times New Roman" w:cs="Times New Roman"/>
          <w:sz w:val="24"/>
          <w:szCs w:val="24"/>
        </w:rPr>
      </w:pPr>
      <w:r>
        <w:br/>
      </w:r>
    </w:p>
    <w:p w:rsidR="00F06E48" w:rsidRPr="006B1302" w:rsidRDefault="00F06E48" w:rsidP="006B130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color w:val="000000"/>
          <w:sz w:val="26"/>
          <w:szCs w:val="26"/>
        </w:rPr>
      </w:pPr>
    </w:p>
    <w:p w:rsidR="00570F45" w:rsidRDefault="00570F45" w:rsidP="003305B7">
      <w:pPr>
        <w:spacing w:after="337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70F45" w:rsidRDefault="00570F45" w:rsidP="003305B7">
      <w:pPr>
        <w:spacing w:after="337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70F45" w:rsidRDefault="006F4658" w:rsidP="003305B7">
      <w:pPr>
        <w:spacing w:after="337" w:line="36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         </w:t>
      </w:r>
      <w:r w:rsidR="00570F45">
        <w:rPr>
          <w:rFonts w:ascii="Times New Roman" w:hAnsi="Times New Roman" w:cs="Times New Roman"/>
          <w:b/>
          <w:sz w:val="28"/>
          <w:szCs w:val="28"/>
        </w:rPr>
        <w:t>2. ОБЩИЕ ПОЛОЖЕНИЯ ЭВОЛЮЦИИ ПРАВ ЧЕЛОВЕКА</w:t>
      </w:r>
    </w:p>
    <w:p w:rsidR="00570F45" w:rsidRDefault="00F06E48" w:rsidP="003305B7">
      <w:pPr>
        <w:spacing w:after="337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70F45" w:rsidRPr="003E5765">
        <w:rPr>
          <w:rFonts w:ascii="Times New Roman" w:hAnsi="Times New Roman" w:cs="Times New Roman"/>
          <w:sz w:val="28"/>
          <w:szCs w:val="28"/>
        </w:rPr>
        <w:t>2.1 Сущность и понятие прав человека</w:t>
      </w:r>
    </w:p>
    <w:p w:rsidR="006B1302" w:rsidRPr="009A539C" w:rsidRDefault="00197918" w:rsidP="009A539C">
      <w:pPr>
        <w:pStyle w:val="ae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 w:rsidRPr="00197918">
        <w:rPr>
          <w:color w:val="000000"/>
          <w:sz w:val="28"/>
          <w:szCs w:val="28"/>
        </w:rPr>
        <w:t>В философии под сущностью любого явления понимается совокупность наиболее важных, решающих, устойчивых свойств и отношений, в</w:t>
      </w:r>
      <w:r w:rsidRPr="00197918">
        <w:rPr>
          <w:color w:val="000000"/>
          <w:sz w:val="28"/>
          <w:szCs w:val="28"/>
        </w:rPr>
        <w:t>ы</w:t>
      </w:r>
      <w:r w:rsidRPr="00197918">
        <w:rPr>
          <w:color w:val="000000"/>
          <w:sz w:val="28"/>
          <w:szCs w:val="28"/>
        </w:rPr>
        <w:t>ражающих внутренние глубинные, необходимые связи и отношения, кот</w:t>
      </w:r>
      <w:r w:rsidRPr="00197918">
        <w:rPr>
          <w:color w:val="000000"/>
          <w:sz w:val="28"/>
          <w:szCs w:val="28"/>
        </w:rPr>
        <w:t>о</w:t>
      </w:r>
      <w:r w:rsidRPr="00197918">
        <w:rPr>
          <w:color w:val="000000"/>
          <w:sz w:val="28"/>
          <w:szCs w:val="28"/>
        </w:rPr>
        <w:t>рыми определяются все другие свойства и признаки данного явления.</w:t>
      </w:r>
      <w:r>
        <w:rPr>
          <w:color w:val="000000"/>
          <w:sz w:val="28"/>
          <w:szCs w:val="28"/>
        </w:rPr>
        <w:br/>
        <w:t xml:space="preserve"> </w:t>
      </w:r>
      <w:r>
        <w:rPr>
          <w:color w:val="000000"/>
          <w:sz w:val="28"/>
          <w:szCs w:val="28"/>
        </w:rPr>
        <w:tab/>
      </w:r>
      <w:r w:rsidR="009A539C" w:rsidRPr="009A539C">
        <w:rPr>
          <w:color w:val="000000"/>
          <w:sz w:val="28"/>
          <w:szCs w:val="28"/>
        </w:rPr>
        <w:t>Права человека – это совокупность предназначенных природой индивида условий, принципов, норм, правил и способов деятельности, обеспеч</w:t>
      </w:r>
      <w:r w:rsidR="009A539C" w:rsidRPr="009A539C">
        <w:rPr>
          <w:color w:val="000000"/>
          <w:sz w:val="28"/>
          <w:szCs w:val="28"/>
        </w:rPr>
        <w:t>и</w:t>
      </w:r>
      <w:r w:rsidR="009A539C" w:rsidRPr="009A539C">
        <w:rPr>
          <w:color w:val="000000"/>
          <w:sz w:val="28"/>
          <w:szCs w:val="28"/>
        </w:rPr>
        <w:t>вающих ему возможность достойной жизни в обществе. Такие права, как право человека на жизнь, право на свободу и неприкосновенность личности, на достаточный уровень жизни, на участие в политической жизни и другие, являются необходимыми условиями полноценной жизни каждого чел</w:t>
      </w:r>
      <w:r w:rsidR="009A539C" w:rsidRPr="009A539C">
        <w:rPr>
          <w:color w:val="000000"/>
          <w:sz w:val="28"/>
          <w:szCs w:val="28"/>
        </w:rPr>
        <w:t>о</w:t>
      </w:r>
      <w:r w:rsidR="009A539C" w:rsidRPr="009A539C">
        <w:rPr>
          <w:color w:val="000000"/>
          <w:sz w:val="28"/>
          <w:szCs w:val="28"/>
        </w:rPr>
        <w:t>века в любом обществех.</w:t>
      </w:r>
      <w:r w:rsidR="009A539C">
        <w:rPr>
          <w:color w:val="000000"/>
          <w:sz w:val="28"/>
          <w:szCs w:val="28"/>
        </w:rPr>
        <w:t xml:space="preserve"> </w:t>
      </w:r>
      <w:r w:rsidR="009A539C">
        <w:rPr>
          <w:color w:val="000000"/>
          <w:sz w:val="28"/>
          <w:szCs w:val="28"/>
        </w:rPr>
        <w:tab/>
      </w:r>
      <w:r w:rsidR="006F4658">
        <w:rPr>
          <w:color w:val="000000"/>
          <w:sz w:val="28"/>
          <w:szCs w:val="28"/>
        </w:rPr>
        <w:br/>
        <w:t xml:space="preserve"> </w:t>
      </w:r>
      <w:r w:rsidR="006F4658">
        <w:rPr>
          <w:color w:val="000000"/>
          <w:sz w:val="28"/>
          <w:szCs w:val="28"/>
        </w:rPr>
        <w:tab/>
      </w:r>
      <w:r w:rsidR="009A539C" w:rsidRPr="009A539C">
        <w:rPr>
          <w:color w:val="000000"/>
          <w:sz w:val="28"/>
          <w:szCs w:val="28"/>
        </w:rPr>
        <w:t>Словосочетания «права человека» и «свободы человека» получили широкое распространение в эпоху революций XVII – XVIII вв., во время которых были выдвинуты политические требования, основанные на идеях своб</w:t>
      </w:r>
      <w:r w:rsidR="009A539C" w:rsidRPr="009A539C">
        <w:rPr>
          <w:color w:val="000000"/>
          <w:sz w:val="28"/>
          <w:szCs w:val="28"/>
        </w:rPr>
        <w:t>о</w:t>
      </w:r>
      <w:r w:rsidR="009A539C" w:rsidRPr="009A539C">
        <w:rPr>
          <w:color w:val="000000"/>
          <w:sz w:val="28"/>
          <w:szCs w:val="28"/>
        </w:rPr>
        <w:t>ды, равенства и братства всех слоев общества.</w:t>
      </w:r>
      <w:r w:rsidR="00CE09BA">
        <w:rPr>
          <w:rStyle w:val="ad"/>
          <w:color w:val="000000"/>
          <w:sz w:val="28"/>
          <w:szCs w:val="28"/>
        </w:rPr>
        <w:footnoteReference w:customMarkFollows="1" w:id="13"/>
        <w:t>1</w:t>
      </w:r>
      <w:r w:rsidR="009A539C">
        <w:rPr>
          <w:color w:val="000000"/>
          <w:sz w:val="28"/>
          <w:szCs w:val="28"/>
        </w:rPr>
        <w:t xml:space="preserve"> </w:t>
      </w:r>
      <w:r w:rsidR="009A539C">
        <w:rPr>
          <w:color w:val="000000"/>
          <w:sz w:val="28"/>
          <w:szCs w:val="28"/>
        </w:rPr>
        <w:tab/>
      </w:r>
      <w:r w:rsidR="006F4658">
        <w:rPr>
          <w:color w:val="000000"/>
          <w:sz w:val="28"/>
          <w:szCs w:val="28"/>
        </w:rPr>
        <w:br/>
        <w:t xml:space="preserve"> </w:t>
      </w:r>
      <w:r w:rsidR="006F4658">
        <w:rPr>
          <w:color w:val="000000"/>
          <w:sz w:val="28"/>
          <w:szCs w:val="28"/>
        </w:rPr>
        <w:tab/>
      </w:r>
      <w:r w:rsidR="009A539C" w:rsidRPr="009A539C">
        <w:rPr>
          <w:color w:val="000000"/>
          <w:sz w:val="28"/>
          <w:szCs w:val="28"/>
        </w:rPr>
        <w:t>Основу всех прав человека составляет свобода. Она представляет собой внутреннее и внешнее состояние независимости человека от природных и социальных сил. Внутренняя свобода предполагает свободу мыслей, убеждений, свободу слова, веру и т.д. Внешняя свобода – это свобода выбора человека, свобода его реального, сознательного действия во всех сферах общес</w:t>
      </w:r>
      <w:r w:rsidR="009A539C" w:rsidRPr="009A539C">
        <w:rPr>
          <w:color w:val="000000"/>
          <w:sz w:val="28"/>
          <w:szCs w:val="28"/>
        </w:rPr>
        <w:t>т</w:t>
      </w:r>
      <w:r w:rsidR="009A539C" w:rsidRPr="009A539C">
        <w:rPr>
          <w:color w:val="000000"/>
          <w:sz w:val="28"/>
          <w:szCs w:val="28"/>
        </w:rPr>
        <w:t>венной жизни – экономической, политической, духовной. Внешняя свобода – это отсутствие каких бы то ни было искусственных ограничений деятельн</w:t>
      </w:r>
      <w:r w:rsidR="009A539C" w:rsidRPr="009A539C">
        <w:rPr>
          <w:color w:val="000000"/>
          <w:sz w:val="28"/>
          <w:szCs w:val="28"/>
        </w:rPr>
        <w:t>о</w:t>
      </w:r>
      <w:r w:rsidR="009A539C" w:rsidRPr="009A539C">
        <w:rPr>
          <w:color w:val="000000"/>
          <w:sz w:val="28"/>
          <w:szCs w:val="28"/>
        </w:rPr>
        <w:t>сти человека, прежде всего со стороны государства.</w:t>
      </w:r>
      <w:r w:rsidR="009A539C">
        <w:rPr>
          <w:color w:val="000000"/>
          <w:sz w:val="28"/>
          <w:szCs w:val="28"/>
        </w:rPr>
        <w:br/>
      </w:r>
      <w:r w:rsidR="000C00D6">
        <w:rPr>
          <w:color w:val="000000"/>
          <w:sz w:val="28"/>
          <w:szCs w:val="28"/>
        </w:rPr>
        <w:tab/>
      </w:r>
      <w:r w:rsidRPr="00197918">
        <w:rPr>
          <w:color w:val="000000"/>
          <w:sz w:val="28"/>
          <w:szCs w:val="28"/>
        </w:rPr>
        <w:t xml:space="preserve">Конституционная практика развитых государств в известной мере </w:t>
      </w:r>
      <w:r w:rsidRPr="00197918">
        <w:rPr>
          <w:color w:val="000000"/>
          <w:sz w:val="28"/>
          <w:szCs w:val="28"/>
        </w:rPr>
        <w:lastRenderedPageBreak/>
        <w:t>ус</w:t>
      </w:r>
      <w:r w:rsidRPr="00197918">
        <w:rPr>
          <w:color w:val="000000"/>
          <w:sz w:val="28"/>
          <w:szCs w:val="28"/>
        </w:rPr>
        <w:t>т</w:t>
      </w:r>
      <w:r w:rsidRPr="00197918">
        <w:rPr>
          <w:color w:val="000000"/>
          <w:sz w:val="28"/>
          <w:szCs w:val="28"/>
        </w:rPr>
        <w:t>ранила противостояние естественно-правового и позитивистского подходов к правам человека на основе конституционного закрепления основных прав и свобод, которое исключает подавление и насилие государства по отношению к личности, отстаивая ее автономию и приоритет человека по отношению к государству. Эта благоприятная тенденция снимает противостояние и кра</w:t>
      </w:r>
      <w:r w:rsidRPr="00197918">
        <w:rPr>
          <w:color w:val="000000"/>
          <w:sz w:val="28"/>
          <w:szCs w:val="28"/>
        </w:rPr>
        <w:t>й</w:t>
      </w:r>
      <w:r w:rsidRPr="00197918">
        <w:rPr>
          <w:color w:val="000000"/>
          <w:sz w:val="28"/>
          <w:szCs w:val="28"/>
        </w:rPr>
        <w:t>ность указанных доктрин - незащищенность естественных прав человека вне государственного закрепления и дистанцирование позитивистского учения от нравственных, личностных, социальных ценностей.</w:t>
      </w:r>
      <w:r w:rsidR="0015367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 w:rsidR="006F4658">
        <w:rPr>
          <w:color w:val="000000"/>
          <w:sz w:val="28"/>
          <w:szCs w:val="28"/>
        </w:rPr>
        <w:br/>
        <w:t xml:space="preserve"> </w:t>
      </w:r>
      <w:r w:rsidR="006F4658">
        <w:rPr>
          <w:color w:val="000000"/>
          <w:sz w:val="28"/>
          <w:szCs w:val="28"/>
        </w:rPr>
        <w:tab/>
      </w:r>
      <w:r w:rsidRPr="00197918">
        <w:rPr>
          <w:color w:val="000000"/>
          <w:sz w:val="28"/>
          <w:szCs w:val="28"/>
        </w:rPr>
        <w:t>В этой связи возникает вопрос: что понимать под основными правами, можно ли отождествлять их с конституционными правами? Отсутствие стр</w:t>
      </w:r>
      <w:r w:rsidRPr="00197918">
        <w:rPr>
          <w:color w:val="000000"/>
          <w:sz w:val="28"/>
          <w:szCs w:val="28"/>
        </w:rPr>
        <w:t>о</w:t>
      </w:r>
      <w:r w:rsidRPr="00197918">
        <w:rPr>
          <w:color w:val="000000"/>
          <w:sz w:val="28"/>
          <w:szCs w:val="28"/>
        </w:rPr>
        <w:t>гости формулировок в ряде конституций несколько затрудняет ответ на этот вопрос. Однако, основные права индивида - это прежде всего конституцио</w:t>
      </w:r>
      <w:r w:rsidRPr="00197918">
        <w:rPr>
          <w:color w:val="000000"/>
          <w:sz w:val="28"/>
          <w:szCs w:val="28"/>
        </w:rPr>
        <w:t>н</w:t>
      </w:r>
      <w:r w:rsidRPr="00197918">
        <w:rPr>
          <w:color w:val="000000"/>
          <w:sz w:val="28"/>
          <w:szCs w:val="28"/>
        </w:rPr>
        <w:t>ные права. Такая трактовка вытекает, например, из сопоставления ст. 17 со ст. 55 Конституции РФ, отмечающей, что перечисление в Конституции РФ основных прав и свобод не должно толковаться как отрицание или умаление других общепризнанных прав и свобод человека и гражданина. Вместе с тем в ч. 2 ст. 17 речь идет только об основных правах человека, что позволяет подчеркнуть их особые свойства — неотчуждаемость и естественный хара</w:t>
      </w:r>
      <w:r w:rsidRPr="00197918">
        <w:rPr>
          <w:color w:val="000000"/>
          <w:sz w:val="28"/>
          <w:szCs w:val="28"/>
        </w:rPr>
        <w:t>к</w:t>
      </w:r>
      <w:r w:rsidRPr="00197918">
        <w:rPr>
          <w:color w:val="000000"/>
          <w:sz w:val="28"/>
          <w:szCs w:val="28"/>
        </w:rPr>
        <w:t>тер (принадлежность каждому от рождения). Основные права являются суб</w:t>
      </w:r>
      <w:r w:rsidRPr="00197918">
        <w:rPr>
          <w:color w:val="000000"/>
          <w:sz w:val="28"/>
          <w:szCs w:val="28"/>
        </w:rPr>
        <w:t>ъ</w:t>
      </w:r>
      <w:r w:rsidRPr="00197918">
        <w:rPr>
          <w:color w:val="000000"/>
          <w:sz w:val="28"/>
          <w:szCs w:val="28"/>
        </w:rPr>
        <w:t>ективными правами. Это истина, которая сегодня очевидна, в ходе историч</w:t>
      </w:r>
      <w:r w:rsidRPr="00197918">
        <w:rPr>
          <w:color w:val="000000"/>
          <w:sz w:val="28"/>
          <w:szCs w:val="28"/>
        </w:rPr>
        <w:t>е</w:t>
      </w:r>
      <w:r w:rsidRPr="00197918">
        <w:rPr>
          <w:color w:val="000000"/>
          <w:sz w:val="28"/>
          <w:szCs w:val="28"/>
        </w:rPr>
        <w:t>ского развития неоднократно оспаривалась. Лишь в начале XX века в резул</w:t>
      </w:r>
      <w:r w:rsidRPr="00197918">
        <w:rPr>
          <w:color w:val="000000"/>
          <w:sz w:val="28"/>
          <w:szCs w:val="28"/>
        </w:rPr>
        <w:t>ь</w:t>
      </w:r>
      <w:r w:rsidRPr="00197918">
        <w:rPr>
          <w:color w:val="000000"/>
          <w:sz w:val="28"/>
          <w:szCs w:val="28"/>
        </w:rPr>
        <w:t>тате долгих споров о понятии субъективного права вообще и основных прав в особенности сложилось новое понимание основных прав как субъективных, и человек может ссылаться на них перед лицом властных структур.</w:t>
      </w:r>
      <w:r w:rsidR="00CE09BA">
        <w:rPr>
          <w:rStyle w:val="ad"/>
          <w:color w:val="000000"/>
          <w:sz w:val="28"/>
          <w:szCs w:val="28"/>
        </w:rPr>
        <w:footnoteReference w:customMarkFollows="1" w:id="14"/>
        <w:t>1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 w:rsidR="006F4658">
        <w:rPr>
          <w:color w:val="000000"/>
          <w:sz w:val="28"/>
          <w:szCs w:val="28"/>
        </w:rPr>
        <w:br/>
        <w:t xml:space="preserve"> </w:t>
      </w:r>
      <w:r w:rsidR="006F4658">
        <w:rPr>
          <w:color w:val="000000"/>
          <w:sz w:val="28"/>
          <w:szCs w:val="28"/>
        </w:rPr>
        <w:tab/>
      </w:r>
      <w:r w:rsidRPr="00197918">
        <w:rPr>
          <w:color w:val="000000"/>
          <w:sz w:val="28"/>
          <w:szCs w:val="28"/>
        </w:rPr>
        <w:t>В современном мире, когда проблема защиты прав человека вышла д</w:t>
      </w:r>
      <w:r w:rsidRPr="00197918">
        <w:rPr>
          <w:color w:val="000000"/>
          <w:sz w:val="28"/>
          <w:szCs w:val="28"/>
        </w:rPr>
        <w:t>а</w:t>
      </w:r>
      <w:r w:rsidRPr="00197918">
        <w:rPr>
          <w:color w:val="000000"/>
          <w:sz w:val="28"/>
          <w:szCs w:val="28"/>
        </w:rPr>
        <w:t xml:space="preserve">леко за пределы каждого отдельного государства, возникла необходимость </w:t>
      </w:r>
      <w:r w:rsidRPr="00197918">
        <w:rPr>
          <w:color w:val="000000"/>
          <w:sz w:val="28"/>
          <w:szCs w:val="28"/>
        </w:rPr>
        <w:lastRenderedPageBreak/>
        <w:t>в создании универсальных международно-правовых стандартов, также явля</w:t>
      </w:r>
      <w:r w:rsidRPr="00197918">
        <w:rPr>
          <w:color w:val="000000"/>
          <w:sz w:val="28"/>
          <w:szCs w:val="28"/>
        </w:rPr>
        <w:t>ю</w:t>
      </w:r>
      <w:r w:rsidRPr="00197918">
        <w:rPr>
          <w:color w:val="000000"/>
          <w:sz w:val="28"/>
          <w:szCs w:val="28"/>
        </w:rPr>
        <w:t>щихся основными правами человека. Эти основные права отражены в ряде важнейших международно-правовых актов, установивших общечеловеческие стандарты прав и интересов личности, определяющих ту планку, ниже кот</w:t>
      </w:r>
      <w:r w:rsidRPr="00197918">
        <w:rPr>
          <w:color w:val="000000"/>
          <w:sz w:val="28"/>
          <w:szCs w:val="28"/>
        </w:rPr>
        <w:t>о</w:t>
      </w:r>
      <w:r w:rsidRPr="00197918">
        <w:rPr>
          <w:color w:val="000000"/>
          <w:sz w:val="28"/>
          <w:szCs w:val="28"/>
        </w:rPr>
        <w:t>рой государство не может опускаться.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 w:rsidR="006F4658">
        <w:rPr>
          <w:color w:val="000000"/>
          <w:sz w:val="28"/>
          <w:szCs w:val="28"/>
        </w:rPr>
        <w:br/>
        <w:t xml:space="preserve"> </w:t>
      </w:r>
      <w:r w:rsidR="006F4658">
        <w:rPr>
          <w:color w:val="000000"/>
          <w:sz w:val="28"/>
          <w:szCs w:val="28"/>
        </w:rPr>
        <w:tab/>
      </w:r>
      <w:r w:rsidRPr="00197918">
        <w:rPr>
          <w:color w:val="000000"/>
          <w:sz w:val="28"/>
          <w:szCs w:val="28"/>
        </w:rPr>
        <w:t>Выделение категории основных прав человека отнюдь не означает о</w:t>
      </w:r>
      <w:r w:rsidRPr="00197918">
        <w:rPr>
          <w:color w:val="000000"/>
          <w:sz w:val="28"/>
          <w:szCs w:val="28"/>
        </w:rPr>
        <w:t>т</w:t>
      </w:r>
      <w:r w:rsidRPr="00197918">
        <w:rPr>
          <w:color w:val="000000"/>
          <w:sz w:val="28"/>
          <w:szCs w:val="28"/>
        </w:rPr>
        <w:t>несение иных прав к "второсортным", менее значимым, требующим меньших усилий государства по их обеспечению. Речь идет о том, что основные права и свободы составляют стержень правового статуса индивида, в них коренятся возможности возникновения других многочисленных прав, необходимых для нормальной жизнедеятельности человека.</w:t>
      </w:r>
      <w:r w:rsidR="00CE09BA">
        <w:rPr>
          <w:rStyle w:val="ad"/>
          <w:color w:val="000000"/>
          <w:sz w:val="28"/>
          <w:szCs w:val="28"/>
        </w:rPr>
        <w:footnoteReference w:customMarkFollows="1" w:id="15"/>
        <w:t>1</w:t>
      </w:r>
      <w:r w:rsidR="006B1302">
        <w:rPr>
          <w:sz w:val="28"/>
          <w:szCs w:val="28"/>
        </w:rPr>
        <w:br/>
      </w:r>
      <w:r w:rsidR="006F4658">
        <w:rPr>
          <w:sz w:val="28"/>
          <w:szCs w:val="28"/>
        </w:rPr>
        <w:br/>
      </w:r>
      <w:r w:rsidR="006B1302">
        <w:rPr>
          <w:sz w:val="28"/>
          <w:szCs w:val="28"/>
        </w:rPr>
        <w:t xml:space="preserve">                             </w:t>
      </w:r>
      <w:r w:rsidR="009223CA">
        <w:rPr>
          <w:sz w:val="28"/>
          <w:szCs w:val="28"/>
        </w:rPr>
        <w:t xml:space="preserve">   </w:t>
      </w:r>
      <w:r w:rsidR="006B1302">
        <w:rPr>
          <w:sz w:val="28"/>
          <w:szCs w:val="28"/>
        </w:rPr>
        <w:t xml:space="preserve">  </w:t>
      </w:r>
      <w:r w:rsidR="006B1302" w:rsidRPr="003E5765">
        <w:rPr>
          <w:sz w:val="28"/>
          <w:szCs w:val="28"/>
        </w:rPr>
        <w:t>2.2 Классификация прав человека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</w:p>
    <w:p w:rsidR="00666A91" w:rsidRDefault="009223CA" w:rsidP="00602D42">
      <w:pPr>
        <w:spacing w:after="337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Права различаются не только по сферам жизнедеятельности, но и по времени возникновения. Отсюда — появление понятия "поколения прав ч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ловека".</w:t>
      </w:r>
      <w:r w:rsid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</w:t>
      </w:r>
      <w:r w:rsid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Первым поколением прав человека признаются те традиционные либеральные ценности, которые были сформулированы в процессе осуществл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ния буржуазных революций, а затем конкретизированы и расширены в пра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тике и законодательстве демократических государств: право на свободу мы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ли, совести и религии, право каждого гражданина на ведение государстве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ных дел, право на равенство перед законом, право на жизнь, свободу и без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пасность личности, право на свободу от произвольного ареста, задержания или изгнания, право на гласное и с соблюдением всех требований справедл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вости рассмотрение дела независимым и беспристрастным судом и ряд др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гих. Эти права, реализующие так называемую "негативную свободу", обяз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вают государство воздерживаться от вмешательства в сферы действия ук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занных прав.</w:t>
      </w:r>
      <w:r w:rsid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Второе поколение прав человека сформировалось в процессе борьбы различных классов и сословий за улучшение своего экономического полож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ния, за повышение культурного статуса, так называемые "позитивные права", для реализации которых требуется организационная, планирующая и иные формы деятельности государства по обеспечению указанных прав.</w:t>
      </w:r>
      <w:r w:rsid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</w:t>
      </w:r>
      <w:r w:rsid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В конце XIX — начале XX в. новый либерализм, оценив неблагоприя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ную ситуацию, связанную с резкой поляризацией буржуазного общества, в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двинул идею его социального реформирования, которое призвано было смя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чить противостояние богатых и бедных в обществе. </w:t>
      </w:r>
      <w:r w:rsid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Такая идея неизбежно была связана с возникновением социальных, экономических и культурных прав — права на труд и свободный выбор работы, права на социальное обе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печение, на отдых и досуг, права на защиту материнства и детства, права на образование, права на участие в культурной жизни общества и другие. В с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временном мире эти права выражены во Всеобщей декларации прав челов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ка, в Международном пакте об экономических, социальных и культурных правах, Европейской социальной хартии, что явилось огромным шагом вп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ред в развитии прав человека, в расширении каталога этих прав, их обогащ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нии.</w:t>
      </w:r>
      <w:r w:rsid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</w:t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Права первого поколения по своей природе отличаются от прав второго поколения. Это связано с позицией по отношению к ним государства. Права первого поколения в буржуазной политической и правовой мысли квалиф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цировались как гражданские, предполагающие право на защиту от кого-либо вмешательства, в том числе и государственного, в осуществление этих прав (прав члена гражданского общества), и политические права (права участника осуществления политической власти). Речь идет, прежде всего, о защите и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дивидуальной свободы, ограничение которой неизбежно обедняет сферу о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щественной жизни и культуры.</w:t>
      </w:r>
      <w:r w:rsidR="00CE09BA">
        <w:rPr>
          <w:rStyle w:val="ad"/>
          <w:rFonts w:ascii="Times New Roman" w:eastAsia="Times New Roman" w:hAnsi="Times New Roman" w:cs="Times New Roman"/>
          <w:color w:val="000000"/>
          <w:sz w:val="28"/>
          <w:szCs w:val="28"/>
        </w:rPr>
        <w:footnoteReference w:customMarkFollows="1" w:id="16"/>
        <w:t>1</w:t>
      </w:r>
      <w:r w:rsid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</w:t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Иная природа у социальных прав. Для их осуществления государству 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недостаточно воздерживаться от вмешательства в данную сферу. Задача с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стоит в том, чтобы создавать социальные программы и вести всестороннюю созидательную работу, которая позволила бы гарантировать провозглаше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ные социальные, экономические и культурные права. Ряд современных гос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 не присоединился к Международному пакту о социальных, эконом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ческих и культурных правах, мотивируя свою позицию тем, что обозначе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ные в пакте права не являются субъективными, поскольку не могут быть з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щищены в суде. Хотя такого рода соображения не лишены оснований, тем не менее, присоединение к пакту создает обязательства для государства совершенствовать свое внутреннее законодательство и организовывать в соотве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ствии с ним свою деятельность. В конце XX века государство не может не стремиться к тому, чтобы стать социальным. Это — закономерность развития современных государств, нашедшая закрепление в ряде конституций зар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бежных государств - ФРГ, Франции, Испании, Италии, Португалии, Турции.</w:t>
      </w:r>
      <w:r w:rsid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</w:t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В период после второй мировой войны стало формироваться третье п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коление прав человека. Природа прав третьего поколения составляет предмет дискуссий. Особенность этих прав состоит в том, что они являются колле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тивными и могут осуществляться не отдельным человеком, а коллективом, общностью, ассоциацией. Так, право народов на развитие или их право на самоопределение является коллективным правом, осуществление которого зависит не от отдельного человека, а от общности. Разумеется, отдельный ч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ловек принимает участие в реализации таких прав, но это участие связано не с его личным статусом, а с его положением как члена какой-либо общности.</w:t>
      </w:r>
      <w:r w:rsidR="00CE09BA">
        <w:rPr>
          <w:rStyle w:val="ad"/>
          <w:rFonts w:ascii="Times New Roman" w:eastAsia="Times New Roman" w:hAnsi="Times New Roman" w:cs="Times New Roman"/>
          <w:color w:val="000000"/>
          <w:sz w:val="28"/>
          <w:szCs w:val="28"/>
        </w:rPr>
        <w:footnoteReference w:customMarkFollows="1" w:id="17"/>
        <w:t>1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Между индивидуальными и коллективными правами существует взаим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связь, в основе которой должен лежать принцип, согласно которому осущ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ствление коллективных прав не должно ущемлять прав и свобод индивида. Коллективные права (право народа, право нации, право общности, ассоци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ции) не являются естественными, поскольку 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формулируются по мере стано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ления интересов той или иной общности или коллектива. Их нельзя рассма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ривать как сумму индивидуальных прав, входящих в ту или иную общность или коллектив. Они имеют качественно иные свойства, определяемые целями и интересами коллективного образования.</w:t>
      </w:r>
      <w:r w:rsid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</w:t>
      </w:r>
      <w:r w:rsid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Любая классификация прав человека в известной степени условна, поскольку некоторые права с примерно равными основаниями могут быть отнесены к разным видам и даже охватывать друг друга. Права и свободы ч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ловека и гражданина разделяются на базовые (неотчуждаемые), основные (конституционные), общепризнанные (закреплённые в международно-правовых актах). В правовой доктрине по основной сфере проявления в общественных отношениях права человека обычно делятся на личные, политические, социально-экономические и культурные, однако, в значительной ст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пени и такое деление символично. Для ряда из них существенно лишь разл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чие между правами человека и правами гражданина. Ниже приведена наиб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лее популярная теория классификации прав и свобод человека и гражданина.</w:t>
      </w:r>
      <w:r w:rsid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</w:t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Личные - являются правами каждого, и хотя часто именуются гражда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скими, не связаны напрямую с принадлежностью к гражданству государства, не вытекают из него. Считаются прирождёнными и неотъемлемыми для каждого человека независимо от его гражданства, пола, возраста, расы, этнической или религиозной принадлежности. Необходимы для охраны жизни, до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тоинства и свободы человека. </w:t>
      </w:r>
      <w:r w:rsid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</w:t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Политические - политические права и свободы отличаются от личных, социальных, экономических и других прав, тем, что как правило, тесно связаны с принадлежностью к гражданству данного государства. Являются одной из групп основных конституционных прав и свобод граждан, так как о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197918" w:rsidRPr="00197918">
        <w:rPr>
          <w:rFonts w:ascii="Times New Roman" w:eastAsia="Times New Roman" w:hAnsi="Times New Roman" w:cs="Times New Roman"/>
          <w:color w:val="000000"/>
          <w:sz w:val="28"/>
          <w:szCs w:val="28"/>
        </w:rPr>
        <w:t>ределяют их участие в общественной и политической жизни страны.</w:t>
      </w:r>
      <w:r w:rsidR="00153677">
        <w:rPr>
          <w:rStyle w:val="ad"/>
          <w:rFonts w:ascii="Times New Roman" w:eastAsia="Times New Roman" w:hAnsi="Times New Roman" w:cs="Times New Roman"/>
          <w:color w:val="000000"/>
          <w:sz w:val="28"/>
          <w:szCs w:val="28"/>
        </w:rPr>
        <w:footnoteReference w:id="18"/>
      </w:r>
    </w:p>
    <w:p w:rsidR="00666A91" w:rsidRDefault="00666A91" w:rsidP="00602D42">
      <w:pPr>
        <w:spacing w:after="337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      </w:t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2.3 Пути решения существующих проблем эволюции прав человека.</w:t>
      </w:r>
    </w:p>
    <w:p w:rsidR="005F6C90" w:rsidRPr="005F6C90" w:rsidRDefault="005F6C90" w:rsidP="005F6C9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5F6C90">
        <w:rPr>
          <w:rFonts w:ascii="Times New Roman" w:hAnsi="Times New Roman" w:cs="Times New Roman"/>
          <w:sz w:val="28"/>
          <w:szCs w:val="28"/>
        </w:rPr>
        <w:t>Каждый человек независимо от своего социального происхождения и положения в обществе, является носителем естественных равных прав. Признание, соблюдение и защита прав человека – обязанность государства. Признание прав и свобод человека в России означает, что личность в ее взаимоотношениях с государством выступает не как объект бесконтрольной гос</w:t>
      </w:r>
      <w:r w:rsidRPr="005F6C90">
        <w:rPr>
          <w:rFonts w:ascii="Times New Roman" w:hAnsi="Times New Roman" w:cs="Times New Roman"/>
          <w:sz w:val="28"/>
          <w:szCs w:val="28"/>
        </w:rPr>
        <w:t>у</w:t>
      </w:r>
      <w:r w:rsidRPr="005F6C90">
        <w:rPr>
          <w:rFonts w:ascii="Times New Roman" w:hAnsi="Times New Roman" w:cs="Times New Roman"/>
          <w:sz w:val="28"/>
          <w:szCs w:val="28"/>
        </w:rPr>
        <w:t>дарственной деятельности, а как равноправный субъект, реализующий свои конституционные права. В Российской Федерации никто не может быть о</w:t>
      </w:r>
      <w:r w:rsidRPr="005F6C90">
        <w:rPr>
          <w:rFonts w:ascii="Times New Roman" w:hAnsi="Times New Roman" w:cs="Times New Roman"/>
          <w:sz w:val="28"/>
          <w:szCs w:val="28"/>
        </w:rPr>
        <w:t>г</w:t>
      </w:r>
      <w:r w:rsidRPr="005F6C90">
        <w:rPr>
          <w:rFonts w:ascii="Times New Roman" w:hAnsi="Times New Roman" w:cs="Times New Roman"/>
          <w:sz w:val="28"/>
          <w:szCs w:val="28"/>
        </w:rPr>
        <w:t>раничен в правомерных средствах защиты своего человеческого достоинства и основанных на нем прав. Государство не только воздерживается от вмеш</w:t>
      </w:r>
      <w:r w:rsidRPr="005F6C90">
        <w:rPr>
          <w:rFonts w:ascii="Times New Roman" w:hAnsi="Times New Roman" w:cs="Times New Roman"/>
          <w:sz w:val="28"/>
          <w:szCs w:val="28"/>
        </w:rPr>
        <w:t>а</w:t>
      </w:r>
      <w:r w:rsidRPr="005F6C90">
        <w:rPr>
          <w:rFonts w:ascii="Times New Roman" w:hAnsi="Times New Roman" w:cs="Times New Roman"/>
          <w:sz w:val="28"/>
          <w:szCs w:val="28"/>
        </w:rPr>
        <w:t>тельства в сферу прав и свобод человека, но и предусматривает активную деятельность государства по созданию условий для их реализации.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6F4658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6F4658">
        <w:rPr>
          <w:rFonts w:ascii="Times New Roman" w:hAnsi="Times New Roman" w:cs="Times New Roman"/>
          <w:sz w:val="28"/>
          <w:szCs w:val="28"/>
        </w:rPr>
        <w:tab/>
      </w:r>
      <w:r w:rsidRPr="005F6C90">
        <w:rPr>
          <w:rFonts w:ascii="Times New Roman" w:hAnsi="Times New Roman" w:cs="Times New Roman"/>
          <w:sz w:val="28"/>
          <w:szCs w:val="28"/>
        </w:rPr>
        <w:t xml:space="preserve">Нарушение конституционных прав и свобод человека и гражданина в Российской Федерации является одной из ключевых проблем по построению демократического государства и развитию гражданского общества. </w:t>
      </w:r>
      <w:r w:rsidRPr="005F6C9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5F6C90">
        <w:rPr>
          <w:rFonts w:ascii="Times New Roman" w:hAnsi="Times New Roman" w:cs="Times New Roman"/>
          <w:sz w:val="28"/>
          <w:szCs w:val="28"/>
        </w:rPr>
        <w:t>Все нарушения и проблемы реализации, основных прав и свобод человека можно классифицировать следующим образом: во-первых, по тому какой субъект нарушает права человека, во-вторых, какими действиями (бе</w:t>
      </w:r>
      <w:r w:rsidRPr="005F6C90">
        <w:rPr>
          <w:rFonts w:ascii="Times New Roman" w:hAnsi="Times New Roman" w:cs="Times New Roman"/>
          <w:sz w:val="28"/>
          <w:szCs w:val="28"/>
        </w:rPr>
        <w:t>з</w:t>
      </w:r>
      <w:r w:rsidRPr="005F6C90">
        <w:rPr>
          <w:rFonts w:ascii="Times New Roman" w:hAnsi="Times New Roman" w:cs="Times New Roman"/>
          <w:sz w:val="28"/>
          <w:szCs w:val="28"/>
        </w:rPr>
        <w:t>действиями) это осуществляется.</w:t>
      </w:r>
      <w:r w:rsidRPr="005F6C90">
        <w:rPr>
          <w:rStyle w:val="apple-converted-space"/>
          <w:rFonts w:ascii="Times New Roman" w:hAnsi="Times New Roman" w:cs="Times New Roman"/>
          <w:color w:val="404040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6F4658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6F4658">
        <w:rPr>
          <w:rFonts w:ascii="Times New Roman" w:hAnsi="Times New Roman" w:cs="Times New Roman"/>
          <w:sz w:val="28"/>
          <w:szCs w:val="28"/>
        </w:rPr>
        <w:tab/>
      </w:r>
      <w:r w:rsidRPr="005F6C90">
        <w:rPr>
          <w:rFonts w:ascii="Times New Roman" w:hAnsi="Times New Roman" w:cs="Times New Roman"/>
          <w:sz w:val="28"/>
          <w:szCs w:val="28"/>
        </w:rPr>
        <w:t>Обратимся к Докладу Уполномоченного по правам человека за 2008 год, опубликованного в Российской газете от 17 апреля 2009 г. в котором дается оценка положения дел в стране. Тематика поступавших к Уполномоче</w:t>
      </w:r>
      <w:r w:rsidRPr="005F6C90">
        <w:rPr>
          <w:rFonts w:ascii="Times New Roman" w:hAnsi="Times New Roman" w:cs="Times New Roman"/>
          <w:sz w:val="28"/>
          <w:szCs w:val="28"/>
        </w:rPr>
        <w:t>н</w:t>
      </w:r>
      <w:r w:rsidRPr="005F6C90">
        <w:rPr>
          <w:rFonts w:ascii="Times New Roman" w:hAnsi="Times New Roman" w:cs="Times New Roman"/>
          <w:sz w:val="28"/>
          <w:szCs w:val="28"/>
        </w:rPr>
        <w:t>ному жалоб остается практически неизменной. До двух третей жалоб прих</w:t>
      </w:r>
      <w:r w:rsidRPr="005F6C90">
        <w:rPr>
          <w:rFonts w:ascii="Times New Roman" w:hAnsi="Times New Roman" w:cs="Times New Roman"/>
          <w:sz w:val="28"/>
          <w:szCs w:val="28"/>
        </w:rPr>
        <w:t>о</w:t>
      </w:r>
      <w:r w:rsidRPr="005F6C90">
        <w:rPr>
          <w:rFonts w:ascii="Times New Roman" w:hAnsi="Times New Roman" w:cs="Times New Roman"/>
          <w:sz w:val="28"/>
          <w:szCs w:val="28"/>
        </w:rPr>
        <w:t>дится на нарушения прав человека, во-первых, в процессе охраны общес</w:t>
      </w:r>
      <w:r w:rsidRPr="005F6C90">
        <w:rPr>
          <w:rFonts w:ascii="Times New Roman" w:hAnsi="Times New Roman" w:cs="Times New Roman"/>
          <w:sz w:val="28"/>
          <w:szCs w:val="28"/>
        </w:rPr>
        <w:t>т</w:t>
      </w:r>
      <w:r w:rsidRPr="005F6C90">
        <w:rPr>
          <w:rFonts w:ascii="Times New Roman" w:hAnsi="Times New Roman" w:cs="Times New Roman"/>
          <w:sz w:val="28"/>
          <w:szCs w:val="28"/>
        </w:rPr>
        <w:t>венного порядка, предварительного следствия, судопроизводства и исполн</w:t>
      </w:r>
      <w:r w:rsidRPr="005F6C90">
        <w:rPr>
          <w:rFonts w:ascii="Times New Roman" w:hAnsi="Times New Roman" w:cs="Times New Roman"/>
          <w:sz w:val="28"/>
          <w:szCs w:val="28"/>
        </w:rPr>
        <w:t>е</w:t>
      </w:r>
      <w:r w:rsidRPr="005F6C90">
        <w:rPr>
          <w:rFonts w:ascii="Times New Roman" w:hAnsi="Times New Roman" w:cs="Times New Roman"/>
          <w:sz w:val="28"/>
          <w:szCs w:val="28"/>
        </w:rPr>
        <w:t>ния наказаний, а во-вторых - в социально-</w:t>
      </w:r>
      <w:r w:rsidRPr="005F6C90">
        <w:rPr>
          <w:rFonts w:ascii="Times New Roman" w:hAnsi="Times New Roman" w:cs="Times New Roman"/>
          <w:sz w:val="28"/>
          <w:szCs w:val="28"/>
        </w:rPr>
        <w:lastRenderedPageBreak/>
        <w:t>экономической сфере.</w:t>
      </w:r>
      <w:r w:rsidRPr="005F6C90">
        <w:rPr>
          <w:rStyle w:val="apple-converted-space"/>
          <w:rFonts w:ascii="Times New Roman" w:hAnsi="Times New Roman" w:cs="Times New Roman"/>
          <w:color w:val="404040"/>
          <w:sz w:val="28"/>
          <w:szCs w:val="28"/>
        </w:rPr>
        <w:t> </w:t>
      </w:r>
      <w:r w:rsidR="00CE09BA">
        <w:rPr>
          <w:rStyle w:val="ad"/>
          <w:rFonts w:ascii="Times New Roman" w:hAnsi="Times New Roman" w:cs="Times New Roman"/>
          <w:color w:val="404040"/>
          <w:sz w:val="28"/>
          <w:szCs w:val="28"/>
        </w:rPr>
        <w:footnoteReference w:customMarkFollows="1" w:id="19"/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6F4658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6F4658">
        <w:rPr>
          <w:rFonts w:ascii="Times New Roman" w:hAnsi="Times New Roman" w:cs="Times New Roman"/>
          <w:sz w:val="28"/>
          <w:szCs w:val="28"/>
        </w:rPr>
        <w:tab/>
      </w:r>
      <w:r w:rsidRPr="005F6C90">
        <w:rPr>
          <w:rFonts w:ascii="Times New Roman" w:hAnsi="Times New Roman" w:cs="Times New Roman"/>
          <w:sz w:val="28"/>
          <w:szCs w:val="28"/>
        </w:rPr>
        <w:t>Большое число жалоб содержат просьбы о защите гражданских (личных прав) граждан – 57, 8 процента от общего числа поступивших обращ</w:t>
      </w:r>
      <w:r w:rsidRPr="005F6C90">
        <w:rPr>
          <w:rFonts w:ascii="Times New Roman" w:hAnsi="Times New Roman" w:cs="Times New Roman"/>
          <w:sz w:val="28"/>
          <w:szCs w:val="28"/>
        </w:rPr>
        <w:t>е</w:t>
      </w:r>
      <w:r w:rsidRPr="005F6C90">
        <w:rPr>
          <w:rFonts w:ascii="Times New Roman" w:hAnsi="Times New Roman" w:cs="Times New Roman"/>
          <w:sz w:val="28"/>
          <w:szCs w:val="28"/>
        </w:rPr>
        <w:t>ний. Среди них жалобы на нарушение прав на жизнь; жалобы на действия милиции; на нарушение права на справедливое разбирательство и права на равную защиту законом. Значительная часть обращений по поводу социал</w:t>
      </w:r>
      <w:r w:rsidRPr="005F6C90">
        <w:rPr>
          <w:rFonts w:ascii="Times New Roman" w:hAnsi="Times New Roman" w:cs="Times New Roman"/>
          <w:sz w:val="28"/>
          <w:szCs w:val="28"/>
        </w:rPr>
        <w:t>ь</w:t>
      </w:r>
      <w:r w:rsidRPr="005F6C90">
        <w:rPr>
          <w:rFonts w:ascii="Times New Roman" w:hAnsi="Times New Roman" w:cs="Times New Roman"/>
          <w:sz w:val="28"/>
          <w:szCs w:val="28"/>
        </w:rPr>
        <w:t>ных прав граждан посвящена защите права на достойные условия жизни, достойный уровень жизни.</w:t>
      </w:r>
      <w:r w:rsidRPr="005F6C90">
        <w:rPr>
          <w:rStyle w:val="apple-converted-space"/>
          <w:rFonts w:ascii="Times New Roman" w:hAnsi="Times New Roman" w:cs="Times New Roman"/>
          <w:color w:val="404040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6F4658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6F4658">
        <w:rPr>
          <w:rFonts w:ascii="Times New Roman" w:hAnsi="Times New Roman" w:cs="Times New Roman"/>
          <w:sz w:val="28"/>
          <w:szCs w:val="28"/>
        </w:rPr>
        <w:tab/>
      </w:r>
      <w:r w:rsidRPr="005F6C90">
        <w:rPr>
          <w:rFonts w:ascii="Times New Roman" w:hAnsi="Times New Roman" w:cs="Times New Roman"/>
          <w:sz w:val="28"/>
          <w:szCs w:val="28"/>
        </w:rPr>
        <w:t>Особого внимания требует вопрос соблюдения законности в ходе до</w:t>
      </w:r>
      <w:r w:rsidRPr="005F6C90">
        <w:rPr>
          <w:rFonts w:ascii="Times New Roman" w:hAnsi="Times New Roman" w:cs="Times New Roman"/>
          <w:sz w:val="28"/>
          <w:szCs w:val="28"/>
        </w:rPr>
        <w:t>з</w:t>
      </w:r>
      <w:r w:rsidRPr="005F6C90">
        <w:rPr>
          <w:rFonts w:ascii="Times New Roman" w:hAnsi="Times New Roman" w:cs="Times New Roman"/>
          <w:sz w:val="28"/>
          <w:szCs w:val="28"/>
        </w:rPr>
        <w:t>нания. Принуждение подозреваемых, обвиняемых, а также потерпевших и свидетелей к даче показаний с применением угроз и тем более методов, ун</w:t>
      </w:r>
      <w:r w:rsidRPr="005F6C90">
        <w:rPr>
          <w:rFonts w:ascii="Times New Roman" w:hAnsi="Times New Roman" w:cs="Times New Roman"/>
          <w:sz w:val="28"/>
          <w:szCs w:val="28"/>
        </w:rPr>
        <w:t>и</w:t>
      </w:r>
      <w:r w:rsidRPr="005F6C90">
        <w:rPr>
          <w:rFonts w:ascii="Times New Roman" w:hAnsi="Times New Roman" w:cs="Times New Roman"/>
          <w:sz w:val="28"/>
          <w:szCs w:val="28"/>
        </w:rPr>
        <w:t>жающих их человеческое достоинство и опасных для их здоровья и жизни, - преступление, предусмотренное ст. 302 Уголовного кодекса Российской Ф</w:t>
      </w:r>
      <w:r w:rsidRPr="005F6C90">
        <w:rPr>
          <w:rFonts w:ascii="Times New Roman" w:hAnsi="Times New Roman" w:cs="Times New Roman"/>
          <w:sz w:val="28"/>
          <w:szCs w:val="28"/>
        </w:rPr>
        <w:t>е</w:t>
      </w:r>
      <w:r w:rsidRPr="005F6C90">
        <w:rPr>
          <w:rFonts w:ascii="Times New Roman" w:hAnsi="Times New Roman" w:cs="Times New Roman"/>
          <w:sz w:val="28"/>
          <w:szCs w:val="28"/>
        </w:rPr>
        <w:t>дерации. Данная статья применяется редко. Так, например, в 2007 году, по данным Судебного департамента при Верховном Суде Российской Федер</w:t>
      </w:r>
      <w:r w:rsidRPr="005F6C90">
        <w:rPr>
          <w:rFonts w:ascii="Times New Roman" w:hAnsi="Times New Roman" w:cs="Times New Roman"/>
          <w:sz w:val="28"/>
          <w:szCs w:val="28"/>
        </w:rPr>
        <w:t>а</w:t>
      </w:r>
      <w:r w:rsidRPr="005F6C90">
        <w:rPr>
          <w:rFonts w:ascii="Times New Roman" w:hAnsi="Times New Roman" w:cs="Times New Roman"/>
          <w:sz w:val="28"/>
          <w:szCs w:val="28"/>
        </w:rPr>
        <w:t>ции, осужден по ней никто не был. Между тем в СМИ систематически поя</w:t>
      </w:r>
      <w:r w:rsidRPr="005F6C90">
        <w:rPr>
          <w:rFonts w:ascii="Times New Roman" w:hAnsi="Times New Roman" w:cs="Times New Roman"/>
          <w:sz w:val="28"/>
          <w:szCs w:val="28"/>
        </w:rPr>
        <w:t>в</w:t>
      </w:r>
      <w:r w:rsidRPr="005F6C90">
        <w:rPr>
          <w:rFonts w:ascii="Times New Roman" w:hAnsi="Times New Roman" w:cs="Times New Roman"/>
          <w:sz w:val="28"/>
          <w:szCs w:val="28"/>
        </w:rPr>
        <w:t>ляются публикации об унижениях и пытках, которым подвергаются заде</w:t>
      </w:r>
      <w:r w:rsidRPr="005F6C90">
        <w:rPr>
          <w:rFonts w:ascii="Times New Roman" w:hAnsi="Times New Roman" w:cs="Times New Roman"/>
          <w:sz w:val="28"/>
          <w:szCs w:val="28"/>
        </w:rPr>
        <w:t>р</w:t>
      </w:r>
      <w:r w:rsidRPr="005F6C90">
        <w:rPr>
          <w:rFonts w:ascii="Times New Roman" w:hAnsi="Times New Roman" w:cs="Times New Roman"/>
          <w:sz w:val="28"/>
          <w:szCs w:val="28"/>
        </w:rPr>
        <w:t>жанные в ходе дознания. Об этом же свидетельствует и ряд решений Евр</w:t>
      </w:r>
      <w:r w:rsidRPr="005F6C90">
        <w:rPr>
          <w:rFonts w:ascii="Times New Roman" w:hAnsi="Times New Roman" w:cs="Times New Roman"/>
          <w:sz w:val="28"/>
          <w:szCs w:val="28"/>
        </w:rPr>
        <w:t>о</w:t>
      </w:r>
      <w:r w:rsidRPr="005F6C90">
        <w:rPr>
          <w:rFonts w:ascii="Times New Roman" w:hAnsi="Times New Roman" w:cs="Times New Roman"/>
          <w:sz w:val="28"/>
          <w:szCs w:val="28"/>
        </w:rPr>
        <w:t xml:space="preserve">пейского Суда по правам человека. </w:t>
      </w:r>
      <w:r>
        <w:rPr>
          <w:rFonts w:ascii="Times New Roman" w:hAnsi="Times New Roman" w:cs="Times New Roman"/>
          <w:sz w:val="28"/>
          <w:szCs w:val="28"/>
        </w:rPr>
        <w:tab/>
      </w:r>
      <w:r w:rsidR="006F4658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6F4658">
        <w:rPr>
          <w:rFonts w:ascii="Times New Roman" w:hAnsi="Times New Roman" w:cs="Times New Roman"/>
          <w:sz w:val="28"/>
          <w:szCs w:val="28"/>
        </w:rPr>
        <w:tab/>
      </w:r>
      <w:r w:rsidRPr="005F6C90">
        <w:rPr>
          <w:rFonts w:ascii="Times New Roman" w:hAnsi="Times New Roman" w:cs="Times New Roman"/>
          <w:sz w:val="28"/>
          <w:szCs w:val="28"/>
        </w:rPr>
        <w:t>Условия содержания под стражей подозреваемых и обвиняемых также нередко сопряжены с унижением их человеческого достоинства. Выну</w:t>
      </w:r>
      <w:r w:rsidRPr="005F6C90">
        <w:rPr>
          <w:rFonts w:ascii="Times New Roman" w:hAnsi="Times New Roman" w:cs="Times New Roman"/>
          <w:sz w:val="28"/>
          <w:szCs w:val="28"/>
        </w:rPr>
        <w:t>ж</w:t>
      </w:r>
      <w:r w:rsidRPr="005F6C90">
        <w:rPr>
          <w:rFonts w:ascii="Times New Roman" w:hAnsi="Times New Roman" w:cs="Times New Roman"/>
          <w:sz w:val="28"/>
          <w:szCs w:val="28"/>
        </w:rPr>
        <w:t>дающая людей спать по очереди запредельная переполненность камер, их плохая проветриваемость и освещенность, неизолированность туалетов - все эти "прелести" многих следственных изоляторов представляют собой оч</w:t>
      </w:r>
      <w:r w:rsidRPr="005F6C90">
        <w:rPr>
          <w:rFonts w:ascii="Times New Roman" w:hAnsi="Times New Roman" w:cs="Times New Roman"/>
          <w:sz w:val="28"/>
          <w:szCs w:val="28"/>
        </w:rPr>
        <w:t>е</w:t>
      </w:r>
      <w:r w:rsidRPr="005F6C90">
        <w:rPr>
          <w:rFonts w:ascii="Times New Roman" w:hAnsi="Times New Roman" w:cs="Times New Roman"/>
          <w:sz w:val="28"/>
          <w:szCs w:val="28"/>
        </w:rPr>
        <w:t>видные нарушения прав человека, подтверждаемые в ходе рассмотрения Е</w:t>
      </w:r>
      <w:r w:rsidRPr="005F6C90">
        <w:rPr>
          <w:rFonts w:ascii="Times New Roman" w:hAnsi="Times New Roman" w:cs="Times New Roman"/>
          <w:sz w:val="28"/>
          <w:szCs w:val="28"/>
        </w:rPr>
        <w:t>в</w:t>
      </w:r>
      <w:r w:rsidRPr="005F6C90">
        <w:rPr>
          <w:rFonts w:ascii="Times New Roman" w:hAnsi="Times New Roman" w:cs="Times New Roman"/>
          <w:sz w:val="28"/>
          <w:szCs w:val="28"/>
        </w:rPr>
        <w:t>ропейским Судом.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6F4658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6F4658">
        <w:rPr>
          <w:rFonts w:ascii="Times New Roman" w:hAnsi="Times New Roman" w:cs="Times New Roman"/>
          <w:sz w:val="28"/>
          <w:szCs w:val="28"/>
        </w:rPr>
        <w:tab/>
      </w:r>
      <w:r w:rsidRPr="005F6C90">
        <w:rPr>
          <w:rFonts w:ascii="Times New Roman" w:hAnsi="Times New Roman" w:cs="Times New Roman"/>
          <w:sz w:val="28"/>
          <w:szCs w:val="28"/>
        </w:rPr>
        <w:t xml:space="preserve">На сегодняшний день остро стоят проблемы обеспечения лиц работой и получения российских паспортов в местах лишения свободы. Отсутствие </w:t>
      </w:r>
      <w:r w:rsidRPr="005F6C90">
        <w:rPr>
          <w:rFonts w:ascii="Times New Roman" w:hAnsi="Times New Roman" w:cs="Times New Roman"/>
          <w:sz w:val="28"/>
          <w:szCs w:val="28"/>
        </w:rPr>
        <w:lastRenderedPageBreak/>
        <w:t>паспорта делает невозможным реализацию прав осужденных на подтвержд</w:t>
      </w:r>
      <w:r w:rsidRPr="005F6C90">
        <w:rPr>
          <w:rFonts w:ascii="Times New Roman" w:hAnsi="Times New Roman" w:cs="Times New Roman"/>
          <w:sz w:val="28"/>
          <w:szCs w:val="28"/>
        </w:rPr>
        <w:t>е</w:t>
      </w:r>
      <w:r w:rsidRPr="005F6C90">
        <w:rPr>
          <w:rFonts w:ascii="Times New Roman" w:hAnsi="Times New Roman" w:cs="Times New Roman"/>
          <w:sz w:val="28"/>
          <w:szCs w:val="28"/>
        </w:rPr>
        <w:t>ние и оформление инвалидности, назначение и выплату пенсий, осуществл</w:t>
      </w:r>
      <w:r w:rsidRPr="005F6C90">
        <w:rPr>
          <w:rFonts w:ascii="Times New Roman" w:hAnsi="Times New Roman" w:cs="Times New Roman"/>
          <w:sz w:val="28"/>
          <w:szCs w:val="28"/>
        </w:rPr>
        <w:t>е</w:t>
      </w:r>
      <w:r w:rsidRPr="005F6C90">
        <w:rPr>
          <w:rFonts w:ascii="Times New Roman" w:hAnsi="Times New Roman" w:cs="Times New Roman"/>
          <w:sz w:val="28"/>
          <w:szCs w:val="28"/>
        </w:rPr>
        <w:t>ние гражданско-правовых сделок.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6F4658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6F4658">
        <w:rPr>
          <w:rFonts w:ascii="Times New Roman" w:hAnsi="Times New Roman" w:cs="Times New Roman"/>
          <w:sz w:val="28"/>
          <w:szCs w:val="28"/>
        </w:rPr>
        <w:tab/>
      </w:r>
      <w:r w:rsidRPr="005F6C90">
        <w:rPr>
          <w:rFonts w:ascii="Times New Roman" w:hAnsi="Times New Roman" w:cs="Times New Roman"/>
          <w:sz w:val="28"/>
          <w:szCs w:val="28"/>
        </w:rPr>
        <w:t>Также важна социальная адаптация лиц, освобождающихся из мест лишения свободы. Существует необходимость в создании центров для оказания помощи бывшим осужденным. Вместе с тем, государственной програ</w:t>
      </w:r>
      <w:r w:rsidRPr="005F6C90">
        <w:rPr>
          <w:rFonts w:ascii="Times New Roman" w:hAnsi="Times New Roman" w:cs="Times New Roman"/>
          <w:sz w:val="28"/>
          <w:szCs w:val="28"/>
        </w:rPr>
        <w:t>м</w:t>
      </w:r>
      <w:r w:rsidRPr="005F6C90">
        <w:rPr>
          <w:rFonts w:ascii="Times New Roman" w:hAnsi="Times New Roman" w:cs="Times New Roman"/>
          <w:sz w:val="28"/>
          <w:szCs w:val="28"/>
        </w:rPr>
        <w:t>мы по обеспечению адаптации бывших заключенных к жизни в обществе п</w:t>
      </w:r>
      <w:r w:rsidRPr="005F6C90">
        <w:rPr>
          <w:rFonts w:ascii="Times New Roman" w:hAnsi="Times New Roman" w:cs="Times New Roman"/>
          <w:sz w:val="28"/>
          <w:szCs w:val="28"/>
        </w:rPr>
        <w:t>о</w:t>
      </w:r>
      <w:r w:rsidRPr="005F6C90">
        <w:rPr>
          <w:rFonts w:ascii="Times New Roman" w:hAnsi="Times New Roman" w:cs="Times New Roman"/>
          <w:sz w:val="28"/>
          <w:szCs w:val="28"/>
        </w:rPr>
        <w:t>ка нет.</w:t>
      </w:r>
      <w:r w:rsidRPr="005F6C90">
        <w:rPr>
          <w:rStyle w:val="apple-converted-space"/>
          <w:rFonts w:ascii="Times New Roman" w:hAnsi="Times New Roman" w:cs="Times New Roman"/>
          <w:color w:val="404040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6F4658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6F4658">
        <w:rPr>
          <w:rFonts w:ascii="Times New Roman" w:hAnsi="Times New Roman" w:cs="Times New Roman"/>
          <w:sz w:val="28"/>
          <w:szCs w:val="28"/>
        </w:rPr>
        <w:tab/>
      </w:r>
      <w:r w:rsidRPr="005F6C90">
        <w:rPr>
          <w:rFonts w:ascii="Times New Roman" w:hAnsi="Times New Roman" w:cs="Times New Roman"/>
          <w:sz w:val="28"/>
          <w:szCs w:val="28"/>
        </w:rPr>
        <w:t>Не мало важной проблемой практической реализации прав и свобод граждан, их защите, заключается в правовом нигилизме абсолютного большинства граждан России. По прежнему большинство граждан России считают, что отстаивать свои права «бесполезно». Низкий уровень правосозн</w:t>
      </w:r>
      <w:r w:rsidRPr="005F6C90">
        <w:rPr>
          <w:rFonts w:ascii="Times New Roman" w:hAnsi="Times New Roman" w:cs="Times New Roman"/>
          <w:sz w:val="28"/>
          <w:szCs w:val="28"/>
        </w:rPr>
        <w:t>а</w:t>
      </w:r>
      <w:r w:rsidRPr="005F6C90">
        <w:rPr>
          <w:rFonts w:ascii="Times New Roman" w:hAnsi="Times New Roman" w:cs="Times New Roman"/>
          <w:sz w:val="28"/>
          <w:szCs w:val="28"/>
        </w:rPr>
        <w:t>тельности большинства населения, допускающего нарушения их прав. Все это является проблемой реализации и защиты прав и свобод человека и гра</w:t>
      </w:r>
      <w:r w:rsidRPr="005F6C90">
        <w:rPr>
          <w:rFonts w:ascii="Times New Roman" w:hAnsi="Times New Roman" w:cs="Times New Roman"/>
          <w:sz w:val="28"/>
          <w:szCs w:val="28"/>
        </w:rPr>
        <w:t>ж</w:t>
      </w:r>
      <w:r w:rsidRPr="005F6C90">
        <w:rPr>
          <w:rFonts w:ascii="Times New Roman" w:hAnsi="Times New Roman" w:cs="Times New Roman"/>
          <w:sz w:val="28"/>
          <w:szCs w:val="28"/>
        </w:rPr>
        <w:t>данина. Для того, что бы права человека были реализованы в полной мере, необходимо реально воплотить в жизнь конституционный принцип “Человек, его права и свободы являются высшей ценностью”.</w:t>
      </w:r>
      <w:r w:rsidRPr="005F6C90">
        <w:rPr>
          <w:rStyle w:val="apple-converted-space"/>
          <w:rFonts w:ascii="Times New Roman" w:hAnsi="Times New Roman" w:cs="Times New Roman"/>
          <w:color w:val="404040"/>
          <w:sz w:val="28"/>
          <w:szCs w:val="28"/>
        </w:rPr>
        <w:t> </w:t>
      </w:r>
      <w:r w:rsidRPr="005F6C90">
        <w:rPr>
          <w:rFonts w:ascii="Times New Roman" w:hAnsi="Times New Roman" w:cs="Times New Roman"/>
          <w:sz w:val="28"/>
          <w:szCs w:val="28"/>
        </w:rPr>
        <w:br/>
        <w:t>Только при таком подходе, когда права и свободы человека и гражданина б</w:t>
      </w:r>
      <w:r w:rsidRPr="005F6C90">
        <w:rPr>
          <w:rFonts w:ascii="Times New Roman" w:hAnsi="Times New Roman" w:cs="Times New Roman"/>
          <w:sz w:val="28"/>
          <w:szCs w:val="28"/>
        </w:rPr>
        <w:t>у</w:t>
      </w:r>
      <w:r w:rsidRPr="005F6C90">
        <w:rPr>
          <w:rFonts w:ascii="Times New Roman" w:hAnsi="Times New Roman" w:cs="Times New Roman"/>
          <w:sz w:val="28"/>
          <w:szCs w:val="28"/>
        </w:rPr>
        <w:t>дут реализовываться в повседневной жизни, а не только на бумаге, а Россия активно включаться в международный процесс, можно будет говорить, что мы живем в действительно правовом государстве.</w:t>
      </w:r>
      <w:r w:rsidR="00CE09BA">
        <w:rPr>
          <w:rStyle w:val="ad"/>
          <w:rFonts w:ascii="Times New Roman" w:hAnsi="Times New Roman" w:cs="Times New Roman"/>
          <w:sz w:val="28"/>
          <w:szCs w:val="28"/>
        </w:rPr>
        <w:footnoteReference w:customMarkFollows="1" w:id="20"/>
        <w:t>1</w:t>
      </w:r>
      <w:r w:rsidRPr="005F6C90">
        <w:rPr>
          <w:rStyle w:val="apple-converted-space"/>
          <w:rFonts w:ascii="Times New Roman" w:hAnsi="Times New Roman" w:cs="Times New Roman"/>
          <w:color w:val="404040"/>
          <w:sz w:val="28"/>
          <w:szCs w:val="28"/>
        </w:rPr>
        <w:t> </w:t>
      </w:r>
      <w:r w:rsidRPr="005F6C90">
        <w:rPr>
          <w:rFonts w:ascii="Times New Roman" w:hAnsi="Times New Roman" w:cs="Times New Roman"/>
          <w:sz w:val="28"/>
          <w:szCs w:val="28"/>
        </w:rPr>
        <w:br/>
      </w:r>
    </w:p>
    <w:p w:rsidR="00A0096E" w:rsidRPr="00A0096E" w:rsidRDefault="00153677" w:rsidP="00602D42">
      <w:pPr>
        <w:spacing w:after="337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A0096E" w:rsidRPr="00A0096E" w:rsidRDefault="00A0096E" w:rsidP="00A0096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6B1302" w:rsidRDefault="006B1302" w:rsidP="00A0096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B1302" w:rsidRDefault="006B1302" w:rsidP="00A0096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0096E" w:rsidRPr="00A0096E" w:rsidRDefault="00CE09BA" w:rsidP="006B1302">
      <w:pPr>
        <w:pStyle w:val="3"/>
      </w:pPr>
      <w:r>
        <w:lastRenderedPageBreak/>
        <w:t xml:space="preserve">                                                    </w:t>
      </w:r>
      <w:r w:rsidR="006B1302">
        <w:t>ЗАКЛЮЧЕНИЕ</w:t>
      </w:r>
      <w:r w:rsidR="00A0096E" w:rsidRPr="00A0096E">
        <w:br/>
      </w:r>
    </w:p>
    <w:p w:rsidR="00A0096E" w:rsidRDefault="00123B7A" w:rsidP="00A0096E">
      <w:pPr>
        <w:shd w:val="clear" w:color="auto" w:fill="FFFFFF"/>
        <w:spacing w:after="337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Рассматривая эволюцию прав человека, мы </w:t>
      </w:r>
      <w:r w:rsidR="009A539C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установили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, что все сло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нейшие государственно-правовые явления основываются на правах человека, которые являются центральным звеном государственной и правовой жизни. Политико-правовая мысль, возникшая в условиях тех уникальных регионов мира, где зародилась демократия и высокая духовная культура (Афины, Рим), и объявившая человека «мерилом всех вещей», дала толчок европейской ц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вилизации, основанной на персоноцентристской парадигме: от человека к г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сударству. Универсальный характер права человека приобрели в развитых странах европейского региона, в которых в XVII-XVIII вв. произошли бу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жуазные революции под лозунгами свободы, равенства, справедливости. О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нако и в таких странах права человека утверждались и утверждаются непр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сто, поскольку каждый период общественного развития создает свои пр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блемы и человечеству ещё неизвестна ситуация, не требующая усилий для поддержания и защиты прав человека. Понимание прирожденного характера прав и свобод, принадлежащих человеку, освобождает его от чрезмерной з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висимости от государства, позволяет ему отстаивать свои права от каких бы то ни было посягательств.</w:t>
      </w:r>
      <w:r w:rsid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</w:t>
      </w:r>
      <w:r w:rsid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В настоящее время в России идет активный процесс становления как гражданского общества, так и правового государства. Мы видим, что права человека в их системной связи с государством – это важнейшие составля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щие такого процесса. Однако, в России до сих пор ещё нет в полном смысле ни демократического гражданского общества, ни правового государства. Н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смотря на то, что в России законодательно закреплены права и свободы чел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века и гражданина, имеется структура правовой защиты граждан, но в целом в стране население не так часто обращается за защитой от противоправных действий в судебные органы.</w:t>
      </w:r>
      <w:r w:rsid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</w:t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</w:t>
      </w:r>
      <w:r w:rsidR="00AA7FDD">
        <w:rPr>
          <w:rFonts w:ascii="Times New Roman" w:eastAsia="Times New Roman" w:hAnsi="Times New Roman" w:cs="Times New Roman"/>
          <w:color w:val="000000"/>
          <w:sz w:val="28"/>
          <w:szCs w:val="28"/>
        </w:rPr>
        <w:t>сложившемуся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мнению, это связано с тем, что наши граждане 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им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ют низкую культуру в знании своих конституционных прав. В связи с чем, они не желают и не умеют сами активно осуществлять и защищать свои права и свободы в рамках Конституции РФ. Кроме того, граждане уверены в м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лоэффективности суда и органов правопорядка. Конечно, в последнее время ситуация в России стабилизировалась, все мы видим волю и действия гос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дарства направленные на обеспечение достойного существования человека, уже нет задержек выплаты пенсии, зарплаты бюджетникам, военнослуж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щим, разработана система миграционного контроля и регистрации беженцев и переселенцев. Однако для построения подлинно демократического гос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дарства необходимо время и упорный кропотливый труд всех граждан.</w:t>
      </w:r>
      <w:r w:rsid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</w:t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Главное в решении проблемы </w:t>
      </w:r>
      <w:r w:rsidR="00262AC7">
        <w:rPr>
          <w:rFonts w:ascii="Times New Roman" w:eastAsia="Times New Roman" w:hAnsi="Times New Roman" w:cs="Times New Roman"/>
          <w:color w:val="000000"/>
          <w:sz w:val="28"/>
          <w:szCs w:val="28"/>
        </w:rPr>
        <w:t>эволюции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 человека на данный м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мент – не только теоретическая разработка и закрепление</w:t>
      </w:r>
      <w:r w:rsidR="00262A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полного перечня прав и свобод, но и также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создание необходимых условий, гарантий и мех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низмов для их реализации</w:t>
      </w:r>
      <w:r w:rsidR="00262A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дальнейшего развития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. Важно также устранить прямые нарушения прав, причины их порождающие; поставить силу закона на пути злоупотреблений и произвола в отношении граждан, упрочить их защиту, ее организационное обеспечение</w:t>
      </w:r>
      <w:r w:rsidR="00262AC7">
        <w:rPr>
          <w:rFonts w:ascii="Times New Roman" w:eastAsia="Times New Roman" w:hAnsi="Times New Roman" w:cs="Times New Roman"/>
          <w:color w:val="000000"/>
          <w:sz w:val="28"/>
          <w:szCs w:val="28"/>
        </w:rPr>
        <w:t>, чтобы пресекать любые, даже с</w:t>
      </w:r>
      <w:r w:rsidR="00262AC7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262AC7">
        <w:rPr>
          <w:rFonts w:ascii="Times New Roman" w:eastAsia="Times New Roman" w:hAnsi="Times New Roman" w:cs="Times New Roman"/>
          <w:color w:val="000000"/>
          <w:sz w:val="28"/>
          <w:szCs w:val="28"/>
        </w:rPr>
        <w:t>мые незначительные нарушения права, которые в дальнейшем могут создать проблему в эволюции человеческих прав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</w:t>
      </w:r>
      <w:r w:rsidR="006F465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Эффективность и результативность </w:t>
      </w:r>
      <w:r w:rsidR="00262AC7">
        <w:rPr>
          <w:rFonts w:ascii="Times New Roman" w:eastAsia="Times New Roman" w:hAnsi="Times New Roman" w:cs="Times New Roman"/>
          <w:color w:val="000000"/>
          <w:sz w:val="28"/>
          <w:szCs w:val="28"/>
        </w:rPr>
        <w:t>эволюции</w:t>
      </w:r>
      <w:r w:rsidR="00A0096E" w:rsidRPr="00A009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 человека, в первую очередь зависит от того, насколько энергично и умело пользуются им сами </w:t>
      </w:r>
      <w:r w:rsidR="00262AC7">
        <w:rPr>
          <w:rFonts w:ascii="Times New Roman" w:eastAsia="Times New Roman" w:hAnsi="Times New Roman" w:cs="Times New Roman"/>
          <w:color w:val="000000"/>
          <w:sz w:val="28"/>
          <w:szCs w:val="28"/>
        </w:rPr>
        <w:t>люди, обладатели и носители этих прав.</w:t>
      </w:r>
    </w:p>
    <w:p w:rsidR="00153677" w:rsidRDefault="00754000" w:rsidP="006B1302">
      <w:pPr>
        <w:pStyle w:val="3"/>
      </w:pPr>
      <w:r>
        <w:t xml:space="preserve">                    </w:t>
      </w:r>
      <w:r w:rsidR="00CF7689">
        <w:t xml:space="preserve">  </w:t>
      </w:r>
      <w:r w:rsidR="00346BB9">
        <w:t xml:space="preserve"> </w:t>
      </w:r>
    </w:p>
    <w:p w:rsidR="00153677" w:rsidRDefault="00153677" w:rsidP="006B1302">
      <w:pPr>
        <w:pStyle w:val="3"/>
      </w:pPr>
    </w:p>
    <w:p w:rsidR="00153677" w:rsidRDefault="00153677" w:rsidP="006B1302">
      <w:pPr>
        <w:pStyle w:val="3"/>
      </w:pPr>
    </w:p>
    <w:p w:rsidR="00153677" w:rsidRDefault="00153677" w:rsidP="006B1302">
      <w:pPr>
        <w:pStyle w:val="3"/>
      </w:pPr>
    </w:p>
    <w:p w:rsidR="00153677" w:rsidRDefault="00153677" w:rsidP="006B1302">
      <w:pPr>
        <w:pStyle w:val="3"/>
      </w:pPr>
    </w:p>
    <w:p w:rsidR="00A0096E" w:rsidRPr="009C7A0A" w:rsidRDefault="00247D2D" w:rsidP="006B1302">
      <w:pPr>
        <w:pStyle w:val="3"/>
      </w:pPr>
      <w:r>
        <w:lastRenderedPageBreak/>
        <w:t xml:space="preserve">                 </w:t>
      </w:r>
      <w:r w:rsidR="004310D6">
        <w:t xml:space="preserve">  </w:t>
      </w:r>
      <w:r>
        <w:t xml:space="preserve">    </w:t>
      </w:r>
      <w:r w:rsidR="006B1302">
        <w:t>СПИСОК ИСПОЛЬЗОВАННЫХ ИСТОЧНИКОВ</w:t>
      </w:r>
    </w:p>
    <w:p w:rsidR="00A0096E" w:rsidRPr="009C7A0A" w:rsidRDefault="00A0096E" w:rsidP="00A009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7A0A">
        <w:rPr>
          <w:rFonts w:ascii="Tahoma" w:eastAsia="Times New Roman" w:hAnsi="Tahoma" w:cs="Tahoma"/>
          <w:color w:val="000000"/>
        </w:rPr>
        <w:br/>
      </w:r>
    </w:p>
    <w:p w:rsidR="00870F3F" w:rsidRPr="00870F3F" w:rsidRDefault="00870F3F" w:rsidP="00870F3F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70F3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 w:rsidRPr="00870F3F">
        <w:rPr>
          <w:rFonts w:ascii="Times New Roman" w:hAnsi="Times New Roman" w:cs="Times New Roman"/>
          <w:sz w:val="28"/>
          <w:szCs w:val="28"/>
        </w:rPr>
        <w:t xml:space="preserve">     </w:t>
      </w:r>
      <w:r w:rsidR="00DE115A">
        <w:rPr>
          <w:rFonts w:ascii="Times New Roman" w:hAnsi="Times New Roman" w:cs="Times New Roman"/>
          <w:sz w:val="28"/>
          <w:szCs w:val="28"/>
        </w:rPr>
        <w:t xml:space="preserve"> </w:t>
      </w:r>
      <w:r w:rsidRPr="00870F3F">
        <w:rPr>
          <w:rFonts w:ascii="Times New Roman" w:eastAsia="Times New Roman" w:hAnsi="Times New Roman" w:cs="Times New Roman"/>
          <w:b/>
          <w:sz w:val="28"/>
          <w:szCs w:val="28"/>
        </w:rPr>
        <w:t xml:space="preserve">Нормативно-правовые акты </w:t>
      </w:r>
    </w:p>
    <w:p w:rsidR="00870F3F" w:rsidRPr="00870F3F" w:rsidRDefault="00870F3F" w:rsidP="00870F3F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0F3F">
        <w:rPr>
          <w:rFonts w:ascii="Times New Roman" w:eastAsia="Times New Roman" w:hAnsi="Times New Roman" w:cs="Times New Roman"/>
          <w:sz w:val="28"/>
          <w:szCs w:val="28"/>
        </w:rPr>
        <w:t>1. «Всеобщая декларация прав человека» (принята Генеральной Ассамблеей ООН 10.12.1948)//«Российская газета», 10.12.1998.</w:t>
      </w:r>
    </w:p>
    <w:p w:rsidR="00870F3F" w:rsidRDefault="00870F3F" w:rsidP="00870F3F">
      <w:pPr>
        <w:shd w:val="clear" w:color="auto" w:fill="FFFFFF"/>
        <w:spacing w:after="337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70F3F">
        <w:rPr>
          <w:rFonts w:ascii="Times New Roman" w:eastAsia="Times New Roman" w:hAnsi="Times New Roman" w:cs="Times New Roman"/>
          <w:sz w:val="28"/>
          <w:szCs w:val="28"/>
        </w:rPr>
        <w:t>2.«Конституция Российской Федерации» (принята всенародным голосован</w:t>
      </w:r>
      <w:r w:rsidRPr="00870F3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70F3F">
        <w:rPr>
          <w:rFonts w:ascii="Times New Roman" w:eastAsia="Times New Roman" w:hAnsi="Times New Roman" w:cs="Times New Roman"/>
          <w:sz w:val="28"/>
          <w:szCs w:val="28"/>
        </w:rPr>
        <w:t>ем 12.12.1993) (с учетом поправок, внесенных Законами РФ о поправках к Конституции РФ от 30.12.2008 N 6-ФКЗ, от 30.12.2008 N 7-ФКЗ, от 05.02.2014 N 2-ФКЗ ) // «Собрание законодательства РФ», 14.04.2014, N 15, ст. 1691.</w:t>
      </w:r>
    </w:p>
    <w:p w:rsidR="00CF7689" w:rsidRPr="00CF7689" w:rsidRDefault="00CF7689" w:rsidP="00870F3F">
      <w:pPr>
        <w:shd w:val="clear" w:color="auto" w:fill="FFFFFF"/>
        <w:spacing w:after="337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 w:rsidRPr="00CF76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Конвенция о защите прав человека и основных свобод" (Заключена в г. Риме 04.11.1950) //Бюллетень международных договоров, N 3, 2004//СПС «Консультант плюс»</w:t>
      </w:r>
      <w:r w:rsidRPr="00CF768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CF7689" w:rsidRPr="00CF7689" w:rsidRDefault="00CF7689" w:rsidP="00346BB9">
      <w:pPr>
        <w:shd w:val="clear" w:color="auto" w:fill="FFFFFF"/>
        <w:spacing w:after="337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Pr="00CF7689">
        <w:rPr>
          <w:rFonts w:ascii="Times New Roman" w:eastAsia="Times New Roman" w:hAnsi="Times New Roman" w:cs="Times New Roman"/>
          <w:b/>
          <w:sz w:val="28"/>
          <w:szCs w:val="28"/>
        </w:rPr>
        <w:t>Научная и учебная литература:</w:t>
      </w:r>
    </w:p>
    <w:p w:rsidR="00A0096E" w:rsidRPr="00346BB9" w:rsidRDefault="00CF7689" w:rsidP="00346BB9">
      <w:pPr>
        <w:shd w:val="clear" w:color="auto" w:fill="FFFFFF"/>
        <w:spacing w:after="337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r w:rsidR="004310D6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>Аграновская Е.В. Правовая культура и обе</w:t>
      </w:r>
      <w:r w:rsidR="004310D6">
        <w:rPr>
          <w:rFonts w:ascii="Times New Roman" w:eastAsia="Times New Roman" w:hAnsi="Times New Roman" w:cs="Times New Roman"/>
          <w:color w:val="000000"/>
          <w:sz w:val="28"/>
          <w:szCs w:val="28"/>
        </w:rPr>
        <w:t>спечение прав личности. М., 2012</w:t>
      </w:r>
      <w:r w:rsidR="004310D6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96E" w:rsidRPr="00346BB9" w:rsidRDefault="00CF7689" w:rsidP="00346BB9">
      <w:pPr>
        <w:shd w:val="clear" w:color="auto" w:fill="FFFFFF"/>
        <w:spacing w:after="337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</w:t>
      </w:r>
      <w:r w:rsidR="004310D6">
        <w:rPr>
          <w:rFonts w:ascii="Times New Roman" w:eastAsia="Times New Roman" w:hAnsi="Times New Roman" w:cs="Times New Roman"/>
          <w:color w:val="000000"/>
          <w:sz w:val="28"/>
          <w:szCs w:val="28"/>
        </w:rPr>
        <w:t>Всеобщей история</w:t>
      </w:r>
      <w:r w:rsidR="004310D6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государства и права: Учебное пособие / под ред. проф. З.М. Черниловского. – М.</w:t>
      </w:r>
      <w:r w:rsidR="004310D6">
        <w:rPr>
          <w:rFonts w:ascii="Times New Roman" w:eastAsia="Times New Roman" w:hAnsi="Times New Roman" w:cs="Times New Roman"/>
          <w:color w:val="000000"/>
          <w:sz w:val="28"/>
          <w:szCs w:val="28"/>
        </w:rPr>
        <w:t>2013</w:t>
      </w:r>
      <w:r w:rsidR="004310D6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96E" w:rsidRPr="00346BB9" w:rsidRDefault="00CF7689" w:rsidP="00346BB9">
      <w:pPr>
        <w:shd w:val="clear" w:color="auto" w:fill="FFFFFF"/>
        <w:spacing w:after="337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</w:t>
      </w:r>
      <w:r w:rsidR="004310D6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История</w:t>
      </w:r>
      <w:r w:rsidR="004310D6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государства и права СССР / под. ред. Ю.П. Титова, О.И. Чистяк</w:t>
      </w:r>
      <w:r w:rsidR="004310D6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4310D6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ва. – М., </w:t>
      </w:r>
      <w:r w:rsidR="004310D6">
        <w:rPr>
          <w:rFonts w:ascii="Times New Roman" w:eastAsia="Times New Roman" w:hAnsi="Times New Roman" w:cs="Times New Roman"/>
          <w:color w:val="000000"/>
          <w:sz w:val="28"/>
          <w:szCs w:val="28"/>
        </w:rPr>
        <w:t>2007</w:t>
      </w:r>
      <w:r w:rsidR="004310D6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96E" w:rsidRPr="004310D6" w:rsidRDefault="00CF7689" w:rsidP="00431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 </w:t>
      </w:r>
      <w:r w:rsidR="004310D6" w:rsidRPr="00B6289E">
        <w:rPr>
          <w:rFonts w:ascii="Times New Roman" w:hAnsi="Times New Roman" w:cs="Times New Roman"/>
          <w:sz w:val="28"/>
          <w:szCs w:val="28"/>
        </w:rPr>
        <w:t>Нерсесянц В.С. Филосо</w:t>
      </w:r>
      <w:r w:rsidR="004310D6">
        <w:rPr>
          <w:rFonts w:ascii="Times New Roman" w:hAnsi="Times New Roman" w:cs="Times New Roman"/>
          <w:sz w:val="28"/>
          <w:szCs w:val="28"/>
        </w:rPr>
        <w:t xml:space="preserve">фия права: Учебник. М., 2012. </w:t>
      </w:r>
      <w:r w:rsidR="004310D6" w:rsidRPr="009C6D13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4310D6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310D6" w:rsidRDefault="009C6D13" w:rsidP="0075009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</w:t>
      </w:r>
      <w:r w:rsidR="004310D6" w:rsidRPr="004310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310D6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Права человека. Учебник для вузов / Ответственный редактор — член-корр. РАН, доктор юридических наук Е. А. Лукашева. — М.: Изд</w:t>
      </w:r>
      <w:r w:rsidR="004310D6">
        <w:rPr>
          <w:rFonts w:ascii="Times New Roman" w:eastAsia="Times New Roman" w:hAnsi="Times New Roman" w:cs="Times New Roman"/>
          <w:color w:val="000000"/>
          <w:sz w:val="28"/>
          <w:szCs w:val="28"/>
        </w:rPr>
        <w:t>ательство НОРМА-ИНФРА, 2010</w:t>
      </w:r>
      <w:r w:rsidR="004310D6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0096E" w:rsidRPr="00346BB9" w:rsidRDefault="009C6D13" w:rsidP="0075009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9. </w:t>
      </w:r>
      <w:r w:rsidR="004310D6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Проблемы общей теории права и государства: Учебник для вузов / Под общ. ред. академика РАН, д. ю. и., проф. В. </w:t>
      </w:r>
      <w:r w:rsidR="004310D6">
        <w:rPr>
          <w:rFonts w:ascii="Times New Roman" w:eastAsia="Times New Roman" w:hAnsi="Times New Roman" w:cs="Times New Roman"/>
          <w:color w:val="000000"/>
          <w:sz w:val="28"/>
          <w:szCs w:val="28"/>
        </w:rPr>
        <w:t>С. Нерсесянца. — М.: Норма, 2010</w:t>
      </w:r>
      <w:r w:rsidR="004310D6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96E" w:rsidRPr="00346BB9" w:rsidRDefault="009C6D13" w:rsidP="00346BB9">
      <w:pPr>
        <w:shd w:val="clear" w:color="auto" w:fill="FFFFFF"/>
        <w:spacing w:after="337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 </w:t>
      </w:r>
      <w:r w:rsidR="004310D6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>Теория государства и права: Учебник / Л.А. Морозова. – Изд. 3-е, п</w:t>
      </w:r>
      <w:r w:rsidR="004310D6"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 w:rsidR="004310D6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4310D6">
        <w:rPr>
          <w:rFonts w:ascii="Times New Roman" w:eastAsia="Times New Roman" w:hAnsi="Times New Roman" w:cs="Times New Roman"/>
          <w:color w:val="000000"/>
          <w:sz w:val="28"/>
          <w:szCs w:val="28"/>
        </w:rPr>
        <w:t>раб. и доп. – М.: Эксмо, 2013</w:t>
      </w:r>
      <w:r w:rsidR="004310D6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310D6" w:rsidRDefault="009C6D13" w:rsidP="004310D6">
      <w:pPr>
        <w:shd w:val="clear" w:color="auto" w:fill="FFFFFF"/>
        <w:spacing w:after="337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11. </w:t>
      </w:r>
      <w:r w:rsidR="004310D6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Человек, право, цивилизации: нормативно-ценностное измерение / Лук</w:t>
      </w:r>
      <w:r w:rsidR="004310D6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4310D6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>шева Е.А. – М: Издательство НОРМА-ИНФРА, 20</w:t>
      </w:r>
      <w:r w:rsidR="004310D6">
        <w:rPr>
          <w:rFonts w:ascii="Times New Roman" w:eastAsia="Times New Roman" w:hAnsi="Times New Roman" w:cs="Times New Roman"/>
          <w:color w:val="000000"/>
          <w:sz w:val="28"/>
          <w:szCs w:val="28"/>
        </w:rPr>
        <w:t>14.</w:t>
      </w:r>
    </w:p>
    <w:p w:rsidR="004310D6" w:rsidRDefault="00B6289E" w:rsidP="004310D6">
      <w:pPr>
        <w:shd w:val="clear" w:color="auto" w:fill="FFFFFF"/>
        <w:spacing w:after="337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4310D6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>Шевцов В.С. Права человека и государство в Российской Федерац</w:t>
      </w:r>
      <w:r w:rsidR="004310D6">
        <w:rPr>
          <w:rFonts w:ascii="Times New Roman" w:eastAsia="Times New Roman" w:hAnsi="Times New Roman" w:cs="Times New Roman"/>
          <w:color w:val="000000"/>
          <w:sz w:val="28"/>
          <w:szCs w:val="28"/>
        </w:rPr>
        <w:t>ии / ООО «Профобразование», 2011</w:t>
      </w:r>
      <w:r w:rsidR="004310D6" w:rsidRPr="00346BB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C6D13">
        <w:rPr>
          <w:rFonts w:ascii="Times New Roman" w:hAnsi="Times New Roman" w:cs="Times New Roman"/>
          <w:sz w:val="28"/>
          <w:szCs w:val="28"/>
        </w:rPr>
        <w:t xml:space="preserve"> </w:t>
      </w:r>
      <w:r w:rsidR="00297E87">
        <w:rPr>
          <w:rFonts w:ascii="Times New Roman" w:hAnsi="Times New Roman" w:cs="Times New Roman"/>
          <w:sz w:val="28"/>
          <w:szCs w:val="28"/>
        </w:rPr>
        <w:t xml:space="preserve">  </w:t>
      </w:r>
      <w:r w:rsidR="009223CA">
        <w:rPr>
          <w:rFonts w:ascii="Times New Roman" w:hAnsi="Times New Roman" w:cs="Times New Roman"/>
          <w:sz w:val="28"/>
          <w:szCs w:val="28"/>
        </w:rPr>
        <w:t xml:space="preserve"> </w:t>
      </w:r>
      <w:r w:rsidR="00DE115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223CA">
        <w:rPr>
          <w:rFonts w:ascii="Times New Roman" w:hAnsi="Times New Roman" w:cs="Times New Roman"/>
          <w:sz w:val="28"/>
          <w:szCs w:val="28"/>
        </w:rPr>
        <w:t xml:space="preserve"> </w:t>
      </w:r>
      <w:r w:rsidR="00DE11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6D13" w:rsidRPr="004310D6" w:rsidRDefault="004310D6" w:rsidP="004310D6">
      <w:pPr>
        <w:shd w:val="clear" w:color="auto" w:fill="FFFFFF"/>
        <w:spacing w:after="337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9C6D13" w:rsidRPr="009C6D13">
        <w:rPr>
          <w:rFonts w:ascii="Times New Roman" w:eastAsia="Times New Roman" w:hAnsi="Times New Roman" w:cs="Times New Roman"/>
          <w:b/>
          <w:sz w:val="28"/>
          <w:szCs w:val="28"/>
        </w:rPr>
        <w:t xml:space="preserve">Публикации в </w:t>
      </w:r>
      <w:r w:rsidR="00DE115A">
        <w:rPr>
          <w:rFonts w:ascii="Times New Roman" w:eastAsia="Times New Roman" w:hAnsi="Times New Roman" w:cs="Times New Roman"/>
          <w:b/>
          <w:sz w:val="28"/>
          <w:szCs w:val="28"/>
        </w:rPr>
        <w:t>периодических изданиях</w:t>
      </w:r>
    </w:p>
    <w:p w:rsidR="009C6D13" w:rsidRDefault="009C6D13" w:rsidP="00297E8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B6289E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>В.В. Невинский</w:t>
      </w:r>
      <w:r w:rsidRPr="009C6D13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Эволюция и новые горизонты прав, или сложный путь развития человечества</w:t>
      </w:r>
      <w:r w:rsidRPr="009C6D13">
        <w:rPr>
          <w:rFonts w:ascii="Times New Roman" w:hAnsi="Times New Roman" w:cs="Times New Roman"/>
          <w:sz w:val="28"/>
          <w:szCs w:val="28"/>
        </w:rPr>
        <w:t>»</w:t>
      </w:r>
      <w:r w:rsidR="00B6289E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B6289E" w:rsidRPr="00510604">
          <w:rPr>
            <w:rStyle w:val="a3"/>
            <w:rFonts w:ascii="Times New Roman" w:hAnsi="Times New Roman" w:cs="Times New Roman"/>
            <w:sz w:val="28"/>
            <w:szCs w:val="28"/>
          </w:rPr>
          <w:t>http://www.consultant.ru</w:t>
        </w:r>
      </w:hyperlink>
    </w:p>
    <w:p w:rsidR="004310D6" w:rsidRDefault="00B6289E" w:rsidP="00431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4310D6" w:rsidRPr="004310D6">
        <w:rPr>
          <w:rFonts w:ascii="Times New Roman" w:hAnsi="Times New Roman" w:cs="Times New Roman"/>
          <w:sz w:val="28"/>
          <w:szCs w:val="28"/>
        </w:rPr>
        <w:t xml:space="preserve"> </w:t>
      </w:r>
      <w:r w:rsidR="004310D6">
        <w:rPr>
          <w:rFonts w:ascii="Times New Roman" w:hAnsi="Times New Roman" w:cs="Times New Roman"/>
          <w:sz w:val="28"/>
          <w:szCs w:val="28"/>
        </w:rPr>
        <w:t>Галкин И.В. «Проблемы обеспечения эффективной реализации законод</w:t>
      </w:r>
      <w:r w:rsidR="004310D6">
        <w:rPr>
          <w:rFonts w:ascii="Times New Roman" w:hAnsi="Times New Roman" w:cs="Times New Roman"/>
          <w:sz w:val="28"/>
          <w:szCs w:val="28"/>
        </w:rPr>
        <w:t>а</w:t>
      </w:r>
      <w:r w:rsidR="004310D6">
        <w:rPr>
          <w:rFonts w:ascii="Times New Roman" w:hAnsi="Times New Roman" w:cs="Times New Roman"/>
          <w:sz w:val="28"/>
          <w:szCs w:val="28"/>
        </w:rPr>
        <w:t>тельства в сфере защиты прав человека в Российской Федерации»/</w:t>
      </w:r>
      <w:r w:rsidR="004310D6" w:rsidRPr="00B6289E">
        <w:t xml:space="preserve"> </w:t>
      </w:r>
      <w:hyperlink r:id="rId8" w:history="1">
        <w:r w:rsidR="004310D6" w:rsidRPr="00510604">
          <w:rPr>
            <w:rStyle w:val="a3"/>
            <w:rFonts w:ascii="Times New Roman" w:hAnsi="Times New Roman" w:cs="Times New Roman"/>
            <w:sz w:val="28"/>
            <w:szCs w:val="28"/>
          </w:rPr>
          <w:t>http://www.consultant.ru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10D6" w:rsidRDefault="00B6289E" w:rsidP="00431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4310D6">
        <w:rPr>
          <w:rFonts w:ascii="Times New Roman" w:hAnsi="Times New Roman" w:cs="Times New Roman"/>
          <w:sz w:val="28"/>
          <w:szCs w:val="28"/>
        </w:rPr>
        <w:t xml:space="preserve">Чеботарёва А.А. «Эволюция института прав человека в условиях развития информационного общества»/ </w:t>
      </w:r>
      <w:hyperlink r:id="rId9" w:history="1">
        <w:r w:rsidR="004310D6" w:rsidRPr="00510604">
          <w:rPr>
            <w:rStyle w:val="a3"/>
            <w:rFonts w:ascii="Times New Roman" w:hAnsi="Times New Roman" w:cs="Times New Roman"/>
            <w:sz w:val="28"/>
            <w:szCs w:val="28"/>
          </w:rPr>
          <w:t>http://www.consultant.ru</w:t>
        </w:r>
      </w:hyperlink>
    </w:p>
    <w:p w:rsidR="00B6289E" w:rsidRDefault="00B6289E" w:rsidP="00297E8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289E" w:rsidRPr="009C6D13" w:rsidRDefault="00B6289E" w:rsidP="009C6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C6D13" w:rsidRDefault="009C6D13" w:rsidP="009C6D13"/>
    <w:p w:rsidR="00A0096E" w:rsidRPr="00A0096E" w:rsidRDefault="00A0096E" w:rsidP="00A0096E">
      <w:pPr>
        <w:shd w:val="clear" w:color="auto" w:fill="FFFFFF"/>
        <w:spacing w:after="337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A0096E" w:rsidRPr="00A0096E" w:rsidSect="005F5CAE">
      <w:footerReference w:type="default" r:id="rId10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5027" w:rsidRDefault="00855027" w:rsidP="006F3FD8">
      <w:pPr>
        <w:spacing w:after="0" w:line="240" w:lineRule="auto"/>
      </w:pPr>
      <w:r>
        <w:separator/>
      </w:r>
    </w:p>
  </w:endnote>
  <w:endnote w:type="continuationSeparator" w:id="1">
    <w:p w:rsidR="00855027" w:rsidRDefault="00855027" w:rsidP="006F3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345191"/>
      <w:docPartObj>
        <w:docPartGallery w:val="Page Numbers (Bottom of Page)"/>
        <w:docPartUnique/>
      </w:docPartObj>
    </w:sdtPr>
    <w:sdtContent>
      <w:p w:rsidR="00750093" w:rsidRDefault="00750093">
        <w:pPr>
          <w:pStyle w:val="a9"/>
          <w:jc w:val="right"/>
        </w:pPr>
        <w:fldSimple w:instr=" PAGE   \* MERGEFORMAT ">
          <w:r w:rsidR="006F4658">
            <w:rPr>
              <w:noProof/>
            </w:rPr>
            <w:t>27</w:t>
          </w:r>
        </w:fldSimple>
      </w:p>
    </w:sdtContent>
  </w:sdt>
  <w:p w:rsidR="00750093" w:rsidRDefault="0075009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5027" w:rsidRDefault="00855027" w:rsidP="006F3FD8">
      <w:pPr>
        <w:spacing w:after="0" w:line="240" w:lineRule="auto"/>
      </w:pPr>
      <w:r>
        <w:separator/>
      </w:r>
    </w:p>
  </w:footnote>
  <w:footnote w:type="continuationSeparator" w:id="1">
    <w:p w:rsidR="00855027" w:rsidRDefault="00855027" w:rsidP="006F3FD8">
      <w:pPr>
        <w:spacing w:after="0" w:line="240" w:lineRule="auto"/>
      </w:pPr>
      <w:r>
        <w:continuationSeparator/>
      </w:r>
    </w:p>
  </w:footnote>
  <w:footnote w:id="2">
    <w:p w:rsidR="00750093" w:rsidRPr="00346BB9" w:rsidRDefault="00750093" w:rsidP="00BD7854">
      <w:pPr>
        <w:shd w:val="clear" w:color="auto" w:fill="FFFFFF"/>
        <w:spacing w:after="337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Style w:val="ad"/>
        </w:rPr>
        <w:footnoteRef/>
      </w:r>
      <w:r>
        <w:t xml:space="preserve"> </w:t>
      </w:r>
      <w:r w:rsidRPr="00BD7854">
        <w:rPr>
          <w:rFonts w:ascii="Times New Roman" w:eastAsia="Times New Roman" w:hAnsi="Times New Roman" w:cs="Times New Roman"/>
          <w:color w:val="000000"/>
          <w:sz w:val="20"/>
          <w:szCs w:val="20"/>
        </w:rPr>
        <w:t>Шевцов В.С. Права человека и государство в Российской Федерации / ООО «Профобразование», 2011.</w:t>
      </w:r>
    </w:p>
    <w:p w:rsidR="00750093" w:rsidRDefault="00750093">
      <w:pPr>
        <w:pStyle w:val="ab"/>
      </w:pPr>
    </w:p>
  </w:footnote>
  <w:footnote w:id="3">
    <w:p w:rsidR="00750093" w:rsidRDefault="00750093">
      <w:pPr>
        <w:pStyle w:val="ab"/>
      </w:pPr>
      <w:r>
        <w:rPr>
          <w:rStyle w:val="ad"/>
        </w:rPr>
        <w:t>1</w:t>
      </w:r>
      <w:r w:rsidRPr="00750093">
        <w:rPr>
          <w:rFonts w:ascii="Times New Roman" w:eastAsia="Times New Roman" w:hAnsi="Times New Roman" w:cs="Times New Roman"/>
          <w:color w:val="000000"/>
        </w:rPr>
        <w:t xml:space="preserve"> </w:t>
      </w:r>
      <w:r w:rsidRPr="00BD7854">
        <w:rPr>
          <w:rFonts w:ascii="Times New Roman" w:eastAsia="Times New Roman" w:hAnsi="Times New Roman" w:cs="Times New Roman"/>
          <w:color w:val="000000"/>
        </w:rPr>
        <w:t>Теория государства и права: Учебник / Л.А. Морозова. – Изд. 3-е, перераб. и доп. – М.: Эксмо, 2013.</w:t>
      </w:r>
    </w:p>
  </w:footnote>
  <w:footnote w:id="4">
    <w:p w:rsidR="00750093" w:rsidRDefault="00750093">
      <w:pPr>
        <w:pStyle w:val="ab"/>
      </w:pPr>
      <w:r>
        <w:rPr>
          <w:rStyle w:val="ad"/>
        </w:rPr>
        <w:t>1</w:t>
      </w:r>
      <w:r>
        <w:t xml:space="preserve"> </w:t>
      </w:r>
      <w:r w:rsidRPr="00750093">
        <w:rPr>
          <w:rFonts w:ascii="Times New Roman" w:eastAsia="Times New Roman" w:hAnsi="Times New Roman" w:cs="Times New Roman"/>
          <w:color w:val="000000"/>
        </w:rPr>
        <w:t>Всеобщей история государства и права: Учебное пособие / под ред. проф. З.М. Черниловского. – М.2013.</w:t>
      </w:r>
    </w:p>
  </w:footnote>
  <w:footnote w:id="5">
    <w:p w:rsidR="00750093" w:rsidRDefault="00750093">
      <w:pPr>
        <w:pStyle w:val="ab"/>
      </w:pPr>
      <w:r>
        <w:rPr>
          <w:rStyle w:val="ad"/>
        </w:rPr>
        <w:t>1</w:t>
      </w:r>
      <w:r>
        <w:t xml:space="preserve"> </w:t>
      </w:r>
      <w:r w:rsidRPr="00750093">
        <w:rPr>
          <w:rFonts w:ascii="Times New Roman" w:eastAsia="Times New Roman" w:hAnsi="Times New Roman" w:cs="Times New Roman"/>
          <w:color w:val="000000"/>
        </w:rPr>
        <w:t>Всеобщей история государства и права: Учебное пособие / под ред. проф. З.М. Черниловского. – М.2013.</w:t>
      </w:r>
    </w:p>
  </w:footnote>
  <w:footnote w:id="6">
    <w:p w:rsidR="00750093" w:rsidRDefault="00750093">
      <w:pPr>
        <w:pStyle w:val="ab"/>
      </w:pPr>
      <w:r>
        <w:rPr>
          <w:rStyle w:val="ad"/>
        </w:rPr>
        <w:t>1</w:t>
      </w:r>
      <w:r>
        <w:t xml:space="preserve"> </w:t>
      </w:r>
      <w:r w:rsidRPr="00BD7854">
        <w:rPr>
          <w:rFonts w:ascii="Times New Roman" w:eastAsia="Times New Roman" w:hAnsi="Times New Roman" w:cs="Times New Roman"/>
          <w:color w:val="000000"/>
        </w:rPr>
        <w:t>История государства и права СССР / под. ред. Ю.П. Титова, О.И. Чистякова. – М., 2007</w:t>
      </w:r>
    </w:p>
  </w:footnote>
  <w:footnote w:id="7">
    <w:p w:rsidR="00750093" w:rsidRDefault="00750093">
      <w:pPr>
        <w:pStyle w:val="ab"/>
      </w:pPr>
      <w:r>
        <w:rPr>
          <w:rStyle w:val="ad"/>
        </w:rPr>
        <w:t>1</w:t>
      </w:r>
      <w:r>
        <w:t xml:space="preserve"> </w:t>
      </w:r>
      <w:r w:rsidRPr="00750093">
        <w:rPr>
          <w:rFonts w:ascii="Times New Roman" w:hAnsi="Times New Roman" w:cs="Times New Roman"/>
        </w:rPr>
        <w:t xml:space="preserve">Чеботарёва А.А. «Эволюция института прав человека в условиях развития информационного общества»/ </w:t>
      </w:r>
      <w:hyperlink r:id="rId1" w:history="1">
        <w:r w:rsidRPr="00750093">
          <w:rPr>
            <w:rStyle w:val="a3"/>
            <w:rFonts w:ascii="Times New Roman" w:hAnsi="Times New Roman" w:cs="Times New Roman"/>
          </w:rPr>
          <w:t>http://www.consultant.ru</w:t>
        </w:r>
      </w:hyperlink>
    </w:p>
  </w:footnote>
  <w:footnote w:id="8">
    <w:p w:rsidR="00750093" w:rsidRDefault="00750093">
      <w:pPr>
        <w:pStyle w:val="ab"/>
      </w:pPr>
      <w:r>
        <w:rPr>
          <w:rStyle w:val="ad"/>
        </w:rPr>
        <w:t>1</w:t>
      </w:r>
      <w:r>
        <w:t xml:space="preserve"> </w:t>
      </w:r>
      <w:r w:rsidRPr="00685643">
        <w:rPr>
          <w:rFonts w:ascii="Times New Roman" w:eastAsia="Times New Roman" w:hAnsi="Times New Roman" w:cs="Times New Roman"/>
          <w:color w:val="000000"/>
        </w:rPr>
        <w:t>Всеобщей история государства и права: Учебное пособие / под ред. проф. З.М. Черниловского. – М.2013.</w:t>
      </w:r>
    </w:p>
  </w:footnote>
  <w:footnote w:id="9">
    <w:p w:rsidR="00750093" w:rsidRDefault="00750093">
      <w:pPr>
        <w:pStyle w:val="ab"/>
      </w:pPr>
      <w:r>
        <w:rPr>
          <w:rStyle w:val="ad"/>
        </w:rPr>
        <w:t>1</w:t>
      </w:r>
      <w:r>
        <w:t xml:space="preserve"> </w:t>
      </w:r>
      <w:r w:rsidRPr="00750093">
        <w:rPr>
          <w:rFonts w:ascii="Times New Roman" w:eastAsia="Times New Roman" w:hAnsi="Times New Roman" w:cs="Times New Roman"/>
          <w:color w:val="000000"/>
        </w:rPr>
        <w:t>Права человека. Учебник для вузов / Ответственный редактор — член-корр. РАН, доктор юридических наук Е. А. Лукашева. — М.: Издательство НОРМА-ИНФРА, 2010.</w:t>
      </w:r>
    </w:p>
  </w:footnote>
  <w:footnote w:id="10">
    <w:p w:rsidR="00750093" w:rsidRDefault="00750093">
      <w:pPr>
        <w:pStyle w:val="ab"/>
      </w:pPr>
      <w:r>
        <w:rPr>
          <w:rStyle w:val="ad"/>
        </w:rPr>
        <w:t>1</w:t>
      </w:r>
      <w:r>
        <w:t xml:space="preserve"> </w:t>
      </w:r>
      <w:r w:rsidRPr="00685643">
        <w:rPr>
          <w:rFonts w:ascii="Times New Roman" w:eastAsia="Times New Roman" w:hAnsi="Times New Roman" w:cs="Times New Roman"/>
          <w:color w:val="000000"/>
        </w:rPr>
        <w:t>Человек, право, цивилизации: нормативно-ценностное измерение / Лукашева Е.А. – М: Издательство НОРМА-ИНФРА, 2014.</w:t>
      </w:r>
    </w:p>
  </w:footnote>
  <w:footnote w:id="11">
    <w:p w:rsidR="00750093" w:rsidRDefault="00750093">
      <w:pPr>
        <w:pStyle w:val="ab"/>
      </w:pPr>
      <w:r>
        <w:rPr>
          <w:rStyle w:val="ad"/>
        </w:rPr>
        <w:t>1</w:t>
      </w:r>
      <w:r>
        <w:t xml:space="preserve"> </w:t>
      </w:r>
      <w:r w:rsidRPr="00750093">
        <w:rPr>
          <w:rFonts w:ascii="Times New Roman" w:hAnsi="Times New Roman" w:cs="Times New Roman"/>
        </w:rPr>
        <w:t xml:space="preserve">В.В. Невинский «Эволюция и новые горизонты прав, или сложный путь развития человечества»/ </w:t>
      </w:r>
      <w:hyperlink r:id="rId2" w:history="1">
        <w:r w:rsidRPr="00750093">
          <w:rPr>
            <w:rStyle w:val="a3"/>
            <w:rFonts w:ascii="Times New Roman" w:hAnsi="Times New Roman" w:cs="Times New Roman"/>
          </w:rPr>
          <w:t>http://www.consultant.ru</w:t>
        </w:r>
      </w:hyperlink>
    </w:p>
  </w:footnote>
  <w:footnote w:id="12">
    <w:p w:rsidR="00750093" w:rsidRDefault="00750093">
      <w:pPr>
        <w:pStyle w:val="ab"/>
      </w:pPr>
      <w:r>
        <w:rPr>
          <w:rStyle w:val="ad"/>
        </w:rPr>
        <w:t>1</w:t>
      </w:r>
      <w:r>
        <w:t xml:space="preserve"> </w:t>
      </w:r>
      <w:r w:rsidRPr="00750093">
        <w:rPr>
          <w:rFonts w:ascii="Times New Roman" w:eastAsia="Times New Roman" w:hAnsi="Times New Roman" w:cs="Times New Roman"/>
          <w:color w:val="000000"/>
        </w:rPr>
        <w:t>Аграновская Е.В. Правовая культура и обеспечение прав личности. М., 2012.</w:t>
      </w:r>
    </w:p>
  </w:footnote>
  <w:footnote w:id="13">
    <w:p w:rsidR="00CE09BA" w:rsidRDefault="00CE09BA">
      <w:pPr>
        <w:pStyle w:val="ab"/>
      </w:pPr>
      <w:r>
        <w:rPr>
          <w:rStyle w:val="ad"/>
        </w:rPr>
        <w:t>1</w:t>
      </w:r>
      <w:r w:rsidRPr="00CE09BA">
        <w:rPr>
          <w:rFonts w:ascii="Times New Roman" w:hAnsi="Times New Roman" w:cs="Times New Roman"/>
          <w:sz w:val="28"/>
          <w:szCs w:val="28"/>
        </w:rPr>
        <w:t xml:space="preserve"> </w:t>
      </w:r>
      <w:r w:rsidRPr="00CE09BA">
        <w:rPr>
          <w:rFonts w:ascii="Times New Roman" w:hAnsi="Times New Roman" w:cs="Times New Roman"/>
        </w:rPr>
        <w:t>Нерсесянц В.С. Философия права: Учебник. М., 2012</w:t>
      </w:r>
      <w:r w:rsidRPr="00CE09BA">
        <w:t xml:space="preserve"> </w:t>
      </w:r>
    </w:p>
  </w:footnote>
  <w:footnote w:id="14">
    <w:p w:rsidR="00CE09BA" w:rsidRDefault="00CE09BA">
      <w:pPr>
        <w:pStyle w:val="ab"/>
      </w:pPr>
      <w:r>
        <w:rPr>
          <w:rStyle w:val="ad"/>
        </w:rPr>
        <w:t>1</w:t>
      </w:r>
      <w:r>
        <w:t xml:space="preserve"> </w:t>
      </w:r>
      <w:r w:rsidRPr="00CE09BA">
        <w:rPr>
          <w:rFonts w:ascii="Times New Roman" w:hAnsi="Times New Roman" w:cs="Times New Roman"/>
        </w:rPr>
        <w:t>Галкин И.В. «Проблемы обеспечения эффективной реализации законодательства в сфере защиты прав ч</w:t>
      </w:r>
      <w:r w:rsidRPr="00CE09BA">
        <w:rPr>
          <w:rFonts w:ascii="Times New Roman" w:hAnsi="Times New Roman" w:cs="Times New Roman"/>
        </w:rPr>
        <w:t>е</w:t>
      </w:r>
      <w:r w:rsidRPr="00CE09BA">
        <w:rPr>
          <w:rFonts w:ascii="Times New Roman" w:hAnsi="Times New Roman" w:cs="Times New Roman"/>
        </w:rPr>
        <w:t>ловека в Российской Федерации»/</w:t>
      </w:r>
      <w:r w:rsidRPr="00CE09BA">
        <w:t xml:space="preserve"> </w:t>
      </w:r>
      <w:hyperlink r:id="rId3" w:history="1">
        <w:r w:rsidRPr="00CE09BA">
          <w:rPr>
            <w:rStyle w:val="a3"/>
            <w:rFonts w:ascii="Times New Roman" w:hAnsi="Times New Roman" w:cs="Times New Roman"/>
          </w:rPr>
          <w:t>http://www.consultant.ru</w:t>
        </w:r>
      </w:hyperlink>
    </w:p>
  </w:footnote>
  <w:footnote w:id="15">
    <w:p w:rsidR="00CE09BA" w:rsidRDefault="00CE09BA">
      <w:pPr>
        <w:pStyle w:val="ab"/>
      </w:pPr>
      <w:r>
        <w:rPr>
          <w:rStyle w:val="ad"/>
        </w:rPr>
        <w:t>1</w:t>
      </w:r>
      <w:r>
        <w:t xml:space="preserve"> </w:t>
      </w:r>
      <w:r w:rsidRPr="009223CA">
        <w:rPr>
          <w:rFonts w:ascii="Times New Roman" w:hAnsi="Times New Roman" w:cs="Times New Roman"/>
        </w:rPr>
        <w:t>Нерсесянц В.С. Философия права: Учебник. М., 2012.</w:t>
      </w:r>
    </w:p>
  </w:footnote>
  <w:footnote w:id="16">
    <w:p w:rsidR="00CE09BA" w:rsidRDefault="00CE09BA">
      <w:pPr>
        <w:pStyle w:val="ab"/>
      </w:pPr>
      <w:r>
        <w:rPr>
          <w:rStyle w:val="ad"/>
        </w:rPr>
        <w:t>1</w:t>
      </w:r>
      <w:r>
        <w:t xml:space="preserve"> </w:t>
      </w:r>
      <w:r w:rsidRPr="00CE09BA">
        <w:rPr>
          <w:rFonts w:ascii="Times New Roman" w:eastAsia="Times New Roman" w:hAnsi="Times New Roman" w:cs="Times New Roman"/>
          <w:color w:val="000000"/>
        </w:rPr>
        <w:t>Права человека. Учебник для вузов / Ответственный редактор — член-корр. РАН, доктор юридических наук Е. А. Лукашева. — М.: Издательство НОРМА-ИНФРА, 2010.</w:t>
      </w:r>
    </w:p>
  </w:footnote>
  <w:footnote w:id="17">
    <w:p w:rsidR="00CE09BA" w:rsidRDefault="00CE09BA">
      <w:pPr>
        <w:pStyle w:val="ab"/>
      </w:pPr>
      <w:r>
        <w:rPr>
          <w:rStyle w:val="ad"/>
        </w:rPr>
        <w:t>1</w:t>
      </w:r>
      <w:r>
        <w:t xml:space="preserve"> </w:t>
      </w:r>
      <w:r w:rsidRPr="00CE09BA">
        <w:rPr>
          <w:rFonts w:ascii="Times New Roman" w:eastAsia="Times New Roman" w:hAnsi="Times New Roman" w:cs="Times New Roman"/>
          <w:color w:val="000000"/>
        </w:rPr>
        <w:t>Всеобщей история государства и права: Учебное пособие / под ред. проф. З.М. Черниловского. – М.2013.</w:t>
      </w:r>
    </w:p>
  </w:footnote>
  <w:footnote w:id="18">
    <w:p w:rsidR="00750093" w:rsidRDefault="00750093">
      <w:pPr>
        <w:pStyle w:val="ab"/>
      </w:pPr>
      <w:r>
        <w:rPr>
          <w:rStyle w:val="ad"/>
        </w:rPr>
        <w:footnoteRef/>
      </w:r>
      <w:r>
        <w:t xml:space="preserve"> </w:t>
      </w:r>
      <w:r w:rsidRPr="00153677">
        <w:rPr>
          <w:rFonts w:ascii="Times New Roman" w:eastAsia="Times New Roman" w:hAnsi="Times New Roman" w:cs="Times New Roman"/>
          <w:color w:val="000000"/>
        </w:rPr>
        <w:t>Аграновская Е.В. Правовая культура и обеспечение прав личности. М., 2012.</w:t>
      </w:r>
    </w:p>
  </w:footnote>
  <w:footnote w:id="19">
    <w:p w:rsidR="00CE09BA" w:rsidRDefault="00CE09BA">
      <w:pPr>
        <w:pStyle w:val="ab"/>
      </w:pPr>
      <w:r>
        <w:rPr>
          <w:rStyle w:val="ad"/>
        </w:rPr>
        <w:t>1</w:t>
      </w:r>
      <w:r>
        <w:t xml:space="preserve"> </w:t>
      </w:r>
      <w:r w:rsidRPr="00CE09BA">
        <w:rPr>
          <w:rFonts w:ascii="Times New Roman" w:hAnsi="Times New Roman" w:cs="Times New Roman"/>
        </w:rPr>
        <w:t xml:space="preserve">Чеботарёва А.А. «Эволюция института прав человека в условиях развития информационного общества»/ </w:t>
      </w:r>
      <w:hyperlink r:id="rId4" w:history="1">
        <w:r w:rsidRPr="00CE09BA">
          <w:rPr>
            <w:rStyle w:val="a3"/>
            <w:rFonts w:ascii="Times New Roman" w:hAnsi="Times New Roman" w:cs="Times New Roman"/>
          </w:rPr>
          <w:t>http://www.consultant.ru</w:t>
        </w:r>
      </w:hyperlink>
    </w:p>
  </w:footnote>
  <w:footnote w:id="20">
    <w:p w:rsidR="00CE09BA" w:rsidRDefault="00CE09BA">
      <w:pPr>
        <w:pStyle w:val="ab"/>
      </w:pPr>
      <w:r>
        <w:rPr>
          <w:rStyle w:val="ad"/>
        </w:rPr>
        <w:t>1</w:t>
      </w:r>
      <w:r>
        <w:t xml:space="preserve"> </w:t>
      </w:r>
      <w:r w:rsidRPr="00CE09BA">
        <w:rPr>
          <w:rFonts w:ascii="Times New Roman" w:eastAsia="Times New Roman" w:hAnsi="Times New Roman" w:cs="Times New Roman"/>
          <w:color w:val="000000"/>
        </w:rPr>
        <w:t>Аграновская Е.В. Правовая культура и обеспечение прав личности. М., 2012.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F3FD8"/>
    <w:rsid w:val="00067766"/>
    <w:rsid w:val="000A478A"/>
    <w:rsid w:val="000C00D6"/>
    <w:rsid w:val="00123B7A"/>
    <w:rsid w:val="00153677"/>
    <w:rsid w:val="00161FDF"/>
    <w:rsid w:val="00197918"/>
    <w:rsid w:val="00247D2D"/>
    <w:rsid w:val="00252381"/>
    <w:rsid w:val="00262AC7"/>
    <w:rsid w:val="00297E87"/>
    <w:rsid w:val="002E7E70"/>
    <w:rsid w:val="003305B7"/>
    <w:rsid w:val="00346BB9"/>
    <w:rsid w:val="00372D3E"/>
    <w:rsid w:val="003E5765"/>
    <w:rsid w:val="00413248"/>
    <w:rsid w:val="004310D6"/>
    <w:rsid w:val="004D4D6D"/>
    <w:rsid w:val="00543EA2"/>
    <w:rsid w:val="00570F45"/>
    <w:rsid w:val="0057749C"/>
    <w:rsid w:val="005F5CAE"/>
    <w:rsid w:val="005F6C90"/>
    <w:rsid w:val="006020E3"/>
    <w:rsid w:val="00602D42"/>
    <w:rsid w:val="00666A91"/>
    <w:rsid w:val="00684355"/>
    <w:rsid w:val="006855BE"/>
    <w:rsid w:val="00685643"/>
    <w:rsid w:val="006B12CA"/>
    <w:rsid w:val="006B1302"/>
    <w:rsid w:val="006F3FD8"/>
    <w:rsid w:val="006F4658"/>
    <w:rsid w:val="00701C85"/>
    <w:rsid w:val="00721DC3"/>
    <w:rsid w:val="00750093"/>
    <w:rsid w:val="00754000"/>
    <w:rsid w:val="007B25EC"/>
    <w:rsid w:val="007D2C23"/>
    <w:rsid w:val="00806765"/>
    <w:rsid w:val="00855027"/>
    <w:rsid w:val="00870F3F"/>
    <w:rsid w:val="008E5F45"/>
    <w:rsid w:val="009223CA"/>
    <w:rsid w:val="00984F2C"/>
    <w:rsid w:val="00987588"/>
    <w:rsid w:val="009A539C"/>
    <w:rsid w:val="009B7195"/>
    <w:rsid w:val="009C6D13"/>
    <w:rsid w:val="009D6E6D"/>
    <w:rsid w:val="00A0096E"/>
    <w:rsid w:val="00A96111"/>
    <w:rsid w:val="00AA0686"/>
    <w:rsid w:val="00AA7FDD"/>
    <w:rsid w:val="00AC2D9D"/>
    <w:rsid w:val="00B6289E"/>
    <w:rsid w:val="00BD7854"/>
    <w:rsid w:val="00C21877"/>
    <w:rsid w:val="00CE09BA"/>
    <w:rsid w:val="00CF7689"/>
    <w:rsid w:val="00D473D3"/>
    <w:rsid w:val="00DE115A"/>
    <w:rsid w:val="00E0234D"/>
    <w:rsid w:val="00ED59A7"/>
    <w:rsid w:val="00EF5E47"/>
    <w:rsid w:val="00F06E48"/>
    <w:rsid w:val="00F76175"/>
    <w:rsid w:val="00F8201D"/>
    <w:rsid w:val="00F972CB"/>
    <w:rsid w:val="00FD0867"/>
    <w:rsid w:val="00FD4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0E3"/>
  </w:style>
  <w:style w:type="paragraph" w:styleId="3">
    <w:name w:val="heading 3"/>
    <w:basedOn w:val="a"/>
    <w:link w:val="30"/>
    <w:uiPriority w:val="9"/>
    <w:qFormat/>
    <w:rsid w:val="006F3F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F3FD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unhideWhenUsed/>
    <w:rsid w:val="006F3FD8"/>
    <w:rPr>
      <w:color w:val="0000FF" w:themeColor="hyperlink"/>
      <w:u w:val="single"/>
    </w:rPr>
  </w:style>
  <w:style w:type="paragraph" w:styleId="a4">
    <w:name w:val="Body Text"/>
    <w:basedOn w:val="a"/>
    <w:link w:val="a5"/>
    <w:semiHidden/>
    <w:unhideWhenUsed/>
    <w:rsid w:val="006F3FD8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semiHidden/>
    <w:rsid w:val="006F3FD8"/>
    <w:rPr>
      <w:rFonts w:ascii="Times New Roman" w:eastAsia="Times New Roman" w:hAnsi="Times New Roman" w:cs="Times New Roman"/>
      <w:sz w:val="20"/>
      <w:szCs w:val="20"/>
    </w:rPr>
  </w:style>
  <w:style w:type="character" w:customStyle="1" w:styleId="search-hl">
    <w:name w:val="search-hl"/>
    <w:basedOn w:val="a0"/>
    <w:rsid w:val="006F3FD8"/>
  </w:style>
  <w:style w:type="character" w:customStyle="1" w:styleId="cnsl">
    <w:name w:val="cnsl"/>
    <w:basedOn w:val="a0"/>
    <w:rsid w:val="006F3FD8"/>
  </w:style>
  <w:style w:type="character" w:customStyle="1" w:styleId="apple-converted-space">
    <w:name w:val="apple-converted-space"/>
    <w:basedOn w:val="a0"/>
    <w:rsid w:val="006F3FD8"/>
  </w:style>
  <w:style w:type="paragraph" w:customStyle="1" w:styleId="consnormal">
    <w:name w:val="consnormal"/>
    <w:basedOn w:val="a"/>
    <w:rsid w:val="006F3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6F3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nformat0">
    <w:name w:val="consnonformat0"/>
    <w:basedOn w:val="a"/>
    <w:rsid w:val="006F3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basedOn w:val="a"/>
    <w:uiPriority w:val="1"/>
    <w:qFormat/>
    <w:rsid w:val="006F3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6F3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F3FD8"/>
  </w:style>
  <w:style w:type="paragraph" w:styleId="a9">
    <w:name w:val="footer"/>
    <w:basedOn w:val="a"/>
    <w:link w:val="aa"/>
    <w:uiPriority w:val="99"/>
    <w:unhideWhenUsed/>
    <w:rsid w:val="006F3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F3FD8"/>
  </w:style>
  <w:style w:type="paragraph" w:styleId="ab">
    <w:name w:val="footnote text"/>
    <w:basedOn w:val="a"/>
    <w:link w:val="ac"/>
    <w:uiPriority w:val="99"/>
    <w:semiHidden/>
    <w:unhideWhenUsed/>
    <w:rsid w:val="006F3FD8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F3FD8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6F3FD8"/>
    <w:rPr>
      <w:vertAlign w:val="superscript"/>
    </w:rPr>
  </w:style>
  <w:style w:type="paragraph" w:styleId="ae">
    <w:name w:val="Normal (Web)"/>
    <w:basedOn w:val="a"/>
    <w:uiPriority w:val="99"/>
    <w:unhideWhenUsed/>
    <w:rsid w:val="00EF5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">
    <w:name w:val="tab"/>
    <w:basedOn w:val="a"/>
    <w:rsid w:val="00F06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5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ultant.ru" TargetMode="External"/><Relationship Id="rId2" Type="http://schemas.openxmlformats.org/officeDocument/2006/relationships/hyperlink" Target="http://www.consultant.ru" TargetMode="External"/><Relationship Id="rId1" Type="http://schemas.openxmlformats.org/officeDocument/2006/relationships/hyperlink" Target="http://www.consultant.ru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FBD12063-FCC9-42E6-BA14-35263ED10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27</Pages>
  <Words>6538</Words>
  <Characters>37272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2016-12-12T20:18:00Z</cp:lastPrinted>
  <dcterms:created xsi:type="dcterms:W3CDTF">2016-12-09T08:01:00Z</dcterms:created>
  <dcterms:modified xsi:type="dcterms:W3CDTF">2017-01-09T22:11:00Z</dcterms:modified>
</cp:coreProperties>
</file>