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591" w:rsidRPr="00F33702" w:rsidRDefault="00902591" w:rsidP="00902591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образования и науки РФ</w:t>
      </w:r>
    </w:p>
    <w:p w:rsidR="00902591" w:rsidRDefault="00902591" w:rsidP="0090259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Федеральное государственное образовательное учреждение </w:t>
      </w:r>
    </w:p>
    <w:p w:rsidR="00902591" w:rsidRDefault="00902591" w:rsidP="0090259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высшего образования </w:t>
      </w:r>
    </w:p>
    <w:p w:rsidR="00902591" w:rsidRDefault="00902591" w:rsidP="0090259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«Пензенский государственный университет» </w:t>
      </w:r>
    </w:p>
    <w:p w:rsidR="00902591" w:rsidRDefault="00902591" w:rsidP="0090259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Кафедра «Менеджмент и экономическая безопасность» </w:t>
      </w:r>
    </w:p>
    <w:p w:rsidR="00902591" w:rsidRDefault="00902591" w:rsidP="00902591">
      <w:pPr>
        <w:spacing w:after="0" w:line="360" w:lineRule="auto"/>
        <w:jc w:val="center"/>
        <w:rPr>
          <w:sz w:val="28"/>
          <w:szCs w:val="28"/>
        </w:rPr>
      </w:pPr>
    </w:p>
    <w:p w:rsidR="00902591" w:rsidRDefault="00902591" w:rsidP="00902591">
      <w:pPr>
        <w:spacing w:line="360" w:lineRule="auto"/>
        <w:jc w:val="center"/>
        <w:rPr>
          <w:sz w:val="28"/>
          <w:szCs w:val="28"/>
        </w:rPr>
      </w:pPr>
    </w:p>
    <w:p w:rsidR="00902591" w:rsidRDefault="00902591" w:rsidP="00902591">
      <w:pPr>
        <w:spacing w:after="0" w:line="360" w:lineRule="auto"/>
        <w:jc w:val="center"/>
        <w:rPr>
          <w:rFonts w:ascii="Times New Roman" w:hAnsi="Times New Roman"/>
          <w:bCs/>
          <w:sz w:val="36"/>
          <w:szCs w:val="36"/>
        </w:rPr>
      </w:pPr>
      <w:r>
        <w:rPr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br/>
      </w:r>
      <w:r w:rsidRPr="00557400">
        <w:rPr>
          <w:rFonts w:ascii="Times New Roman" w:hAnsi="Times New Roman"/>
          <w:bCs/>
          <w:sz w:val="36"/>
          <w:szCs w:val="36"/>
        </w:rPr>
        <w:t>К</w:t>
      </w:r>
      <w:r>
        <w:rPr>
          <w:rFonts w:ascii="Times New Roman" w:hAnsi="Times New Roman"/>
          <w:bCs/>
          <w:sz w:val="36"/>
          <w:szCs w:val="36"/>
        </w:rPr>
        <w:t>онтрольная</w:t>
      </w:r>
      <w:r w:rsidRPr="00557400">
        <w:rPr>
          <w:rFonts w:ascii="Times New Roman" w:hAnsi="Times New Roman"/>
          <w:bCs/>
          <w:sz w:val="36"/>
          <w:szCs w:val="36"/>
        </w:rPr>
        <w:t xml:space="preserve"> работа  </w:t>
      </w:r>
    </w:p>
    <w:p w:rsidR="00902591" w:rsidRDefault="00902591" w:rsidP="00902591">
      <w:pPr>
        <w:spacing w:after="0" w:line="360" w:lineRule="auto"/>
        <w:jc w:val="center"/>
        <w:rPr>
          <w:rFonts w:ascii="Times New Roman" w:hAnsi="Times New Roman"/>
          <w:sz w:val="36"/>
          <w:szCs w:val="36"/>
        </w:rPr>
      </w:pPr>
      <w:r w:rsidRPr="00557400">
        <w:rPr>
          <w:rFonts w:ascii="Times New Roman" w:hAnsi="Times New Roman"/>
          <w:sz w:val="36"/>
          <w:szCs w:val="36"/>
        </w:rPr>
        <w:t>по дисциплине</w:t>
      </w:r>
      <w:r>
        <w:rPr>
          <w:rFonts w:ascii="Times New Roman" w:hAnsi="Times New Roman"/>
          <w:sz w:val="36"/>
          <w:szCs w:val="36"/>
        </w:rPr>
        <w:t xml:space="preserve"> «</w:t>
      </w:r>
      <w:proofErr w:type="spellStart"/>
      <w:r>
        <w:rPr>
          <w:rFonts w:ascii="Times New Roman" w:hAnsi="Times New Roman"/>
          <w:sz w:val="36"/>
          <w:szCs w:val="36"/>
        </w:rPr>
        <w:t>Контроллинг</w:t>
      </w:r>
      <w:proofErr w:type="spellEnd"/>
      <w:r w:rsidRPr="00557400">
        <w:rPr>
          <w:rFonts w:ascii="Times New Roman" w:hAnsi="Times New Roman"/>
          <w:sz w:val="36"/>
          <w:szCs w:val="36"/>
        </w:rPr>
        <w:t xml:space="preserve">» </w:t>
      </w:r>
    </w:p>
    <w:p w:rsidR="00902591" w:rsidRDefault="00902591" w:rsidP="00902591">
      <w:pPr>
        <w:spacing w:after="0" w:line="36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Вариант 18</w:t>
      </w:r>
    </w:p>
    <w:p w:rsidR="00902591" w:rsidRDefault="00902591" w:rsidP="00902591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902591" w:rsidRDefault="00902591" w:rsidP="00902591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902591" w:rsidRDefault="00902591" w:rsidP="00902591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902591" w:rsidRDefault="00902591" w:rsidP="00902591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902591" w:rsidRDefault="00902591" w:rsidP="00902591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902591" w:rsidRDefault="00902591" w:rsidP="0090259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Выполнила: </w:t>
      </w:r>
      <w:r>
        <w:rPr>
          <w:rFonts w:ascii="Times New Roman" w:hAnsi="Times New Roman"/>
          <w:sz w:val="28"/>
          <w:szCs w:val="28"/>
        </w:rPr>
        <w:t>студентка</w:t>
      </w:r>
    </w:p>
    <w:p w:rsidR="00902591" w:rsidRDefault="00902591" w:rsidP="00902591">
      <w:pPr>
        <w:spacing w:after="0" w:line="360" w:lineRule="auto"/>
        <w:ind w:left="59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Группы </w:t>
      </w:r>
      <w:r>
        <w:rPr>
          <w:rFonts w:ascii="Times New Roman" w:hAnsi="Times New Roman"/>
          <w:sz w:val="28"/>
          <w:szCs w:val="28"/>
        </w:rPr>
        <w:t>15ТЗЭМ31</w:t>
      </w:r>
    </w:p>
    <w:p w:rsidR="00902591" w:rsidRDefault="00902591" w:rsidP="00902591">
      <w:pPr>
        <w:spacing w:after="0" w:line="360" w:lineRule="auto"/>
        <w:ind w:left="5954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Макалова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Т.</w:t>
      </w:r>
      <w:r>
        <w:rPr>
          <w:rFonts w:ascii="Times New Roman" w:hAnsi="Times New Roman"/>
          <w:sz w:val="28"/>
          <w:szCs w:val="28"/>
        </w:rPr>
        <w:t>Е.</w:t>
      </w:r>
    </w:p>
    <w:p w:rsidR="00902591" w:rsidRDefault="00902591" w:rsidP="00902591">
      <w:pPr>
        <w:pStyle w:val="a6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Проверил </w:t>
      </w:r>
    </w:p>
    <w:p w:rsidR="00902591" w:rsidRDefault="00902591" w:rsidP="00902591">
      <w:pPr>
        <w:pStyle w:val="a6"/>
        <w:spacing w:before="0" w:beforeAutospacing="0" w:after="0" w:afterAutospacing="0"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к.э.н.</w:t>
      </w:r>
      <w:proofErr w:type="gramStart"/>
      <w:r>
        <w:rPr>
          <w:sz w:val="28"/>
          <w:szCs w:val="28"/>
        </w:rPr>
        <w:t>,д</w:t>
      </w:r>
      <w:proofErr w:type="gramEnd"/>
      <w:r>
        <w:rPr>
          <w:sz w:val="28"/>
          <w:szCs w:val="28"/>
        </w:rPr>
        <w:t>оцент</w:t>
      </w:r>
      <w:proofErr w:type="spellEnd"/>
    </w:p>
    <w:p w:rsidR="00902591" w:rsidRDefault="00902591" w:rsidP="00902591">
      <w:pPr>
        <w:pStyle w:val="a6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Куликова Т.А.</w:t>
      </w:r>
    </w:p>
    <w:p w:rsidR="00902591" w:rsidRDefault="00902591" w:rsidP="00902591">
      <w:pPr>
        <w:pStyle w:val="a6"/>
        <w:spacing w:before="0" w:beforeAutospacing="0" w:after="0" w:afterAutospacing="0" w:line="360" w:lineRule="auto"/>
        <w:rPr>
          <w:sz w:val="28"/>
          <w:szCs w:val="28"/>
        </w:rPr>
      </w:pPr>
    </w:p>
    <w:p w:rsidR="00902591" w:rsidRDefault="00902591" w:rsidP="00902591">
      <w:pPr>
        <w:pStyle w:val="a6"/>
        <w:spacing w:before="0" w:beforeAutospacing="0" w:after="0" w:afterAutospacing="0" w:line="360" w:lineRule="auto"/>
        <w:rPr>
          <w:sz w:val="28"/>
          <w:szCs w:val="28"/>
        </w:rPr>
      </w:pPr>
    </w:p>
    <w:p w:rsidR="00902591" w:rsidRDefault="00902591" w:rsidP="00902591">
      <w:pPr>
        <w:pStyle w:val="a6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02591" w:rsidRDefault="00902591" w:rsidP="00902591">
      <w:pPr>
        <w:pStyle w:val="a6"/>
        <w:spacing w:before="0" w:beforeAutospacing="0" w:after="0" w:afterAutospacing="0" w:line="360" w:lineRule="auto"/>
        <w:rPr>
          <w:sz w:val="28"/>
          <w:szCs w:val="28"/>
        </w:rPr>
      </w:pPr>
    </w:p>
    <w:p w:rsidR="00902591" w:rsidRDefault="00902591" w:rsidP="00902591">
      <w:pPr>
        <w:pStyle w:val="a6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Пенза 2018</w:t>
      </w:r>
      <w:bookmarkStart w:id="0" w:name="_GoBack"/>
      <w:bookmarkEnd w:id="0"/>
    </w:p>
    <w:p w:rsidR="00CC424C" w:rsidRDefault="00CC424C" w:rsidP="00902591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Оценить влияние факторов на прибыль от реализации продукции способом цепных подстановок. Исходные данные представлены в таблице.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853"/>
        <w:gridCol w:w="717"/>
        <w:gridCol w:w="1115"/>
        <w:gridCol w:w="790"/>
        <w:gridCol w:w="905"/>
        <w:gridCol w:w="929"/>
        <w:gridCol w:w="734"/>
        <w:gridCol w:w="1079"/>
        <w:gridCol w:w="771"/>
        <w:gridCol w:w="899"/>
      </w:tblGrid>
      <w:tr w:rsidR="00CC424C" w:rsidTr="001D1106"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Вид продукции</w:t>
            </w: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Плановые показатели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Фактические показатели</w:t>
            </w:r>
          </w:p>
        </w:tc>
      </w:tr>
      <w:tr w:rsidR="00CC424C" w:rsidTr="001D1106"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 реализации, ед.,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Q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Цена, д.е.,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0</w:t>
            </w:r>
            <w:proofErr w:type="gram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Себестои-мость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д.е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.,</w:t>
            </w:r>
          </w:p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0</w:t>
            </w:r>
            <w:proofErr w:type="gramEnd"/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Удельные переменные расходы, д.е., </w:t>
            </w:r>
          </w:p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190500" cy="2571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Постоянные затраты, д.е., </w:t>
            </w:r>
            <w:r>
              <w:rPr>
                <w:rFonts w:ascii="Times New Roman" w:eastAsia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200025" cy="257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реализации, ед.,</w:t>
            </w:r>
          </w:p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Q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Цена, д.е.,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Себестои-мость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д.е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.,</w:t>
            </w:r>
          </w:p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Удельные переменные расходы, д.е.,</w:t>
            </w:r>
          </w:p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190500" cy="2571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Постоянные затраты, д.е.,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200025" cy="2571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</w:p>
        </w:tc>
      </w:tr>
      <w:tr w:rsidR="001D1106" w:rsidTr="001D1106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</w:tr>
      <w:tr w:rsidR="001D1106" w:rsidTr="001D1106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06" w:rsidRPr="008D3901" w:rsidRDefault="001D1106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</w:tr>
    </w:tbl>
    <w:p w:rsidR="00CC424C" w:rsidRDefault="00CC424C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Плановая прибыль составит: </w:t>
      </w:r>
    </w:p>
    <w:p w:rsidR="00CC424C" w:rsidRDefault="007F7C14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B74">
        <w:rPr>
          <w:rFonts w:ascii="Times New Roman" w:eastAsia="Times New Roman" w:hAnsi="Times New Roman"/>
          <w:position w:val="-28"/>
          <w:sz w:val="28"/>
          <w:szCs w:val="28"/>
          <w:lang w:eastAsia="ru-RU"/>
        </w:rPr>
        <w:object w:dxaOrig="71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5pt;height:33.75pt" o:ole="">
            <v:imagedata r:id="rId10" o:title=""/>
          </v:shape>
          <o:OLEObject Type="Embed" ProgID="Equation.DSMT4" ShapeID="_x0000_i1025" DrawAspect="Content" ObjectID="_1586086156" r:id="rId11"/>
        </w:object>
      </w:r>
      <w:proofErr w:type="spellStart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424C" w:rsidRDefault="00CC424C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Прибыль в связи с изменением объема производства и реализации составит:</w:t>
      </w:r>
    </w:p>
    <w:p w:rsidR="00CC424C" w:rsidRDefault="007F7C14" w:rsidP="00CC424C">
      <w:pPr>
        <w:spacing w:after="0" w:line="360" w:lineRule="auto"/>
        <w:ind w:firstLine="5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B74">
        <w:rPr>
          <w:rFonts w:ascii="Times New Roman" w:eastAsia="Times New Roman" w:hAnsi="Times New Roman"/>
          <w:position w:val="-28"/>
          <w:sz w:val="28"/>
          <w:szCs w:val="28"/>
          <w:lang w:eastAsia="ru-RU"/>
        </w:rPr>
        <w:object w:dxaOrig="7280" w:dyaOrig="680">
          <v:shape id="_x0000_i1026" type="#_x0000_t75" style="width:364.5pt;height:33.75pt" o:ole="">
            <v:imagedata r:id="rId12" o:title=""/>
          </v:shape>
          <o:OLEObject Type="Embed" ProgID="Equation.DSMT4" ShapeID="_x0000_i1026" DrawAspect="Content" ObjectID="_1586086157" r:id="rId13"/>
        </w:objec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424C" w:rsidRDefault="00CC424C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Прибыль в связи с изменением цены реализации составит:</w:t>
      </w:r>
    </w:p>
    <w:p w:rsidR="00CC424C" w:rsidRDefault="007F7C14" w:rsidP="00CC424C">
      <w:pPr>
        <w:spacing w:after="0" w:line="360" w:lineRule="auto"/>
        <w:ind w:firstLine="5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B74">
        <w:rPr>
          <w:rFonts w:ascii="Times New Roman" w:eastAsia="Times New Roman" w:hAnsi="Times New Roman"/>
          <w:position w:val="-28"/>
          <w:sz w:val="28"/>
          <w:szCs w:val="28"/>
          <w:lang w:eastAsia="ru-RU"/>
        </w:rPr>
        <w:object w:dxaOrig="7200" w:dyaOrig="680">
          <v:shape id="_x0000_i1027" type="#_x0000_t75" style="width:5in;height:33.75pt" o:ole="">
            <v:imagedata r:id="rId14" o:title=""/>
          </v:shape>
          <o:OLEObject Type="Embed" ProgID="Equation.DSMT4" ShapeID="_x0000_i1027" DrawAspect="Content" ObjectID="_1586086158" r:id="rId15"/>
        </w:objec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424C" w:rsidRDefault="00CC424C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Прибыль в связи с изменением удельных переменных расходов составит:</w:t>
      </w:r>
    </w:p>
    <w:p w:rsidR="00CC424C" w:rsidRDefault="007F7C14" w:rsidP="00CC424C">
      <w:pPr>
        <w:spacing w:after="0" w:line="360" w:lineRule="auto"/>
        <w:ind w:firstLine="5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B74">
        <w:rPr>
          <w:rFonts w:ascii="Times New Roman" w:eastAsia="Times New Roman" w:hAnsi="Times New Roman"/>
          <w:position w:val="-28"/>
          <w:sz w:val="28"/>
          <w:szCs w:val="28"/>
          <w:lang w:eastAsia="ru-RU"/>
        </w:rPr>
        <w:object w:dxaOrig="6940" w:dyaOrig="680">
          <v:shape id="_x0000_i1028" type="#_x0000_t75" style="width:346.5pt;height:33.75pt" o:ole="">
            <v:imagedata r:id="rId16" o:title=""/>
          </v:shape>
          <o:OLEObject Type="Embed" ProgID="Equation.DSMT4" ShapeID="_x0000_i1028" DrawAspect="Content" ObjectID="_1586086159" r:id="rId17"/>
        </w:objec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424C" w:rsidRDefault="00CC424C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Фактическая  прибыль составит: </w:t>
      </w:r>
    </w:p>
    <w:p w:rsidR="00CC424C" w:rsidRDefault="007F7C14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B74">
        <w:rPr>
          <w:rFonts w:ascii="Times New Roman" w:eastAsia="Times New Roman" w:hAnsi="Times New Roman"/>
          <w:position w:val="-28"/>
          <w:sz w:val="28"/>
          <w:szCs w:val="28"/>
          <w:lang w:eastAsia="ru-RU"/>
        </w:rPr>
        <w:object w:dxaOrig="6700" w:dyaOrig="680">
          <v:shape id="_x0000_i1029" type="#_x0000_t75" style="width:334.5pt;height:33.75pt" o:ole="">
            <v:imagedata r:id="rId18" o:title=""/>
          </v:shape>
          <o:OLEObject Type="Embed" ProgID="Equation.DSMT4" ShapeID="_x0000_i1029" DrawAspect="Content" ObjectID="_1586086160" r:id="rId19"/>
        </w:object>
      </w:r>
      <w:proofErr w:type="spellStart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424C" w:rsidRDefault="00CC424C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Общее изменение прибыли составит:</w:t>
      </w:r>
    </w:p>
    <w:p w:rsidR="00CC424C" w:rsidRDefault="007F7C14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B74">
        <w:rPr>
          <w:rFonts w:ascii="Times New Roman" w:eastAsia="Times New Roman" w:hAnsi="Times New Roman"/>
          <w:position w:val="-12"/>
          <w:sz w:val="28"/>
          <w:szCs w:val="28"/>
          <w:lang w:eastAsia="ru-RU"/>
        </w:rPr>
        <w:object w:dxaOrig="3040" w:dyaOrig="360">
          <v:shape id="_x0000_i1030" type="#_x0000_t75" style="width:151.5pt;height:18pt" o:ole="">
            <v:imagedata r:id="rId20" o:title=""/>
          </v:shape>
          <o:OLEObject Type="Embed" ProgID="Equation.DSMT4" ShapeID="_x0000_i1030" DrawAspect="Content" ObjectID="_1586086161" r:id="rId21"/>
        </w:objec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.,</w:t>
      </w:r>
    </w:p>
    <w:p w:rsidR="00CC424C" w:rsidRDefault="00CC424C" w:rsidP="00CC424C">
      <w:pPr>
        <w:spacing w:after="0" w:line="36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том числе за счет изменения:</w:t>
      </w:r>
    </w:p>
    <w:p w:rsidR="00CC424C" w:rsidRDefault="00CC424C" w:rsidP="00CC424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объемов производства и реализации продукции: </w:t>
      </w:r>
      <w:r w:rsidR="007F7C14" w:rsidRPr="00CA4B74">
        <w:rPr>
          <w:rFonts w:ascii="Times New Roman" w:eastAsia="Times New Roman" w:hAnsi="Times New Roman"/>
          <w:position w:val="-14"/>
          <w:sz w:val="28"/>
          <w:szCs w:val="28"/>
          <w:lang w:eastAsia="ru-RU"/>
        </w:rPr>
        <w:object w:dxaOrig="2340" w:dyaOrig="380">
          <v:shape id="_x0000_i1031" type="#_x0000_t75" style="width:117pt;height:18.75pt" o:ole="">
            <v:imagedata r:id="rId22" o:title=""/>
          </v:shape>
          <o:OLEObject Type="Embed" ProgID="Equation.DSMT4" ShapeID="_x0000_i1031" DrawAspect="Content" ObjectID="_1586086162" r:id="rId23"/>
        </w:objec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.;</w:t>
      </w:r>
    </w:p>
    <w:p w:rsidR="00CC424C" w:rsidRDefault="00CC424C" w:rsidP="00CC424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цены реализации: </w:t>
      </w:r>
      <w:r w:rsidR="007F7C14" w:rsidRPr="00CA4B74">
        <w:rPr>
          <w:rFonts w:ascii="Times New Roman" w:eastAsia="Times New Roman" w:hAnsi="Times New Roman"/>
          <w:position w:val="-14"/>
          <w:sz w:val="28"/>
          <w:szCs w:val="28"/>
          <w:lang w:eastAsia="ru-RU"/>
        </w:rPr>
        <w:object w:dxaOrig="2400" w:dyaOrig="380">
          <v:shape id="_x0000_i1032" type="#_x0000_t75" style="width:120pt;height:18.75pt" o:ole="">
            <v:imagedata r:id="rId24" o:title=""/>
          </v:shape>
          <o:OLEObject Type="Embed" ProgID="Equation.DSMT4" ShapeID="_x0000_i1032" DrawAspect="Content" ObjectID="_1586086163" r:id="rId25"/>
        </w:objec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.;</w:t>
      </w:r>
    </w:p>
    <w:p w:rsidR="00CC424C" w:rsidRDefault="00CC424C" w:rsidP="00CC424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удельных переменных затрат: </w:t>
      </w:r>
      <w:r w:rsidR="00A253A7" w:rsidRPr="00CA4B74">
        <w:rPr>
          <w:rFonts w:ascii="Times New Roman" w:eastAsia="Times New Roman" w:hAnsi="Times New Roman"/>
          <w:position w:val="-14"/>
          <w:sz w:val="28"/>
          <w:szCs w:val="28"/>
          <w:lang w:eastAsia="ru-RU"/>
        </w:rPr>
        <w:object w:dxaOrig="2500" w:dyaOrig="380">
          <v:shape id="_x0000_i1033" type="#_x0000_t75" style="width:125.25pt;height:18.75pt" o:ole="">
            <v:imagedata r:id="rId26" o:title=""/>
          </v:shape>
          <o:OLEObject Type="Embed" ProgID="Equation.DSMT4" ShapeID="_x0000_i1033" DrawAspect="Content" ObjectID="_1586086164" r:id="rId27"/>
        </w:objec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.;</w:t>
      </w:r>
    </w:p>
    <w:p w:rsidR="00CC424C" w:rsidRDefault="00CC424C" w:rsidP="00CC424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постоянных затрат: </w:t>
      </w:r>
      <w:r w:rsidR="00A253A7" w:rsidRPr="00CA4B74">
        <w:rPr>
          <w:rFonts w:ascii="Times New Roman" w:eastAsia="Times New Roman" w:hAnsi="Times New Roman"/>
          <w:position w:val="-14"/>
          <w:sz w:val="28"/>
          <w:szCs w:val="28"/>
          <w:lang w:eastAsia="ru-RU"/>
        </w:rPr>
        <w:object w:dxaOrig="2540" w:dyaOrig="380">
          <v:shape id="_x0000_i1034" type="#_x0000_t75" style="width:126.75pt;height:18.75pt" o:ole="">
            <v:imagedata r:id="rId28" o:title=""/>
          </v:shape>
          <o:OLEObject Type="Embed" ProgID="Equation.DSMT4" ShapeID="_x0000_i1034" DrawAspect="Content" ObjectID="_1586086165" r:id="rId29"/>
        </w:objec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424C" w:rsidRDefault="00CC424C" w:rsidP="00CC424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Вывод: Оценка влияния факторов на прибыль показала, что изменение объемов производства и реализации продукции, цены реализации положительно сказываются на величине прибыли, а удельных переменных и постоянных затрат – отрицательно.</w:t>
      </w: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424C" w:rsidRDefault="00CC424C" w:rsidP="00CC424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Общие накладные расходы  производственного цеха составили 300 тыс. руб. </w:t>
      </w:r>
      <w:r w:rsidR="006F149A" w:rsidRPr="007D477C">
        <w:rPr>
          <w:rFonts w:ascii="Times New Roman" w:hAnsi="Times New Roman"/>
          <w:sz w:val="28"/>
          <w:szCs w:val="28"/>
        </w:rPr>
        <w:t>Распределить НР пропорционально прямым затратам.</w:t>
      </w:r>
    </w:p>
    <w:p w:rsidR="007D477C" w:rsidRDefault="007D477C" w:rsidP="00CC424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Прямыми затратами </w:t>
      </w:r>
      <w:r w:rsidRPr="007D477C">
        <w:rPr>
          <w:rFonts w:ascii="Times New Roman" w:hAnsi="Times New Roman"/>
          <w:sz w:val="28"/>
          <w:szCs w:val="28"/>
        </w:rPr>
        <w:t xml:space="preserve">являются зарплата </w:t>
      </w:r>
      <w:proofErr w:type="gramStart"/>
      <w:r w:rsidRPr="007D477C">
        <w:rPr>
          <w:rFonts w:ascii="Times New Roman" w:hAnsi="Times New Roman"/>
          <w:sz w:val="28"/>
          <w:szCs w:val="28"/>
        </w:rPr>
        <w:t>ОПР</w:t>
      </w:r>
      <w:proofErr w:type="gramEnd"/>
      <w:r w:rsidRPr="007D477C">
        <w:rPr>
          <w:rFonts w:ascii="Times New Roman" w:hAnsi="Times New Roman"/>
          <w:sz w:val="28"/>
          <w:szCs w:val="28"/>
        </w:rPr>
        <w:t xml:space="preserve"> и на приобретение основных материалов.</w:t>
      </w:r>
    </w:p>
    <w:p w:rsidR="00CC424C" w:rsidRDefault="00CC424C" w:rsidP="00CC424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Исходные данные представлены в таблице.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8"/>
        <w:gridCol w:w="1056"/>
        <w:gridCol w:w="1056"/>
      </w:tblGrid>
      <w:tr w:rsidR="00CC424C" w:rsidTr="00CC424C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6361C7" w:rsidRDefault="00CC42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61C7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6361C7" w:rsidRDefault="00CC424C">
            <w:pPr>
              <w:rPr>
                <w:rFonts w:ascii="Times New Roman" w:hAnsi="Times New Roman"/>
                <w:sz w:val="28"/>
                <w:szCs w:val="28"/>
              </w:rPr>
            </w:pPr>
            <w:r w:rsidRPr="006361C7">
              <w:rPr>
                <w:rFonts w:ascii="Times New Roman" w:hAnsi="Times New Roman"/>
                <w:sz w:val="28"/>
                <w:szCs w:val="28"/>
              </w:rPr>
              <w:t xml:space="preserve">Прод. </w:t>
            </w:r>
            <w:r w:rsidR="007D477C" w:rsidRPr="006361C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6361C7" w:rsidRDefault="00CC424C">
            <w:pPr>
              <w:rPr>
                <w:rFonts w:ascii="Times New Roman" w:hAnsi="Times New Roman"/>
                <w:sz w:val="28"/>
                <w:szCs w:val="28"/>
              </w:rPr>
            </w:pPr>
            <w:r w:rsidRPr="006361C7">
              <w:rPr>
                <w:rFonts w:ascii="Times New Roman" w:hAnsi="Times New Roman"/>
                <w:sz w:val="28"/>
                <w:szCs w:val="28"/>
              </w:rPr>
              <w:t xml:space="preserve">Прод. </w:t>
            </w:r>
            <w:r w:rsidR="007D477C" w:rsidRPr="006361C7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CC424C" w:rsidTr="00CC424C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6361C7" w:rsidRDefault="006F14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61C7">
              <w:rPr>
                <w:rFonts w:ascii="Times New Roman" w:hAnsi="Times New Roman"/>
                <w:sz w:val="28"/>
                <w:szCs w:val="28"/>
              </w:rPr>
              <w:t>Прямые затраты, руб.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6361C7" w:rsidRDefault="00CC424C" w:rsidP="007D47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61C7">
              <w:rPr>
                <w:rFonts w:ascii="Times New Roman" w:hAnsi="Times New Roman"/>
                <w:sz w:val="28"/>
                <w:szCs w:val="28"/>
              </w:rPr>
              <w:t>20</w:t>
            </w:r>
            <w:r w:rsidR="007D477C" w:rsidRPr="006361C7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6361C7" w:rsidRDefault="00CC424C" w:rsidP="007D47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61C7">
              <w:rPr>
                <w:rFonts w:ascii="Times New Roman" w:hAnsi="Times New Roman"/>
                <w:sz w:val="28"/>
                <w:szCs w:val="28"/>
              </w:rPr>
              <w:t>3</w:t>
            </w:r>
            <w:r w:rsidR="007D477C" w:rsidRPr="006361C7">
              <w:rPr>
                <w:rFonts w:ascii="Times New Roman" w:hAnsi="Times New Roman"/>
                <w:sz w:val="28"/>
                <w:szCs w:val="28"/>
              </w:rPr>
              <w:t>50000</w:t>
            </w:r>
          </w:p>
        </w:tc>
      </w:tr>
    </w:tbl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Ставка распределения накладных расходов составит:</w:t>
      </w:r>
    </w:p>
    <w:p w:rsidR="00CC424C" w:rsidRDefault="00774CFE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300000/(202000+350000) = 0,55</w: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на ед. прод.</w:t>
      </w:r>
    </w:p>
    <w:p w:rsidR="00CC424C" w:rsidRDefault="00774CFE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прод. В: 0,55</w: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*20</w:t>
      </w:r>
      <w:r w:rsidR="007D477C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00 = 107500</w: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</w:t>
      </w:r>
    </w:p>
    <w:p w:rsidR="00CC424C" w:rsidRDefault="00774CFE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прод. Г: 0,55</w: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*3</w:t>
      </w:r>
      <w:r w:rsidR="007D477C">
        <w:rPr>
          <w:rFonts w:ascii="Times New Roman" w:eastAsia="Times New Roman" w:hAnsi="Times New Roman"/>
          <w:sz w:val="28"/>
          <w:szCs w:val="28"/>
          <w:lang w:eastAsia="ru-RU"/>
        </w:rPr>
        <w:t xml:space="preserve">50000 =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192500</w: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</w:t>
      </w:r>
    </w:p>
    <w:p w:rsidR="00CC424C" w:rsidRDefault="00774CFE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Проверка: 107500+1925</w: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00 = 300000 руб.</w:t>
      </w:r>
    </w:p>
    <w:p w:rsidR="00CC424C" w:rsidRDefault="00CC424C" w:rsidP="00CC424C">
      <w:pPr>
        <w:spacing w:after="0" w:line="240" w:lineRule="auto"/>
        <w:ind w:firstLine="5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24C" w:rsidRDefault="00CC424C" w:rsidP="00CC42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 На предприятии сформирован план производства. В течение года на одном из производственных участков возникнет "узкое место", характеризующееся мощностью 900 ч. Требуется оптимизировать производственную программу. </w:t>
      </w:r>
      <w:r>
        <w:rPr>
          <w:rFonts w:ascii="Times New Roman" w:hAnsi="Times New Roman"/>
          <w:sz w:val="28"/>
          <w:szCs w:val="28"/>
        </w:rPr>
        <w:t>Исходные данные представлены в таблице.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</w:tblGrid>
      <w:tr w:rsidR="00CC424C" w:rsidTr="00CC424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продукта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единиц </w:t>
            </w:r>
          </w:p>
          <w:p w:rsidR="00CC424C" w:rsidRDefault="00CC424C">
            <w:pPr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покрытия за единицу, д.е. /шт.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ремя изготовления единицы каждого продукта в "узком месте", ч./шт.</w:t>
            </w:r>
          </w:p>
        </w:tc>
      </w:tr>
      <w:tr w:rsidR="00F25C19" w:rsidTr="00CC424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contextualSpacing/>
              <w:jc w:val="center"/>
              <w:rPr>
                <w:rFonts w:ascii="Times New Roman" w:hAnsi="Times New Roman"/>
              </w:rPr>
            </w:pPr>
            <w:r w:rsidRPr="003D2EC0">
              <w:rPr>
                <w:rFonts w:ascii="Times New Roman" w:hAnsi="Times New Roman"/>
              </w:rPr>
              <w:t>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0,3</w:t>
            </w:r>
          </w:p>
        </w:tc>
      </w:tr>
      <w:tr w:rsidR="00F25C19" w:rsidTr="00CC424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contextualSpacing/>
              <w:jc w:val="center"/>
              <w:rPr>
                <w:rFonts w:ascii="Times New Roman" w:hAnsi="Times New Roman"/>
              </w:rPr>
            </w:pPr>
            <w:r w:rsidRPr="003D2EC0">
              <w:rPr>
                <w:rFonts w:ascii="Times New Roman" w:hAnsi="Times New Roman"/>
              </w:rPr>
              <w:t>Ж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</w:tr>
      <w:tr w:rsidR="00F25C19" w:rsidTr="00CC424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contextualSpacing/>
              <w:jc w:val="center"/>
              <w:rPr>
                <w:rFonts w:ascii="Times New Roman" w:hAnsi="Times New Roman"/>
              </w:rPr>
            </w:pPr>
            <w:r w:rsidRPr="003D2EC0">
              <w:rPr>
                <w:rFonts w:ascii="Times New Roman" w:hAnsi="Times New Roman"/>
              </w:rPr>
              <w:t>С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F25C19" w:rsidTr="00CC424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contextualSpacing/>
              <w:jc w:val="center"/>
              <w:rPr>
                <w:rFonts w:ascii="Times New Roman" w:hAnsi="Times New Roman"/>
              </w:rPr>
            </w:pPr>
            <w:r w:rsidRPr="003D2EC0">
              <w:rPr>
                <w:rFonts w:ascii="Times New Roman" w:hAnsi="Times New Roman"/>
              </w:rPr>
              <w:t>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0,3</w:t>
            </w:r>
          </w:p>
        </w:tc>
      </w:tr>
      <w:tr w:rsidR="00F25C19" w:rsidTr="00CC424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contextualSpacing/>
              <w:jc w:val="center"/>
              <w:rPr>
                <w:rFonts w:ascii="Times New Roman" w:hAnsi="Times New Roman"/>
              </w:rPr>
            </w:pPr>
            <w:r w:rsidRPr="003D2EC0">
              <w:rPr>
                <w:rFonts w:ascii="Times New Roman" w:hAnsi="Times New Roman"/>
              </w:rPr>
              <w:t>У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19" w:rsidRPr="003D2EC0" w:rsidRDefault="00F25C1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E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</w:t>
            </w:r>
          </w:p>
        </w:tc>
      </w:tr>
    </w:tbl>
    <w:p w:rsidR="00CC424C" w:rsidRDefault="00CC424C" w:rsidP="00CC424C">
      <w:pPr>
        <w:spacing w:after="0" w:line="360" w:lineRule="auto"/>
        <w:ind w:firstLine="56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C424C" w:rsidRDefault="00CC424C" w:rsidP="00CC424C">
      <w:pPr>
        <w:spacing w:after="0" w:line="360" w:lineRule="auto"/>
        <w:ind w:firstLine="56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8"/>
        <w:gridCol w:w="1955"/>
        <w:gridCol w:w="2398"/>
        <w:gridCol w:w="847"/>
        <w:gridCol w:w="2423"/>
      </w:tblGrid>
      <w:tr w:rsidR="00CC424C" w:rsidTr="00CC424C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продукта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единиц </w:t>
            </w:r>
          </w:p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покрытия за единицу, д.е./шт.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Ранг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Итоговая сумма </w:t>
            </w:r>
          </w:p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покрытия, д.е.</w:t>
            </w:r>
          </w:p>
        </w:tc>
      </w:tr>
      <w:tr w:rsidR="004E5FF9" w:rsidTr="00CC424C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AC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702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9600</w:t>
            </w:r>
          </w:p>
        </w:tc>
      </w:tr>
      <w:tr w:rsidR="004E5FF9" w:rsidTr="00CC424C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AC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702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31200</w:t>
            </w:r>
          </w:p>
        </w:tc>
      </w:tr>
      <w:tr w:rsidR="004E5FF9" w:rsidTr="00CC424C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AC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702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45600</w:t>
            </w:r>
          </w:p>
        </w:tc>
      </w:tr>
      <w:tr w:rsidR="004E5FF9" w:rsidTr="00CC424C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AC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702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30000</w:t>
            </w:r>
          </w:p>
        </w:tc>
      </w:tr>
      <w:tr w:rsidR="004E5FF9" w:rsidTr="00CC424C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4E5FF9" w:rsidP="00C3507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AC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F9" w:rsidRPr="007020F3" w:rsidRDefault="00702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26000</w:t>
            </w:r>
          </w:p>
        </w:tc>
      </w:tr>
      <w:tr w:rsidR="00CC424C" w:rsidTr="00CC424C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7020F3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0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4C" w:rsidRPr="007020F3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4C" w:rsidRPr="007020F3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4C" w:rsidRPr="007020F3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4C" w:rsidRPr="007020F3" w:rsidRDefault="0034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142400</w:t>
            </w:r>
          </w:p>
        </w:tc>
      </w:tr>
    </w:tbl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Реализации произведенной продукции обеспечит предприятию сумму покрытия в размере </w:t>
      </w:r>
      <w:r w:rsidR="007020F3">
        <w:rPr>
          <w:rFonts w:ascii="Times New Roman" w:eastAsia="Times New Roman" w:hAnsi="Times New Roman"/>
          <w:sz w:val="28"/>
          <w:szCs w:val="28"/>
          <w:lang w:eastAsia="ru-RU"/>
        </w:rPr>
        <w:t>142400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д.е.</w:t>
      </w: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учётом "узкого места" мощностью 900 ч., производственную программу требуется оптимизировать. </w:t>
      </w: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этого первоначально нужно будет рассчитать  суммы покрытия за час загрузки "узкого места" исходя из затрат времени на изготовлении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единицы каждого продукта и абсолютной суммы покрытия по каждому продукту.</w:t>
      </w:r>
    </w:p>
    <w:p w:rsidR="00CC424C" w:rsidRDefault="00CC424C" w:rsidP="00CC424C">
      <w:pPr>
        <w:spacing w:after="0" w:line="360" w:lineRule="auto"/>
        <w:ind w:firstLine="568"/>
        <w:jc w:val="center"/>
        <w:rPr>
          <w:rFonts w:ascii="Times New Roman" w:eastAsia="Times New Roman" w:hAnsi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Расчет удельной суммы покрытия за 1 час загрузки "узкого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места"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8"/>
        <w:gridCol w:w="6788"/>
        <w:gridCol w:w="845"/>
      </w:tblGrid>
      <w:tr w:rsidR="00CC424C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продукта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покрытия за 1 час загрузки "узкого места"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Ранг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320" w:dyaOrig="680">
                <v:shape id="_x0000_i1035" type="#_x0000_t75" style="width:115.5pt;height:33.75pt" o:ole="">
                  <v:imagedata r:id="rId30" o:title=""/>
                </v:shape>
                <o:OLEObject Type="Embed" ProgID="Equation.DSMT4" ShapeID="_x0000_i1035" DrawAspect="Content" ObjectID="_1586086166" r:id="rId31"/>
              </w:objec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EA5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460" w:dyaOrig="680">
                <v:shape id="_x0000_i1036" type="#_x0000_t75" style="width:123pt;height:33.75pt" o:ole="">
                  <v:imagedata r:id="rId32" o:title=""/>
                </v:shape>
                <o:OLEObject Type="Embed" ProgID="Equation.DSMT4" ShapeID="_x0000_i1036" DrawAspect="Content" ObjectID="_1586086167" r:id="rId33"/>
              </w:objec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EA5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560" w:dyaOrig="680">
                <v:shape id="_x0000_i1037" type="#_x0000_t75" style="width:127.5pt;height:33.75pt" o:ole="">
                  <v:imagedata r:id="rId34" o:title=""/>
                </v:shape>
                <o:OLEObject Type="Embed" ProgID="Equation.DSMT4" ShapeID="_x0000_i1037" DrawAspect="Content" ObjectID="_1586086168" r:id="rId35"/>
              </w:objec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EA5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659" w:dyaOrig="680">
                <v:shape id="_x0000_i1038" type="#_x0000_t75" style="width:132.75pt;height:33.75pt" o:ole="">
                  <v:imagedata r:id="rId36" o:title=""/>
                </v:shape>
                <o:OLEObject Type="Embed" ProgID="Equation.DSMT4" ShapeID="_x0000_i1038" DrawAspect="Content" ObjectID="_1586086169" r:id="rId37"/>
              </w:objec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EA5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360" w:dyaOrig="680">
                <v:shape id="_x0000_i1039" type="#_x0000_t75" style="width:118.5pt;height:33.75pt" o:ole="">
                  <v:imagedata r:id="rId38" o:title=""/>
                </v:shape>
                <o:OLEObject Type="Embed" ProgID="Equation.DSMT4" ShapeID="_x0000_i1039" DrawAspect="Content" ObjectID="_1586086170" r:id="rId39"/>
              </w:objec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EA5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Затем рассчитываем количество выпуска за 1 час загрузки "узкого места" для каждого продукта </w:t>
      </w:r>
    </w:p>
    <w:p w:rsidR="00CC424C" w:rsidRDefault="00CC424C" w:rsidP="00CC424C">
      <w:pPr>
        <w:spacing w:after="0" w:line="360" w:lineRule="auto"/>
        <w:ind w:firstLine="568"/>
        <w:jc w:val="center"/>
        <w:rPr>
          <w:rFonts w:ascii="Times New Roman" w:eastAsia="Times New Roman" w:hAnsi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Объем выпуска каждого продукта за 1 ч. загрузки "узкого места"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8"/>
        <w:gridCol w:w="6787"/>
        <w:gridCol w:w="846"/>
      </w:tblGrid>
      <w:tr w:rsidR="00CC424C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продукта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Объем выпуска за 1 час загрузки "узкого места"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4C" w:rsidRDefault="00CC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Ранг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620" w:dyaOrig="680">
                <v:shape id="_x0000_i1040" type="#_x0000_t75" style="width:131.25pt;height:33.75pt" o:ole="">
                  <v:imagedata r:id="rId40" o:title=""/>
                </v:shape>
                <o:OLEObject Type="Embed" ProgID="Equation.DSMT4" ShapeID="_x0000_i1040" DrawAspect="Content" ObjectID="_1586086171" r:id="rId41"/>
              </w:objec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F45D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19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355" w:dyaOrig="675">
                <v:shape id="_x0000_i1041" type="#_x0000_t75" style="width:117.75pt;height:33.75pt" o:ole="">
                  <v:imagedata r:id="rId42" o:title=""/>
                </v:shape>
                <o:OLEObject Type="Embed" ProgID="Equation.3" ShapeID="_x0000_i1041" DrawAspect="Content" ObjectID="_1586086172" r:id="rId43"/>
              </w:objec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F45D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A25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439" w:dyaOrig="680">
                <v:shape id="_x0000_i1042" type="#_x0000_t75" style="width:121.5pt;height:33.75pt" o:ole="">
                  <v:imagedata r:id="rId44" o:title=""/>
                </v:shape>
                <o:OLEObject Type="Embed" ProgID="Equation.DSMT4" ShapeID="_x0000_i1042" DrawAspect="Content" ObjectID="_1586086173" r:id="rId45"/>
              </w:objec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F45D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620" w:dyaOrig="680">
                <v:shape id="_x0000_i1043" type="#_x0000_t75" style="width:131.25pt;height:33.75pt" o:ole="">
                  <v:imagedata r:id="rId46" o:title=""/>
                </v:shape>
                <o:OLEObject Type="Embed" ProgID="Equation.DSMT4" ShapeID="_x0000_i1043" DrawAspect="Content" ObjectID="_1586086174" r:id="rId47"/>
              </w:objec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F45D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965B8" w:rsidTr="00CC424C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Pr="007020F3" w:rsidRDefault="001965B8" w:rsidP="00C3507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0F3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B8" w:rsidRDefault="007F7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B74">
              <w:rPr>
                <w:rFonts w:ascii="Times New Roman" w:eastAsia="Times New Roman" w:hAnsi="Times New Roman"/>
                <w:position w:val="-30"/>
                <w:sz w:val="24"/>
                <w:szCs w:val="24"/>
                <w:lang w:eastAsia="ru-RU"/>
              </w:rPr>
              <w:object w:dxaOrig="2520" w:dyaOrig="680">
                <v:shape id="_x0000_i1044" type="#_x0000_t75" style="width:126pt;height:33.75pt" o:ole="">
                  <v:imagedata r:id="rId48" o:title=""/>
                </v:shape>
                <o:OLEObject Type="Embed" ProgID="Equation.DSMT4" ShapeID="_x0000_i1044" DrawAspect="Content" ObjectID="_1586086175" r:id="rId49"/>
              </w:objec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B8" w:rsidRDefault="00F45D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Составление оптимальной производственной программы начинается с продукта, имеющего наибольшую удельную сумму покрытия за 1 ч. загрузки "узкого места". Оптимальная программа производства  за 1 ч. и реализации продукции:</w:t>
      </w:r>
    </w:p>
    <w:p w:rsidR="00CC424C" w:rsidRDefault="00C956EF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продукт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7F7C14" w:rsidRPr="00CA4B74">
        <w:rPr>
          <w:rFonts w:ascii="Times New Roman" w:eastAsia="Times New Roman" w:hAnsi="Times New Roman"/>
          <w:position w:val="-30"/>
          <w:sz w:val="24"/>
          <w:szCs w:val="24"/>
          <w:lang w:eastAsia="ru-RU"/>
        </w:rPr>
        <w:object w:dxaOrig="2220" w:dyaOrig="680">
          <v:shape id="_x0000_i1045" type="#_x0000_t75" style="width:111pt;height:33.75pt" o:ole="">
            <v:imagedata r:id="rId50" o:title=""/>
          </v:shape>
          <o:OLEObject Type="Embed" ProgID="Equation.DSMT4" ShapeID="_x0000_i1045" DrawAspect="Content" ObjectID="_1586086176" r:id="rId51"/>
        </w:objec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C956EF">
        <w:rPr>
          <w:rFonts w:ascii="Times New Roman" w:eastAsia="Times New Roman" w:hAnsi="Times New Roman"/>
          <w:sz w:val="28"/>
          <w:szCs w:val="28"/>
          <w:lang w:eastAsia="ru-RU"/>
        </w:rPr>
        <w:t>родукт Ж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7F7C14" w:rsidRPr="00CA4B74">
        <w:rPr>
          <w:rFonts w:ascii="Times New Roman" w:eastAsia="Times New Roman" w:hAnsi="Times New Roman"/>
          <w:position w:val="-30"/>
          <w:sz w:val="24"/>
          <w:szCs w:val="24"/>
          <w:lang w:eastAsia="ru-RU"/>
        </w:rPr>
        <w:object w:dxaOrig="2220" w:dyaOrig="680">
          <v:shape id="_x0000_i1046" type="#_x0000_t75" style="width:111pt;height:33.75pt" o:ole="">
            <v:imagedata r:id="rId52" o:title=""/>
          </v:shape>
          <o:OLEObject Type="Embed" ProgID="Equation.DSMT4" ShapeID="_x0000_i1046" DrawAspect="Content" ObjectID="_1586086177" r:id="rId53"/>
        </w:objec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956EF" w:rsidRDefault="00C956EF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position w:val="-3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продукт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7F7C14" w:rsidRPr="00CA4B74">
        <w:rPr>
          <w:rFonts w:ascii="Times New Roman" w:eastAsia="Times New Roman" w:hAnsi="Times New Roman"/>
          <w:position w:val="-30"/>
          <w:sz w:val="24"/>
          <w:szCs w:val="24"/>
          <w:lang w:eastAsia="ru-RU"/>
        </w:rPr>
        <w:object w:dxaOrig="2420" w:dyaOrig="680">
          <v:shape id="_x0000_i1047" type="#_x0000_t75" style="width:120.75pt;height:33.75pt" o:ole="">
            <v:imagedata r:id="rId54" o:title=""/>
          </v:shape>
          <o:OLEObject Type="Embed" ProgID="Equation.DSMT4" ShapeID="_x0000_i1047" DrawAspect="Content" ObjectID="_1586086178" r:id="rId55"/>
        </w:object>
      </w:r>
    </w:p>
    <w:p w:rsidR="001B6D41" w:rsidRPr="001B6D41" w:rsidRDefault="001B6D41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position w:val="-30"/>
          <w:sz w:val="28"/>
          <w:szCs w:val="28"/>
          <w:lang w:eastAsia="ru-RU"/>
        </w:rPr>
      </w:pPr>
      <w:r w:rsidRPr="001B6D41">
        <w:rPr>
          <w:rFonts w:ascii="Times New Roman" w:eastAsia="Times New Roman" w:hAnsi="Times New Roman"/>
          <w:position w:val="-30"/>
          <w:sz w:val="28"/>
          <w:szCs w:val="28"/>
          <w:lang w:eastAsia="ru-RU"/>
        </w:rPr>
        <w:t>Остаток времени: 900-(190+260+360)=90 ч.</w:t>
      </w:r>
    </w:p>
    <w:p w:rsidR="001B6D41" w:rsidRDefault="001B6D41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position w:val="-3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продукт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1B6D41">
        <w:rPr>
          <w:rFonts w:ascii="Times New Roman" w:eastAsia="Times New Roman" w:hAnsi="Times New Roman"/>
          <w:position w:val="-30"/>
          <w:sz w:val="24"/>
          <w:szCs w:val="24"/>
          <w:lang w:eastAsia="ru-RU"/>
        </w:rPr>
        <w:t xml:space="preserve"> </w:t>
      </w:r>
      <w:r w:rsidR="007F7C14" w:rsidRPr="00CA4B74">
        <w:rPr>
          <w:rFonts w:ascii="Times New Roman" w:eastAsia="Times New Roman" w:hAnsi="Times New Roman"/>
          <w:position w:val="-30"/>
          <w:sz w:val="24"/>
          <w:szCs w:val="24"/>
          <w:lang w:eastAsia="ru-RU"/>
        </w:rPr>
        <w:object w:dxaOrig="2299" w:dyaOrig="680">
          <v:shape id="_x0000_i1048" type="#_x0000_t75" style="width:114.75pt;height:33.75pt" o:ole="">
            <v:imagedata r:id="rId56" o:title=""/>
          </v:shape>
          <o:OLEObject Type="Embed" ProgID="Equation.DSMT4" ShapeID="_x0000_i1048" DrawAspect="Content" ObjectID="_1586086179" r:id="rId57"/>
        </w:object>
      </w:r>
    </w:p>
    <w:p w:rsidR="001B6D41" w:rsidRPr="001B6D41" w:rsidRDefault="001B6D41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D41">
        <w:rPr>
          <w:rFonts w:ascii="Times New Roman" w:eastAsia="Times New Roman" w:hAnsi="Times New Roman"/>
          <w:position w:val="-30"/>
          <w:sz w:val="28"/>
          <w:szCs w:val="28"/>
          <w:lang w:eastAsia="ru-RU"/>
        </w:rPr>
        <w:t>Продукт</w:t>
      </w:r>
      <w:proofErr w:type="gramStart"/>
      <w:r w:rsidRPr="001B6D41">
        <w:rPr>
          <w:rFonts w:ascii="Times New Roman" w:eastAsia="Times New Roman" w:hAnsi="Times New Roman"/>
          <w:position w:val="-30"/>
          <w:sz w:val="28"/>
          <w:szCs w:val="28"/>
          <w:lang w:eastAsia="ru-RU"/>
        </w:rPr>
        <w:t xml:space="preserve"> Т</w:t>
      </w:r>
      <w:proofErr w:type="gramEnd"/>
      <w:r w:rsidRPr="001B6D41">
        <w:rPr>
          <w:rFonts w:ascii="Times New Roman" w:eastAsia="Times New Roman" w:hAnsi="Times New Roman"/>
          <w:position w:val="-30"/>
          <w:sz w:val="28"/>
          <w:szCs w:val="28"/>
          <w:lang w:eastAsia="ru-RU"/>
        </w:rPr>
        <w:t xml:space="preserve"> можно произвести в количестве 3,33*90=299 шт.</w:t>
      </w: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проведенных расчётов можно произвести максимально возможное </w:t>
      </w:r>
      <w:r w:rsidR="00283F71">
        <w:rPr>
          <w:rFonts w:ascii="Times New Roman" w:eastAsia="Times New Roman" w:hAnsi="Times New Roman"/>
          <w:sz w:val="28"/>
          <w:szCs w:val="28"/>
          <w:lang w:eastAsia="ru-RU"/>
        </w:rPr>
        <w:t>для продажи количество продуктов С, Ж, Е и продукта Т 299 шт. вместо 30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00 шт. Такая структура продуктовой программы обеспечит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итоговую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суммы покрытия в размере 85500 д.е.. Расчёты отражены в таблице.</w:t>
      </w:r>
    </w:p>
    <w:p w:rsidR="00CC424C" w:rsidRDefault="00CC424C" w:rsidP="00CC424C">
      <w:pPr>
        <w:spacing w:after="0" w:line="360" w:lineRule="auto"/>
        <w:ind w:firstLine="568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Оптимальная программа продаж и производства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7"/>
        <w:gridCol w:w="1960"/>
        <w:gridCol w:w="3112"/>
        <w:gridCol w:w="2542"/>
      </w:tblGrid>
      <w:tr w:rsidR="00BA3CE4" w:rsidTr="00C35075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продукта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единиц </w:t>
            </w:r>
          </w:p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Сумма покрытия </w:t>
            </w:r>
          </w:p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 единицу, д.е./шт.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Итоговая сумма</w:t>
            </w:r>
          </w:p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покрытия, д.е.</w:t>
            </w:r>
          </w:p>
        </w:tc>
      </w:tr>
      <w:tr w:rsidR="00BA3CE4" w:rsidTr="00C35075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45600</w:t>
            </w:r>
          </w:p>
        </w:tc>
      </w:tr>
      <w:tr w:rsidR="00BA3CE4" w:rsidTr="00C35075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31200</w:t>
            </w:r>
          </w:p>
        </w:tc>
      </w:tr>
      <w:tr w:rsidR="00BA3CE4" w:rsidTr="00C35075">
        <w:trPr>
          <w:trHeight w:val="24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9600</w:t>
            </w:r>
          </w:p>
        </w:tc>
      </w:tr>
      <w:tr w:rsidR="00BA3CE4" w:rsidTr="00C35075">
        <w:trPr>
          <w:trHeight w:val="27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2990</w:t>
            </w:r>
          </w:p>
        </w:tc>
      </w:tr>
      <w:tr w:rsidR="00BA3CE4" w:rsidTr="00C35075"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Достижимая итоговая сумма покрытия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E4" w:rsidRDefault="00BA3CE4" w:rsidP="00C350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89390</w:t>
            </w:r>
          </w:p>
        </w:tc>
      </w:tr>
    </w:tbl>
    <w:p w:rsidR="00BA3CE4" w:rsidRDefault="00BA3CE4" w:rsidP="00CC424C">
      <w:pPr>
        <w:spacing w:after="0" w:line="360" w:lineRule="auto"/>
        <w:ind w:firstLine="568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Если бы выбор программы осуществлялся на базе ранжированного ряда по абсолютной величине суммы покрытия, итоговая сумма покрытия составила бы: 2</w:t>
      </w:r>
      <w:r w:rsidR="005177A8">
        <w:rPr>
          <w:rFonts w:ascii="Times New Roman" w:eastAsia="Times New Roman" w:hAnsi="Times New Roman"/>
          <w:sz w:val="28"/>
          <w:szCs w:val="28"/>
          <w:lang w:eastAsia="ru-RU"/>
        </w:rPr>
        <w:t>1600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д.е.</w:t>
      </w:r>
    </w:p>
    <w:p w:rsidR="00CC424C" w:rsidRDefault="005177A8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Продукт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proofErr w:type="gram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A253A7" w:rsidRPr="00CA4B74">
        <w:rPr>
          <w:rFonts w:ascii="Times New Roman" w:eastAsia="Times New Roman" w:hAnsi="Times New Roman"/>
          <w:position w:val="-10"/>
          <w:sz w:val="28"/>
          <w:szCs w:val="28"/>
          <w:lang w:eastAsia="ru-RU"/>
        </w:rPr>
        <w:object w:dxaOrig="2720" w:dyaOrig="340">
          <v:shape id="_x0000_i1049" type="#_x0000_t75" style="width:135.75pt;height:17.25pt" o:ole="">
            <v:imagedata r:id="rId58" o:title=""/>
          </v:shape>
          <o:OLEObject Type="Embed" ProgID="Equation.DSMT4" ShapeID="_x0000_i1049" DrawAspect="Content" ObjectID="_1586086180" r:id="rId59"/>
        </w:objec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424C">
        <w:rPr>
          <w:rFonts w:ascii="Times New Roman" w:eastAsia="Times New Roman" w:hAnsi="Times New Roman"/>
          <w:i/>
          <w:sz w:val="28"/>
          <w:szCs w:val="28"/>
          <w:lang w:eastAsia="ru-RU"/>
        </w:rPr>
        <w:t>шт.</w:t>
      </w:r>
    </w:p>
    <w:p w:rsidR="00CC424C" w:rsidRDefault="005177A8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Сумма покрытия по продукту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proofErr w:type="gram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FE428E" w:rsidRPr="00CA4B74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1780" w:dyaOrig="279">
          <v:shape id="_x0000_i1050" type="#_x0000_t75" style="width:89.25pt;height:14.25pt" o:ole="">
            <v:imagedata r:id="rId60" o:title=""/>
          </v:shape>
          <o:OLEObject Type="Embed" ProgID="Equation.3" ShapeID="_x0000_i1050" DrawAspect="Content" ObjectID="_1586086181" r:id="rId61"/>
        </w:object>
      </w:r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д.е</w:t>
      </w:r>
      <w:proofErr w:type="spellEnd"/>
      <w:r w:rsidR="00CC42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424C" w:rsidRDefault="00CC424C" w:rsidP="00CC424C">
      <w:pPr>
        <w:spacing w:after="0" w:line="36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Это приве</w:t>
      </w:r>
      <w:r w:rsidR="00872F89">
        <w:rPr>
          <w:rFonts w:ascii="Times New Roman" w:eastAsia="Times New Roman" w:hAnsi="Times New Roman"/>
          <w:sz w:val="28"/>
          <w:szCs w:val="28"/>
          <w:lang w:eastAsia="ru-RU"/>
        </w:rPr>
        <w:t>ло бы к снижению дохода на 67790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д.е. (8</w:t>
      </w:r>
      <w:r w:rsidR="005177A8">
        <w:rPr>
          <w:rFonts w:ascii="Times New Roman" w:eastAsia="Times New Roman" w:hAnsi="Times New Roman"/>
          <w:sz w:val="28"/>
          <w:szCs w:val="28"/>
          <w:lang w:eastAsia="ru-RU"/>
        </w:rPr>
        <w:t>9390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–2</w:t>
      </w:r>
      <w:r w:rsidR="005177A8">
        <w:rPr>
          <w:rFonts w:ascii="Times New Roman" w:eastAsia="Times New Roman" w:hAnsi="Times New Roman"/>
          <w:sz w:val="28"/>
          <w:szCs w:val="28"/>
          <w:lang w:eastAsia="ru-RU"/>
        </w:rPr>
        <w:t>1600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CC424C" w:rsidRDefault="00CC424C" w:rsidP="00CC424C"/>
    <w:p w:rsidR="00CC424C" w:rsidRDefault="00CC424C" w:rsidP="00CC424C"/>
    <w:p w:rsidR="00B339EC" w:rsidRDefault="00B339EC"/>
    <w:sectPr w:rsidR="00B339EC" w:rsidSect="00CA4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710A8"/>
    <w:multiLevelType w:val="hybridMultilevel"/>
    <w:tmpl w:val="2BD6217E"/>
    <w:lvl w:ilvl="0" w:tplc="04190007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B8"/>
    <w:rsid w:val="001965B8"/>
    <w:rsid w:val="001B6D41"/>
    <w:rsid w:val="001D1106"/>
    <w:rsid w:val="00283F71"/>
    <w:rsid w:val="002D1527"/>
    <w:rsid w:val="003428BA"/>
    <w:rsid w:val="003F4497"/>
    <w:rsid w:val="004D0D4C"/>
    <w:rsid w:val="004E5FF9"/>
    <w:rsid w:val="005177A8"/>
    <w:rsid w:val="006361C7"/>
    <w:rsid w:val="006F149A"/>
    <w:rsid w:val="007020F3"/>
    <w:rsid w:val="007168B8"/>
    <w:rsid w:val="00774CFE"/>
    <w:rsid w:val="007D477C"/>
    <w:rsid w:val="007F7C14"/>
    <w:rsid w:val="00872F89"/>
    <w:rsid w:val="00902591"/>
    <w:rsid w:val="00A253A7"/>
    <w:rsid w:val="00AC1B16"/>
    <w:rsid w:val="00B169F5"/>
    <w:rsid w:val="00B339EC"/>
    <w:rsid w:val="00BA3CE4"/>
    <w:rsid w:val="00C956EF"/>
    <w:rsid w:val="00CA4B74"/>
    <w:rsid w:val="00CC2F73"/>
    <w:rsid w:val="00CC424C"/>
    <w:rsid w:val="00D44F87"/>
    <w:rsid w:val="00D52B07"/>
    <w:rsid w:val="00DF7142"/>
    <w:rsid w:val="00EA5D27"/>
    <w:rsid w:val="00F25C19"/>
    <w:rsid w:val="00F45DFC"/>
    <w:rsid w:val="00F94AB0"/>
    <w:rsid w:val="00FE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2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2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424C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nhideWhenUsed/>
    <w:rsid w:val="009025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2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2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424C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nhideWhenUsed/>
    <w:rsid w:val="009025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3.bin"/><Relationship Id="rId63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7.wmf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1.bin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4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image" Target="media/image5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9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8" Type="http://schemas.openxmlformats.org/officeDocument/2006/relationships/image" Target="media/image3.wmf"/><Relationship Id="rId51" Type="http://schemas.openxmlformats.org/officeDocument/2006/relationships/oleObject" Target="embeddings/oleObject21.bin"/><Relationship Id="rId3" Type="http://schemas.microsoft.com/office/2007/relationships/stylesWithEffects" Target="stylesWithEffects.xml"/><Relationship Id="rId12" Type="http://schemas.openxmlformats.org/officeDocument/2006/relationships/image" Target="media/image6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Горшков</dc:creator>
  <cp:lastModifiedBy>Татьяна Макалова</cp:lastModifiedBy>
  <cp:revision>2</cp:revision>
  <dcterms:created xsi:type="dcterms:W3CDTF">2018-04-24T11:42:00Z</dcterms:created>
  <dcterms:modified xsi:type="dcterms:W3CDTF">2018-04-24T11:42:00Z</dcterms:modified>
</cp:coreProperties>
</file>