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FC" w:rsidRDefault="00F46C9F" w:rsidP="00F46C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F46C9F">
        <w:rPr>
          <w:rFonts w:ascii="Times New Roman" w:hAnsi="Times New Roman" w:cs="Times New Roman"/>
          <w:b/>
          <w:sz w:val="28"/>
        </w:rPr>
        <w:t>Курсовая работа по дисциплине: «Технологическая и организационная подготовка производства»</w:t>
      </w:r>
    </w:p>
    <w:p w:rsidR="00F46C9F" w:rsidRPr="00F46C9F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6C9F" w:rsidRPr="00F46C9F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F46C9F">
        <w:rPr>
          <w:rFonts w:ascii="Times New Roman" w:hAnsi="Times New Roman" w:cs="Times New Roman"/>
          <w:sz w:val="28"/>
          <w:u w:val="single"/>
        </w:rPr>
        <w:t xml:space="preserve">Исходные данные: </w:t>
      </w:r>
    </w:p>
    <w:p w:rsidR="00F46C9F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Вид заготовки – прокат;</w:t>
      </w:r>
    </w:p>
    <w:p w:rsidR="00F46C9F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Материал – сталь 45;</w:t>
      </w:r>
    </w:p>
    <w:p w:rsidR="00F46C9F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Число деталей из заготовки – 30шт</w:t>
      </w:r>
    </w:p>
    <w:p w:rsidR="00F46C9F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N</w:t>
      </w:r>
      <w:r w:rsidRPr="008C7D0C">
        <w:rPr>
          <w:rFonts w:ascii="Times New Roman" w:hAnsi="Times New Roman" w:cs="Times New Roman"/>
          <w:sz w:val="28"/>
        </w:rPr>
        <w:t>=275000</w:t>
      </w:r>
      <w:r>
        <w:rPr>
          <w:rFonts w:ascii="Times New Roman" w:hAnsi="Times New Roman" w:cs="Times New Roman"/>
          <w:sz w:val="28"/>
        </w:rPr>
        <w:t>.</w:t>
      </w:r>
    </w:p>
    <w:p w:rsidR="00F46C9F" w:rsidRDefault="00F46C9F" w:rsidP="00F46C9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Проведение расчетов:</w:t>
      </w:r>
    </w:p>
    <w:p w:rsidR="00F46C9F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Вычислим массу детали: </w:t>
      </w:r>
    </w:p>
    <w:p w:rsidR="00F46C9F" w:rsidRPr="00F46C9F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m:oMath>
        <m:r>
          <w:rPr>
            <w:rFonts w:ascii="Cambria Math" w:hAnsi="Cambria Math" w:cs="Times New Roman"/>
            <w:sz w:val="28"/>
          </w:rPr>
          <m:t>m=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</w:rPr>
                  <m:t>3,14*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7,5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*23+3,14*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7,25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*2+25*16-3,14*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*16</m:t>
                </m:r>
              </m:e>
            </m:d>
            <m:r>
              <w:rPr>
                <w:rFonts w:ascii="Cambria Math" w:hAnsi="Cambria Math" w:cs="Times New Roman"/>
                <w:sz w:val="28"/>
              </w:rPr>
              <m:t>*7850</m:t>
            </m:r>
          </m:num>
          <m:den>
            <m:r>
              <w:rPr>
                <w:rFonts w:ascii="Cambria Math" w:hAnsi="Cambria Math" w:cs="Times New Roman"/>
                <w:sz w:val="28"/>
              </w:rPr>
              <m:t>1000000000</m:t>
            </m:r>
          </m:den>
        </m:f>
        <m:r>
          <w:rPr>
            <w:rFonts w:ascii="Cambria Math" w:hAnsi="Cambria Math" w:cs="Times New Roman"/>
            <w:sz w:val="28"/>
          </w:rPr>
          <m:t>=0,02 кг</m:t>
        </m:r>
      </m:oMath>
      <w:r>
        <w:rPr>
          <w:rFonts w:ascii="Times New Roman" w:eastAsiaTheme="minorEastAsia" w:hAnsi="Times New Roman" w:cs="Times New Roman"/>
          <w:i/>
          <w:sz w:val="28"/>
        </w:rPr>
        <w:t>.</w:t>
      </w:r>
    </w:p>
    <w:p w:rsidR="00F46C9F" w:rsidRPr="00F46C9F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F46C9F">
        <w:rPr>
          <w:rFonts w:ascii="Times New Roman" w:hAnsi="Times New Roman" w:cs="Times New Roman"/>
          <w:sz w:val="28"/>
          <w:u w:val="single"/>
        </w:rPr>
        <w:t>1. Расчет производственной программы.</w:t>
      </w:r>
    </w:p>
    <w:p w:rsidR="00F46C9F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Производственная программа механического цеха рассчитывается исходя из годовой производственной программы с учетом возможного брака на производстве. Количество такого брака варьируется от 1 до 5%. Примем </w:t>
      </w:r>
      <w:proofErr w:type="spellStart"/>
      <w:r>
        <w:rPr>
          <w:rFonts w:ascii="Times New Roman" w:hAnsi="Times New Roman" w:cs="Times New Roman"/>
          <w:sz w:val="28"/>
        </w:rPr>
        <w:t>количесво</w:t>
      </w:r>
      <w:proofErr w:type="spellEnd"/>
      <w:r>
        <w:rPr>
          <w:rFonts w:ascii="Times New Roman" w:hAnsi="Times New Roman" w:cs="Times New Roman"/>
          <w:sz w:val="28"/>
        </w:rPr>
        <w:t xml:space="preserve"> брака = 3%, тогда получаем, что:</w:t>
      </w:r>
    </w:p>
    <w:p w:rsidR="00F46C9F" w:rsidRPr="008C7D0C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N</w:t>
      </w:r>
      <w:r w:rsidRPr="008C7D0C">
        <w:rPr>
          <w:rFonts w:ascii="Times New Roman" w:hAnsi="Times New Roman" w:cs="Times New Roman"/>
          <w:sz w:val="28"/>
        </w:rPr>
        <w:t>=275000*1.03=283250</w:t>
      </w:r>
    </w:p>
    <w:p w:rsidR="00884CDF" w:rsidRDefault="00884CD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F46C9F" w:rsidRDefault="00F46C9F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8C7D0C">
        <w:rPr>
          <w:rFonts w:ascii="Times New Roman" w:hAnsi="Times New Roman" w:cs="Times New Roman"/>
          <w:sz w:val="28"/>
          <w:u w:val="single"/>
        </w:rPr>
        <w:t>2</w:t>
      </w:r>
      <w:r w:rsidRPr="00C4730C">
        <w:rPr>
          <w:rFonts w:ascii="Times New Roman" w:hAnsi="Times New Roman" w:cs="Times New Roman"/>
          <w:sz w:val="28"/>
          <w:u w:val="single"/>
        </w:rPr>
        <w:t>.</w:t>
      </w:r>
      <w:r w:rsidR="00C4730C" w:rsidRPr="00C4730C">
        <w:rPr>
          <w:rFonts w:ascii="Times New Roman" w:hAnsi="Times New Roman" w:cs="Times New Roman"/>
          <w:sz w:val="28"/>
          <w:u w:val="single"/>
        </w:rPr>
        <w:t>Определите типа производства</w:t>
      </w:r>
    </w:p>
    <w:p w:rsidR="00C4730C" w:rsidRDefault="00C4730C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4730C">
        <w:rPr>
          <w:rFonts w:ascii="Times New Roman" w:hAnsi="Times New Roman" w:cs="Times New Roman"/>
          <w:sz w:val="28"/>
        </w:rPr>
        <w:t xml:space="preserve">Тип производства </w:t>
      </w:r>
      <w:r>
        <w:rPr>
          <w:rFonts w:ascii="Times New Roman" w:hAnsi="Times New Roman" w:cs="Times New Roman"/>
          <w:sz w:val="28"/>
        </w:rPr>
        <w:t>определяется двумя показателями:</w:t>
      </w:r>
    </w:p>
    <w:p w:rsidR="00C4730C" w:rsidRDefault="00C4730C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по коэффициенту закрепления операции (КЗО);</w:t>
      </w:r>
    </w:p>
    <w:p w:rsidR="00C4730C" w:rsidRDefault="00C4730C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по среднему показателю массовости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</w:rPr>
              <m:t>m</m:t>
            </m:r>
          </m:sub>
        </m:sSub>
      </m:oMath>
      <w:r>
        <w:rPr>
          <w:rFonts w:ascii="Times New Roman" w:eastAsiaTheme="minorEastAsia" w:hAnsi="Times New Roman" w:cs="Times New Roman"/>
          <w:sz w:val="28"/>
        </w:rPr>
        <w:t>.</w:t>
      </w:r>
    </w:p>
    <w:p w:rsidR="00C4730C" w:rsidRDefault="00C4730C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Определим тип производства по КЗО:</w:t>
      </w:r>
    </w:p>
    <w:p w:rsidR="00C4730C" w:rsidRDefault="00C4730C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КЗО рассчитывается по формуле:</w:t>
      </w:r>
    </w:p>
    <w:p w:rsidR="00C4730C" w:rsidRDefault="00C4730C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m:oMath>
        <m:r>
          <w:rPr>
            <w:rFonts w:ascii="Cambria Math" w:hAnsi="Cambria Math" w:cs="Times New Roman"/>
            <w:sz w:val="28"/>
          </w:rPr>
          <m:t>КЗО=</m:t>
        </m:r>
        <m:f>
          <m:f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lang w:val="en-US"/>
              </w:rPr>
              <m:t>m</m:t>
            </m:r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s</m:t>
            </m:r>
          </m:den>
        </m:f>
      </m:oMath>
      <w:r>
        <w:rPr>
          <w:rFonts w:ascii="Times New Roman" w:eastAsiaTheme="minorEastAsia" w:hAnsi="Times New Roman" w:cs="Times New Roman"/>
          <w:i/>
          <w:sz w:val="28"/>
        </w:rPr>
        <w:t xml:space="preserve">, </w:t>
      </w:r>
      <w:r w:rsidRPr="00C4730C">
        <w:rPr>
          <w:rFonts w:ascii="Times New Roman" w:eastAsiaTheme="minorEastAsia" w:hAnsi="Times New Roman" w:cs="Times New Roman"/>
          <w:sz w:val="28"/>
        </w:rPr>
        <w:t>где</w:t>
      </w:r>
    </w:p>
    <w:p w:rsidR="00C4730C" w:rsidRDefault="00C4730C" w:rsidP="00C4730C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m</w:t>
      </w:r>
      <w:r w:rsidRPr="00C4730C">
        <w:rPr>
          <w:rFonts w:ascii="Times New Roman" w:hAnsi="Times New Roman" w:cs="Times New Roman"/>
          <w:sz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</w:rPr>
        <w:t>количество</w:t>
      </w:r>
      <w:proofErr w:type="gramEnd"/>
      <w:r>
        <w:rPr>
          <w:rFonts w:ascii="Times New Roman" w:hAnsi="Times New Roman" w:cs="Times New Roman"/>
          <w:sz w:val="28"/>
        </w:rPr>
        <w:t xml:space="preserve"> операций, прописанных в тех. </w:t>
      </w:r>
      <w:proofErr w:type="gramStart"/>
      <w:r>
        <w:rPr>
          <w:rFonts w:ascii="Times New Roman" w:hAnsi="Times New Roman" w:cs="Times New Roman"/>
          <w:sz w:val="28"/>
        </w:rPr>
        <w:t>процессе</w:t>
      </w:r>
      <w:proofErr w:type="gramEnd"/>
      <w:r>
        <w:rPr>
          <w:rFonts w:ascii="Times New Roman" w:hAnsi="Times New Roman" w:cs="Times New Roman"/>
          <w:sz w:val="28"/>
        </w:rPr>
        <w:t>;</w:t>
      </w:r>
    </w:p>
    <w:p w:rsidR="00C4730C" w:rsidRDefault="00C4730C" w:rsidP="00C4730C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S</w:t>
      </w:r>
      <w:r w:rsidRPr="00C4730C">
        <w:rPr>
          <w:rFonts w:ascii="Times New Roman" w:hAnsi="Times New Roman" w:cs="Times New Roman"/>
          <w:sz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</w:rPr>
        <w:t>количество</w:t>
      </w:r>
      <w:proofErr w:type="gramEnd"/>
      <w:r>
        <w:rPr>
          <w:rFonts w:ascii="Times New Roman" w:hAnsi="Times New Roman" w:cs="Times New Roman"/>
          <w:sz w:val="28"/>
        </w:rPr>
        <w:t xml:space="preserve"> рабочих мест.</w:t>
      </w:r>
    </w:p>
    <w:p w:rsidR="00C4730C" w:rsidRPr="00C4730C" w:rsidRDefault="00C4730C" w:rsidP="00C47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таблице 1 прописаны все технологические операции с их временами выполнения.</w:t>
      </w:r>
    </w:p>
    <w:p w:rsidR="00C4730C" w:rsidRPr="00C4730C" w:rsidRDefault="00C4730C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4730C" w:rsidRPr="00C4730C" w:rsidRDefault="00C4730C" w:rsidP="00EB4AA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 – «Технологический процесс механообработки детали»</w:t>
      </w:r>
    </w:p>
    <w:tbl>
      <w:tblPr>
        <w:tblStyle w:val="a7"/>
        <w:tblW w:w="10563" w:type="dxa"/>
        <w:tblInd w:w="-532" w:type="dxa"/>
        <w:tblLayout w:type="fixed"/>
        <w:tblLook w:val="04A0" w:firstRow="1" w:lastRow="0" w:firstColumn="1" w:lastColumn="0" w:noHBand="0" w:noVBand="1"/>
      </w:tblPr>
      <w:tblGrid>
        <w:gridCol w:w="923"/>
        <w:gridCol w:w="941"/>
        <w:gridCol w:w="878"/>
        <w:gridCol w:w="898"/>
        <w:gridCol w:w="999"/>
        <w:gridCol w:w="953"/>
        <w:gridCol w:w="803"/>
        <w:gridCol w:w="1194"/>
        <w:gridCol w:w="878"/>
        <w:gridCol w:w="1194"/>
        <w:gridCol w:w="902"/>
      </w:tblGrid>
      <w:tr w:rsidR="00EB4AAB" w:rsidTr="00EB4AAB">
        <w:tc>
          <w:tcPr>
            <w:tcW w:w="923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4AAB">
              <w:rPr>
                <w:rFonts w:ascii="Times New Roman" w:hAnsi="Times New Roman" w:cs="Times New Roman"/>
                <w:b/>
              </w:rPr>
              <w:t>Деталь</w:t>
            </w:r>
          </w:p>
        </w:tc>
        <w:tc>
          <w:tcPr>
            <w:tcW w:w="9640" w:type="dxa"/>
            <w:gridSpan w:val="10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4AAB">
              <w:rPr>
                <w:rFonts w:ascii="Times New Roman" w:hAnsi="Times New Roman" w:cs="Times New Roman"/>
                <w:b/>
              </w:rPr>
              <w:t>Операции</w:t>
            </w:r>
          </w:p>
        </w:tc>
      </w:tr>
      <w:tr w:rsidR="00C4730C" w:rsidTr="00EB4AAB">
        <w:tc>
          <w:tcPr>
            <w:tcW w:w="923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941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КБ9534</w:t>
            </w:r>
          </w:p>
        </w:tc>
        <w:tc>
          <w:tcPr>
            <w:tcW w:w="878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И5525</w:t>
            </w:r>
          </w:p>
        </w:tc>
        <w:tc>
          <w:tcPr>
            <w:tcW w:w="898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ХС151</w:t>
            </w:r>
          </w:p>
        </w:tc>
        <w:tc>
          <w:tcPr>
            <w:tcW w:w="999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1Е14ОП</w:t>
            </w:r>
          </w:p>
        </w:tc>
        <w:tc>
          <w:tcPr>
            <w:tcW w:w="953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16Т02П</w:t>
            </w:r>
          </w:p>
        </w:tc>
        <w:tc>
          <w:tcPr>
            <w:tcW w:w="803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6Т10</w:t>
            </w:r>
          </w:p>
        </w:tc>
        <w:tc>
          <w:tcPr>
            <w:tcW w:w="1194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  <w:color w:val="FF0000"/>
              </w:rPr>
              <w:t>ВМПВ100</w:t>
            </w:r>
          </w:p>
        </w:tc>
        <w:tc>
          <w:tcPr>
            <w:tcW w:w="878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2Н125</w:t>
            </w:r>
          </w:p>
        </w:tc>
        <w:tc>
          <w:tcPr>
            <w:tcW w:w="1194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  <w:color w:val="FF0000"/>
              </w:rPr>
              <w:t>ВМПВ100</w:t>
            </w:r>
          </w:p>
        </w:tc>
        <w:tc>
          <w:tcPr>
            <w:tcW w:w="902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3М182</w:t>
            </w:r>
          </w:p>
        </w:tc>
      </w:tr>
      <w:tr w:rsidR="00C4730C" w:rsidTr="00EB4AAB">
        <w:tc>
          <w:tcPr>
            <w:tcW w:w="923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41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78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EB4AA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98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EB4A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9" w:type="dxa"/>
          </w:tcPr>
          <w:p w:rsidR="00C4730C" w:rsidRPr="00C4730C" w:rsidRDefault="00C4730C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953" w:type="dxa"/>
          </w:tcPr>
          <w:p w:rsidR="00C4730C" w:rsidRPr="00C4730C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803" w:type="dxa"/>
          </w:tcPr>
          <w:p w:rsidR="00C4730C" w:rsidRPr="00C4730C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94" w:type="dxa"/>
          </w:tcPr>
          <w:p w:rsidR="00C4730C" w:rsidRPr="00C4730C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78" w:type="dxa"/>
          </w:tcPr>
          <w:p w:rsidR="00C4730C" w:rsidRPr="00C4730C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0,62</w:t>
            </w:r>
          </w:p>
        </w:tc>
        <w:tc>
          <w:tcPr>
            <w:tcW w:w="1194" w:type="dxa"/>
          </w:tcPr>
          <w:p w:rsidR="00C4730C" w:rsidRPr="00C4730C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902" w:type="dxa"/>
          </w:tcPr>
          <w:p w:rsidR="00C4730C" w:rsidRPr="00C4730C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0,32</w:t>
            </w:r>
          </w:p>
        </w:tc>
      </w:tr>
    </w:tbl>
    <w:p w:rsidR="00C4730C" w:rsidRDefault="00EB4AAB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Согласно таблице 1 и вышеуказанной формуле, получаем:</w:t>
      </w:r>
    </w:p>
    <w:p w:rsidR="00EB4AAB" w:rsidRPr="00EB4AAB" w:rsidRDefault="00EB4AAB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m:oMath>
        <m:r>
          <w:rPr>
            <w:rFonts w:ascii="Cambria Math" w:hAnsi="Cambria Math" w:cs="Times New Roman"/>
            <w:sz w:val="28"/>
          </w:rPr>
          <m:t>КЗО=</m:t>
        </m:r>
        <m:f>
          <m:f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10</m:t>
            </m:r>
          </m:num>
          <m:den>
            <m:r>
              <w:rPr>
                <w:rFonts w:ascii="Cambria Math" w:hAnsi="Cambria Math" w:cs="Times New Roman"/>
                <w:sz w:val="28"/>
              </w:rPr>
              <m:t>9</m:t>
            </m:r>
          </m:den>
        </m:f>
        <m:r>
          <w:rPr>
            <w:rFonts w:ascii="Cambria Math" w:hAnsi="Cambria Math" w:cs="Times New Roman"/>
            <w:sz w:val="28"/>
          </w:rPr>
          <m:t>=1,11</m:t>
        </m:r>
      </m:oMath>
      <w:r>
        <w:rPr>
          <w:rFonts w:ascii="Times New Roman" w:eastAsiaTheme="minorEastAsia" w:hAnsi="Times New Roman" w:cs="Times New Roman"/>
          <w:sz w:val="28"/>
        </w:rPr>
        <w:t>.</w:t>
      </w:r>
    </w:p>
    <w:p w:rsidR="00C4730C" w:rsidRDefault="00EB4AAB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таблице 2 указана расшифровка результатов КЗО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</w:rPr>
              <m:t>m</m:t>
            </m:r>
          </m:sub>
        </m:sSub>
      </m:oMath>
    </w:p>
    <w:p w:rsidR="00EB4AAB" w:rsidRDefault="00EB4AAB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2 – «Расшифровка типа производства»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B4AAB" w:rsidTr="00EB4AAB"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B4AAB">
              <w:rPr>
                <w:rFonts w:ascii="Times New Roman" w:hAnsi="Times New Roman" w:cs="Times New Roman"/>
                <w:b/>
                <w:sz w:val="24"/>
              </w:rPr>
              <w:t>Тип производства</w:t>
            </w:r>
          </w:p>
        </w:tc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B4AAB">
              <w:rPr>
                <w:rFonts w:ascii="Times New Roman" w:hAnsi="Times New Roman" w:cs="Times New Roman"/>
                <w:b/>
                <w:sz w:val="24"/>
              </w:rPr>
              <w:t>КЗО</w:t>
            </w:r>
          </w:p>
        </w:tc>
        <w:tc>
          <w:tcPr>
            <w:tcW w:w="3191" w:type="dxa"/>
          </w:tcPr>
          <w:p w:rsidR="00EB4AAB" w:rsidRPr="00EB4AAB" w:rsidRDefault="007F6500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</w:rPr>
                      <m:t>m</m:t>
                    </m:r>
                  </m:sub>
                </m:sSub>
              </m:oMath>
            </m:oMathPara>
          </w:p>
        </w:tc>
      </w:tr>
      <w:tr w:rsidR="00EB4AAB" w:rsidTr="00EB4AAB"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Массовый</w:t>
            </w:r>
          </w:p>
        </w:tc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1" w:type="dxa"/>
          </w:tcPr>
          <w:p w:rsidR="00EB4AAB" w:rsidRPr="00EB4AAB" w:rsidRDefault="007F6500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sz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</w:rPr>
                    <m:t>m</m:t>
                  </m:r>
                </m:sub>
              </m:sSub>
            </m:oMath>
            <w:r w:rsidR="00EB4AAB">
              <w:rPr>
                <w:rFonts w:ascii="Times New Roman" w:eastAsiaTheme="minorEastAsia" w:hAnsi="Times New Roman" w:cs="Times New Roman"/>
                <w:sz w:val="24"/>
                <w:lang w:val="en-US"/>
              </w:rPr>
              <w:t>&gt;1…0,6</w:t>
            </w:r>
          </w:p>
        </w:tc>
      </w:tr>
      <w:tr w:rsidR="00EB4AAB" w:rsidRPr="00EB4AAB" w:rsidTr="00EB4AAB"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Крупносерийный</w:t>
            </w:r>
          </w:p>
        </w:tc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</w:rPr>
              <w:t>КЗО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&lt;10</w:t>
            </w:r>
          </w:p>
        </w:tc>
        <w:tc>
          <w:tcPr>
            <w:tcW w:w="3191" w:type="dxa"/>
          </w:tcPr>
          <w:p w:rsidR="00EB4AAB" w:rsidRPr="00EB4AAB" w:rsidRDefault="007F6500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sz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</w:rPr>
                    <m:t>m</m:t>
                  </m:r>
                </m:sub>
              </m:sSub>
            </m:oMath>
            <w:r w:rsidR="00EB4AAB">
              <w:rPr>
                <w:rFonts w:ascii="Times New Roman" w:eastAsiaTheme="minorEastAsia" w:hAnsi="Times New Roman" w:cs="Times New Roman"/>
                <w:sz w:val="24"/>
              </w:rPr>
              <w:t>&lt;0,</w:t>
            </w:r>
            <w:r w:rsidR="00EB4AAB">
              <w:rPr>
                <w:rFonts w:ascii="Times New Roman" w:eastAsiaTheme="minorEastAsia" w:hAnsi="Times New Roman" w:cs="Times New Roman"/>
                <w:sz w:val="24"/>
                <w:lang w:val="en-US"/>
              </w:rPr>
              <w:t>6</w:t>
            </w:r>
            <w:r w:rsidR="00EB4AAB" w:rsidRPr="00EB4AAB">
              <w:rPr>
                <w:rFonts w:ascii="Times New Roman" w:eastAsiaTheme="minorEastAsia" w:hAnsi="Times New Roman" w:cs="Times New Roman"/>
                <w:sz w:val="24"/>
              </w:rPr>
              <w:t>…0,</w:t>
            </w:r>
            <w:r w:rsidR="00EB4AAB"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</w:tr>
      <w:tr w:rsidR="00EB4AAB" w:rsidRPr="00EB4AAB" w:rsidTr="00EB4AAB"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Среднесерийный</w:t>
            </w:r>
          </w:p>
        </w:tc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B4AAB">
              <w:rPr>
                <w:rFonts w:ascii="Times New Roman" w:hAnsi="Times New Roman" w:cs="Times New Roman"/>
                <w:sz w:val="24"/>
              </w:rPr>
              <w:t>10&lt;</w:t>
            </w:r>
            <w:r>
              <w:rPr>
                <w:rFonts w:ascii="Times New Roman" w:hAnsi="Times New Roman" w:cs="Times New Roman"/>
                <w:sz w:val="24"/>
              </w:rPr>
              <w:t>КЗО</w:t>
            </w:r>
            <w:r w:rsidRPr="00EB4AAB">
              <w:rPr>
                <w:rFonts w:ascii="Times New Roman" w:hAnsi="Times New Roman" w:cs="Times New Roman"/>
                <w:sz w:val="24"/>
              </w:rPr>
              <w:t>&lt;20</w:t>
            </w:r>
          </w:p>
        </w:tc>
        <w:tc>
          <w:tcPr>
            <w:tcW w:w="3191" w:type="dxa"/>
          </w:tcPr>
          <w:p w:rsidR="00EB4AAB" w:rsidRPr="00EB4AAB" w:rsidRDefault="007F6500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sz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</w:rPr>
                    <m:t>m</m:t>
                  </m:r>
                </m:sub>
              </m:sSub>
            </m:oMath>
            <w:r w:rsidR="00EB4AAB">
              <w:rPr>
                <w:rFonts w:ascii="Times New Roman" w:eastAsiaTheme="minorEastAsia" w:hAnsi="Times New Roman" w:cs="Times New Roman"/>
                <w:sz w:val="24"/>
              </w:rPr>
              <w:t>&lt;0,1</w:t>
            </w:r>
            <w:r w:rsidR="00EB4AAB" w:rsidRPr="00EB4AAB">
              <w:rPr>
                <w:rFonts w:ascii="Times New Roman" w:eastAsiaTheme="minorEastAsia" w:hAnsi="Times New Roman" w:cs="Times New Roman"/>
                <w:sz w:val="24"/>
              </w:rPr>
              <w:t>…0,</w:t>
            </w:r>
            <w:r w:rsidR="00EB4AAB">
              <w:rPr>
                <w:rFonts w:ascii="Times New Roman" w:eastAsiaTheme="minorEastAsia" w:hAnsi="Times New Roman" w:cs="Times New Roman"/>
                <w:sz w:val="24"/>
              </w:rPr>
              <w:t>05</w:t>
            </w:r>
          </w:p>
        </w:tc>
      </w:tr>
      <w:tr w:rsidR="00EB4AAB" w:rsidRPr="00EB4AAB" w:rsidTr="00EB4AAB"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Мало серийный</w:t>
            </w:r>
          </w:p>
        </w:tc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B4AAB">
              <w:rPr>
                <w:rFonts w:ascii="Times New Roman" w:hAnsi="Times New Roman" w:cs="Times New Roman"/>
                <w:sz w:val="24"/>
              </w:rPr>
              <w:t>20&lt;</w:t>
            </w:r>
            <w:r>
              <w:rPr>
                <w:rFonts w:ascii="Times New Roman" w:hAnsi="Times New Roman" w:cs="Times New Roman"/>
                <w:sz w:val="24"/>
              </w:rPr>
              <w:t>КЗО</w:t>
            </w:r>
            <w:r w:rsidRPr="00EB4AAB">
              <w:rPr>
                <w:rFonts w:ascii="Times New Roman" w:hAnsi="Times New Roman" w:cs="Times New Roman"/>
                <w:sz w:val="24"/>
              </w:rPr>
              <w:t>&lt;40</w:t>
            </w:r>
          </w:p>
        </w:tc>
        <w:tc>
          <w:tcPr>
            <w:tcW w:w="3191" w:type="dxa"/>
          </w:tcPr>
          <w:p w:rsidR="00EB4AAB" w:rsidRPr="00EB4AAB" w:rsidRDefault="007F6500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sz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</w:rPr>
                    <m:t>m</m:t>
                  </m:r>
                </m:sub>
              </m:sSub>
            </m:oMath>
            <w:r w:rsidR="00EB4AAB">
              <w:rPr>
                <w:rFonts w:ascii="Times New Roman" w:eastAsiaTheme="minorEastAsia" w:hAnsi="Times New Roman" w:cs="Times New Roman"/>
                <w:sz w:val="24"/>
              </w:rPr>
              <w:t>&lt;0,05</w:t>
            </w:r>
          </w:p>
        </w:tc>
      </w:tr>
      <w:tr w:rsidR="00EB4AAB" w:rsidRPr="00EB4AAB" w:rsidTr="00EB4AAB"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Единичный</w:t>
            </w:r>
          </w:p>
        </w:tc>
        <w:tc>
          <w:tcPr>
            <w:tcW w:w="3190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КЗО</w:t>
            </w:r>
            <w:r w:rsidRPr="00EB4AAB">
              <w:rPr>
                <w:rFonts w:ascii="Times New Roman" w:hAnsi="Times New Roman" w:cs="Times New Roman"/>
                <w:sz w:val="24"/>
              </w:rPr>
              <w:t>&gt;40</w:t>
            </w:r>
          </w:p>
        </w:tc>
        <w:tc>
          <w:tcPr>
            <w:tcW w:w="3191" w:type="dxa"/>
          </w:tcPr>
          <w:p w:rsidR="00EB4AAB" w:rsidRPr="00EB4AAB" w:rsidRDefault="00EB4AAB" w:rsidP="00EB4A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</w:rPr>
                  <m:t>-</m:t>
                </m:r>
              </m:oMath>
            </m:oMathPara>
          </w:p>
        </w:tc>
      </w:tr>
    </w:tbl>
    <w:p w:rsidR="00EB4AAB" w:rsidRDefault="00EB4AAB" w:rsidP="00F46C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Согласно таблице 2 тип производства по КЗО получился крупносерийным.</w:t>
      </w:r>
    </w:p>
    <w:p w:rsidR="00EB4AAB" w:rsidRDefault="00EB4AAB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 xml:space="preserve">Рассчитаем тип производства по показателю массовости </w:t>
      </w:r>
      <m:oMath>
        <m:sSub>
          <m:sSubPr>
            <m:ctrlPr>
              <w:rPr>
                <w:rFonts w:ascii="Cambria Math" w:hAnsi="Cambria Math" w:cs="Times New Roman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m</m:t>
            </m:r>
          </m:sub>
        </m:sSub>
      </m:oMath>
    </w:p>
    <w:p w:rsidR="00D9340F" w:rsidRPr="00D9340F" w:rsidRDefault="007F6500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</w:rPr>
              <m:t>m</m:t>
            </m:r>
          </m:sub>
        </m:sSub>
      </m:oMath>
      <w:r w:rsidR="00D9340F" w:rsidRPr="00D9340F">
        <w:rPr>
          <w:rFonts w:ascii="Times New Roman" w:eastAsiaTheme="minorEastAsia" w:hAnsi="Times New Roman" w:cs="Times New Roman"/>
          <w:sz w:val="28"/>
        </w:rPr>
        <w:t xml:space="preserve"> считается по формуле:</w:t>
      </w:r>
    </w:p>
    <w:p w:rsidR="00D9340F" w:rsidRDefault="007F6500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</w:rPr>
              <m:t>m</m:t>
            </m:r>
          </m:sub>
        </m:sSub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T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</w:rPr>
              <m:t>r*m*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в</m:t>
                </m:r>
              </m:sub>
            </m:sSub>
          </m:den>
        </m:f>
      </m:oMath>
      <w:r w:rsidR="00D9340F">
        <w:rPr>
          <w:rFonts w:ascii="Times New Roman" w:eastAsiaTheme="minorEastAsia" w:hAnsi="Times New Roman" w:cs="Times New Roman"/>
          <w:sz w:val="28"/>
        </w:rPr>
        <w:t>, где</w:t>
      </w:r>
    </w:p>
    <w:p w:rsidR="00D9340F" w:rsidRDefault="00D9340F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ab/>
        <w:t>Т – время обработки детали;</w:t>
      </w:r>
    </w:p>
    <w:p w:rsidR="00D9340F" w:rsidRDefault="00D9340F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ab/>
      </w:r>
      <w:r>
        <w:rPr>
          <w:rFonts w:ascii="Times New Roman" w:eastAsiaTheme="minorEastAsia" w:hAnsi="Times New Roman" w:cs="Times New Roman"/>
          <w:sz w:val="28"/>
          <w:lang w:val="en-US"/>
        </w:rPr>
        <w:t>r</w:t>
      </w:r>
      <w:r w:rsidRPr="00D9340F">
        <w:rPr>
          <w:rFonts w:ascii="Times New Roman" w:eastAsiaTheme="minorEastAsia" w:hAnsi="Times New Roman" w:cs="Times New Roman"/>
          <w:sz w:val="28"/>
        </w:rPr>
        <w:t xml:space="preserve"> – </w:t>
      </w:r>
      <w:proofErr w:type="gramStart"/>
      <w:r>
        <w:rPr>
          <w:rFonts w:ascii="Times New Roman" w:eastAsiaTheme="minorEastAsia" w:hAnsi="Times New Roman" w:cs="Times New Roman"/>
          <w:sz w:val="28"/>
        </w:rPr>
        <w:t>такт</w:t>
      </w:r>
      <w:proofErr w:type="gramEnd"/>
      <w:r>
        <w:rPr>
          <w:rFonts w:ascii="Times New Roman" w:eastAsiaTheme="minorEastAsia" w:hAnsi="Times New Roman" w:cs="Times New Roman"/>
          <w:sz w:val="28"/>
        </w:rPr>
        <w:t xml:space="preserve"> выпуска </w:t>
      </w:r>
      <w:proofErr w:type="spellStart"/>
      <w:r>
        <w:rPr>
          <w:rFonts w:ascii="Times New Roman" w:eastAsiaTheme="minorEastAsia" w:hAnsi="Times New Roman" w:cs="Times New Roman"/>
          <w:sz w:val="28"/>
          <w:lang w:val="en-US"/>
        </w:rPr>
        <w:t>i</w:t>
      </w:r>
      <w:proofErr w:type="spellEnd"/>
      <w:r w:rsidRPr="00D9340F">
        <w:rPr>
          <w:rFonts w:ascii="Times New Roman" w:eastAsiaTheme="minorEastAsia" w:hAnsi="Times New Roman" w:cs="Times New Roman"/>
          <w:sz w:val="28"/>
        </w:rPr>
        <w:t>-</w:t>
      </w:r>
      <w:r>
        <w:rPr>
          <w:rFonts w:ascii="Times New Roman" w:eastAsiaTheme="minorEastAsia" w:hAnsi="Times New Roman" w:cs="Times New Roman"/>
          <w:sz w:val="28"/>
        </w:rPr>
        <w:t>ой детали из обработки</w:t>
      </w:r>
    </w:p>
    <w:p w:rsidR="00D9340F" w:rsidRDefault="00D9340F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ab/>
      </w:r>
      <w:r>
        <w:rPr>
          <w:rFonts w:ascii="Times New Roman" w:eastAsiaTheme="minorEastAsia" w:hAnsi="Times New Roman" w:cs="Times New Roman"/>
          <w:sz w:val="28"/>
          <w:lang w:val="en-US"/>
        </w:rPr>
        <w:t>m</w:t>
      </w:r>
      <w:r>
        <w:rPr>
          <w:rFonts w:ascii="Times New Roman" w:eastAsiaTheme="minorEastAsia" w:hAnsi="Times New Roman" w:cs="Times New Roman"/>
          <w:sz w:val="28"/>
        </w:rPr>
        <w:t xml:space="preserve"> – </w:t>
      </w:r>
      <w:proofErr w:type="gramStart"/>
      <w:r>
        <w:rPr>
          <w:rFonts w:ascii="Times New Roman" w:eastAsiaTheme="minorEastAsia" w:hAnsi="Times New Roman" w:cs="Times New Roman"/>
          <w:sz w:val="28"/>
        </w:rPr>
        <w:t>число</w:t>
      </w:r>
      <w:proofErr w:type="gramEnd"/>
      <w:r>
        <w:rPr>
          <w:rFonts w:ascii="Times New Roman" w:eastAsiaTheme="minorEastAsia" w:hAnsi="Times New Roman" w:cs="Times New Roman"/>
          <w:sz w:val="28"/>
        </w:rPr>
        <w:t xml:space="preserve"> операций в технологическом процессе обработки детали;</w:t>
      </w:r>
    </w:p>
    <w:p w:rsidR="00D9340F" w:rsidRPr="00D9340F" w:rsidRDefault="007F6500" w:rsidP="00D9340F">
      <w:pPr>
        <w:spacing w:after="0" w:line="360" w:lineRule="auto"/>
        <w:ind w:left="707" w:firstLine="709"/>
        <w:jc w:val="both"/>
        <w:rPr>
          <w:rFonts w:ascii="Times New Roman" w:eastAsiaTheme="minorEastAsia" w:hAnsi="Times New Roman" w:cs="Times New Roman"/>
          <w:sz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</w:rPr>
              <m:t>в</m:t>
            </m:r>
          </m:sub>
        </m:sSub>
      </m:oMath>
      <w:r w:rsidR="00D9340F">
        <w:rPr>
          <w:rFonts w:ascii="Times New Roman" w:eastAsiaTheme="minorEastAsia" w:hAnsi="Times New Roman" w:cs="Times New Roman"/>
          <w:sz w:val="28"/>
        </w:rPr>
        <w:t xml:space="preserve"> – средний коэффициент выполнения нормы времени, принятий подразделением 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</w:rPr>
              <m:t>в</m:t>
            </m:r>
          </m:sub>
        </m:sSub>
        <m:r>
          <w:rPr>
            <w:rFonts w:ascii="Cambria Math" w:hAnsi="Cambria Math" w:cs="Times New Roman"/>
            <w:sz w:val="28"/>
          </w:rPr>
          <m:t>=1</m:t>
        </m:r>
      </m:oMath>
      <w:r w:rsidR="00D9340F">
        <w:rPr>
          <w:rFonts w:ascii="Times New Roman" w:eastAsiaTheme="minorEastAsia" w:hAnsi="Times New Roman" w:cs="Times New Roman"/>
          <w:sz w:val="28"/>
        </w:rPr>
        <w:t>)</w:t>
      </w:r>
    </w:p>
    <w:p w:rsidR="00D9340F" w:rsidRDefault="00D9340F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свою очередь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r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считается по формуле:</w:t>
      </w:r>
    </w:p>
    <w:p w:rsidR="00D9340F" w:rsidRPr="00B86B6C" w:rsidRDefault="00D9340F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д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*(1-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ср</m:t>
                    </m:r>
                  </m:sub>
                </m:sSub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100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</m:oMath>
      <w:r w:rsidR="00B86B6C">
        <w:rPr>
          <w:rFonts w:ascii="Times New Roman" w:eastAsiaTheme="minorEastAsia" w:hAnsi="Times New Roman" w:cs="Times New Roman"/>
          <w:sz w:val="28"/>
          <w:szCs w:val="28"/>
        </w:rPr>
        <w:t>, где</w:t>
      </w:r>
    </w:p>
    <w:p w:rsidR="00D9340F" w:rsidRDefault="008C7D0C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D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– </w:t>
      </w:r>
      <w:r w:rsidRPr="008C7D0C">
        <w:rPr>
          <w:rFonts w:ascii="Times New Roman" w:eastAsiaTheme="minorEastAsia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eastAsiaTheme="minorEastAsia" w:hAnsi="Times New Roman" w:cs="Times New Roman"/>
          <w:sz w:val="28"/>
          <w:szCs w:val="28"/>
        </w:rPr>
        <w:t>рабочих дней (248);</w:t>
      </w:r>
    </w:p>
    <w:p w:rsidR="008C7D0C" w:rsidRDefault="008C7D0C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Pr="008C7D0C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продолжительность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рабочего дня в часах (8часов)</w:t>
      </w:r>
    </w:p>
    <w:p w:rsidR="008C7D0C" w:rsidRDefault="008C7D0C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lastRenderedPageBreak/>
        <w:t>f</w:t>
      </w:r>
      <w:r w:rsidRPr="007F6500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сменность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работы (2 смены);</w:t>
      </w:r>
    </w:p>
    <w:p w:rsidR="008C7D0C" w:rsidRPr="007F6500" w:rsidRDefault="007F6500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ср</m:t>
            </m:r>
          </m:sub>
        </m:sSub>
      </m:oMath>
      <w:r w:rsidR="008C7D0C" w:rsidRPr="008C7D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C7D0C">
        <w:rPr>
          <w:rFonts w:ascii="Times New Roman" w:eastAsiaTheme="minorEastAsia" w:hAnsi="Times New Roman" w:cs="Times New Roman"/>
          <w:sz w:val="28"/>
          <w:szCs w:val="28"/>
        </w:rPr>
        <w:t xml:space="preserve">– средний процент потерь </w:t>
      </w:r>
      <w:proofErr w:type="gramStart"/>
      <w:r w:rsidR="008C7D0C">
        <w:rPr>
          <w:rFonts w:ascii="Times New Roman" w:eastAsiaTheme="minorEastAsia" w:hAnsi="Times New Roman" w:cs="Times New Roman"/>
          <w:sz w:val="28"/>
          <w:szCs w:val="28"/>
        </w:rPr>
        <w:t>потерь</w:t>
      </w:r>
      <w:proofErr w:type="gramEnd"/>
      <w:r w:rsidR="008C7D0C">
        <w:rPr>
          <w:rFonts w:ascii="Times New Roman" w:eastAsiaTheme="minorEastAsia" w:hAnsi="Times New Roman" w:cs="Times New Roman"/>
          <w:sz w:val="28"/>
          <w:szCs w:val="28"/>
        </w:rPr>
        <w:t xml:space="preserve"> на плановые ремонты оборудования в часах (примерно 3</w:t>
      </w:r>
      <w:r w:rsidR="008C7D0C" w:rsidRPr="008C7D0C">
        <w:rPr>
          <w:rFonts w:ascii="Times New Roman" w:eastAsiaTheme="minorEastAsia" w:hAnsi="Times New Roman" w:cs="Times New Roman"/>
          <w:sz w:val="28"/>
          <w:szCs w:val="28"/>
        </w:rPr>
        <w:t>%</w:t>
      </w:r>
      <w:r w:rsidR="008C7D0C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8C7D0C" w:rsidRPr="007F6500" w:rsidRDefault="008C7D0C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Согласно вышеуказанным данным, получим:</w:t>
      </w:r>
    </w:p>
    <w:p w:rsidR="008C7D0C" w:rsidRDefault="008C7D0C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248*8*2(1-4.51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*0.03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100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283250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=0.02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8C7D0C" w:rsidRDefault="007F6500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</w:rPr>
              <m:t>m</m:t>
            </m:r>
          </m:sub>
        </m:sSub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4,51</m:t>
            </m:r>
          </m:num>
          <m:den>
            <m:r>
              <w:rPr>
                <w:rFonts w:ascii="Cambria Math" w:hAnsi="Cambria Math" w:cs="Times New Roman"/>
                <w:sz w:val="28"/>
              </w:rPr>
              <m:t>0,02*0,02*1,1*60</m:t>
            </m:r>
          </m:den>
        </m:f>
        <m:r>
          <w:rPr>
            <w:rFonts w:ascii="Cambria Math" w:hAnsi="Cambria Math" w:cs="Times New Roman"/>
            <w:sz w:val="28"/>
          </w:rPr>
          <m:t>=171</m:t>
        </m:r>
      </m:oMath>
      <w:r w:rsidR="00884CDF">
        <w:rPr>
          <w:rFonts w:ascii="Times New Roman" w:eastAsiaTheme="minorEastAsia" w:hAnsi="Times New Roman" w:cs="Times New Roman"/>
          <w:i/>
          <w:sz w:val="28"/>
        </w:rPr>
        <w:t>.</w:t>
      </w:r>
    </w:p>
    <w:p w:rsidR="00884CDF" w:rsidRDefault="00884CDF" w:rsidP="00F46C9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Согласно таблице 2 по показателю массовости тип производства получился массовым.</w:t>
      </w:r>
    </w:p>
    <w:p w:rsidR="00884CDF" w:rsidRDefault="00884CD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Будем принимать тип производства по КЗО, следовательно:</w:t>
      </w:r>
    </w:p>
    <w:p w:rsidR="00884CDF" w:rsidRDefault="00884CD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Тип производства – крупносерийный.</w:t>
      </w:r>
    </w:p>
    <w:p w:rsidR="00884CDF" w:rsidRDefault="00884CD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u w:val="single"/>
        </w:rPr>
      </w:pPr>
    </w:p>
    <w:p w:rsidR="00884CDF" w:rsidRDefault="00884CDF" w:rsidP="00884CDF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u w:val="single"/>
        </w:rPr>
      </w:pPr>
      <w:r w:rsidRPr="00884CDF">
        <w:rPr>
          <w:rFonts w:ascii="Times New Roman" w:eastAsiaTheme="minorEastAsia" w:hAnsi="Times New Roman" w:cs="Times New Roman"/>
          <w:sz w:val="28"/>
          <w:u w:val="single"/>
        </w:rPr>
        <w:t>3. Определение числа основных производств участков цеха.</w:t>
      </w:r>
    </w:p>
    <w:p w:rsidR="00884CDF" w:rsidRDefault="00884CD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Ориентировочное число основных производственных участков может быть определено исходя из расчетного числа рабочих мест в цехе и нормой управляемости для мастера участка. Это нормируется по таблице 3.</w:t>
      </w:r>
    </w:p>
    <w:p w:rsidR="00884CDF" w:rsidRDefault="00884CD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Таблица 3 – Число рабочих мест на участке в зависимости от типа производства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84CDF" w:rsidTr="00884CDF">
        <w:tc>
          <w:tcPr>
            <w:tcW w:w="2392" w:type="dxa"/>
            <w:vMerge w:val="restart"/>
            <w:vAlign w:val="center"/>
          </w:tcPr>
          <w:p w:rsidR="00884CDF" w:rsidRPr="00884CDF" w:rsidRDefault="00884CDF" w:rsidP="00884CD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</w:rPr>
            </w:pPr>
            <w:r w:rsidRPr="00884CDF">
              <w:rPr>
                <w:rFonts w:ascii="Times New Roman" w:eastAsiaTheme="minorEastAsia" w:hAnsi="Times New Roman" w:cs="Times New Roman"/>
                <w:b/>
                <w:sz w:val="24"/>
              </w:rPr>
              <w:t>Должность</w:t>
            </w:r>
          </w:p>
        </w:tc>
        <w:tc>
          <w:tcPr>
            <w:tcW w:w="7179" w:type="dxa"/>
            <w:gridSpan w:val="3"/>
          </w:tcPr>
          <w:p w:rsidR="00884CDF" w:rsidRPr="00884CDF" w:rsidRDefault="00884CDF" w:rsidP="00884CD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</w:rPr>
            </w:pPr>
            <w:r w:rsidRPr="00884CDF">
              <w:rPr>
                <w:rFonts w:ascii="Times New Roman" w:eastAsiaTheme="minorEastAsia" w:hAnsi="Times New Roman" w:cs="Times New Roman"/>
                <w:b/>
                <w:sz w:val="24"/>
              </w:rPr>
              <w:t>Тип производства</w:t>
            </w:r>
          </w:p>
        </w:tc>
      </w:tr>
      <w:tr w:rsidR="00884CDF" w:rsidTr="00884CDF">
        <w:tc>
          <w:tcPr>
            <w:tcW w:w="2392" w:type="dxa"/>
            <w:vMerge/>
          </w:tcPr>
          <w:p w:rsidR="00884CDF" w:rsidRPr="00884CDF" w:rsidRDefault="00884CDF" w:rsidP="00884CD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884CDF" w:rsidRPr="00884CDF" w:rsidRDefault="00884CDF" w:rsidP="00884CD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proofErr w:type="gramStart"/>
            <w:r w:rsidRPr="00884CDF">
              <w:rPr>
                <w:rFonts w:ascii="Times New Roman" w:eastAsiaTheme="minorEastAsia" w:hAnsi="Times New Roman" w:cs="Times New Roman"/>
                <w:sz w:val="24"/>
              </w:rPr>
              <w:t>Массовое</w:t>
            </w:r>
            <w:proofErr w:type="gramEnd"/>
            <w:r w:rsidRPr="00884CDF">
              <w:rPr>
                <w:rFonts w:ascii="Times New Roman" w:eastAsiaTheme="minorEastAsia" w:hAnsi="Times New Roman" w:cs="Times New Roman"/>
                <w:sz w:val="24"/>
              </w:rPr>
              <w:t xml:space="preserve"> и Кс.</w:t>
            </w:r>
          </w:p>
        </w:tc>
        <w:tc>
          <w:tcPr>
            <w:tcW w:w="2393" w:type="dxa"/>
          </w:tcPr>
          <w:p w:rsidR="00884CDF" w:rsidRPr="00884CDF" w:rsidRDefault="00884CDF" w:rsidP="00884CD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884CDF">
              <w:rPr>
                <w:rFonts w:ascii="Times New Roman" w:eastAsiaTheme="minorEastAsia" w:hAnsi="Times New Roman" w:cs="Times New Roman"/>
                <w:sz w:val="24"/>
              </w:rPr>
              <w:t>Среднесерийное</w:t>
            </w:r>
          </w:p>
        </w:tc>
        <w:tc>
          <w:tcPr>
            <w:tcW w:w="2393" w:type="dxa"/>
          </w:tcPr>
          <w:p w:rsidR="00884CDF" w:rsidRPr="00884CDF" w:rsidRDefault="00884CDF" w:rsidP="00884CD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884CDF">
              <w:rPr>
                <w:rFonts w:ascii="Times New Roman" w:eastAsiaTheme="minorEastAsia" w:hAnsi="Times New Roman" w:cs="Times New Roman"/>
                <w:sz w:val="24"/>
              </w:rPr>
              <w:t>Мелкосерийное и единичное</w:t>
            </w:r>
          </w:p>
        </w:tc>
      </w:tr>
      <w:tr w:rsidR="00884CDF" w:rsidTr="00884CDF">
        <w:tc>
          <w:tcPr>
            <w:tcW w:w="2392" w:type="dxa"/>
          </w:tcPr>
          <w:p w:rsidR="00884CDF" w:rsidRDefault="00884CDF" w:rsidP="00884CDF">
            <w:pPr>
              <w:jc w:val="center"/>
              <w:rPr>
                <w:rFonts w:ascii="Times New Roman" w:eastAsiaTheme="minorEastAsia" w:hAnsi="Times New Roman" w:cs="Times New Roman"/>
                <w:sz w:val="28"/>
              </w:rPr>
            </w:pPr>
            <w:r w:rsidRPr="00884CDF">
              <w:rPr>
                <w:rFonts w:ascii="Times New Roman" w:eastAsiaTheme="minorEastAsia" w:hAnsi="Times New Roman" w:cs="Times New Roman"/>
                <w:sz w:val="24"/>
              </w:rPr>
              <w:t>Мастер производственного участка</w:t>
            </w:r>
          </w:p>
        </w:tc>
        <w:tc>
          <w:tcPr>
            <w:tcW w:w="2393" w:type="dxa"/>
            <w:vAlign w:val="center"/>
          </w:tcPr>
          <w:p w:rsidR="00884CDF" w:rsidRPr="00884CDF" w:rsidRDefault="00884CDF" w:rsidP="00884CD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884CDF">
              <w:rPr>
                <w:rFonts w:ascii="Times New Roman" w:eastAsiaTheme="minorEastAsia" w:hAnsi="Times New Roman" w:cs="Times New Roman"/>
                <w:sz w:val="24"/>
              </w:rPr>
              <w:t>30-40 раб мест</w:t>
            </w:r>
          </w:p>
        </w:tc>
        <w:tc>
          <w:tcPr>
            <w:tcW w:w="2393" w:type="dxa"/>
            <w:vAlign w:val="center"/>
          </w:tcPr>
          <w:p w:rsidR="00884CDF" w:rsidRPr="00884CDF" w:rsidRDefault="00884CDF" w:rsidP="00884CD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884CDF">
              <w:rPr>
                <w:rFonts w:ascii="Times New Roman" w:eastAsiaTheme="minorEastAsia" w:hAnsi="Times New Roman" w:cs="Times New Roman"/>
                <w:sz w:val="24"/>
              </w:rPr>
              <w:t>30 раб мест</w:t>
            </w:r>
          </w:p>
        </w:tc>
        <w:tc>
          <w:tcPr>
            <w:tcW w:w="2393" w:type="dxa"/>
            <w:vAlign w:val="center"/>
          </w:tcPr>
          <w:p w:rsidR="00884CDF" w:rsidRPr="00884CDF" w:rsidRDefault="00884CDF" w:rsidP="00884CD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884CDF">
              <w:rPr>
                <w:rFonts w:ascii="Times New Roman" w:eastAsiaTheme="minorEastAsia" w:hAnsi="Times New Roman" w:cs="Times New Roman"/>
                <w:sz w:val="24"/>
              </w:rPr>
              <w:t>25 раб мест</w:t>
            </w:r>
          </w:p>
        </w:tc>
      </w:tr>
    </w:tbl>
    <w:p w:rsidR="00884CDF" w:rsidRDefault="00884CD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884CDF" w:rsidRDefault="0069086A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Расчетное число рабочих мест в подразделении определяется по формуле:</w:t>
      </w:r>
    </w:p>
    <w:p w:rsidR="0069086A" w:rsidRDefault="0069086A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</w:rPr>
          <m:t>S=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</w:rPr>
                      <m:t>T*N*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</w:rPr>
                          <m:t>пз</m:t>
                        </m:r>
                      </m:sub>
                    </m:sSub>
                  </m:e>
                </m:d>
              </m:e>
            </m:nary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д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8"/>
        </w:rPr>
        <w:t>, где</w:t>
      </w:r>
    </w:p>
    <w:p w:rsidR="00884CDF" w:rsidRDefault="0069086A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 – сумма времен для изготовления каждой детали</w:t>
      </w:r>
    </w:p>
    <w:p w:rsidR="0069086A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пз</m:t>
            </m:r>
          </m:sub>
        </m:sSub>
      </m:oMath>
      <w:r w:rsidR="0069086A">
        <w:rPr>
          <w:rFonts w:ascii="Times New Roman" w:eastAsiaTheme="minorEastAsia" w:hAnsi="Times New Roman" w:cs="Times New Roman"/>
          <w:sz w:val="28"/>
        </w:rPr>
        <w:t xml:space="preserve"> – коэцициент, </w:t>
      </w:r>
      <w:proofErr w:type="gramStart"/>
      <w:r w:rsidR="0069086A">
        <w:rPr>
          <w:rFonts w:ascii="Times New Roman" w:eastAsiaTheme="minorEastAsia" w:hAnsi="Times New Roman" w:cs="Times New Roman"/>
          <w:sz w:val="28"/>
        </w:rPr>
        <w:t>учитывающий</w:t>
      </w:r>
      <w:proofErr w:type="gramEnd"/>
      <w:r w:rsidR="0069086A">
        <w:rPr>
          <w:rFonts w:ascii="Times New Roman" w:eastAsiaTheme="minorEastAsia" w:hAnsi="Times New Roman" w:cs="Times New Roman"/>
          <w:sz w:val="28"/>
        </w:rPr>
        <w:t xml:space="preserve"> время затрат на подготовительно-заключительные работы по обработки партии детали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пз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=1,3</m:t>
        </m:r>
      </m:oMath>
      <w:r w:rsidR="0069086A">
        <w:rPr>
          <w:rFonts w:ascii="Times New Roman" w:eastAsiaTheme="minorEastAsia" w:hAnsi="Times New Roman" w:cs="Times New Roman"/>
          <w:sz w:val="28"/>
        </w:rPr>
        <w:t>).</w:t>
      </w:r>
    </w:p>
    <w:p w:rsidR="0069086A" w:rsidRDefault="0069086A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</w:rPr>
          <m:t>S=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4,51*283250*1,3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3962*1*60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=7</m:t>
        </m:r>
      </m:oMath>
      <w:r>
        <w:rPr>
          <w:rFonts w:ascii="Times New Roman" w:eastAsiaTheme="minorEastAsia" w:hAnsi="Times New Roman" w:cs="Times New Roman"/>
          <w:sz w:val="28"/>
        </w:rPr>
        <w:t xml:space="preserve"> станков</w:t>
      </w:r>
    </w:p>
    <w:p w:rsidR="00884CDF" w:rsidRDefault="0069086A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lastRenderedPageBreak/>
        <w:t xml:space="preserve">По таблице 3 </w:t>
      </w:r>
      <w:r w:rsidR="00FC38C9">
        <w:rPr>
          <w:rFonts w:ascii="Times New Roman" w:eastAsiaTheme="minorEastAsia" w:hAnsi="Times New Roman" w:cs="Times New Roman"/>
          <w:sz w:val="28"/>
        </w:rPr>
        <w:t>получаем 35 рабочих мест, тогда:</w:t>
      </w:r>
    </w:p>
    <w:p w:rsidR="00FC38C9" w:rsidRDefault="00FC38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  <w:lang w:val="en-US"/>
          </w:rPr>
          <m:t>n</m:t>
        </m:r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упр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35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=0,2=1</m:t>
        </m:r>
      </m:oMath>
      <w:r>
        <w:rPr>
          <w:rFonts w:ascii="Times New Roman" w:eastAsiaTheme="minorEastAsia" w:hAnsi="Times New Roman" w:cs="Times New Roman"/>
          <w:sz w:val="28"/>
        </w:rPr>
        <w:t xml:space="preserve"> участок.</w:t>
      </w:r>
    </w:p>
    <w:p w:rsidR="00FC38C9" w:rsidRDefault="00FC38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FC38C9" w:rsidRDefault="00FC38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FC38C9">
        <w:rPr>
          <w:rFonts w:ascii="Times New Roman" w:eastAsiaTheme="minorEastAsia" w:hAnsi="Times New Roman" w:cs="Times New Roman"/>
          <w:sz w:val="28"/>
          <w:u w:val="single"/>
        </w:rPr>
        <w:t>4. Расчет потребности в оборудовании</w:t>
      </w:r>
    </w:p>
    <w:p w:rsidR="00FC38C9" w:rsidRDefault="00FC38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Количество оборудования определяется исходя из </w:t>
      </w:r>
      <w:proofErr w:type="spellStart"/>
      <w:r>
        <w:rPr>
          <w:rFonts w:ascii="Times New Roman" w:eastAsiaTheme="minorEastAsia" w:hAnsi="Times New Roman" w:cs="Times New Roman"/>
          <w:sz w:val="28"/>
        </w:rPr>
        <w:t>станкоемкости</w:t>
      </w:r>
      <w:proofErr w:type="spellEnd"/>
      <w:r>
        <w:rPr>
          <w:rFonts w:ascii="Times New Roman" w:eastAsiaTheme="minorEastAsia" w:hAnsi="Times New Roman" w:cs="Times New Roman"/>
          <w:sz w:val="28"/>
        </w:rPr>
        <w:t xml:space="preserve"> обработки одного изделия производственной годовой программы и действительного годового фонда времени работы оборудования, </w:t>
      </w:r>
      <w:proofErr w:type="gramStart"/>
      <w:r>
        <w:rPr>
          <w:rFonts w:ascii="Times New Roman" w:eastAsiaTheme="minorEastAsia" w:hAnsi="Times New Roman" w:cs="Times New Roman"/>
          <w:sz w:val="28"/>
        </w:rPr>
        <w:t>который</w:t>
      </w:r>
      <w:proofErr w:type="gramEnd"/>
      <w:r>
        <w:rPr>
          <w:rFonts w:ascii="Times New Roman" w:eastAsiaTheme="minorEastAsia" w:hAnsi="Times New Roman" w:cs="Times New Roman"/>
          <w:sz w:val="28"/>
        </w:rPr>
        <w:t xml:space="preserve"> определяется по формуле:</w:t>
      </w:r>
    </w:p>
    <w:p w:rsidR="00FC38C9" w:rsidRDefault="00FC38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</w:rPr>
          <m:t>П=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ст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*</m:t>
            </m:r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д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8"/>
        </w:rPr>
        <w:t>.</w:t>
      </w:r>
    </w:p>
    <w:p w:rsidR="00FC38C9" w:rsidRDefault="00FC38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Согласно этой формуле, обсчитываем каждый станок:</w:t>
      </w:r>
    </w:p>
    <w:p w:rsidR="00FC38C9" w:rsidRDefault="007F6500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КБ9534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0,1*283250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3962*60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=0,11</m:t>
        </m:r>
      </m:oMath>
      <w:r w:rsidR="00FC38C9">
        <w:rPr>
          <w:rFonts w:ascii="Times New Roman" w:eastAsiaTheme="minorEastAsia" w:hAnsi="Times New Roman" w:cs="Times New Roman"/>
          <w:sz w:val="28"/>
        </w:rPr>
        <w:t>.</w:t>
      </w:r>
    </w:p>
    <w:p w:rsidR="00FC38C9" w:rsidRDefault="007F6500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И5525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0,15*283250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3962*60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=0,18</m:t>
        </m:r>
      </m:oMath>
      <w:r w:rsidR="00FC38C9">
        <w:rPr>
          <w:rFonts w:ascii="Times New Roman" w:eastAsiaTheme="minorEastAsia" w:hAnsi="Times New Roman" w:cs="Times New Roman"/>
          <w:sz w:val="28"/>
        </w:rPr>
        <w:t>;</w:t>
      </w:r>
    </w:p>
    <w:p w:rsidR="00FC38C9" w:rsidRDefault="007F6500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ХС151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0,51*283250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3962*60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=0,6</m:t>
        </m:r>
      </m:oMath>
      <w:r w:rsidR="00FC38C9">
        <w:rPr>
          <w:rFonts w:ascii="Times New Roman" w:eastAsiaTheme="minorEastAsia" w:hAnsi="Times New Roman" w:cs="Times New Roman"/>
          <w:sz w:val="28"/>
        </w:rPr>
        <w:t>;</w:t>
      </w:r>
    </w:p>
    <w:p w:rsidR="00FC38C9" w:rsidRDefault="007F6500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1Е14ОП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0,6*283250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3962*60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=0,71</m:t>
        </m:r>
      </m:oMath>
      <w:r w:rsidR="00FC38C9">
        <w:rPr>
          <w:rFonts w:ascii="Times New Roman" w:eastAsiaTheme="minorEastAsia" w:hAnsi="Times New Roman" w:cs="Times New Roman"/>
          <w:sz w:val="28"/>
        </w:rPr>
        <w:t>;</w:t>
      </w:r>
    </w:p>
    <w:p w:rsidR="00FC38C9" w:rsidRDefault="007F6500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16Т02П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0,7*283250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3962*60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=0,83</m:t>
        </m:r>
      </m:oMath>
      <w:r w:rsidR="00FC38C9">
        <w:rPr>
          <w:rFonts w:ascii="Times New Roman" w:eastAsiaTheme="minorEastAsia" w:hAnsi="Times New Roman" w:cs="Times New Roman"/>
          <w:sz w:val="28"/>
        </w:rPr>
        <w:t>;</w:t>
      </w:r>
    </w:p>
    <w:p w:rsidR="00FC38C9" w:rsidRDefault="007F6500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6Т10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1,1*283250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3962*60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=1,31</m:t>
        </m:r>
      </m:oMath>
      <w:r w:rsidR="00FC38C9">
        <w:rPr>
          <w:rFonts w:ascii="Times New Roman" w:eastAsiaTheme="minorEastAsia" w:hAnsi="Times New Roman" w:cs="Times New Roman"/>
          <w:sz w:val="28"/>
        </w:rPr>
        <w:t>;</w:t>
      </w:r>
    </w:p>
    <w:p w:rsidR="00FC38C9" w:rsidRDefault="007F6500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FF0000"/>
              </w:rPr>
              <m:t>ВМПВ100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(0,2+0,21)*283250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3962*60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=0,49</m:t>
        </m:r>
      </m:oMath>
      <w:r w:rsidR="00FC38C9">
        <w:rPr>
          <w:rFonts w:ascii="Times New Roman" w:eastAsiaTheme="minorEastAsia" w:hAnsi="Times New Roman" w:cs="Times New Roman"/>
          <w:sz w:val="28"/>
        </w:rPr>
        <w:t>;</w:t>
      </w:r>
    </w:p>
    <w:p w:rsidR="00FC38C9" w:rsidRDefault="007F6500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2Н125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0,62*283250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3962*60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=0,73</m:t>
        </m:r>
      </m:oMath>
      <w:r w:rsidR="00FC38C9">
        <w:rPr>
          <w:rFonts w:ascii="Times New Roman" w:eastAsiaTheme="minorEastAsia" w:hAnsi="Times New Roman" w:cs="Times New Roman"/>
          <w:sz w:val="28"/>
        </w:rPr>
        <w:t>;</w:t>
      </w:r>
    </w:p>
    <w:p w:rsidR="00FC38C9" w:rsidRDefault="007F6500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3М182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0,32*283250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3962*60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=0,38</m:t>
        </m:r>
      </m:oMath>
      <w:r w:rsidR="0078714A">
        <w:rPr>
          <w:rFonts w:ascii="Times New Roman" w:eastAsiaTheme="minorEastAsia" w:hAnsi="Times New Roman" w:cs="Times New Roman"/>
          <w:sz w:val="28"/>
        </w:rPr>
        <w:t>.</w:t>
      </w:r>
    </w:p>
    <w:p w:rsidR="00FC38C9" w:rsidRPr="0078714A" w:rsidRDefault="0078714A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Согласно полученным данным получаем таблицу 4 и 5. В этой таблице коэффициент загрузки оборудования не должен превышать 0,85, в противном случае к принятому количеству станков прибавляем </w:t>
      </w:r>
      <w:r>
        <w:rPr>
          <w:rFonts w:ascii="Times New Roman" w:eastAsiaTheme="minorEastAsia" w:hAnsi="Times New Roman" w:cs="Times New Roman"/>
          <w:sz w:val="28"/>
          <w:lang w:val="en-US"/>
        </w:rPr>
        <w:t>n</w:t>
      </w:r>
      <w:r>
        <w:rPr>
          <w:rFonts w:ascii="Times New Roman" w:eastAsiaTheme="minorEastAsia" w:hAnsi="Times New Roman" w:cs="Times New Roman"/>
          <w:sz w:val="28"/>
        </w:rPr>
        <w:t xml:space="preserve"> количество, пока не получим нужный коэффициент.</w:t>
      </w:r>
    </w:p>
    <w:p w:rsidR="0078714A" w:rsidRDefault="0078714A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78714A" w:rsidRDefault="0078714A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78714A" w:rsidRDefault="0078714A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FC38C9" w:rsidRDefault="0078714A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lastRenderedPageBreak/>
        <w:t xml:space="preserve">Таблица 4 – Полученные расчетные значения </w:t>
      </w:r>
      <w:proofErr w:type="spellStart"/>
      <w:r>
        <w:rPr>
          <w:rFonts w:ascii="Times New Roman" w:eastAsiaTheme="minorEastAsia" w:hAnsi="Times New Roman" w:cs="Times New Roman"/>
          <w:sz w:val="28"/>
        </w:rPr>
        <w:t>обороудования</w:t>
      </w:r>
      <w:proofErr w:type="spellEnd"/>
    </w:p>
    <w:tbl>
      <w:tblPr>
        <w:tblStyle w:val="a7"/>
        <w:tblW w:w="9429" w:type="dxa"/>
        <w:tblLayout w:type="fixed"/>
        <w:tblLook w:val="04A0" w:firstRow="1" w:lastRow="0" w:firstColumn="1" w:lastColumn="0" w:noHBand="0" w:noVBand="1"/>
      </w:tblPr>
      <w:tblGrid>
        <w:gridCol w:w="923"/>
        <w:gridCol w:w="941"/>
        <w:gridCol w:w="878"/>
        <w:gridCol w:w="898"/>
        <w:gridCol w:w="999"/>
        <w:gridCol w:w="953"/>
        <w:gridCol w:w="803"/>
        <w:gridCol w:w="1194"/>
        <w:gridCol w:w="878"/>
        <w:gridCol w:w="902"/>
        <w:gridCol w:w="60"/>
      </w:tblGrid>
      <w:tr w:rsidR="0078714A" w:rsidTr="0078714A">
        <w:tc>
          <w:tcPr>
            <w:tcW w:w="923" w:type="dxa"/>
          </w:tcPr>
          <w:p w:rsidR="0078714A" w:rsidRPr="00EB4AAB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4AAB">
              <w:rPr>
                <w:rFonts w:ascii="Times New Roman" w:hAnsi="Times New Roman" w:cs="Times New Roman"/>
                <w:b/>
              </w:rPr>
              <w:t>Деталь</w:t>
            </w:r>
          </w:p>
        </w:tc>
        <w:tc>
          <w:tcPr>
            <w:tcW w:w="8506" w:type="dxa"/>
            <w:gridSpan w:val="10"/>
          </w:tcPr>
          <w:p w:rsidR="0078714A" w:rsidRPr="00EB4AAB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4AAB">
              <w:rPr>
                <w:rFonts w:ascii="Times New Roman" w:hAnsi="Times New Roman" w:cs="Times New Roman"/>
                <w:b/>
              </w:rPr>
              <w:t>Операции</w:t>
            </w:r>
          </w:p>
        </w:tc>
      </w:tr>
      <w:tr w:rsidR="0078714A" w:rsidTr="0078714A">
        <w:trPr>
          <w:gridAfter w:val="1"/>
          <w:wAfter w:w="60" w:type="dxa"/>
        </w:trPr>
        <w:tc>
          <w:tcPr>
            <w:tcW w:w="923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КБ9534</w:t>
            </w:r>
          </w:p>
        </w:tc>
        <w:tc>
          <w:tcPr>
            <w:tcW w:w="878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И5525</w:t>
            </w:r>
          </w:p>
        </w:tc>
        <w:tc>
          <w:tcPr>
            <w:tcW w:w="898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ХС151</w:t>
            </w:r>
          </w:p>
        </w:tc>
        <w:tc>
          <w:tcPr>
            <w:tcW w:w="999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1Е14ОП</w:t>
            </w:r>
          </w:p>
        </w:tc>
        <w:tc>
          <w:tcPr>
            <w:tcW w:w="953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16Т02П</w:t>
            </w:r>
          </w:p>
        </w:tc>
        <w:tc>
          <w:tcPr>
            <w:tcW w:w="803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6Т10</w:t>
            </w:r>
          </w:p>
        </w:tc>
        <w:tc>
          <w:tcPr>
            <w:tcW w:w="1194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  <w:color w:val="FF0000"/>
              </w:rPr>
              <w:t>ВМПВ100</w:t>
            </w:r>
          </w:p>
        </w:tc>
        <w:tc>
          <w:tcPr>
            <w:tcW w:w="878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2Н125</w:t>
            </w:r>
          </w:p>
        </w:tc>
        <w:tc>
          <w:tcPr>
            <w:tcW w:w="902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3М182</w:t>
            </w:r>
          </w:p>
        </w:tc>
      </w:tr>
      <w:tr w:rsidR="0078714A" w:rsidTr="0078714A">
        <w:trPr>
          <w:gridAfter w:val="1"/>
          <w:wAfter w:w="60" w:type="dxa"/>
        </w:trPr>
        <w:tc>
          <w:tcPr>
            <w:tcW w:w="923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878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898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999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0,71</w:t>
            </w:r>
          </w:p>
        </w:tc>
        <w:tc>
          <w:tcPr>
            <w:tcW w:w="953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0,83</w:t>
            </w:r>
          </w:p>
        </w:tc>
        <w:tc>
          <w:tcPr>
            <w:tcW w:w="803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1,31</w:t>
            </w:r>
          </w:p>
        </w:tc>
        <w:tc>
          <w:tcPr>
            <w:tcW w:w="1194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878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0,73</w:t>
            </w:r>
          </w:p>
        </w:tc>
        <w:tc>
          <w:tcPr>
            <w:tcW w:w="902" w:type="dxa"/>
          </w:tcPr>
          <w:p w:rsidR="0078714A" w:rsidRPr="00C4730C" w:rsidRDefault="0078714A" w:rsidP="007349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0,38</w:t>
            </w:r>
          </w:p>
        </w:tc>
      </w:tr>
    </w:tbl>
    <w:p w:rsidR="00FC38C9" w:rsidRDefault="00FC38C9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78714A" w:rsidRDefault="0078714A" w:rsidP="00FC38C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5 – Принятое количество станков</w:t>
      </w:r>
    </w:p>
    <w:tbl>
      <w:tblPr>
        <w:tblStyle w:val="a7"/>
        <w:tblW w:w="1017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654"/>
        <w:gridCol w:w="936"/>
        <w:gridCol w:w="876"/>
        <w:gridCol w:w="902"/>
        <w:gridCol w:w="1002"/>
        <w:gridCol w:w="953"/>
        <w:gridCol w:w="803"/>
        <w:gridCol w:w="1194"/>
        <w:gridCol w:w="878"/>
        <w:gridCol w:w="914"/>
        <w:gridCol w:w="60"/>
      </w:tblGrid>
      <w:tr w:rsidR="009546B7" w:rsidTr="009546B7">
        <w:tc>
          <w:tcPr>
            <w:tcW w:w="1655" w:type="dxa"/>
          </w:tcPr>
          <w:p w:rsidR="0078714A" w:rsidRPr="00EB4AAB" w:rsidRDefault="0078714A" w:rsidP="009546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7" w:type="dxa"/>
            <w:gridSpan w:val="10"/>
          </w:tcPr>
          <w:p w:rsidR="0078714A" w:rsidRPr="00EB4AAB" w:rsidRDefault="0078714A" w:rsidP="009546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4AAB">
              <w:rPr>
                <w:rFonts w:ascii="Times New Roman" w:hAnsi="Times New Roman" w:cs="Times New Roman"/>
                <w:b/>
              </w:rPr>
              <w:t>Операции</w:t>
            </w:r>
          </w:p>
        </w:tc>
      </w:tr>
      <w:tr w:rsidR="009546B7" w:rsidTr="009546B7">
        <w:trPr>
          <w:gridAfter w:val="1"/>
          <w:wAfter w:w="60" w:type="dxa"/>
        </w:trPr>
        <w:tc>
          <w:tcPr>
            <w:tcW w:w="1655" w:type="dxa"/>
          </w:tcPr>
          <w:p w:rsidR="0078714A" w:rsidRPr="00C4730C" w:rsidRDefault="0078714A" w:rsidP="009546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</w:tcPr>
          <w:p w:rsidR="0078714A" w:rsidRPr="00C4730C" w:rsidRDefault="0078714A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КБ9534</w:t>
            </w:r>
          </w:p>
        </w:tc>
        <w:tc>
          <w:tcPr>
            <w:tcW w:w="876" w:type="dxa"/>
          </w:tcPr>
          <w:p w:rsidR="0078714A" w:rsidRPr="00C4730C" w:rsidRDefault="0078714A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И5525</w:t>
            </w:r>
          </w:p>
        </w:tc>
        <w:tc>
          <w:tcPr>
            <w:tcW w:w="902" w:type="dxa"/>
          </w:tcPr>
          <w:p w:rsidR="0078714A" w:rsidRPr="00C4730C" w:rsidRDefault="0078714A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ХС151</w:t>
            </w:r>
          </w:p>
        </w:tc>
        <w:tc>
          <w:tcPr>
            <w:tcW w:w="1002" w:type="dxa"/>
          </w:tcPr>
          <w:p w:rsidR="0078714A" w:rsidRPr="00C4730C" w:rsidRDefault="0078714A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1Е14ОП</w:t>
            </w:r>
          </w:p>
        </w:tc>
        <w:tc>
          <w:tcPr>
            <w:tcW w:w="953" w:type="dxa"/>
          </w:tcPr>
          <w:p w:rsidR="0078714A" w:rsidRPr="00C4730C" w:rsidRDefault="0078714A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16Т02П</w:t>
            </w:r>
          </w:p>
        </w:tc>
        <w:tc>
          <w:tcPr>
            <w:tcW w:w="803" w:type="dxa"/>
          </w:tcPr>
          <w:p w:rsidR="0078714A" w:rsidRPr="00C4730C" w:rsidRDefault="0078714A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6Т10</w:t>
            </w:r>
          </w:p>
        </w:tc>
        <w:tc>
          <w:tcPr>
            <w:tcW w:w="1194" w:type="dxa"/>
          </w:tcPr>
          <w:p w:rsidR="0078714A" w:rsidRPr="00C4730C" w:rsidRDefault="0078714A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  <w:color w:val="FF0000"/>
              </w:rPr>
              <w:t>ВМПВ100</w:t>
            </w:r>
          </w:p>
        </w:tc>
        <w:tc>
          <w:tcPr>
            <w:tcW w:w="878" w:type="dxa"/>
          </w:tcPr>
          <w:p w:rsidR="0078714A" w:rsidRPr="00C4730C" w:rsidRDefault="0078714A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2Н125</w:t>
            </w:r>
          </w:p>
        </w:tc>
        <w:tc>
          <w:tcPr>
            <w:tcW w:w="913" w:type="dxa"/>
          </w:tcPr>
          <w:p w:rsidR="0078714A" w:rsidRPr="00C4730C" w:rsidRDefault="0078714A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3М182</w:t>
            </w:r>
          </w:p>
        </w:tc>
      </w:tr>
      <w:tr w:rsidR="009546B7" w:rsidTr="009546B7">
        <w:trPr>
          <w:gridAfter w:val="1"/>
          <w:wAfter w:w="60" w:type="dxa"/>
        </w:trPr>
        <w:tc>
          <w:tcPr>
            <w:tcW w:w="1655" w:type="dxa"/>
          </w:tcPr>
          <w:p w:rsidR="009546B7" w:rsidRPr="00C4730C" w:rsidRDefault="009546B7" w:rsidP="009546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Принятое количество </w:t>
            </w:r>
          </w:p>
        </w:tc>
        <w:tc>
          <w:tcPr>
            <w:tcW w:w="936" w:type="dxa"/>
          </w:tcPr>
          <w:p w:rsidR="009546B7" w:rsidRPr="00C4730C" w:rsidRDefault="009546B7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6" w:type="dxa"/>
          </w:tcPr>
          <w:p w:rsidR="009546B7" w:rsidRPr="00C4730C" w:rsidRDefault="009546B7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2" w:type="dxa"/>
          </w:tcPr>
          <w:p w:rsidR="009546B7" w:rsidRPr="00C4730C" w:rsidRDefault="009546B7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2" w:type="dxa"/>
          </w:tcPr>
          <w:p w:rsidR="009546B7" w:rsidRPr="00C4730C" w:rsidRDefault="009546B7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3" w:type="dxa"/>
          </w:tcPr>
          <w:p w:rsidR="009546B7" w:rsidRPr="00C4730C" w:rsidRDefault="009546B7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3" w:type="dxa"/>
          </w:tcPr>
          <w:p w:rsidR="009546B7" w:rsidRPr="00C4730C" w:rsidRDefault="00CB42C9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4" w:type="dxa"/>
          </w:tcPr>
          <w:p w:rsidR="009546B7" w:rsidRPr="00C4730C" w:rsidRDefault="009546B7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8" w:type="dxa"/>
          </w:tcPr>
          <w:p w:rsidR="009546B7" w:rsidRPr="00C4730C" w:rsidRDefault="009546B7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3" w:type="dxa"/>
          </w:tcPr>
          <w:p w:rsidR="009546B7" w:rsidRPr="00C4730C" w:rsidRDefault="009546B7" w:rsidP="00954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546B7" w:rsidTr="009546B7">
        <w:tblPrEx>
          <w:tblLook w:val="0000" w:firstRow="0" w:lastRow="0" w:firstColumn="0" w:lastColumn="0" w:noHBand="0" w:noVBand="0"/>
        </w:tblPrEx>
        <w:trPr>
          <w:gridAfter w:val="1"/>
          <w:wAfter w:w="60" w:type="dxa"/>
          <w:trHeight w:val="928"/>
        </w:trPr>
        <w:tc>
          <w:tcPr>
            <w:tcW w:w="1655" w:type="dxa"/>
          </w:tcPr>
          <w:p w:rsidR="009546B7" w:rsidRDefault="009546B7" w:rsidP="009546B7">
            <w:pPr>
              <w:jc w:val="center"/>
              <w:rPr>
                <w:rFonts w:ascii="Times New Roman" w:eastAsiaTheme="minorEastAsia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Коэцициент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загрузки оборудования</w:t>
            </w:r>
          </w:p>
        </w:tc>
        <w:tc>
          <w:tcPr>
            <w:tcW w:w="936" w:type="dxa"/>
          </w:tcPr>
          <w:p w:rsidR="009546B7" w:rsidRPr="00CB42C9" w:rsidRDefault="009546B7" w:rsidP="009546B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CB42C9">
              <w:rPr>
                <w:rFonts w:ascii="Times New Roman" w:eastAsiaTheme="minorEastAsia" w:hAnsi="Times New Roman" w:cs="Times New Roman"/>
                <w:sz w:val="24"/>
              </w:rPr>
              <w:t>0,11</w:t>
            </w:r>
          </w:p>
        </w:tc>
        <w:tc>
          <w:tcPr>
            <w:tcW w:w="876" w:type="dxa"/>
          </w:tcPr>
          <w:p w:rsidR="009546B7" w:rsidRPr="00CB42C9" w:rsidRDefault="009546B7" w:rsidP="009546B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CB42C9">
              <w:rPr>
                <w:rFonts w:ascii="Times New Roman" w:eastAsiaTheme="minorEastAsia" w:hAnsi="Times New Roman" w:cs="Times New Roman"/>
                <w:sz w:val="24"/>
              </w:rPr>
              <w:t>0,18</w:t>
            </w:r>
          </w:p>
        </w:tc>
        <w:tc>
          <w:tcPr>
            <w:tcW w:w="902" w:type="dxa"/>
          </w:tcPr>
          <w:p w:rsidR="009546B7" w:rsidRPr="00CB42C9" w:rsidRDefault="009546B7" w:rsidP="009546B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CB42C9">
              <w:rPr>
                <w:rFonts w:ascii="Times New Roman" w:eastAsiaTheme="minorEastAsia" w:hAnsi="Times New Roman" w:cs="Times New Roman"/>
                <w:sz w:val="24"/>
              </w:rPr>
              <w:t>0,6</w:t>
            </w:r>
          </w:p>
        </w:tc>
        <w:tc>
          <w:tcPr>
            <w:tcW w:w="1002" w:type="dxa"/>
          </w:tcPr>
          <w:p w:rsidR="009546B7" w:rsidRPr="00CB42C9" w:rsidRDefault="009546B7" w:rsidP="009546B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CB42C9">
              <w:rPr>
                <w:rFonts w:ascii="Times New Roman" w:eastAsiaTheme="minorEastAsia" w:hAnsi="Times New Roman" w:cs="Times New Roman"/>
                <w:sz w:val="24"/>
              </w:rPr>
              <w:t>0,71</w:t>
            </w:r>
          </w:p>
        </w:tc>
        <w:tc>
          <w:tcPr>
            <w:tcW w:w="953" w:type="dxa"/>
          </w:tcPr>
          <w:p w:rsidR="009546B7" w:rsidRPr="00CB42C9" w:rsidRDefault="009546B7" w:rsidP="009546B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CB42C9">
              <w:rPr>
                <w:rFonts w:ascii="Times New Roman" w:eastAsiaTheme="minorEastAsia" w:hAnsi="Times New Roman" w:cs="Times New Roman"/>
                <w:sz w:val="24"/>
              </w:rPr>
              <w:t>0,83</w:t>
            </w:r>
          </w:p>
        </w:tc>
        <w:tc>
          <w:tcPr>
            <w:tcW w:w="803" w:type="dxa"/>
          </w:tcPr>
          <w:p w:rsidR="009546B7" w:rsidRPr="00CB42C9" w:rsidRDefault="00CB42C9" w:rsidP="009546B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CB42C9">
              <w:rPr>
                <w:rFonts w:ascii="Times New Roman" w:eastAsiaTheme="minorEastAsia" w:hAnsi="Times New Roman" w:cs="Times New Roman"/>
                <w:sz w:val="24"/>
              </w:rPr>
              <w:t>0,65</w:t>
            </w:r>
          </w:p>
        </w:tc>
        <w:tc>
          <w:tcPr>
            <w:tcW w:w="1194" w:type="dxa"/>
          </w:tcPr>
          <w:p w:rsidR="009546B7" w:rsidRPr="00CB42C9" w:rsidRDefault="00CB42C9" w:rsidP="009546B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CB42C9">
              <w:rPr>
                <w:rFonts w:ascii="Times New Roman" w:eastAsiaTheme="minorEastAsia" w:hAnsi="Times New Roman" w:cs="Times New Roman"/>
                <w:sz w:val="24"/>
              </w:rPr>
              <w:t>0,49</w:t>
            </w:r>
          </w:p>
        </w:tc>
        <w:tc>
          <w:tcPr>
            <w:tcW w:w="877" w:type="dxa"/>
          </w:tcPr>
          <w:p w:rsidR="009546B7" w:rsidRPr="00CB42C9" w:rsidRDefault="00CB42C9" w:rsidP="009546B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CB42C9">
              <w:rPr>
                <w:rFonts w:ascii="Times New Roman" w:eastAsiaTheme="minorEastAsia" w:hAnsi="Times New Roman" w:cs="Times New Roman"/>
                <w:sz w:val="24"/>
              </w:rPr>
              <w:t>0,73</w:t>
            </w:r>
          </w:p>
        </w:tc>
        <w:tc>
          <w:tcPr>
            <w:tcW w:w="914" w:type="dxa"/>
          </w:tcPr>
          <w:p w:rsidR="009546B7" w:rsidRPr="00CB42C9" w:rsidRDefault="00CB42C9" w:rsidP="009546B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CB42C9">
              <w:rPr>
                <w:rFonts w:ascii="Times New Roman" w:eastAsiaTheme="minorEastAsia" w:hAnsi="Times New Roman" w:cs="Times New Roman"/>
                <w:sz w:val="24"/>
              </w:rPr>
              <w:t>0,38</w:t>
            </w:r>
          </w:p>
        </w:tc>
      </w:tr>
    </w:tbl>
    <w:p w:rsidR="00FC38C9" w:rsidRDefault="00CB42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Согласно таблице 5 получаем, что общее число станков получается равным: 1+1+1+1+1+2+1+1+1=10</w:t>
      </w:r>
    </w:p>
    <w:p w:rsidR="00CB42C9" w:rsidRDefault="00CB42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CB42C9" w:rsidRDefault="00CB42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u w:val="single"/>
        </w:rPr>
      </w:pPr>
      <w:r w:rsidRPr="00CB42C9">
        <w:rPr>
          <w:rFonts w:ascii="Times New Roman" w:eastAsiaTheme="minorEastAsia" w:hAnsi="Times New Roman" w:cs="Times New Roman"/>
          <w:sz w:val="28"/>
          <w:u w:val="single"/>
        </w:rPr>
        <w:t>5. Расчет площади цеха:</w:t>
      </w:r>
    </w:p>
    <w:p w:rsidR="00CB42C9" w:rsidRDefault="00CB42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Определение площади производственных участков производится исходя из количества производственного оборудования и удельной площади, приходящейся на единицу производственного оборудования, которое нормируется по таблице 6</w:t>
      </w:r>
    </w:p>
    <w:p w:rsidR="00CB42C9" w:rsidRDefault="00CB42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6 – Площади удельных площадей механических цехов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1"/>
        <w:gridCol w:w="2392"/>
        <w:gridCol w:w="2393"/>
        <w:gridCol w:w="2395"/>
      </w:tblGrid>
      <w:tr w:rsidR="007349C2" w:rsidTr="007349C2">
        <w:tc>
          <w:tcPr>
            <w:tcW w:w="2391" w:type="dxa"/>
            <w:vMerge w:val="restart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7180" w:type="dxa"/>
            <w:gridSpan w:val="3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Удельная площадь на единицу производств</w:t>
            </w:r>
            <w:proofErr w:type="gramStart"/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proofErr w:type="gramEnd"/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о</w:t>
            </w:r>
            <w:proofErr w:type="gramEnd"/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боруд</w:t>
            </w:r>
            <w:proofErr w:type="spellEnd"/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7349C2" w:rsidTr="007349C2">
        <w:tc>
          <w:tcPr>
            <w:tcW w:w="2391" w:type="dxa"/>
            <w:vMerge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Крупносер</w:t>
            </w:r>
            <w:proofErr w:type="spellEnd"/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Среднесер</w:t>
            </w:r>
            <w:proofErr w:type="spellEnd"/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5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Мелокосер</w:t>
            </w:r>
            <w:proofErr w:type="spellEnd"/>
            <w:r w:rsidRPr="007349C2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7349C2" w:rsidTr="007349C2">
        <w:tc>
          <w:tcPr>
            <w:tcW w:w="2391" w:type="dxa"/>
          </w:tcPr>
          <w:p w:rsidR="007349C2" w:rsidRPr="007349C2" w:rsidRDefault="007349C2" w:rsidP="007349C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Токарные станки и автоматы</w:t>
            </w:r>
          </w:p>
        </w:tc>
        <w:tc>
          <w:tcPr>
            <w:tcW w:w="2392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2393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395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43,4</w:t>
            </w:r>
          </w:p>
        </w:tc>
      </w:tr>
      <w:tr w:rsidR="007349C2" w:rsidTr="007349C2">
        <w:tc>
          <w:tcPr>
            <w:tcW w:w="2391" w:type="dxa"/>
          </w:tcPr>
          <w:p w:rsidR="007349C2" w:rsidRPr="007349C2" w:rsidRDefault="007349C2" w:rsidP="007349C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Расточные</w:t>
            </w:r>
          </w:p>
        </w:tc>
        <w:tc>
          <w:tcPr>
            <w:tcW w:w="2392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2393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2395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47,8</w:t>
            </w:r>
          </w:p>
        </w:tc>
      </w:tr>
      <w:tr w:rsidR="007349C2" w:rsidTr="007349C2">
        <w:tblPrEx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2392" w:type="dxa"/>
          </w:tcPr>
          <w:p w:rsidR="007349C2" w:rsidRPr="007349C2" w:rsidRDefault="007349C2" w:rsidP="007349C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2391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2393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2395" w:type="dxa"/>
          </w:tcPr>
          <w:p w:rsidR="007349C2" w:rsidRPr="007349C2" w:rsidRDefault="007349C2" w:rsidP="007349C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21,7</w:t>
            </w:r>
          </w:p>
        </w:tc>
      </w:tr>
    </w:tbl>
    <w:p w:rsidR="00CB42C9" w:rsidRDefault="00CB42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CB42C9" w:rsidRDefault="007349C2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Получаем, что:</w:t>
      </w:r>
    </w:p>
    <w:p w:rsidR="00CB42C9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КБ9534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=1*21.7=21.7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p>
        </m:sSup>
      </m:oMath>
      <w:r w:rsidR="007349C2">
        <w:rPr>
          <w:rFonts w:ascii="Times New Roman" w:eastAsiaTheme="minorEastAsia" w:hAnsi="Times New Roman" w:cs="Times New Roman"/>
          <w:sz w:val="28"/>
        </w:rPr>
        <w:t>;</w:t>
      </w:r>
    </w:p>
    <w:p w:rsidR="007349C2" w:rsidRDefault="007F6500" w:rsidP="007349C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И5525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=1*21.7=21.7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p>
        </m:sSup>
      </m:oMath>
      <w:r w:rsidR="007349C2">
        <w:rPr>
          <w:rFonts w:ascii="Times New Roman" w:eastAsiaTheme="minorEastAsia" w:hAnsi="Times New Roman" w:cs="Times New Roman"/>
          <w:sz w:val="28"/>
        </w:rPr>
        <w:t>;</w:t>
      </w:r>
    </w:p>
    <w:p w:rsidR="007349C2" w:rsidRDefault="007F6500" w:rsidP="007349C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ХС151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=1*27.7=27.7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p>
        </m:sSup>
      </m:oMath>
      <w:r w:rsidR="007349C2">
        <w:rPr>
          <w:rFonts w:ascii="Times New Roman" w:eastAsiaTheme="minorEastAsia" w:hAnsi="Times New Roman" w:cs="Times New Roman"/>
          <w:sz w:val="28"/>
        </w:rPr>
        <w:t>;</w:t>
      </w:r>
    </w:p>
    <w:p w:rsidR="007349C2" w:rsidRDefault="007F6500" w:rsidP="007349C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1Е14ОП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=1*27,7=27.7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p>
        </m:sSup>
      </m:oMath>
      <w:r w:rsidR="007349C2">
        <w:rPr>
          <w:rFonts w:ascii="Times New Roman" w:eastAsiaTheme="minorEastAsia" w:hAnsi="Times New Roman" w:cs="Times New Roman"/>
          <w:sz w:val="28"/>
        </w:rPr>
        <w:t>;</w:t>
      </w:r>
    </w:p>
    <w:p w:rsidR="007349C2" w:rsidRDefault="007F6500" w:rsidP="007349C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16Т02П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=1*27,7=27.7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p>
        </m:sSup>
      </m:oMath>
      <w:r w:rsidR="007349C2">
        <w:rPr>
          <w:rFonts w:ascii="Times New Roman" w:eastAsiaTheme="minorEastAsia" w:hAnsi="Times New Roman" w:cs="Times New Roman"/>
          <w:sz w:val="28"/>
        </w:rPr>
        <w:t>;</w:t>
      </w:r>
    </w:p>
    <w:p w:rsidR="007349C2" w:rsidRDefault="007F6500" w:rsidP="007349C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6Т10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=2*21.7=43,4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p>
        </m:sSup>
      </m:oMath>
      <w:r w:rsidR="007349C2">
        <w:rPr>
          <w:rFonts w:ascii="Times New Roman" w:eastAsiaTheme="minorEastAsia" w:hAnsi="Times New Roman" w:cs="Times New Roman"/>
          <w:sz w:val="28"/>
        </w:rPr>
        <w:t>;</w:t>
      </w:r>
    </w:p>
    <w:p w:rsidR="007349C2" w:rsidRDefault="007F6500" w:rsidP="007349C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FF0000"/>
              </w:rPr>
              <m:t>ВМПВ100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=1*21.7=21.7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p>
        </m:sSup>
      </m:oMath>
      <w:r w:rsidR="007349C2">
        <w:rPr>
          <w:rFonts w:ascii="Times New Roman" w:eastAsiaTheme="minorEastAsia" w:hAnsi="Times New Roman" w:cs="Times New Roman"/>
          <w:sz w:val="28"/>
        </w:rPr>
        <w:t>;</w:t>
      </w:r>
    </w:p>
    <w:p w:rsidR="007349C2" w:rsidRDefault="007F6500" w:rsidP="007349C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2Н125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=1*21.7=21.7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p>
        </m:sSup>
      </m:oMath>
      <w:r w:rsidR="007349C2">
        <w:rPr>
          <w:rFonts w:ascii="Times New Roman" w:eastAsiaTheme="minorEastAsia" w:hAnsi="Times New Roman" w:cs="Times New Roman"/>
          <w:sz w:val="28"/>
        </w:rPr>
        <w:t>;</w:t>
      </w:r>
    </w:p>
    <w:p w:rsidR="007349C2" w:rsidRDefault="007F6500" w:rsidP="007349C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3М182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=1*21.7=21.7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p>
        </m:sSup>
      </m:oMath>
      <w:r w:rsidR="007349C2">
        <w:rPr>
          <w:rFonts w:ascii="Times New Roman" w:eastAsiaTheme="minorEastAsia" w:hAnsi="Times New Roman" w:cs="Times New Roman"/>
          <w:sz w:val="28"/>
        </w:rPr>
        <w:t>;</w:t>
      </w:r>
    </w:p>
    <w:p w:rsidR="00CB42C9" w:rsidRDefault="007349C2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Откуда получаем, что:</w:t>
      </w:r>
    </w:p>
    <w:p w:rsidR="007349C2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участка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=21,7*5+27,7*3+43,4=235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p>
        </m:sSup>
      </m:oMath>
      <w:r w:rsidR="007349C2">
        <w:rPr>
          <w:rFonts w:ascii="Times New Roman" w:eastAsiaTheme="minorEastAsia" w:hAnsi="Times New Roman" w:cs="Times New Roman"/>
          <w:sz w:val="28"/>
        </w:rPr>
        <w:t>.</w:t>
      </w:r>
    </w:p>
    <w:p w:rsidR="00CB42C9" w:rsidRDefault="00CB42C9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CB42C9" w:rsidRPr="007349C2" w:rsidRDefault="007349C2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u w:val="single"/>
        </w:rPr>
      </w:pPr>
      <w:r w:rsidRPr="007349C2">
        <w:rPr>
          <w:rFonts w:ascii="Times New Roman" w:eastAsiaTheme="minorEastAsia" w:hAnsi="Times New Roman" w:cs="Times New Roman"/>
          <w:sz w:val="28"/>
          <w:u w:val="single"/>
        </w:rPr>
        <w:t>6. Расчет численности основных производств рабочих</w:t>
      </w:r>
    </w:p>
    <w:p w:rsidR="007349C2" w:rsidRDefault="007349C2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Число рабочих станочников участка определяется исходя из трудоемкости станочных работ.</w:t>
      </w:r>
    </w:p>
    <w:p w:rsidR="007349C2" w:rsidRDefault="007349C2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Действительный годовой фонд</w:t>
      </w:r>
      <w:r w:rsidR="00C15201">
        <w:rPr>
          <w:rFonts w:ascii="Times New Roman" w:eastAsiaTheme="minorEastAsia" w:hAnsi="Times New Roman" w:cs="Times New Roman"/>
          <w:sz w:val="28"/>
        </w:rPr>
        <w:t xml:space="preserve"> времени рабочего определяется по формуле:</w:t>
      </w:r>
    </w:p>
    <w:p w:rsidR="007349C2" w:rsidRDefault="00C15201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</w:rPr>
          <m:t>P=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ст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Ф*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М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8"/>
        </w:rPr>
        <w:t>, где</w:t>
      </w:r>
    </w:p>
    <w:p w:rsidR="00C15201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ст</m:t>
            </m:r>
          </m:sub>
        </m:sSub>
      </m:oMath>
      <w:r w:rsidR="00C15201">
        <w:rPr>
          <w:rFonts w:ascii="Times New Roman" w:eastAsiaTheme="minorEastAsia" w:hAnsi="Times New Roman" w:cs="Times New Roman"/>
          <w:sz w:val="28"/>
        </w:rPr>
        <w:t xml:space="preserve"> – годовая трудоемкость станочных работ для данного типа оборудования</w:t>
      </w:r>
    </w:p>
    <w:p w:rsidR="00C15201" w:rsidRDefault="00C15201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Ф – действительный годовой фонд времени одного рабочего</w:t>
      </w:r>
    </w:p>
    <w:p w:rsidR="00C15201" w:rsidRDefault="00C15201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При этом:</w:t>
      </w:r>
    </w:p>
    <w:p w:rsidR="00C15201" w:rsidRDefault="00C15201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</w:rPr>
          <m:t>Ф=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*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d</m:t>
        </m:r>
      </m:oMath>
      <w:r>
        <w:rPr>
          <w:rFonts w:ascii="Times New Roman" w:eastAsiaTheme="minorEastAsia" w:hAnsi="Times New Roman" w:cs="Times New Roman"/>
          <w:i/>
          <w:sz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</w:rPr>
        <w:t>где</w:t>
      </w:r>
    </w:p>
    <w:p w:rsidR="00C15201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D</m:t>
        </m:r>
        <m:r>
          <w:rPr>
            <w:rFonts w:ascii="Cambria Math" w:eastAsiaTheme="minorEastAsia" w:hAnsi="Cambria Math" w:cs="Times New Roman"/>
            <w:sz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отп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=248-20=228</m:t>
        </m:r>
      </m:oMath>
      <w:r w:rsidR="00C15201">
        <w:rPr>
          <w:rFonts w:ascii="Times New Roman" w:eastAsiaTheme="minorEastAsia" w:hAnsi="Times New Roman" w:cs="Times New Roman"/>
          <w:i/>
          <w:sz w:val="28"/>
        </w:rPr>
        <w:t xml:space="preserve"> </w:t>
      </w:r>
      <w:r w:rsidR="00C15201" w:rsidRPr="00C15201">
        <w:rPr>
          <w:rFonts w:ascii="Times New Roman" w:eastAsiaTheme="minorEastAsia" w:hAnsi="Times New Roman" w:cs="Times New Roman"/>
          <w:sz w:val="28"/>
        </w:rPr>
        <w:t>дней</w:t>
      </w:r>
    </w:p>
    <w:p w:rsidR="00C15201" w:rsidRPr="00C15201" w:rsidRDefault="00C15201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C15201">
        <w:rPr>
          <w:rFonts w:ascii="Times New Roman" w:eastAsiaTheme="minorEastAsia" w:hAnsi="Times New Roman" w:cs="Times New Roman"/>
          <w:sz w:val="28"/>
        </w:rPr>
        <w:t>Отсюда:</w:t>
      </w:r>
    </w:p>
    <w:p w:rsidR="007349C2" w:rsidRDefault="00C15201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</w:rPr>
          <m:t>Ф=228*8=1824</m:t>
        </m:r>
      </m:oMath>
      <w:r>
        <w:rPr>
          <w:rFonts w:ascii="Times New Roman" w:eastAsiaTheme="minorEastAsia" w:hAnsi="Times New Roman" w:cs="Times New Roman"/>
          <w:sz w:val="28"/>
        </w:rPr>
        <w:t xml:space="preserve"> часа.</w:t>
      </w:r>
    </w:p>
    <w:p w:rsidR="00C15201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sub>
        </m:sSub>
      </m:oMath>
      <w:r w:rsidR="00C15201">
        <w:rPr>
          <w:rFonts w:ascii="Times New Roman" w:eastAsiaTheme="minorEastAsia" w:hAnsi="Times New Roman" w:cs="Times New Roman"/>
          <w:sz w:val="28"/>
        </w:rPr>
        <w:t xml:space="preserve"> – коэффициент </w:t>
      </w:r>
      <w:proofErr w:type="spellStart"/>
      <w:r w:rsidR="00C15201">
        <w:rPr>
          <w:rFonts w:ascii="Times New Roman" w:eastAsiaTheme="minorEastAsia" w:hAnsi="Times New Roman" w:cs="Times New Roman"/>
          <w:sz w:val="28"/>
        </w:rPr>
        <w:t>многостаночности</w:t>
      </w:r>
      <w:proofErr w:type="spellEnd"/>
      <w:r w:rsidR="00C15201">
        <w:rPr>
          <w:rFonts w:ascii="Times New Roman" w:eastAsiaTheme="minorEastAsia" w:hAnsi="Times New Roman" w:cs="Times New Roman"/>
          <w:sz w:val="28"/>
        </w:rPr>
        <w:t xml:space="preserve">. Для обычного станка без ЧПУ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</m:t>
        </m:r>
      </m:oMath>
      <w:r w:rsidR="00C15201">
        <w:rPr>
          <w:rFonts w:ascii="Times New Roman" w:eastAsiaTheme="minorEastAsia" w:hAnsi="Times New Roman" w:cs="Times New Roman"/>
          <w:sz w:val="28"/>
        </w:rPr>
        <w:t xml:space="preserve">, для станка с ЧПУ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=1,5</m:t>
        </m:r>
      </m:oMath>
      <w:r w:rsidR="00C15201">
        <w:rPr>
          <w:rFonts w:ascii="Times New Roman" w:eastAsiaTheme="minorEastAsia" w:hAnsi="Times New Roman" w:cs="Times New Roman"/>
          <w:sz w:val="28"/>
        </w:rPr>
        <w:t>.</w:t>
      </w:r>
    </w:p>
    <w:p w:rsidR="00C15201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ст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=Т*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осн</m:t>
            </m:r>
          </m:sub>
        </m:sSub>
      </m:oMath>
      <w:r w:rsidR="00C15201">
        <w:rPr>
          <w:rFonts w:ascii="Times New Roman" w:eastAsiaTheme="minorEastAsia" w:hAnsi="Times New Roman" w:cs="Times New Roman"/>
          <w:sz w:val="28"/>
        </w:rPr>
        <w:t>.</w:t>
      </w:r>
    </w:p>
    <w:p w:rsidR="00C15201" w:rsidRDefault="00C15201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Согласно вышеуказанным данным, получаем:</w:t>
      </w:r>
    </w:p>
    <w:p w:rsidR="00C15201" w:rsidRDefault="007F6500" w:rsidP="00C1520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КБ9534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283250*0,1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=472</m:t>
        </m:r>
      </m:oMath>
      <w:r w:rsidR="00C15201">
        <w:rPr>
          <w:rFonts w:ascii="Times New Roman" w:eastAsiaTheme="minorEastAsia" w:hAnsi="Times New Roman" w:cs="Times New Roman"/>
          <w:sz w:val="28"/>
        </w:rPr>
        <w:t xml:space="preserve"> часов;</w:t>
      </w:r>
    </w:p>
    <w:p w:rsidR="00C15201" w:rsidRDefault="007F6500" w:rsidP="00C1520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И5525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283250*0,15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=708</m:t>
        </m:r>
      </m:oMath>
      <w:r w:rsidR="00C15201" w:rsidRPr="00C15201">
        <w:rPr>
          <w:rFonts w:ascii="Times New Roman" w:eastAsiaTheme="minorEastAsia" w:hAnsi="Times New Roman" w:cs="Times New Roman"/>
          <w:sz w:val="28"/>
        </w:rPr>
        <w:t xml:space="preserve"> </w:t>
      </w:r>
      <w:r w:rsidR="00C15201">
        <w:rPr>
          <w:rFonts w:ascii="Times New Roman" w:eastAsiaTheme="minorEastAsia" w:hAnsi="Times New Roman" w:cs="Times New Roman"/>
          <w:sz w:val="28"/>
        </w:rPr>
        <w:t>часов;</w:t>
      </w:r>
    </w:p>
    <w:p w:rsidR="00C15201" w:rsidRDefault="007F6500" w:rsidP="00C1520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ХС151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283250*0,51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=2407</m:t>
        </m:r>
      </m:oMath>
      <w:r w:rsidR="00C15201" w:rsidRPr="00C15201">
        <w:rPr>
          <w:rFonts w:ascii="Times New Roman" w:eastAsiaTheme="minorEastAsia" w:hAnsi="Times New Roman" w:cs="Times New Roman"/>
          <w:sz w:val="28"/>
        </w:rPr>
        <w:t xml:space="preserve"> </w:t>
      </w:r>
      <w:r w:rsidR="00C15201">
        <w:rPr>
          <w:rFonts w:ascii="Times New Roman" w:eastAsiaTheme="minorEastAsia" w:hAnsi="Times New Roman" w:cs="Times New Roman"/>
          <w:sz w:val="28"/>
        </w:rPr>
        <w:t>часов;</w:t>
      </w:r>
    </w:p>
    <w:p w:rsidR="00C15201" w:rsidRDefault="007F6500" w:rsidP="00C1520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1Е14ОП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283250*0,6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=2832</m:t>
        </m:r>
      </m:oMath>
      <w:r w:rsidR="00C15201" w:rsidRPr="00C15201">
        <w:rPr>
          <w:rFonts w:ascii="Times New Roman" w:eastAsiaTheme="minorEastAsia" w:hAnsi="Times New Roman" w:cs="Times New Roman"/>
          <w:sz w:val="28"/>
        </w:rPr>
        <w:t xml:space="preserve"> </w:t>
      </w:r>
      <w:r w:rsidR="00C15201">
        <w:rPr>
          <w:rFonts w:ascii="Times New Roman" w:eastAsiaTheme="minorEastAsia" w:hAnsi="Times New Roman" w:cs="Times New Roman"/>
          <w:sz w:val="28"/>
        </w:rPr>
        <w:t>часов;</w:t>
      </w:r>
    </w:p>
    <w:p w:rsidR="00C15201" w:rsidRDefault="007F6500" w:rsidP="00C1520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16Т02П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283250*0,7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=3304</m:t>
        </m:r>
      </m:oMath>
      <w:r w:rsidR="00C15201" w:rsidRPr="00C15201">
        <w:rPr>
          <w:rFonts w:ascii="Times New Roman" w:eastAsiaTheme="minorEastAsia" w:hAnsi="Times New Roman" w:cs="Times New Roman"/>
          <w:sz w:val="28"/>
        </w:rPr>
        <w:t xml:space="preserve"> </w:t>
      </w:r>
      <w:r w:rsidR="00C15201">
        <w:rPr>
          <w:rFonts w:ascii="Times New Roman" w:eastAsiaTheme="minorEastAsia" w:hAnsi="Times New Roman" w:cs="Times New Roman"/>
          <w:sz w:val="28"/>
        </w:rPr>
        <w:t>часов;</w:t>
      </w:r>
    </w:p>
    <w:p w:rsidR="00C15201" w:rsidRDefault="007F6500" w:rsidP="00C1520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6Т10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283250*1,1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=5192</m:t>
        </m:r>
      </m:oMath>
      <w:r w:rsidR="00C15201" w:rsidRPr="00C15201">
        <w:rPr>
          <w:rFonts w:ascii="Times New Roman" w:eastAsiaTheme="minorEastAsia" w:hAnsi="Times New Roman" w:cs="Times New Roman"/>
          <w:sz w:val="28"/>
        </w:rPr>
        <w:t xml:space="preserve"> </w:t>
      </w:r>
      <w:r w:rsidR="00C15201">
        <w:rPr>
          <w:rFonts w:ascii="Times New Roman" w:eastAsiaTheme="minorEastAsia" w:hAnsi="Times New Roman" w:cs="Times New Roman"/>
          <w:sz w:val="28"/>
        </w:rPr>
        <w:t>часов;</w:t>
      </w:r>
    </w:p>
    <w:p w:rsidR="00C15201" w:rsidRDefault="007F6500" w:rsidP="00C1520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FF0000"/>
              </w:rPr>
              <m:t>ВМПВ100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283250*(0,2+0,21)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=1934</m:t>
        </m:r>
      </m:oMath>
      <w:r w:rsidR="00D121EB" w:rsidRPr="00D121EB">
        <w:rPr>
          <w:rFonts w:ascii="Times New Roman" w:eastAsiaTheme="minorEastAsia" w:hAnsi="Times New Roman" w:cs="Times New Roman"/>
          <w:sz w:val="28"/>
        </w:rPr>
        <w:t xml:space="preserve"> </w:t>
      </w:r>
      <w:r w:rsidR="00D121EB">
        <w:rPr>
          <w:rFonts w:ascii="Times New Roman" w:eastAsiaTheme="minorEastAsia" w:hAnsi="Times New Roman" w:cs="Times New Roman"/>
          <w:sz w:val="28"/>
        </w:rPr>
        <w:t>часов</w:t>
      </w:r>
      <w:r w:rsidR="00C15201">
        <w:rPr>
          <w:rFonts w:ascii="Times New Roman" w:eastAsiaTheme="minorEastAsia" w:hAnsi="Times New Roman" w:cs="Times New Roman"/>
          <w:sz w:val="28"/>
        </w:rPr>
        <w:t>;</w:t>
      </w:r>
    </w:p>
    <w:p w:rsidR="00C15201" w:rsidRDefault="007F6500" w:rsidP="00C1520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2Н125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283250*0,62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=2926</m:t>
        </m:r>
      </m:oMath>
      <w:r w:rsidR="00D121EB" w:rsidRPr="00D121EB">
        <w:rPr>
          <w:rFonts w:ascii="Times New Roman" w:eastAsiaTheme="minorEastAsia" w:hAnsi="Times New Roman" w:cs="Times New Roman"/>
          <w:sz w:val="28"/>
        </w:rPr>
        <w:t xml:space="preserve"> </w:t>
      </w:r>
      <w:r w:rsidR="00D121EB">
        <w:rPr>
          <w:rFonts w:ascii="Times New Roman" w:eastAsiaTheme="minorEastAsia" w:hAnsi="Times New Roman" w:cs="Times New Roman"/>
          <w:sz w:val="28"/>
        </w:rPr>
        <w:t>часов</w:t>
      </w:r>
      <w:r w:rsidR="00C15201">
        <w:rPr>
          <w:rFonts w:ascii="Times New Roman" w:eastAsiaTheme="minorEastAsia" w:hAnsi="Times New Roman" w:cs="Times New Roman"/>
          <w:sz w:val="28"/>
        </w:rPr>
        <w:t>;</w:t>
      </w:r>
    </w:p>
    <w:p w:rsidR="00C15201" w:rsidRDefault="007F6500" w:rsidP="00C1520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3М182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283250*0,32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60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=1510</m:t>
        </m:r>
      </m:oMath>
      <w:r w:rsidR="00D121EB" w:rsidRPr="00D121EB">
        <w:rPr>
          <w:rFonts w:ascii="Times New Roman" w:eastAsiaTheme="minorEastAsia" w:hAnsi="Times New Roman" w:cs="Times New Roman"/>
          <w:sz w:val="28"/>
        </w:rPr>
        <w:t xml:space="preserve"> </w:t>
      </w:r>
      <w:r w:rsidR="00D121EB">
        <w:rPr>
          <w:rFonts w:ascii="Times New Roman" w:eastAsiaTheme="minorEastAsia" w:hAnsi="Times New Roman" w:cs="Times New Roman"/>
          <w:sz w:val="28"/>
        </w:rPr>
        <w:t>часов.</w:t>
      </w:r>
    </w:p>
    <w:p w:rsidR="00C15201" w:rsidRDefault="00C15201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D121EB" w:rsidRDefault="007F6500" w:rsidP="00D121E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КБ9534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472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1824*1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=0,25=1</m:t>
        </m:r>
      </m:oMath>
      <w:r w:rsidR="00D121EB">
        <w:rPr>
          <w:rFonts w:ascii="Times New Roman" w:eastAsiaTheme="minorEastAsia" w:hAnsi="Times New Roman" w:cs="Times New Roman"/>
          <w:sz w:val="28"/>
        </w:rPr>
        <w:t xml:space="preserve"> рабочих;</w:t>
      </w:r>
    </w:p>
    <w:p w:rsidR="00D121EB" w:rsidRDefault="007F6500" w:rsidP="00D121E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И5525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708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1824*1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=0,4=1</m:t>
        </m:r>
      </m:oMath>
      <w:r w:rsidR="00D121EB" w:rsidRPr="00C15201">
        <w:rPr>
          <w:rFonts w:ascii="Times New Roman" w:eastAsiaTheme="minorEastAsia" w:hAnsi="Times New Roman" w:cs="Times New Roman"/>
          <w:sz w:val="28"/>
        </w:rPr>
        <w:t xml:space="preserve"> </w:t>
      </w:r>
      <w:r w:rsidR="00D121EB">
        <w:rPr>
          <w:rFonts w:ascii="Times New Roman" w:eastAsiaTheme="minorEastAsia" w:hAnsi="Times New Roman" w:cs="Times New Roman"/>
          <w:sz w:val="28"/>
        </w:rPr>
        <w:t>рабочих;</w:t>
      </w:r>
    </w:p>
    <w:p w:rsidR="00D121EB" w:rsidRDefault="007F6500" w:rsidP="00D121E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ХС151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2407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1824*1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=1,31=2</m:t>
        </m:r>
      </m:oMath>
      <w:r w:rsidR="00D121EB" w:rsidRPr="00C15201">
        <w:rPr>
          <w:rFonts w:ascii="Times New Roman" w:eastAsiaTheme="minorEastAsia" w:hAnsi="Times New Roman" w:cs="Times New Roman"/>
          <w:sz w:val="28"/>
        </w:rPr>
        <w:t xml:space="preserve"> </w:t>
      </w:r>
      <w:r w:rsidR="00D121EB">
        <w:rPr>
          <w:rFonts w:ascii="Times New Roman" w:eastAsiaTheme="minorEastAsia" w:hAnsi="Times New Roman" w:cs="Times New Roman"/>
          <w:sz w:val="28"/>
        </w:rPr>
        <w:t>рабочих;</w:t>
      </w:r>
    </w:p>
    <w:p w:rsidR="00D121EB" w:rsidRDefault="007F6500" w:rsidP="00D121E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1Е14ОП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2832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1824*1,5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=1,55=2</m:t>
        </m:r>
      </m:oMath>
      <w:r w:rsidR="00D121EB" w:rsidRPr="00C15201">
        <w:rPr>
          <w:rFonts w:ascii="Times New Roman" w:eastAsiaTheme="minorEastAsia" w:hAnsi="Times New Roman" w:cs="Times New Roman"/>
          <w:sz w:val="28"/>
        </w:rPr>
        <w:t xml:space="preserve"> </w:t>
      </w:r>
      <w:r w:rsidR="00D121EB">
        <w:rPr>
          <w:rFonts w:ascii="Times New Roman" w:eastAsiaTheme="minorEastAsia" w:hAnsi="Times New Roman" w:cs="Times New Roman"/>
          <w:sz w:val="28"/>
        </w:rPr>
        <w:t>рабочих;</w:t>
      </w:r>
    </w:p>
    <w:p w:rsidR="00D121EB" w:rsidRDefault="007F6500" w:rsidP="00D121E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16Т02П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3304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1824*1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=1,84=2</m:t>
        </m:r>
      </m:oMath>
      <w:r w:rsidR="00D121EB" w:rsidRPr="00C15201">
        <w:rPr>
          <w:rFonts w:ascii="Times New Roman" w:eastAsiaTheme="minorEastAsia" w:hAnsi="Times New Roman" w:cs="Times New Roman"/>
          <w:sz w:val="28"/>
        </w:rPr>
        <w:t xml:space="preserve"> </w:t>
      </w:r>
      <w:r w:rsidR="00D121EB">
        <w:rPr>
          <w:rFonts w:ascii="Times New Roman" w:eastAsiaTheme="minorEastAsia" w:hAnsi="Times New Roman" w:cs="Times New Roman"/>
          <w:sz w:val="28"/>
        </w:rPr>
        <w:t>рабочих;</w:t>
      </w:r>
    </w:p>
    <w:p w:rsidR="00D121EB" w:rsidRDefault="007F6500" w:rsidP="00D121E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6Т10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5192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1824*1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=2,84=3</m:t>
        </m:r>
      </m:oMath>
      <w:r w:rsidR="00D121EB" w:rsidRPr="00C15201">
        <w:rPr>
          <w:rFonts w:ascii="Times New Roman" w:eastAsiaTheme="minorEastAsia" w:hAnsi="Times New Roman" w:cs="Times New Roman"/>
          <w:sz w:val="28"/>
        </w:rPr>
        <w:t xml:space="preserve"> </w:t>
      </w:r>
      <w:r w:rsidR="00D121EB">
        <w:rPr>
          <w:rFonts w:ascii="Times New Roman" w:eastAsiaTheme="minorEastAsia" w:hAnsi="Times New Roman" w:cs="Times New Roman"/>
          <w:sz w:val="28"/>
        </w:rPr>
        <w:t>рабочих;</w:t>
      </w:r>
    </w:p>
    <w:p w:rsidR="00D121EB" w:rsidRDefault="007F6500" w:rsidP="00D121E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FF0000"/>
              </w:rPr>
              <m:t>ВМПВ100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1934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1824*1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=1,1=2</m:t>
        </m:r>
      </m:oMath>
      <w:r w:rsidR="00D121EB" w:rsidRPr="00D121EB">
        <w:rPr>
          <w:rFonts w:ascii="Times New Roman" w:eastAsiaTheme="minorEastAsia" w:hAnsi="Times New Roman" w:cs="Times New Roman"/>
          <w:sz w:val="28"/>
        </w:rPr>
        <w:t xml:space="preserve"> </w:t>
      </w:r>
      <w:r w:rsidR="00D121EB">
        <w:rPr>
          <w:rFonts w:ascii="Times New Roman" w:eastAsiaTheme="minorEastAsia" w:hAnsi="Times New Roman" w:cs="Times New Roman"/>
          <w:sz w:val="28"/>
        </w:rPr>
        <w:t>рабочих;</w:t>
      </w:r>
    </w:p>
    <w:p w:rsidR="00D121EB" w:rsidRDefault="007F6500" w:rsidP="00D121E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2Н125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2926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1824*1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=1,6=2</m:t>
        </m:r>
      </m:oMath>
      <w:r w:rsidR="00D121EB" w:rsidRPr="00D121EB">
        <w:rPr>
          <w:rFonts w:ascii="Times New Roman" w:eastAsiaTheme="minorEastAsia" w:hAnsi="Times New Roman" w:cs="Times New Roman"/>
          <w:sz w:val="28"/>
        </w:rPr>
        <w:t xml:space="preserve"> </w:t>
      </w:r>
      <w:r w:rsidR="00D121EB">
        <w:rPr>
          <w:rFonts w:ascii="Times New Roman" w:eastAsiaTheme="minorEastAsia" w:hAnsi="Times New Roman" w:cs="Times New Roman"/>
          <w:sz w:val="28"/>
        </w:rPr>
        <w:t>рабочих;</w:t>
      </w:r>
    </w:p>
    <w:p w:rsidR="00D121EB" w:rsidRDefault="007F6500" w:rsidP="00D121E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3М182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1510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1824*1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=0,82=1</m:t>
        </m:r>
      </m:oMath>
      <w:r w:rsidR="00D121EB" w:rsidRPr="00D121EB">
        <w:rPr>
          <w:rFonts w:ascii="Times New Roman" w:eastAsiaTheme="minorEastAsia" w:hAnsi="Times New Roman" w:cs="Times New Roman"/>
          <w:sz w:val="28"/>
        </w:rPr>
        <w:t xml:space="preserve"> </w:t>
      </w:r>
      <w:r w:rsidR="00D121EB">
        <w:rPr>
          <w:rFonts w:ascii="Times New Roman" w:eastAsiaTheme="minorEastAsia" w:hAnsi="Times New Roman" w:cs="Times New Roman"/>
          <w:sz w:val="28"/>
        </w:rPr>
        <w:t>рабочих.</w:t>
      </w:r>
    </w:p>
    <w:p w:rsidR="00D121EB" w:rsidRDefault="00310F2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Согласно полученным данным получаем таблицу 7.</w:t>
      </w:r>
    </w:p>
    <w:tbl>
      <w:tblPr>
        <w:tblStyle w:val="a7"/>
        <w:tblW w:w="1017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654"/>
        <w:gridCol w:w="936"/>
        <w:gridCol w:w="876"/>
        <w:gridCol w:w="902"/>
        <w:gridCol w:w="1002"/>
        <w:gridCol w:w="953"/>
        <w:gridCol w:w="803"/>
        <w:gridCol w:w="1194"/>
        <w:gridCol w:w="878"/>
        <w:gridCol w:w="914"/>
        <w:gridCol w:w="60"/>
      </w:tblGrid>
      <w:tr w:rsidR="00310F2C" w:rsidTr="007F6500">
        <w:tc>
          <w:tcPr>
            <w:tcW w:w="1655" w:type="dxa"/>
          </w:tcPr>
          <w:p w:rsidR="00310F2C" w:rsidRPr="00EB4AAB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7" w:type="dxa"/>
            <w:gridSpan w:val="10"/>
          </w:tcPr>
          <w:p w:rsidR="00310F2C" w:rsidRPr="00EB4AAB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4AAB">
              <w:rPr>
                <w:rFonts w:ascii="Times New Roman" w:hAnsi="Times New Roman" w:cs="Times New Roman"/>
                <w:b/>
              </w:rPr>
              <w:t>Операции</w:t>
            </w:r>
          </w:p>
        </w:tc>
      </w:tr>
      <w:tr w:rsidR="00310F2C" w:rsidTr="007F6500">
        <w:trPr>
          <w:gridAfter w:val="1"/>
          <w:wAfter w:w="60" w:type="dxa"/>
        </w:trPr>
        <w:tc>
          <w:tcPr>
            <w:tcW w:w="1655" w:type="dxa"/>
          </w:tcPr>
          <w:p w:rsidR="00310F2C" w:rsidRPr="00C4730C" w:rsidRDefault="00310F2C" w:rsidP="00310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КБ9534</w:t>
            </w:r>
          </w:p>
        </w:tc>
        <w:tc>
          <w:tcPr>
            <w:tcW w:w="876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И5525</w:t>
            </w:r>
          </w:p>
        </w:tc>
        <w:tc>
          <w:tcPr>
            <w:tcW w:w="902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ХС151</w:t>
            </w:r>
          </w:p>
        </w:tc>
        <w:tc>
          <w:tcPr>
            <w:tcW w:w="1002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1Е14ОП</w:t>
            </w:r>
          </w:p>
        </w:tc>
        <w:tc>
          <w:tcPr>
            <w:tcW w:w="953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16Т02П</w:t>
            </w:r>
          </w:p>
        </w:tc>
        <w:tc>
          <w:tcPr>
            <w:tcW w:w="803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6Т10</w:t>
            </w:r>
          </w:p>
        </w:tc>
        <w:tc>
          <w:tcPr>
            <w:tcW w:w="1194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  <w:color w:val="FF0000"/>
              </w:rPr>
              <w:t>ВМПВ100</w:t>
            </w:r>
          </w:p>
        </w:tc>
        <w:tc>
          <w:tcPr>
            <w:tcW w:w="878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4730C">
              <w:rPr>
                <w:rFonts w:ascii="Times New Roman" w:hAnsi="Times New Roman" w:cs="Times New Roman"/>
              </w:rPr>
              <w:t>2Н125</w:t>
            </w:r>
          </w:p>
        </w:tc>
        <w:tc>
          <w:tcPr>
            <w:tcW w:w="913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3М182</w:t>
            </w:r>
          </w:p>
        </w:tc>
      </w:tr>
      <w:tr w:rsidR="00310F2C" w:rsidTr="007F6500">
        <w:trPr>
          <w:gridAfter w:val="1"/>
          <w:wAfter w:w="60" w:type="dxa"/>
        </w:trPr>
        <w:tc>
          <w:tcPr>
            <w:tcW w:w="1655" w:type="dxa"/>
          </w:tcPr>
          <w:p w:rsidR="00310F2C" w:rsidRPr="00C4730C" w:rsidRDefault="00310F2C" w:rsidP="00310F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Принятое количество станков</w:t>
            </w:r>
          </w:p>
        </w:tc>
        <w:tc>
          <w:tcPr>
            <w:tcW w:w="936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6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2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2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3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3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4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8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3" w:type="dxa"/>
          </w:tcPr>
          <w:p w:rsidR="00310F2C" w:rsidRPr="00C4730C" w:rsidRDefault="00310F2C" w:rsidP="00310F2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10F2C" w:rsidTr="007F6500">
        <w:tblPrEx>
          <w:tblLook w:val="0000" w:firstRow="0" w:lastRow="0" w:firstColumn="0" w:lastColumn="0" w:noHBand="0" w:noVBand="0"/>
        </w:tblPrEx>
        <w:trPr>
          <w:gridAfter w:val="1"/>
          <w:wAfter w:w="60" w:type="dxa"/>
          <w:trHeight w:val="928"/>
        </w:trPr>
        <w:tc>
          <w:tcPr>
            <w:tcW w:w="1655" w:type="dxa"/>
          </w:tcPr>
          <w:p w:rsidR="00310F2C" w:rsidRDefault="00310F2C" w:rsidP="00310F2C">
            <w:pPr>
              <w:jc w:val="center"/>
              <w:rPr>
                <w:rFonts w:ascii="Times New Roman" w:eastAsiaTheme="minorEastAsia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</w:rPr>
              <w:t>Принятое количество рабочих</w:t>
            </w:r>
          </w:p>
        </w:tc>
        <w:tc>
          <w:tcPr>
            <w:tcW w:w="936" w:type="dxa"/>
          </w:tcPr>
          <w:p w:rsidR="00310F2C" w:rsidRPr="00CB42C9" w:rsidRDefault="00310F2C" w:rsidP="00310F2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  <w:tc>
          <w:tcPr>
            <w:tcW w:w="876" w:type="dxa"/>
          </w:tcPr>
          <w:p w:rsidR="00310F2C" w:rsidRPr="00CB42C9" w:rsidRDefault="00310F2C" w:rsidP="00310F2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  <w:tc>
          <w:tcPr>
            <w:tcW w:w="902" w:type="dxa"/>
          </w:tcPr>
          <w:p w:rsidR="00310F2C" w:rsidRPr="00CB42C9" w:rsidRDefault="00310F2C" w:rsidP="00310F2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</w:t>
            </w:r>
          </w:p>
        </w:tc>
        <w:tc>
          <w:tcPr>
            <w:tcW w:w="1002" w:type="dxa"/>
          </w:tcPr>
          <w:p w:rsidR="00310F2C" w:rsidRPr="00CB42C9" w:rsidRDefault="00310F2C" w:rsidP="00310F2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</w:t>
            </w:r>
          </w:p>
        </w:tc>
        <w:tc>
          <w:tcPr>
            <w:tcW w:w="953" w:type="dxa"/>
          </w:tcPr>
          <w:p w:rsidR="00310F2C" w:rsidRPr="00CB42C9" w:rsidRDefault="00310F2C" w:rsidP="00310F2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</w:t>
            </w:r>
          </w:p>
        </w:tc>
        <w:tc>
          <w:tcPr>
            <w:tcW w:w="803" w:type="dxa"/>
          </w:tcPr>
          <w:p w:rsidR="00310F2C" w:rsidRPr="00CB42C9" w:rsidRDefault="00310F2C" w:rsidP="00310F2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3</w:t>
            </w:r>
          </w:p>
        </w:tc>
        <w:tc>
          <w:tcPr>
            <w:tcW w:w="1194" w:type="dxa"/>
          </w:tcPr>
          <w:p w:rsidR="00310F2C" w:rsidRPr="00CB42C9" w:rsidRDefault="00310F2C" w:rsidP="00310F2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</w:t>
            </w:r>
          </w:p>
        </w:tc>
        <w:tc>
          <w:tcPr>
            <w:tcW w:w="877" w:type="dxa"/>
          </w:tcPr>
          <w:p w:rsidR="00310F2C" w:rsidRPr="00CB42C9" w:rsidRDefault="00310F2C" w:rsidP="00310F2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</w:t>
            </w:r>
          </w:p>
        </w:tc>
        <w:tc>
          <w:tcPr>
            <w:tcW w:w="914" w:type="dxa"/>
          </w:tcPr>
          <w:p w:rsidR="00310F2C" w:rsidRPr="00CB42C9" w:rsidRDefault="00310F2C" w:rsidP="00310F2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</w:tr>
    </w:tbl>
    <w:p w:rsidR="00310F2C" w:rsidRDefault="00310F2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A9051C" w:rsidRDefault="00A9051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A9051C" w:rsidRDefault="00A9051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u w:val="single"/>
        </w:rPr>
      </w:pPr>
      <w:r w:rsidRPr="00A9051C">
        <w:rPr>
          <w:rFonts w:ascii="Times New Roman" w:eastAsiaTheme="minorEastAsia" w:hAnsi="Times New Roman" w:cs="Times New Roman"/>
          <w:sz w:val="28"/>
          <w:u w:val="single"/>
        </w:rPr>
        <w:lastRenderedPageBreak/>
        <w:t>7. Организация ремонтного хозяйства.</w:t>
      </w:r>
    </w:p>
    <w:p w:rsidR="00A9051C" w:rsidRDefault="00883D9B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883D9B">
        <w:rPr>
          <w:rFonts w:ascii="Times New Roman" w:eastAsiaTheme="minorEastAsia" w:hAnsi="Times New Roman" w:cs="Times New Roman"/>
          <w:sz w:val="28"/>
        </w:rPr>
        <w:t>Структура</w:t>
      </w:r>
      <w:r>
        <w:rPr>
          <w:rFonts w:ascii="Times New Roman" w:eastAsiaTheme="minorEastAsia" w:hAnsi="Times New Roman" w:cs="Times New Roman"/>
          <w:sz w:val="28"/>
        </w:rPr>
        <w:t xml:space="preserve"> межремонтного цикла для металлорежущих станков массой до 10 т предусматривает выполнение 2-ух средних, 6-и текущих ремонтов и 9-и технических обслуживаний.</w:t>
      </w:r>
    </w:p>
    <w:p w:rsidR="00883D9B" w:rsidRDefault="00883D9B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Продолжение межремонтного цикла определяется по формуле:</w:t>
      </w:r>
    </w:p>
    <w:p w:rsidR="00883D9B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мц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=24000*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у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sub>
        </m:sSub>
      </m:oMath>
      <w:r w:rsidR="00883D9B">
        <w:rPr>
          <w:rFonts w:ascii="Times New Roman" w:eastAsiaTheme="minorEastAsia" w:hAnsi="Times New Roman" w:cs="Times New Roman"/>
          <w:sz w:val="28"/>
        </w:rPr>
        <w:t>, где</w:t>
      </w:r>
    </w:p>
    <w:p w:rsidR="00883D9B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sub>
        </m:sSub>
      </m:oMath>
      <w:r w:rsidR="00883D9B">
        <w:rPr>
          <w:rFonts w:ascii="Times New Roman" w:eastAsiaTheme="minorEastAsia" w:hAnsi="Times New Roman" w:cs="Times New Roman"/>
          <w:sz w:val="28"/>
        </w:rPr>
        <w:t xml:space="preserve"> – коэффициент, учитывающий тип производства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=1,3</m:t>
        </m:r>
      </m:oMath>
      <w:r w:rsidR="00883D9B">
        <w:rPr>
          <w:rFonts w:ascii="Times New Roman" w:eastAsiaTheme="minorEastAsia" w:hAnsi="Times New Roman" w:cs="Times New Roman"/>
          <w:sz w:val="28"/>
        </w:rPr>
        <w:t>);</w:t>
      </w:r>
    </w:p>
    <w:p w:rsidR="00883D9B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sub>
        </m:sSub>
      </m:oMath>
      <w:r w:rsidR="00883D9B">
        <w:rPr>
          <w:rFonts w:ascii="Times New Roman" w:eastAsiaTheme="minorEastAsia" w:hAnsi="Times New Roman" w:cs="Times New Roman"/>
          <w:sz w:val="28"/>
        </w:rPr>
        <w:t xml:space="preserve"> – </w:t>
      </w:r>
      <w:r w:rsidR="00F0440C">
        <w:rPr>
          <w:rFonts w:ascii="Times New Roman" w:eastAsiaTheme="minorEastAsia" w:hAnsi="Times New Roman" w:cs="Times New Roman"/>
          <w:sz w:val="28"/>
        </w:rPr>
        <w:t>коэффициент, учитывающий свойства обрабатываемого материала (для стали – 1, чугун и бронза – 0,8, высокопрочные стали – 0,7).</w:t>
      </w:r>
    </w:p>
    <w:p w:rsidR="00F0440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у</m:t>
            </m:r>
          </m:sub>
        </m:sSub>
      </m:oMath>
      <w:r w:rsidR="00F0440C">
        <w:rPr>
          <w:rFonts w:ascii="Times New Roman" w:eastAsiaTheme="minorEastAsia" w:hAnsi="Times New Roman" w:cs="Times New Roman"/>
          <w:sz w:val="28"/>
        </w:rPr>
        <w:t xml:space="preserve"> – коэффициент, учитывающий условия эксплуатации оборудования (нормальные условия – 1, запыленные цеха – 0,7, цеха с повышенной влажностью -1).</w:t>
      </w:r>
    </w:p>
    <w:p w:rsidR="00F0440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sub>
        </m:sSub>
      </m:oMath>
      <w:r w:rsidR="00F0440C">
        <w:rPr>
          <w:rFonts w:ascii="Times New Roman" w:eastAsiaTheme="minorEastAsia" w:hAnsi="Times New Roman" w:cs="Times New Roman"/>
          <w:sz w:val="28"/>
        </w:rPr>
        <w:t xml:space="preserve"> – коэффициент, учитывающий условия для станков определенной группы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</m:t>
        </m:r>
      </m:oMath>
      <w:r w:rsidR="00F0440C">
        <w:rPr>
          <w:rFonts w:ascii="Times New Roman" w:eastAsiaTheme="minorEastAsia" w:hAnsi="Times New Roman" w:cs="Times New Roman"/>
          <w:sz w:val="28"/>
        </w:rPr>
        <w:t>).</w:t>
      </w:r>
    </w:p>
    <w:p w:rsidR="00F0440C" w:rsidRDefault="00F0440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Согласно данным, получим:</w:t>
      </w:r>
    </w:p>
    <w:p w:rsidR="00F0440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мц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=24000*1*1*1*1=24000</m:t>
        </m:r>
      </m:oMath>
      <w:r w:rsidR="00F0440C">
        <w:rPr>
          <w:rFonts w:ascii="Times New Roman" w:eastAsiaTheme="minorEastAsia" w:hAnsi="Times New Roman" w:cs="Times New Roman"/>
          <w:sz w:val="28"/>
        </w:rPr>
        <w:t>часов.</w:t>
      </w:r>
    </w:p>
    <w:p w:rsidR="00883D9B" w:rsidRDefault="00F0440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Определяем длительность межремонтного цикла по формуле:</w:t>
      </w:r>
    </w:p>
    <w:p w:rsidR="00F0440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мц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c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m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+1</m:t>
            </m:r>
          </m:den>
        </m:f>
      </m:oMath>
      <w:r w:rsidR="00F0440C">
        <w:rPr>
          <w:rFonts w:ascii="Times New Roman" w:eastAsiaTheme="minorEastAsia" w:hAnsi="Times New Roman" w:cs="Times New Roman"/>
          <w:i/>
          <w:sz w:val="28"/>
        </w:rPr>
        <w:t>,</w:t>
      </w:r>
      <w:r w:rsidR="00F0440C">
        <w:rPr>
          <w:rFonts w:ascii="Times New Roman" w:eastAsiaTheme="minorEastAsia" w:hAnsi="Times New Roman" w:cs="Times New Roman"/>
          <w:sz w:val="28"/>
        </w:rPr>
        <w:t xml:space="preserve"> где</w:t>
      </w:r>
    </w:p>
    <w:p w:rsidR="00F0440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c</m:t>
            </m:r>
          </m:sub>
        </m:sSub>
      </m:oMath>
      <w:r w:rsidR="00F0440C">
        <w:rPr>
          <w:rFonts w:ascii="Times New Roman" w:eastAsiaTheme="minorEastAsia" w:hAnsi="Times New Roman" w:cs="Times New Roman"/>
          <w:sz w:val="28"/>
        </w:rPr>
        <w:t xml:space="preserve"> – Число средних ремонтов;</w:t>
      </w:r>
    </w:p>
    <w:p w:rsidR="00F0440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m</m:t>
            </m:r>
          </m:sub>
        </m:sSub>
      </m:oMath>
      <w:r w:rsidR="00F0440C">
        <w:rPr>
          <w:rFonts w:ascii="Times New Roman" w:eastAsiaTheme="minorEastAsia" w:hAnsi="Times New Roman" w:cs="Times New Roman"/>
          <w:sz w:val="28"/>
        </w:rPr>
        <w:t xml:space="preserve"> – число текущих ремонтов.</w:t>
      </w:r>
    </w:p>
    <w:p w:rsidR="00F0440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р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24000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2+6+1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=2667</m:t>
        </m:r>
      </m:oMath>
      <w:r w:rsidR="00F0440C">
        <w:rPr>
          <w:rFonts w:ascii="Times New Roman" w:eastAsiaTheme="minorEastAsia" w:hAnsi="Times New Roman" w:cs="Times New Roman"/>
          <w:sz w:val="28"/>
        </w:rPr>
        <w:t>часов.</w:t>
      </w:r>
    </w:p>
    <w:p w:rsidR="00F0440C" w:rsidRDefault="00F0440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Длительность меж осмотрового периода вычисляем по формуле:</w:t>
      </w:r>
    </w:p>
    <w:p w:rsidR="00F0440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о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мц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c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m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+1)</m:t>
            </m:r>
          </m:den>
        </m:f>
      </m:oMath>
      <w:r w:rsidR="00F0440C">
        <w:rPr>
          <w:rFonts w:ascii="Times New Roman" w:eastAsiaTheme="minorEastAsia" w:hAnsi="Times New Roman" w:cs="Times New Roman"/>
          <w:sz w:val="28"/>
        </w:rPr>
        <w:t>, где</w:t>
      </w:r>
    </w:p>
    <w:p w:rsidR="00F0440C" w:rsidRPr="00F0440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0</m:t>
            </m:r>
          </m:sub>
        </m:sSub>
      </m:oMath>
      <w:r w:rsidR="00F0440C">
        <w:rPr>
          <w:rFonts w:ascii="Times New Roman" w:eastAsiaTheme="minorEastAsia" w:hAnsi="Times New Roman" w:cs="Times New Roman"/>
          <w:sz w:val="28"/>
        </w:rPr>
        <w:t xml:space="preserve"> – количество осмотров или технических обслуживаний</w:t>
      </w:r>
    </w:p>
    <w:p w:rsidR="00883D9B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о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24000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2+6+9+1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=1334</m:t>
        </m:r>
      </m:oMath>
      <w:r w:rsidR="00F0440C">
        <w:rPr>
          <w:rFonts w:ascii="Times New Roman" w:eastAsiaTheme="minorEastAsia" w:hAnsi="Times New Roman" w:cs="Times New Roman"/>
          <w:sz w:val="28"/>
        </w:rPr>
        <w:t>часа.</w:t>
      </w:r>
    </w:p>
    <w:p w:rsidR="00883D9B" w:rsidRDefault="00883D9B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E118A7" w:rsidRDefault="00E118A7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lastRenderedPageBreak/>
        <w:t>В соответствие с нормативными документами, выжимки из которых указаны в таблице 8 и 9, определяем площадь ремонтной базы по показателю общей удельной площади на единицу основного оборудования.</w:t>
      </w:r>
    </w:p>
    <w:p w:rsidR="00E118A7" w:rsidRDefault="00E118A7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8 – Состав минимального комплекта основных станков ремонтной базы</w:t>
      </w:r>
    </w:p>
    <w:tbl>
      <w:tblPr>
        <w:tblStyle w:val="a7"/>
        <w:tblpPr w:leftFromText="180" w:rightFromText="180" w:vertAnchor="text" w:horzAnchor="margin" w:tblpY="185"/>
        <w:tblW w:w="0" w:type="auto"/>
        <w:tblLook w:val="04A0" w:firstRow="1" w:lastRow="0" w:firstColumn="1" w:lastColumn="0" w:noHBand="0" w:noVBand="1"/>
      </w:tblPr>
      <w:tblGrid>
        <w:gridCol w:w="6487"/>
        <w:gridCol w:w="3084"/>
      </w:tblGrid>
      <w:tr w:rsidR="00E118A7" w:rsidTr="00E118A7">
        <w:tc>
          <w:tcPr>
            <w:tcW w:w="6487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b/>
                <w:sz w:val="24"/>
              </w:rPr>
              <w:t>Станок</w:t>
            </w:r>
          </w:p>
        </w:tc>
        <w:tc>
          <w:tcPr>
            <w:tcW w:w="3084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b/>
                <w:sz w:val="24"/>
              </w:rPr>
              <w:t>Число станков</w:t>
            </w:r>
          </w:p>
        </w:tc>
      </w:tr>
      <w:tr w:rsidR="00E118A7" w:rsidTr="00E118A7">
        <w:tc>
          <w:tcPr>
            <w:tcW w:w="6487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Токарно-винторезный</w:t>
            </w:r>
          </w:p>
        </w:tc>
        <w:tc>
          <w:tcPr>
            <w:tcW w:w="3084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6</w:t>
            </w:r>
          </w:p>
        </w:tc>
      </w:tr>
      <w:tr w:rsidR="00E118A7" w:rsidTr="00E118A7">
        <w:tc>
          <w:tcPr>
            <w:tcW w:w="6487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Вертикально-сверлильный</w:t>
            </w:r>
          </w:p>
        </w:tc>
        <w:tc>
          <w:tcPr>
            <w:tcW w:w="3084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</w:tr>
      <w:tr w:rsidR="00E118A7" w:rsidTr="00E118A7">
        <w:tc>
          <w:tcPr>
            <w:tcW w:w="6487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Универсально фрезерный</w:t>
            </w:r>
          </w:p>
        </w:tc>
        <w:tc>
          <w:tcPr>
            <w:tcW w:w="3084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2</w:t>
            </w:r>
          </w:p>
        </w:tc>
      </w:tr>
      <w:tr w:rsidR="00E118A7" w:rsidTr="00E118A7">
        <w:tc>
          <w:tcPr>
            <w:tcW w:w="6487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Вертикально фрезерный</w:t>
            </w:r>
          </w:p>
        </w:tc>
        <w:tc>
          <w:tcPr>
            <w:tcW w:w="3084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</w:tr>
      <w:tr w:rsidR="00E118A7" w:rsidTr="00E118A7">
        <w:tc>
          <w:tcPr>
            <w:tcW w:w="6487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Поперечно строгальный</w:t>
            </w:r>
          </w:p>
        </w:tc>
        <w:tc>
          <w:tcPr>
            <w:tcW w:w="3084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</w:tr>
      <w:tr w:rsidR="00E118A7" w:rsidTr="00E118A7">
        <w:tc>
          <w:tcPr>
            <w:tcW w:w="6487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Долбежный</w:t>
            </w:r>
          </w:p>
        </w:tc>
        <w:tc>
          <w:tcPr>
            <w:tcW w:w="3084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</w:tr>
      <w:tr w:rsidR="00E118A7" w:rsidTr="00E118A7">
        <w:tc>
          <w:tcPr>
            <w:tcW w:w="6487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Универсально кругло шлифовальный</w:t>
            </w:r>
          </w:p>
        </w:tc>
        <w:tc>
          <w:tcPr>
            <w:tcW w:w="3084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</w:tr>
      <w:tr w:rsidR="00E118A7" w:rsidTr="00E118A7">
        <w:tc>
          <w:tcPr>
            <w:tcW w:w="6487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Плоскошлифовальный</w:t>
            </w:r>
          </w:p>
        </w:tc>
        <w:tc>
          <w:tcPr>
            <w:tcW w:w="3084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</w:tr>
      <w:tr w:rsidR="00E118A7" w:rsidTr="00E118A7">
        <w:tc>
          <w:tcPr>
            <w:tcW w:w="6487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proofErr w:type="spellStart"/>
            <w:r w:rsidRPr="00E118A7">
              <w:rPr>
                <w:rFonts w:ascii="Times New Roman" w:eastAsiaTheme="minorEastAsia" w:hAnsi="Times New Roman" w:cs="Times New Roman"/>
                <w:sz w:val="24"/>
              </w:rPr>
              <w:t>Зубофрезерный</w:t>
            </w:r>
            <w:proofErr w:type="spellEnd"/>
          </w:p>
        </w:tc>
        <w:tc>
          <w:tcPr>
            <w:tcW w:w="3084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</w:tr>
    </w:tbl>
    <w:p w:rsidR="00E118A7" w:rsidRDefault="00E118A7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E118A7" w:rsidRDefault="00E118A7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9 – Показатели общей площади на единицу основного оборудования цеховой ремонтной базы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118A7" w:rsidTr="00E118A7"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Количество оборудования</w:t>
            </w:r>
          </w:p>
        </w:tc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>Удельная площадь</w:t>
            </w:r>
          </w:p>
        </w:tc>
        <w:tc>
          <w:tcPr>
            <w:tcW w:w="3191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E118A7">
              <w:rPr>
                <w:rFonts w:ascii="Times New Roman" w:eastAsiaTheme="minorEastAsia" w:hAnsi="Times New Roman" w:cs="Times New Roman"/>
                <w:sz w:val="24"/>
              </w:rPr>
              <w:t xml:space="preserve">В том числе площадь склада </w:t>
            </w:r>
            <w:proofErr w:type="spellStart"/>
            <w:r w:rsidRPr="00E118A7">
              <w:rPr>
                <w:rFonts w:ascii="Times New Roman" w:eastAsiaTheme="minorEastAsia" w:hAnsi="Times New Roman" w:cs="Times New Roman"/>
                <w:sz w:val="24"/>
              </w:rPr>
              <w:t>зап.</w:t>
            </w:r>
            <w:proofErr w:type="spellEnd"/>
            <w:r w:rsidRPr="00E118A7">
              <w:rPr>
                <w:rFonts w:ascii="Times New Roman" w:eastAsiaTheme="minorEastAsia" w:hAnsi="Times New Roman" w:cs="Times New Roman"/>
                <w:sz w:val="24"/>
              </w:rPr>
              <w:t xml:space="preserve"> частей.</w:t>
            </w:r>
          </w:p>
        </w:tc>
      </w:tr>
      <w:tr w:rsidR="00E118A7" w:rsidTr="00E118A7"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До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</w:rPr>
              <w:t>4</w:t>
            </w:r>
            <w:proofErr w:type="gramEnd"/>
          </w:p>
        </w:tc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31</w:t>
            </w:r>
          </w:p>
        </w:tc>
        <w:tc>
          <w:tcPr>
            <w:tcW w:w="3191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4</w:t>
            </w:r>
          </w:p>
        </w:tc>
      </w:tr>
      <w:tr w:rsidR="00E118A7" w:rsidTr="00E118A7"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5-7</w:t>
            </w:r>
          </w:p>
        </w:tc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30</w:t>
            </w:r>
          </w:p>
        </w:tc>
        <w:tc>
          <w:tcPr>
            <w:tcW w:w="3191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3,5</w:t>
            </w:r>
          </w:p>
        </w:tc>
      </w:tr>
      <w:tr w:rsidR="00E118A7" w:rsidTr="00E118A7"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8-10</w:t>
            </w:r>
          </w:p>
        </w:tc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29</w:t>
            </w:r>
          </w:p>
        </w:tc>
        <w:tc>
          <w:tcPr>
            <w:tcW w:w="3191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3,5</w:t>
            </w:r>
          </w:p>
        </w:tc>
      </w:tr>
      <w:tr w:rsidR="00E118A7" w:rsidTr="00E118A7"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11-16</w:t>
            </w:r>
          </w:p>
        </w:tc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28</w:t>
            </w:r>
          </w:p>
        </w:tc>
        <w:tc>
          <w:tcPr>
            <w:tcW w:w="3191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3</w:t>
            </w:r>
          </w:p>
        </w:tc>
      </w:tr>
      <w:tr w:rsidR="00E118A7" w:rsidTr="00E118A7"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Свыше 16</w:t>
            </w:r>
          </w:p>
        </w:tc>
        <w:tc>
          <w:tcPr>
            <w:tcW w:w="3190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27</w:t>
            </w:r>
          </w:p>
        </w:tc>
        <w:tc>
          <w:tcPr>
            <w:tcW w:w="3191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</w:t>
            </w:r>
          </w:p>
        </w:tc>
      </w:tr>
    </w:tbl>
    <w:p w:rsidR="00E118A7" w:rsidRDefault="00E118A7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E118A7" w:rsidRDefault="00E118A7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На основе таблиц 8 и 9 получаем сводную итоговую таблицу 10.</w:t>
      </w:r>
    </w:p>
    <w:p w:rsidR="00E118A7" w:rsidRDefault="00E118A7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10 – сводная итоговая таблица</w:t>
      </w:r>
    </w:p>
    <w:tbl>
      <w:tblPr>
        <w:tblStyle w:val="a7"/>
        <w:tblpPr w:leftFromText="180" w:rightFromText="180" w:vertAnchor="text" w:horzAnchor="margin" w:tblpX="45" w:tblpY="185"/>
        <w:tblW w:w="0" w:type="auto"/>
        <w:tblLook w:val="04A0" w:firstRow="1" w:lastRow="0" w:firstColumn="1" w:lastColumn="0" w:noHBand="0" w:noVBand="1"/>
      </w:tblPr>
      <w:tblGrid>
        <w:gridCol w:w="914"/>
        <w:gridCol w:w="4961"/>
        <w:gridCol w:w="3651"/>
      </w:tblGrid>
      <w:tr w:rsidR="00E118A7" w:rsidTr="00E118A7">
        <w:trPr>
          <w:gridBefore w:val="1"/>
          <w:wBefore w:w="914" w:type="dxa"/>
        </w:trPr>
        <w:tc>
          <w:tcPr>
            <w:tcW w:w="4961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</w:rPr>
              <w:t>Уд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sz w:val="24"/>
              </w:rPr>
              <w:t>.</w:t>
            </w:r>
            <w:proofErr w:type="gramEnd"/>
            <w:r>
              <w:rPr>
                <w:rFonts w:ascii="Times New Roman" w:eastAsiaTheme="minorEastAsia" w:hAnsi="Times New Roman" w:cs="Times New Roman"/>
                <w:b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eastAsiaTheme="minorEastAsia" w:hAnsi="Times New Roman" w:cs="Times New Roman"/>
                <w:b/>
                <w:sz w:val="24"/>
              </w:rPr>
              <w:t>роиз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4"/>
              </w:rPr>
              <w:t xml:space="preserve">. На ед. от основного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4"/>
              </w:rPr>
              <w:t>оборуд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4"/>
              </w:rPr>
              <w:t>.</w:t>
            </w:r>
          </w:p>
        </w:tc>
        <w:tc>
          <w:tcPr>
            <w:tcW w:w="3651" w:type="dxa"/>
          </w:tcPr>
          <w:p w:rsidR="00E118A7" w:rsidRPr="00E118A7" w:rsidRDefault="00E118A7" w:rsidP="00E118A7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</w:rPr>
              <w:t xml:space="preserve">Площадь склада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4"/>
              </w:rPr>
              <w:t>зап.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4"/>
              </w:rPr>
              <w:t xml:space="preserve"> частей</w:t>
            </w:r>
          </w:p>
        </w:tc>
      </w:tr>
      <w:tr w:rsidR="00E118A7" w:rsidTr="00E118A7">
        <w:trPr>
          <w:gridBefore w:val="1"/>
          <w:wBefore w:w="914" w:type="dxa"/>
        </w:trPr>
        <w:tc>
          <w:tcPr>
            <w:tcW w:w="496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6*30=180</w:t>
            </w:r>
          </w:p>
        </w:tc>
        <w:tc>
          <w:tcPr>
            <w:tcW w:w="365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6*3,5=21</w:t>
            </w:r>
          </w:p>
        </w:tc>
      </w:tr>
      <w:tr w:rsidR="00E118A7" w:rsidTr="00E118A7">
        <w:trPr>
          <w:gridBefore w:val="1"/>
          <w:wBefore w:w="914" w:type="dxa"/>
        </w:trPr>
        <w:tc>
          <w:tcPr>
            <w:tcW w:w="496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1*31=31</w:t>
            </w:r>
          </w:p>
        </w:tc>
        <w:tc>
          <w:tcPr>
            <w:tcW w:w="365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1*4=4</w:t>
            </w:r>
          </w:p>
        </w:tc>
      </w:tr>
      <w:tr w:rsidR="00E118A7" w:rsidTr="00E118A7">
        <w:trPr>
          <w:gridBefore w:val="1"/>
          <w:wBefore w:w="914" w:type="dxa"/>
        </w:trPr>
        <w:tc>
          <w:tcPr>
            <w:tcW w:w="496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2*31=62</w:t>
            </w:r>
          </w:p>
        </w:tc>
        <w:tc>
          <w:tcPr>
            <w:tcW w:w="365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2*4=8</w:t>
            </w:r>
          </w:p>
        </w:tc>
      </w:tr>
      <w:tr w:rsidR="00E118A7" w:rsidTr="00E118A7">
        <w:trPr>
          <w:gridBefore w:val="1"/>
          <w:wBefore w:w="914" w:type="dxa"/>
        </w:trPr>
        <w:tc>
          <w:tcPr>
            <w:tcW w:w="496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1*31=31</w:t>
            </w:r>
          </w:p>
        </w:tc>
        <w:tc>
          <w:tcPr>
            <w:tcW w:w="365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1*4=4</w:t>
            </w:r>
          </w:p>
        </w:tc>
      </w:tr>
      <w:tr w:rsidR="00E118A7" w:rsidTr="00E118A7">
        <w:trPr>
          <w:gridBefore w:val="1"/>
          <w:wBefore w:w="914" w:type="dxa"/>
        </w:trPr>
        <w:tc>
          <w:tcPr>
            <w:tcW w:w="496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1*31=31</w:t>
            </w:r>
          </w:p>
        </w:tc>
        <w:tc>
          <w:tcPr>
            <w:tcW w:w="365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1*4=4</w:t>
            </w:r>
          </w:p>
        </w:tc>
      </w:tr>
      <w:tr w:rsidR="00E118A7" w:rsidTr="00E118A7">
        <w:trPr>
          <w:gridBefore w:val="1"/>
          <w:wBefore w:w="914" w:type="dxa"/>
        </w:trPr>
        <w:tc>
          <w:tcPr>
            <w:tcW w:w="496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1*31=31</w:t>
            </w:r>
          </w:p>
        </w:tc>
        <w:tc>
          <w:tcPr>
            <w:tcW w:w="365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1*4=4</w:t>
            </w:r>
          </w:p>
        </w:tc>
      </w:tr>
      <w:tr w:rsidR="00E118A7" w:rsidTr="00E118A7">
        <w:trPr>
          <w:gridBefore w:val="1"/>
          <w:wBefore w:w="914" w:type="dxa"/>
        </w:trPr>
        <w:tc>
          <w:tcPr>
            <w:tcW w:w="496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1*31=31</w:t>
            </w:r>
          </w:p>
        </w:tc>
        <w:tc>
          <w:tcPr>
            <w:tcW w:w="365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1*4=4</w:t>
            </w:r>
          </w:p>
        </w:tc>
      </w:tr>
      <w:tr w:rsidR="00E118A7" w:rsidTr="00E118A7">
        <w:trPr>
          <w:gridBefore w:val="1"/>
          <w:wBefore w:w="914" w:type="dxa"/>
        </w:trPr>
        <w:tc>
          <w:tcPr>
            <w:tcW w:w="496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1*31=31</w:t>
            </w:r>
          </w:p>
        </w:tc>
        <w:tc>
          <w:tcPr>
            <w:tcW w:w="365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1*4=4</w:t>
            </w:r>
          </w:p>
        </w:tc>
      </w:tr>
      <w:tr w:rsidR="00E118A7" w:rsidTr="00E118A7">
        <w:trPr>
          <w:gridBefore w:val="1"/>
          <w:wBefore w:w="914" w:type="dxa"/>
        </w:trPr>
        <w:tc>
          <w:tcPr>
            <w:tcW w:w="496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1*31=31</w:t>
            </w:r>
          </w:p>
        </w:tc>
        <w:tc>
          <w:tcPr>
            <w:tcW w:w="3651" w:type="dxa"/>
          </w:tcPr>
          <w:p w:rsidR="00E118A7" w:rsidRP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1*4=4</w:t>
            </w:r>
          </w:p>
        </w:tc>
      </w:tr>
      <w:tr w:rsidR="00E118A7" w:rsidTr="00E118A7">
        <w:tc>
          <w:tcPr>
            <w:tcW w:w="914" w:type="dxa"/>
            <w:shd w:val="clear" w:color="auto" w:fill="auto"/>
          </w:tcPr>
          <w:p w:rsid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Итого</w:t>
            </w:r>
          </w:p>
        </w:tc>
        <w:tc>
          <w:tcPr>
            <w:tcW w:w="4961" w:type="dxa"/>
          </w:tcPr>
          <w:p w:rsid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459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</w:rPr>
                    <m:t>2</m:t>
                  </m:r>
                </m:sup>
              </m:sSup>
            </m:oMath>
          </w:p>
        </w:tc>
        <w:tc>
          <w:tcPr>
            <w:tcW w:w="3651" w:type="dxa"/>
          </w:tcPr>
          <w:p w:rsidR="00E118A7" w:rsidRDefault="00E118A7" w:rsidP="00E118A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57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</w:rPr>
                    <m:t>2</m:t>
                  </m:r>
                </m:sup>
              </m:sSup>
            </m:oMath>
          </w:p>
        </w:tc>
      </w:tr>
    </w:tbl>
    <w:p w:rsidR="00E118A7" w:rsidRDefault="00E118A7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E118A7" w:rsidRDefault="00E118A7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E118A7" w:rsidRPr="000F4A84" w:rsidRDefault="000F4A84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u w:val="single"/>
        </w:rPr>
      </w:pPr>
      <w:r w:rsidRPr="000F4A84">
        <w:rPr>
          <w:rFonts w:ascii="Times New Roman" w:eastAsiaTheme="minorEastAsia" w:hAnsi="Times New Roman" w:cs="Times New Roman"/>
          <w:sz w:val="28"/>
          <w:u w:val="single"/>
        </w:rPr>
        <w:lastRenderedPageBreak/>
        <w:t>8. Организация инструментального хозяйства</w:t>
      </w:r>
    </w:p>
    <w:p w:rsidR="00E118A7" w:rsidRPr="00883D9B" w:rsidRDefault="00E118A7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A9051C" w:rsidRDefault="000F4A84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В состав инструментального хозяйства входят: инструментально-раздаточная кладовая, кладовая приспособлений и абразивов, заточное отделение, отделение ремонтно-технологической оснастки, контрольно-проверочный пункт.</w:t>
      </w:r>
    </w:p>
    <w:p w:rsidR="000F4A84" w:rsidRDefault="000F4A84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Определим площадь кладовых  инструментального хозяйства по нормам удельной площади на один металлорежущий станок (таблица 11)</w:t>
      </w:r>
    </w:p>
    <w:p w:rsidR="007F6500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11 – Площадь кладовой инструментального хозяйства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F6500" w:rsidTr="007F6500">
        <w:trPr>
          <w:trHeight w:val="886"/>
        </w:trPr>
        <w:tc>
          <w:tcPr>
            <w:tcW w:w="4785" w:type="dxa"/>
          </w:tcPr>
          <w:p w:rsidR="007F6500" w:rsidRPr="007F6500" w:rsidRDefault="007F6500" w:rsidP="007F6500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7F6500">
              <w:rPr>
                <w:rFonts w:ascii="Times New Roman" w:eastAsiaTheme="minorEastAsia" w:hAnsi="Times New Roman" w:cs="Times New Roman"/>
                <w:sz w:val="24"/>
              </w:rPr>
              <w:t>Кладовая</w:t>
            </w:r>
          </w:p>
        </w:tc>
        <w:tc>
          <w:tcPr>
            <w:tcW w:w="4786" w:type="dxa"/>
          </w:tcPr>
          <w:p w:rsidR="007F6500" w:rsidRPr="007F6500" w:rsidRDefault="007F6500" w:rsidP="007F6500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7F6500">
              <w:rPr>
                <w:rFonts w:ascii="Times New Roman" w:eastAsiaTheme="minorEastAsia" w:hAnsi="Times New Roman" w:cs="Times New Roman"/>
                <w:sz w:val="24"/>
              </w:rPr>
              <w:t xml:space="preserve">Норма удельной площади на 1 металлорежущий станок </w:t>
            </w:r>
            <w:proofErr w:type="spellStart"/>
            <w:r w:rsidRPr="007F6500">
              <w:rPr>
                <w:rFonts w:ascii="Times New Roman" w:eastAsiaTheme="minorEastAsia" w:hAnsi="Times New Roman" w:cs="Times New Roman"/>
                <w:sz w:val="24"/>
              </w:rPr>
              <w:t>крупносер</w:t>
            </w:r>
            <w:proofErr w:type="spellEnd"/>
            <w:r w:rsidRPr="007F6500">
              <w:rPr>
                <w:rFonts w:ascii="Times New Roman" w:eastAsiaTheme="minorEastAsia" w:hAnsi="Times New Roman" w:cs="Times New Roman"/>
                <w:sz w:val="24"/>
              </w:rPr>
              <w:t>. и массовое производство</w:t>
            </w:r>
          </w:p>
        </w:tc>
      </w:tr>
      <w:tr w:rsidR="007F6500" w:rsidTr="007F6500">
        <w:tc>
          <w:tcPr>
            <w:tcW w:w="4785" w:type="dxa"/>
          </w:tcPr>
          <w:p w:rsidR="007F6500" w:rsidRPr="007F6500" w:rsidRDefault="007F6500" w:rsidP="007F6500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7F6500">
              <w:rPr>
                <w:rFonts w:ascii="Times New Roman" w:eastAsiaTheme="minorEastAsia" w:hAnsi="Times New Roman" w:cs="Times New Roman"/>
                <w:sz w:val="24"/>
              </w:rPr>
              <w:t>Инструментально-раздаточная кладовая</w:t>
            </w:r>
          </w:p>
        </w:tc>
        <w:tc>
          <w:tcPr>
            <w:tcW w:w="4786" w:type="dxa"/>
          </w:tcPr>
          <w:p w:rsidR="007F6500" w:rsidRPr="007F6500" w:rsidRDefault="007F6500" w:rsidP="007F6500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0,3-0,8</w:t>
            </w:r>
          </w:p>
        </w:tc>
      </w:tr>
      <w:tr w:rsidR="007F6500" w:rsidTr="007F6500">
        <w:tc>
          <w:tcPr>
            <w:tcW w:w="4785" w:type="dxa"/>
          </w:tcPr>
          <w:p w:rsidR="007F6500" w:rsidRPr="007F6500" w:rsidRDefault="007F6500" w:rsidP="007F6500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7F6500">
              <w:rPr>
                <w:rFonts w:ascii="Times New Roman" w:eastAsiaTheme="minorEastAsia" w:hAnsi="Times New Roman" w:cs="Times New Roman"/>
                <w:sz w:val="24"/>
              </w:rPr>
              <w:t>Приспособлений</w:t>
            </w:r>
          </w:p>
        </w:tc>
        <w:tc>
          <w:tcPr>
            <w:tcW w:w="4786" w:type="dxa"/>
          </w:tcPr>
          <w:p w:rsidR="007F6500" w:rsidRPr="007F6500" w:rsidRDefault="007F6500" w:rsidP="007F6500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0,15-0,6</w:t>
            </w:r>
          </w:p>
        </w:tc>
      </w:tr>
      <w:tr w:rsidR="007F6500" w:rsidTr="007F6500">
        <w:tc>
          <w:tcPr>
            <w:tcW w:w="4785" w:type="dxa"/>
          </w:tcPr>
          <w:p w:rsidR="007F6500" w:rsidRPr="007F6500" w:rsidRDefault="007F6500" w:rsidP="007F6500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7F6500">
              <w:rPr>
                <w:rFonts w:ascii="Times New Roman" w:eastAsiaTheme="minorEastAsia" w:hAnsi="Times New Roman" w:cs="Times New Roman"/>
                <w:sz w:val="24"/>
              </w:rPr>
              <w:t>Абразивов</w:t>
            </w:r>
          </w:p>
        </w:tc>
        <w:tc>
          <w:tcPr>
            <w:tcW w:w="4786" w:type="dxa"/>
          </w:tcPr>
          <w:p w:rsidR="007F6500" w:rsidRPr="007F6500" w:rsidRDefault="007F6500" w:rsidP="007F6500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0,4-0,5</w:t>
            </w:r>
          </w:p>
        </w:tc>
      </w:tr>
    </w:tbl>
    <w:p w:rsidR="007F6500" w:rsidRPr="002A078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A078C">
        <w:rPr>
          <w:rFonts w:ascii="Times New Roman" w:eastAsiaTheme="minorEastAsia" w:hAnsi="Times New Roman" w:cs="Times New Roman"/>
          <w:sz w:val="28"/>
          <w:szCs w:val="28"/>
        </w:rPr>
        <w:t>Согласно таблице 11, получаем:</w:t>
      </w:r>
    </w:p>
    <w:p w:rsidR="007F6500" w:rsidRPr="002A078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A078C">
        <w:rPr>
          <w:rFonts w:ascii="Times New Roman" w:hAnsi="Times New Roman" w:cs="Times New Roman"/>
          <w:sz w:val="28"/>
          <w:szCs w:val="28"/>
        </w:rPr>
        <w:t>КБ9534: 1*0,4=0,4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2A078C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7F6500" w:rsidRPr="002A078C" w:rsidRDefault="007F6500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A078C">
        <w:rPr>
          <w:rFonts w:ascii="Times New Roman" w:hAnsi="Times New Roman" w:cs="Times New Roman"/>
          <w:sz w:val="28"/>
          <w:szCs w:val="28"/>
        </w:rPr>
        <w:t xml:space="preserve">И5525: 1*0,4=0,4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2A078C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7F6500" w:rsidRPr="002A078C" w:rsidRDefault="007F6500" w:rsidP="007F650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A078C">
        <w:rPr>
          <w:rFonts w:ascii="Times New Roman" w:hAnsi="Times New Roman" w:cs="Times New Roman"/>
          <w:sz w:val="28"/>
          <w:szCs w:val="28"/>
        </w:rPr>
        <w:t xml:space="preserve">ХС151: 1*0,4=0,4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2A078C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7F6500" w:rsidRPr="002A078C" w:rsidRDefault="002A078C" w:rsidP="007F650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A078C">
        <w:rPr>
          <w:rFonts w:ascii="Times New Roman" w:hAnsi="Times New Roman" w:cs="Times New Roman"/>
          <w:sz w:val="28"/>
          <w:szCs w:val="28"/>
        </w:rPr>
        <w:t>1Е14ОП</w:t>
      </w:r>
      <w:r w:rsidR="007F6500" w:rsidRPr="002A078C">
        <w:rPr>
          <w:rFonts w:ascii="Times New Roman" w:hAnsi="Times New Roman" w:cs="Times New Roman"/>
          <w:sz w:val="28"/>
          <w:szCs w:val="28"/>
        </w:rPr>
        <w:t xml:space="preserve">: 1*0,4=0,4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7F6500" w:rsidRPr="002A078C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7F6500" w:rsidRPr="002A078C" w:rsidRDefault="002A078C" w:rsidP="007F650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A078C">
        <w:rPr>
          <w:rFonts w:ascii="Times New Roman" w:hAnsi="Times New Roman" w:cs="Times New Roman"/>
          <w:sz w:val="28"/>
          <w:szCs w:val="28"/>
        </w:rPr>
        <w:t>16Т02П</w:t>
      </w:r>
      <w:r w:rsidR="007F6500" w:rsidRPr="002A078C">
        <w:rPr>
          <w:rFonts w:ascii="Times New Roman" w:hAnsi="Times New Roman" w:cs="Times New Roman"/>
          <w:sz w:val="28"/>
          <w:szCs w:val="28"/>
        </w:rPr>
        <w:t xml:space="preserve">: 1*0,4=0,4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7F6500" w:rsidRPr="002A078C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7F6500" w:rsidRPr="002A078C" w:rsidRDefault="002A078C" w:rsidP="007F650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A078C">
        <w:rPr>
          <w:rFonts w:ascii="Times New Roman" w:hAnsi="Times New Roman" w:cs="Times New Roman"/>
          <w:sz w:val="28"/>
          <w:szCs w:val="28"/>
        </w:rPr>
        <w:t>6Т10</w:t>
      </w:r>
      <w:r w:rsidR="007F6500" w:rsidRPr="002A078C">
        <w:rPr>
          <w:rFonts w:ascii="Times New Roman" w:hAnsi="Times New Roman" w:cs="Times New Roman"/>
          <w:sz w:val="28"/>
          <w:szCs w:val="28"/>
        </w:rPr>
        <w:t xml:space="preserve">: </w:t>
      </w:r>
      <w:r w:rsidRPr="002A078C">
        <w:rPr>
          <w:rFonts w:ascii="Times New Roman" w:hAnsi="Times New Roman" w:cs="Times New Roman"/>
          <w:sz w:val="28"/>
          <w:szCs w:val="28"/>
        </w:rPr>
        <w:t>2*0,4=0,8</w:t>
      </w:r>
      <w:r w:rsidR="007F6500" w:rsidRPr="002A078C">
        <w:rPr>
          <w:rFonts w:ascii="Times New Roman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7F6500" w:rsidRPr="002A078C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7F6500" w:rsidRPr="002A078C" w:rsidRDefault="002A078C" w:rsidP="007F650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A078C">
        <w:rPr>
          <w:rFonts w:ascii="Times New Roman" w:hAnsi="Times New Roman" w:cs="Times New Roman"/>
          <w:color w:val="FF0000"/>
          <w:sz w:val="28"/>
          <w:szCs w:val="28"/>
        </w:rPr>
        <w:t>ВМПВ100</w:t>
      </w:r>
      <w:r w:rsidR="007F6500" w:rsidRPr="002A078C">
        <w:rPr>
          <w:rFonts w:ascii="Times New Roman" w:hAnsi="Times New Roman" w:cs="Times New Roman"/>
          <w:sz w:val="28"/>
          <w:szCs w:val="28"/>
        </w:rPr>
        <w:t xml:space="preserve">: 1*0,4=0,4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7F6500" w:rsidRPr="002A078C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7F6500" w:rsidRPr="002A078C" w:rsidRDefault="002A078C" w:rsidP="007F650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A078C">
        <w:rPr>
          <w:rFonts w:ascii="Times New Roman" w:hAnsi="Times New Roman" w:cs="Times New Roman"/>
          <w:sz w:val="28"/>
          <w:szCs w:val="28"/>
        </w:rPr>
        <w:t>2Н125</w:t>
      </w:r>
      <w:r w:rsidR="007F6500" w:rsidRPr="002A078C">
        <w:rPr>
          <w:rFonts w:ascii="Times New Roman" w:hAnsi="Times New Roman" w:cs="Times New Roman"/>
          <w:sz w:val="28"/>
          <w:szCs w:val="28"/>
        </w:rPr>
        <w:t xml:space="preserve">: 1*0,4=0,4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7F6500" w:rsidRPr="002A078C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7F6500" w:rsidRPr="002A078C" w:rsidRDefault="002A078C" w:rsidP="007F650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A078C">
        <w:rPr>
          <w:rFonts w:ascii="Times New Roman" w:hAnsi="Times New Roman" w:cs="Times New Roman"/>
          <w:sz w:val="28"/>
          <w:szCs w:val="28"/>
        </w:rPr>
        <w:t>3М182</w:t>
      </w:r>
      <w:r w:rsidR="007F6500" w:rsidRPr="002A078C">
        <w:rPr>
          <w:rFonts w:ascii="Times New Roman" w:hAnsi="Times New Roman" w:cs="Times New Roman"/>
          <w:sz w:val="28"/>
          <w:szCs w:val="28"/>
        </w:rPr>
        <w:t xml:space="preserve">: 1*0,4=0,4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7F6500" w:rsidRPr="002A078C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7F6500" w:rsidRP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A078C">
        <w:rPr>
          <w:rFonts w:ascii="Times New Roman" w:eastAsiaTheme="minorEastAsia" w:hAnsi="Times New Roman" w:cs="Times New Roman"/>
          <w:sz w:val="28"/>
          <w:szCs w:val="28"/>
        </w:rPr>
        <w:t>Итого: 0,4*8+0,8=4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2A078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A078C" w:rsidRP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u w:val="single"/>
        </w:rPr>
      </w:pPr>
      <w:r w:rsidRPr="002A078C">
        <w:rPr>
          <w:rFonts w:ascii="Times New Roman" w:eastAsiaTheme="minorEastAsia" w:hAnsi="Times New Roman" w:cs="Times New Roman"/>
          <w:sz w:val="28"/>
          <w:u w:val="single"/>
        </w:rPr>
        <w:t>Заточное отделение:</w:t>
      </w:r>
    </w:p>
    <w:p w:rsid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Количество станков общего назначения заточного отделения определяется по производственному отношению к числу обслуживаемых станков.</w:t>
      </w:r>
    </w:p>
    <w:p w:rsid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Для цехов крупносерийного и массового производства с числом танков до 200 единиц это значение варьируется до 4%.</w:t>
      </w:r>
    </w:p>
    <w:p w:rsid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lastRenderedPageBreak/>
        <w:t>Согласно этим данным, получим:</w:t>
      </w:r>
    </w:p>
    <w:p w:rsid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зо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=0,04*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</m:nary>
        <m:r>
          <w:rPr>
            <w:rFonts w:ascii="Cambria Math" w:eastAsiaTheme="minorEastAsia" w:hAnsi="Cambria Math" w:cs="Times New Roman"/>
            <w:sz w:val="28"/>
          </w:rPr>
          <m:t>=0,04*</m:t>
        </m:r>
      </m:oMath>
      <w:r>
        <w:rPr>
          <w:rFonts w:ascii="Times New Roman" w:eastAsiaTheme="minorEastAsia" w:hAnsi="Times New Roman" w:cs="Times New Roman"/>
          <w:sz w:val="28"/>
        </w:rPr>
        <w:t>10=0,4=1 станок.</w:t>
      </w:r>
    </w:p>
    <w:p w:rsid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Общая площадь заточного отделения определяется исходя из количества заточных станков и удельной площади приходящейся на один станок, которая по нормам составляет: 10-12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</w:rPr>
              <m:t>2</m:t>
            </m:r>
          </m:sup>
        </m:sSup>
      </m:oMath>
      <w:r w:rsidRPr="002A078C">
        <w:rPr>
          <w:rFonts w:ascii="Times New Roman" w:eastAsiaTheme="minorEastAsia" w:hAnsi="Times New Roman" w:cs="Times New Roman"/>
          <w:sz w:val="28"/>
        </w:rPr>
        <w:t>.</w:t>
      </w:r>
      <w:r>
        <w:rPr>
          <w:rFonts w:ascii="Times New Roman" w:eastAsiaTheme="minorEastAsia" w:hAnsi="Times New Roman" w:cs="Times New Roman"/>
          <w:sz w:val="28"/>
        </w:rPr>
        <w:t xml:space="preserve"> Следовательно:</w:t>
      </w:r>
    </w:p>
    <w:p w:rsid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зо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=1*12=12</m:t>
        </m:r>
        <m:sSup>
          <m:sSupPr>
            <m:ctrlPr>
              <w:rPr>
                <w:rFonts w:ascii="Cambria Math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8"/>
        </w:rPr>
        <w:t>.</w:t>
      </w:r>
    </w:p>
    <w:p w:rsid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Количество рабочих, определяется по числу станков заточного отделения по формуле:</w:t>
      </w:r>
    </w:p>
    <w:p w:rsid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</w:rPr>
          <m:t>R=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П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зо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д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К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з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Ф*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К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м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8"/>
        </w:rPr>
        <w:t>, где</w:t>
      </w:r>
    </w:p>
    <w:p w:rsid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К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з</m:t>
            </m:r>
          </m:sub>
        </m:sSub>
      </m:oMath>
      <w:r>
        <w:rPr>
          <w:rFonts w:ascii="Times New Roman" w:eastAsiaTheme="minorEastAsia" w:hAnsi="Times New Roman" w:cs="Times New Roman"/>
          <w:sz w:val="28"/>
        </w:rPr>
        <w:t xml:space="preserve"> – коэффициент загрузки оборудования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К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з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=0,7</m:t>
        </m:r>
      </m:oMath>
      <w:r>
        <w:rPr>
          <w:rFonts w:ascii="Times New Roman" w:eastAsiaTheme="minorEastAsia" w:hAnsi="Times New Roman" w:cs="Times New Roman"/>
          <w:sz w:val="28"/>
        </w:rPr>
        <w:t>)</w:t>
      </w:r>
      <w:r w:rsidR="00475126">
        <w:rPr>
          <w:rFonts w:ascii="Times New Roman" w:eastAsiaTheme="minorEastAsia" w:hAnsi="Times New Roman" w:cs="Times New Roman"/>
          <w:sz w:val="28"/>
        </w:rPr>
        <w:t>;</w:t>
      </w:r>
    </w:p>
    <w:p w:rsidR="00475126" w:rsidRDefault="00475126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К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sub>
        </m:sSub>
      </m:oMath>
      <w:r>
        <w:rPr>
          <w:rFonts w:ascii="Times New Roman" w:eastAsiaTheme="minorEastAsia" w:hAnsi="Times New Roman" w:cs="Times New Roman"/>
          <w:sz w:val="28"/>
        </w:rPr>
        <w:t xml:space="preserve"> – коэффициент </w:t>
      </w:r>
      <w:proofErr w:type="spellStart"/>
      <w:r>
        <w:rPr>
          <w:rFonts w:ascii="Times New Roman" w:eastAsiaTheme="minorEastAsia" w:hAnsi="Times New Roman" w:cs="Times New Roman"/>
          <w:sz w:val="28"/>
        </w:rPr>
        <w:t>многостаночности</w:t>
      </w:r>
      <w:proofErr w:type="spellEnd"/>
      <w:r>
        <w:rPr>
          <w:rFonts w:ascii="Times New Roman" w:eastAsiaTheme="minorEastAsia" w:hAnsi="Times New Roman" w:cs="Times New Roman"/>
          <w:sz w:val="28"/>
        </w:rPr>
        <w:t xml:space="preserve">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К</m:t>
            </m:r>
          </m:e>
          <m:sub>
            <w:proofErr w:type="gramStart"/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  <w:proofErr w:type="gramEnd"/>
          </m:sub>
        </m:sSub>
        <m:r>
          <w:rPr>
            <w:rFonts w:ascii="Cambria Math" w:eastAsiaTheme="minorEastAsia" w:hAnsi="Cambria Math" w:cs="Times New Roman"/>
            <w:sz w:val="28"/>
          </w:rPr>
          <m:t>=1</m:t>
        </m:r>
      </m:oMath>
      <w:r>
        <w:rPr>
          <w:rFonts w:ascii="Times New Roman" w:eastAsiaTheme="minorEastAsia" w:hAnsi="Times New Roman" w:cs="Times New Roman"/>
          <w:sz w:val="28"/>
        </w:rPr>
        <w:t>);</w:t>
      </w:r>
    </w:p>
    <w:p w:rsid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Согласно формуле, получаем:</w:t>
      </w:r>
    </w:p>
    <w:p w:rsidR="002A078C" w:rsidRDefault="002A078C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</w:rPr>
          <m:t>R=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1*3962*0,7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1824*1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=1,52=2</m:t>
        </m:r>
      </m:oMath>
      <w:r w:rsidR="00475126">
        <w:rPr>
          <w:rFonts w:ascii="Times New Roman" w:eastAsiaTheme="minorEastAsia" w:hAnsi="Times New Roman" w:cs="Times New Roman"/>
          <w:sz w:val="28"/>
        </w:rPr>
        <w:t>.</w:t>
      </w:r>
    </w:p>
    <w:p w:rsidR="00475126" w:rsidRDefault="00475126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u w:val="single"/>
        </w:rPr>
      </w:pPr>
      <w:r w:rsidRPr="00475126">
        <w:rPr>
          <w:rFonts w:ascii="Times New Roman" w:eastAsiaTheme="minorEastAsia" w:hAnsi="Times New Roman" w:cs="Times New Roman"/>
          <w:sz w:val="28"/>
          <w:u w:val="single"/>
        </w:rPr>
        <w:t>Отделение ремонта технологической оснастки.</w:t>
      </w:r>
    </w:p>
    <w:p w:rsidR="00475126" w:rsidRDefault="00475126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Количество основных станков в отделении ремонта тех. оснастки определяется по таблице 12.</w:t>
      </w:r>
    </w:p>
    <w:p w:rsidR="00475126" w:rsidRPr="00475126" w:rsidRDefault="00475126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Таблица 12 – Определение количества станков в отделении ремонта </w:t>
      </w:r>
      <w:proofErr w:type="gramStart"/>
      <w:r>
        <w:rPr>
          <w:rFonts w:ascii="Times New Roman" w:eastAsiaTheme="minorEastAsia" w:hAnsi="Times New Roman" w:cs="Times New Roman"/>
          <w:sz w:val="28"/>
        </w:rPr>
        <w:t>тех оснастки</w:t>
      </w:r>
      <w:proofErr w:type="gramEnd"/>
      <w:r>
        <w:rPr>
          <w:rFonts w:ascii="Times New Roman" w:eastAsiaTheme="minorEastAsia" w:hAnsi="Times New Roman" w:cs="Times New Roman"/>
          <w:sz w:val="28"/>
        </w:rPr>
        <w:t>.</w:t>
      </w:r>
    </w:p>
    <w:tbl>
      <w:tblPr>
        <w:tblStyle w:val="a7"/>
        <w:tblpPr w:leftFromText="180" w:rightFromText="180" w:vertAnchor="text" w:horzAnchor="margin" w:tblpY="358"/>
        <w:tblW w:w="9747" w:type="dxa"/>
        <w:tblLook w:val="04A0" w:firstRow="1" w:lastRow="0" w:firstColumn="1" w:lastColumn="0" w:noHBand="0" w:noVBand="1"/>
      </w:tblPr>
      <w:tblGrid>
        <w:gridCol w:w="2066"/>
        <w:gridCol w:w="1427"/>
        <w:gridCol w:w="2043"/>
        <w:gridCol w:w="2054"/>
        <w:gridCol w:w="2157"/>
      </w:tblGrid>
      <w:tr w:rsidR="008F04AF" w:rsidTr="008F04AF">
        <w:tc>
          <w:tcPr>
            <w:tcW w:w="2066" w:type="dxa"/>
            <w:vMerge w:val="restart"/>
          </w:tcPr>
          <w:p w:rsidR="00475126" w:rsidRPr="008F04AF" w:rsidRDefault="00475126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8F04AF">
              <w:rPr>
                <w:rFonts w:ascii="Times New Roman" w:eastAsiaTheme="minorEastAsia" w:hAnsi="Times New Roman" w:cs="Times New Roman"/>
                <w:sz w:val="24"/>
              </w:rPr>
              <w:t>Количество обслуживаемого оборудования</w:t>
            </w:r>
          </w:p>
        </w:tc>
        <w:tc>
          <w:tcPr>
            <w:tcW w:w="1427" w:type="dxa"/>
            <w:vMerge w:val="restart"/>
          </w:tcPr>
          <w:p w:rsidR="00475126" w:rsidRPr="008F04AF" w:rsidRDefault="00475126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8F04AF">
              <w:rPr>
                <w:rFonts w:ascii="Times New Roman" w:eastAsiaTheme="minorEastAsia" w:hAnsi="Times New Roman" w:cs="Times New Roman"/>
                <w:sz w:val="24"/>
              </w:rPr>
              <w:t xml:space="preserve">Выпуск продукции в </w:t>
            </w:r>
            <w:proofErr w:type="spellStart"/>
            <w:r w:rsidRPr="008F04AF">
              <w:rPr>
                <w:rFonts w:ascii="Times New Roman" w:eastAsiaTheme="minorEastAsia" w:hAnsi="Times New Roman" w:cs="Times New Roman"/>
                <w:sz w:val="24"/>
              </w:rPr>
              <w:t>механ</w:t>
            </w:r>
            <w:proofErr w:type="spellEnd"/>
            <w:r w:rsidRPr="008F04AF">
              <w:rPr>
                <w:rFonts w:ascii="Times New Roman" w:eastAsiaTheme="minorEastAsia" w:hAnsi="Times New Roman" w:cs="Times New Roman"/>
                <w:sz w:val="24"/>
              </w:rPr>
              <w:t xml:space="preserve">. </w:t>
            </w:r>
            <w:proofErr w:type="gramStart"/>
            <w:r w:rsidRPr="008F04AF">
              <w:rPr>
                <w:rFonts w:ascii="Times New Roman" w:eastAsiaTheme="minorEastAsia" w:hAnsi="Times New Roman" w:cs="Times New Roman"/>
                <w:sz w:val="24"/>
              </w:rPr>
              <w:t>Цехе</w:t>
            </w:r>
            <w:proofErr w:type="gramEnd"/>
            <w:r w:rsidRPr="008F04AF">
              <w:rPr>
                <w:rFonts w:ascii="Times New Roman" w:eastAsiaTheme="minorEastAsia" w:hAnsi="Times New Roman" w:cs="Times New Roman"/>
                <w:sz w:val="24"/>
              </w:rPr>
              <w:t xml:space="preserve"> в тыс. т.</w:t>
            </w:r>
          </w:p>
        </w:tc>
        <w:tc>
          <w:tcPr>
            <w:tcW w:w="6254" w:type="dxa"/>
            <w:gridSpan w:val="3"/>
          </w:tcPr>
          <w:p w:rsidR="00475126" w:rsidRPr="008F04AF" w:rsidRDefault="00475126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8F04AF">
              <w:rPr>
                <w:rFonts w:ascii="Times New Roman" w:eastAsiaTheme="minorEastAsia" w:hAnsi="Times New Roman" w:cs="Times New Roman"/>
                <w:sz w:val="24"/>
              </w:rPr>
              <w:t>Число станков в отделении при серийности:</w:t>
            </w:r>
          </w:p>
        </w:tc>
      </w:tr>
      <w:tr w:rsidR="008F04AF" w:rsidTr="008F04AF">
        <w:tc>
          <w:tcPr>
            <w:tcW w:w="2066" w:type="dxa"/>
            <w:vMerge/>
          </w:tcPr>
          <w:p w:rsidR="00475126" w:rsidRPr="008F04AF" w:rsidRDefault="00475126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</w:p>
        </w:tc>
        <w:tc>
          <w:tcPr>
            <w:tcW w:w="1427" w:type="dxa"/>
            <w:vMerge/>
          </w:tcPr>
          <w:p w:rsidR="00475126" w:rsidRPr="008F04AF" w:rsidRDefault="00475126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</w:p>
        </w:tc>
        <w:tc>
          <w:tcPr>
            <w:tcW w:w="2043" w:type="dxa"/>
          </w:tcPr>
          <w:p w:rsidR="00475126" w:rsidRPr="008F04AF" w:rsidRDefault="00475126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8F04AF">
              <w:rPr>
                <w:rFonts w:ascii="Times New Roman" w:eastAsiaTheme="minorEastAsia" w:hAnsi="Times New Roman" w:cs="Times New Roman"/>
                <w:sz w:val="24"/>
              </w:rPr>
              <w:t xml:space="preserve">Массовое и </w:t>
            </w:r>
            <w:r w:rsidR="008F04AF" w:rsidRPr="008F04AF">
              <w:rPr>
                <w:rFonts w:ascii="Times New Roman" w:eastAsiaTheme="minorEastAsia" w:hAnsi="Times New Roman" w:cs="Times New Roman"/>
                <w:sz w:val="24"/>
              </w:rPr>
              <w:t>крупносерийное</w:t>
            </w:r>
          </w:p>
        </w:tc>
        <w:tc>
          <w:tcPr>
            <w:tcW w:w="2054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8F04AF">
              <w:rPr>
                <w:rFonts w:ascii="Times New Roman" w:eastAsiaTheme="minorEastAsia" w:hAnsi="Times New Roman" w:cs="Times New Roman"/>
                <w:sz w:val="24"/>
              </w:rPr>
              <w:t>Среднесерийное</w:t>
            </w:r>
          </w:p>
        </w:tc>
        <w:tc>
          <w:tcPr>
            <w:tcW w:w="2157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 w:rsidRPr="008F04AF">
              <w:rPr>
                <w:rFonts w:ascii="Times New Roman" w:eastAsiaTheme="minorEastAsia" w:hAnsi="Times New Roman" w:cs="Times New Roman"/>
                <w:sz w:val="24"/>
              </w:rPr>
              <w:t>Мелкосерийное и единичное</w:t>
            </w:r>
          </w:p>
        </w:tc>
      </w:tr>
      <w:tr w:rsidR="008F04AF" w:rsidTr="008F04AF">
        <w:tc>
          <w:tcPr>
            <w:tcW w:w="2066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100</w:t>
            </w:r>
          </w:p>
        </w:tc>
        <w:tc>
          <w:tcPr>
            <w:tcW w:w="1427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10</w:t>
            </w:r>
          </w:p>
        </w:tc>
        <w:tc>
          <w:tcPr>
            <w:tcW w:w="2043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3</w:t>
            </w:r>
          </w:p>
        </w:tc>
        <w:tc>
          <w:tcPr>
            <w:tcW w:w="2054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3</w:t>
            </w:r>
          </w:p>
        </w:tc>
        <w:tc>
          <w:tcPr>
            <w:tcW w:w="2157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</w:t>
            </w:r>
          </w:p>
        </w:tc>
      </w:tr>
      <w:tr w:rsidR="008F04AF" w:rsidTr="008F04AF">
        <w:tc>
          <w:tcPr>
            <w:tcW w:w="2066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160</w:t>
            </w:r>
          </w:p>
        </w:tc>
        <w:tc>
          <w:tcPr>
            <w:tcW w:w="1427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16</w:t>
            </w:r>
          </w:p>
        </w:tc>
        <w:tc>
          <w:tcPr>
            <w:tcW w:w="2043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4</w:t>
            </w:r>
          </w:p>
        </w:tc>
        <w:tc>
          <w:tcPr>
            <w:tcW w:w="2054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4</w:t>
            </w:r>
          </w:p>
        </w:tc>
        <w:tc>
          <w:tcPr>
            <w:tcW w:w="2157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3</w:t>
            </w:r>
          </w:p>
        </w:tc>
      </w:tr>
      <w:tr w:rsidR="008F04AF" w:rsidTr="008F04AF">
        <w:tc>
          <w:tcPr>
            <w:tcW w:w="2066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250</w:t>
            </w:r>
          </w:p>
        </w:tc>
        <w:tc>
          <w:tcPr>
            <w:tcW w:w="1427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25</w:t>
            </w:r>
          </w:p>
        </w:tc>
        <w:tc>
          <w:tcPr>
            <w:tcW w:w="2043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6</w:t>
            </w:r>
          </w:p>
        </w:tc>
        <w:tc>
          <w:tcPr>
            <w:tcW w:w="2054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5</w:t>
            </w:r>
          </w:p>
        </w:tc>
        <w:tc>
          <w:tcPr>
            <w:tcW w:w="2157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4</w:t>
            </w:r>
          </w:p>
        </w:tc>
      </w:tr>
      <w:tr w:rsidR="008F04AF" w:rsidTr="008F04AF">
        <w:tc>
          <w:tcPr>
            <w:tcW w:w="2066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400</w:t>
            </w:r>
          </w:p>
        </w:tc>
        <w:tc>
          <w:tcPr>
            <w:tcW w:w="1427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40</w:t>
            </w:r>
          </w:p>
        </w:tc>
        <w:tc>
          <w:tcPr>
            <w:tcW w:w="2043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8</w:t>
            </w:r>
          </w:p>
        </w:tc>
        <w:tc>
          <w:tcPr>
            <w:tcW w:w="2054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7</w:t>
            </w:r>
          </w:p>
        </w:tc>
        <w:tc>
          <w:tcPr>
            <w:tcW w:w="2157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6</w:t>
            </w:r>
          </w:p>
        </w:tc>
      </w:tr>
      <w:tr w:rsidR="008F04AF" w:rsidTr="008F04AF">
        <w:tc>
          <w:tcPr>
            <w:tcW w:w="2066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630</w:t>
            </w:r>
          </w:p>
        </w:tc>
        <w:tc>
          <w:tcPr>
            <w:tcW w:w="1427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63</w:t>
            </w:r>
          </w:p>
        </w:tc>
        <w:tc>
          <w:tcPr>
            <w:tcW w:w="2043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11</w:t>
            </w:r>
          </w:p>
        </w:tc>
        <w:tc>
          <w:tcPr>
            <w:tcW w:w="2054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10</w:t>
            </w:r>
          </w:p>
        </w:tc>
        <w:tc>
          <w:tcPr>
            <w:tcW w:w="2157" w:type="dxa"/>
          </w:tcPr>
          <w:p w:rsidR="00475126" w:rsidRPr="008F04AF" w:rsidRDefault="008F04AF" w:rsidP="008F04AF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8</w:t>
            </w:r>
          </w:p>
        </w:tc>
      </w:tr>
    </w:tbl>
    <w:p w:rsidR="00475126" w:rsidRDefault="008F04A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8F04AF">
        <w:rPr>
          <w:rFonts w:ascii="Times New Roman" w:eastAsiaTheme="minorEastAsia" w:hAnsi="Times New Roman" w:cs="Times New Roman"/>
          <w:sz w:val="28"/>
        </w:rPr>
        <w:t>Основываясь на таблицу</w:t>
      </w:r>
      <w:r>
        <w:rPr>
          <w:rFonts w:ascii="Times New Roman" w:eastAsiaTheme="minorEastAsia" w:hAnsi="Times New Roman" w:cs="Times New Roman"/>
          <w:sz w:val="28"/>
        </w:rPr>
        <w:t>, определяем, что количество основных станков в отделении ремонта технологической оснастки составляет 3 штуки.</w:t>
      </w:r>
    </w:p>
    <w:p w:rsidR="008F04AF" w:rsidRDefault="008F04A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Число единиц вспомогательного оборудования составляет примерно 40% от числа основных станков, но не менее 3-ех штук, следовательно:</w:t>
      </w:r>
    </w:p>
    <w:p w:rsidR="008F04AF" w:rsidRPr="008F04AF" w:rsidRDefault="008F04A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П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вспом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=3*0,4=1,2=3</m:t>
        </m:r>
      </m:oMath>
      <w:r>
        <w:rPr>
          <w:rFonts w:ascii="Times New Roman" w:eastAsiaTheme="minorEastAsia" w:hAnsi="Times New Roman" w:cs="Times New Roman"/>
          <w:sz w:val="28"/>
        </w:rPr>
        <w:t xml:space="preserve"> штуки.</w:t>
      </w:r>
    </w:p>
    <w:p w:rsidR="00475126" w:rsidRDefault="008F04A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u w:val="single"/>
        </w:rPr>
      </w:pPr>
      <w:r>
        <w:rPr>
          <w:rFonts w:ascii="Times New Roman" w:eastAsiaTheme="minorEastAsia" w:hAnsi="Times New Roman" w:cs="Times New Roman"/>
          <w:sz w:val="28"/>
          <w:u w:val="single"/>
        </w:rPr>
        <w:lastRenderedPageBreak/>
        <w:t>Организация складского хозяйства:</w:t>
      </w:r>
    </w:p>
    <w:p w:rsidR="008F04AF" w:rsidRDefault="008F04A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Площадь склада заготовок и готовых изделий определяется по формуле:</w:t>
      </w:r>
    </w:p>
    <w:p w:rsidR="008F04AF" w:rsidRDefault="008F04AF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</w:rPr>
          <m:t>S=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Q*t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D*q*K</m:t>
            </m:r>
          </m:den>
        </m:f>
      </m:oMath>
      <w:r>
        <w:rPr>
          <w:rFonts w:ascii="Times New Roman" w:eastAsiaTheme="minorEastAsia" w:hAnsi="Times New Roman" w:cs="Times New Roman"/>
          <w:sz w:val="28"/>
        </w:rPr>
        <w:t>, где</w:t>
      </w:r>
    </w:p>
    <w:p w:rsidR="008F04AF" w:rsidRDefault="008F04A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  <w:lang w:val="en-US"/>
        </w:rPr>
        <w:t>Q</w:t>
      </w:r>
      <w:r w:rsidRPr="008F04AF">
        <w:rPr>
          <w:rFonts w:ascii="Times New Roman" w:eastAsiaTheme="minorEastAsia" w:hAnsi="Times New Roman" w:cs="Times New Roman"/>
          <w:sz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</w:rPr>
        <w:t xml:space="preserve">– </w:t>
      </w:r>
      <w:proofErr w:type="gramStart"/>
      <w:r>
        <w:rPr>
          <w:rFonts w:ascii="Times New Roman" w:eastAsiaTheme="minorEastAsia" w:hAnsi="Times New Roman" w:cs="Times New Roman"/>
          <w:sz w:val="28"/>
        </w:rPr>
        <w:t>масса</w:t>
      </w:r>
      <w:proofErr w:type="gramEnd"/>
      <w:r>
        <w:rPr>
          <w:rFonts w:ascii="Times New Roman" w:eastAsiaTheme="minorEastAsia" w:hAnsi="Times New Roman" w:cs="Times New Roman"/>
          <w:sz w:val="28"/>
        </w:rPr>
        <w:t xml:space="preserve"> заготовок, обрабатываемых в цехе в течение года (в тоннах);</w:t>
      </w:r>
    </w:p>
    <w:p w:rsidR="008F04AF" w:rsidRDefault="008F04A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t – запас хранения заготовок в днях;</w:t>
      </w:r>
    </w:p>
    <w:p w:rsidR="008F04AF" w:rsidRDefault="008F04A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</w:rPr>
        <w:t xml:space="preserve"> – </w:t>
      </w:r>
      <w:proofErr w:type="gramStart"/>
      <w:r>
        <w:rPr>
          <w:rFonts w:ascii="Times New Roman" w:eastAsiaTheme="minorEastAsia" w:hAnsi="Times New Roman" w:cs="Times New Roman"/>
          <w:sz w:val="28"/>
        </w:rPr>
        <w:t>число</w:t>
      </w:r>
      <w:proofErr w:type="gramEnd"/>
      <w:r>
        <w:rPr>
          <w:rFonts w:ascii="Times New Roman" w:eastAsiaTheme="minorEastAsia" w:hAnsi="Times New Roman" w:cs="Times New Roman"/>
          <w:sz w:val="28"/>
        </w:rPr>
        <w:t xml:space="preserve"> рабочих дней в году</w:t>
      </w:r>
      <w:r w:rsidR="004E6F5F">
        <w:rPr>
          <w:rFonts w:ascii="Times New Roman" w:eastAsiaTheme="minorEastAsia" w:hAnsi="Times New Roman" w:cs="Times New Roman"/>
          <w:sz w:val="28"/>
        </w:rPr>
        <w:t>;</w:t>
      </w:r>
    </w:p>
    <w:p w:rsidR="004E6F5F" w:rsidRDefault="004E6F5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  <w:lang w:val="en-US"/>
        </w:rPr>
        <w:t>q</w:t>
      </w:r>
      <w:r w:rsidRPr="004E6F5F">
        <w:rPr>
          <w:rFonts w:ascii="Times New Roman" w:eastAsiaTheme="minorEastAsia" w:hAnsi="Times New Roman" w:cs="Times New Roman"/>
          <w:sz w:val="28"/>
        </w:rPr>
        <w:t xml:space="preserve"> – </w:t>
      </w:r>
      <w:proofErr w:type="gramStart"/>
      <w:r>
        <w:rPr>
          <w:rFonts w:ascii="Times New Roman" w:eastAsiaTheme="minorEastAsia" w:hAnsi="Times New Roman" w:cs="Times New Roman"/>
          <w:sz w:val="28"/>
        </w:rPr>
        <w:t>средняя</w:t>
      </w:r>
      <w:proofErr w:type="gramEnd"/>
      <w:r>
        <w:rPr>
          <w:rFonts w:ascii="Times New Roman" w:eastAsiaTheme="minorEastAsia" w:hAnsi="Times New Roman" w:cs="Times New Roman"/>
          <w:sz w:val="28"/>
        </w:rPr>
        <w:t xml:space="preserve"> грузоподъемность площади склада (в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т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</w:rPr>
                  <m:t>2</m:t>
                </m:r>
              </m:sup>
            </m:sSup>
          </m:den>
        </m:f>
      </m:oMath>
      <w:r>
        <w:rPr>
          <w:rFonts w:ascii="Times New Roman" w:eastAsiaTheme="minorEastAsia" w:hAnsi="Times New Roman" w:cs="Times New Roman"/>
          <w:sz w:val="28"/>
        </w:rPr>
        <w:t>);</w:t>
      </w:r>
    </w:p>
    <w:p w:rsidR="004E6F5F" w:rsidRDefault="004E6F5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proofErr w:type="gramStart"/>
      <w:r>
        <w:rPr>
          <w:rFonts w:ascii="Times New Roman" w:eastAsiaTheme="minorEastAsia" w:hAnsi="Times New Roman" w:cs="Times New Roman"/>
          <w:sz w:val="28"/>
        </w:rPr>
        <w:t>к – коэффициент использования площади склада, учитывающий проходы и проезды (к=0,35).</w:t>
      </w:r>
      <w:proofErr w:type="gramEnd"/>
    </w:p>
    <w:p w:rsidR="004E6F5F" w:rsidRDefault="004E6F5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При этом:</w:t>
      </w:r>
    </w:p>
    <w:p w:rsidR="004E6F5F" w:rsidRDefault="004E6F5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</w:rPr>
          <m:t>Q</m:t>
        </m:r>
        <m:r>
          <w:rPr>
            <w:rFonts w:ascii="Cambria Math" w:eastAsiaTheme="minorEastAsia" w:hAnsi="Cambria Math" w:cs="Times New Roman"/>
            <w:sz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з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*</m:t>
            </m:r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m</m:t>
            </m:r>
          </m:e>
        </m:nary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283250*0.02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1000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=5.665</m:t>
        </m:r>
      </m:oMath>
      <w:r w:rsidRPr="004E6F5F">
        <w:rPr>
          <w:rFonts w:ascii="Times New Roman" w:eastAsiaTheme="minorEastAsia" w:hAnsi="Times New Roman" w:cs="Times New Roman"/>
          <w:sz w:val="28"/>
        </w:rPr>
        <w:t xml:space="preserve"> (</w:t>
      </w:r>
      <w:r>
        <w:rPr>
          <w:rFonts w:ascii="Times New Roman" w:eastAsiaTheme="minorEastAsia" w:hAnsi="Times New Roman" w:cs="Times New Roman"/>
          <w:sz w:val="28"/>
        </w:rPr>
        <w:t>т</w:t>
      </w:r>
      <w:r w:rsidRPr="004E6F5F">
        <w:rPr>
          <w:rFonts w:ascii="Times New Roman" w:eastAsiaTheme="minorEastAsia" w:hAnsi="Times New Roman" w:cs="Times New Roman"/>
          <w:sz w:val="28"/>
        </w:rPr>
        <w:t>)</w:t>
      </w:r>
      <w:r>
        <w:rPr>
          <w:rFonts w:ascii="Times New Roman" w:eastAsiaTheme="minorEastAsia" w:hAnsi="Times New Roman" w:cs="Times New Roman"/>
          <w:sz w:val="28"/>
        </w:rPr>
        <w:t>;</w:t>
      </w:r>
    </w:p>
    <w:p w:rsidR="004E6F5F" w:rsidRDefault="004E6F5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Значение параметра </w:t>
      </w:r>
      <w:r>
        <w:rPr>
          <w:rFonts w:ascii="Times New Roman" w:eastAsiaTheme="minorEastAsia" w:hAnsi="Times New Roman" w:cs="Times New Roman"/>
          <w:sz w:val="28"/>
          <w:lang w:val="en-US"/>
        </w:rPr>
        <w:t>t</w:t>
      </w:r>
      <w:r w:rsidRPr="004E6F5F">
        <w:rPr>
          <w:rFonts w:ascii="Times New Roman" w:eastAsiaTheme="minorEastAsia" w:hAnsi="Times New Roman" w:cs="Times New Roman"/>
          <w:sz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</w:rPr>
        <w:t>выбирается по таблице 13:</w:t>
      </w:r>
    </w:p>
    <w:p w:rsidR="004E6F5F" w:rsidRDefault="004E6F5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13 – Параметры хранения заготовок и грузоподъемности складов.</w:t>
      </w:r>
    </w:p>
    <w:tbl>
      <w:tblPr>
        <w:tblStyle w:val="a7"/>
        <w:tblW w:w="10490" w:type="dxa"/>
        <w:tblInd w:w="-459" w:type="dxa"/>
        <w:tblLook w:val="04A0" w:firstRow="1" w:lastRow="0" w:firstColumn="1" w:lastColumn="0" w:noHBand="0" w:noVBand="1"/>
      </w:tblPr>
      <w:tblGrid>
        <w:gridCol w:w="1715"/>
        <w:gridCol w:w="1404"/>
        <w:gridCol w:w="1276"/>
        <w:gridCol w:w="993"/>
        <w:gridCol w:w="1275"/>
        <w:gridCol w:w="2094"/>
        <w:gridCol w:w="1733"/>
      </w:tblGrid>
      <w:tr w:rsidR="004E6F5F" w:rsidTr="004E6F5F">
        <w:tc>
          <w:tcPr>
            <w:tcW w:w="1715" w:type="dxa"/>
            <w:vMerge w:val="restart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E6F5F">
              <w:rPr>
                <w:rFonts w:ascii="Times New Roman" w:eastAsiaTheme="minorEastAsia" w:hAnsi="Times New Roman" w:cs="Times New Roman"/>
                <w:sz w:val="24"/>
              </w:rPr>
              <w:t>Наименование склада</w:t>
            </w:r>
          </w:p>
        </w:tc>
        <w:tc>
          <w:tcPr>
            <w:tcW w:w="4948" w:type="dxa"/>
            <w:gridSpan w:val="4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E6F5F">
              <w:rPr>
                <w:rFonts w:ascii="Times New Roman" w:eastAsiaTheme="minorEastAsia" w:hAnsi="Times New Roman" w:cs="Times New Roman"/>
                <w:sz w:val="24"/>
              </w:rPr>
              <w:t>Запас хранения заготовок</w:t>
            </w:r>
          </w:p>
        </w:tc>
        <w:tc>
          <w:tcPr>
            <w:tcW w:w="3827" w:type="dxa"/>
            <w:gridSpan w:val="2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E6F5F">
              <w:rPr>
                <w:rFonts w:ascii="Times New Roman" w:eastAsiaTheme="minorEastAsia" w:hAnsi="Times New Roman" w:cs="Times New Roman"/>
                <w:sz w:val="24"/>
              </w:rPr>
              <w:t>Средняя грузоподъемность склада</w:t>
            </w:r>
          </w:p>
        </w:tc>
      </w:tr>
      <w:tr w:rsidR="004E6F5F" w:rsidTr="004E6F5F">
        <w:tc>
          <w:tcPr>
            <w:tcW w:w="1715" w:type="dxa"/>
            <w:vMerge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</w:p>
        </w:tc>
        <w:tc>
          <w:tcPr>
            <w:tcW w:w="1404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E6F5F">
              <w:rPr>
                <w:rFonts w:ascii="Times New Roman" w:eastAsiaTheme="minorEastAsia" w:hAnsi="Times New Roman" w:cs="Times New Roman"/>
                <w:sz w:val="24"/>
              </w:rPr>
              <w:t>Единичное</w:t>
            </w:r>
          </w:p>
        </w:tc>
        <w:tc>
          <w:tcPr>
            <w:tcW w:w="1276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E6F5F">
              <w:rPr>
                <w:rFonts w:ascii="Times New Roman" w:eastAsiaTheme="minorEastAsia" w:hAnsi="Times New Roman" w:cs="Times New Roman"/>
                <w:sz w:val="24"/>
              </w:rPr>
              <w:t>Средне сер.</w:t>
            </w:r>
          </w:p>
        </w:tc>
        <w:tc>
          <w:tcPr>
            <w:tcW w:w="993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E6F5F">
              <w:rPr>
                <w:rFonts w:ascii="Times New Roman" w:eastAsiaTheme="minorEastAsia" w:hAnsi="Times New Roman" w:cs="Times New Roman"/>
                <w:sz w:val="24"/>
              </w:rPr>
              <w:t>Крупно сер.</w:t>
            </w:r>
          </w:p>
        </w:tc>
        <w:tc>
          <w:tcPr>
            <w:tcW w:w="1275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E6F5F">
              <w:rPr>
                <w:rFonts w:ascii="Times New Roman" w:eastAsiaTheme="minorEastAsia" w:hAnsi="Times New Roman" w:cs="Times New Roman"/>
                <w:sz w:val="24"/>
              </w:rPr>
              <w:t>Массовое</w:t>
            </w:r>
          </w:p>
        </w:tc>
        <w:tc>
          <w:tcPr>
            <w:tcW w:w="2094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E6F5F">
              <w:rPr>
                <w:rFonts w:ascii="Times New Roman" w:eastAsiaTheme="minorEastAsia" w:hAnsi="Times New Roman" w:cs="Times New Roman"/>
                <w:sz w:val="24"/>
              </w:rPr>
              <w:t xml:space="preserve">В штабелях для </w:t>
            </w:r>
            <w:proofErr w:type="spellStart"/>
            <w:r w:rsidRPr="004E6F5F">
              <w:rPr>
                <w:rFonts w:ascii="Times New Roman" w:eastAsiaTheme="minorEastAsia" w:hAnsi="Times New Roman" w:cs="Times New Roman"/>
                <w:sz w:val="24"/>
              </w:rPr>
              <w:t>крупногабарит</w:t>
            </w:r>
            <w:proofErr w:type="spellEnd"/>
            <w:r w:rsidRPr="004E6F5F">
              <w:rPr>
                <w:rFonts w:ascii="Times New Roman" w:eastAsiaTheme="minorEastAsia" w:hAnsi="Times New Roman" w:cs="Times New Roman"/>
                <w:sz w:val="24"/>
              </w:rPr>
              <w:t>. деталей</w:t>
            </w:r>
          </w:p>
        </w:tc>
        <w:tc>
          <w:tcPr>
            <w:tcW w:w="1733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E6F5F">
              <w:rPr>
                <w:rFonts w:ascii="Times New Roman" w:eastAsiaTheme="minorEastAsia" w:hAnsi="Times New Roman" w:cs="Times New Roman"/>
                <w:sz w:val="24"/>
              </w:rPr>
              <w:t>В стеллажах для мелких деталей.</w:t>
            </w:r>
          </w:p>
        </w:tc>
      </w:tr>
      <w:tr w:rsidR="004E6F5F" w:rsidTr="004E6F5F">
        <w:tc>
          <w:tcPr>
            <w:tcW w:w="1715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Склад заготовок</w:t>
            </w:r>
          </w:p>
        </w:tc>
        <w:tc>
          <w:tcPr>
            <w:tcW w:w="1404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15</w:t>
            </w:r>
          </w:p>
        </w:tc>
        <w:tc>
          <w:tcPr>
            <w:tcW w:w="1276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8</w:t>
            </w:r>
          </w:p>
        </w:tc>
        <w:tc>
          <w:tcPr>
            <w:tcW w:w="993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3</w:t>
            </w:r>
          </w:p>
        </w:tc>
        <w:tc>
          <w:tcPr>
            <w:tcW w:w="1275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  <w:tc>
          <w:tcPr>
            <w:tcW w:w="2094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3-4</w:t>
            </w:r>
          </w:p>
        </w:tc>
        <w:tc>
          <w:tcPr>
            <w:tcW w:w="1733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2-7</w:t>
            </w:r>
          </w:p>
        </w:tc>
      </w:tr>
      <w:tr w:rsidR="004E6F5F" w:rsidTr="004E6F5F">
        <w:tc>
          <w:tcPr>
            <w:tcW w:w="1715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Склад готовых деталей</w:t>
            </w:r>
          </w:p>
        </w:tc>
        <w:tc>
          <w:tcPr>
            <w:tcW w:w="1404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10</w:t>
            </w:r>
          </w:p>
        </w:tc>
        <w:tc>
          <w:tcPr>
            <w:tcW w:w="1276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6</w:t>
            </w:r>
          </w:p>
        </w:tc>
        <w:tc>
          <w:tcPr>
            <w:tcW w:w="993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</w:t>
            </w:r>
          </w:p>
        </w:tc>
        <w:tc>
          <w:tcPr>
            <w:tcW w:w="1275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</w:t>
            </w:r>
          </w:p>
        </w:tc>
        <w:tc>
          <w:tcPr>
            <w:tcW w:w="2094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2-2,5</w:t>
            </w:r>
          </w:p>
        </w:tc>
        <w:tc>
          <w:tcPr>
            <w:tcW w:w="1733" w:type="dxa"/>
          </w:tcPr>
          <w:p w:rsidR="004E6F5F" w:rsidRPr="004E6F5F" w:rsidRDefault="004E6F5F" w:rsidP="004E6F5F">
            <w:pPr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</w:rPr>
              <w:t>1,2-4</w:t>
            </w:r>
          </w:p>
        </w:tc>
      </w:tr>
    </w:tbl>
    <w:p w:rsidR="004E6F5F" w:rsidRDefault="004E6F5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Согласно таблице 13, получаем</w:t>
      </w:r>
      <w:proofErr w:type="gramStart"/>
      <w:r>
        <w:rPr>
          <w:rFonts w:ascii="Times New Roman" w:eastAsiaTheme="minorEastAsia" w:hAnsi="Times New Roman" w:cs="Times New Roman"/>
          <w:sz w:val="28"/>
        </w:rPr>
        <w:t>.</w:t>
      </w:r>
      <w:proofErr w:type="gramEnd"/>
      <w:r>
        <w:rPr>
          <w:rFonts w:ascii="Times New Roman" w:eastAsiaTheme="minorEastAsia" w:hAnsi="Times New Roman" w:cs="Times New Roman"/>
          <w:sz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</w:rPr>
        <w:t>ч</w:t>
      </w:r>
      <w:proofErr w:type="gramEnd"/>
      <w:r>
        <w:rPr>
          <w:rFonts w:ascii="Times New Roman" w:eastAsiaTheme="minorEastAsia" w:hAnsi="Times New Roman" w:cs="Times New Roman"/>
          <w:sz w:val="28"/>
        </w:rPr>
        <w:t xml:space="preserve">то </w:t>
      </w:r>
    </w:p>
    <w:p w:rsidR="004E6F5F" w:rsidRDefault="004E6F5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lang w:val="en-US"/>
        </w:rPr>
      </w:pPr>
      <w:r>
        <w:rPr>
          <w:rFonts w:ascii="Times New Roman" w:eastAsiaTheme="minorEastAsia" w:hAnsi="Times New Roman" w:cs="Times New Roman"/>
          <w:sz w:val="28"/>
          <w:lang w:val="en-US"/>
        </w:rPr>
        <w:t>t=</w:t>
      </w:r>
      <w:r>
        <w:rPr>
          <w:rFonts w:ascii="Times New Roman" w:eastAsiaTheme="minorEastAsia" w:hAnsi="Times New Roman" w:cs="Times New Roman"/>
          <w:sz w:val="28"/>
        </w:rPr>
        <w:t>3+2=</w:t>
      </w:r>
      <w:r>
        <w:rPr>
          <w:rFonts w:ascii="Times New Roman" w:eastAsiaTheme="minorEastAsia" w:hAnsi="Times New Roman" w:cs="Times New Roman"/>
          <w:sz w:val="28"/>
          <w:lang w:val="en-US"/>
        </w:rPr>
        <w:t xml:space="preserve">5 </w:t>
      </w:r>
      <w:r>
        <w:rPr>
          <w:rFonts w:ascii="Times New Roman" w:eastAsiaTheme="minorEastAsia" w:hAnsi="Times New Roman" w:cs="Times New Roman"/>
          <w:sz w:val="28"/>
        </w:rPr>
        <w:t>дней, следовательно:</w:t>
      </w:r>
    </w:p>
    <w:p w:rsidR="0018548A" w:rsidRPr="0018548A" w:rsidRDefault="0018548A" w:rsidP="0018548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</w:rPr>
            <m:t>q</m:t>
          </m:r>
          <m:r>
            <w:rPr>
              <w:rFonts w:ascii="Cambria Math" w:eastAsiaTheme="minorEastAsia" w:hAnsi="Cambria Math" w:cs="Times New Roman"/>
              <w:sz w:val="28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</w:rPr>
                        <m:t>2+7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Times New Roman"/>
                  <w:sz w:val="28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</w:rPr>
                        <m:t>1,2+4,0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</w:rPr>
                        <m:t>2</m:t>
                      </m:r>
                    </m:den>
                  </m:f>
                </m:e>
              </m:d>
            </m:e>
          </m:d>
          <m:r>
            <w:rPr>
              <w:rFonts w:ascii="Cambria Math" w:eastAsiaTheme="minorEastAsia" w:hAnsi="Cambria Math" w:cs="Times New Roman"/>
              <w:sz w:val="28"/>
            </w:rPr>
            <m:t>*1,2=8,52</m:t>
          </m:r>
        </m:oMath>
      </m:oMathPara>
    </w:p>
    <w:p w:rsidR="004E6F5F" w:rsidRDefault="004E6F5F" w:rsidP="008F04A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r>
          <w:rPr>
            <w:rFonts w:ascii="Cambria Math" w:eastAsiaTheme="minorEastAsia" w:hAnsi="Cambria Math" w:cs="Times New Roman"/>
            <w:sz w:val="28"/>
          </w:rPr>
          <m:t>S=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5.665*5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248*8.52*0.35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 xml:space="preserve">=0,3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p>
        </m:sSup>
      </m:oMath>
      <w:r w:rsidR="0018548A">
        <w:rPr>
          <w:rFonts w:ascii="Times New Roman" w:eastAsiaTheme="minorEastAsia" w:hAnsi="Times New Roman" w:cs="Times New Roman"/>
          <w:sz w:val="28"/>
        </w:rPr>
        <w:t>.</w:t>
      </w:r>
    </w:p>
    <w:p w:rsidR="00475126" w:rsidRPr="00475126" w:rsidRDefault="00475126" w:rsidP="00884CD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u w:val="single"/>
        </w:rPr>
      </w:pPr>
      <w:bookmarkStart w:id="0" w:name="_GoBack"/>
      <w:bookmarkEnd w:id="0"/>
    </w:p>
    <w:sectPr w:rsidR="00475126" w:rsidRPr="00475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C9F"/>
    <w:rsid w:val="000F4A84"/>
    <w:rsid w:val="0018548A"/>
    <w:rsid w:val="001C2A7A"/>
    <w:rsid w:val="002A078C"/>
    <w:rsid w:val="00310F2C"/>
    <w:rsid w:val="00475126"/>
    <w:rsid w:val="004E6F5F"/>
    <w:rsid w:val="0069086A"/>
    <w:rsid w:val="007349C2"/>
    <w:rsid w:val="00734AFC"/>
    <w:rsid w:val="0078714A"/>
    <w:rsid w:val="007F6500"/>
    <w:rsid w:val="00883D9B"/>
    <w:rsid w:val="00884CDF"/>
    <w:rsid w:val="008C7D0C"/>
    <w:rsid w:val="008F04AF"/>
    <w:rsid w:val="009546B7"/>
    <w:rsid w:val="00A9051C"/>
    <w:rsid w:val="00B86B6C"/>
    <w:rsid w:val="00C15201"/>
    <w:rsid w:val="00C4730C"/>
    <w:rsid w:val="00CB42C9"/>
    <w:rsid w:val="00D121EB"/>
    <w:rsid w:val="00D9340F"/>
    <w:rsid w:val="00E118A7"/>
    <w:rsid w:val="00EB4AAB"/>
    <w:rsid w:val="00F0440C"/>
    <w:rsid w:val="00F46C9F"/>
    <w:rsid w:val="00FC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46C9F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46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6C9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6C9F"/>
    <w:pPr>
      <w:ind w:left="720"/>
      <w:contextualSpacing/>
    </w:pPr>
  </w:style>
  <w:style w:type="table" w:styleId="a7">
    <w:name w:val="Table Grid"/>
    <w:basedOn w:val="a1"/>
    <w:uiPriority w:val="59"/>
    <w:rsid w:val="00C47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46C9F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46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6C9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6C9F"/>
    <w:pPr>
      <w:ind w:left="720"/>
      <w:contextualSpacing/>
    </w:pPr>
  </w:style>
  <w:style w:type="table" w:styleId="a7">
    <w:name w:val="Table Grid"/>
    <w:basedOn w:val="a1"/>
    <w:uiPriority w:val="59"/>
    <w:rsid w:val="00C47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12</Pages>
  <Words>1958</Words>
  <Characters>11163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2024-12-03T20:32:00Z</dcterms:created>
  <dcterms:modified xsi:type="dcterms:W3CDTF">2024-12-08T19:16:00Z</dcterms:modified>
</cp:coreProperties>
</file>