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C6B" w:rsidRPr="002375D3" w:rsidRDefault="00D03C6B" w:rsidP="00D03C6B">
      <w:pPr>
        <w:ind w:left="-709"/>
        <w:jc w:val="center"/>
        <w:rPr>
          <w:szCs w:val="28"/>
        </w:rPr>
      </w:pPr>
      <w:r w:rsidRPr="002375D3">
        <w:rPr>
          <w:szCs w:val="28"/>
        </w:rPr>
        <w:t>МИНИСТЕРСТВО ОБРАЗОВАНИЯ И НАУКИ РФ</w:t>
      </w:r>
    </w:p>
    <w:p w:rsidR="00D03C6B" w:rsidRPr="002375D3" w:rsidRDefault="00D03C6B" w:rsidP="00D03C6B">
      <w:pPr>
        <w:ind w:left="-709"/>
        <w:jc w:val="center"/>
        <w:rPr>
          <w:szCs w:val="28"/>
        </w:rPr>
      </w:pPr>
      <w:r w:rsidRPr="002375D3">
        <w:rPr>
          <w:szCs w:val="28"/>
        </w:rPr>
        <w:t>Федеральное государственное бюджетное образовательное учреждение высшего</w:t>
      </w:r>
      <w:r w:rsidR="005173F3" w:rsidRPr="002375D3">
        <w:rPr>
          <w:szCs w:val="28"/>
        </w:rPr>
        <w:t xml:space="preserve"> профессионального</w:t>
      </w:r>
      <w:r w:rsidRPr="002375D3">
        <w:rPr>
          <w:szCs w:val="28"/>
        </w:rPr>
        <w:t xml:space="preserve"> образования</w:t>
      </w:r>
    </w:p>
    <w:p w:rsidR="00D03C6B" w:rsidRPr="002375D3" w:rsidRDefault="00D03C6B" w:rsidP="00D03C6B">
      <w:pPr>
        <w:ind w:left="-709"/>
        <w:jc w:val="center"/>
        <w:rPr>
          <w:b/>
          <w:szCs w:val="28"/>
        </w:rPr>
      </w:pPr>
      <w:r w:rsidRPr="002375D3">
        <w:rPr>
          <w:b/>
          <w:szCs w:val="28"/>
        </w:rPr>
        <w:t>«ПЕНЗЕНСКИЙ ГОСУДАРСТВЕННЫЙ УНИВЕРСИТЕТ»</w:t>
      </w:r>
    </w:p>
    <w:p w:rsidR="006746C7" w:rsidRPr="002375D3" w:rsidRDefault="006746C7" w:rsidP="00D03C6B">
      <w:pPr>
        <w:ind w:left="-709"/>
        <w:jc w:val="center"/>
        <w:rPr>
          <w:b/>
          <w:szCs w:val="28"/>
        </w:rPr>
      </w:pPr>
    </w:p>
    <w:tbl>
      <w:tblPr>
        <w:tblStyle w:val="af1"/>
        <w:tblW w:w="0" w:type="auto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929"/>
      </w:tblGrid>
      <w:tr w:rsidR="006746C7" w:rsidRPr="002375D3" w:rsidTr="006746C7">
        <w:tc>
          <w:tcPr>
            <w:tcW w:w="4928" w:type="dxa"/>
          </w:tcPr>
          <w:p w:rsidR="006746C7" w:rsidRPr="002375D3" w:rsidRDefault="006746C7" w:rsidP="006746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 </w:t>
            </w:r>
          </w:p>
          <w:p w:rsidR="006746C7" w:rsidRPr="002375D3" w:rsidRDefault="006746C7" w:rsidP="006746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физико-математических и естественных наук</w:t>
            </w:r>
          </w:p>
        </w:tc>
        <w:tc>
          <w:tcPr>
            <w:tcW w:w="4929" w:type="dxa"/>
          </w:tcPr>
          <w:p w:rsidR="006746C7" w:rsidRPr="002375D3" w:rsidRDefault="006746C7" w:rsidP="006746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Кафедра «География»</w:t>
            </w:r>
          </w:p>
        </w:tc>
      </w:tr>
    </w:tbl>
    <w:p w:rsidR="00601C5C" w:rsidRPr="002375D3" w:rsidRDefault="00601C5C" w:rsidP="00601C5C">
      <w:pPr>
        <w:ind w:firstLine="0"/>
        <w:jc w:val="both"/>
        <w:rPr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9"/>
        <w:gridCol w:w="4792"/>
      </w:tblGrid>
      <w:tr w:rsidR="00601C5C" w:rsidRPr="002375D3" w:rsidTr="00451A42">
        <w:tc>
          <w:tcPr>
            <w:tcW w:w="4928" w:type="dxa"/>
          </w:tcPr>
          <w:p w:rsidR="00601C5C" w:rsidRPr="002375D3" w:rsidRDefault="00601C5C" w:rsidP="00067CE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подготовки </w:t>
            </w:r>
          </w:p>
        </w:tc>
        <w:tc>
          <w:tcPr>
            <w:tcW w:w="4929" w:type="dxa"/>
          </w:tcPr>
          <w:p w:rsidR="00601C5C" w:rsidRPr="002375D3" w:rsidRDefault="00451A42" w:rsidP="00451A4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 xml:space="preserve">44.04.01 </w:t>
            </w:r>
            <w:r w:rsidR="00601C5C" w:rsidRPr="002375D3">
              <w:rPr>
                <w:rFonts w:ascii="Times New Roman" w:hAnsi="Times New Roman" w:cs="Times New Roman"/>
                <w:sz w:val="28"/>
                <w:szCs w:val="28"/>
              </w:rPr>
              <w:t>Педагогическое образование</w:t>
            </w:r>
          </w:p>
        </w:tc>
      </w:tr>
      <w:tr w:rsidR="00601C5C" w:rsidRPr="002375D3" w:rsidTr="00451A42">
        <w:tc>
          <w:tcPr>
            <w:tcW w:w="4928" w:type="dxa"/>
          </w:tcPr>
          <w:p w:rsidR="00601C5C" w:rsidRPr="002375D3" w:rsidRDefault="00601C5C" w:rsidP="00067CE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Магистерская программа</w:t>
            </w:r>
          </w:p>
        </w:tc>
        <w:tc>
          <w:tcPr>
            <w:tcW w:w="4929" w:type="dxa"/>
          </w:tcPr>
          <w:p w:rsidR="00601C5C" w:rsidRPr="002375D3" w:rsidRDefault="00451A42" w:rsidP="00451A4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Географическое образование</w:t>
            </w:r>
          </w:p>
        </w:tc>
      </w:tr>
    </w:tbl>
    <w:p w:rsidR="00D03C6B" w:rsidRPr="002375D3" w:rsidRDefault="00D03C6B" w:rsidP="00D03C6B">
      <w:pPr>
        <w:ind w:firstLine="0"/>
        <w:jc w:val="both"/>
        <w:rPr>
          <w:szCs w:val="28"/>
        </w:rPr>
      </w:pPr>
    </w:p>
    <w:p w:rsidR="00D03C6B" w:rsidRPr="002375D3" w:rsidRDefault="00451A42" w:rsidP="00D03C6B">
      <w:pPr>
        <w:ind w:left="-709"/>
        <w:jc w:val="center"/>
        <w:rPr>
          <w:b/>
          <w:szCs w:val="28"/>
        </w:rPr>
      </w:pPr>
      <w:r w:rsidRPr="002375D3">
        <w:rPr>
          <w:b/>
          <w:szCs w:val="28"/>
        </w:rPr>
        <w:t>МАГИСТЕРСКАЯ ДИССЕРТАЦИЯ</w:t>
      </w:r>
    </w:p>
    <w:p w:rsidR="00D03C6B" w:rsidRPr="002375D3" w:rsidRDefault="00D03C6B" w:rsidP="00D03C6B">
      <w:pPr>
        <w:ind w:left="-709"/>
        <w:jc w:val="center"/>
        <w:rPr>
          <w:b/>
          <w:szCs w:val="28"/>
        </w:rPr>
      </w:pPr>
      <w:r w:rsidRPr="002375D3">
        <w:rPr>
          <w:b/>
          <w:szCs w:val="28"/>
        </w:rPr>
        <w:t>на тему</w:t>
      </w:r>
    </w:p>
    <w:p w:rsidR="00132A4E" w:rsidRPr="002375D3" w:rsidRDefault="001E3BB6" w:rsidP="00132A4E">
      <w:pPr>
        <w:ind w:left="-709"/>
        <w:jc w:val="center"/>
        <w:rPr>
          <w:b/>
          <w:szCs w:val="36"/>
        </w:rPr>
      </w:pPr>
      <w:r w:rsidRPr="002375D3">
        <w:rPr>
          <w:b/>
          <w:szCs w:val="36"/>
        </w:rPr>
        <w:t>«</w:t>
      </w:r>
      <w:r w:rsidR="003D51E0" w:rsidRPr="002375D3">
        <w:rPr>
          <w:b/>
          <w:szCs w:val="36"/>
        </w:rPr>
        <w:t>Научно-исследовательская деятельность школьников при изучении географии металлургии мира</w:t>
      </w:r>
      <w:r w:rsidRPr="002375D3">
        <w:rPr>
          <w:b/>
          <w:szCs w:val="36"/>
        </w:rPr>
        <w:t>»</w:t>
      </w:r>
    </w:p>
    <w:p w:rsidR="00451A42" w:rsidRPr="002375D3" w:rsidRDefault="00451A42" w:rsidP="00132A4E">
      <w:pPr>
        <w:ind w:left="-709"/>
        <w:jc w:val="center"/>
        <w:rPr>
          <w:b/>
          <w:sz w:val="32"/>
          <w:szCs w:val="36"/>
        </w:rPr>
      </w:pPr>
    </w:p>
    <w:p w:rsidR="00D03C6B" w:rsidRPr="002375D3" w:rsidRDefault="002C757F" w:rsidP="001E50B6">
      <w:pPr>
        <w:spacing w:line="240" w:lineRule="auto"/>
        <w:ind w:left="-709"/>
        <w:contextualSpacing/>
        <w:rPr>
          <w:b/>
          <w:szCs w:val="28"/>
        </w:rPr>
      </w:pPr>
      <w:r w:rsidRPr="002375D3">
        <w:rPr>
          <w:b/>
          <w:szCs w:val="28"/>
        </w:rPr>
        <w:t xml:space="preserve">Студент   </w:t>
      </w:r>
      <w:r w:rsidR="005534C8" w:rsidRPr="002375D3">
        <w:rPr>
          <w:b/>
          <w:szCs w:val="28"/>
        </w:rPr>
        <w:t xml:space="preserve">                        </w:t>
      </w:r>
      <w:r w:rsidR="005534C8" w:rsidRPr="002375D3">
        <w:rPr>
          <w:b/>
          <w:szCs w:val="28"/>
        </w:rPr>
        <w:softHyphen/>
      </w:r>
      <w:r w:rsidR="005534C8" w:rsidRPr="002375D3">
        <w:rPr>
          <w:b/>
          <w:szCs w:val="28"/>
        </w:rPr>
        <w:softHyphen/>
      </w:r>
      <w:r w:rsidR="005534C8" w:rsidRPr="002375D3">
        <w:rPr>
          <w:b/>
          <w:szCs w:val="28"/>
        </w:rPr>
        <w:softHyphen/>
        <w:t xml:space="preserve">       ___</w:t>
      </w:r>
      <w:r w:rsidR="00D03C6B" w:rsidRPr="002375D3">
        <w:rPr>
          <w:b/>
          <w:szCs w:val="28"/>
        </w:rPr>
        <w:t>______________</w:t>
      </w:r>
      <w:r w:rsidR="0038572A" w:rsidRPr="002375D3">
        <w:rPr>
          <w:b/>
          <w:szCs w:val="28"/>
        </w:rPr>
        <w:t xml:space="preserve"> </w:t>
      </w:r>
      <w:r w:rsidR="001E3BB6" w:rsidRPr="002375D3">
        <w:rPr>
          <w:szCs w:val="28"/>
        </w:rPr>
        <w:t>Матвеева Ирина Алексеевна</w:t>
      </w:r>
    </w:p>
    <w:p w:rsidR="00D03C6B" w:rsidRPr="002375D3" w:rsidRDefault="00EE3269" w:rsidP="001E50B6">
      <w:pPr>
        <w:spacing w:line="240" w:lineRule="auto"/>
        <w:ind w:left="-709"/>
        <w:contextualSpacing/>
        <w:rPr>
          <w:b/>
          <w:szCs w:val="28"/>
        </w:rPr>
      </w:pPr>
      <w:r w:rsidRPr="002375D3">
        <w:t xml:space="preserve">                                </w:t>
      </w:r>
      <w:r w:rsidR="004133DF" w:rsidRPr="002375D3">
        <w:t xml:space="preserve"> </w:t>
      </w:r>
      <w:r w:rsidRPr="002375D3">
        <w:t xml:space="preserve"> </w:t>
      </w:r>
      <w:r w:rsidR="005534C8" w:rsidRPr="002375D3">
        <w:t xml:space="preserve">                   </w:t>
      </w:r>
      <w:r w:rsidR="001E50B6" w:rsidRPr="002375D3">
        <w:t xml:space="preserve">   </w:t>
      </w:r>
      <w:r w:rsidR="00D03C6B" w:rsidRPr="002375D3">
        <w:rPr>
          <w:sz w:val="24"/>
        </w:rPr>
        <w:t>(подпись, дата)</w:t>
      </w:r>
    </w:p>
    <w:p w:rsidR="00D03C6B" w:rsidRPr="002375D3" w:rsidRDefault="00D03C6B" w:rsidP="001E50B6">
      <w:pPr>
        <w:spacing w:line="240" w:lineRule="auto"/>
        <w:ind w:left="-709"/>
        <w:contextualSpacing/>
        <w:jc w:val="both"/>
        <w:rPr>
          <w:b/>
          <w:szCs w:val="28"/>
        </w:rPr>
      </w:pPr>
    </w:p>
    <w:p w:rsidR="00D03C6B" w:rsidRPr="002375D3" w:rsidRDefault="00D03C6B" w:rsidP="001E50B6">
      <w:pPr>
        <w:spacing w:line="240" w:lineRule="auto"/>
        <w:ind w:left="-709"/>
        <w:contextualSpacing/>
        <w:jc w:val="both"/>
        <w:rPr>
          <w:szCs w:val="28"/>
        </w:rPr>
      </w:pPr>
      <w:r w:rsidRPr="002375D3">
        <w:rPr>
          <w:b/>
          <w:szCs w:val="28"/>
        </w:rPr>
        <w:t xml:space="preserve">Научный руководитель </w:t>
      </w:r>
      <w:r w:rsidR="005534C8" w:rsidRPr="002375D3">
        <w:rPr>
          <w:b/>
          <w:szCs w:val="28"/>
        </w:rPr>
        <w:t xml:space="preserve">                    </w:t>
      </w:r>
      <w:r w:rsidR="00F71AFB" w:rsidRPr="002375D3">
        <w:rPr>
          <w:b/>
          <w:szCs w:val="28"/>
        </w:rPr>
        <w:t xml:space="preserve">      </w:t>
      </w:r>
      <w:r w:rsidR="0038572A" w:rsidRPr="002375D3">
        <w:rPr>
          <w:b/>
          <w:szCs w:val="28"/>
        </w:rPr>
        <w:t xml:space="preserve">       </w:t>
      </w:r>
      <w:r w:rsidR="00F71AFB" w:rsidRPr="002375D3">
        <w:rPr>
          <w:b/>
          <w:szCs w:val="28"/>
        </w:rPr>
        <w:t>_</w:t>
      </w:r>
      <w:r w:rsidR="0038572A" w:rsidRPr="002375D3">
        <w:rPr>
          <w:b/>
          <w:szCs w:val="28"/>
        </w:rPr>
        <w:t>_______________</w:t>
      </w:r>
      <w:r w:rsidR="005534C8" w:rsidRPr="002375D3">
        <w:rPr>
          <w:b/>
          <w:szCs w:val="28"/>
        </w:rPr>
        <w:t xml:space="preserve"> </w:t>
      </w:r>
      <w:r w:rsidR="001E3BB6" w:rsidRPr="002375D3">
        <w:rPr>
          <w:szCs w:val="28"/>
        </w:rPr>
        <w:t>Вдовина Э.Л.</w:t>
      </w:r>
    </w:p>
    <w:p w:rsidR="00D03C6B" w:rsidRPr="002375D3" w:rsidRDefault="005534C8" w:rsidP="001E50B6">
      <w:pPr>
        <w:spacing w:line="240" w:lineRule="auto"/>
        <w:ind w:firstLine="0"/>
        <w:contextualSpacing/>
        <w:rPr>
          <w:b/>
          <w:szCs w:val="28"/>
        </w:rPr>
      </w:pPr>
      <w:r w:rsidRPr="002375D3">
        <w:t xml:space="preserve">                                                                                  </w:t>
      </w:r>
      <w:r w:rsidR="001E50B6" w:rsidRPr="002375D3">
        <w:t xml:space="preserve"> </w:t>
      </w:r>
      <w:r w:rsidR="00D03C6B" w:rsidRPr="002375D3">
        <w:rPr>
          <w:sz w:val="24"/>
        </w:rPr>
        <w:t>(подпись, дата)</w:t>
      </w:r>
    </w:p>
    <w:p w:rsidR="00D03C6B" w:rsidRPr="002375D3" w:rsidRDefault="00D03C6B" w:rsidP="001E50B6">
      <w:pPr>
        <w:spacing w:line="240" w:lineRule="auto"/>
        <w:ind w:left="-709"/>
        <w:contextualSpacing/>
        <w:jc w:val="both"/>
        <w:rPr>
          <w:b/>
          <w:szCs w:val="28"/>
        </w:rPr>
      </w:pPr>
    </w:p>
    <w:p w:rsidR="005534C8" w:rsidRPr="002375D3" w:rsidRDefault="00414322" w:rsidP="001E50B6">
      <w:pPr>
        <w:spacing w:line="240" w:lineRule="auto"/>
        <w:ind w:left="-709"/>
        <w:contextualSpacing/>
        <w:jc w:val="both"/>
        <w:rPr>
          <w:szCs w:val="28"/>
        </w:rPr>
      </w:pPr>
      <w:r w:rsidRPr="002375D3">
        <w:rPr>
          <w:b/>
          <w:szCs w:val="28"/>
        </w:rPr>
        <w:t>Нормоконтролё</w:t>
      </w:r>
      <w:r w:rsidR="00D03C6B" w:rsidRPr="002375D3">
        <w:rPr>
          <w:b/>
          <w:szCs w:val="28"/>
        </w:rPr>
        <w:t>р _______________</w:t>
      </w:r>
      <w:r w:rsidR="005534C8" w:rsidRPr="002375D3">
        <w:rPr>
          <w:b/>
          <w:szCs w:val="28"/>
        </w:rPr>
        <w:t xml:space="preserve">_____    </w:t>
      </w:r>
      <w:r w:rsidR="001E50B6" w:rsidRPr="002375D3">
        <w:rPr>
          <w:b/>
          <w:szCs w:val="28"/>
        </w:rPr>
        <w:t xml:space="preserve">  </w:t>
      </w:r>
      <w:r w:rsidR="0038572A" w:rsidRPr="002375D3">
        <w:rPr>
          <w:b/>
          <w:szCs w:val="28"/>
        </w:rPr>
        <w:t>_______________</w:t>
      </w:r>
      <w:r w:rsidR="001E50B6" w:rsidRPr="002375D3">
        <w:rPr>
          <w:b/>
          <w:szCs w:val="28"/>
        </w:rPr>
        <w:t xml:space="preserve"> </w:t>
      </w:r>
      <w:r w:rsidR="005534C8" w:rsidRPr="002375D3">
        <w:rPr>
          <w:szCs w:val="28"/>
        </w:rPr>
        <w:t>Жогова М.Л.</w:t>
      </w:r>
    </w:p>
    <w:p w:rsidR="005534C8" w:rsidRPr="002375D3" w:rsidRDefault="005534C8" w:rsidP="001E50B6">
      <w:pPr>
        <w:spacing w:line="240" w:lineRule="auto"/>
        <w:ind w:firstLine="0"/>
        <w:contextualSpacing/>
      </w:pPr>
      <w:r w:rsidRPr="002375D3">
        <w:t xml:space="preserve">                                                                               </w:t>
      </w:r>
      <w:r w:rsidR="001E50B6" w:rsidRPr="002375D3">
        <w:t xml:space="preserve">  </w:t>
      </w:r>
      <w:r w:rsidR="0038572A" w:rsidRPr="002375D3">
        <w:t xml:space="preserve"> </w:t>
      </w:r>
      <w:r w:rsidR="001E50B6" w:rsidRPr="002375D3">
        <w:t xml:space="preserve"> </w:t>
      </w:r>
      <w:r w:rsidRPr="002375D3">
        <w:rPr>
          <w:sz w:val="24"/>
        </w:rPr>
        <w:t>(подпись, дата)</w:t>
      </w:r>
    </w:p>
    <w:p w:rsidR="005534C8" w:rsidRPr="002375D3" w:rsidRDefault="005534C8" w:rsidP="001E50B6">
      <w:pPr>
        <w:spacing w:line="240" w:lineRule="auto"/>
        <w:ind w:left="-709"/>
        <w:contextualSpacing/>
        <w:jc w:val="both"/>
        <w:rPr>
          <w:b/>
          <w:szCs w:val="28"/>
        </w:rPr>
      </w:pPr>
    </w:p>
    <w:p w:rsidR="005534C8" w:rsidRPr="002375D3" w:rsidRDefault="005534C8" w:rsidP="001E50B6">
      <w:pPr>
        <w:spacing w:line="240" w:lineRule="auto"/>
        <w:ind w:left="-709"/>
        <w:contextualSpacing/>
        <w:jc w:val="both"/>
        <w:rPr>
          <w:szCs w:val="28"/>
        </w:rPr>
      </w:pPr>
      <w:r w:rsidRPr="002375D3">
        <w:rPr>
          <w:b/>
          <w:szCs w:val="28"/>
        </w:rPr>
        <w:t>Рецензент</w:t>
      </w:r>
      <w:r w:rsidR="001E50B6" w:rsidRPr="002375D3">
        <w:rPr>
          <w:b/>
          <w:szCs w:val="28"/>
        </w:rPr>
        <w:t>_</w:t>
      </w:r>
      <w:r w:rsidRPr="002375D3">
        <w:rPr>
          <w:b/>
          <w:szCs w:val="28"/>
        </w:rPr>
        <w:t>_______________</w:t>
      </w:r>
      <w:r w:rsidR="001E50B6" w:rsidRPr="002375D3">
        <w:rPr>
          <w:b/>
          <w:szCs w:val="28"/>
        </w:rPr>
        <w:t xml:space="preserve">___________     </w:t>
      </w:r>
      <w:r w:rsidR="0038572A" w:rsidRPr="002375D3">
        <w:rPr>
          <w:b/>
          <w:szCs w:val="28"/>
        </w:rPr>
        <w:t>_______________</w:t>
      </w:r>
      <w:r w:rsidRPr="002375D3">
        <w:rPr>
          <w:b/>
          <w:szCs w:val="28"/>
        </w:rPr>
        <w:t xml:space="preserve"> </w:t>
      </w:r>
      <w:r w:rsidR="001E50B6" w:rsidRPr="002375D3">
        <w:rPr>
          <w:szCs w:val="28"/>
        </w:rPr>
        <w:t>Акимова Е.А.</w:t>
      </w:r>
    </w:p>
    <w:p w:rsidR="005534C8" w:rsidRPr="002375D3" w:rsidRDefault="005534C8" w:rsidP="001E50B6">
      <w:pPr>
        <w:spacing w:line="240" w:lineRule="auto"/>
        <w:ind w:firstLine="0"/>
        <w:contextualSpacing/>
        <w:rPr>
          <w:b/>
          <w:szCs w:val="28"/>
        </w:rPr>
      </w:pPr>
      <w:r w:rsidRPr="002375D3">
        <w:t xml:space="preserve">                 </w:t>
      </w:r>
      <w:r w:rsidR="001E50B6" w:rsidRPr="002375D3">
        <w:t xml:space="preserve">      </w:t>
      </w:r>
      <w:r w:rsidRPr="002375D3">
        <w:rPr>
          <w:sz w:val="24"/>
        </w:rPr>
        <w:t>(должность, место работы)</w:t>
      </w:r>
      <w:r w:rsidR="001E50B6" w:rsidRPr="002375D3">
        <w:rPr>
          <w:sz w:val="24"/>
        </w:rPr>
        <w:t xml:space="preserve"> </w:t>
      </w:r>
      <w:r w:rsidR="001E50B6" w:rsidRPr="002375D3">
        <w:t xml:space="preserve">                </w:t>
      </w:r>
      <w:r w:rsidR="0038572A" w:rsidRPr="002375D3">
        <w:t xml:space="preserve"> </w:t>
      </w:r>
      <w:r w:rsidR="001E50B6" w:rsidRPr="002375D3">
        <w:t xml:space="preserve">   </w:t>
      </w:r>
      <w:r w:rsidRPr="002375D3">
        <w:rPr>
          <w:sz w:val="24"/>
        </w:rPr>
        <w:t>(подпись, дата)</w:t>
      </w:r>
    </w:p>
    <w:p w:rsidR="005534C8" w:rsidRPr="002375D3" w:rsidRDefault="005534C8" w:rsidP="001E50B6">
      <w:pPr>
        <w:spacing w:line="240" w:lineRule="auto"/>
        <w:ind w:firstLine="0"/>
        <w:contextualSpacing/>
        <w:rPr>
          <w:b/>
          <w:szCs w:val="28"/>
        </w:rPr>
      </w:pPr>
    </w:p>
    <w:p w:rsidR="00D03C6B" w:rsidRPr="002375D3" w:rsidRDefault="00D03C6B" w:rsidP="001E50B6">
      <w:pPr>
        <w:spacing w:line="240" w:lineRule="auto"/>
        <w:ind w:left="-709"/>
        <w:contextualSpacing/>
        <w:jc w:val="both"/>
        <w:rPr>
          <w:sz w:val="24"/>
          <w:szCs w:val="24"/>
        </w:rPr>
      </w:pPr>
      <w:r w:rsidRPr="002375D3">
        <w:rPr>
          <w:i/>
        </w:rPr>
        <w:t xml:space="preserve">Работа допущена к защите </w:t>
      </w:r>
      <w:r w:rsidRPr="002375D3">
        <w:t xml:space="preserve">(протокол заседания кафедры от </w:t>
      </w:r>
      <w:r w:rsidRPr="002375D3">
        <w:rPr>
          <w:b/>
        </w:rPr>
        <w:t>_______</w:t>
      </w:r>
      <w:r w:rsidRPr="002375D3">
        <w:t xml:space="preserve"> №</w:t>
      </w:r>
      <w:r w:rsidRPr="002375D3">
        <w:rPr>
          <w:b/>
        </w:rPr>
        <w:t>___</w:t>
      </w:r>
      <w:r w:rsidRPr="002375D3">
        <w:t>)</w:t>
      </w:r>
    </w:p>
    <w:p w:rsidR="00D03C6B" w:rsidRPr="002375D3" w:rsidRDefault="00D03C6B" w:rsidP="001E50B6">
      <w:pPr>
        <w:spacing w:line="240" w:lineRule="auto"/>
        <w:ind w:left="-709"/>
        <w:contextualSpacing/>
        <w:jc w:val="both"/>
        <w:rPr>
          <w:sz w:val="24"/>
          <w:szCs w:val="24"/>
        </w:rPr>
      </w:pPr>
    </w:p>
    <w:p w:rsidR="00D03C6B" w:rsidRPr="002375D3" w:rsidRDefault="00D03C6B" w:rsidP="001E50B6">
      <w:pPr>
        <w:spacing w:line="240" w:lineRule="auto"/>
        <w:ind w:left="-709"/>
        <w:contextualSpacing/>
        <w:jc w:val="both"/>
        <w:rPr>
          <w:b/>
          <w:szCs w:val="28"/>
        </w:rPr>
      </w:pPr>
      <w:r w:rsidRPr="002375D3">
        <w:rPr>
          <w:b/>
          <w:szCs w:val="28"/>
        </w:rPr>
        <w:t>Заведующий кафедрой</w:t>
      </w:r>
      <w:r w:rsidR="001E50B6" w:rsidRPr="002375D3">
        <w:rPr>
          <w:b/>
          <w:szCs w:val="28"/>
        </w:rPr>
        <w:t xml:space="preserve">  </w:t>
      </w:r>
      <w:r w:rsidR="0038572A" w:rsidRPr="002375D3">
        <w:rPr>
          <w:b/>
          <w:szCs w:val="28"/>
        </w:rPr>
        <w:t xml:space="preserve">                                 </w:t>
      </w:r>
      <w:r w:rsidR="001E50B6" w:rsidRPr="002375D3">
        <w:rPr>
          <w:b/>
          <w:szCs w:val="28"/>
        </w:rPr>
        <w:t xml:space="preserve">_______________ </w:t>
      </w:r>
      <w:r w:rsidR="001E50B6" w:rsidRPr="002375D3">
        <w:rPr>
          <w:szCs w:val="28"/>
        </w:rPr>
        <w:t>Симакова Н.А.</w:t>
      </w:r>
    </w:p>
    <w:p w:rsidR="00D03C6B" w:rsidRPr="002375D3" w:rsidRDefault="00610BD4" w:rsidP="001E50B6">
      <w:pPr>
        <w:spacing w:line="240" w:lineRule="auto"/>
        <w:ind w:left="-709"/>
        <w:contextualSpacing/>
        <w:jc w:val="center"/>
        <w:rPr>
          <w:sz w:val="24"/>
          <w:szCs w:val="24"/>
        </w:rPr>
      </w:pPr>
      <w:r w:rsidRPr="002375D3">
        <w:t xml:space="preserve">          </w:t>
      </w:r>
      <w:r w:rsidR="001E50B6" w:rsidRPr="002375D3">
        <w:t xml:space="preserve">                                   </w:t>
      </w:r>
      <w:r w:rsidR="00D03C6B" w:rsidRPr="002375D3">
        <w:rPr>
          <w:sz w:val="24"/>
        </w:rPr>
        <w:t>(подпись)</w:t>
      </w:r>
    </w:p>
    <w:p w:rsidR="00D03C6B" w:rsidRPr="002375D3" w:rsidRDefault="00D03C6B" w:rsidP="001E50B6">
      <w:pPr>
        <w:spacing w:line="240" w:lineRule="auto"/>
        <w:ind w:left="-709"/>
        <w:contextualSpacing/>
        <w:jc w:val="both"/>
      </w:pPr>
      <w:r w:rsidRPr="002375D3">
        <w:rPr>
          <w:i/>
        </w:rPr>
        <w:t>Работа защищена с отметкой</w:t>
      </w:r>
      <w:r w:rsidR="00AB7AE7" w:rsidRPr="002375D3">
        <w:rPr>
          <w:i/>
        </w:rPr>
        <w:t xml:space="preserve"> </w:t>
      </w:r>
      <w:r w:rsidRPr="002375D3">
        <w:rPr>
          <w:b/>
          <w:i/>
        </w:rPr>
        <w:t>______</w:t>
      </w:r>
      <w:r w:rsidRPr="002375D3">
        <w:t xml:space="preserve">(протокол заседания ГЭК от </w:t>
      </w:r>
      <w:r w:rsidRPr="002375D3">
        <w:rPr>
          <w:b/>
        </w:rPr>
        <w:t>____</w:t>
      </w:r>
      <w:r w:rsidRPr="002375D3">
        <w:t>№</w:t>
      </w:r>
      <w:r w:rsidRPr="002375D3">
        <w:rPr>
          <w:b/>
        </w:rPr>
        <w:t>__)</w:t>
      </w:r>
    </w:p>
    <w:p w:rsidR="00D03C6B" w:rsidRPr="002375D3" w:rsidRDefault="00D03C6B" w:rsidP="001E50B6">
      <w:pPr>
        <w:spacing w:line="240" w:lineRule="auto"/>
        <w:ind w:left="-709"/>
        <w:contextualSpacing/>
        <w:jc w:val="both"/>
        <w:rPr>
          <w:sz w:val="24"/>
          <w:szCs w:val="24"/>
        </w:rPr>
      </w:pPr>
    </w:p>
    <w:p w:rsidR="00D03C6B" w:rsidRPr="002375D3" w:rsidRDefault="00D03C6B" w:rsidP="001E50B6">
      <w:pPr>
        <w:spacing w:line="240" w:lineRule="auto"/>
        <w:ind w:left="-709"/>
        <w:contextualSpacing/>
        <w:jc w:val="both"/>
        <w:rPr>
          <w:szCs w:val="28"/>
        </w:rPr>
      </w:pPr>
      <w:r w:rsidRPr="002375D3">
        <w:rPr>
          <w:b/>
          <w:szCs w:val="28"/>
        </w:rPr>
        <w:t xml:space="preserve">Секретарь ГЭК </w:t>
      </w:r>
      <w:r w:rsidR="001E50B6" w:rsidRPr="002375D3">
        <w:rPr>
          <w:b/>
          <w:szCs w:val="28"/>
        </w:rPr>
        <w:t xml:space="preserve">               </w:t>
      </w:r>
      <w:r w:rsidR="0038572A" w:rsidRPr="002375D3">
        <w:rPr>
          <w:b/>
          <w:szCs w:val="28"/>
        </w:rPr>
        <w:t xml:space="preserve">                                </w:t>
      </w:r>
      <w:r w:rsidR="001E50B6" w:rsidRPr="002375D3">
        <w:rPr>
          <w:b/>
          <w:szCs w:val="28"/>
        </w:rPr>
        <w:t xml:space="preserve">_______________ </w:t>
      </w:r>
      <w:r w:rsidRPr="002375D3">
        <w:rPr>
          <w:szCs w:val="28"/>
        </w:rPr>
        <w:t>Алексеева Н.С.</w:t>
      </w:r>
    </w:p>
    <w:p w:rsidR="00D03C6B" w:rsidRPr="002375D3" w:rsidRDefault="001E50B6" w:rsidP="001E50B6">
      <w:pPr>
        <w:spacing w:line="240" w:lineRule="auto"/>
        <w:ind w:left="-709"/>
        <w:contextualSpacing/>
        <w:jc w:val="center"/>
        <w:rPr>
          <w:sz w:val="22"/>
          <w:szCs w:val="24"/>
        </w:rPr>
      </w:pPr>
      <w:r w:rsidRPr="002375D3">
        <w:t xml:space="preserve">                                              </w:t>
      </w:r>
      <w:r w:rsidR="00D03C6B" w:rsidRPr="002375D3">
        <w:rPr>
          <w:sz w:val="24"/>
        </w:rPr>
        <w:t>(подпись)</w:t>
      </w:r>
    </w:p>
    <w:p w:rsidR="00FE3223" w:rsidRPr="002375D3" w:rsidRDefault="00FE3223" w:rsidP="001E50B6">
      <w:pPr>
        <w:spacing w:line="240" w:lineRule="auto"/>
        <w:ind w:left="-709"/>
        <w:contextualSpacing/>
        <w:jc w:val="center"/>
        <w:rPr>
          <w:szCs w:val="28"/>
        </w:rPr>
      </w:pPr>
    </w:p>
    <w:p w:rsidR="00F71AFB" w:rsidRPr="002375D3" w:rsidRDefault="00D03C6B" w:rsidP="00F71AFB">
      <w:pPr>
        <w:spacing w:line="240" w:lineRule="auto"/>
        <w:ind w:left="-709"/>
        <w:contextualSpacing/>
        <w:jc w:val="center"/>
        <w:rPr>
          <w:szCs w:val="28"/>
        </w:rPr>
      </w:pPr>
      <w:r w:rsidRPr="002375D3">
        <w:rPr>
          <w:szCs w:val="28"/>
        </w:rPr>
        <w:t>Пенза 201</w:t>
      </w:r>
      <w:bookmarkStart w:id="0" w:name="_GoBack"/>
      <w:bookmarkEnd w:id="0"/>
      <w:r w:rsidR="001E50B6" w:rsidRPr="002375D3">
        <w:rPr>
          <w:szCs w:val="28"/>
        </w:rPr>
        <w:t>9</w:t>
      </w:r>
      <w:r w:rsidR="00F71AFB" w:rsidRPr="002375D3">
        <w:rPr>
          <w:szCs w:val="28"/>
        </w:rPr>
        <w:br w:type="page"/>
      </w:r>
    </w:p>
    <w:p w:rsidR="00AB7AE7" w:rsidRPr="002375D3" w:rsidRDefault="0038572A" w:rsidP="00F71AFB">
      <w:pPr>
        <w:ind w:firstLine="0"/>
        <w:contextualSpacing/>
        <w:jc w:val="center"/>
        <w:rPr>
          <w:b/>
          <w:szCs w:val="28"/>
        </w:rPr>
      </w:pPr>
      <w:r w:rsidRPr="002375D3">
        <w:rPr>
          <w:b/>
          <w:szCs w:val="28"/>
        </w:rPr>
        <w:lastRenderedPageBreak/>
        <w:t>О</w:t>
      </w:r>
      <w:r w:rsidR="00AB7AE7" w:rsidRPr="002375D3">
        <w:rPr>
          <w:b/>
          <w:szCs w:val="28"/>
        </w:rPr>
        <w:t>ГЛАВЛЕНИЕ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61"/>
        <w:gridCol w:w="810"/>
      </w:tblGrid>
      <w:tr w:rsidR="001E50B6" w:rsidRPr="002375D3" w:rsidTr="00A759A7">
        <w:tc>
          <w:tcPr>
            <w:tcW w:w="9039" w:type="dxa"/>
          </w:tcPr>
          <w:p w:rsidR="001E50B6" w:rsidRPr="002375D3" w:rsidRDefault="001E50B6" w:rsidP="00A759A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" w:type="dxa"/>
          </w:tcPr>
          <w:p w:rsidR="001E50B6" w:rsidRPr="002375D3" w:rsidRDefault="00A759A7" w:rsidP="00AC1E2B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</w:p>
        </w:tc>
      </w:tr>
      <w:tr w:rsidR="001E50B6" w:rsidRPr="002375D3" w:rsidTr="00A759A7">
        <w:tc>
          <w:tcPr>
            <w:tcW w:w="9039" w:type="dxa"/>
          </w:tcPr>
          <w:p w:rsidR="001E50B6" w:rsidRPr="002375D3" w:rsidRDefault="001E50B6" w:rsidP="00A759A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818" w:type="dxa"/>
          </w:tcPr>
          <w:p w:rsidR="001E50B6" w:rsidRPr="002375D3" w:rsidRDefault="004D3E28" w:rsidP="00B04672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E50B6" w:rsidRPr="002375D3" w:rsidTr="00A759A7">
        <w:tc>
          <w:tcPr>
            <w:tcW w:w="9039" w:type="dxa"/>
          </w:tcPr>
          <w:p w:rsidR="00A759A7" w:rsidRPr="002375D3" w:rsidRDefault="00A759A7" w:rsidP="00C47C9A">
            <w:pPr>
              <w:pStyle w:val="a8"/>
              <w:numPr>
                <w:ilvl w:val="0"/>
                <w:numId w:val="28"/>
              </w:numPr>
              <w:spacing w:line="360" w:lineRule="auto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eastAsiaTheme="minorHAnsi" w:hAnsi="Times New Roman" w:cs="Times New Roman"/>
                <w:sz w:val="28"/>
                <w:szCs w:val="28"/>
              </w:rPr>
              <w:t>ПРОБЛЕМА ФОРМИРОВАНИЯ НАУЧНО-ПОЗНАВАТЕЛЬНОГО ИНТЕР</w:t>
            </w:r>
            <w:r w:rsidR="00C47C9A" w:rsidRPr="002375D3">
              <w:rPr>
                <w:rFonts w:ascii="Times New Roman" w:eastAsiaTheme="minorHAnsi" w:hAnsi="Times New Roman" w:cs="Times New Roman"/>
                <w:sz w:val="28"/>
                <w:szCs w:val="28"/>
              </w:rPr>
              <w:t>ЕСА СТАРШЕКЛАССНИКОВ В ПРОЦЕССЕ НАУЧНО-ИССЛЕДОВАТЕЛЬСКОЙ ДЕЯТЕЛЬНОСТИ</w:t>
            </w:r>
          </w:p>
        </w:tc>
        <w:tc>
          <w:tcPr>
            <w:tcW w:w="818" w:type="dxa"/>
          </w:tcPr>
          <w:p w:rsidR="001E50B6" w:rsidRPr="002375D3" w:rsidRDefault="004D3E28" w:rsidP="00B04672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E50B6" w:rsidRPr="002375D3" w:rsidTr="00A759A7">
        <w:tc>
          <w:tcPr>
            <w:tcW w:w="9039" w:type="dxa"/>
          </w:tcPr>
          <w:p w:rsidR="001E50B6" w:rsidRPr="002375D3" w:rsidRDefault="00A759A7" w:rsidP="005867FF">
            <w:pPr>
              <w:pStyle w:val="a8"/>
              <w:numPr>
                <w:ilvl w:val="1"/>
                <w:numId w:val="28"/>
              </w:numPr>
              <w:spacing w:line="360" w:lineRule="auto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Историко-педагогический аспект развития проблемы познавательного интереса школьников</w:t>
            </w:r>
          </w:p>
        </w:tc>
        <w:tc>
          <w:tcPr>
            <w:tcW w:w="818" w:type="dxa"/>
          </w:tcPr>
          <w:p w:rsidR="001E50B6" w:rsidRPr="002375D3" w:rsidRDefault="004D3E28" w:rsidP="00B04672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E50B6" w:rsidRPr="002375D3" w:rsidTr="00A759A7">
        <w:tc>
          <w:tcPr>
            <w:tcW w:w="9039" w:type="dxa"/>
          </w:tcPr>
          <w:p w:rsidR="001E50B6" w:rsidRPr="002375D3" w:rsidRDefault="00A759A7" w:rsidP="005867FF">
            <w:pPr>
              <w:pStyle w:val="a8"/>
              <w:numPr>
                <w:ilvl w:val="1"/>
                <w:numId w:val="28"/>
              </w:numPr>
              <w:spacing w:line="360" w:lineRule="auto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Понятие «познавательный интерес», его структура и условия развития</w:t>
            </w:r>
          </w:p>
        </w:tc>
        <w:tc>
          <w:tcPr>
            <w:tcW w:w="818" w:type="dxa"/>
          </w:tcPr>
          <w:p w:rsidR="001E50B6" w:rsidRPr="002375D3" w:rsidRDefault="004D3E28" w:rsidP="00B04672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1E50B6" w:rsidRPr="002375D3" w:rsidTr="00A759A7">
        <w:tc>
          <w:tcPr>
            <w:tcW w:w="9039" w:type="dxa"/>
          </w:tcPr>
          <w:p w:rsidR="001E50B6" w:rsidRPr="002375D3" w:rsidRDefault="00A759A7" w:rsidP="005867FF">
            <w:pPr>
              <w:pStyle w:val="a8"/>
              <w:numPr>
                <w:ilvl w:val="1"/>
                <w:numId w:val="28"/>
              </w:numPr>
              <w:spacing w:line="360" w:lineRule="auto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Факторы формирования научно</w:t>
            </w: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-познавательного интереса</w:t>
            </w:r>
          </w:p>
        </w:tc>
        <w:tc>
          <w:tcPr>
            <w:tcW w:w="818" w:type="dxa"/>
          </w:tcPr>
          <w:p w:rsidR="001E50B6" w:rsidRPr="002375D3" w:rsidRDefault="004D3E28" w:rsidP="00B04672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1E50B6" w:rsidRPr="002375D3" w:rsidTr="00A759A7">
        <w:tc>
          <w:tcPr>
            <w:tcW w:w="9039" w:type="dxa"/>
          </w:tcPr>
          <w:p w:rsidR="001E50B6" w:rsidRPr="002375D3" w:rsidRDefault="00A759A7" w:rsidP="005867FF">
            <w:pPr>
              <w:pStyle w:val="a8"/>
              <w:numPr>
                <w:ilvl w:val="1"/>
                <w:numId w:val="28"/>
              </w:numPr>
              <w:spacing w:line="360" w:lineRule="auto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Системный подход как метод развития познавательно</w:t>
            </w: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-творческих способностей старшеклассников</w:t>
            </w:r>
          </w:p>
        </w:tc>
        <w:tc>
          <w:tcPr>
            <w:tcW w:w="818" w:type="dxa"/>
          </w:tcPr>
          <w:p w:rsidR="001E50B6" w:rsidRPr="002375D3" w:rsidRDefault="004D3E28" w:rsidP="00B04672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1E50B6" w:rsidRPr="002375D3" w:rsidTr="00A759A7">
        <w:tc>
          <w:tcPr>
            <w:tcW w:w="9039" w:type="dxa"/>
          </w:tcPr>
          <w:p w:rsidR="001E50B6" w:rsidRPr="002375D3" w:rsidRDefault="00A759A7" w:rsidP="00C47C9A">
            <w:pPr>
              <w:pStyle w:val="a8"/>
              <w:numPr>
                <w:ilvl w:val="0"/>
                <w:numId w:val="28"/>
              </w:numPr>
              <w:spacing w:line="360" w:lineRule="auto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 xml:space="preserve">ОПЫТ ОРГАНИЗАЦИИ НАУЧНО-ИССЛЕДОВАТЕЛЬСКОЙ ДЕЯТЕЛЬНОСТИ СТАРШЕКЛАССНИКОВ В ПРОЦЕССЕ ИЗУЧЕНИЯ ГЕОГРАФИИ </w:t>
            </w:r>
            <w:r w:rsidR="00C47C9A" w:rsidRPr="002375D3">
              <w:rPr>
                <w:rFonts w:ascii="Times New Roman" w:hAnsi="Times New Roman" w:cs="Times New Roman"/>
                <w:sz w:val="28"/>
                <w:szCs w:val="28"/>
              </w:rPr>
              <w:t>МЕТАЛЛУРГИИ МИРА</w:t>
            </w:r>
          </w:p>
        </w:tc>
        <w:tc>
          <w:tcPr>
            <w:tcW w:w="818" w:type="dxa"/>
          </w:tcPr>
          <w:p w:rsidR="001E50B6" w:rsidRPr="002375D3" w:rsidRDefault="003242B1" w:rsidP="00B04672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1E50B6" w:rsidRPr="002375D3" w:rsidTr="00A759A7">
        <w:tc>
          <w:tcPr>
            <w:tcW w:w="9039" w:type="dxa"/>
          </w:tcPr>
          <w:p w:rsidR="001E50B6" w:rsidRPr="002375D3" w:rsidRDefault="00A759A7" w:rsidP="005867FF">
            <w:pPr>
              <w:pStyle w:val="a8"/>
              <w:numPr>
                <w:ilvl w:val="1"/>
                <w:numId w:val="28"/>
              </w:numPr>
              <w:spacing w:line="360" w:lineRule="auto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Научно-исследовательская деятельность как основной способ формирования научно-познавательного интереса старшеклассников</w:t>
            </w:r>
            <w:r w:rsidR="00C47C9A"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 экономической географии</w:t>
            </w:r>
          </w:p>
        </w:tc>
        <w:tc>
          <w:tcPr>
            <w:tcW w:w="818" w:type="dxa"/>
          </w:tcPr>
          <w:p w:rsidR="001E50B6" w:rsidRPr="002375D3" w:rsidRDefault="003242B1" w:rsidP="00B04672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1E50B6" w:rsidRPr="002375D3" w:rsidTr="00A759A7">
        <w:tc>
          <w:tcPr>
            <w:tcW w:w="9039" w:type="dxa"/>
          </w:tcPr>
          <w:p w:rsidR="001E50B6" w:rsidRPr="002375D3" w:rsidRDefault="00A759A7" w:rsidP="005867FF">
            <w:pPr>
              <w:pStyle w:val="a8"/>
              <w:numPr>
                <w:ilvl w:val="1"/>
                <w:numId w:val="28"/>
              </w:numPr>
              <w:spacing w:line="360" w:lineRule="auto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Формы организации научно-исследовательской работы старшеклассников</w:t>
            </w:r>
            <w:r w:rsidR="00C47C9A"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(на примере географии металлургической промышленности мира)</w:t>
            </w:r>
          </w:p>
        </w:tc>
        <w:tc>
          <w:tcPr>
            <w:tcW w:w="818" w:type="dxa"/>
          </w:tcPr>
          <w:p w:rsidR="001E50B6" w:rsidRPr="002375D3" w:rsidRDefault="003242B1" w:rsidP="00B04672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1E50B6" w:rsidRPr="002375D3" w:rsidTr="00A759A7">
        <w:tc>
          <w:tcPr>
            <w:tcW w:w="9039" w:type="dxa"/>
          </w:tcPr>
          <w:p w:rsidR="001E50B6" w:rsidRPr="002375D3" w:rsidRDefault="00A759A7" w:rsidP="005867FF">
            <w:pPr>
              <w:pStyle w:val="a8"/>
              <w:numPr>
                <w:ilvl w:val="1"/>
                <w:numId w:val="28"/>
              </w:numPr>
              <w:spacing w:line="360" w:lineRule="auto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Формирование научно-</w:t>
            </w: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познавательного интереса в процессе проведения урока</w:t>
            </w:r>
            <w:r w:rsidR="00C47C9A" w:rsidRPr="002375D3">
              <w:rPr>
                <w:rFonts w:ascii="Times New Roman" w:hAnsi="Times New Roman" w:cs="Times New Roman"/>
                <w:sz w:val="28"/>
                <w:szCs w:val="28"/>
              </w:rPr>
              <w:t xml:space="preserve"> географии</w:t>
            </w:r>
          </w:p>
        </w:tc>
        <w:tc>
          <w:tcPr>
            <w:tcW w:w="818" w:type="dxa"/>
          </w:tcPr>
          <w:p w:rsidR="001E50B6" w:rsidRPr="002375D3" w:rsidRDefault="003242B1" w:rsidP="00B04672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1E50B6" w:rsidRPr="002375D3" w:rsidTr="00A759A7">
        <w:tc>
          <w:tcPr>
            <w:tcW w:w="9039" w:type="dxa"/>
          </w:tcPr>
          <w:p w:rsidR="001E50B6" w:rsidRPr="002375D3" w:rsidRDefault="00A759A7" w:rsidP="005867FF">
            <w:pPr>
              <w:pStyle w:val="a8"/>
              <w:numPr>
                <w:ilvl w:val="1"/>
                <w:numId w:val="28"/>
              </w:numPr>
              <w:spacing w:line="360" w:lineRule="auto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Содержание темы и возможности систематических </w:t>
            </w:r>
            <w:r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(групповых и индивидуальных) форм внеклассной работы: факультатив и проектная деятельность</w:t>
            </w:r>
          </w:p>
        </w:tc>
        <w:tc>
          <w:tcPr>
            <w:tcW w:w="818" w:type="dxa"/>
          </w:tcPr>
          <w:p w:rsidR="001E50B6" w:rsidRPr="002375D3" w:rsidRDefault="00F542EC" w:rsidP="00B04672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46</w:t>
            </w:r>
          </w:p>
        </w:tc>
      </w:tr>
      <w:tr w:rsidR="001E50B6" w:rsidRPr="002375D3" w:rsidTr="00A759A7">
        <w:tc>
          <w:tcPr>
            <w:tcW w:w="9039" w:type="dxa"/>
          </w:tcPr>
          <w:p w:rsidR="001E50B6" w:rsidRPr="002375D3" w:rsidRDefault="00A759A7" w:rsidP="00393391">
            <w:pPr>
              <w:pStyle w:val="a8"/>
              <w:numPr>
                <w:ilvl w:val="1"/>
                <w:numId w:val="28"/>
              </w:numPr>
              <w:spacing w:line="360" w:lineRule="auto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Анализ добычи и производства </w:t>
            </w:r>
            <w:r w:rsidR="00393391" w:rsidRPr="002375D3">
              <w:rPr>
                <w:rFonts w:ascii="Times New Roman" w:hAnsi="Times New Roman" w:cs="Times New Roman"/>
                <w:sz w:val="28"/>
                <w:szCs w:val="28"/>
              </w:rPr>
              <w:t>цветных</w:t>
            </w: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 xml:space="preserve"> металлов и формирование навыков работы со статистическим материалом</w:t>
            </w:r>
          </w:p>
        </w:tc>
        <w:tc>
          <w:tcPr>
            <w:tcW w:w="818" w:type="dxa"/>
          </w:tcPr>
          <w:p w:rsidR="001E50B6" w:rsidRPr="002375D3" w:rsidRDefault="00F542EC" w:rsidP="00B04672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1E50B6" w:rsidRPr="002375D3" w:rsidTr="00A759A7">
        <w:tc>
          <w:tcPr>
            <w:tcW w:w="9039" w:type="dxa"/>
          </w:tcPr>
          <w:p w:rsidR="001E50B6" w:rsidRPr="002375D3" w:rsidRDefault="00A759A7" w:rsidP="005867FF">
            <w:pPr>
              <w:pStyle w:val="a8"/>
              <w:numPr>
                <w:ilvl w:val="1"/>
                <w:numId w:val="28"/>
              </w:numPr>
              <w:spacing w:line="360" w:lineRule="auto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Эпизодические формы: конференции, геосимпозиум, олимпиады и прочее</w:t>
            </w:r>
          </w:p>
        </w:tc>
        <w:tc>
          <w:tcPr>
            <w:tcW w:w="818" w:type="dxa"/>
          </w:tcPr>
          <w:p w:rsidR="001E50B6" w:rsidRPr="002375D3" w:rsidRDefault="00DF2807" w:rsidP="00B04672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1E50B6" w:rsidRPr="002375D3" w:rsidTr="00A759A7">
        <w:tc>
          <w:tcPr>
            <w:tcW w:w="9039" w:type="dxa"/>
          </w:tcPr>
          <w:p w:rsidR="001E50B6" w:rsidRPr="002375D3" w:rsidRDefault="00A759A7" w:rsidP="00A759A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</w:tc>
        <w:tc>
          <w:tcPr>
            <w:tcW w:w="818" w:type="dxa"/>
          </w:tcPr>
          <w:p w:rsidR="001E50B6" w:rsidRPr="002375D3" w:rsidRDefault="00626D74" w:rsidP="00B04672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1E50B6" w:rsidRPr="002375D3" w:rsidTr="00A759A7">
        <w:tc>
          <w:tcPr>
            <w:tcW w:w="9039" w:type="dxa"/>
          </w:tcPr>
          <w:p w:rsidR="001E50B6" w:rsidRPr="002375D3" w:rsidRDefault="00A759A7" w:rsidP="00A759A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СПИСОК ИСПОЛЬЗОВАННОЙ ЛИТЕРАТУРЫ</w:t>
            </w:r>
          </w:p>
        </w:tc>
        <w:tc>
          <w:tcPr>
            <w:tcW w:w="818" w:type="dxa"/>
          </w:tcPr>
          <w:p w:rsidR="001E50B6" w:rsidRPr="002375D3" w:rsidRDefault="00626D74" w:rsidP="00B04672">
            <w:pPr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</w:tbl>
    <w:p w:rsidR="00F71AFB" w:rsidRPr="002375D3" w:rsidRDefault="00F71AFB">
      <w:pPr>
        <w:jc w:val="both"/>
        <w:rPr>
          <w:b/>
          <w:szCs w:val="28"/>
        </w:rPr>
      </w:pPr>
      <w:r w:rsidRPr="002375D3">
        <w:rPr>
          <w:b/>
          <w:szCs w:val="28"/>
        </w:rPr>
        <w:br w:type="page"/>
      </w:r>
    </w:p>
    <w:p w:rsidR="00C235E2" w:rsidRPr="002375D3" w:rsidRDefault="00B04672" w:rsidP="00ED65EC">
      <w:pPr>
        <w:ind w:firstLine="0"/>
        <w:contextualSpacing/>
        <w:jc w:val="center"/>
        <w:rPr>
          <w:b/>
          <w:szCs w:val="28"/>
        </w:rPr>
      </w:pPr>
      <w:r w:rsidRPr="002375D3">
        <w:rPr>
          <w:b/>
          <w:szCs w:val="28"/>
        </w:rPr>
        <w:lastRenderedPageBreak/>
        <w:t>ВВЕДЕНИЕ</w:t>
      </w:r>
    </w:p>
    <w:p w:rsidR="005A5D15" w:rsidRPr="002375D3" w:rsidRDefault="005A5D15" w:rsidP="005A5D15">
      <w:pPr>
        <w:pStyle w:val="a9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</w:p>
    <w:p w:rsidR="005A5D15" w:rsidRPr="002375D3" w:rsidRDefault="005A5D15" w:rsidP="005A5D15">
      <w:pPr>
        <w:pStyle w:val="a9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2375D3">
        <w:rPr>
          <w:color w:val="000000"/>
          <w:sz w:val="28"/>
          <w:szCs w:val="28"/>
        </w:rPr>
        <w:t xml:space="preserve">Процесс социально-экономического переустройства общества всегда ведет к смене требований, предъявляемых образованию. Современная жизнь начала XXI в. диктует необходимость формирования человека творческого, </w:t>
      </w:r>
      <w:r w:rsidR="00953BA5" w:rsidRPr="002375D3">
        <w:rPr>
          <w:color w:val="000000"/>
          <w:sz w:val="28"/>
          <w:szCs w:val="28"/>
        </w:rPr>
        <w:t>способного</w:t>
      </w:r>
      <w:r w:rsidRPr="002375D3">
        <w:rPr>
          <w:color w:val="000000"/>
          <w:sz w:val="28"/>
          <w:szCs w:val="28"/>
        </w:rPr>
        <w:t xml:space="preserve"> принимать ответственность за то, что происходит с ним в окружающем его мире.</w:t>
      </w:r>
    </w:p>
    <w:p w:rsidR="005A5D15" w:rsidRPr="002375D3" w:rsidRDefault="005A5D15" w:rsidP="005A5D15">
      <w:pPr>
        <w:pStyle w:val="a9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2375D3">
        <w:rPr>
          <w:color w:val="000000"/>
          <w:sz w:val="28"/>
          <w:szCs w:val="28"/>
        </w:rPr>
        <w:t>В настоящее время, проблема интереса, в том числе и познавательного, и его развития, решается на разных уровнях: социальном, философском, психологическом и педагогическом. На протяжении всего исторического процесса формирования педагогической мысли существовала проблема развития познавательного интереса. Ее исследованию посвятили свои труды основоположники педагогики: Я.А. Коменский, Ж.Ж. Руссо; отечественные педагоги-мыслители прошлого: А.И. Герцен, К.Д. Ушинский, Д.И. Писарев и другие.</w:t>
      </w:r>
    </w:p>
    <w:p w:rsidR="005A5D15" w:rsidRPr="002375D3" w:rsidRDefault="005A5D15" w:rsidP="005A5D15">
      <w:pPr>
        <w:pStyle w:val="a9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2375D3">
        <w:rPr>
          <w:color w:val="000000"/>
          <w:sz w:val="28"/>
          <w:szCs w:val="28"/>
        </w:rPr>
        <w:t>Значительный вклад в разработку данной проблемы внесли такие ученые, как Л.И. Божович, Л.А. Венгер, Л.А. Гордон, В.Г. Иванов, Е.Н. Кабанова-Меллер, А.Н. Леонтьев, Н.И. Махмутов, П.И. Пидкасистый, М.Н. Скаткин, А.В. Усова, Г.И. Щукина, Д.Б. Эльконин и другие.</w:t>
      </w:r>
    </w:p>
    <w:p w:rsidR="005A5D15" w:rsidRPr="002375D3" w:rsidRDefault="005A5D15" w:rsidP="00067CEB">
      <w:pPr>
        <w:pStyle w:val="a9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2375D3">
        <w:rPr>
          <w:b/>
          <w:color w:val="000000" w:themeColor="text1"/>
          <w:sz w:val="28"/>
          <w:szCs w:val="28"/>
          <w:shd w:val="clear" w:color="auto" w:fill="FFFFFF"/>
        </w:rPr>
        <w:t>Актуальность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 выбранной темы заключается в том,</w:t>
      </w:r>
      <w:r w:rsidRPr="002375D3">
        <w:rPr>
          <w:color w:val="000000"/>
          <w:sz w:val="28"/>
          <w:szCs w:val="28"/>
        </w:rPr>
        <w:t xml:space="preserve"> что в связи с новыми задачами, которые общество ставит перед образованием, проблема развития научно-познавательного интереса приобретает особую важность, так как познавательный интерес выступает в качестве средства, стимулирующего </w:t>
      </w:r>
      <w:r w:rsidR="00A95D1F" w:rsidRPr="002375D3">
        <w:rPr>
          <w:color w:val="000000"/>
          <w:sz w:val="28"/>
          <w:szCs w:val="28"/>
        </w:rPr>
        <w:t xml:space="preserve">научно-исследовательскую </w:t>
      </w:r>
      <w:r w:rsidRPr="002375D3">
        <w:rPr>
          <w:color w:val="000000"/>
          <w:sz w:val="28"/>
          <w:szCs w:val="28"/>
        </w:rPr>
        <w:t>деятельность и творческую активность личности.</w:t>
      </w:r>
    </w:p>
    <w:p w:rsidR="005A5D15" w:rsidRPr="002375D3" w:rsidRDefault="005A5D15" w:rsidP="00067CEB">
      <w:pPr>
        <w:pStyle w:val="a9"/>
        <w:shd w:val="clear" w:color="auto" w:fill="FFFFFF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E81176">
        <w:rPr>
          <w:color w:val="000000"/>
          <w:sz w:val="28"/>
          <w:szCs w:val="28"/>
          <w:highlight w:val="yellow"/>
        </w:rPr>
        <w:t>Проблема</w:t>
      </w:r>
      <w:r w:rsidRPr="002375D3">
        <w:rPr>
          <w:color w:val="000000"/>
          <w:sz w:val="28"/>
          <w:szCs w:val="28"/>
        </w:rPr>
        <w:t xml:space="preserve"> исследования</w:t>
      </w:r>
      <w:r w:rsidR="00B40865" w:rsidRPr="002375D3">
        <w:rPr>
          <w:color w:val="000000"/>
          <w:sz w:val="28"/>
          <w:szCs w:val="28"/>
        </w:rPr>
        <w:t xml:space="preserve"> </w:t>
      </w:r>
      <w:r w:rsidR="00067CEB" w:rsidRPr="002375D3">
        <w:rPr>
          <w:color w:val="000000"/>
          <w:sz w:val="28"/>
          <w:szCs w:val="28"/>
        </w:rPr>
        <w:t>этого направления</w:t>
      </w:r>
      <w:r w:rsidRPr="002375D3">
        <w:rPr>
          <w:color w:val="000000"/>
          <w:sz w:val="28"/>
          <w:szCs w:val="28"/>
        </w:rPr>
        <w:t xml:space="preserve"> заключается в изучении педагогических условий развития научно-познавательного интереса старшеклассников в процессе преподавания </w:t>
      </w:r>
      <w:r w:rsidR="00067CEB" w:rsidRPr="002375D3">
        <w:rPr>
          <w:color w:val="000000"/>
          <w:sz w:val="28"/>
          <w:szCs w:val="28"/>
        </w:rPr>
        <w:t>социальной и экономической географии мира</w:t>
      </w:r>
      <w:r w:rsidRPr="002375D3">
        <w:rPr>
          <w:color w:val="000000"/>
          <w:sz w:val="28"/>
          <w:szCs w:val="28"/>
        </w:rPr>
        <w:t xml:space="preserve">. Данная проблема определяется противоречием между </w:t>
      </w:r>
      <w:r w:rsidRPr="002375D3">
        <w:rPr>
          <w:color w:val="000000"/>
          <w:sz w:val="28"/>
          <w:szCs w:val="28"/>
        </w:rPr>
        <w:lastRenderedPageBreak/>
        <w:t>возрастающей потребностью общества в совершенствовании системы образования, в развитии познавательных интересов ученика и его личности с одной стороны, и недостаточными возможностями современной школы, призванной</w:t>
      </w:r>
      <w:r w:rsidR="0092575C" w:rsidRPr="002375D3">
        <w:rPr>
          <w:color w:val="000000"/>
          <w:sz w:val="28"/>
          <w:szCs w:val="28"/>
        </w:rPr>
        <w:t xml:space="preserve"> решать эту практическую задачу,</w:t>
      </w:r>
      <w:r w:rsidR="00067CEB" w:rsidRPr="002375D3">
        <w:rPr>
          <w:color w:val="000000"/>
          <w:sz w:val="28"/>
          <w:szCs w:val="28"/>
        </w:rPr>
        <w:t xml:space="preserve"> с другой, а также с естественным падением интереса к изучению </w:t>
      </w:r>
      <w:r w:rsidR="00A95D1F" w:rsidRPr="002375D3">
        <w:rPr>
          <w:color w:val="000000"/>
          <w:sz w:val="28"/>
          <w:szCs w:val="28"/>
        </w:rPr>
        <w:t xml:space="preserve">экономической и социальной </w:t>
      </w:r>
      <w:r w:rsidR="00067CEB" w:rsidRPr="002375D3">
        <w:rPr>
          <w:color w:val="000000"/>
          <w:sz w:val="28"/>
          <w:szCs w:val="28"/>
        </w:rPr>
        <w:t xml:space="preserve">географии в старших классах. </w:t>
      </w:r>
    </w:p>
    <w:p w:rsidR="005A5D15" w:rsidRPr="002375D3" w:rsidRDefault="005A5D15" w:rsidP="005A5D15">
      <w:pPr>
        <w:pStyle w:val="a9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2375D3">
        <w:rPr>
          <w:b/>
          <w:color w:val="000000"/>
          <w:sz w:val="28"/>
          <w:szCs w:val="28"/>
        </w:rPr>
        <w:t>Цель</w:t>
      </w:r>
      <w:r w:rsidRPr="002375D3">
        <w:rPr>
          <w:color w:val="000000"/>
          <w:sz w:val="28"/>
          <w:szCs w:val="28"/>
        </w:rPr>
        <w:t xml:space="preserve"> данной работы заключается в том, чтобы выявить и экспериментально проверить педагогические условия развития научно-познавательного интереса старшеклассников в процессе </w:t>
      </w:r>
      <w:r w:rsidR="00067CEB" w:rsidRPr="002375D3">
        <w:rPr>
          <w:color w:val="000000"/>
          <w:sz w:val="28"/>
          <w:szCs w:val="28"/>
        </w:rPr>
        <w:t>научно-исследовательской деятельности (на примере изучения географии цветной металлургии)</w:t>
      </w:r>
      <w:r w:rsidRPr="002375D3">
        <w:rPr>
          <w:color w:val="000000"/>
          <w:sz w:val="28"/>
          <w:szCs w:val="28"/>
        </w:rPr>
        <w:t>.</w:t>
      </w:r>
    </w:p>
    <w:p w:rsidR="00067CEB" w:rsidRPr="002375D3" w:rsidRDefault="005A5D15" w:rsidP="005A5D15">
      <w:pPr>
        <w:pStyle w:val="a9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2375D3">
        <w:rPr>
          <w:b/>
          <w:color w:val="000000"/>
          <w:sz w:val="28"/>
          <w:szCs w:val="28"/>
        </w:rPr>
        <w:t>Объектом</w:t>
      </w:r>
      <w:r w:rsidRPr="002375D3">
        <w:rPr>
          <w:color w:val="000000"/>
          <w:sz w:val="28"/>
          <w:szCs w:val="28"/>
        </w:rPr>
        <w:t xml:space="preserve"> исследования является </w:t>
      </w:r>
      <w:r w:rsidR="00067CEB" w:rsidRPr="002375D3">
        <w:rPr>
          <w:color w:val="000000"/>
          <w:sz w:val="28"/>
          <w:szCs w:val="28"/>
        </w:rPr>
        <w:t>научно-исследовательская деятельность школьников в процессе обучения</w:t>
      </w:r>
      <w:r w:rsidR="0092575C" w:rsidRPr="002375D3">
        <w:rPr>
          <w:color w:val="000000"/>
          <w:sz w:val="28"/>
          <w:szCs w:val="28"/>
        </w:rPr>
        <w:t xml:space="preserve"> экономической</w:t>
      </w:r>
      <w:r w:rsidR="00067CEB" w:rsidRPr="002375D3">
        <w:rPr>
          <w:color w:val="000000"/>
          <w:sz w:val="28"/>
          <w:szCs w:val="28"/>
        </w:rPr>
        <w:t xml:space="preserve"> географии.</w:t>
      </w:r>
    </w:p>
    <w:p w:rsidR="005A5D15" w:rsidRPr="002375D3" w:rsidRDefault="005A5D15" w:rsidP="005A5D15">
      <w:pPr>
        <w:pStyle w:val="a9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2375D3">
        <w:rPr>
          <w:b/>
          <w:color w:val="000000"/>
          <w:sz w:val="28"/>
          <w:szCs w:val="28"/>
        </w:rPr>
        <w:t>Предметом</w:t>
      </w:r>
      <w:r w:rsidRPr="002375D3">
        <w:rPr>
          <w:color w:val="000000"/>
          <w:sz w:val="28"/>
          <w:szCs w:val="28"/>
        </w:rPr>
        <w:t xml:space="preserve"> исследования выступают</w:t>
      </w:r>
      <w:r w:rsidR="00067CEB" w:rsidRPr="002375D3">
        <w:rPr>
          <w:color w:val="000000"/>
          <w:sz w:val="28"/>
          <w:szCs w:val="28"/>
        </w:rPr>
        <w:t xml:space="preserve"> методические условия организации научно-исследовательской деятельности в курсе экономической географии мира.</w:t>
      </w:r>
      <w:r w:rsidRPr="002375D3">
        <w:rPr>
          <w:color w:val="000000"/>
          <w:sz w:val="28"/>
          <w:szCs w:val="28"/>
        </w:rPr>
        <w:t xml:space="preserve"> </w:t>
      </w:r>
    </w:p>
    <w:p w:rsidR="005A5D15" w:rsidRPr="002375D3" w:rsidRDefault="005A5D15" w:rsidP="005A5D15">
      <w:pPr>
        <w:pStyle w:val="a9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Для выполнения поставленной цели необходимо выполнить следующие </w:t>
      </w:r>
      <w:r w:rsidRPr="002375D3">
        <w:rPr>
          <w:b/>
          <w:color w:val="000000" w:themeColor="text1"/>
          <w:sz w:val="28"/>
          <w:szCs w:val="28"/>
          <w:shd w:val="clear" w:color="auto" w:fill="FFFFFF"/>
        </w:rPr>
        <w:t>задачи</w:t>
      </w:r>
      <w:r w:rsidRPr="002375D3">
        <w:rPr>
          <w:color w:val="000000" w:themeColor="text1"/>
          <w:sz w:val="28"/>
          <w:szCs w:val="28"/>
          <w:shd w:val="clear" w:color="auto" w:fill="FFFFFF"/>
        </w:rPr>
        <w:t>:</w:t>
      </w:r>
    </w:p>
    <w:p w:rsidR="005A5D15" w:rsidRPr="002375D3" w:rsidRDefault="005A5D15" w:rsidP="00D3121E">
      <w:pPr>
        <w:pStyle w:val="a9"/>
        <w:numPr>
          <w:ilvl w:val="0"/>
          <w:numId w:val="30"/>
        </w:numPr>
        <w:spacing w:line="360" w:lineRule="auto"/>
        <w:ind w:left="709" w:firstLine="357"/>
        <w:contextualSpacing/>
        <w:jc w:val="both"/>
        <w:rPr>
          <w:color w:val="000000"/>
          <w:sz w:val="28"/>
          <w:szCs w:val="28"/>
        </w:rPr>
      </w:pPr>
      <w:r w:rsidRPr="002375D3">
        <w:rPr>
          <w:color w:val="000000"/>
          <w:sz w:val="28"/>
          <w:szCs w:val="28"/>
        </w:rPr>
        <w:t>проанализировать состояние исследуемой пробле</w:t>
      </w:r>
      <w:r w:rsidR="00AF2015" w:rsidRPr="002375D3">
        <w:rPr>
          <w:color w:val="000000"/>
          <w:sz w:val="28"/>
          <w:szCs w:val="28"/>
        </w:rPr>
        <w:t>мы в научно-методических публикациях</w:t>
      </w:r>
      <w:r w:rsidRPr="002375D3">
        <w:rPr>
          <w:color w:val="000000"/>
          <w:sz w:val="28"/>
          <w:szCs w:val="28"/>
        </w:rPr>
        <w:t xml:space="preserve">; </w:t>
      </w:r>
    </w:p>
    <w:p w:rsidR="005A5D15" w:rsidRPr="002375D3" w:rsidRDefault="005A5D15" w:rsidP="00D3121E">
      <w:pPr>
        <w:pStyle w:val="a9"/>
        <w:numPr>
          <w:ilvl w:val="0"/>
          <w:numId w:val="30"/>
        </w:numPr>
        <w:spacing w:line="360" w:lineRule="auto"/>
        <w:ind w:left="709" w:firstLine="357"/>
        <w:contextualSpacing/>
        <w:jc w:val="both"/>
        <w:rPr>
          <w:color w:val="000000"/>
          <w:sz w:val="28"/>
          <w:szCs w:val="28"/>
        </w:rPr>
      </w:pPr>
      <w:r w:rsidRPr="002375D3">
        <w:rPr>
          <w:color w:val="000000"/>
          <w:sz w:val="28"/>
          <w:szCs w:val="28"/>
        </w:rPr>
        <w:t>выявить сущность процесса развития познавательного интереса старшеклассников в ходе преподавания географии</w:t>
      </w:r>
      <w:r w:rsidR="00D3121E" w:rsidRPr="002375D3">
        <w:rPr>
          <w:color w:val="000000"/>
          <w:sz w:val="28"/>
          <w:szCs w:val="28"/>
        </w:rPr>
        <w:t xml:space="preserve"> металлургической промышленности</w:t>
      </w:r>
      <w:r w:rsidRPr="002375D3">
        <w:rPr>
          <w:color w:val="000000"/>
          <w:sz w:val="28"/>
          <w:szCs w:val="28"/>
        </w:rPr>
        <w:t>, определить его структуру и условия развития;</w:t>
      </w:r>
    </w:p>
    <w:p w:rsidR="005A5D15" w:rsidRPr="002375D3" w:rsidRDefault="005A5D15" w:rsidP="00D3121E">
      <w:pPr>
        <w:pStyle w:val="a9"/>
        <w:numPr>
          <w:ilvl w:val="0"/>
          <w:numId w:val="30"/>
        </w:numPr>
        <w:spacing w:line="360" w:lineRule="auto"/>
        <w:ind w:left="709" w:firstLine="357"/>
        <w:contextualSpacing/>
        <w:jc w:val="both"/>
        <w:rPr>
          <w:color w:val="000000"/>
          <w:sz w:val="28"/>
          <w:szCs w:val="28"/>
        </w:rPr>
      </w:pPr>
      <w:r w:rsidRPr="002375D3">
        <w:rPr>
          <w:color w:val="000000"/>
          <w:sz w:val="28"/>
          <w:szCs w:val="28"/>
        </w:rPr>
        <w:t xml:space="preserve">определить место и роль </w:t>
      </w:r>
      <w:r w:rsidR="00AF2015" w:rsidRPr="002375D3">
        <w:rPr>
          <w:color w:val="000000"/>
          <w:sz w:val="28"/>
          <w:szCs w:val="28"/>
        </w:rPr>
        <w:t xml:space="preserve">географии металлургии мира </w:t>
      </w:r>
      <w:r w:rsidRPr="002375D3">
        <w:rPr>
          <w:color w:val="000000"/>
          <w:sz w:val="28"/>
          <w:szCs w:val="28"/>
        </w:rPr>
        <w:t>в учебной деятельности;</w:t>
      </w:r>
    </w:p>
    <w:p w:rsidR="005A5D15" w:rsidRPr="002375D3" w:rsidRDefault="005A5D15" w:rsidP="00D3121E">
      <w:pPr>
        <w:pStyle w:val="a9"/>
        <w:numPr>
          <w:ilvl w:val="0"/>
          <w:numId w:val="30"/>
        </w:numPr>
        <w:spacing w:line="360" w:lineRule="auto"/>
        <w:ind w:left="709" w:firstLine="357"/>
        <w:contextualSpacing/>
        <w:jc w:val="both"/>
        <w:rPr>
          <w:color w:val="000000"/>
          <w:sz w:val="28"/>
          <w:szCs w:val="28"/>
        </w:rPr>
      </w:pPr>
      <w:r w:rsidRPr="002375D3">
        <w:rPr>
          <w:color w:val="000000"/>
          <w:sz w:val="28"/>
          <w:szCs w:val="28"/>
        </w:rPr>
        <w:t xml:space="preserve">экспериментально проверить эффективность условий развития </w:t>
      </w:r>
      <w:r w:rsidR="0092575C" w:rsidRPr="002375D3">
        <w:rPr>
          <w:color w:val="000000"/>
          <w:sz w:val="28"/>
          <w:szCs w:val="28"/>
        </w:rPr>
        <w:t>научно-</w:t>
      </w:r>
      <w:r w:rsidRPr="002375D3">
        <w:rPr>
          <w:color w:val="000000"/>
          <w:sz w:val="28"/>
          <w:szCs w:val="28"/>
        </w:rPr>
        <w:t xml:space="preserve">познавательного интереса старшеклассников в процессе </w:t>
      </w:r>
      <w:r w:rsidR="00AF2015" w:rsidRPr="002375D3">
        <w:rPr>
          <w:color w:val="000000"/>
          <w:sz w:val="28"/>
          <w:szCs w:val="28"/>
        </w:rPr>
        <w:t>преподавания географии металлургии мира</w:t>
      </w:r>
      <w:r w:rsidRPr="002375D3">
        <w:rPr>
          <w:color w:val="000000"/>
          <w:sz w:val="28"/>
          <w:szCs w:val="28"/>
        </w:rPr>
        <w:t xml:space="preserve">; </w:t>
      </w:r>
    </w:p>
    <w:p w:rsidR="005A5D15" w:rsidRPr="002375D3" w:rsidRDefault="005A5D15" w:rsidP="00D3121E">
      <w:pPr>
        <w:pStyle w:val="a9"/>
        <w:numPr>
          <w:ilvl w:val="0"/>
          <w:numId w:val="30"/>
        </w:numPr>
        <w:spacing w:line="360" w:lineRule="auto"/>
        <w:ind w:left="709" w:firstLine="357"/>
        <w:contextualSpacing/>
        <w:jc w:val="both"/>
        <w:rPr>
          <w:color w:val="000000"/>
          <w:sz w:val="28"/>
          <w:szCs w:val="28"/>
        </w:rPr>
      </w:pPr>
      <w:r w:rsidRPr="002375D3">
        <w:rPr>
          <w:color w:val="000000"/>
          <w:sz w:val="28"/>
          <w:szCs w:val="28"/>
        </w:rPr>
        <w:lastRenderedPageBreak/>
        <w:t xml:space="preserve">разработать методические рекомендации по развитию </w:t>
      </w:r>
      <w:r w:rsidR="0092575C" w:rsidRPr="002375D3">
        <w:rPr>
          <w:color w:val="000000"/>
          <w:sz w:val="28"/>
          <w:szCs w:val="28"/>
        </w:rPr>
        <w:t>научно-</w:t>
      </w:r>
      <w:r w:rsidRPr="002375D3">
        <w:rPr>
          <w:color w:val="000000"/>
          <w:sz w:val="28"/>
          <w:szCs w:val="28"/>
        </w:rPr>
        <w:t>познавательного интереса старшеклассников в процессе преподавания географии</w:t>
      </w:r>
      <w:r w:rsidR="00AF2015" w:rsidRPr="002375D3">
        <w:rPr>
          <w:color w:val="000000"/>
          <w:sz w:val="28"/>
          <w:szCs w:val="28"/>
        </w:rPr>
        <w:t xml:space="preserve"> металлургической промышленности.</w:t>
      </w:r>
    </w:p>
    <w:p w:rsidR="00D3121E" w:rsidRPr="002375D3" w:rsidRDefault="00AF2015" w:rsidP="005A5D15">
      <w:pPr>
        <w:pStyle w:val="a9"/>
        <w:spacing w:line="360" w:lineRule="auto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2375D3">
        <w:rPr>
          <w:color w:val="000000"/>
          <w:sz w:val="28"/>
          <w:szCs w:val="28"/>
          <w:shd w:val="clear" w:color="auto" w:fill="FFFFFF"/>
        </w:rPr>
        <w:t>Для решения поставленных задач избран комплекс методов, в основу которых положен системно-структурный подход. В</w:t>
      </w:r>
      <w:r w:rsidRPr="002375D3">
        <w:rPr>
          <w:color w:val="121212"/>
          <w:sz w:val="28"/>
          <w:szCs w:val="28"/>
          <w:shd w:val="clear" w:color="auto" w:fill="FFFFFF"/>
        </w:rPr>
        <w:t xml:space="preserve"> работе использованы следующие </w:t>
      </w:r>
      <w:r w:rsidRPr="002375D3">
        <w:rPr>
          <w:b/>
          <w:color w:val="121212"/>
          <w:sz w:val="28"/>
          <w:szCs w:val="28"/>
          <w:shd w:val="clear" w:color="auto" w:fill="FFFFFF"/>
        </w:rPr>
        <w:t>методы</w:t>
      </w:r>
      <w:r w:rsidRPr="002375D3">
        <w:rPr>
          <w:color w:val="121212"/>
          <w:sz w:val="28"/>
          <w:szCs w:val="28"/>
          <w:shd w:val="clear" w:color="auto" w:fill="FFFFFF"/>
        </w:rPr>
        <w:t>: теоретический анализ педагогической, психологической и методической литературы по теме исследования</w:t>
      </w:r>
      <w:r w:rsidRPr="002375D3">
        <w:rPr>
          <w:color w:val="000000"/>
          <w:sz w:val="28"/>
          <w:szCs w:val="28"/>
          <w:shd w:val="clear" w:color="auto" w:fill="FFFFFF"/>
        </w:rPr>
        <w:t>,  анализ учебников и письменных работ учащихся; обобщение собственного опыта работы по данному направлению, наблюдение и описание его результатов.</w:t>
      </w:r>
      <w:r w:rsidRPr="002375D3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5A5D15" w:rsidRPr="002375D3" w:rsidRDefault="005A5D15" w:rsidP="005A5D15">
      <w:pPr>
        <w:pStyle w:val="a9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2375D3">
        <w:rPr>
          <w:color w:val="000000"/>
          <w:sz w:val="28"/>
          <w:szCs w:val="28"/>
        </w:rPr>
        <w:t>Данное исследование</w:t>
      </w:r>
      <w:r w:rsidR="00D3121E" w:rsidRPr="002375D3">
        <w:rPr>
          <w:color w:val="000000"/>
          <w:sz w:val="28"/>
          <w:szCs w:val="28"/>
        </w:rPr>
        <w:t xml:space="preserve"> </w:t>
      </w:r>
      <w:r w:rsidRPr="002375D3">
        <w:rPr>
          <w:color w:val="000000"/>
          <w:sz w:val="28"/>
          <w:szCs w:val="28"/>
        </w:rPr>
        <w:t>опирается на педагогические труды Ю.К.</w:t>
      </w:r>
      <w:r w:rsidR="00364A5A" w:rsidRPr="002375D3">
        <w:rPr>
          <w:color w:val="000000"/>
          <w:sz w:val="28"/>
          <w:szCs w:val="28"/>
        </w:rPr>
        <w:t xml:space="preserve"> </w:t>
      </w:r>
      <w:r w:rsidRPr="002375D3">
        <w:rPr>
          <w:color w:val="000000"/>
          <w:sz w:val="28"/>
          <w:szCs w:val="28"/>
        </w:rPr>
        <w:t>Бабанского, И.Я.</w:t>
      </w:r>
      <w:r w:rsidR="00B40865" w:rsidRPr="002375D3">
        <w:rPr>
          <w:color w:val="000000"/>
          <w:sz w:val="28"/>
          <w:szCs w:val="28"/>
        </w:rPr>
        <w:t xml:space="preserve"> </w:t>
      </w:r>
      <w:r w:rsidRPr="002375D3">
        <w:rPr>
          <w:color w:val="000000"/>
          <w:sz w:val="28"/>
          <w:szCs w:val="28"/>
        </w:rPr>
        <w:t>Лернера, П.И.</w:t>
      </w:r>
      <w:r w:rsidR="00364A5A" w:rsidRPr="002375D3">
        <w:rPr>
          <w:color w:val="000000"/>
          <w:sz w:val="28"/>
          <w:szCs w:val="28"/>
        </w:rPr>
        <w:t xml:space="preserve"> </w:t>
      </w:r>
      <w:r w:rsidRPr="002375D3">
        <w:rPr>
          <w:color w:val="000000"/>
          <w:sz w:val="28"/>
          <w:szCs w:val="28"/>
        </w:rPr>
        <w:t>Пидкасистого, М.Н.</w:t>
      </w:r>
      <w:r w:rsidR="00364A5A" w:rsidRPr="002375D3">
        <w:rPr>
          <w:color w:val="000000"/>
          <w:sz w:val="28"/>
          <w:szCs w:val="28"/>
        </w:rPr>
        <w:t xml:space="preserve"> </w:t>
      </w:r>
      <w:r w:rsidRPr="002375D3">
        <w:rPr>
          <w:color w:val="000000"/>
          <w:sz w:val="28"/>
          <w:szCs w:val="28"/>
        </w:rPr>
        <w:t>Скаткина, Г.И.</w:t>
      </w:r>
      <w:r w:rsidR="00364A5A" w:rsidRPr="002375D3">
        <w:rPr>
          <w:color w:val="000000"/>
          <w:sz w:val="28"/>
          <w:szCs w:val="28"/>
        </w:rPr>
        <w:t xml:space="preserve"> </w:t>
      </w:r>
      <w:r w:rsidRPr="002375D3">
        <w:rPr>
          <w:color w:val="000000"/>
          <w:sz w:val="28"/>
          <w:szCs w:val="28"/>
        </w:rPr>
        <w:t>Щукиной и др</w:t>
      </w:r>
      <w:r w:rsidR="00364A5A" w:rsidRPr="002375D3">
        <w:rPr>
          <w:color w:val="000000"/>
          <w:sz w:val="28"/>
          <w:szCs w:val="28"/>
        </w:rPr>
        <w:t>угих</w:t>
      </w:r>
      <w:r w:rsidRPr="002375D3">
        <w:rPr>
          <w:color w:val="000000"/>
          <w:sz w:val="28"/>
          <w:szCs w:val="28"/>
        </w:rPr>
        <w:t>; на труды зарубежных ученых по проблеме интереса (Ш.</w:t>
      </w:r>
      <w:r w:rsidR="00364A5A" w:rsidRPr="002375D3">
        <w:rPr>
          <w:color w:val="000000"/>
          <w:sz w:val="28"/>
          <w:szCs w:val="28"/>
        </w:rPr>
        <w:t xml:space="preserve"> </w:t>
      </w:r>
      <w:r w:rsidRPr="002375D3">
        <w:rPr>
          <w:color w:val="000000"/>
          <w:sz w:val="28"/>
          <w:szCs w:val="28"/>
        </w:rPr>
        <w:t>Бюллер, Е.</w:t>
      </w:r>
      <w:r w:rsidR="00364A5A" w:rsidRPr="002375D3">
        <w:rPr>
          <w:color w:val="000000"/>
          <w:sz w:val="28"/>
          <w:szCs w:val="28"/>
        </w:rPr>
        <w:t xml:space="preserve"> </w:t>
      </w:r>
      <w:r w:rsidRPr="002375D3">
        <w:rPr>
          <w:color w:val="000000"/>
          <w:sz w:val="28"/>
          <w:szCs w:val="28"/>
        </w:rPr>
        <w:t>Стронг, Д.</w:t>
      </w:r>
      <w:r w:rsidR="00364A5A" w:rsidRPr="002375D3">
        <w:rPr>
          <w:color w:val="000000"/>
          <w:sz w:val="28"/>
          <w:szCs w:val="28"/>
        </w:rPr>
        <w:t xml:space="preserve"> </w:t>
      </w:r>
      <w:r w:rsidRPr="002375D3">
        <w:rPr>
          <w:color w:val="000000"/>
          <w:sz w:val="28"/>
          <w:szCs w:val="28"/>
        </w:rPr>
        <w:t>Супер</w:t>
      </w:r>
      <w:r w:rsidR="00820373" w:rsidRPr="002375D3">
        <w:rPr>
          <w:color w:val="000000"/>
          <w:sz w:val="28"/>
          <w:szCs w:val="28"/>
        </w:rPr>
        <w:t xml:space="preserve"> и другие</w:t>
      </w:r>
      <w:r w:rsidRPr="002375D3">
        <w:rPr>
          <w:color w:val="000000"/>
          <w:sz w:val="28"/>
          <w:szCs w:val="28"/>
        </w:rPr>
        <w:t>); на психологические теории и взгляды на проблему познавательного интереса и его развития таких ученых, как Б.Г.</w:t>
      </w:r>
      <w:r w:rsidR="00364A5A" w:rsidRPr="002375D3">
        <w:rPr>
          <w:color w:val="000000"/>
          <w:sz w:val="28"/>
          <w:szCs w:val="28"/>
        </w:rPr>
        <w:t xml:space="preserve"> </w:t>
      </w:r>
      <w:r w:rsidRPr="002375D3">
        <w:rPr>
          <w:color w:val="000000"/>
          <w:sz w:val="28"/>
          <w:szCs w:val="28"/>
        </w:rPr>
        <w:t>Ананьев, Л.И.</w:t>
      </w:r>
      <w:r w:rsidR="00364A5A" w:rsidRPr="002375D3">
        <w:rPr>
          <w:color w:val="000000"/>
          <w:sz w:val="28"/>
          <w:szCs w:val="28"/>
        </w:rPr>
        <w:t xml:space="preserve"> </w:t>
      </w:r>
      <w:r w:rsidRPr="002375D3">
        <w:rPr>
          <w:color w:val="000000"/>
          <w:sz w:val="28"/>
          <w:szCs w:val="28"/>
        </w:rPr>
        <w:t>Божович, А.Н.</w:t>
      </w:r>
      <w:r w:rsidR="00364A5A" w:rsidRPr="002375D3">
        <w:rPr>
          <w:color w:val="000000"/>
          <w:sz w:val="28"/>
          <w:szCs w:val="28"/>
        </w:rPr>
        <w:t xml:space="preserve"> </w:t>
      </w:r>
      <w:r w:rsidRPr="002375D3">
        <w:rPr>
          <w:color w:val="000000"/>
          <w:sz w:val="28"/>
          <w:szCs w:val="28"/>
        </w:rPr>
        <w:t>Леонтьев, С.Л.</w:t>
      </w:r>
      <w:r w:rsidR="00364A5A" w:rsidRPr="002375D3">
        <w:rPr>
          <w:color w:val="000000"/>
          <w:sz w:val="28"/>
          <w:szCs w:val="28"/>
        </w:rPr>
        <w:t xml:space="preserve"> </w:t>
      </w:r>
      <w:r w:rsidRPr="002375D3">
        <w:rPr>
          <w:color w:val="000000"/>
          <w:sz w:val="28"/>
          <w:szCs w:val="28"/>
        </w:rPr>
        <w:t>Рубинштейн, Д.Б.</w:t>
      </w:r>
      <w:r w:rsidR="00364A5A" w:rsidRPr="002375D3">
        <w:rPr>
          <w:color w:val="000000"/>
          <w:sz w:val="28"/>
          <w:szCs w:val="28"/>
        </w:rPr>
        <w:t xml:space="preserve"> </w:t>
      </w:r>
      <w:r w:rsidRPr="002375D3">
        <w:rPr>
          <w:color w:val="000000"/>
          <w:sz w:val="28"/>
          <w:szCs w:val="28"/>
        </w:rPr>
        <w:t>Эльконин и др</w:t>
      </w:r>
      <w:r w:rsidR="00364A5A" w:rsidRPr="002375D3">
        <w:rPr>
          <w:color w:val="000000"/>
          <w:sz w:val="28"/>
          <w:szCs w:val="28"/>
        </w:rPr>
        <w:t>угие</w:t>
      </w:r>
      <w:r w:rsidRPr="002375D3">
        <w:rPr>
          <w:color w:val="000000"/>
          <w:sz w:val="28"/>
          <w:szCs w:val="28"/>
        </w:rPr>
        <w:t xml:space="preserve">. </w:t>
      </w:r>
    </w:p>
    <w:p w:rsidR="005A5D15" w:rsidRPr="002375D3" w:rsidRDefault="005A5D15" w:rsidP="005A5D15">
      <w:pPr>
        <w:pStyle w:val="a9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2375D3">
        <w:rPr>
          <w:color w:val="000000"/>
          <w:sz w:val="28"/>
          <w:szCs w:val="28"/>
        </w:rPr>
        <w:t xml:space="preserve">Научная </w:t>
      </w:r>
      <w:r w:rsidRPr="002375D3">
        <w:rPr>
          <w:b/>
          <w:color w:val="000000"/>
          <w:sz w:val="28"/>
          <w:szCs w:val="28"/>
        </w:rPr>
        <w:t>новизна</w:t>
      </w:r>
      <w:r w:rsidRPr="002375D3">
        <w:rPr>
          <w:color w:val="000000"/>
          <w:sz w:val="28"/>
          <w:szCs w:val="28"/>
        </w:rPr>
        <w:t xml:space="preserve"> данной работы состоит в следующем:</w:t>
      </w:r>
    </w:p>
    <w:p w:rsidR="00D3121E" w:rsidRPr="008870B6" w:rsidRDefault="005A5D15" w:rsidP="00D3121E">
      <w:pPr>
        <w:pStyle w:val="a9"/>
        <w:numPr>
          <w:ilvl w:val="0"/>
          <w:numId w:val="44"/>
        </w:numPr>
        <w:spacing w:line="360" w:lineRule="auto"/>
        <w:ind w:left="357" w:firstLine="709"/>
        <w:contextualSpacing/>
        <w:jc w:val="both"/>
        <w:rPr>
          <w:color w:val="000000"/>
          <w:sz w:val="28"/>
          <w:szCs w:val="28"/>
          <w:highlight w:val="yellow"/>
        </w:rPr>
      </w:pPr>
      <w:r w:rsidRPr="002375D3">
        <w:rPr>
          <w:color w:val="000000"/>
          <w:sz w:val="28"/>
          <w:szCs w:val="28"/>
        </w:rPr>
        <w:t xml:space="preserve">на основе личностно-ориентированного подхода выявлена сущность процесса развития </w:t>
      </w:r>
      <w:r w:rsidR="00364A5A" w:rsidRPr="002375D3">
        <w:rPr>
          <w:color w:val="000000"/>
          <w:sz w:val="28"/>
          <w:szCs w:val="28"/>
        </w:rPr>
        <w:t>научно-</w:t>
      </w:r>
      <w:r w:rsidRPr="002375D3">
        <w:rPr>
          <w:color w:val="000000"/>
          <w:sz w:val="28"/>
          <w:szCs w:val="28"/>
        </w:rPr>
        <w:t>познавательного интереса старшеклассников в ходе преподавания географии</w:t>
      </w:r>
      <w:r w:rsidR="00D3121E" w:rsidRPr="002375D3">
        <w:rPr>
          <w:color w:val="000000"/>
          <w:sz w:val="28"/>
          <w:szCs w:val="28"/>
        </w:rPr>
        <w:t xml:space="preserve"> металлургической промышленности</w:t>
      </w:r>
      <w:r w:rsidR="008870B6">
        <w:rPr>
          <w:color w:val="000000"/>
          <w:sz w:val="28"/>
          <w:szCs w:val="28"/>
        </w:rPr>
        <w:t>.</w:t>
      </w:r>
      <w:r w:rsidRPr="002375D3">
        <w:rPr>
          <w:color w:val="000000"/>
          <w:sz w:val="28"/>
          <w:szCs w:val="28"/>
        </w:rPr>
        <w:t xml:space="preserve"> </w:t>
      </w:r>
      <w:r w:rsidRPr="008870B6">
        <w:rPr>
          <w:color w:val="000000"/>
          <w:sz w:val="28"/>
          <w:szCs w:val="28"/>
          <w:highlight w:val="yellow"/>
        </w:rPr>
        <w:t>которая заключается в достижении сложного интегративного образования личности.</w:t>
      </w:r>
    </w:p>
    <w:p w:rsidR="00F71AFB" w:rsidRPr="002375D3" w:rsidRDefault="005A5D15" w:rsidP="00D3121E">
      <w:pPr>
        <w:pStyle w:val="a9"/>
        <w:numPr>
          <w:ilvl w:val="0"/>
          <w:numId w:val="44"/>
        </w:numPr>
        <w:spacing w:line="360" w:lineRule="auto"/>
        <w:ind w:left="357" w:firstLine="709"/>
        <w:contextualSpacing/>
        <w:jc w:val="both"/>
        <w:rPr>
          <w:color w:val="000000"/>
          <w:sz w:val="28"/>
          <w:szCs w:val="28"/>
        </w:rPr>
      </w:pPr>
      <w:r w:rsidRPr="002375D3">
        <w:rPr>
          <w:color w:val="000000"/>
          <w:sz w:val="28"/>
          <w:szCs w:val="28"/>
        </w:rPr>
        <w:t xml:space="preserve">теоретически обоснованы и экспериментально проверены педагогические условия развития </w:t>
      </w:r>
      <w:r w:rsidR="00820373" w:rsidRPr="002375D3">
        <w:rPr>
          <w:color w:val="000000"/>
          <w:sz w:val="28"/>
          <w:szCs w:val="28"/>
        </w:rPr>
        <w:t>научно-</w:t>
      </w:r>
      <w:r w:rsidRPr="002375D3">
        <w:rPr>
          <w:color w:val="000000"/>
          <w:sz w:val="28"/>
          <w:szCs w:val="28"/>
        </w:rPr>
        <w:t>познавательного интереса старшеклассников в процессе преподавания географии</w:t>
      </w:r>
      <w:r w:rsidR="00AF2015" w:rsidRPr="002375D3">
        <w:rPr>
          <w:color w:val="000000"/>
          <w:sz w:val="28"/>
          <w:szCs w:val="28"/>
        </w:rPr>
        <w:t xml:space="preserve"> металлургии мира</w:t>
      </w:r>
      <w:r w:rsidRPr="002375D3">
        <w:rPr>
          <w:color w:val="000000"/>
          <w:sz w:val="28"/>
          <w:szCs w:val="28"/>
        </w:rPr>
        <w:t>: а) опора на принцип комбинирования различных видов деятельности старшеклассников; б) создание модели субъектно-субъектных отношений между учителем и учеником.</w:t>
      </w:r>
    </w:p>
    <w:p w:rsidR="00F71AFB" w:rsidRPr="002375D3" w:rsidRDefault="00F71AFB">
      <w:pPr>
        <w:jc w:val="both"/>
        <w:rPr>
          <w:color w:val="000000"/>
          <w:szCs w:val="28"/>
        </w:rPr>
      </w:pPr>
      <w:r w:rsidRPr="002375D3">
        <w:rPr>
          <w:color w:val="000000"/>
          <w:szCs w:val="28"/>
        </w:rPr>
        <w:br w:type="page"/>
      </w:r>
    </w:p>
    <w:p w:rsidR="00C235E2" w:rsidRPr="002375D3" w:rsidRDefault="00B04672" w:rsidP="00ED65EC">
      <w:pPr>
        <w:pStyle w:val="a8"/>
        <w:numPr>
          <w:ilvl w:val="0"/>
          <w:numId w:val="4"/>
        </w:numPr>
        <w:spacing w:line="36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5D3">
        <w:rPr>
          <w:rFonts w:ascii="Times New Roman" w:eastAsiaTheme="minorHAnsi" w:hAnsi="Times New Roman" w:cs="Times New Roman"/>
          <w:b/>
          <w:sz w:val="28"/>
          <w:szCs w:val="28"/>
        </w:rPr>
        <w:lastRenderedPageBreak/>
        <w:t xml:space="preserve">ПРОБЛЕМА ФОРМИРОВАНИЯ НАУЧНО-ПОЗНАВАТЕЛЬНОГО ИНТЕРЕСА СТАРШЕКЛАССНИКОВ В ПРОЦЕССЕ </w:t>
      </w:r>
      <w:r w:rsidR="00C47C9A" w:rsidRPr="002375D3">
        <w:rPr>
          <w:rFonts w:ascii="Times New Roman" w:eastAsiaTheme="minorHAnsi" w:hAnsi="Times New Roman" w:cs="Times New Roman"/>
          <w:b/>
          <w:sz w:val="28"/>
          <w:szCs w:val="28"/>
        </w:rPr>
        <w:t>НАУЧНО-ИССЛЕДОВАТЕЛЬСКОЙ ДЕЯТЕЛЬНОСТИ</w:t>
      </w:r>
    </w:p>
    <w:p w:rsidR="00C235E2" w:rsidRPr="002375D3" w:rsidRDefault="00C235E2" w:rsidP="00C235E2">
      <w:pPr>
        <w:contextualSpacing/>
        <w:jc w:val="center"/>
        <w:rPr>
          <w:b/>
          <w:szCs w:val="28"/>
        </w:rPr>
      </w:pPr>
    </w:p>
    <w:p w:rsidR="00C235E2" w:rsidRPr="002375D3" w:rsidRDefault="00C235E2" w:rsidP="00ED65EC">
      <w:pPr>
        <w:pStyle w:val="a8"/>
        <w:numPr>
          <w:ilvl w:val="1"/>
          <w:numId w:val="4"/>
        </w:numPr>
        <w:spacing w:line="360" w:lineRule="auto"/>
        <w:ind w:left="709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5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Историко-педагогический аспект развития проблемы познавательного интереса школьников</w:t>
      </w:r>
    </w:p>
    <w:p w:rsidR="00C235E2" w:rsidRPr="002375D3" w:rsidRDefault="00C235E2" w:rsidP="00C235E2">
      <w:pPr>
        <w:contextualSpacing/>
        <w:jc w:val="both"/>
        <w:outlineLvl w:val="1"/>
        <w:rPr>
          <w:color w:val="000000" w:themeColor="text1"/>
          <w:szCs w:val="28"/>
        </w:rPr>
      </w:pPr>
    </w:p>
    <w:p w:rsidR="00867DFE" w:rsidRPr="002375D3" w:rsidRDefault="00867DFE" w:rsidP="00867DFE">
      <w:pPr>
        <w:shd w:val="clear" w:color="auto" w:fill="FFFFFF"/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t>Одной из важных проблем современной школы является формирование познавательного интереса, творчества, активности и самостоятельности обучающихся. Отличительной чертой обучения считается принудительное приобщение школьников к учению. Но это не так, интерес у учеников можно вызвать</w:t>
      </w:r>
      <w:r w:rsidR="00740FFF" w:rsidRPr="002375D3">
        <w:rPr>
          <w:szCs w:val="28"/>
        </w:rPr>
        <w:t>,</w:t>
      </w:r>
      <w:r w:rsidRPr="002375D3">
        <w:rPr>
          <w:szCs w:val="28"/>
        </w:rPr>
        <w:t xml:space="preserve"> не использу</w:t>
      </w:r>
      <w:r w:rsidR="00740FFF" w:rsidRPr="002375D3">
        <w:rPr>
          <w:szCs w:val="28"/>
        </w:rPr>
        <w:t>я</w:t>
      </w:r>
      <w:r w:rsidRPr="002375D3">
        <w:rPr>
          <w:szCs w:val="28"/>
        </w:rPr>
        <w:t xml:space="preserve"> меры давления, а находить стимулы в расположении к обучению</w:t>
      </w:r>
      <w:r w:rsidR="00740FFF" w:rsidRPr="002375D3">
        <w:rPr>
          <w:szCs w:val="28"/>
        </w:rPr>
        <w:t xml:space="preserve"> и</w:t>
      </w:r>
      <w:r w:rsidRPr="002375D3">
        <w:rPr>
          <w:szCs w:val="28"/>
        </w:rPr>
        <w:t xml:space="preserve"> в стремлении развивать познавательный интерес.</w:t>
      </w:r>
    </w:p>
    <w:p w:rsidR="00740FFF" w:rsidRPr="002375D3" w:rsidRDefault="00740FFF" w:rsidP="00867DFE">
      <w:pPr>
        <w:shd w:val="clear" w:color="auto" w:fill="FFFFFF"/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t>Основоположником научного подхода к проблеме познавательного интереса считают Я.А. Коменского. В «Великой дидактике» он написал, «...нужно прежде всего возбудить у школьников серьезную любовь к предмету, доказав его превосходство, приятность»</w:t>
      </w:r>
      <w:r w:rsidRPr="002375D3">
        <w:rPr>
          <w:color w:val="000000" w:themeColor="text1"/>
          <w:szCs w:val="28"/>
        </w:rPr>
        <w:t xml:space="preserve"> [8]</w:t>
      </w:r>
      <w:r w:rsidRPr="002375D3">
        <w:rPr>
          <w:szCs w:val="28"/>
        </w:rPr>
        <w:t>. Главным путем создания светлой и радостной обстановки обучения Коменский считал интерес, а школу рассматривал как источник знания, радости и света.</w:t>
      </w:r>
    </w:p>
    <w:p w:rsidR="00C235E2" w:rsidRPr="002375D3" w:rsidRDefault="00740FFF" w:rsidP="006D655F">
      <w:pPr>
        <w:shd w:val="clear" w:color="auto" w:fill="FFFFFF"/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t>Теорию интереса, которая раскрывала материалистический подход к этой сложной проблеме, разработали советские психологи Л.И. Божович, С.Л. Рубенштейн, Б.Г. Ананьев, М.Ф. Беляев и другие.</w:t>
      </w:r>
      <w:r w:rsidR="00C235E2" w:rsidRPr="002375D3">
        <w:rPr>
          <w:szCs w:val="28"/>
        </w:rPr>
        <w:t xml:space="preserve"> </w:t>
      </w:r>
    </w:p>
    <w:p w:rsidR="006D655F" w:rsidRPr="002375D3" w:rsidRDefault="006D655F" w:rsidP="006D655F">
      <w:pPr>
        <w:shd w:val="clear" w:color="auto" w:fill="FFFFFF"/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t xml:space="preserve">Немецкий педагог и психолог И.Ф. Гербарт еще в </w:t>
      </w:r>
      <w:r w:rsidRPr="002375D3">
        <w:rPr>
          <w:szCs w:val="28"/>
          <w:lang w:val="en-US"/>
        </w:rPr>
        <w:t>XVII</w:t>
      </w:r>
      <w:r w:rsidRPr="002375D3">
        <w:rPr>
          <w:szCs w:val="28"/>
        </w:rPr>
        <w:t xml:space="preserve"> в. призывал учителя не быть скучным и основывать обучение на интересах детей.</w:t>
      </w:r>
    </w:p>
    <w:p w:rsidR="00481FA9" w:rsidRPr="002375D3" w:rsidRDefault="00481FA9" w:rsidP="006D655F">
      <w:pPr>
        <w:shd w:val="clear" w:color="auto" w:fill="FFFFFF"/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t>И.Г. Песталоцци сказал о том, что школа должна создавать многостороннюю деятельность детей, которая будет развивать их ум, сердце и руки, опираясь на стойкие познавательные интересы. Ценность познавательного интереса выделяли классики зарубежной педагогики Ж.Ж. Руссо, А. Дистервег, Д. Локк.</w:t>
      </w:r>
      <w:r w:rsidR="00966DB4" w:rsidRPr="002375D3">
        <w:rPr>
          <w:szCs w:val="28"/>
        </w:rPr>
        <w:t xml:space="preserve"> Они признавали его одним из важных средств </w:t>
      </w:r>
      <w:r w:rsidR="00966DB4" w:rsidRPr="002375D3">
        <w:rPr>
          <w:szCs w:val="28"/>
        </w:rPr>
        <w:lastRenderedPageBreak/>
        <w:t>привития любви к познанию. Ж.Ж. Руссо пытался строить доступное и приятное ребенку обучение, руководствуясь его непосредственным интересо</w:t>
      </w:r>
      <w:r w:rsidR="00365853" w:rsidRPr="002375D3">
        <w:rPr>
          <w:szCs w:val="28"/>
        </w:rPr>
        <w:t>м</w:t>
      </w:r>
      <w:r w:rsidR="00966DB4" w:rsidRPr="002375D3">
        <w:rPr>
          <w:szCs w:val="28"/>
        </w:rPr>
        <w:t xml:space="preserve"> к окружающим предмет</w:t>
      </w:r>
      <w:r w:rsidR="00365853" w:rsidRPr="002375D3">
        <w:rPr>
          <w:szCs w:val="28"/>
        </w:rPr>
        <w:t>ам и явлениям</w:t>
      </w:r>
      <w:r w:rsidR="00966DB4" w:rsidRPr="002375D3">
        <w:rPr>
          <w:szCs w:val="28"/>
        </w:rPr>
        <w:t xml:space="preserve"> </w:t>
      </w:r>
      <w:r w:rsidR="00966DB4" w:rsidRPr="002375D3">
        <w:rPr>
          <w:color w:val="000000" w:themeColor="text1"/>
          <w:szCs w:val="28"/>
        </w:rPr>
        <w:t>[8]</w:t>
      </w:r>
      <w:r w:rsidR="00966DB4" w:rsidRPr="002375D3">
        <w:rPr>
          <w:szCs w:val="28"/>
        </w:rPr>
        <w:t>.</w:t>
      </w:r>
    </w:p>
    <w:p w:rsidR="00C235E2" w:rsidRPr="002375D3" w:rsidRDefault="0070371B" w:rsidP="00C235E2">
      <w:pPr>
        <w:shd w:val="clear" w:color="auto" w:fill="FFFFFF"/>
        <w:spacing w:after="96"/>
        <w:contextualSpacing/>
        <w:jc w:val="both"/>
        <w:rPr>
          <w:szCs w:val="28"/>
          <w:shd w:val="clear" w:color="auto" w:fill="FFFFFF"/>
        </w:rPr>
      </w:pPr>
      <w:r w:rsidRPr="002375D3">
        <w:rPr>
          <w:szCs w:val="28"/>
        </w:rPr>
        <w:t>Под влиянием требований жизни постепенно в истории русской педагогической мысли и в практике обучения начала формироваться п</w:t>
      </w:r>
      <w:r w:rsidR="00C235E2" w:rsidRPr="002375D3">
        <w:rPr>
          <w:szCs w:val="28"/>
        </w:rPr>
        <w:t>роблема творческого отношения и интереса к учению</w:t>
      </w:r>
      <w:r w:rsidRPr="002375D3">
        <w:rPr>
          <w:szCs w:val="28"/>
        </w:rPr>
        <w:t xml:space="preserve">. Начиная со второй половины </w:t>
      </w:r>
      <w:r w:rsidRPr="002375D3">
        <w:rPr>
          <w:szCs w:val="28"/>
          <w:shd w:val="clear" w:color="auto" w:fill="FFFFFF"/>
        </w:rPr>
        <w:t>XVIII в</w:t>
      </w:r>
      <w:r w:rsidRPr="002375D3">
        <w:rPr>
          <w:szCs w:val="28"/>
        </w:rPr>
        <w:t xml:space="preserve">., </w:t>
      </w:r>
      <w:r w:rsidR="00C235E2" w:rsidRPr="002375D3">
        <w:rPr>
          <w:szCs w:val="28"/>
        </w:rPr>
        <w:t>с</w:t>
      </w:r>
      <w:r w:rsidR="00C235E2" w:rsidRPr="002375D3">
        <w:rPr>
          <w:szCs w:val="28"/>
          <w:shd w:val="clear" w:color="auto" w:fill="FFFFFF"/>
        </w:rPr>
        <w:t>оциально-э</w:t>
      </w:r>
      <w:r w:rsidRPr="002375D3">
        <w:rPr>
          <w:szCs w:val="28"/>
          <w:shd w:val="clear" w:color="auto" w:fill="FFFFFF"/>
        </w:rPr>
        <w:t>кономические изменения в России</w:t>
      </w:r>
      <w:r w:rsidR="00C235E2" w:rsidRPr="002375D3">
        <w:rPr>
          <w:szCs w:val="28"/>
          <w:shd w:val="clear" w:color="auto" w:fill="FFFFFF"/>
        </w:rPr>
        <w:t xml:space="preserve"> подводили к жизненно важным вопросам развития просвещения.</w:t>
      </w:r>
    </w:p>
    <w:p w:rsidR="0070371B" w:rsidRPr="002375D3" w:rsidRDefault="0070371B" w:rsidP="00C235E2">
      <w:pPr>
        <w:shd w:val="clear" w:color="auto" w:fill="FFFFFF"/>
        <w:spacing w:after="96"/>
        <w:contextualSpacing/>
        <w:jc w:val="both"/>
        <w:rPr>
          <w:szCs w:val="28"/>
          <w:shd w:val="clear" w:color="auto" w:fill="FFFFFF"/>
        </w:rPr>
      </w:pPr>
      <w:r w:rsidRPr="002375D3">
        <w:rPr>
          <w:szCs w:val="28"/>
          <w:shd w:val="clear" w:color="auto" w:fill="FFFFFF"/>
        </w:rPr>
        <w:t>К перестройк</w:t>
      </w:r>
      <w:r w:rsidR="00E053E3" w:rsidRPr="002375D3">
        <w:rPr>
          <w:szCs w:val="28"/>
          <w:shd w:val="clear" w:color="auto" w:fill="FFFFFF"/>
        </w:rPr>
        <w:t>е</w:t>
      </w:r>
      <w:r w:rsidRPr="002375D3">
        <w:rPr>
          <w:szCs w:val="28"/>
          <w:shd w:val="clear" w:color="auto" w:fill="FFFFFF"/>
        </w:rPr>
        <w:t xml:space="preserve"> просвещения в России были привлечены И.И. Бецкой и Ф.И. Янкович. Они восприняли передовые идеи европейской педагогики</w:t>
      </w:r>
      <w:r w:rsidR="00E053E3" w:rsidRPr="002375D3">
        <w:rPr>
          <w:szCs w:val="28"/>
          <w:shd w:val="clear" w:color="auto" w:fill="FFFFFF"/>
        </w:rPr>
        <w:t>, искали новые пути усвоения знаний, которые подходили для развития в стране торговли и промышленности, учитывая при этом интересы помещиков-крепостников.</w:t>
      </w:r>
    </w:p>
    <w:p w:rsidR="00E053E3" w:rsidRPr="002375D3" w:rsidRDefault="00E053E3" w:rsidP="00C235E2">
      <w:pPr>
        <w:shd w:val="clear" w:color="auto" w:fill="FFFFFF"/>
        <w:spacing w:after="96"/>
        <w:contextualSpacing/>
        <w:jc w:val="both"/>
        <w:rPr>
          <w:szCs w:val="28"/>
          <w:shd w:val="clear" w:color="auto" w:fill="FFFFFF"/>
        </w:rPr>
      </w:pPr>
      <w:r w:rsidRPr="002375D3">
        <w:rPr>
          <w:szCs w:val="28"/>
          <w:shd w:val="clear" w:color="auto" w:fill="FFFFFF"/>
        </w:rPr>
        <w:t xml:space="preserve">И.И. Бецкой предлагал создать новые сословные учебные заведения, чтобы там была возможность вырастить «новую породу людей». Его идеи выражали новое отношение к природе человека. Он считал, пока учение будет </w:t>
      </w:r>
      <w:r w:rsidR="000B0E85" w:rsidRPr="002375D3">
        <w:rPr>
          <w:szCs w:val="28"/>
          <w:shd w:val="clear" w:color="auto" w:fill="FFFFFF"/>
        </w:rPr>
        <w:t>тягостным</w:t>
      </w:r>
      <w:r w:rsidRPr="002375D3">
        <w:rPr>
          <w:szCs w:val="28"/>
          <w:shd w:val="clear" w:color="auto" w:fill="FFFFFF"/>
        </w:rPr>
        <w:t>, невозможно будет разбудить природу ребенка. У детей нужно вызывать любовь к учению, «приохотить» их к занятиям.</w:t>
      </w:r>
    </w:p>
    <w:p w:rsidR="00C235E2" w:rsidRPr="002375D3" w:rsidRDefault="00E053E3" w:rsidP="000B0E85">
      <w:pPr>
        <w:shd w:val="clear" w:color="auto" w:fill="FFFFFF"/>
        <w:spacing w:after="96"/>
        <w:contextualSpacing/>
        <w:jc w:val="both"/>
        <w:rPr>
          <w:szCs w:val="28"/>
          <w:shd w:val="clear" w:color="auto" w:fill="FFFFFF"/>
        </w:rPr>
      </w:pPr>
      <w:r w:rsidRPr="002375D3">
        <w:rPr>
          <w:szCs w:val="28"/>
          <w:shd w:val="clear" w:color="auto" w:fill="FFFFFF"/>
        </w:rPr>
        <w:t>Далее поиск системы образования и обучения осуществлял Ф.И. Янкович.</w:t>
      </w:r>
      <w:r w:rsidR="000B0E85" w:rsidRPr="002375D3">
        <w:rPr>
          <w:szCs w:val="28"/>
          <w:shd w:val="clear" w:color="auto" w:fill="FFFFFF"/>
        </w:rPr>
        <w:t xml:space="preserve"> Он призывал использовать в обучении элементы занимательности, игры, оживляющие занятия. Янкович впервые установил связь нравственности с интересом к учению. Ведь до второй половины </w:t>
      </w:r>
      <w:r w:rsidR="000B0E85" w:rsidRPr="002375D3">
        <w:rPr>
          <w:szCs w:val="28"/>
          <w:shd w:val="clear" w:color="auto" w:fill="FFFFFF"/>
          <w:lang w:val="en-US"/>
        </w:rPr>
        <w:t>XVII</w:t>
      </w:r>
      <w:r w:rsidR="000B0E85" w:rsidRPr="002375D3">
        <w:rPr>
          <w:szCs w:val="28"/>
          <w:shd w:val="clear" w:color="auto" w:fill="FFFFFF"/>
        </w:rPr>
        <w:t xml:space="preserve"> в. все обучение сводилось в основном к зубрежке текстов, так как просвещение и грамотность были доступны немногим. До этого времени никаких высказываний об интересе к учению не было.</w:t>
      </w:r>
    </w:p>
    <w:p w:rsidR="000B0E85" w:rsidRPr="002375D3" w:rsidRDefault="000B0E85" w:rsidP="00491906">
      <w:pPr>
        <w:spacing w:after="96"/>
        <w:contextualSpacing/>
        <w:jc w:val="both"/>
        <w:rPr>
          <w:szCs w:val="28"/>
        </w:rPr>
      </w:pPr>
      <w:r w:rsidRPr="002375D3">
        <w:rPr>
          <w:szCs w:val="28"/>
          <w:shd w:val="clear" w:color="auto" w:fill="FFFFFF"/>
        </w:rPr>
        <w:t xml:space="preserve">Н.И. Новиков впервые заметил, </w:t>
      </w:r>
      <w:r w:rsidR="00491906" w:rsidRPr="002375D3">
        <w:rPr>
          <w:szCs w:val="28"/>
          <w:shd w:val="clear" w:color="auto" w:fill="FFFFFF"/>
        </w:rPr>
        <w:t xml:space="preserve">что </w:t>
      </w:r>
      <w:r w:rsidRPr="002375D3">
        <w:rPr>
          <w:szCs w:val="28"/>
          <w:shd w:val="clear" w:color="auto" w:fill="FFFFFF"/>
        </w:rPr>
        <w:t>одной из форм проявления интереса</w:t>
      </w:r>
      <w:r w:rsidR="00491906" w:rsidRPr="002375D3">
        <w:rPr>
          <w:szCs w:val="28"/>
          <w:shd w:val="clear" w:color="auto" w:fill="FFFFFF"/>
        </w:rPr>
        <w:t xml:space="preserve"> и</w:t>
      </w:r>
      <w:r w:rsidRPr="002375D3">
        <w:rPr>
          <w:szCs w:val="28"/>
          <w:shd w:val="clear" w:color="auto" w:fill="FFFFFF"/>
        </w:rPr>
        <w:t xml:space="preserve"> </w:t>
      </w:r>
      <w:r w:rsidRPr="002375D3">
        <w:rPr>
          <w:szCs w:val="28"/>
        </w:rPr>
        <w:t>возбуждения желания к учению</w:t>
      </w:r>
      <w:r w:rsidR="00491906" w:rsidRPr="002375D3">
        <w:rPr>
          <w:szCs w:val="28"/>
          <w:shd w:val="clear" w:color="auto" w:fill="FFFFFF"/>
        </w:rPr>
        <w:t xml:space="preserve"> является любопытство</w:t>
      </w:r>
      <w:r w:rsidR="00491906" w:rsidRPr="002375D3">
        <w:rPr>
          <w:szCs w:val="28"/>
        </w:rPr>
        <w:t>. Он считал очень важным развивать его у детей. Новиков связывал с интересом нравственное воспитание. Однако он не мог решить проблему интереса на подлинно научной основе.</w:t>
      </w:r>
    </w:p>
    <w:p w:rsidR="00C235E2" w:rsidRPr="002375D3" w:rsidRDefault="00491906" w:rsidP="00491906">
      <w:pPr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lastRenderedPageBreak/>
        <w:t xml:space="preserve">Во второй половине </w:t>
      </w:r>
      <w:r w:rsidRPr="002375D3">
        <w:rPr>
          <w:szCs w:val="28"/>
          <w:lang w:val="en-US"/>
        </w:rPr>
        <w:t>XVIII</w:t>
      </w:r>
      <w:r w:rsidRPr="002375D3">
        <w:rPr>
          <w:szCs w:val="28"/>
        </w:rPr>
        <w:t xml:space="preserve"> в., с материалистических позиций, интерес как стремление и потребность рассматривал А.Н. Радищев (1749-1802 гг.). Он не выделял его в самостоятельную категорию, и свои мысли об обучении А.Н. Радищев выразил в книге «Путешествие из Петербурга в Москву». Он писал, что учение должно быть без навязывания детям готовых рассуждений и зубрежки, оно не должно перегружать память. Обучение должно опираться на собственные силы детей и их стремление к познанию других наук. Радищев</w:t>
      </w:r>
      <w:r w:rsidR="00C235E2" w:rsidRPr="002375D3">
        <w:rPr>
          <w:szCs w:val="28"/>
        </w:rPr>
        <w:t xml:space="preserve"> отстаивал учение, способное развивать в ребенке потребность в знаниях.</w:t>
      </w:r>
    </w:p>
    <w:p w:rsidR="0017247C" w:rsidRPr="002375D3" w:rsidRDefault="0017247C" w:rsidP="0017247C">
      <w:pPr>
        <w:shd w:val="clear" w:color="auto" w:fill="FFFFFF"/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t>Особенно важными являются высказывания В.Ф. Достоевского, который попытался осмыслить проблему интереса с точки зрения психологии. Это позволило ему впервые разграничить понятия «любопытство» и «интерес».</w:t>
      </w:r>
    </w:p>
    <w:p w:rsidR="00C235E2" w:rsidRPr="002375D3" w:rsidRDefault="0017247C" w:rsidP="0017247C">
      <w:pPr>
        <w:shd w:val="clear" w:color="auto" w:fill="FFFFFF"/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t xml:space="preserve">В первой половине </w:t>
      </w:r>
      <w:r w:rsidRPr="002375D3">
        <w:rPr>
          <w:szCs w:val="28"/>
          <w:lang w:val="en-US"/>
        </w:rPr>
        <w:t>XIX</w:t>
      </w:r>
      <w:r w:rsidRPr="002375D3">
        <w:rPr>
          <w:szCs w:val="28"/>
        </w:rPr>
        <w:t xml:space="preserve"> в. появились первые переводные работы по педагогике. В то время социально-экономическое развитие нашей страны побудило к созданию в России системы образования, для которой требовалась новая дидактическая теория.</w:t>
      </w:r>
    </w:p>
    <w:p w:rsidR="00C235E2" w:rsidRPr="002375D3" w:rsidRDefault="00417FCF" w:rsidP="00C235E2">
      <w:pPr>
        <w:shd w:val="clear" w:color="auto" w:fill="FFFFFF"/>
        <w:spacing w:after="96"/>
        <w:contextualSpacing/>
        <w:jc w:val="both"/>
        <w:rPr>
          <w:color w:val="000000" w:themeColor="text1"/>
          <w:szCs w:val="28"/>
        </w:rPr>
      </w:pPr>
      <w:r w:rsidRPr="002375D3">
        <w:rPr>
          <w:szCs w:val="28"/>
        </w:rPr>
        <w:t xml:space="preserve">В.Г. Белинский и А.И. Герцен внесли огромный вклад в изучение интереса. Ими было доказано, что познавательный интерес стимулирует получать новые знания об окружающем мире, он обогащает и воспитывает личность. По их мнению, интерес к учению позволяет вызвать стимуляция познавательной деятельности с раннего детства. Но </w:t>
      </w:r>
      <w:r w:rsidR="00C235E2" w:rsidRPr="002375D3">
        <w:rPr>
          <w:szCs w:val="28"/>
        </w:rPr>
        <w:t>эта идея</w:t>
      </w:r>
      <w:r w:rsidR="008C5A29" w:rsidRPr="002375D3">
        <w:rPr>
          <w:szCs w:val="28"/>
        </w:rPr>
        <w:t xml:space="preserve"> не воплотилась</w:t>
      </w:r>
      <w:r w:rsidR="00C235E2" w:rsidRPr="002375D3">
        <w:rPr>
          <w:szCs w:val="28"/>
        </w:rPr>
        <w:t>, так как Белинский писал в подцензурно</w:t>
      </w:r>
      <w:r w:rsidRPr="002375D3">
        <w:rPr>
          <w:szCs w:val="28"/>
        </w:rPr>
        <w:t>й России, а труды Герцена были</w:t>
      </w:r>
      <w:r w:rsidR="00C235E2" w:rsidRPr="002375D3">
        <w:rPr>
          <w:szCs w:val="28"/>
        </w:rPr>
        <w:t xml:space="preserve"> запрещены </w:t>
      </w:r>
      <w:r w:rsidR="00C235E2" w:rsidRPr="002375D3">
        <w:rPr>
          <w:color w:val="000000" w:themeColor="text1"/>
          <w:szCs w:val="28"/>
        </w:rPr>
        <w:t>[14]</w:t>
      </w:r>
      <w:r w:rsidR="00C235E2" w:rsidRPr="002375D3">
        <w:rPr>
          <w:szCs w:val="28"/>
        </w:rPr>
        <w:t>.</w:t>
      </w:r>
      <w:r w:rsidR="00C235E2" w:rsidRPr="002375D3">
        <w:rPr>
          <w:color w:val="000000" w:themeColor="text1"/>
          <w:szCs w:val="28"/>
        </w:rPr>
        <w:t xml:space="preserve"> </w:t>
      </w:r>
    </w:p>
    <w:p w:rsidR="00C235E2" w:rsidRPr="002375D3" w:rsidRDefault="008C5A29" w:rsidP="008C5A29">
      <w:pPr>
        <w:shd w:val="clear" w:color="auto" w:fill="FFFFFF"/>
        <w:spacing w:after="96"/>
        <w:contextualSpacing/>
        <w:jc w:val="both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 xml:space="preserve">Позднее, с </w:t>
      </w:r>
      <w:r w:rsidRPr="002375D3">
        <w:rPr>
          <w:szCs w:val="28"/>
        </w:rPr>
        <w:t xml:space="preserve">середины </w:t>
      </w:r>
      <w:r w:rsidRPr="002375D3">
        <w:rPr>
          <w:szCs w:val="28"/>
          <w:lang w:val="en-US"/>
        </w:rPr>
        <w:t>XIX</w:t>
      </w:r>
      <w:r w:rsidRPr="002375D3">
        <w:rPr>
          <w:szCs w:val="28"/>
        </w:rPr>
        <w:t xml:space="preserve"> в</w:t>
      </w:r>
      <w:r w:rsidR="00EA10CF" w:rsidRPr="002375D3">
        <w:rPr>
          <w:szCs w:val="28"/>
        </w:rPr>
        <w:t>.</w:t>
      </w:r>
      <w:r w:rsidRPr="002375D3">
        <w:rPr>
          <w:szCs w:val="28"/>
        </w:rPr>
        <w:t xml:space="preserve">, их идею стали развивать в своих работах </w:t>
      </w:r>
      <w:r w:rsidR="00C235E2" w:rsidRPr="002375D3">
        <w:rPr>
          <w:szCs w:val="28"/>
        </w:rPr>
        <w:t>Н.А. Добролюбов и Н.Г. Чернышевск</w:t>
      </w:r>
      <w:r w:rsidRPr="002375D3">
        <w:rPr>
          <w:szCs w:val="28"/>
        </w:rPr>
        <w:t>ий</w:t>
      </w:r>
      <w:r w:rsidR="00C235E2" w:rsidRPr="002375D3">
        <w:rPr>
          <w:szCs w:val="28"/>
        </w:rPr>
        <w:t xml:space="preserve">. </w:t>
      </w:r>
      <w:r w:rsidRPr="002375D3">
        <w:rPr>
          <w:szCs w:val="28"/>
        </w:rPr>
        <w:t>С их позиции, настоящий познавательный интерес может вызвать только обучение, поэтому содержание учебных предметов должно быть направлено на его развитие. По их мнению, начинать обучение стоит с введения элементарных понятий, кото</w:t>
      </w:r>
      <w:r w:rsidR="00EA10CF" w:rsidRPr="002375D3">
        <w:rPr>
          <w:szCs w:val="28"/>
        </w:rPr>
        <w:t>р</w:t>
      </w:r>
      <w:r w:rsidRPr="002375D3">
        <w:rPr>
          <w:szCs w:val="28"/>
        </w:rPr>
        <w:t xml:space="preserve">ые известны детям, и занимательно их раскрывать, а не с </w:t>
      </w:r>
      <w:r w:rsidRPr="002375D3">
        <w:rPr>
          <w:szCs w:val="28"/>
        </w:rPr>
        <w:lastRenderedPageBreak/>
        <w:t>отвлеченностей</w:t>
      </w:r>
      <w:r w:rsidR="00C235E2" w:rsidRPr="002375D3">
        <w:rPr>
          <w:szCs w:val="28"/>
        </w:rPr>
        <w:t xml:space="preserve">, которые уводят </w:t>
      </w:r>
      <w:r w:rsidR="00EA10CF" w:rsidRPr="002375D3">
        <w:rPr>
          <w:szCs w:val="28"/>
        </w:rPr>
        <w:t>учеников</w:t>
      </w:r>
      <w:r w:rsidR="00C235E2" w:rsidRPr="002375D3">
        <w:rPr>
          <w:szCs w:val="28"/>
        </w:rPr>
        <w:t xml:space="preserve"> от жизни. </w:t>
      </w:r>
      <w:r w:rsidR="00EA10CF" w:rsidRPr="002375D3">
        <w:rPr>
          <w:szCs w:val="28"/>
        </w:rPr>
        <w:t xml:space="preserve">С этой точки зрения, Н.А. Добролюбов </w:t>
      </w:r>
      <w:r w:rsidR="00C235E2" w:rsidRPr="002375D3">
        <w:rPr>
          <w:szCs w:val="28"/>
        </w:rPr>
        <w:t xml:space="preserve">высоко оценивал школы Р. Оуэна, где учителя поддерживали и развивали интерес детей к учению </w:t>
      </w:r>
      <w:r w:rsidR="00C235E2" w:rsidRPr="002375D3">
        <w:rPr>
          <w:color w:val="000000" w:themeColor="text1"/>
          <w:szCs w:val="28"/>
        </w:rPr>
        <w:t>[14]</w:t>
      </w:r>
      <w:r w:rsidR="00C235E2" w:rsidRPr="002375D3">
        <w:rPr>
          <w:szCs w:val="28"/>
        </w:rPr>
        <w:t>.</w:t>
      </w:r>
      <w:r w:rsidR="00C235E2" w:rsidRPr="002375D3">
        <w:rPr>
          <w:color w:val="000000" w:themeColor="text1"/>
          <w:szCs w:val="28"/>
        </w:rPr>
        <w:t xml:space="preserve"> </w:t>
      </w:r>
    </w:p>
    <w:p w:rsidR="00EA10CF" w:rsidRPr="002375D3" w:rsidRDefault="00EA10CF" w:rsidP="00EA10CF">
      <w:pPr>
        <w:shd w:val="clear" w:color="auto" w:fill="FFFFFF"/>
        <w:spacing w:after="96"/>
        <w:contextualSpacing/>
        <w:jc w:val="both"/>
        <w:rPr>
          <w:szCs w:val="28"/>
        </w:rPr>
      </w:pPr>
      <w:r w:rsidRPr="002375D3">
        <w:rPr>
          <w:color w:val="000000" w:themeColor="text1"/>
          <w:szCs w:val="28"/>
        </w:rPr>
        <w:t xml:space="preserve">Познавательный интерес в своих работах рассмотрел </w:t>
      </w:r>
      <w:r w:rsidRPr="002375D3">
        <w:rPr>
          <w:szCs w:val="28"/>
        </w:rPr>
        <w:t xml:space="preserve">Д.И. Писарев, в них он представил интерес с двух сторон – интерес как занимательность и серьезный интерес. Воспитание интереса серьезного он рассмотрел в постепенном переходе от наглядных представлений к абстрактным обобщениям </w:t>
      </w:r>
      <w:r w:rsidRPr="002375D3">
        <w:rPr>
          <w:color w:val="000000" w:themeColor="text1"/>
          <w:szCs w:val="28"/>
        </w:rPr>
        <w:t>[36]</w:t>
      </w:r>
      <w:r w:rsidRPr="002375D3">
        <w:rPr>
          <w:szCs w:val="28"/>
        </w:rPr>
        <w:t>.</w:t>
      </w:r>
      <w:r w:rsidRPr="002375D3">
        <w:rPr>
          <w:color w:val="000000" w:themeColor="text1"/>
          <w:szCs w:val="28"/>
        </w:rPr>
        <w:t xml:space="preserve"> </w:t>
      </w:r>
    </w:p>
    <w:p w:rsidR="0051063E" w:rsidRPr="002375D3" w:rsidRDefault="00EA10CF" w:rsidP="0051063E">
      <w:pPr>
        <w:shd w:val="clear" w:color="auto" w:fill="FFFFFF"/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t>С учетом возрастных и психических особенностей детей психолого-педагогическую теорию интереса в обучении разработал К.Д. Ушинский.</w:t>
      </w:r>
      <w:r w:rsidR="0051063E" w:rsidRPr="002375D3">
        <w:rPr>
          <w:szCs w:val="28"/>
        </w:rPr>
        <w:t xml:space="preserve"> Он видел в интересе некий двигатель познания и считал, что педагог может убить в ученике охоту к учению, если оно будет лишенного интереса и взято только силой принуждения. Особое внимание Ушинского было направлено на природосообразное развитие детей </w:t>
      </w:r>
      <w:r w:rsidR="0051063E" w:rsidRPr="002375D3">
        <w:rPr>
          <w:color w:val="000000" w:themeColor="text1"/>
          <w:szCs w:val="28"/>
        </w:rPr>
        <w:t>[47]</w:t>
      </w:r>
      <w:r w:rsidR="0051063E" w:rsidRPr="002375D3">
        <w:rPr>
          <w:szCs w:val="28"/>
        </w:rPr>
        <w:t>.</w:t>
      </w:r>
    </w:p>
    <w:p w:rsidR="00C235E2" w:rsidRPr="002375D3" w:rsidRDefault="0051063E" w:rsidP="00FB24FA">
      <w:pPr>
        <w:shd w:val="clear" w:color="auto" w:fill="FFFFFF"/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t xml:space="preserve">Л.Н. Толстой в своих педагогических взглядах описал идею пристального внимания к внутреннему миру ребенка на основе его полной свободы. «Познавательный интерес как феномен имеет большую значимость в развитии личности школьника, его познавательной сферы. Ученик учится хорошо, охотно, с желанием только тогда, когда ему интересно», – написал он. Толстой считал, </w:t>
      </w:r>
      <w:r w:rsidR="00FB24FA" w:rsidRPr="002375D3">
        <w:rPr>
          <w:szCs w:val="28"/>
        </w:rPr>
        <w:t xml:space="preserve">что </w:t>
      </w:r>
      <w:r w:rsidRPr="002375D3">
        <w:rPr>
          <w:szCs w:val="28"/>
        </w:rPr>
        <w:t>в условиях стеснения проявления наклонностей и способностей ребенка, его интерес не сможет раскрыться. В своих работах он полагался исключительно на интересы детей</w:t>
      </w:r>
      <w:r w:rsidR="00FB24FA" w:rsidRPr="002375D3">
        <w:rPr>
          <w:szCs w:val="28"/>
        </w:rPr>
        <w:t>, а учитель, по его мнению, должен лишь фиксировать увлечения учеников, связанные с их природой.</w:t>
      </w:r>
    </w:p>
    <w:p w:rsidR="00C235E2" w:rsidRPr="002375D3" w:rsidRDefault="00C235E2" w:rsidP="00C235E2">
      <w:pPr>
        <w:shd w:val="clear" w:color="auto" w:fill="FFFFFF"/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t>Исходя из выше изложенного, можно сказать, что педагогическая мысль II половины XIX в. была единодушна в том, что для того, чтобы вызвать интерес к учению, особенно важно развивать его уже на первоначальном этапе.</w:t>
      </w:r>
    </w:p>
    <w:p w:rsidR="00C235E2" w:rsidRPr="002375D3" w:rsidRDefault="00FB24FA" w:rsidP="00C235E2">
      <w:pPr>
        <w:shd w:val="clear" w:color="auto" w:fill="FFFFFF"/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t xml:space="preserve">На рубеже </w:t>
      </w:r>
      <w:r w:rsidR="00C235E2" w:rsidRPr="002375D3">
        <w:rPr>
          <w:szCs w:val="28"/>
          <w:lang w:val="en-US"/>
        </w:rPr>
        <w:t>XIX</w:t>
      </w:r>
      <w:r w:rsidR="00C235E2" w:rsidRPr="002375D3">
        <w:rPr>
          <w:szCs w:val="28"/>
        </w:rPr>
        <w:t xml:space="preserve"> начале </w:t>
      </w:r>
      <w:r w:rsidR="00C235E2" w:rsidRPr="002375D3">
        <w:rPr>
          <w:szCs w:val="28"/>
          <w:lang w:val="en-US"/>
        </w:rPr>
        <w:t>XX</w:t>
      </w:r>
      <w:r w:rsidR="004C477D" w:rsidRPr="002375D3">
        <w:rPr>
          <w:szCs w:val="28"/>
        </w:rPr>
        <w:t xml:space="preserve"> веков работы известных педагогов А.И. Анастасиева, К.В. Ельницкого</w:t>
      </w:r>
      <w:r w:rsidR="00302399" w:rsidRPr="002375D3">
        <w:rPr>
          <w:szCs w:val="28"/>
        </w:rPr>
        <w:t>,</w:t>
      </w:r>
      <w:r w:rsidR="004C477D" w:rsidRPr="002375D3">
        <w:rPr>
          <w:szCs w:val="28"/>
        </w:rPr>
        <w:t xml:space="preserve"> П.Ф. Каптерева обогащают </w:t>
      </w:r>
      <w:r w:rsidR="00C235E2" w:rsidRPr="002375D3">
        <w:rPr>
          <w:szCs w:val="28"/>
        </w:rPr>
        <w:t>теоретическ</w:t>
      </w:r>
      <w:r w:rsidR="004C477D" w:rsidRPr="002375D3">
        <w:rPr>
          <w:szCs w:val="28"/>
        </w:rPr>
        <w:t>ую</w:t>
      </w:r>
      <w:r w:rsidR="00C235E2" w:rsidRPr="002375D3">
        <w:rPr>
          <w:szCs w:val="28"/>
        </w:rPr>
        <w:t xml:space="preserve"> и практическ</w:t>
      </w:r>
      <w:r w:rsidR="004C477D" w:rsidRPr="002375D3">
        <w:rPr>
          <w:szCs w:val="28"/>
        </w:rPr>
        <w:t>ую</w:t>
      </w:r>
      <w:r w:rsidR="00C235E2" w:rsidRPr="002375D3">
        <w:rPr>
          <w:szCs w:val="28"/>
        </w:rPr>
        <w:t xml:space="preserve"> части проблемы интереса.</w:t>
      </w:r>
    </w:p>
    <w:p w:rsidR="00C235E2" w:rsidRPr="002375D3" w:rsidRDefault="00C235E2" w:rsidP="00C235E2">
      <w:pPr>
        <w:shd w:val="clear" w:color="auto" w:fill="FFFFFF"/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lastRenderedPageBreak/>
        <w:t>Для развития интереса необходимы наглядность, эвристика, повторение уроков с новой точки зрения, разнообразие методов, видов, способов, форм и приемов преподавания.</w:t>
      </w:r>
    </w:p>
    <w:p w:rsidR="004C477D" w:rsidRPr="002375D3" w:rsidRDefault="004C477D" w:rsidP="004C477D">
      <w:pPr>
        <w:shd w:val="clear" w:color="auto" w:fill="FFFFFF"/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t>Одно из первых изданий, посвященное исследованию интереса в обучении, принадлежит А.И. Анастасиеву. Он раскрыл весь процесс обучения через призму интереса. Анастасиев призывал развивать у школьников интерес к приобретению новых знаний, ведь интерес это «живое, возбуждаемое чувством приятного ожидания, стремление человека познать окружающие предметы и явления». Он писал, что предметом постоянной заботы каждого мыслящего и преданного своему делу учителя должен быть интерес.</w:t>
      </w:r>
    </w:p>
    <w:p w:rsidR="004C477D" w:rsidRPr="002375D3" w:rsidRDefault="004C477D" w:rsidP="00C235E2">
      <w:pPr>
        <w:shd w:val="clear" w:color="auto" w:fill="FFFFFF"/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t>К.В. Ельницкий также отмечал, что интерес, безусловно, является залогом успешного обучения, но он был против развлекаемого обучения, так как считал</w:t>
      </w:r>
      <w:r w:rsidR="009D63E0" w:rsidRPr="002375D3">
        <w:rPr>
          <w:szCs w:val="28"/>
        </w:rPr>
        <w:t>,</w:t>
      </w:r>
      <w:r w:rsidRPr="002375D3">
        <w:rPr>
          <w:szCs w:val="28"/>
        </w:rPr>
        <w:t xml:space="preserve"> что учение это серьезный и самостоятельный труд.</w:t>
      </w:r>
    </w:p>
    <w:p w:rsidR="00C235E2" w:rsidRPr="002375D3" w:rsidRDefault="009D63E0" w:rsidP="00C235E2">
      <w:pPr>
        <w:shd w:val="clear" w:color="auto" w:fill="FFFFFF"/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t>Подробное</w:t>
      </w:r>
      <w:r w:rsidR="00C235E2" w:rsidRPr="002375D3">
        <w:rPr>
          <w:szCs w:val="28"/>
        </w:rPr>
        <w:t xml:space="preserve"> описание интереса </w:t>
      </w:r>
      <w:r w:rsidRPr="002375D3">
        <w:rPr>
          <w:szCs w:val="28"/>
        </w:rPr>
        <w:t>изложено</w:t>
      </w:r>
      <w:r w:rsidR="00C235E2" w:rsidRPr="002375D3">
        <w:rPr>
          <w:szCs w:val="28"/>
        </w:rPr>
        <w:t xml:space="preserve"> в книге П.Ф. Каптерева «Дидактические очерки», </w:t>
      </w:r>
      <w:r w:rsidRPr="002375D3">
        <w:rPr>
          <w:szCs w:val="28"/>
        </w:rPr>
        <w:t>где он отметил, что г</w:t>
      </w:r>
      <w:r w:rsidR="00C235E2" w:rsidRPr="002375D3">
        <w:rPr>
          <w:szCs w:val="28"/>
        </w:rPr>
        <w:t>лавн</w:t>
      </w:r>
      <w:r w:rsidRPr="002375D3">
        <w:rPr>
          <w:szCs w:val="28"/>
        </w:rPr>
        <w:t>ым в развитии интересов являются</w:t>
      </w:r>
      <w:r w:rsidR="00C235E2" w:rsidRPr="002375D3">
        <w:rPr>
          <w:szCs w:val="28"/>
        </w:rPr>
        <w:t xml:space="preserve"> врожденные органические свойства человека, культурные влияния, </w:t>
      </w:r>
      <w:r w:rsidRPr="002375D3">
        <w:rPr>
          <w:szCs w:val="28"/>
        </w:rPr>
        <w:t>то есть</w:t>
      </w:r>
      <w:r w:rsidR="00C235E2" w:rsidRPr="002375D3">
        <w:rPr>
          <w:szCs w:val="28"/>
        </w:rPr>
        <w:t xml:space="preserve"> окружающая среда и целенаправленное воздействие школы </w:t>
      </w:r>
      <w:r w:rsidR="00C235E2" w:rsidRPr="002375D3">
        <w:rPr>
          <w:color w:val="000000" w:themeColor="text1"/>
          <w:szCs w:val="28"/>
        </w:rPr>
        <w:t>[14]</w:t>
      </w:r>
      <w:r w:rsidR="008F6188" w:rsidRPr="002375D3">
        <w:rPr>
          <w:szCs w:val="28"/>
        </w:rPr>
        <w:t>.</w:t>
      </w:r>
    </w:p>
    <w:p w:rsidR="008F6188" w:rsidRPr="002375D3" w:rsidRDefault="008F6188" w:rsidP="00C235E2">
      <w:pPr>
        <w:shd w:val="clear" w:color="auto" w:fill="FFFFFF"/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t xml:space="preserve">Важнейшая роль в разработке проблемы интереса принадлежит Н.К. Крупской (1869-1939 гг.). Она настаивала, чтобы школа учитывала интересы детей, а учебно-воспитательная работа была построена с их учетом и обеспечивала их развитие, для того чтобы дети стали активнее интересоваться явлениями и фактами жизни. Н.К. Крупской принадлежит множество методических рекомендаций по развитию действенного интереса. Она считала его опорой на окружающую ребенка действительность, на исследовательский подход к предметам и знакомство с материалом, который наводит на сравнение. По ее мнению, от увлеченности педагогом предметом напрямую зависит умение </w:t>
      </w:r>
      <w:r w:rsidR="00071DA5" w:rsidRPr="002375D3">
        <w:rPr>
          <w:szCs w:val="28"/>
        </w:rPr>
        <w:t>подвигнуть</w:t>
      </w:r>
      <w:r w:rsidRPr="002375D3">
        <w:rPr>
          <w:szCs w:val="28"/>
        </w:rPr>
        <w:t xml:space="preserve"> учеников на </w:t>
      </w:r>
      <w:r w:rsidR="00071DA5" w:rsidRPr="002375D3">
        <w:rPr>
          <w:szCs w:val="28"/>
        </w:rPr>
        <w:t>полет мысли, зарождение у них вопросов.</w:t>
      </w:r>
    </w:p>
    <w:p w:rsidR="00071DA5" w:rsidRPr="002375D3" w:rsidRDefault="00071DA5" w:rsidP="00C235E2">
      <w:pPr>
        <w:shd w:val="clear" w:color="auto" w:fill="FFFFFF"/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lastRenderedPageBreak/>
        <w:t>Идеи С.Т. Шацкого и А.С. Макаренко схожи с научными положениями Крупской. Они считали, что школа обязана опираться на стремление учеников к учению, она должна изучать все, что способствует интересу или тормозит его в опыте ребенка.</w:t>
      </w:r>
    </w:p>
    <w:p w:rsidR="00C235E2" w:rsidRPr="002375D3" w:rsidRDefault="00C235E2" w:rsidP="00C235E2">
      <w:pPr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t xml:space="preserve">Некоторые методические приемы развития интереса и его поддержания раскрыл А.С. Макаренко: подсказку, вызывающую догадку; введение нового материала; постановку интересного вопроса; рассматривание иллюстраций, </w:t>
      </w:r>
      <w:r w:rsidR="00071DA5" w:rsidRPr="002375D3">
        <w:rPr>
          <w:szCs w:val="28"/>
        </w:rPr>
        <w:t>пробуждающих</w:t>
      </w:r>
      <w:r w:rsidRPr="002375D3">
        <w:rPr>
          <w:szCs w:val="28"/>
        </w:rPr>
        <w:t xml:space="preserve"> интерес к подробностям</w:t>
      </w:r>
      <w:r w:rsidR="00071DA5" w:rsidRPr="002375D3">
        <w:rPr>
          <w:szCs w:val="28"/>
        </w:rPr>
        <w:t xml:space="preserve"> и</w:t>
      </w:r>
      <w:r w:rsidRPr="002375D3">
        <w:rPr>
          <w:szCs w:val="28"/>
        </w:rPr>
        <w:t xml:space="preserve"> причинам. </w:t>
      </w:r>
      <w:r w:rsidR="00071DA5" w:rsidRPr="002375D3">
        <w:rPr>
          <w:szCs w:val="28"/>
        </w:rPr>
        <w:t>Он считал, что большую роль</w:t>
      </w:r>
      <w:r w:rsidRPr="002375D3">
        <w:rPr>
          <w:szCs w:val="28"/>
        </w:rPr>
        <w:t xml:space="preserve"> в развитии интереса </w:t>
      </w:r>
      <w:r w:rsidR="00071DA5" w:rsidRPr="002375D3">
        <w:rPr>
          <w:szCs w:val="28"/>
        </w:rPr>
        <w:t xml:space="preserve">выполняет </w:t>
      </w:r>
      <w:r w:rsidRPr="002375D3">
        <w:rPr>
          <w:szCs w:val="28"/>
        </w:rPr>
        <w:t>личност</w:t>
      </w:r>
      <w:r w:rsidR="00071DA5" w:rsidRPr="002375D3">
        <w:rPr>
          <w:szCs w:val="28"/>
        </w:rPr>
        <w:t>ь</w:t>
      </w:r>
      <w:r w:rsidRPr="002375D3">
        <w:rPr>
          <w:szCs w:val="28"/>
        </w:rPr>
        <w:t xml:space="preserve"> учителя, его педагогическо</w:t>
      </w:r>
      <w:r w:rsidR="00071DA5" w:rsidRPr="002375D3">
        <w:rPr>
          <w:szCs w:val="28"/>
        </w:rPr>
        <w:t>е</w:t>
      </w:r>
      <w:r w:rsidRPr="002375D3">
        <w:rPr>
          <w:szCs w:val="28"/>
        </w:rPr>
        <w:t xml:space="preserve"> мастерств</w:t>
      </w:r>
      <w:r w:rsidR="00071DA5" w:rsidRPr="002375D3">
        <w:rPr>
          <w:szCs w:val="28"/>
        </w:rPr>
        <w:t>о и</w:t>
      </w:r>
      <w:r w:rsidRPr="002375D3">
        <w:rPr>
          <w:szCs w:val="28"/>
        </w:rPr>
        <w:t xml:space="preserve"> авторитет [27].</w:t>
      </w:r>
    </w:p>
    <w:p w:rsidR="00C235E2" w:rsidRPr="002375D3" w:rsidRDefault="00071DA5" w:rsidP="00C235E2">
      <w:pPr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t>Последующая</w:t>
      </w:r>
      <w:r w:rsidR="00C235E2" w:rsidRPr="002375D3">
        <w:rPr>
          <w:szCs w:val="28"/>
        </w:rPr>
        <w:t xml:space="preserve"> разработка проблемы познавательного интереса</w:t>
      </w:r>
      <w:r w:rsidRPr="002375D3">
        <w:rPr>
          <w:szCs w:val="28"/>
        </w:rPr>
        <w:t xml:space="preserve"> связана</w:t>
      </w:r>
      <w:r w:rsidR="00C235E2" w:rsidRPr="002375D3">
        <w:rPr>
          <w:szCs w:val="28"/>
        </w:rPr>
        <w:t xml:space="preserve"> с переходом на классно-урочную систему обучения </w:t>
      </w:r>
      <w:r w:rsidR="00C235E2" w:rsidRPr="002375D3">
        <w:rPr>
          <w:color w:val="000000"/>
          <w:szCs w:val="28"/>
        </w:rPr>
        <w:t>[22]</w:t>
      </w:r>
      <w:r w:rsidR="00C235E2" w:rsidRPr="002375D3">
        <w:rPr>
          <w:szCs w:val="28"/>
        </w:rPr>
        <w:t>.</w:t>
      </w:r>
    </w:p>
    <w:p w:rsidR="00071DA5" w:rsidRPr="002375D3" w:rsidRDefault="00071DA5" w:rsidP="00C235E2">
      <w:pPr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t>Ш.А. Амонашвили разработал психолого-педагогические основы, которые заложены в эксперименте по обучению шестилеток</w:t>
      </w:r>
      <w:r w:rsidR="001927AA" w:rsidRPr="002375D3">
        <w:rPr>
          <w:szCs w:val="28"/>
        </w:rPr>
        <w:t>. Им накоплены различные приемы стимулирования познавательных интересов детей, такие как преднамеренные «ошибки» учителя, сочинительство сказок, задачи на сравнение и другие.</w:t>
      </w:r>
    </w:p>
    <w:p w:rsidR="00C235E2" w:rsidRPr="002375D3" w:rsidRDefault="00BA5ACE" w:rsidP="00BA5ACE">
      <w:pPr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t xml:space="preserve">Большую огласку проблема </w:t>
      </w:r>
      <w:r w:rsidR="00C235E2" w:rsidRPr="002375D3">
        <w:rPr>
          <w:szCs w:val="28"/>
        </w:rPr>
        <w:t>познавательно</w:t>
      </w:r>
      <w:r w:rsidR="001927AA" w:rsidRPr="002375D3">
        <w:rPr>
          <w:szCs w:val="28"/>
        </w:rPr>
        <w:t>го</w:t>
      </w:r>
      <w:r w:rsidRPr="002375D3">
        <w:rPr>
          <w:szCs w:val="28"/>
        </w:rPr>
        <w:t xml:space="preserve"> интереса в школе </w:t>
      </w:r>
      <w:r w:rsidR="00C235E2" w:rsidRPr="002375D3">
        <w:rPr>
          <w:szCs w:val="28"/>
        </w:rPr>
        <w:t xml:space="preserve">получила в современных исследованиях, </w:t>
      </w:r>
      <w:r w:rsidRPr="002375D3">
        <w:rPr>
          <w:szCs w:val="28"/>
        </w:rPr>
        <w:t>направленных</w:t>
      </w:r>
      <w:r w:rsidR="00C235E2" w:rsidRPr="002375D3">
        <w:rPr>
          <w:szCs w:val="28"/>
        </w:rPr>
        <w:t xml:space="preserve"> на ее изучение с разных позиций. </w:t>
      </w:r>
      <w:r w:rsidR="001927AA" w:rsidRPr="002375D3">
        <w:rPr>
          <w:szCs w:val="28"/>
        </w:rPr>
        <w:t xml:space="preserve">Как основное средство обучения интерес выступает в работах </w:t>
      </w:r>
      <w:r w:rsidR="00C235E2" w:rsidRPr="002375D3">
        <w:rPr>
          <w:szCs w:val="28"/>
        </w:rPr>
        <w:t>М.Ф. Беляева,</w:t>
      </w:r>
      <w:r w:rsidR="001927AA" w:rsidRPr="002375D3">
        <w:rPr>
          <w:szCs w:val="28"/>
        </w:rPr>
        <w:t xml:space="preserve"> А.А. Невского, Ю.К. Бабанского </w:t>
      </w:r>
      <w:r w:rsidR="00C235E2" w:rsidRPr="002375D3">
        <w:rPr>
          <w:color w:val="000000" w:themeColor="text1"/>
          <w:szCs w:val="28"/>
        </w:rPr>
        <w:t>[4, 51]</w:t>
      </w:r>
      <w:r w:rsidR="00C235E2" w:rsidRPr="002375D3">
        <w:rPr>
          <w:szCs w:val="28"/>
        </w:rPr>
        <w:t>.</w:t>
      </w:r>
      <w:r w:rsidR="00C235E2" w:rsidRPr="002375D3">
        <w:rPr>
          <w:color w:val="000000" w:themeColor="text1"/>
          <w:szCs w:val="28"/>
        </w:rPr>
        <w:t xml:space="preserve"> </w:t>
      </w:r>
      <w:r w:rsidR="001927AA" w:rsidRPr="002375D3">
        <w:rPr>
          <w:color w:val="000000" w:themeColor="text1"/>
          <w:szCs w:val="28"/>
        </w:rPr>
        <w:t xml:space="preserve">А как источник побуждения и мотив </w:t>
      </w:r>
      <w:r w:rsidR="001927AA" w:rsidRPr="002375D3">
        <w:rPr>
          <w:szCs w:val="28"/>
        </w:rPr>
        <w:t xml:space="preserve">поведения и деятельности подробно изучен психологами В.И. Загвязинским, А.Н. Леонтьевым </w:t>
      </w:r>
      <w:r w:rsidR="001927AA" w:rsidRPr="002375D3">
        <w:rPr>
          <w:color w:val="000000" w:themeColor="text1"/>
          <w:szCs w:val="28"/>
        </w:rPr>
        <w:t>[12]</w:t>
      </w:r>
      <w:r w:rsidR="001927AA" w:rsidRPr="002375D3">
        <w:rPr>
          <w:szCs w:val="28"/>
        </w:rPr>
        <w:t>.</w:t>
      </w:r>
    </w:p>
    <w:p w:rsidR="00C235E2" w:rsidRPr="002375D3" w:rsidRDefault="00C235E2" w:rsidP="00C235E2">
      <w:pPr>
        <w:shd w:val="clear" w:color="auto" w:fill="FFFFFF"/>
        <w:spacing w:after="96"/>
        <w:contextualSpacing/>
        <w:jc w:val="both"/>
        <w:rPr>
          <w:color w:val="000000" w:themeColor="text1"/>
          <w:szCs w:val="28"/>
        </w:rPr>
      </w:pPr>
      <w:r w:rsidRPr="002375D3">
        <w:rPr>
          <w:szCs w:val="28"/>
        </w:rPr>
        <w:t>П.И. Пидкасистый и Б.В. Горячев</w:t>
      </w:r>
      <w:r w:rsidR="001927AA" w:rsidRPr="002375D3">
        <w:rPr>
          <w:szCs w:val="28"/>
        </w:rPr>
        <w:t xml:space="preserve"> в</w:t>
      </w:r>
      <w:r w:rsidRPr="002375D3">
        <w:rPr>
          <w:szCs w:val="28"/>
        </w:rPr>
        <w:t xml:space="preserve"> работе «Процесс обучения в условиях демо</w:t>
      </w:r>
      <w:r w:rsidR="001927AA" w:rsidRPr="002375D3">
        <w:rPr>
          <w:szCs w:val="28"/>
        </w:rPr>
        <w:t>кратизации и гуманизации школы» в</w:t>
      </w:r>
      <w:r w:rsidRPr="002375D3">
        <w:rPr>
          <w:szCs w:val="28"/>
        </w:rPr>
        <w:t xml:space="preserve">ыделяют, что познавательная активность обеспечивает интеллектуальное развитие ребенка </w:t>
      </w:r>
      <w:r w:rsidRPr="002375D3">
        <w:rPr>
          <w:color w:val="000000" w:themeColor="text1"/>
          <w:szCs w:val="28"/>
        </w:rPr>
        <w:t>[35].</w:t>
      </w:r>
    </w:p>
    <w:p w:rsidR="00C235E2" w:rsidRPr="002375D3" w:rsidRDefault="001927AA" w:rsidP="00C235E2">
      <w:pPr>
        <w:shd w:val="clear" w:color="auto" w:fill="FFFFFF"/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t xml:space="preserve">Сейчас </w:t>
      </w:r>
      <w:r w:rsidR="007D07FF" w:rsidRPr="002375D3">
        <w:rPr>
          <w:szCs w:val="28"/>
        </w:rPr>
        <w:t xml:space="preserve">проблема познавательного интереса на уроках шире исследуется </w:t>
      </w:r>
      <w:r w:rsidR="00C235E2" w:rsidRPr="002375D3">
        <w:rPr>
          <w:szCs w:val="28"/>
        </w:rPr>
        <w:t>в контексте разнообразной деятельности учащихся</w:t>
      </w:r>
      <w:r w:rsidR="007D07FF" w:rsidRPr="002375D3">
        <w:rPr>
          <w:szCs w:val="28"/>
        </w:rPr>
        <w:t xml:space="preserve">. Это дает возможность творческим учителям заниматься развитием и формированием </w:t>
      </w:r>
      <w:r w:rsidR="007D07FF" w:rsidRPr="002375D3">
        <w:rPr>
          <w:szCs w:val="28"/>
        </w:rPr>
        <w:lastRenderedPageBreak/>
        <w:t>интересов детей, при этом обогащая личность, воспитывая активное отношение к жизни.</w:t>
      </w:r>
      <w:r w:rsidR="00C235E2" w:rsidRPr="002375D3">
        <w:rPr>
          <w:szCs w:val="28"/>
        </w:rPr>
        <w:t xml:space="preserve"> Ведь развитие познавательного интереса </w:t>
      </w:r>
      <w:r w:rsidR="007D07FF" w:rsidRPr="002375D3">
        <w:rPr>
          <w:szCs w:val="28"/>
        </w:rPr>
        <w:t>и</w:t>
      </w:r>
      <w:r w:rsidR="00C235E2" w:rsidRPr="002375D3">
        <w:rPr>
          <w:szCs w:val="28"/>
        </w:rPr>
        <w:t xml:space="preserve"> активность личности – это взаимообусловленные процессы.</w:t>
      </w:r>
    </w:p>
    <w:p w:rsidR="007D07FF" w:rsidRPr="002375D3" w:rsidRDefault="007D07FF" w:rsidP="007D07FF">
      <w:pPr>
        <w:shd w:val="clear" w:color="auto" w:fill="FFFFFF"/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t>Из вышесказанного следует</w:t>
      </w:r>
      <w:r w:rsidR="00C235E2" w:rsidRPr="002375D3">
        <w:rPr>
          <w:szCs w:val="28"/>
        </w:rPr>
        <w:t xml:space="preserve">, что познавательный интерес </w:t>
      </w:r>
      <w:r w:rsidRPr="002375D3">
        <w:rPr>
          <w:szCs w:val="28"/>
        </w:rPr>
        <w:t>является</w:t>
      </w:r>
      <w:r w:rsidR="00C235E2" w:rsidRPr="002375D3">
        <w:rPr>
          <w:szCs w:val="28"/>
        </w:rPr>
        <w:t xml:space="preserve"> важн</w:t>
      </w:r>
      <w:r w:rsidRPr="002375D3">
        <w:rPr>
          <w:szCs w:val="28"/>
        </w:rPr>
        <w:t>ой</w:t>
      </w:r>
      <w:r w:rsidR="00C235E2" w:rsidRPr="002375D3">
        <w:rPr>
          <w:szCs w:val="28"/>
        </w:rPr>
        <w:t xml:space="preserve"> составляющ</w:t>
      </w:r>
      <w:r w:rsidRPr="002375D3">
        <w:rPr>
          <w:szCs w:val="28"/>
        </w:rPr>
        <w:t>ей</w:t>
      </w:r>
      <w:r w:rsidR="00C235E2" w:rsidRPr="002375D3">
        <w:rPr>
          <w:szCs w:val="28"/>
        </w:rPr>
        <w:t xml:space="preserve"> часть</w:t>
      </w:r>
      <w:r w:rsidRPr="002375D3">
        <w:rPr>
          <w:szCs w:val="28"/>
        </w:rPr>
        <w:t>ю</w:t>
      </w:r>
      <w:r w:rsidR="00C235E2" w:rsidRPr="002375D3">
        <w:rPr>
          <w:szCs w:val="28"/>
        </w:rPr>
        <w:t xml:space="preserve"> процесса обучения. </w:t>
      </w:r>
      <w:r w:rsidRPr="002375D3">
        <w:rPr>
          <w:szCs w:val="28"/>
        </w:rPr>
        <w:t xml:space="preserve">Интерес школьников к обучению – определяющий фактор в процессе овладения знаниями. Изучение предметов должно сопровождаться  любознательностью, интересом к данной области, а не наказаниями и зубрежкой. </w:t>
      </w:r>
      <w:r w:rsidR="00BA5ACE" w:rsidRPr="002375D3">
        <w:rPr>
          <w:szCs w:val="28"/>
        </w:rPr>
        <w:t>Широкая внеучебная деятельность, помимо учебной, также</w:t>
      </w:r>
      <w:r w:rsidRPr="002375D3">
        <w:rPr>
          <w:szCs w:val="28"/>
        </w:rPr>
        <w:t xml:space="preserve"> представляет значительный простор для формир</w:t>
      </w:r>
      <w:r w:rsidR="00BA5ACE" w:rsidRPr="002375D3">
        <w:rPr>
          <w:szCs w:val="28"/>
        </w:rPr>
        <w:t>ования познавательного интереса.</w:t>
      </w:r>
    </w:p>
    <w:p w:rsidR="007D07FF" w:rsidRPr="002375D3" w:rsidRDefault="007D07FF" w:rsidP="007D07FF">
      <w:pPr>
        <w:shd w:val="clear" w:color="auto" w:fill="FFFFFF"/>
        <w:spacing w:after="96"/>
        <w:contextualSpacing/>
        <w:jc w:val="both"/>
        <w:rPr>
          <w:szCs w:val="28"/>
        </w:rPr>
      </w:pPr>
    </w:p>
    <w:p w:rsidR="00C235E2" w:rsidRPr="002375D3" w:rsidRDefault="00C235E2" w:rsidP="00ED65EC">
      <w:pPr>
        <w:pStyle w:val="a8"/>
        <w:numPr>
          <w:ilvl w:val="1"/>
          <w:numId w:val="4"/>
        </w:numPr>
        <w:spacing w:line="360" w:lineRule="auto"/>
        <w:ind w:left="709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5D3">
        <w:rPr>
          <w:rFonts w:ascii="Times New Roman" w:eastAsia="Times New Roman" w:hAnsi="Times New Roman" w:cs="Times New Roman"/>
          <w:b/>
          <w:sz w:val="28"/>
          <w:szCs w:val="28"/>
        </w:rPr>
        <w:t>Понятие «познавательный интерес», его структура и условия развития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sz w:val="28"/>
          <w:szCs w:val="28"/>
        </w:rPr>
      </w:pPr>
    </w:p>
    <w:p w:rsidR="00C235E2" w:rsidRPr="002375D3" w:rsidRDefault="006F098F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Один из важнейших мотивов учебной деятельности – это познавательный интерес, </w:t>
      </w:r>
      <w:r w:rsidR="00C235E2" w:rsidRPr="002375D3">
        <w:rPr>
          <w:sz w:val="28"/>
          <w:szCs w:val="28"/>
        </w:rPr>
        <w:t xml:space="preserve">формирование которого </w:t>
      </w:r>
      <w:r w:rsidRPr="002375D3">
        <w:rPr>
          <w:sz w:val="28"/>
          <w:szCs w:val="28"/>
        </w:rPr>
        <w:t>является</w:t>
      </w:r>
      <w:r w:rsidR="00C235E2" w:rsidRPr="002375D3">
        <w:rPr>
          <w:sz w:val="28"/>
          <w:szCs w:val="28"/>
        </w:rPr>
        <w:t xml:space="preserve"> </w:t>
      </w:r>
      <w:r w:rsidR="00AD0F32" w:rsidRPr="002375D3">
        <w:rPr>
          <w:sz w:val="28"/>
          <w:szCs w:val="28"/>
        </w:rPr>
        <w:t>целью обучения, а не</w:t>
      </w:r>
      <w:r w:rsidR="00C235E2" w:rsidRPr="002375D3">
        <w:rPr>
          <w:sz w:val="28"/>
          <w:szCs w:val="28"/>
        </w:rPr>
        <w:t xml:space="preserve"> только средство</w:t>
      </w:r>
      <w:r w:rsidRPr="002375D3">
        <w:rPr>
          <w:sz w:val="28"/>
          <w:szCs w:val="28"/>
        </w:rPr>
        <w:t>м, обеспечивающим</w:t>
      </w:r>
      <w:r w:rsidR="00C235E2" w:rsidRPr="002375D3">
        <w:rPr>
          <w:sz w:val="28"/>
          <w:szCs w:val="28"/>
        </w:rPr>
        <w:t xml:space="preserve"> успешное усвоение программного материала.</w:t>
      </w:r>
      <w:r w:rsidRPr="002375D3">
        <w:rPr>
          <w:sz w:val="28"/>
          <w:szCs w:val="28"/>
        </w:rPr>
        <w:t xml:space="preserve"> </w:t>
      </w:r>
      <w:r w:rsidR="00AD0F32" w:rsidRPr="002375D3">
        <w:rPr>
          <w:sz w:val="28"/>
          <w:szCs w:val="28"/>
        </w:rPr>
        <w:t>Успех</w:t>
      </w:r>
      <w:r w:rsidRPr="002375D3">
        <w:rPr>
          <w:sz w:val="28"/>
          <w:szCs w:val="28"/>
        </w:rPr>
        <w:t xml:space="preserve"> обучения во многом зависит </w:t>
      </w:r>
      <w:r w:rsidR="00AD0F32" w:rsidRPr="002375D3">
        <w:rPr>
          <w:sz w:val="28"/>
          <w:szCs w:val="28"/>
        </w:rPr>
        <w:t xml:space="preserve">от </w:t>
      </w:r>
      <w:r w:rsidRPr="002375D3">
        <w:rPr>
          <w:sz w:val="28"/>
          <w:szCs w:val="28"/>
        </w:rPr>
        <w:t>усвоения новых видов познавательной деятельности.</w:t>
      </w:r>
      <w:r w:rsidR="00C235E2" w:rsidRPr="002375D3">
        <w:rPr>
          <w:sz w:val="28"/>
          <w:szCs w:val="28"/>
        </w:rPr>
        <w:t xml:space="preserve"> </w:t>
      </w:r>
      <w:r w:rsidR="00AD0F32" w:rsidRPr="002375D3">
        <w:rPr>
          <w:sz w:val="28"/>
          <w:szCs w:val="28"/>
        </w:rPr>
        <w:t>Один</w:t>
      </w:r>
      <w:r w:rsidR="00C235E2" w:rsidRPr="002375D3">
        <w:rPr>
          <w:sz w:val="28"/>
          <w:szCs w:val="28"/>
        </w:rPr>
        <w:t xml:space="preserve"> из них – мотива</w:t>
      </w:r>
      <w:r w:rsidRPr="002375D3">
        <w:rPr>
          <w:sz w:val="28"/>
          <w:szCs w:val="28"/>
        </w:rPr>
        <w:t>ционный. Школьника невозможно научить, если он</w:t>
      </w:r>
      <w:r w:rsidR="00C235E2" w:rsidRPr="002375D3">
        <w:rPr>
          <w:sz w:val="28"/>
          <w:szCs w:val="28"/>
        </w:rPr>
        <w:t xml:space="preserve"> не знает, для чего необходимо усвоить тот или иной учебный материал и не хочет учиться</w:t>
      </w:r>
      <w:r w:rsidRPr="002375D3">
        <w:rPr>
          <w:sz w:val="28"/>
          <w:szCs w:val="28"/>
        </w:rPr>
        <w:t>.</w:t>
      </w:r>
    </w:p>
    <w:p w:rsidR="00AD0F32" w:rsidRPr="002375D3" w:rsidRDefault="006F098F" w:rsidP="00AD0F3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Вначале разберем, что же такое интерес. </w:t>
      </w:r>
      <w:r w:rsidR="00AD0F32" w:rsidRPr="002375D3">
        <w:rPr>
          <w:sz w:val="28"/>
          <w:szCs w:val="28"/>
        </w:rPr>
        <w:t xml:space="preserve">На его определение стоит взглянуть </w:t>
      </w:r>
      <w:r w:rsidR="00C235E2" w:rsidRPr="002375D3">
        <w:rPr>
          <w:sz w:val="28"/>
          <w:szCs w:val="28"/>
        </w:rPr>
        <w:t>с разных сторон. Итак, «интерес – это сложное личностное образование, представляющее собой многообразие процессов мотивационной сферы»</w:t>
      </w:r>
      <w:r w:rsidR="004F7283" w:rsidRPr="002375D3">
        <w:rPr>
          <w:sz w:val="28"/>
          <w:szCs w:val="28"/>
        </w:rPr>
        <w:t>,</w:t>
      </w:r>
      <w:r w:rsidR="00C235E2" w:rsidRPr="002375D3">
        <w:rPr>
          <w:sz w:val="28"/>
          <w:szCs w:val="28"/>
        </w:rPr>
        <w:t xml:space="preserve"> – А.К. Маркова </w:t>
      </w:r>
      <w:r w:rsidR="00C235E2" w:rsidRPr="002375D3">
        <w:rPr>
          <w:color w:val="000000" w:themeColor="text1"/>
          <w:sz w:val="28"/>
          <w:szCs w:val="28"/>
        </w:rPr>
        <w:t>[29]</w:t>
      </w:r>
      <w:r w:rsidR="00C235E2" w:rsidRPr="002375D3">
        <w:rPr>
          <w:sz w:val="28"/>
          <w:szCs w:val="28"/>
        </w:rPr>
        <w:t>.</w:t>
      </w:r>
      <w:r w:rsidRPr="002375D3">
        <w:rPr>
          <w:sz w:val="28"/>
          <w:szCs w:val="28"/>
        </w:rPr>
        <w:t xml:space="preserve"> В определении подразумевается, что интерес к обучению напрямую зависит от многих переменных в его мотивации.</w:t>
      </w:r>
      <w:r w:rsidR="00AD0F32" w:rsidRPr="002375D3">
        <w:rPr>
          <w:sz w:val="28"/>
          <w:szCs w:val="28"/>
        </w:rPr>
        <w:t xml:space="preserve"> Например, от того, что является для него смыслом учения, каковы его мотивы и направленность, от того, умеет ли он ставить и реализовывать цели, от того какие эмоции он испытывает в учении и какова их роль.</w:t>
      </w:r>
    </w:p>
    <w:p w:rsidR="00C235E2" w:rsidRPr="002375D3" w:rsidRDefault="00AD0F3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lastRenderedPageBreak/>
        <w:t xml:space="preserve"> </w:t>
      </w:r>
      <w:r w:rsidR="00C235E2" w:rsidRPr="002375D3">
        <w:rPr>
          <w:sz w:val="28"/>
          <w:szCs w:val="28"/>
        </w:rPr>
        <w:t>«Интерес – мощный побудитель активности личности, под влиянием которого все психические процессы протекают особенно интенсивно и напряженно, а деятельность становится увлекательной и продуктивной»</w:t>
      </w:r>
      <w:r w:rsidR="004F7283" w:rsidRPr="002375D3">
        <w:rPr>
          <w:sz w:val="28"/>
          <w:szCs w:val="28"/>
        </w:rPr>
        <w:t>,</w:t>
      </w:r>
      <w:r w:rsidR="00C235E2" w:rsidRPr="002375D3">
        <w:rPr>
          <w:sz w:val="28"/>
          <w:szCs w:val="28"/>
        </w:rPr>
        <w:t xml:space="preserve"> – Г.И. Щукина </w:t>
      </w:r>
      <w:r w:rsidR="00C235E2" w:rsidRPr="002375D3">
        <w:rPr>
          <w:color w:val="000000" w:themeColor="text1"/>
          <w:sz w:val="28"/>
          <w:szCs w:val="28"/>
        </w:rPr>
        <w:t>[49]</w:t>
      </w:r>
      <w:r w:rsidR="00C235E2" w:rsidRPr="002375D3">
        <w:rPr>
          <w:sz w:val="28"/>
          <w:szCs w:val="28"/>
        </w:rPr>
        <w:t>.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«Интерес – основной внутренний механизм успешного учения»</w:t>
      </w:r>
      <w:r w:rsidR="004F7283" w:rsidRPr="002375D3">
        <w:rPr>
          <w:sz w:val="28"/>
          <w:szCs w:val="28"/>
        </w:rPr>
        <w:t>,</w:t>
      </w:r>
      <w:r w:rsidRPr="002375D3">
        <w:rPr>
          <w:sz w:val="28"/>
          <w:szCs w:val="28"/>
        </w:rPr>
        <w:t xml:space="preserve"> – К.Д. Ушинский. «Важная особенность познавательного интереса то, что в центре находится такая познавательная задача, которая требует от ученика активной творческой деятельности»</w:t>
      </w:r>
      <w:r w:rsidR="004F7283" w:rsidRPr="002375D3">
        <w:rPr>
          <w:sz w:val="28"/>
          <w:szCs w:val="28"/>
        </w:rPr>
        <w:t>,</w:t>
      </w:r>
      <w:r w:rsidRPr="002375D3">
        <w:rPr>
          <w:sz w:val="28"/>
          <w:szCs w:val="28"/>
        </w:rPr>
        <w:t xml:space="preserve"> – А.З. Рахимов </w:t>
      </w:r>
      <w:r w:rsidRPr="002375D3">
        <w:rPr>
          <w:color w:val="000000" w:themeColor="text1"/>
          <w:sz w:val="28"/>
          <w:szCs w:val="28"/>
        </w:rPr>
        <w:t>[47]</w:t>
      </w:r>
      <w:r w:rsidRPr="002375D3">
        <w:rPr>
          <w:sz w:val="28"/>
          <w:szCs w:val="28"/>
        </w:rPr>
        <w:t xml:space="preserve">. 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Но в данной работе исследуется не просто интерес, а именно познавательный интерес. Как уже известно, из первого параграфа работы</w:t>
      </w:r>
      <w:r w:rsidR="00960012" w:rsidRPr="002375D3">
        <w:rPr>
          <w:sz w:val="28"/>
          <w:szCs w:val="28"/>
        </w:rPr>
        <w:t>,</w:t>
      </w:r>
      <w:r w:rsidRPr="002375D3">
        <w:rPr>
          <w:sz w:val="28"/>
          <w:szCs w:val="28"/>
        </w:rPr>
        <w:t xml:space="preserve"> проблема познавательного процесса в учебной деятельности не нова, </w:t>
      </w:r>
      <w:r w:rsidR="00AD0F32" w:rsidRPr="002375D3">
        <w:rPr>
          <w:sz w:val="28"/>
          <w:szCs w:val="28"/>
        </w:rPr>
        <w:t>она</w:t>
      </w:r>
      <w:r w:rsidRPr="002375D3">
        <w:rPr>
          <w:sz w:val="28"/>
          <w:szCs w:val="28"/>
        </w:rPr>
        <w:t xml:space="preserve"> всегда была актуальна</w:t>
      </w:r>
      <w:r w:rsidR="004F7283" w:rsidRPr="002375D3">
        <w:rPr>
          <w:sz w:val="28"/>
          <w:szCs w:val="28"/>
        </w:rPr>
        <w:t xml:space="preserve"> в педагогике. Поэтому в данном параграфе </w:t>
      </w:r>
      <w:r w:rsidRPr="002375D3">
        <w:rPr>
          <w:sz w:val="28"/>
          <w:szCs w:val="28"/>
        </w:rPr>
        <w:t>будет рассмотрена сущность познавательного процесса и его условия развития, а также его структура.</w:t>
      </w:r>
    </w:p>
    <w:p w:rsidR="00C235E2" w:rsidRPr="002375D3" w:rsidRDefault="00AD0F3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Г.И. Щукина высказывалась, что п</w:t>
      </w:r>
      <w:r w:rsidR="00C235E2" w:rsidRPr="002375D3">
        <w:rPr>
          <w:sz w:val="28"/>
          <w:szCs w:val="28"/>
        </w:rPr>
        <w:t>ознавательный интерес – это избирательная направленность личности на предметы и явления окружающие действительность.</w:t>
      </w:r>
      <w:r w:rsidR="004F7283" w:rsidRPr="002375D3">
        <w:rPr>
          <w:sz w:val="28"/>
          <w:szCs w:val="28"/>
        </w:rPr>
        <w:t xml:space="preserve"> Такая</w:t>
      </w:r>
      <w:r w:rsidR="00C235E2" w:rsidRPr="002375D3">
        <w:rPr>
          <w:sz w:val="28"/>
          <w:szCs w:val="28"/>
        </w:rPr>
        <w:t xml:space="preserve"> направленность характеризуется </w:t>
      </w:r>
      <w:r w:rsidR="004F7283" w:rsidRPr="002375D3">
        <w:rPr>
          <w:sz w:val="28"/>
          <w:szCs w:val="28"/>
        </w:rPr>
        <w:t>постоянным</w:t>
      </w:r>
      <w:r w:rsidR="00C235E2" w:rsidRPr="002375D3">
        <w:rPr>
          <w:sz w:val="28"/>
          <w:szCs w:val="28"/>
        </w:rPr>
        <w:t xml:space="preserve"> стремлением к познанию, к новым, более глубоким знаниям.</w:t>
      </w:r>
      <w:r w:rsidR="004F7283" w:rsidRPr="002375D3">
        <w:rPr>
          <w:sz w:val="28"/>
          <w:szCs w:val="28"/>
        </w:rPr>
        <w:t xml:space="preserve"> Она считала, что ученик будет с увлечением и интересом заниматься лишь тогда, когда </w:t>
      </w:r>
      <w:r w:rsidR="00C235E2" w:rsidRPr="002375D3">
        <w:rPr>
          <w:sz w:val="28"/>
          <w:szCs w:val="28"/>
        </w:rPr>
        <w:t xml:space="preserve">ему представляется важным и значимым тот или иной предмет </w:t>
      </w:r>
      <w:r w:rsidR="00C235E2" w:rsidRPr="002375D3">
        <w:rPr>
          <w:color w:val="000000" w:themeColor="text1"/>
          <w:sz w:val="28"/>
          <w:szCs w:val="28"/>
        </w:rPr>
        <w:t>[49]</w:t>
      </w:r>
      <w:r w:rsidR="00C235E2" w:rsidRPr="002375D3">
        <w:rPr>
          <w:sz w:val="28"/>
          <w:szCs w:val="28"/>
        </w:rPr>
        <w:t>.</w:t>
      </w:r>
      <w:r w:rsidR="00C235E2" w:rsidRPr="002375D3">
        <w:rPr>
          <w:color w:val="000000" w:themeColor="text1"/>
          <w:sz w:val="28"/>
          <w:szCs w:val="28"/>
        </w:rPr>
        <w:t xml:space="preserve"> </w:t>
      </w:r>
    </w:p>
    <w:p w:rsidR="005C1C64" w:rsidRPr="002375D3" w:rsidRDefault="00C235E2" w:rsidP="00C235E2">
      <w:pPr>
        <w:shd w:val="clear" w:color="auto" w:fill="FFFFFF"/>
        <w:spacing w:after="240"/>
        <w:contextualSpacing/>
        <w:jc w:val="both"/>
        <w:rPr>
          <w:szCs w:val="28"/>
        </w:rPr>
      </w:pPr>
      <w:r w:rsidRPr="002375D3">
        <w:rPr>
          <w:szCs w:val="28"/>
        </w:rPr>
        <w:t>Основой положительного отношения к учению  является познавательный интерес, постоянно развиваясь и укрепляясь. Он носит познавательный характер, т</w:t>
      </w:r>
      <w:r w:rsidR="00960012" w:rsidRPr="002375D3">
        <w:rPr>
          <w:szCs w:val="28"/>
        </w:rPr>
        <w:t>о есть</w:t>
      </w:r>
      <w:r w:rsidRPr="002375D3">
        <w:rPr>
          <w:szCs w:val="28"/>
        </w:rPr>
        <w:t xml:space="preserve"> у ученика постоянно возникают вопросы, на которые он сам активно и постоянно ищет ответы.</w:t>
      </w:r>
      <w:r w:rsidR="00960012" w:rsidRPr="002375D3">
        <w:rPr>
          <w:szCs w:val="28"/>
        </w:rPr>
        <w:t xml:space="preserve"> Поиск информации не про</w:t>
      </w:r>
      <w:r w:rsidR="00785E91" w:rsidRPr="002375D3">
        <w:rPr>
          <w:szCs w:val="28"/>
        </w:rPr>
        <w:t>х</w:t>
      </w:r>
      <w:r w:rsidR="00960012" w:rsidRPr="002375D3">
        <w:rPr>
          <w:szCs w:val="28"/>
        </w:rPr>
        <w:t xml:space="preserve">одит как тягостное и скучное занятие, а </w:t>
      </w:r>
      <w:r w:rsidR="00785E91" w:rsidRPr="002375D3">
        <w:rPr>
          <w:szCs w:val="28"/>
        </w:rPr>
        <w:t>идет</w:t>
      </w:r>
      <w:r w:rsidR="00960012" w:rsidRPr="002375D3">
        <w:rPr>
          <w:szCs w:val="28"/>
        </w:rPr>
        <w:t xml:space="preserve"> с увлечением, радостью от успеха и эмоциональным подъемом </w:t>
      </w:r>
      <w:r w:rsidRPr="002375D3">
        <w:rPr>
          <w:color w:val="000000"/>
          <w:szCs w:val="28"/>
        </w:rPr>
        <w:t>[34].</w:t>
      </w:r>
      <w:r w:rsidR="005C1C64" w:rsidRPr="002375D3">
        <w:rPr>
          <w:color w:val="000000"/>
          <w:szCs w:val="28"/>
        </w:rPr>
        <w:t xml:space="preserve"> Благодаря этому, познавательный интерес оказывает положительное влияние на </w:t>
      </w:r>
      <w:r w:rsidRPr="002375D3">
        <w:rPr>
          <w:szCs w:val="28"/>
        </w:rPr>
        <w:t>таки</w:t>
      </w:r>
      <w:r w:rsidR="005C1C64" w:rsidRPr="002375D3">
        <w:rPr>
          <w:szCs w:val="28"/>
        </w:rPr>
        <w:t xml:space="preserve">е </w:t>
      </w:r>
      <w:r w:rsidRPr="002375D3">
        <w:rPr>
          <w:szCs w:val="28"/>
        </w:rPr>
        <w:t>психически</w:t>
      </w:r>
      <w:r w:rsidR="005C1C64" w:rsidRPr="002375D3">
        <w:rPr>
          <w:szCs w:val="28"/>
        </w:rPr>
        <w:t>е</w:t>
      </w:r>
      <w:r w:rsidRPr="002375D3">
        <w:rPr>
          <w:szCs w:val="28"/>
        </w:rPr>
        <w:t xml:space="preserve"> процесс</w:t>
      </w:r>
      <w:r w:rsidR="005C1C64" w:rsidRPr="002375D3">
        <w:rPr>
          <w:szCs w:val="28"/>
        </w:rPr>
        <w:t>ы</w:t>
      </w:r>
      <w:r w:rsidRPr="002375D3">
        <w:rPr>
          <w:szCs w:val="28"/>
        </w:rPr>
        <w:t>, как память, мышление, внимание, воображение</w:t>
      </w:r>
      <w:r w:rsidR="005C1C64" w:rsidRPr="002375D3">
        <w:rPr>
          <w:szCs w:val="28"/>
        </w:rPr>
        <w:t>.</w:t>
      </w:r>
    </w:p>
    <w:p w:rsidR="005C1C64" w:rsidRPr="002375D3" w:rsidRDefault="005C1C64" w:rsidP="00C235E2">
      <w:pPr>
        <w:shd w:val="clear" w:color="auto" w:fill="FFFFFF"/>
        <w:spacing w:after="240"/>
        <w:contextualSpacing/>
        <w:jc w:val="both"/>
        <w:rPr>
          <w:szCs w:val="28"/>
        </w:rPr>
      </w:pPr>
      <w:r w:rsidRPr="002375D3">
        <w:rPr>
          <w:szCs w:val="28"/>
        </w:rPr>
        <w:lastRenderedPageBreak/>
        <w:t>Его особенностью является волевая направленность. Познавательный интерес всегда нацелен на результат познания, связан с преодолением трудностей и со стремлением к цели, с напряжением и волевым усилием</w:t>
      </w:r>
      <w:r w:rsidR="00785E91" w:rsidRPr="002375D3">
        <w:rPr>
          <w:szCs w:val="28"/>
        </w:rPr>
        <w:t>. Все основные проявления личности взаимодействуют именно в нем</w:t>
      </w:r>
      <w:r w:rsidRPr="002375D3">
        <w:rPr>
          <w:szCs w:val="28"/>
        </w:rPr>
        <w:t xml:space="preserve"> </w:t>
      </w:r>
      <w:r w:rsidRPr="002375D3">
        <w:rPr>
          <w:color w:val="000000" w:themeColor="text1"/>
          <w:szCs w:val="28"/>
        </w:rPr>
        <w:t>[50]</w:t>
      </w:r>
      <w:r w:rsidRPr="002375D3">
        <w:rPr>
          <w:szCs w:val="28"/>
        </w:rPr>
        <w:t>.</w:t>
      </w:r>
    </w:p>
    <w:p w:rsidR="00785E91" w:rsidRPr="002375D3" w:rsidRDefault="00785E91" w:rsidP="00785E91">
      <w:pPr>
        <w:shd w:val="clear" w:color="auto" w:fill="FFFFFF"/>
        <w:spacing w:after="240"/>
        <w:contextualSpacing/>
        <w:jc w:val="both"/>
        <w:rPr>
          <w:szCs w:val="28"/>
        </w:rPr>
      </w:pPr>
      <w:r w:rsidRPr="002375D3">
        <w:rPr>
          <w:szCs w:val="28"/>
        </w:rPr>
        <w:t xml:space="preserve">«Познавательный интерес имеет огромную побудительную силу: он заставляет человека активно стремиться к познанию, активно искать способы и средства удовлетворения возникшей у него жажды знаний», – Л.И. Божович. </w:t>
      </w:r>
    </w:p>
    <w:p w:rsidR="00C235E2" w:rsidRPr="002375D3" w:rsidRDefault="00C235E2" w:rsidP="00C235E2">
      <w:pPr>
        <w:shd w:val="clear" w:color="auto" w:fill="FFFFFF"/>
        <w:spacing w:after="240"/>
        <w:contextualSpacing/>
        <w:jc w:val="both"/>
        <w:rPr>
          <w:szCs w:val="28"/>
        </w:rPr>
      </w:pPr>
      <w:r w:rsidRPr="002375D3">
        <w:rPr>
          <w:szCs w:val="28"/>
        </w:rPr>
        <w:t xml:space="preserve">Познавательный интерес является одним из основных мотивов учения школьников. </w:t>
      </w:r>
      <w:r w:rsidR="00785E91" w:rsidRPr="002375D3">
        <w:rPr>
          <w:szCs w:val="28"/>
        </w:rPr>
        <w:t xml:space="preserve">Работа учеников, даже слабых, считается продуктивной тогда, когда она проходит под влиянием познавательного интереса. Такой </w:t>
      </w:r>
      <w:r w:rsidRPr="002375D3">
        <w:rPr>
          <w:szCs w:val="28"/>
        </w:rPr>
        <w:t>мотив эмоционально окрашивает всю учебную деятельность подростка. В то же время он связан с другими мотивами (ответственностью</w:t>
      </w:r>
      <w:r w:rsidR="000F61BC" w:rsidRPr="002375D3">
        <w:rPr>
          <w:szCs w:val="28"/>
        </w:rPr>
        <w:t xml:space="preserve"> перед учителем, родителями, </w:t>
      </w:r>
      <w:r w:rsidRPr="002375D3">
        <w:rPr>
          <w:szCs w:val="28"/>
        </w:rPr>
        <w:t>одноклассниками и др</w:t>
      </w:r>
      <w:r w:rsidR="000F61BC" w:rsidRPr="002375D3">
        <w:rPr>
          <w:szCs w:val="28"/>
        </w:rPr>
        <w:t>угими</w:t>
      </w:r>
      <w:r w:rsidRPr="002375D3">
        <w:rPr>
          <w:szCs w:val="28"/>
        </w:rPr>
        <w:t>).</w:t>
      </w:r>
      <w:r w:rsidR="00785E91" w:rsidRPr="002375D3">
        <w:rPr>
          <w:szCs w:val="28"/>
        </w:rPr>
        <w:t xml:space="preserve"> </w:t>
      </w:r>
      <w:r w:rsidRPr="002375D3">
        <w:rPr>
          <w:szCs w:val="28"/>
        </w:rPr>
        <w:t xml:space="preserve">Если у </w:t>
      </w:r>
      <w:r w:rsidR="00785E91" w:rsidRPr="002375D3">
        <w:rPr>
          <w:szCs w:val="28"/>
        </w:rPr>
        <w:t>ребенка</w:t>
      </w:r>
      <w:r w:rsidRPr="002375D3">
        <w:rPr>
          <w:szCs w:val="28"/>
        </w:rPr>
        <w:t xml:space="preserve"> присутствует познавательный интерес к самостоятельной деятельности, то процесс овладениями знаниями становится творческим, активным, а это</w:t>
      </w:r>
      <w:r w:rsidR="00785E91" w:rsidRPr="002375D3">
        <w:rPr>
          <w:szCs w:val="28"/>
        </w:rPr>
        <w:t>,</w:t>
      </w:r>
      <w:r w:rsidRPr="002375D3">
        <w:rPr>
          <w:szCs w:val="28"/>
        </w:rPr>
        <w:t xml:space="preserve"> в свою очередь</w:t>
      </w:r>
      <w:r w:rsidR="00785E91" w:rsidRPr="002375D3">
        <w:rPr>
          <w:szCs w:val="28"/>
        </w:rPr>
        <w:t>,</w:t>
      </w:r>
      <w:r w:rsidRPr="002375D3">
        <w:rPr>
          <w:szCs w:val="28"/>
        </w:rPr>
        <w:t xml:space="preserve"> влияет на укрепление интереса. На фоне общего пол</w:t>
      </w:r>
      <w:r w:rsidR="000F61BC" w:rsidRPr="002375D3">
        <w:rPr>
          <w:szCs w:val="28"/>
        </w:rPr>
        <w:t>ожительного отношения к учению</w:t>
      </w:r>
      <w:r w:rsidRPr="002375D3">
        <w:rPr>
          <w:szCs w:val="28"/>
        </w:rPr>
        <w:t>, к лицам и объектам, участвующим в ней, сама учебная деятельность детей, организованная учителем, завершает формирование познавательного интереса [30].</w:t>
      </w:r>
    </w:p>
    <w:p w:rsidR="00C235E2" w:rsidRPr="002375D3" w:rsidRDefault="00785E91" w:rsidP="00785E91">
      <w:pPr>
        <w:shd w:val="clear" w:color="auto" w:fill="FFFFFF"/>
        <w:spacing w:after="240"/>
        <w:contextualSpacing/>
        <w:jc w:val="both"/>
        <w:rPr>
          <w:szCs w:val="28"/>
        </w:rPr>
      </w:pPr>
      <w:r w:rsidRPr="002375D3">
        <w:rPr>
          <w:szCs w:val="28"/>
        </w:rPr>
        <w:t xml:space="preserve">Множество факторов формирует познавательный интерес к предмету. К ним относятся: </w:t>
      </w:r>
      <w:r w:rsidR="00C235E2" w:rsidRPr="002375D3">
        <w:rPr>
          <w:szCs w:val="28"/>
        </w:rPr>
        <w:t>содержание предмета, методы обучения, деятельность учащихся и личность учителя (рис. 1). Именно совокупность всех видов деятельности, учитывая равномерно усложняющегося уровня познаваемой активности, оказывает решающее значение.</w:t>
      </w:r>
    </w:p>
    <w:p w:rsidR="00775F0F" w:rsidRPr="002375D3" w:rsidRDefault="00775F0F" w:rsidP="00785E91">
      <w:pPr>
        <w:shd w:val="clear" w:color="auto" w:fill="FFFFFF"/>
        <w:spacing w:after="240"/>
        <w:contextualSpacing/>
        <w:jc w:val="both"/>
        <w:rPr>
          <w:szCs w:val="28"/>
        </w:rPr>
      </w:pPr>
    </w:p>
    <w:p w:rsidR="00775F0F" w:rsidRPr="002375D3" w:rsidRDefault="00775F0F" w:rsidP="00785E91">
      <w:pPr>
        <w:shd w:val="clear" w:color="auto" w:fill="FFFFFF"/>
        <w:spacing w:after="240"/>
        <w:contextualSpacing/>
        <w:jc w:val="both"/>
        <w:rPr>
          <w:szCs w:val="28"/>
        </w:rPr>
      </w:pPr>
    </w:p>
    <w:p w:rsidR="00775F0F" w:rsidRPr="002375D3" w:rsidRDefault="00775F0F" w:rsidP="00785E91">
      <w:pPr>
        <w:shd w:val="clear" w:color="auto" w:fill="FFFFFF"/>
        <w:spacing w:after="240"/>
        <w:contextualSpacing/>
        <w:jc w:val="both"/>
        <w:rPr>
          <w:szCs w:val="28"/>
        </w:rPr>
      </w:pPr>
    </w:p>
    <w:p w:rsidR="00775F0F" w:rsidRPr="002375D3" w:rsidRDefault="00775F0F" w:rsidP="00785E91">
      <w:pPr>
        <w:shd w:val="clear" w:color="auto" w:fill="FFFFFF"/>
        <w:spacing w:after="240"/>
        <w:contextualSpacing/>
        <w:jc w:val="both"/>
        <w:rPr>
          <w:szCs w:val="28"/>
        </w:rPr>
      </w:pPr>
    </w:p>
    <w:p w:rsidR="00775F0F" w:rsidRPr="002375D3" w:rsidRDefault="00775F0F" w:rsidP="00785E91">
      <w:pPr>
        <w:shd w:val="clear" w:color="auto" w:fill="FFFFFF"/>
        <w:spacing w:after="240"/>
        <w:contextualSpacing/>
        <w:jc w:val="both"/>
        <w:rPr>
          <w:szCs w:val="28"/>
        </w:rPr>
      </w:pPr>
    </w:p>
    <w:p w:rsidR="00C235E2" w:rsidRPr="002375D3" w:rsidRDefault="00A9507B" w:rsidP="00C235E2">
      <w:pPr>
        <w:shd w:val="clear" w:color="auto" w:fill="FFFFFF"/>
        <w:spacing w:after="240"/>
        <w:contextualSpacing/>
        <w:jc w:val="both"/>
        <w:rPr>
          <w:color w:val="2C2C2C"/>
          <w:szCs w:val="28"/>
        </w:rPr>
      </w:pPr>
      <w:r w:rsidRPr="00A9507B">
        <w:rPr>
          <w:szCs w:val="28"/>
        </w:rPr>
        <w:lastRenderedPageBreak/>
        <w:pict>
          <v:rect id="_x0000_s1053" style="position:absolute;left:0;text-align:left;margin-left:19.95pt;margin-top:13.5pt;width:445.5pt;height:232.5pt;z-index:251641856"/>
        </w:pict>
      </w:r>
      <w:r w:rsidRPr="00A9507B">
        <w:rPr>
          <w:szCs w:val="28"/>
        </w:rPr>
        <w:pict>
          <v:rect id="_x0000_s1054" style="position:absolute;left:0;text-align:left;margin-left:35.7pt;margin-top:18pt;width:117pt;height:50.25pt;z-index:251642880" fillcolor="#eeece1 [3214]" strokecolor="white [3212]">
            <v:textbox>
              <w:txbxContent>
                <w:p w:rsidR="00E81176" w:rsidRDefault="00E81176" w:rsidP="00775F0F">
                  <w:pPr>
                    <w:ind w:firstLine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Личность учителя</w:t>
                  </w:r>
                </w:p>
              </w:txbxContent>
            </v:textbox>
          </v:rect>
        </w:pict>
      </w:r>
      <w:r w:rsidRPr="00A9507B">
        <w:rPr>
          <w:szCs w:val="28"/>
        </w:rPr>
        <w:pict>
          <v:rect id="_x0000_s1055" style="position:absolute;left:0;text-align:left;margin-left:142.95pt;margin-top:104.45pt;width:189pt;height:45pt;z-index:251643904" fillcolor="#b8cce4 [1300]">
            <v:textbox>
              <w:txbxContent>
                <w:p w:rsidR="00E81176" w:rsidRDefault="00E81176" w:rsidP="00775F0F">
                  <w:pPr>
                    <w:spacing w:line="240" w:lineRule="auto"/>
                    <w:ind w:firstLine="0"/>
                    <w:jc w:val="center"/>
                    <w:rPr>
                      <w:b/>
                      <w:i/>
                      <w:sz w:val="24"/>
                    </w:rPr>
                  </w:pPr>
                  <w:r>
                    <w:rPr>
                      <w:b/>
                      <w:i/>
                      <w:sz w:val="24"/>
                    </w:rPr>
                    <w:t>Познавательный интерес к предмету</w:t>
                  </w:r>
                </w:p>
              </w:txbxContent>
            </v:textbox>
          </v:rect>
        </w:pict>
      </w:r>
      <w:r w:rsidRPr="00A9507B">
        <w:rPr>
          <w:szCs w:val="28"/>
        </w:rPr>
        <w:pict>
          <v:rect id="_x0000_s1056" style="position:absolute;left:0;text-align:left;margin-left:172.95pt;margin-top:18pt;width:136.5pt;height:50.25pt;z-index:251644928" fillcolor="#eeece1 [3214]" strokecolor="white [3212]">
            <v:textbox>
              <w:txbxContent>
                <w:p w:rsidR="00E81176" w:rsidRDefault="00E81176" w:rsidP="00775F0F">
                  <w:pPr>
                    <w:spacing w:line="240" w:lineRule="auto"/>
                    <w:ind w:firstLine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Содержание предмета (в том числе учебник)</w:t>
                  </w:r>
                </w:p>
              </w:txbxContent>
            </v:textbox>
          </v:rect>
        </w:pict>
      </w:r>
      <w:r w:rsidRPr="00A9507B">
        <w:rPr>
          <w:szCs w:val="28"/>
        </w:rPr>
        <w:pict>
          <v:rect id="_x0000_s1057" style="position:absolute;left:0;text-align:left;margin-left:331.95pt;margin-top:18pt;width:117pt;height:50.25pt;z-index:251645952" fillcolor="#eeece1 [3214]" strokecolor="white [3212]">
            <v:textbox>
              <w:txbxContent>
                <w:p w:rsidR="00E81176" w:rsidRDefault="00E81176" w:rsidP="00775F0F">
                  <w:pPr>
                    <w:ind w:firstLine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Средства обучения</w:t>
                  </w:r>
                </w:p>
              </w:txbxContent>
            </v:textbox>
          </v:rect>
        </w:pict>
      </w:r>
      <w:r w:rsidRPr="00A9507B">
        <w:rPr>
          <w:szCs w:val="28"/>
        </w:rPr>
        <w:pict>
          <v:rect id="_x0000_s1058" style="position:absolute;left:0;text-align:left;margin-left:25.95pt;margin-top:104.45pt;width:108.75pt;height:50.25pt;z-index:251646976" fillcolor="#eeece1 [3214]" strokecolor="white [3212]">
            <v:textbox>
              <w:txbxContent>
                <w:p w:rsidR="00E81176" w:rsidRDefault="00E81176" w:rsidP="00775F0F">
                  <w:pPr>
                    <w:spacing w:line="240" w:lineRule="auto"/>
                    <w:ind w:firstLine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Формы организации обучения</w:t>
                  </w:r>
                </w:p>
              </w:txbxContent>
            </v:textbox>
          </v:rect>
        </w:pict>
      </w:r>
      <w:r w:rsidRPr="00A9507B">
        <w:rPr>
          <w:szCs w:val="28"/>
        </w:rPr>
        <w:pict>
          <v:rect id="_x0000_s1059" style="position:absolute;left:0;text-align:left;margin-left:351.45pt;margin-top:104.45pt;width:106.5pt;height:50.25pt;z-index:251648000" fillcolor="#eeece1 [3214]" strokecolor="white [3212]">
            <v:textbox>
              <w:txbxContent>
                <w:p w:rsidR="00E81176" w:rsidRDefault="00E81176" w:rsidP="00775F0F">
                  <w:pPr>
                    <w:spacing w:line="240" w:lineRule="auto"/>
                    <w:ind w:firstLine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Методы обучения</w:t>
                  </w:r>
                </w:p>
              </w:txbxContent>
            </v:textbox>
          </v:rect>
        </w:pict>
      </w:r>
      <w:r w:rsidRPr="00A9507B">
        <w:rPr>
          <w:szCs w:val="28"/>
        </w:rPr>
        <w:pict>
          <v:rect id="_x0000_s1060" style="position:absolute;left:0;text-align:left;margin-left:37.2pt;margin-top:190.15pt;width:117pt;height:50.25pt;z-index:251649024" fillcolor="#eeece1 [3214]" strokecolor="white [3212]">
            <v:textbox>
              <w:txbxContent>
                <w:p w:rsidR="00E81176" w:rsidRDefault="00E81176" w:rsidP="00775F0F">
                  <w:pPr>
                    <w:spacing w:line="240" w:lineRule="auto"/>
                    <w:ind w:firstLine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Виды познавательной деятельности</w:t>
                  </w:r>
                </w:p>
              </w:txbxContent>
            </v:textbox>
          </v:rect>
        </w:pict>
      </w:r>
      <w:r w:rsidRPr="00A9507B">
        <w:rPr>
          <w:szCs w:val="28"/>
        </w:rPr>
        <w:pict>
          <v:rect id="_x0000_s1061" style="position:absolute;left:0;text-align:left;margin-left:185.7pt;margin-top:190.15pt;width:117pt;height:50.25pt;z-index:251650048" fillcolor="#eeece1 [3214]" strokecolor="white [3212]">
            <v:textbox>
              <w:txbxContent>
                <w:p w:rsidR="00E81176" w:rsidRDefault="00E81176" w:rsidP="00775F0F">
                  <w:pPr>
                    <w:spacing w:line="240" w:lineRule="auto"/>
                    <w:ind w:firstLine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Материальные условия обучения</w:t>
                  </w:r>
                </w:p>
              </w:txbxContent>
            </v:textbox>
          </v:rect>
        </w:pict>
      </w:r>
      <w:r w:rsidRPr="00A9507B">
        <w:rPr>
          <w:szCs w:val="28"/>
        </w:rPr>
        <w:pict>
          <v:rect id="_x0000_s1062" style="position:absolute;left:0;text-align:left;margin-left:331.95pt;margin-top:190.15pt;width:117pt;height:50.25pt;z-index:251651072" fillcolor="#eeece1 [3214]" strokecolor="white [3212]">
            <v:textbox>
              <w:txbxContent>
                <w:p w:rsidR="00E81176" w:rsidRDefault="00E81176" w:rsidP="00775F0F">
                  <w:pPr>
                    <w:spacing w:line="240" w:lineRule="auto"/>
                    <w:ind w:firstLine="0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Другие факторы (родители, путешествия и др.)</w:t>
                  </w:r>
                </w:p>
              </w:txbxContent>
            </v:textbox>
          </v:rect>
        </w:pict>
      </w:r>
      <w:r w:rsidRPr="00A9507B">
        <w:rPr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3" type="#_x0000_t32" style="position:absolute;left:0;text-align:left;margin-left:111.45pt;margin-top:47.75pt;width:51.75pt;height:57pt;z-index:251652096" o:connectortype="straight" strokecolor="black [3213]" strokeweight="3pt">
            <v:stroke endarrow="block"/>
            <v:shadow type="perspective" color="#7f7f7f [1601]" opacity=".5" offset="1pt" offset2="-1pt"/>
          </v:shape>
        </w:pict>
      </w:r>
      <w:r w:rsidRPr="00A9507B">
        <w:rPr>
          <w:szCs w:val="28"/>
        </w:rPr>
        <w:pict>
          <v:shape id="_x0000_s1064" type="#_x0000_t32" style="position:absolute;left:0;text-align:left;margin-left:235.95pt;margin-top:47.75pt;width:0;height:57pt;z-index:251653120" o:connectortype="straight" strokecolor="black [3213]" strokeweight="3pt">
            <v:stroke endarrow="block"/>
            <v:shadow type="perspective" color="#7f7f7f [1601]" opacity=".5" offset="1pt" offset2="-1pt"/>
          </v:shape>
        </w:pict>
      </w:r>
      <w:r w:rsidRPr="00A9507B">
        <w:rPr>
          <w:szCs w:val="28"/>
        </w:rPr>
        <w:pict>
          <v:shape id="_x0000_s1065" type="#_x0000_t32" style="position:absolute;left:0;text-align:left;margin-left:321.45pt;margin-top:47.75pt;width:54.75pt;height:57pt;flip:x;z-index:251654144" o:connectortype="straight" strokecolor="black [3213]" strokeweight="3pt">
            <v:stroke endarrow="block"/>
            <v:shadow type="perspective" color="#7f7f7f [1601]" opacity=".5" offset="1pt" offset2="-1pt"/>
          </v:shape>
        </w:pict>
      </w:r>
      <w:r w:rsidRPr="00A9507B">
        <w:rPr>
          <w:szCs w:val="28"/>
        </w:rPr>
        <w:pict>
          <v:shape id="_x0000_s1066" type="#_x0000_t32" style="position:absolute;left:0;text-align:left;margin-left:116.7pt;margin-top:129.95pt;width:26.25pt;height:0;z-index:251655168" o:connectortype="straight" strokecolor="black [3213]" strokeweight="3pt">
            <v:stroke endarrow="block"/>
            <v:shadow type="perspective" color="#7f7f7f [1601]" opacity=".5" offset="1pt" offset2="-1pt"/>
          </v:shape>
        </w:pict>
      </w:r>
      <w:r w:rsidRPr="00A9507B">
        <w:rPr>
          <w:szCs w:val="28"/>
        </w:rPr>
        <w:pict>
          <v:shape id="_x0000_s1067" type="#_x0000_t32" style="position:absolute;left:0;text-align:left;margin-left:331.95pt;margin-top:123.2pt;width:44.25pt;height:0;flip:x;z-index:251656192" o:connectortype="straight" strokecolor="black [3213]" strokeweight="3pt">
            <v:stroke endarrow="block"/>
            <v:shadow type="perspective" color="#7f7f7f [1601]" opacity=".5" offset="1pt" offset2="-1pt"/>
          </v:shape>
        </w:pict>
      </w:r>
      <w:r w:rsidRPr="00A9507B">
        <w:rPr>
          <w:szCs w:val="28"/>
        </w:rPr>
        <w:pict>
          <v:shape id="_x0000_s1068" type="#_x0000_t32" style="position:absolute;left:0;text-align:left;margin-left:123.45pt;margin-top:148.9pt;width:39.75pt;height:45.75pt;flip:y;z-index:251657216" o:connectortype="straight" strokecolor="black [3213]" strokeweight="3pt">
            <v:stroke endarrow="block"/>
            <v:shadow type="perspective" color="#7f7f7f [1601]" opacity=".5" offset="1pt" offset2="-1pt"/>
          </v:shape>
        </w:pict>
      </w:r>
      <w:r w:rsidRPr="00A9507B">
        <w:rPr>
          <w:szCs w:val="28"/>
        </w:rPr>
        <w:pict>
          <v:shape id="_x0000_s1069" type="#_x0000_t32" style="position:absolute;left:0;text-align:left;margin-left:235.95pt;margin-top:148.9pt;width:0;height:45.75pt;flip:y;z-index:251658240" o:connectortype="straight" strokecolor="black [3213]" strokeweight="3pt">
            <v:stroke endarrow="block"/>
            <v:shadow type="perspective" color="#7f7f7f [1601]" opacity=".5" offset="1pt" offset2="-1pt"/>
          </v:shape>
        </w:pict>
      </w:r>
      <w:r w:rsidRPr="00A9507B">
        <w:rPr>
          <w:szCs w:val="28"/>
        </w:rPr>
        <w:pict>
          <v:shape id="_x0000_s1070" type="#_x0000_t32" style="position:absolute;left:0;text-align:left;margin-left:315.45pt;margin-top:149.65pt;width:51pt;height:45pt;flip:x y;z-index:251659264" o:connectortype="straight" strokecolor="black [3213]" strokeweight="3pt">
            <v:stroke endarrow="block"/>
            <v:shadow type="perspective" color="#7f7f7f [1601]" opacity=".5" offset="1pt" offset2="-1pt"/>
          </v:shape>
        </w:pict>
      </w:r>
    </w:p>
    <w:p w:rsidR="00C235E2" w:rsidRPr="002375D3" w:rsidRDefault="00C235E2" w:rsidP="00C235E2">
      <w:pPr>
        <w:shd w:val="clear" w:color="auto" w:fill="FFFFFF"/>
        <w:spacing w:after="240"/>
        <w:contextualSpacing/>
        <w:jc w:val="both"/>
        <w:rPr>
          <w:color w:val="2C2C2C"/>
          <w:szCs w:val="28"/>
        </w:rPr>
      </w:pPr>
    </w:p>
    <w:p w:rsidR="00C235E2" w:rsidRPr="002375D3" w:rsidRDefault="00C235E2" w:rsidP="00C235E2">
      <w:pPr>
        <w:shd w:val="clear" w:color="auto" w:fill="FFFFFF"/>
        <w:spacing w:after="240"/>
        <w:contextualSpacing/>
        <w:jc w:val="both"/>
        <w:rPr>
          <w:color w:val="2C2C2C"/>
          <w:szCs w:val="28"/>
        </w:rPr>
      </w:pPr>
    </w:p>
    <w:p w:rsidR="00C235E2" w:rsidRPr="002375D3" w:rsidRDefault="00C235E2" w:rsidP="00C235E2">
      <w:pPr>
        <w:shd w:val="clear" w:color="auto" w:fill="FFFFFF"/>
        <w:spacing w:after="240"/>
        <w:contextualSpacing/>
        <w:jc w:val="both"/>
        <w:rPr>
          <w:color w:val="2C2C2C"/>
          <w:szCs w:val="28"/>
        </w:rPr>
      </w:pPr>
    </w:p>
    <w:p w:rsidR="00C235E2" w:rsidRPr="002375D3" w:rsidRDefault="00C235E2" w:rsidP="00C235E2">
      <w:pPr>
        <w:shd w:val="clear" w:color="auto" w:fill="FFFFFF"/>
        <w:spacing w:after="240"/>
        <w:contextualSpacing/>
        <w:jc w:val="both"/>
        <w:rPr>
          <w:color w:val="2C2C2C"/>
          <w:szCs w:val="28"/>
        </w:rPr>
      </w:pP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color w:val="2C2C2C"/>
          <w:sz w:val="28"/>
          <w:szCs w:val="28"/>
        </w:rPr>
      </w:pP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color w:val="2C2C2C"/>
          <w:sz w:val="28"/>
          <w:szCs w:val="28"/>
        </w:rPr>
      </w:pP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color w:val="2C2C2C"/>
          <w:sz w:val="28"/>
          <w:szCs w:val="28"/>
        </w:rPr>
      </w:pP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color w:val="2C2C2C"/>
          <w:sz w:val="28"/>
          <w:szCs w:val="28"/>
        </w:rPr>
      </w:pP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color w:val="2C2C2C"/>
          <w:sz w:val="28"/>
          <w:szCs w:val="28"/>
        </w:rPr>
      </w:pPr>
    </w:p>
    <w:p w:rsidR="00C235E2" w:rsidRPr="002375D3" w:rsidRDefault="00C235E2" w:rsidP="00C235E2">
      <w:pPr>
        <w:pStyle w:val="ae"/>
        <w:spacing w:line="360" w:lineRule="auto"/>
        <w:contextualSpacing/>
        <w:jc w:val="both"/>
        <w:rPr>
          <w:b w:val="0"/>
          <w:color w:val="000000" w:themeColor="text1"/>
          <w:sz w:val="28"/>
          <w:szCs w:val="28"/>
        </w:rPr>
      </w:pPr>
      <w:r w:rsidRPr="002375D3">
        <w:rPr>
          <w:color w:val="2C2C2C"/>
          <w:sz w:val="28"/>
          <w:szCs w:val="28"/>
        </w:rPr>
        <w:t> </w:t>
      </w:r>
      <w:r w:rsidRPr="002375D3">
        <w:rPr>
          <w:b w:val="0"/>
          <w:bCs w:val="0"/>
          <w:color w:val="000000" w:themeColor="text1"/>
          <w:sz w:val="28"/>
          <w:szCs w:val="28"/>
        </w:rPr>
        <w:t xml:space="preserve">Рис. 1. Структура познавательного интереса </w:t>
      </w:r>
      <w:r w:rsidRPr="002375D3">
        <w:rPr>
          <w:b w:val="0"/>
          <w:color w:val="000000" w:themeColor="text1"/>
          <w:sz w:val="28"/>
          <w:szCs w:val="28"/>
        </w:rPr>
        <w:t>[49]</w:t>
      </w:r>
    </w:p>
    <w:p w:rsidR="00C235E2" w:rsidRPr="002375D3" w:rsidRDefault="00C235E2" w:rsidP="00C235E2">
      <w:pPr>
        <w:contextualSpacing/>
        <w:jc w:val="both"/>
        <w:rPr>
          <w:szCs w:val="28"/>
        </w:rPr>
      </w:pPr>
      <w:r w:rsidRPr="002375D3">
        <w:rPr>
          <w:szCs w:val="28"/>
        </w:rPr>
        <w:t>Основными показателями познавательного интереса являются: самостоятельность, любознательность, инициативность, волевые качества (настойчивость, упорство, умение доводить начатое до конца, энергичность, сопротивление отвлекающим воздействиям), целеустремленность, целенаправленность, творчество.</w:t>
      </w:r>
    </w:p>
    <w:p w:rsidR="00C235E2" w:rsidRPr="002375D3" w:rsidRDefault="00775F0F" w:rsidP="00C235E2">
      <w:pPr>
        <w:contextualSpacing/>
        <w:jc w:val="both"/>
        <w:rPr>
          <w:szCs w:val="28"/>
        </w:rPr>
      </w:pPr>
      <w:r w:rsidRPr="002375D3">
        <w:rPr>
          <w:szCs w:val="28"/>
        </w:rPr>
        <w:t>Важнейшей</w:t>
      </w:r>
      <w:r w:rsidR="00C235E2" w:rsidRPr="002375D3">
        <w:rPr>
          <w:szCs w:val="28"/>
        </w:rPr>
        <w:t xml:space="preserve"> задачей учителя, формирующего познавательный интерес, является внимательность к каждому ребенку</w:t>
      </w:r>
      <w:r w:rsidRPr="002375D3">
        <w:rPr>
          <w:szCs w:val="28"/>
        </w:rPr>
        <w:t>. Педагог должен</w:t>
      </w:r>
      <w:r w:rsidR="00C235E2" w:rsidRPr="002375D3">
        <w:rPr>
          <w:szCs w:val="28"/>
        </w:rPr>
        <w:t xml:space="preserve"> уметь увидеть, заприметить малейшую искру интереса к какой-либо стороне учебной работы, создавать все условия для того, чтобы разжечь ее и превратить в подлинный интерес к науке </w:t>
      </w:r>
      <w:r w:rsidR="00C235E2" w:rsidRPr="002375D3">
        <w:rPr>
          <w:color w:val="000000" w:themeColor="text1"/>
          <w:szCs w:val="28"/>
        </w:rPr>
        <w:t>[11]</w:t>
      </w:r>
      <w:r w:rsidR="00C235E2" w:rsidRPr="002375D3">
        <w:rPr>
          <w:szCs w:val="28"/>
        </w:rPr>
        <w:t>.</w:t>
      </w:r>
    </w:p>
    <w:p w:rsidR="00C235E2" w:rsidRPr="002375D3" w:rsidRDefault="00653526" w:rsidP="00F87CB3">
      <w:pPr>
        <w:contextualSpacing/>
        <w:jc w:val="both"/>
        <w:rPr>
          <w:szCs w:val="28"/>
        </w:rPr>
      </w:pPr>
      <w:r w:rsidRPr="002375D3">
        <w:rPr>
          <w:szCs w:val="28"/>
        </w:rPr>
        <w:t xml:space="preserve">Исходя из вышесказанного, познавательный интерес можно рассматривать как сильное средство обучения. Его развитие и укрепление как черту личности, как мотив учения и как средство обучения имеет большое значение  в учебном процессе. Но не стоит забывать, что есть разные стадии развития познавательного интереса. И также важно знать их признаки и особенности. </w:t>
      </w:r>
      <w:r w:rsidR="00F87CB3" w:rsidRPr="002375D3">
        <w:rPr>
          <w:szCs w:val="28"/>
        </w:rPr>
        <w:t>Для формирования познавательно интереса у</w:t>
      </w:r>
      <w:r w:rsidRPr="002375D3">
        <w:rPr>
          <w:szCs w:val="28"/>
        </w:rPr>
        <w:t xml:space="preserve">читель должен знать </w:t>
      </w:r>
      <w:r w:rsidR="00F87CB3" w:rsidRPr="002375D3">
        <w:rPr>
          <w:szCs w:val="28"/>
        </w:rPr>
        <w:t xml:space="preserve">его </w:t>
      </w:r>
      <w:r w:rsidRPr="002375D3">
        <w:rPr>
          <w:szCs w:val="28"/>
        </w:rPr>
        <w:t xml:space="preserve">основные </w:t>
      </w:r>
      <w:r w:rsidR="00F87CB3" w:rsidRPr="002375D3">
        <w:rPr>
          <w:szCs w:val="28"/>
        </w:rPr>
        <w:t>формы и пути активизации, при этом учитывать все необходимые условия для этого.</w:t>
      </w:r>
    </w:p>
    <w:p w:rsidR="00C235E2" w:rsidRPr="002375D3" w:rsidRDefault="00C235E2" w:rsidP="00C235E2">
      <w:pPr>
        <w:contextualSpacing/>
        <w:jc w:val="both"/>
        <w:rPr>
          <w:szCs w:val="28"/>
        </w:rPr>
      </w:pPr>
      <w:r w:rsidRPr="002375D3">
        <w:rPr>
          <w:szCs w:val="28"/>
        </w:rPr>
        <w:lastRenderedPageBreak/>
        <w:t>Опираясь на специальные исследования, огромнейший опыт прошлого и практику современного оп</w:t>
      </w:r>
      <w:r w:rsidR="00F87CB3" w:rsidRPr="002375D3">
        <w:rPr>
          <w:szCs w:val="28"/>
        </w:rPr>
        <w:t>ы</w:t>
      </w:r>
      <w:r w:rsidRPr="002375D3">
        <w:rPr>
          <w:szCs w:val="28"/>
        </w:rPr>
        <w:t>та, можно говорить об условиях, соблюдение которых способствует формированию, развитию и укреплению познавательного интереса учащихся:</w:t>
      </w:r>
    </w:p>
    <w:p w:rsidR="00D9487E" w:rsidRPr="002375D3" w:rsidRDefault="00C235E2" w:rsidP="00D9487E">
      <w:pPr>
        <w:pStyle w:val="a8"/>
        <w:numPr>
          <w:ilvl w:val="0"/>
          <w:numId w:val="2"/>
        </w:numPr>
        <w:spacing w:after="0" w:line="360" w:lineRule="auto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sz w:val="28"/>
          <w:szCs w:val="28"/>
        </w:rPr>
        <w:t>Первое условие предполагает реализацию максимальной опоры на активную мыслительную деятельность учащихся.</w:t>
      </w:r>
      <w:r w:rsidR="00F87CB3" w:rsidRPr="002375D3">
        <w:rPr>
          <w:rFonts w:ascii="Times New Roman" w:hAnsi="Times New Roman" w:cs="Times New Roman"/>
          <w:sz w:val="28"/>
          <w:szCs w:val="28"/>
        </w:rPr>
        <w:t xml:space="preserve"> Основанием познавательного интереса на этом этапе являются </w:t>
      </w:r>
      <w:r w:rsidRPr="002375D3">
        <w:rPr>
          <w:rFonts w:ascii="Times New Roman" w:hAnsi="Times New Roman" w:cs="Times New Roman"/>
          <w:sz w:val="28"/>
          <w:szCs w:val="28"/>
        </w:rPr>
        <w:t>ситуации решения познавательных задач, догадок, размышления, ситуации противоречивости суждений, условия мыслительного напряжения, ситуации активного поиска, столкновений различных позиций, в которых необходимо разобраться именно самому, то есть принять нужное решение, выбрать и встать на определенную точку зрения.</w:t>
      </w:r>
    </w:p>
    <w:p w:rsidR="00D9487E" w:rsidRPr="002375D3" w:rsidRDefault="00C235E2" w:rsidP="00D9487E">
      <w:pPr>
        <w:pStyle w:val="a8"/>
        <w:numPr>
          <w:ilvl w:val="0"/>
          <w:numId w:val="2"/>
        </w:numPr>
        <w:spacing w:after="0" w:line="360" w:lineRule="auto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sz w:val="28"/>
          <w:szCs w:val="28"/>
        </w:rPr>
        <w:t xml:space="preserve">Второе условие состоит в том, чтобы формировать познавательный интерес и личность в целом. </w:t>
      </w:r>
      <w:r w:rsidR="00D9487E" w:rsidRPr="002375D3">
        <w:rPr>
          <w:rFonts w:ascii="Times New Roman" w:hAnsi="Times New Roman" w:cs="Times New Roman"/>
          <w:sz w:val="28"/>
          <w:szCs w:val="28"/>
        </w:rPr>
        <w:t>Оно п</w:t>
      </w:r>
      <w:r w:rsidRPr="002375D3">
        <w:rPr>
          <w:rFonts w:ascii="Times New Roman" w:hAnsi="Times New Roman" w:cs="Times New Roman"/>
          <w:sz w:val="28"/>
          <w:szCs w:val="28"/>
        </w:rPr>
        <w:t>редполагает ведение учебного процесса на оптимальном уровне развития учащихся. Более высокому уровню обучения и усвоения способствует путь обобщения и поиска закономерностей.</w:t>
      </w:r>
      <w:r w:rsidR="00D9487E" w:rsidRPr="002375D3">
        <w:rPr>
          <w:rFonts w:ascii="Times New Roman" w:hAnsi="Times New Roman" w:cs="Times New Roman"/>
          <w:sz w:val="28"/>
          <w:szCs w:val="28"/>
        </w:rPr>
        <w:t xml:space="preserve"> Такое условие </w:t>
      </w:r>
      <w:r w:rsidRPr="002375D3">
        <w:rPr>
          <w:rFonts w:ascii="Times New Roman" w:hAnsi="Times New Roman" w:cs="Times New Roman"/>
          <w:sz w:val="28"/>
          <w:szCs w:val="28"/>
        </w:rPr>
        <w:t xml:space="preserve">углубляет и обеспечивает укрепление познавательного интереса </w:t>
      </w:r>
      <w:r w:rsidR="00D9487E" w:rsidRPr="002375D3">
        <w:rPr>
          <w:rFonts w:ascii="Times New Roman" w:hAnsi="Times New Roman" w:cs="Times New Roman"/>
          <w:sz w:val="28"/>
          <w:szCs w:val="28"/>
        </w:rPr>
        <w:t xml:space="preserve">школьника. </w:t>
      </w:r>
    </w:p>
    <w:p w:rsidR="00C235E2" w:rsidRPr="002375D3" w:rsidRDefault="00D9487E" w:rsidP="00D9487E">
      <w:pPr>
        <w:ind w:left="357"/>
        <w:jc w:val="both"/>
        <w:rPr>
          <w:szCs w:val="28"/>
        </w:rPr>
      </w:pPr>
      <w:r w:rsidRPr="002375D3">
        <w:rPr>
          <w:szCs w:val="28"/>
        </w:rPr>
        <w:t>В учебном процессе</w:t>
      </w:r>
      <w:r w:rsidR="00C235E2" w:rsidRPr="002375D3">
        <w:rPr>
          <w:szCs w:val="28"/>
        </w:rPr>
        <w:t xml:space="preserve"> учител</w:t>
      </w:r>
      <w:r w:rsidRPr="002375D3">
        <w:rPr>
          <w:szCs w:val="28"/>
        </w:rPr>
        <w:t>ь</w:t>
      </w:r>
      <w:r w:rsidR="00C235E2" w:rsidRPr="002375D3">
        <w:rPr>
          <w:szCs w:val="28"/>
        </w:rPr>
        <w:t xml:space="preserve"> обуча</w:t>
      </w:r>
      <w:r w:rsidRPr="002375D3">
        <w:rPr>
          <w:szCs w:val="28"/>
        </w:rPr>
        <w:t>ет детей</w:t>
      </w:r>
      <w:r w:rsidR="00C235E2" w:rsidRPr="002375D3">
        <w:rPr>
          <w:szCs w:val="28"/>
        </w:rPr>
        <w:t xml:space="preserve"> множеству умений и навыков</w:t>
      </w:r>
      <w:r w:rsidRPr="002375D3">
        <w:rPr>
          <w:szCs w:val="28"/>
        </w:rPr>
        <w:t xml:space="preserve">, таким </w:t>
      </w:r>
      <w:r w:rsidR="00C235E2" w:rsidRPr="002375D3">
        <w:rPr>
          <w:szCs w:val="28"/>
        </w:rPr>
        <w:t xml:space="preserve">как умение читать книгу, анализировать и обобщать, умение систематизировать учебный материал, выделять единственное, основное, логически строить ответ, приводить доказательства, строить доводы и </w:t>
      </w:r>
      <w:r w:rsidR="00C235E2" w:rsidRPr="00E03E84">
        <w:rPr>
          <w:szCs w:val="28"/>
        </w:rPr>
        <w:t>др</w:t>
      </w:r>
      <w:r w:rsidRPr="00E03E84">
        <w:rPr>
          <w:szCs w:val="28"/>
        </w:rPr>
        <w:t>угому</w:t>
      </w:r>
      <w:r w:rsidR="00E03E84" w:rsidRPr="00E03E84">
        <w:rPr>
          <w:szCs w:val="28"/>
        </w:rPr>
        <w:t xml:space="preserve"> </w:t>
      </w:r>
      <w:r w:rsidR="00E03E84" w:rsidRPr="00E03E84">
        <w:rPr>
          <w:color w:val="000000" w:themeColor="text1"/>
          <w:szCs w:val="28"/>
        </w:rPr>
        <w:t>[44]</w:t>
      </w:r>
      <w:r w:rsidR="00C235E2" w:rsidRPr="00E03E84">
        <w:rPr>
          <w:szCs w:val="28"/>
        </w:rPr>
        <w:t>.</w:t>
      </w:r>
      <w:r w:rsidR="00C235E2" w:rsidRPr="002375D3">
        <w:rPr>
          <w:szCs w:val="28"/>
        </w:rPr>
        <w:t xml:space="preserve"> Именно они составляют способы познавательной деятельности, позволяющие легко, мобильно, в разных условиях пользоваться знаниями и за счет прежних приобретать новые.</w:t>
      </w:r>
    </w:p>
    <w:p w:rsidR="00C235E2" w:rsidRPr="002375D3" w:rsidRDefault="00C235E2" w:rsidP="00794D22">
      <w:pPr>
        <w:pStyle w:val="a8"/>
        <w:numPr>
          <w:ilvl w:val="0"/>
          <w:numId w:val="2"/>
        </w:numPr>
        <w:shd w:val="clear" w:color="auto" w:fill="FFFFFF"/>
        <w:spacing w:after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sz w:val="28"/>
          <w:szCs w:val="28"/>
        </w:rPr>
        <w:t>Третьим важным условием является эмоциональная атмосфера обучения, положительный эмоциональный тонус учебного процесса.</w:t>
      </w:r>
      <w:r w:rsidR="00213647" w:rsidRPr="002375D3">
        <w:rPr>
          <w:rFonts w:ascii="Times New Roman" w:hAnsi="Times New Roman" w:cs="Times New Roman"/>
          <w:sz w:val="28"/>
          <w:szCs w:val="28"/>
        </w:rPr>
        <w:t xml:space="preserve"> Деятельность и общение являются главным</w:t>
      </w:r>
      <w:r w:rsidR="00794D22" w:rsidRPr="002375D3">
        <w:rPr>
          <w:rFonts w:ascii="Times New Roman" w:hAnsi="Times New Roman" w:cs="Times New Roman"/>
          <w:sz w:val="28"/>
          <w:szCs w:val="28"/>
        </w:rPr>
        <w:t>и</w:t>
      </w:r>
      <w:r w:rsidR="00213647" w:rsidRPr="002375D3">
        <w:rPr>
          <w:rFonts w:ascii="Times New Roman" w:hAnsi="Times New Roman" w:cs="Times New Roman"/>
          <w:sz w:val="28"/>
          <w:szCs w:val="28"/>
        </w:rPr>
        <w:t xml:space="preserve"> источниками развития школьников на данном этапе. Они образуют  многозначные отношения и создают тонус личного настроения ученика.</w:t>
      </w:r>
      <w:r w:rsidR="00794D22" w:rsidRPr="002375D3">
        <w:rPr>
          <w:rFonts w:ascii="Times New Roman" w:hAnsi="Times New Roman" w:cs="Times New Roman"/>
          <w:sz w:val="28"/>
          <w:szCs w:val="28"/>
        </w:rPr>
        <w:t xml:space="preserve"> Оба источника постоянно </w:t>
      </w:r>
      <w:r w:rsidR="00794D22" w:rsidRPr="002375D3">
        <w:rPr>
          <w:rFonts w:ascii="Times New Roman" w:hAnsi="Times New Roman" w:cs="Times New Roman"/>
          <w:sz w:val="28"/>
          <w:szCs w:val="28"/>
        </w:rPr>
        <w:lastRenderedPageBreak/>
        <w:t xml:space="preserve">переплетаются в учебном процессе, </w:t>
      </w:r>
      <w:r w:rsidRPr="002375D3">
        <w:rPr>
          <w:rFonts w:ascii="Times New Roman" w:hAnsi="Times New Roman" w:cs="Times New Roman"/>
          <w:sz w:val="28"/>
          <w:szCs w:val="28"/>
        </w:rPr>
        <w:t xml:space="preserve">и вместе с тем побуждения, поступающие от них, различны, и </w:t>
      </w:r>
      <w:r w:rsidR="00794D22" w:rsidRPr="002375D3">
        <w:rPr>
          <w:rFonts w:ascii="Times New Roman" w:hAnsi="Times New Roman" w:cs="Times New Roman"/>
          <w:sz w:val="28"/>
          <w:szCs w:val="28"/>
        </w:rPr>
        <w:t xml:space="preserve">оказывают </w:t>
      </w:r>
      <w:r w:rsidRPr="002375D3">
        <w:rPr>
          <w:rFonts w:ascii="Times New Roman" w:hAnsi="Times New Roman" w:cs="Times New Roman"/>
          <w:sz w:val="28"/>
          <w:szCs w:val="28"/>
        </w:rPr>
        <w:t xml:space="preserve">разное влияние их на познавательную деятельность и интерес к знаниям, другие – опосредованно. </w:t>
      </w:r>
      <w:r w:rsidR="00331D6F" w:rsidRPr="002375D3">
        <w:rPr>
          <w:rFonts w:ascii="Times New Roman" w:hAnsi="Times New Roman" w:cs="Times New Roman"/>
          <w:sz w:val="28"/>
          <w:szCs w:val="28"/>
        </w:rPr>
        <w:t>Стремление быть правильнее, мудрее, сообразительнее учащемуся позволяет успешная атмосфера учения. Подобное желание утверждает чувство своего достоинства, при эффективной работе приносит ему удовлетворенность, хорошее настроение, при котором работается активнее и продуктивнее.</w:t>
      </w:r>
      <w:r w:rsidRPr="002375D3">
        <w:rPr>
          <w:rFonts w:ascii="Times New Roman" w:hAnsi="Times New Roman" w:cs="Times New Roman"/>
          <w:sz w:val="28"/>
          <w:szCs w:val="28"/>
        </w:rPr>
        <w:t xml:space="preserve"> Поэтому</w:t>
      </w:r>
      <w:r w:rsidR="00794D22" w:rsidRPr="002375D3">
        <w:rPr>
          <w:rFonts w:ascii="Times New Roman" w:hAnsi="Times New Roman" w:cs="Times New Roman"/>
          <w:sz w:val="28"/>
          <w:szCs w:val="28"/>
        </w:rPr>
        <w:t xml:space="preserve"> создание </w:t>
      </w:r>
      <w:r w:rsidRPr="002375D3">
        <w:rPr>
          <w:rFonts w:ascii="Times New Roman" w:hAnsi="Times New Roman" w:cs="Times New Roman"/>
          <w:sz w:val="28"/>
          <w:szCs w:val="28"/>
        </w:rPr>
        <w:t xml:space="preserve"> </w:t>
      </w:r>
      <w:r w:rsidR="00794D22" w:rsidRPr="002375D3">
        <w:rPr>
          <w:rFonts w:ascii="Times New Roman" w:hAnsi="Times New Roman" w:cs="Times New Roman"/>
          <w:sz w:val="28"/>
          <w:szCs w:val="28"/>
        </w:rPr>
        <w:t xml:space="preserve">благоприятной эмоциональной атмосферы является очень </w:t>
      </w:r>
      <w:r w:rsidRPr="002375D3">
        <w:rPr>
          <w:rFonts w:ascii="Times New Roman" w:hAnsi="Times New Roman" w:cs="Times New Roman"/>
          <w:sz w:val="28"/>
          <w:szCs w:val="28"/>
        </w:rPr>
        <w:t>важным условием формирования познавательного интереса</w:t>
      </w:r>
      <w:r w:rsidR="00794D22" w:rsidRPr="002375D3">
        <w:rPr>
          <w:rFonts w:ascii="Times New Roman" w:hAnsi="Times New Roman" w:cs="Times New Roman"/>
          <w:sz w:val="28"/>
          <w:szCs w:val="28"/>
        </w:rPr>
        <w:t xml:space="preserve">. </w:t>
      </w:r>
      <w:r w:rsidRPr="002375D3">
        <w:rPr>
          <w:rFonts w:ascii="Times New Roman" w:hAnsi="Times New Roman" w:cs="Times New Roman"/>
          <w:sz w:val="28"/>
          <w:szCs w:val="28"/>
        </w:rPr>
        <w:t xml:space="preserve">Это условие объединяет весь комплекс функций обучения – образовательной, развивающей, воспитывающей и оказывает непосредственное и опосредованное влияние на интерес. Из </w:t>
      </w:r>
      <w:r w:rsidR="00BD0C2F" w:rsidRPr="002375D3">
        <w:rPr>
          <w:rFonts w:ascii="Times New Roman" w:hAnsi="Times New Roman" w:cs="Times New Roman"/>
          <w:sz w:val="28"/>
          <w:szCs w:val="28"/>
        </w:rPr>
        <w:t>этого этапа вытекает</w:t>
      </w:r>
      <w:r w:rsidRPr="002375D3">
        <w:rPr>
          <w:rFonts w:ascii="Times New Roman" w:hAnsi="Times New Roman" w:cs="Times New Roman"/>
          <w:sz w:val="28"/>
          <w:szCs w:val="28"/>
        </w:rPr>
        <w:t xml:space="preserve"> четвертое важное условие, которое обеспечивает благотворное влияние на интерес и на личность в целом.</w:t>
      </w:r>
    </w:p>
    <w:p w:rsidR="00794D22" w:rsidRPr="002375D3" w:rsidRDefault="00C235E2" w:rsidP="00794D22">
      <w:pPr>
        <w:pStyle w:val="a8"/>
        <w:numPr>
          <w:ilvl w:val="0"/>
          <w:numId w:val="2"/>
        </w:numPr>
        <w:shd w:val="clear" w:color="auto" w:fill="FFFFFF"/>
        <w:spacing w:after="96" w:line="360" w:lineRule="auto"/>
        <w:ind w:firstLine="709"/>
        <w:jc w:val="both"/>
        <w:rPr>
          <w:sz w:val="28"/>
          <w:szCs w:val="28"/>
        </w:rPr>
      </w:pPr>
      <w:r w:rsidRPr="002375D3">
        <w:rPr>
          <w:rFonts w:ascii="Times New Roman" w:hAnsi="Times New Roman" w:cs="Times New Roman"/>
          <w:sz w:val="28"/>
          <w:szCs w:val="28"/>
        </w:rPr>
        <w:t>Благоприятное общение в учебном процессе – четвертое важное условие. Данная группа условий отношения «ученик-учитель», «ученик-родители и близкие», «ученик-коллектив».</w:t>
      </w:r>
      <w:r w:rsidR="00331D6F" w:rsidRPr="002375D3">
        <w:rPr>
          <w:rFonts w:ascii="Times New Roman" w:hAnsi="Times New Roman" w:cs="Times New Roman"/>
          <w:sz w:val="28"/>
          <w:szCs w:val="28"/>
        </w:rPr>
        <w:t xml:space="preserve"> Однако к этому нужно дополнить некоторые персональные черты самого учащегося, чувство преуспевания и неуспеха, его предрасположенности, наличие иных интересов и</w:t>
      </w:r>
      <w:r w:rsidRPr="002375D3">
        <w:rPr>
          <w:rFonts w:ascii="Times New Roman" w:hAnsi="Times New Roman" w:cs="Times New Roman"/>
          <w:sz w:val="28"/>
          <w:szCs w:val="28"/>
        </w:rPr>
        <w:t xml:space="preserve"> многое другое в психологии ребенка. На </w:t>
      </w:r>
      <w:r w:rsidR="002375D3" w:rsidRPr="002375D3">
        <w:rPr>
          <w:rFonts w:ascii="Times New Roman" w:hAnsi="Times New Roman" w:cs="Times New Roman"/>
          <w:sz w:val="28"/>
          <w:szCs w:val="28"/>
        </w:rPr>
        <w:t>интерес</w:t>
      </w:r>
      <w:r w:rsidRPr="002375D3">
        <w:rPr>
          <w:rFonts w:ascii="Times New Roman" w:hAnsi="Times New Roman" w:cs="Times New Roman"/>
          <w:sz w:val="28"/>
          <w:szCs w:val="28"/>
        </w:rPr>
        <w:t xml:space="preserve"> ученика может </w:t>
      </w:r>
      <w:r w:rsidR="002375D3" w:rsidRPr="002375D3">
        <w:rPr>
          <w:rFonts w:ascii="Times New Roman" w:hAnsi="Times New Roman" w:cs="Times New Roman"/>
          <w:sz w:val="28"/>
          <w:szCs w:val="28"/>
        </w:rPr>
        <w:t>оказывать воздействие</w:t>
      </w:r>
      <w:r w:rsidRPr="002375D3">
        <w:rPr>
          <w:rFonts w:ascii="Times New Roman" w:hAnsi="Times New Roman" w:cs="Times New Roman"/>
          <w:sz w:val="28"/>
          <w:szCs w:val="28"/>
        </w:rPr>
        <w:t xml:space="preserve"> как </w:t>
      </w:r>
      <w:r w:rsidR="002375D3" w:rsidRPr="002375D3">
        <w:rPr>
          <w:rFonts w:ascii="Times New Roman" w:hAnsi="Times New Roman" w:cs="Times New Roman"/>
          <w:sz w:val="28"/>
          <w:szCs w:val="28"/>
        </w:rPr>
        <w:t>благоприятно</w:t>
      </w:r>
      <w:r w:rsidRPr="002375D3">
        <w:rPr>
          <w:rFonts w:ascii="Times New Roman" w:hAnsi="Times New Roman" w:cs="Times New Roman"/>
          <w:sz w:val="28"/>
          <w:szCs w:val="28"/>
        </w:rPr>
        <w:t xml:space="preserve">, так и </w:t>
      </w:r>
      <w:r w:rsidR="002375D3" w:rsidRPr="002375D3">
        <w:rPr>
          <w:rFonts w:ascii="Times New Roman" w:hAnsi="Times New Roman" w:cs="Times New Roman"/>
          <w:sz w:val="28"/>
          <w:szCs w:val="28"/>
        </w:rPr>
        <w:t>негативно</w:t>
      </w:r>
      <w:r w:rsidRPr="002375D3">
        <w:rPr>
          <w:rFonts w:ascii="Times New Roman" w:hAnsi="Times New Roman" w:cs="Times New Roman"/>
          <w:sz w:val="28"/>
          <w:szCs w:val="28"/>
        </w:rPr>
        <w:t xml:space="preserve">, каждое из этих отношений. </w:t>
      </w:r>
      <w:r w:rsidR="002375D3" w:rsidRPr="002375D3">
        <w:rPr>
          <w:rFonts w:ascii="Times New Roman" w:hAnsi="Times New Roman" w:cs="Times New Roman"/>
          <w:sz w:val="28"/>
          <w:szCs w:val="28"/>
        </w:rPr>
        <w:t>Абсолютно в</w:t>
      </w:r>
      <w:r w:rsidRPr="002375D3">
        <w:rPr>
          <w:rFonts w:ascii="Times New Roman" w:hAnsi="Times New Roman" w:cs="Times New Roman"/>
          <w:sz w:val="28"/>
          <w:szCs w:val="28"/>
        </w:rPr>
        <w:t xml:space="preserve">семи этими </w:t>
      </w:r>
      <w:r w:rsidR="002375D3" w:rsidRPr="002375D3">
        <w:rPr>
          <w:rFonts w:ascii="Times New Roman" w:hAnsi="Times New Roman" w:cs="Times New Roman"/>
          <w:sz w:val="28"/>
          <w:szCs w:val="28"/>
        </w:rPr>
        <w:t>взаимоотношениями</w:t>
      </w:r>
      <w:r w:rsidRPr="002375D3">
        <w:rPr>
          <w:rFonts w:ascii="Times New Roman" w:hAnsi="Times New Roman" w:cs="Times New Roman"/>
          <w:sz w:val="28"/>
          <w:szCs w:val="28"/>
        </w:rPr>
        <w:t xml:space="preserve"> и, в первую очередь</w:t>
      </w:r>
      <w:r w:rsidR="002375D3" w:rsidRPr="002375D3">
        <w:rPr>
          <w:rFonts w:ascii="Times New Roman" w:hAnsi="Times New Roman" w:cs="Times New Roman"/>
          <w:sz w:val="28"/>
          <w:szCs w:val="28"/>
        </w:rPr>
        <w:t>,</w:t>
      </w:r>
      <w:r w:rsidRPr="002375D3">
        <w:rPr>
          <w:rFonts w:ascii="Times New Roman" w:hAnsi="Times New Roman" w:cs="Times New Roman"/>
          <w:sz w:val="28"/>
          <w:szCs w:val="28"/>
        </w:rPr>
        <w:t xml:space="preserve"> отношением «учитель-ученик» управляет </w:t>
      </w:r>
      <w:r w:rsidR="00BD0C2F" w:rsidRPr="002375D3">
        <w:rPr>
          <w:rFonts w:ascii="Times New Roman" w:hAnsi="Times New Roman" w:cs="Times New Roman"/>
          <w:sz w:val="28"/>
          <w:szCs w:val="28"/>
        </w:rPr>
        <w:t>педагог</w:t>
      </w:r>
      <w:r w:rsidRPr="002375D3">
        <w:rPr>
          <w:rFonts w:ascii="Times New Roman" w:hAnsi="Times New Roman" w:cs="Times New Roman"/>
          <w:sz w:val="28"/>
          <w:szCs w:val="28"/>
        </w:rPr>
        <w:t xml:space="preserve">. Его требовательное и в тоже время заботливое отношение к ученику, его увлеченность предметом и </w:t>
      </w:r>
      <w:r w:rsidR="002375D3" w:rsidRPr="002375D3">
        <w:rPr>
          <w:rFonts w:ascii="Times New Roman" w:hAnsi="Times New Roman" w:cs="Times New Roman"/>
          <w:sz w:val="28"/>
          <w:szCs w:val="28"/>
        </w:rPr>
        <w:t>желание</w:t>
      </w:r>
      <w:r w:rsidRPr="002375D3">
        <w:rPr>
          <w:rFonts w:ascii="Times New Roman" w:hAnsi="Times New Roman" w:cs="Times New Roman"/>
          <w:sz w:val="28"/>
          <w:szCs w:val="28"/>
        </w:rPr>
        <w:t xml:space="preserve"> выделить его </w:t>
      </w:r>
      <w:r w:rsidR="002375D3" w:rsidRPr="002375D3">
        <w:rPr>
          <w:rFonts w:ascii="Times New Roman" w:hAnsi="Times New Roman" w:cs="Times New Roman"/>
          <w:sz w:val="28"/>
          <w:szCs w:val="28"/>
        </w:rPr>
        <w:t>колоссальную роль</w:t>
      </w:r>
      <w:r w:rsidRPr="002375D3">
        <w:rPr>
          <w:rFonts w:ascii="Times New Roman" w:hAnsi="Times New Roman" w:cs="Times New Roman"/>
          <w:sz w:val="28"/>
          <w:szCs w:val="28"/>
        </w:rPr>
        <w:t xml:space="preserve"> – определяет отношение ученика к изучению данного предмета. К этой группе условий относятся и способности ученика, а также успех, достигнутый им в результате упорства и настойчивости </w:t>
      </w:r>
      <w:r w:rsidRPr="002375D3">
        <w:rPr>
          <w:rFonts w:ascii="Times New Roman" w:hAnsi="Times New Roman" w:cs="Times New Roman"/>
          <w:color w:val="000000" w:themeColor="text1"/>
          <w:sz w:val="28"/>
          <w:szCs w:val="28"/>
        </w:rPr>
        <w:t>[25]</w:t>
      </w:r>
      <w:r w:rsidRPr="002375D3">
        <w:rPr>
          <w:rFonts w:ascii="Times New Roman" w:hAnsi="Times New Roman" w:cs="Times New Roman"/>
          <w:sz w:val="28"/>
          <w:szCs w:val="28"/>
        </w:rPr>
        <w:t>.</w:t>
      </w:r>
    </w:p>
    <w:p w:rsidR="00C235E2" w:rsidRPr="002375D3" w:rsidRDefault="00C235E2" w:rsidP="00794D22">
      <w:pPr>
        <w:shd w:val="clear" w:color="auto" w:fill="FFFFFF"/>
        <w:spacing w:after="96"/>
        <w:contextualSpacing/>
        <w:jc w:val="both"/>
        <w:rPr>
          <w:szCs w:val="28"/>
        </w:rPr>
      </w:pPr>
      <w:r w:rsidRPr="002375D3">
        <w:rPr>
          <w:szCs w:val="28"/>
        </w:rPr>
        <w:t>Г.И. Щукина выделяет стадии развития познавательного интереса:</w:t>
      </w:r>
    </w:p>
    <w:p w:rsidR="00C235E2" w:rsidRPr="002375D3" w:rsidRDefault="00C235E2" w:rsidP="003F2C81">
      <w:pPr>
        <w:pStyle w:val="a9"/>
        <w:numPr>
          <w:ilvl w:val="0"/>
          <w:numId w:val="3"/>
        </w:numPr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lastRenderedPageBreak/>
        <w:t>любопытство;</w:t>
      </w:r>
    </w:p>
    <w:p w:rsidR="00C235E2" w:rsidRPr="002375D3" w:rsidRDefault="00C235E2" w:rsidP="003F2C81">
      <w:pPr>
        <w:pStyle w:val="a9"/>
        <w:numPr>
          <w:ilvl w:val="0"/>
          <w:numId w:val="3"/>
        </w:numPr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любознательность;</w:t>
      </w:r>
    </w:p>
    <w:p w:rsidR="00C235E2" w:rsidRPr="002375D3" w:rsidRDefault="00C235E2" w:rsidP="003F2C81">
      <w:pPr>
        <w:pStyle w:val="a9"/>
        <w:numPr>
          <w:ilvl w:val="0"/>
          <w:numId w:val="3"/>
        </w:numPr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познавательный интерес;</w:t>
      </w:r>
    </w:p>
    <w:p w:rsidR="00C235E2" w:rsidRPr="002375D3" w:rsidRDefault="00C235E2" w:rsidP="003F2C81">
      <w:pPr>
        <w:pStyle w:val="a9"/>
        <w:numPr>
          <w:ilvl w:val="0"/>
          <w:numId w:val="3"/>
        </w:numPr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устойчивый познавательный интерес </w:t>
      </w:r>
      <w:r w:rsidRPr="002375D3">
        <w:rPr>
          <w:color w:val="000000" w:themeColor="text1"/>
          <w:sz w:val="28"/>
          <w:szCs w:val="28"/>
        </w:rPr>
        <w:t>[5</w:t>
      </w:r>
      <w:r w:rsidRPr="002375D3">
        <w:rPr>
          <w:color w:val="000000" w:themeColor="text1"/>
          <w:sz w:val="28"/>
          <w:szCs w:val="28"/>
          <w:lang w:val="en-US"/>
        </w:rPr>
        <w:t>0</w:t>
      </w:r>
      <w:r w:rsidRPr="002375D3">
        <w:rPr>
          <w:color w:val="000000" w:themeColor="text1"/>
          <w:sz w:val="28"/>
          <w:szCs w:val="28"/>
        </w:rPr>
        <w:t>]</w:t>
      </w:r>
      <w:r w:rsidRPr="002375D3">
        <w:rPr>
          <w:sz w:val="28"/>
          <w:szCs w:val="28"/>
        </w:rPr>
        <w:t>.</w:t>
      </w:r>
    </w:p>
    <w:p w:rsidR="00C235E2" w:rsidRPr="002375D3" w:rsidRDefault="00C235E2" w:rsidP="00C235E2">
      <w:pPr>
        <w:contextualSpacing/>
        <w:jc w:val="both"/>
        <w:rPr>
          <w:szCs w:val="28"/>
        </w:rPr>
      </w:pPr>
      <w:r w:rsidRPr="002375D3">
        <w:rPr>
          <w:szCs w:val="28"/>
        </w:rPr>
        <w:t>Таким образом, выше были подробно разобраны важнейшие условия формирования познавательного интереса. Следование всем этим условиям способствует формированию познавательного интереса при обучении школьным предметам, в том числе и географии.</w:t>
      </w:r>
    </w:p>
    <w:p w:rsidR="00C235E2" w:rsidRPr="002375D3" w:rsidRDefault="00C235E2" w:rsidP="00C235E2">
      <w:pPr>
        <w:contextualSpacing/>
        <w:jc w:val="both"/>
        <w:rPr>
          <w:szCs w:val="28"/>
        </w:rPr>
      </w:pPr>
    </w:p>
    <w:p w:rsidR="00C235E2" w:rsidRPr="002375D3" w:rsidRDefault="00C235E2" w:rsidP="00ED65EC">
      <w:pPr>
        <w:pStyle w:val="a8"/>
        <w:numPr>
          <w:ilvl w:val="1"/>
          <w:numId w:val="4"/>
        </w:numPr>
        <w:spacing w:line="360" w:lineRule="auto"/>
        <w:ind w:left="709" w:firstLine="0"/>
        <w:jc w:val="both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</w:rPr>
      </w:pPr>
      <w:r w:rsidRPr="002375D3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</w:rPr>
        <w:t>Факторы формирования научно-познавательного интереса</w:t>
      </w:r>
    </w:p>
    <w:p w:rsidR="00C235E2" w:rsidRPr="002375D3" w:rsidRDefault="00C235E2" w:rsidP="00C235E2">
      <w:pPr>
        <w:pStyle w:val="af3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686170" w:rsidRPr="002375D3" w:rsidRDefault="00686170" w:rsidP="00C235E2">
      <w:pPr>
        <w:pStyle w:val="af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Научно-познавательный интерес к </w:t>
      </w:r>
      <w:r w:rsidR="00070C3B" w:rsidRPr="002375D3">
        <w:rPr>
          <w:sz w:val="28"/>
          <w:szCs w:val="28"/>
        </w:rPr>
        <w:t>предмету география</w:t>
      </w:r>
      <w:r w:rsidRPr="002375D3">
        <w:rPr>
          <w:sz w:val="28"/>
          <w:szCs w:val="28"/>
        </w:rPr>
        <w:t xml:space="preserve"> и его взаимосвязь с успеваемостью формируются под воздействием многих факторов, но наиболее значимые из них – это межпредметные связи.</w:t>
      </w:r>
    </w:p>
    <w:p w:rsidR="00686170" w:rsidRPr="002375D3" w:rsidRDefault="00686170" w:rsidP="00C235E2">
      <w:pPr>
        <w:pStyle w:val="af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Большими возможностями для развития социальной компетентности школьников обладает география, как учебный предмет. Важными показателями социальной компетентности являются интеграция профессиональных и социально значимых знаний и придание им практико</w:t>
      </w:r>
      <w:r w:rsidR="00C10452" w:rsidRPr="002375D3">
        <w:rPr>
          <w:sz w:val="28"/>
          <w:szCs w:val="28"/>
        </w:rPr>
        <w:t>-</w:t>
      </w:r>
      <w:r w:rsidRPr="002375D3">
        <w:rPr>
          <w:sz w:val="28"/>
          <w:szCs w:val="28"/>
        </w:rPr>
        <w:t>ори</w:t>
      </w:r>
      <w:r w:rsidR="00C10452" w:rsidRPr="002375D3">
        <w:rPr>
          <w:sz w:val="28"/>
          <w:szCs w:val="28"/>
        </w:rPr>
        <w:t>е</w:t>
      </w:r>
      <w:r w:rsidRPr="002375D3">
        <w:rPr>
          <w:sz w:val="28"/>
          <w:szCs w:val="28"/>
        </w:rPr>
        <w:t>нтированного характера, сформированность навыков общения с другими людьми и так д</w:t>
      </w:r>
      <w:r w:rsidR="00C10452" w:rsidRPr="002375D3">
        <w:rPr>
          <w:sz w:val="28"/>
          <w:szCs w:val="28"/>
        </w:rPr>
        <w:t>а</w:t>
      </w:r>
      <w:r w:rsidRPr="002375D3">
        <w:rPr>
          <w:sz w:val="28"/>
          <w:szCs w:val="28"/>
        </w:rPr>
        <w:t>л</w:t>
      </w:r>
      <w:r w:rsidR="00C10452" w:rsidRPr="002375D3">
        <w:rPr>
          <w:sz w:val="28"/>
          <w:szCs w:val="28"/>
        </w:rPr>
        <w:t>е</w:t>
      </w:r>
      <w:r w:rsidRPr="002375D3">
        <w:rPr>
          <w:sz w:val="28"/>
          <w:szCs w:val="28"/>
        </w:rPr>
        <w:t xml:space="preserve">е. </w:t>
      </w:r>
      <w:r w:rsidR="00C10452" w:rsidRPr="002375D3">
        <w:rPr>
          <w:sz w:val="28"/>
          <w:szCs w:val="28"/>
        </w:rPr>
        <w:t>В качестве научно-познавательного интереса выступают умения самостоятельно добывать знания, творчески перерабатывать их, использовать как орудийные средства при решении различных задач.</w:t>
      </w:r>
    </w:p>
    <w:p w:rsidR="00C10452" w:rsidRPr="002375D3" w:rsidRDefault="00C10452" w:rsidP="00C235E2">
      <w:pPr>
        <w:pStyle w:val="af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География, как предмет, имеет большие возможности для привлечения старшеклассников к необычным процессам и фактам. Она широко использует аналогии, ассоциации, все то, что будоражит мышление, вызывает чувство нового,</w:t>
      </w:r>
      <w:r w:rsidRPr="002375D3">
        <w:rPr>
          <w:szCs w:val="28"/>
        </w:rPr>
        <w:t xml:space="preserve"> </w:t>
      </w:r>
      <w:r w:rsidRPr="002375D3">
        <w:rPr>
          <w:sz w:val="28"/>
          <w:szCs w:val="28"/>
        </w:rPr>
        <w:t>интерес к нему, радость удовлетворения любознательности и, как итог, развитие научно-познавательного интереса.</w:t>
      </w:r>
    </w:p>
    <w:p w:rsidR="006A1FD3" w:rsidRPr="002375D3" w:rsidRDefault="00C235E2" w:rsidP="00C235E2">
      <w:pPr>
        <w:contextualSpacing/>
        <w:jc w:val="both"/>
        <w:rPr>
          <w:szCs w:val="28"/>
        </w:rPr>
      </w:pPr>
      <w:r w:rsidRPr="002375D3">
        <w:rPr>
          <w:szCs w:val="28"/>
        </w:rPr>
        <w:t xml:space="preserve">Разнообразное содержание </w:t>
      </w:r>
      <w:r w:rsidR="006A1FD3" w:rsidRPr="002375D3">
        <w:rPr>
          <w:szCs w:val="28"/>
        </w:rPr>
        <w:t>дает возможность</w:t>
      </w:r>
      <w:r w:rsidRPr="002375D3">
        <w:rPr>
          <w:szCs w:val="28"/>
        </w:rPr>
        <w:t xml:space="preserve"> на уроках и во внеурочной деятельности использовать различные методы и методические </w:t>
      </w:r>
      <w:r w:rsidRPr="002375D3">
        <w:rPr>
          <w:szCs w:val="28"/>
        </w:rPr>
        <w:lastRenderedPageBreak/>
        <w:t>приемы</w:t>
      </w:r>
      <w:r w:rsidRPr="002375D3">
        <w:rPr>
          <w:b/>
          <w:szCs w:val="28"/>
        </w:rPr>
        <w:t xml:space="preserve"> </w:t>
      </w:r>
      <w:r w:rsidRPr="002375D3">
        <w:rPr>
          <w:szCs w:val="28"/>
        </w:rPr>
        <w:t>обучения и воспитания.</w:t>
      </w:r>
      <w:r w:rsidR="006A1FD3" w:rsidRPr="002375D3">
        <w:rPr>
          <w:szCs w:val="28"/>
        </w:rPr>
        <w:t xml:space="preserve"> Сочетание методов и приемов способствует развитию научно-познавательного интереса, учитывая при этом содержание учебного материала, уровень подготовленности класса, эмоционально-психологическую атмосферу и наличие средств обучения.</w:t>
      </w:r>
      <w:r w:rsidRPr="002375D3">
        <w:rPr>
          <w:szCs w:val="28"/>
        </w:rPr>
        <w:t xml:space="preserve"> </w:t>
      </w:r>
    </w:p>
    <w:p w:rsidR="006A1FD3" w:rsidRPr="002375D3" w:rsidRDefault="006A1FD3" w:rsidP="00C235E2">
      <w:pPr>
        <w:contextualSpacing/>
        <w:jc w:val="both"/>
        <w:rPr>
          <w:szCs w:val="28"/>
        </w:rPr>
      </w:pPr>
      <w:r w:rsidRPr="002375D3">
        <w:rPr>
          <w:szCs w:val="28"/>
        </w:rPr>
        <w:t>Повести урок или спецкурс по географии невозможно без большого набора средств.</w:t>
      </w:r>
      <w:r w:rsidR="00AF58C4" w:rsidRPr="002375D3">
        <w:rPr>
          <w:szCs w:val="28"/>
        </w:rPr>
        <w:t xml:space="preserve"> Никакой другой предмет столь разнообразно и многопланово не использует карту как средство обучения. Проводя анализ содержания карт, школьники развивают логическое мышление, выявляют взаимосвязи между явлениями, устанавливают причинно-следственные связи. Тогда материал становится понятным и интересным.</w:t>
      </w:r>
    </w:p>
    <w:p w:rsidR="00AF58C4" w:rsidRPr="002375D3" w:rsidRDefault="00AF58C4" w:rsidP="00C235E2">
      <w:pPr>
        <w:contextualSpacing/>
        <w:jc w:val="both"/>
        <w:rPr>
          <w:szCs w:val="28"/>
        </w:rPr>
      </w:pPr>
      <w:r w:rsidRPr="002375D3">
        <w:rPr>
          <w:szCs w:val="28"/>
        </w:rPr>
        <w:t>Огромный интерес школьников вызывают различные формы проведения урока, спецкурса, факультатива по географии. Ими могут быть экскурсии, занятия на местности, разнообразная организация учебной деятельности: коллективная, групповая, индивидуальная. Все это, непременно, активизирует научно-познавательную активность [48].</w:t>
      </w:r>
    </w:p>
    <w:p w:rsidR="00C235E2" w:rsidRPr="002375D3" w:rsidRDefault="00C235E2" w:rsidP="00C235E2">
      <w:pPr>
        <w:pStyle w:val="af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И, </w:t>
      </w:r>
      <w:r w:rsidR="00AF58C4" w:rsidRPr="002375D3">
        <w:rPr>
          <w:sz w:val="28"/>
          <w:szCs w:val="28"/>
        </w:rPr>
        <w:t>конечно же</w:t>
      </w:r>
      <w:r w:rsidRPr="002375D3">
        <w:rPr>
          <w:sz w:val="28"/>
          <w:szCs w:val="28"/>
        </w:rPr>
        <w:t xml:space="preserve">, чрезвычайно широко практическое применение географических знаний. Каждый </w:t>
      </w:r>
      <w:r w:rsidR="00AF58C4" w:rsidRPr="002375D3">
        <w:rPr>
          <w:sz w:val="28"/>
          <w:szCs w:val="28"/>
        </w:rPr>
        <w:t>ученик</w:t>
      </w:r>
      <w:r w:rsidRPr="002375D3">
        <w:rPr>
          <w:sz w:val="28"/>
          <w:szCs w:val="28"/>
        </w:rPr>
        <w:t xml:space="preserve"> в повседневной жизни сталкивается с прогнозом погоды, анализом карты в походе, различным составом почв  и </w:t>
      </w:r>
      <w:r w:rsidR="00AF58C4" w:rsidRPr="002375D3">
        <w:rPr>
          <w:sz w:val="28"/>
          <w:szCs w:val="28"/>
        </w:rPr>
        <w:t>другим</w:t>
      </w:r>
      <w:r w:rsidRPr="002375D3">
        <w:rPr>
          <w:sz w:val="28"/>
          <w:szCs w:val="28"/>
        </w:rPr>
        <w:t>. Чтобы эффективно решать эти практико-ориентированные задачи, у ребят должны быть сформированы не только географические знания, но и желание постоянно их пополнять, добывать самостоятельно [19].</w:t>
      </w:r>
    </w:p>
    <w:p w:rsidR="00070C3B" w:rsidRPr="002375D3" w:rsidRDefault="00070C3B" w:rsidP="00C235E2">
      <w:pPr>
        <w:pStyle w:val="af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Следовательно, для формирования у учащихся научно-познавательного интереса география предоставляет неограниченные возможности.</w:t>
      </w:r>
    </w:p>
    <w:p w:rsidR="00C235E2" w:rsidRPr="002375D3" w:rsidRDefault="00C235E2" w:rsidP="00C235E2">
      <w:pPr>
        <w:pStyle w:val="af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Положение о важности развития у старшеклассников, да и не только, научно-познавательного и</w:t>
      </w:r>
      <w:r w:rsidR="00070C3B" w:rsidRPr="002375D3">
        <w:rPr>
          <w:sz w:val="28"/>
          <w:szCs w:val="28"/>
        </w:rPr>
        <w:t xml:space="preserve">нтереса не ново. Я.А. Коменский </w:t>
      </w:r>
      <w:r w:rsidRPr="002375D3">
        <w:rPr>
          <w:sz w:val="28"/>
          <w:szCs w:val="28"/>
        </w:rPr>
        <w:t xml:space="preserve">считал интерес </w:t>
      </w:r>
      <w:r w:rsidR="00070C3B" w:rsidRPr="002375D3">
        <w:rPr>
          <w:sz w:val="28"/>
          <w:szCs w:val="28"/>
        </w:rPr>
        <w:t>одним из главных путей создания</w:t>
      </w:r>
      <w:r w:rsidRPr="002375D3">
        <w:rPr>
          <w:sz w:val="28"/>
          <w:szCs w:val="28"/>
        </w:rPr>
        <w:t xml:space="preserve"> светлой и радостной обстановки обучения</w:t>
      </w:r>
      <w:r w:rsidR="00070C3B" w:rsidRPr="002375D3">
        <w:rPr>
          <w:sz w:val="28"/>
          <w:szCs w:val="28"/>
        </w:rPr>
        <w:t xml:space="preserve">, рассматривая </w:t>
      </w:r>
      <w:r w:rsidR="00733397" w:rsidRPr="002375D3">
        <w:rPr>
          <w:sz w:val="28"/>
          <w:szCs w:val="28"/>
        </w:rPr>
        <w:t xml:space="preserve">при этом </w:t>
      </w:r>
      <w:r w:rsidR="00070C3B" w:rsidRPr="002375D3">
        <w:rPr>
          <w:sz w:val="28"/>
          <w:szCs w:val="28"/>
        </w:rPr>
        <w:t>новую школу как источник радости, света и знания.</w:t>
      </w:r>
    </w:p>
    <w:p w:rsidR="00C235E2" w:rsidRPr="002375D3" w:rsidRDefault="00C235E2" w:rsidP="00C235E2">
      <w:pPr>
        <w:pStyle w:val="af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К.Д.</w:t>
      </w:r>
      <w:r w:rsidR="00762C0E" w:rsidRPr="002375D3">
        <w:rPr>
          <w:sz w:val="28"/>
          <w:szCs w:val="28"/>
        </w:rPr>
        <w:t xml:space="preserve"> </w:t>
      </w:r>
      <w:r w:rsidRPr="002375D3">
        <w:rPr>
          <w:sz w:val="28"/>
          <w:szCs w:val="28"/>
        </w:rPr>
        <w:t>Ушинский в интересе видел основной внутренний механизм успешного учения. Он утверждал, что внешний механизм «приневоливания» не достигает нужного результата. Общ</w:t>
      </w:r>
      <w:r w:rsidR="00762C0E" w:rsidRPr="002375D3">
        <w:rPr>
          <w:sz w:val="28"/>
          <w:szCs w:val="28"/>
        </w:rPr>
        <w:t>ую</w:t>
      </w:r>
      <w:r w:rsidRPr="002375D3">
        <w:rPr>
          <w:sz w:val="28"/>
          <w:szCs w:val="28"/>
        </w:rPr>
        <w:t xml:space="preserve"> теори</w:t>
      </w:r>
      <w:r w:rsidR="00762C0E" w:rsidRPr="002375D3">
        <w:rPr>
          <w:sz w:val="28"/>
          <w:szCs w:val="28"/>
        </w:rPr>
        <w:t>ю</w:t>
      </w:r>
      <w:r w:rsidRPr="002375D3">
        <w:rPr>
          <w:sz w:val="28"/>
          <w:szCs w:val="28"/>
        </w:rPr>
        <w:t xml:space="preserve"> интереса в отечественной </w:t>
      </w:r>
      <w:r w:rsidR="00762C0E" w:rsidRPr="002375D3">
        <w:rPr>
          <w:sz w:val="28"/>
          <w:szCs w:val="28"/>
        </w:rPr>
        <w:lastRenderedPageBreak/>
        <w:t xml:space="preserve">психологии разрабатывали такие </w:t>
      </w:r>
      <w:r w:rsidRPr="002375D3">
        <w:rPr>
          <w:sz w:val="28"/>
          <w:szCs w:val="28"/>
        </w:rPr>
        <w:t>учены</w:t>
      </w:r>
      <w:r w:rsidR="00762C0E" w:rsidRPr="002375D3">
        <w:rPr>
          <w:sz w:val="28"/>
          <w:szCs w:val="28"/>
        </w:rPr>
        <w:t>е</w:t>
      </w:r>
      <w:r w:rsidRPr="002375D3">
        <w:rPr>
          <w:sz w:val="28"/>
          <w:szCs w:val="28"/>
        </w:rPr>
        <w:t>, как  С.Л. Рубинштейн, Л.И. Божович, М.Ф.</w:t>
      </w:r>
      <w:r w:rsidR="00762C0E" w:rsidRPr="002375D3">
        <w:rPr>
          <w:sz w:val="28"/>
          <w:szCs w:val="28"/>
        </w:rPr>
        <w:t xml:space="preserve"> </w:t>
      </w:r>
      <w:r w:rsidRPr="002375D3">
        <w:rPr>
          <w:sz w:val="28"/>
          <w:szCs w:val="28"/>
        </w:rPr>
        <w:t>Беляе</w:t>
      </w:r>
      <w:r w:rsidR="00733397" w:rsidRPr="002375D3">
        <w:rPr>
          <w:sz w:val="28"/>
          <w:szCs w:val="28"/>
        </w:rPr>
        <w:t>в, Л.А.</w:t>
      </w:r>
      <w:r w:rsidR="00762C0E" w:rsidRPr="002375D3">
        <w:rPr>
          <w:sz w:val="28"/>
          <w:szCs w:val="28"/>
        </w:rPr>
        <w:t xml:space="preserve"> </w:t>
      </w:r>
      <w:r w:rsidR="00733397" w:rsidRPr="002375D3">
        <w:rPr>
          <w:sz w:val="28"/>
          <w:szCs w:val="28"/>
        </w:rPr>
        <w:t>Гордон, Б.Г.Ананьев и други</w:t>
      </w:r>
      <w:r w:rsidR="00762C0E" w:rsidRPr="002375D3">
        <w:rPr>
          <w:sz w:val="28"/>
          <w:szCs w:val="28"/>
        </w:rPr>
        <w:t>е</w:t>
      </w:r>
      <w:r w:rsidR="00733397" w:rsidRPr="002375D3">
        <w:rPr>
          <w:sz w:val="28"/>
          <w:szCs w:val="28"/>
        </w:rPr>
        <w:t>.</w:t>
      </w:r>
    </w:p>
    <w:p w:rsidR="00C235E2" w:rsidRPr="002375D3" w:rsidRDefault="00C235E2" w:rsidP="00C235E2">
      <w:pPr>
        <w:pStyle w:val="af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Обобщая проведенные исследования данными авторами, можно сказать о том, что в обобщенном виде познавательный интерес представляет собой личностное образование, связанное с потребностями, в котором органически представлены все важные для личности процессы: интеллектуальные, эмоциональные, волевые.</w:t>
      </w:r>
    </w:p>
    <w:p w:rsidR="00C235E2" w:rsidRPr="002375D3" w:rsidRDefault="00C235E2" w:rsidP="00C235E2">
      <w:pPr>
        <w:contextualSpacing/>
        <w:jc w:val="both"/>
        <w:rPr>
          <w:szCs w:val="28"/>
        </w:rPr>
      </w:pPr>
      <w:r w:rsidRPr="002375D3">
        <w:rPr>
          <w:szCs w:val="28"/>
        </w:rPr>
        <w:t>Но, на мой взгляд, самыми значимыми являются исследования Г.И. Щукиной, так как ра</w:t>
      </w:r>
      <w:r w:rsidR="00762C0E" w:rsidRPr="002375D3">
        <w:rPr>
          <w:szCs w:val="28"/>
        </w:rPr>
        <w:t xml:space="preserve">зработанная ею концепция имеет </w:t>
      </w:r>
      <w:r w:rsidRPr="002375D3">
        <w:rPr>
          <w:szCs w:val="28"/>
        </w:rPr>
        <w:t>неоспоримые достоинства: целостность и практикоориентированность.</w:t>
      </w:r>
    </w:p>
    <w:p w:rsidR="00C235E2" w:rsidRPr="002375D3" w:rsidRDefault="00C235E2" w:rsidP="00C235E2">
      <w:pPr>
        <w:contextualSpacing/>
        <w:jc w:val="both"/>
        <w:rPr>
          <w:szCs w:val="28"/>
        </w:rPr>
      </w:pPr>
      <w:r w:rsidRPr="002375D3">
        <w:rPr>
          <w:szCs w:val="28"/>
        </w:rPr>
        <w:t xml:space="preserve">Основные положения концепции: </w:t>
      </w:r>
    </w:p>
    <w:p w:rsidR="00C235E2" w:rsidRPr="002375D3" w:rsidRDefault="00762C0E" w:rsidP="003F2C81">
      <w:pPr>
        <w:pStyle w:val="a8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sz w:val="28"/>
          <w:szCs w:val="28"/>
        </w:rPr>
        <w:t>ключевая</w:t>
      </w:r>
      <w:r w:rsidR="00C235E2" w:rsidRPr="002375D3">
        <w:rPr>
          <w:rFonts w:ascii="Times New Roman" w:hAnsi="Times New Roman" w:cs="Times New Roman"/>
          <w:sz w:val="28"/>
          <w:szCs w:val="28"/>
        </w:rPr>
        <w:t xml:space="preserve"> роль деятельности при формировании познавательного интереса; </w:t>
      </w:r>
    </w:p>
    <w:p w:rsidR="00C235E2" w:rsidRPr="002375D3" w:rsidRDefault="00C235E2" w:rsidP="003F2C81">
      <w:pPr>
        <w:pStyle w:val="a8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sz w:val="28"/>
          <w:szCs w:val="28"/>
        </w:rPr>
        <w:t xml:space="preserve">стадии его развития (любопытство, любознательность, познавательный интерес, теоретический интерес); </w:t>
      </w:r>
    </w:p>
    <w:p w:rsidR="00C235E2" w:rsidRPr="002375D3" w:rsidRDefault="00C235E2" w:rsidP="003F2C81">
      <w:pPr>
        <w:pStyle w:val="a8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sz w:val="28"/>
          <w:szCs w:val="28"/>
        </w:rPr>
        <w:t xml:space="preserve">принципы активизации познавательных процессов; </w:t>
      </w:r>
    </w:p>
    <w:p w:rsidR="00C235E2" w:rsidRPr="002375D3" w:rsidRDefault="00C235E2" w:rsidP="003F2C81">
      <w:pPr>
        <w:pStyle w:val="a8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sz w:val="28"/>
          <w:szCs w:val="28"/>
        </w:rPr>
        <w:t>условия развития познавательного интереса (личность учителя, содержание учебного материала, методы и приемы обучения).</w:t>
      </w:r>
    </w:p>
    <w:p w:rsidR="001D51A1" w:rsidRPr="002375D3" w:rsidRDefault="001D51A1" w:rsidP="00C235E2">
      <w:pPr>
        <w:contextualSpacing/>
        <w:jc w:val="both"/>
        <w:rPr>
          <w:szCs w:val="28"/>
        </w:rPr>
      </w:pPr>
      <w:r w:rsidRPr="002375D3">
        <w:rPr>
          <w:szCs w:val="28"/>
        </w:rPr>
        <w:t>В свою очередь, не стоит забывать такой фактор, как выбор форм и средств организации учебного процесса.</w:t>
      </w:r>
    </w:p>
    <w:p w:rsidR="00C235E2" w:rsidRPr="002375D3" w:rsidRDefault="00C235E2" w:rsidP="00C235E2">
      <w:pPr>
        <w:contextualSpacing/>
        <w:jc w:val="both"/>
        <w:rPr>
          <w:szCs w:val="28"/>
        </w:rPr>
      </w:pPr>
      <w:r w:rsidRPr="002375D3">
        <w:rPr>
          <w:szCs w:val="28"/>
        </w:rPr>
        <w:t>Необходимо наполнять географическим содержанием общие дидактические положения  теории формирования познавательного интереса  Г.И. Щукиной.</w:t>
      </w:r>
    </w:p>
    <w:p w:rsidR="00CC5425" w:rsidRPr="002375D3" w:rsidRDefault="00C235E2">
      <w:pPr>
        <w:contextualSpacing/>
        <w:jc w:val="both"/>
        <w:rPr>
          <w:szCs w:val="28"/>
        </w:rPr>
      </w:pPr>
      <w:r w:rsidRPr="002375D3">
        <w:rPr>
          <w:szCs w:val="28"/>
        </w:rPr>
        <w:t xml:space="preserve"> Таким образом, вырабатывается система работы (</w:t>
      </w:r>
      <w:r w:rsidR="007334B2" w:rsidRPr="002375D3">
        <w:rPr>
          <w:szCs w:val="28"/>
        </w:rPr>
        <w:t>рис. 2</w:t>
      </w:r>
      <w:r w:rsidRPr="002375D3">
        <w:rPr>
          <w:szCs w:val="28"/>
        </w:rPr>
        <w:t>), имеющая цель – формирование  научно-познавательного интереса у учащихся на уроках и во внеурочной деятельности.</w:t>
      </w:r>
      <w:r w:rsidR="00CC5425" w:rsidRPr="002375D3">
        <w:rPr>
          <w:szCs w:val="28"/>
        </w:rPr>
        <w:br w:type="page"/>
      </w:r>
    </w:p>
    <w:p w:rsidR="001D51A1" w:rsidRPr="002375D3" w:rsidRDefault="00A9507B" w:rsidP="00C235E2">
      <w:pPr>
        <w:contextualSpacing/>
        <w:jc w:val="both"/>
        <w:rPr>
          <w:szCs w:val="28"/>
        </w:rPr>
      </w:pPr>
      <w:r>
        <w:rPr>
          <w:noProof/>
          <w:szCs w:val="28"/>
        </w:rPr>
        <w:lastRenderedPageBreak/>
        <w:pict>
          <v:oval id="_x0000_s1071" style="position:absolute;left:0;text-align:left;margin-left:139.95pt;margin-top:19.8pt;width:144.75pt;height:108pt;z-index:251660288">
            <v:textbox style="mso-next-textbox:#_x0000_s1071">
              <w:txbxContent>
                <w:p w:rsidR="00E81176" w:rsidRPr="00D8491C" w:rsidRDefault="00E81176" w:rsidP="00686170">
                  <w:pPr>
                    <w:ind w:firstLine="0"/>
                    <w:jc w:val="center"/>
                    <w:rPr>
                      <w:b/>
                      <w:sz w:val="24"/>
                      <w:lang w:val="en-US"/>
                    </w:rPr>
                  </w:pPr>
                  <w:r w:rsidRPr="00D8491C">
                    <w:rPr>
                      <w:b/>
                      <w:sz w:val="24"/>
                    </w:rPr>
                    <w:t>Научно-познавател</w:t>
                  </w:r>
                  <w:r>
                    <w:rPr>
                      <w:b/>
                      <w:sz w:val="24"/>
                    </w:rPr>
                    <w:t>ь</w:t>
                  </w:r>
                  <w:r w:rsidRPr="00D8491C">
                    <w:rPr>
                      <w:b/>
                      <w:sz w:val="24"/>
                    </w:rPr>
                    <w:t>ный интерес</w:t>
                  </w:r>
                </w:p>
              </w:txbxContent>
            </v:textbox>
          </v:oval>
        </w:pict>
      </w:r>
      <w:r>
        <w:rPr>
          <w:noProof/>
          <w:szCs w:val="28"/>
        </w:rPr>
        <w:pict>
          <v:rect id="_x0000_s1074" style="position:absolute;left:0;text-align:left;margin-left:307.2pt;margin-top:-.45pt;width:107.25pt;height:46.5pt;z-index:251663360">
            <v:textbox style="mso-next-textbox:#_x0000_s1074">
              <w:txbxContent>
                <w:p w:rsidR="00E81176" w:rsidRPr="00D8491C" w:rsidRDefault="00E81176" w:rsidP="00686170">
                  <w:pPr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</w:rPr>
                  </w:pPr>
                  <w:r w:rsidRPr="00D8491C">
                    <w:rPr>
                      <w:sz w:val="24"/>
                    </w:rPr>
                    <w:t>Содержание географии</w:t>
                  </w:r>
                </w:p>
              </w:txbxContent>
            </v:textbox>
          </v:rect>
        </w:pict>
      </w:r>
    </w:p>
    <w:p w:rsidR="00C235E2" w:rsidRPr="002375D3" w:rsidRDefault="00A9507B" w:rsidP="00C235E2">
      <w:pPr>
        <w:contextualSpacing/>
        <w:jc w:val="both"/>
        <w:rPr>
          <w:szCs w:val="28"/>
        </w:rPr>
      </w:pPr>
      <w:r>
        <w:rPr>
          <w:noProof/>
          <w:szCs w:val="28"/>
        </w:rPr>
        <w:pict>
          <v:shape id="_x0000_s1079" type="#_x0000_t32" style="position:absolute;left:0;text-align:left;margin-left:277.2pt;margin-top:.15pt;width:30pt;height:22.5pt;flip:x;z-index:251668480" o:connectortype="straight">
            <v:stroke endarrow="block"/>
          </v:shape>
        </w:pict>
      </w:r>
      <w:r>
        <w:rPr>
          <w:noProof/>
          <w:szCs w:val="28"/>
        </w:rPr>
        <w:pict>
          <v:rect id="_x0000_s1072" style="position:absolute;left:0;text-align:left;margin-left:-1.05pt;margin-top:6.15pt;width:107.25pt;height:46.5pt;z-index:251661312">
            <v:textbox style="mso-next-textbox:#_x0000_s1072">
              <w:txbxContent>
                <w:p w:rsidR="00E81176" w:rsidRPr="00D8491C" w:rsidRDefault="00E81176" w:rsidP="00686170">
                  <w:pPr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</w:rPr>
                  </w:pPr>
                  <w:r w:rsidRPr="00D8491C">
                    <w:rPr>
                      <w:sz w:val="24"/>
                    </w:rPr>
                    <w:t>Особенности социальных возможностей</w:t>
                  </w:r>
                </w:p>
              </w:txbxContent>
            </v:textbox>
          </v:rect>
        </w:pict>
      </w:r>
    </w:p>
    <w:p w:rsidR="00C235E2" w:rsidRPr="002375D3" w:rsidRDefault="00A9507B" w:rsidP="00C235E2">
      <w:pPr>
        <w:contextualSpacing/>
        <w:jc w:val="both"/>
        <w:rPr>
          <w:szCs w:val="28"/>
        </w:rPr>
      </w:pPr>
      <w:r>
        <w:rPr>
          <w:noProof/>
          <w:szCs w:val="28"/>
        </w:rPr>
        <w:pict>
          <v:rect id="_x0000_s1075" style="position:absolute;left:0;text-align:left;margin-left:322.2pt;margin-top:8.25pt;width:92.25pt;height:39pt;z-index:251664384">
            <v:textbox style="mso-next-textbox:#_x0000_s1075">
              <w:txbxContent>
                <w:p w:rsidR="00E81176" w:rsidRPr="00D8491C" w:rsidRDefault="00E81176" w:rsidP="00686170">
                  <w:pPr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</w:rPr>
                  </w:pPr>
                  <w:r w:rsidRPr="00D8491C">
                    <w:rPr>
                      <w:sz w:val="24"/>
                    </w:rPr>
                    <w:t>Средства обучения</w:t>
                  </w:r>
                </w:p>
              </w:txbxContent>
            </v:textbox>
          </v:rect>
        </w:pict>
      </w:r>
      <w:r>
        <w:rPr>
          <w:noProof/>
          <w:szCs w:val="28"/>
        </w:rPr>
        <w:pict>
          <v:shape id="_x0000_s1077" type="#_x0000_t32" style="position:absolute;left:0;text-align:left;margin-left:106.2pt;margin-top:3pt;width:37.5pt;height:12pt;z-index:251666432" o:connectortype="straight">
            <v:stroke endarrow="block"/>
          </v:shape>
        </w:pict>
      </w:r>
    </w:p>
    <w:p w:rsidR="00C235E2" w:rsidRPr="002375D3" w:rsidRDefault="00A9507B" w:rsidP="00C235E2">
      <w:pPr>
        <w:contextualSpacing/>
        <w:jc w:val="both"/>
        <w:rPr>
          <w:szCs w:val="28"/>
        </w:rPr>
      </w:pPr>
      <w:r>
        <w:rPr>
          <w:noProof/>
          <w:szCs w:val="28"/>
        </w:rPr>
        <w:pict>
          <v:shape id="_x0000_s1078" type="#_x0000_t32" style="position:absolute;left:0;text-align:left;margin-left:106.2pt;margin-top:18.2pt;width:37.5pt;height:18.4pt;flip:y;z-index:251667456" o:connectortype="straight">
            <v:stroke endarrow="block"/>
          </v:shape>
        </w:pict>
      </w:r>
      <w:r>
        <w:rPr>
          <w:noProof/>
          <w:szCs w:val="28"/>
        </w:rPr>
        <w:pict>
          <v:shape id="_x0000_s1080" type="#_x0000_t32" style="position:absolute;left:0;text-align:left;margin-left:284.7pt;margin-top:4.35pt;width:37.5pt;height:0;flip:x;z-index:251669504" o:connectortype="straight">
            <v:stroke endarrow="block"/>
          </v:shape>
        </w:pict>
      </w:r>
      <w:r>
        <w:rPr>
          <w:noProof/>
          <w:szCs w:val="28"/>
        </w:rPr>
        <w:pict>
          <v:rect id="_x0000_s1073" style="position:absolute;left:0;text-align:left;margin-left:-1.05pt;margin-top:14.1pt;width:107.25pt;height:41.25pt;z-index:251662336">
            <v:textbox style="mso-next-textbox:#_x0000_s1073">
              <w:txbxContent>
                <w:p w:rsidR="00E81176" w:rsidRPr="00EE3228" w:rsidRDefault="00E81176" w:rsidP="00686170">
                  <w:pPr>
                    <w:spacing w:line="240" w:lineRule="auto"/>
                    <w:ind w:firstLine="0"/>
                    <w:jc w:val="center"/>
                    <w:rPr>
                      <w:sz w:val="24"/>
                    </w:rPr>
                  </w:pPr>
                  <w:r w:rsidRPr="00D8491C">
                    <w:rPr>
                      <w:sz w:val="24"/>
                    </w:rPr>
                    <w:t>Методы</w:t>
                  </w:r>
                  <w:r w:rsidRPr="00EE3228">
                    <w:rPr>
                      <w:sz w:val="24"/>
                    </w:rPr>
                    <w:t xml:space="preserve"> </w:t>
                  </w:r>
                  <w:r w:rsidRPr="00D8491C">
                    <w:rPr>
                      <w:sz w:val="24"/>
                    </w:rPr>
                    <w:t>обучения</w:t>
                  </w:r>
                </w:p>
              </w:txbxContent>
            </v:textbox>
          </v:rect>
        </w:pict>
      </w:r>
    </w:p>
    <w:p w:rsidR="00C235E2" w:rsidRPr="002375D3" w:rsidRDefault="00A9507B" w:rsidP="00C235E2">
      <w:pPr>
        <w:contextualSpacing/>
        <w:jc w:val="both"/>
        <w:rPr>
          <w:szCs w:val="28"/>
        </w:rPr>
      </w:pPr>
      <w:r>
        <w:rPr>
          <w:noProof/>
          <w:szCs w:val="28"/>
        </w:rPr>
        <w:pict>
          <v:shape id="_x0000_s1081" type="#_x0000_t32" style="position:absolute;left:0;text-align:left;margin-left:277.2pt;margin-top:4.2pt;width:30pt;height:13.5pt;flip:x y;z-index:251670528" o:connectortype="straight">
            <v:stroke endarrow="block"/>
          </v:shape>
        </w:pict>
      </w:r>
      <w:r>
        <w:rPr>
          <w:noProof/>
          <w:szCs w:val="28"/>
        </w:rPr>
        <w:pict>
          <v:rect id="_x0000_s1076" style="position:absolute;left:0;text-align:left;margin-left:307.2pt;margin-top:4.2pt;width:107.25pt;height:39pt;z-index:251665408">
            <v:textbox style="mso-next-textbox:#_x0000_s1076">
              <w:txbxContent>
                <w:p w:rsidR="00E81176" w:rsidRPr="00D8491C" w:rsidRDefault="00E81176" w:rsidP="00686170">
                  <w:pPr>
                    <w:spacing w:line="240" w:lineRule="auto"/>
                    <w:ind w:firstLine="0"/>
                    <w:contextualSpacing/>
                    <w:jc w:val="center"/>
                    <w:rPr>
                      <w:sz w:val="24"/>
                    </w:rPr>
                  </w:pPr>
                  <w:r w:rsidRPr="00D8491C">
                    <w:rPr>
                      <w:sz w:val="24"/>
                    </w:rPr>
                    <w:t>Формы обучения</w:t>
                  </w:r>
                </w:p>
              </w:txbxContent>
            </v:textbox>
          </v:rect>
        </w:pict>
      </w:r>
    </w:p>
    <w:p w:rsidR="00C235E2" w:rsidRPr="002375D3" w:rsidRDefault="00C235E2" w:rsidP="00C235E2">
      <w:pPr>
        <w:contextualSpacing/>
        <w:jc w:val="both"/>
        <w:rPr>
          <w:szCs w:val="28"/>
        </w:rPr>
      </w:pPr>
    </w:p>
    <w:p w:rsidR="00C235E2" w:rsidRPr="002375D3" w:rsidRDefault="00D61610" w:rsidP="00C235E2">
      <w:pPr>
        <w:contextualSpacing/>
        <w:jc w:val="both"/>
        <w:rPr>
          <w:szCs w:val="28"/>
        </w:rPr>
      </w:pPr>
      <w:r w:rsidRPr="002375D3">
        <w:rPr>
          <w:szCs w:val="28"/>
        </w:rPr>
        <w:t>Рис. 2</w:t>
      </w:r>
      <w:r w:rsidR="00C235E2" w:rsidRPr="002375D3">
        <w:rPr>
          <w:szCs w:val="28"/>
        </w:rPr>
        <w:t>. Формирование  научно-познавательного интереса</w:t>
      </w:r>
      <w:r w:rsidR="001D51A1" w:rsidRPr="002375D3">
        <w:rPr>
          <w:szCs w:val="28"/>
        </w:rPr>
        <w:t xml:space="preserve"> [</w:t>
      </w:r>
      <w:r w:rsidRPr="002375D3">
        <w:rPr>
          <w:szCs w:val="28"/>
        </w:rPr>
        <w:t>12</w:t>
      </w:r>
      <w:r w:rsidR="001D51A1" w:rsidRPr="002375D3">
        <w:rPr>
          <w:szCs w:val="28"/>
        </w:rPr>
        <w:t>]</w:t>
      </w:r>
    </w:p>
    <w:p w:rsidR="00C235E2" w:rsidRPr="002375D3" w:rsidRDefault="00C235E2" w:rsidP="00C235E2">
      <w:pPr>
        <w:contextualSpacing/>
        <w:jc w:val="both"/>
        <w:rPr>
          <w:szCs w:val="28"/>
        </w:rPr>
      </w:pPr>
      <w:r w:rsidRPr="002375D3">
        <w:rPr>
          <w:szCs w:val="28"/>
        </w:rPr>
        <w:t>Мною разработаны положения, которые раскрывают влияние применения межпредметных связей на развитие научно-познавательного интереса.</w:t>
      </w:r>
    </w:p>
    <w:p w:rsidR="00C235E2" w:rsidRPr="002375D3" w:rsidRDefault="00C235E2" w:rsidP="003F2C81">
      <w:pPr>
        <w:pStyle w:val="a8"/>
        <w:numPr>
          <w:ilvl w:val="0"/>
          <w:numId w:val="6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sz w:val="28"/>
          <w:szCs w:val="28"/>
        </w:rPr>
        <w:t>Мир становится понятным и обоснованным научно только тогда, когда межпредметные связи дают возможность создать целостную картину мира, события и т</w:t>
      </w:r>
      <w:r w:rsidR="001D51A1" w:rsidRPr="002375D3">
        <w:rPr>
          <w:rFonts w:ascii="Times New Roman" w:hAnsi="Times New Roman" w:cs="Times New Roman"/>
          <w:sz w:val="28"/>
          <w:szCs w:val="28"/>
        </w:rPr>
        <w:t xml:space="preserve">ак далее. </w:t>
      </w:r>
      <w:r w:rsidRPr="002375D3">
        <w:rPr>
          <w:rFonts w:ascii="Times New Roman" w:hAnsi="Times New Roman" w:cs="Times New Roman"/>
          <w:sz w:val="28"/>
          <w:szCs w:val="28"/>
        </w:rPr>
        <w:t>Иначе говоря: интересно то, что ясно и понятно.</w:t>
      </w:r>
    </w:p>
    <w:p w:rsidR="00C235E2" w:rsidRPr="002375D3" w:rsidRDefault="00C235E2" w:rsidP="003F2C81">
      <w:pPr>
        <w:pStyle w:val="a8"/>
        <w:numPr>
          <w:ilvl w:val="0"/>
          <w:numId w:val="6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sz w:val="28"/>
          <w:szCs w:val="28"/>
        </w:rPr>
        <w:t>Актуализировать опыт старшеклассников помогут межпредметные связи. Знания, приобретенные ранее и на других предметах,  становятся востребованными на уроках географии, учитель действительно показывает ценность этих знаний, формируя у учеников желание, их приобретать, расширять и пополнять.</w:t>
      </w:r>
    </w:p>
    <w:p w:rsidR="00C235E2" w:rsidRPr="002375D3" w:rsidRDefault="00C235E2" w:rsidP="003F2C81">
      <w:pPr>
        <w:pStyle w:val="a8"/>
        <w:numPr>
          <w:ilvl w:val="0"/>
          <w:numId w:val="6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sz w:val="28"/>
          <w:szCs w:val="28"/>
        </w:rPr>
        <w:t xml:space="preserve">Мнение на ранее изученное явление или объект с иной позиции появление других точек зрения с одной стороны, способствует возникновению целостного представления об изучаемом объекте или явлении, с другой </w:t>
      </w:r>
      <w:r w:rsidR="001D51A1" w:rsidRPr="002375D3">
        <w:rPr>
          <w:rFonts w:ascii="Times New Roman" w:hAnsi="Times New Roman" w:cs="Times New Roman"/>
          <w:sz w:val="28"/>
          <w:szCs w:val="28"/>
        </w:rPr>
        <w:t xml:space="preserve">– </w:t>
      </w:r>
      <w:r w:rsidRPr="002375D3">
        <w:rPr>
          <w:rFonts w:ascii="Times New Roman" w:hAnsi="Times New Roman" w:cs="Times New Roman"/>
          <w:sz w:val="28"/>
          <w:szCs w:val="28"/>
        </w:rPr>
        <w:t>стимулирует желание самостоятельно пополнить эти представления, тем самым инициируется процесс самостоятельного познания.</w:t>
      </w:r>
    </w:p>
    <w:p w:rsidR="00C235E2" w:rsidRPr="002375D3" w:rsidRDefault="00C235E2" w:rsidP="00C235E2">
      <w:pPr>
        <w:contextualSpacing/>
        <w:jc w:val="both"/>
        <w:rPr>
          <w:szCs w:val="28"/>
        </w:rPr>
      </w:pPr>
      <w:r w:rsidRPr="002375D3">
        <w:rPr>
          <w:szCs w:val="28"/>
        </w:rPr>
        <w:t>Также для эффективного развития научно-познавательного интереса, используется анкета составленная мною. Она состоит из 10 вопросов. Анкетирование проводится анонимно.</w:t>
      </w:r>
    </w:p>
    <w:p w:rsidR="00CC5425" w:rsidRPr="002375D3" w:rsidRDefault="00CC5425" w:rsidP="006658FF">
      <w:pPr>
        <w:contextualSpacing/>
        <w:jc w:val="center"/>
        <w:rPr>
          <w:i/>
          <w:szCs w:val="28"/>
        </w:rPr>
      </w:pPr>
    </w:p>
    <w:p w:rsidR="00C235E2" w:rsidRPr="002375D3" w:rsidRDefault="00C235E2" w:rsidP="006658FF">
      <w:pPr>
        <w:contextualSpacing/>
        <w:jc w:val="center"/>
        <w:rPr>
          <w:i/>
          <w:szCs w:val="28"/>
        </w:rPr>
      </w:pPr>
      <w:r w:rsidRPr="002375D3">
        <w:rPr>
          <w:i/>
          <w:szCs w:val="28"/>
        </w:rPr>
        <w:lastRenderedPageBreak/>
        <w:t>Анкета на выявление интереса к географии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B8791E" w:rsidRPr="002375D3" w:rsidTr="005D6F54">
        <w:tc>
          <w:tcPr>
            <w:tcW w:w="4785" w:type="dxa"/>
          </w:tcPr>
          <w:p w:rsidR="00B8791E" w:rsidRPr="002375D3" w:rsidRDefault="00B8791E" w:rsidP="005867FF">
            <w:pPr>
              <w:pStyle w:val="a8"/>
              <w:numPr>
                <w:ilvl w:val="0"/>
                <w:numId w:val="31"/>
              </w:numPr>
              <w:spacing w:line="36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Нравится ли Вам предмет география?</w:t>
            </w:r>
          </w:p>
        </w:tc>
        <w:tc>
          <w:tcPr>
            <w:tcW w:w="4786" w:type="dxa"/>
          </w:tcPr>
          <w:p w:rsidR="005D6F54" w:rsidRPr="002375D3" w:rsidRDefault="00B8791E" w:rsidP="005867FF">
            <w:pPr>
              <w:pStyle w:val="a8"/>
              <w:numPr>
                <w:ilvl w:val="0"/>
                <w:numId w:val="37"/>
              </w:numPr>
              <w:spacing w:line="36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eastAsiaTheme="minorHAnsi" w:hAnsi="Times New Roman" w:cs="Times New Roman"/>
                <w:sz w:val="28"/>
                <w:szCs w:val="28"/>
              </w:rPr>
              <w:t>Да</w:t>
            </w:r>
          </w:p>
          <w:p w:rsidR="00B8791E" w:rsidRPr="002375D3" w:rsidRDefault="00B8791E" w:rsidP="005867FF">
            <w:pPr>
              <w:pStyle w:val="a8"/>
              <w:numPr>
                <w:ilvl w:val="0"/>
                <w:numId w:val="37"/>
              </w:numPr>
              <w:spacing w:line="36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eastAsiaTheme="minorHAnsi" w:hAnsi="Times New Roman" w:cs="Times New Roman"/>
                <w:sz w:val="28"/>
                <w:szCs w:val="28"/>
              </w:rPr>
              <w:t>Нет</w:t>
            </w:r>
          </w:p>
          <w:p w:rsidR="00B8791E" w:rsidRPr="002375D3" w:rsidRDefault="00B8791E" w:rsidP="005867FF">
            <w:pPr>
              <w:pStyle w:val="a8"/>
              <w:numPr>
                <w:ilvl w:val="0"/>
                <w:numId w:val="37"/>
              </w:numPr>
              <w:spacing w:line="360" w:lineRule="auto"/>
              <w:rPr>
                <w:rFonts w:ascii="Times New Roman" w:eastAsiaTheme="minorHAnsi" w:hAnsi="Times New Roman" w:cs="Times New Roman"/>
                <w:szCs w:val="28"/>
              </w:rPr>
            </w:pPr>
            <w:r w:rsidRPr="002375D3">
              <w:rPr>
                <w:rFonts w:ascii="Times New Roman" w:eastAsiaTheme="minorHAnsi" w:hAnsi="Times New Roman" w:cs="Times New Roman"/>
                <w:sz w:val="28"/>
                <w:szCs w:val="28"/>
              </w:rPr>
              <w:t>Не знаю</w:t>
            </w:r>
          </w:p>
        </w:tc>
      </w:tr>
      <w:tr w:rsidR="00B8791E" w:rsidRPr="002375D3" w:rsidTr="005D6F54">
        <w:tc>
          <w:tcPr>
            <w:tcW w:w="4785" w:type="dxa"/>
          </w:tcPr>
          <w:p w:rsidR="00B8791E" w:rsidRPr="002375D3" w:rsidRDefault="00B8791E" w:rsidP="005867FF">
            <w:pPr>
              <w:pStyle w:val="a8"/>
              <w:numPr>
                <w:ilvl w:val="0"/>
                <w:numId w:val="31"/>
              </w:numPr>
              <w:spacing w:line="360" w:lineRule="auto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eastAsiaTheme="minorHAnsi" w:hAnsi="Times New Roman" w:cs="Times New Roman"/>
                <w:sz w:val="28"/>
                <w:szCs w:val="28"/>
              </w:rPr>
              <w:t>Нравится ли Вам узнавать что-то новое и увлекательное про природу, население, хозяйство, страны и тому подобное?</w:t>
            </w:r>
          </w:p>
        </w:tc>
        <w:tc>
          <w:tcPr>
            <w:tcW w:w="4786" w:type="dxa"/>
          </w:tcPr>
          <w:p w:rsidR="005D6F54" w:rsidRPr="002375D3" w:rsidRDefault="005D6F54" w:rsidP="005867FF">
            <w:pPr>
              <w:pStyle w:val="a8"/>
              <w:numPr>
                <w:ilvl w:val="0"/>
                <w:numId w:val="32"/>
              </w:numPr>
              <w:spacing w:line="36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eastAsiaTheme="minorHAnsi" w:hAnsi="Times New Roman" w:cs="Times New Roman"/>
                <w:sz w:val="28"/>
                <w:szCs w:val="28"/>
              </w:rPr>
              <w:t>Да</w:t>
            </w:r>
          </w:p>
          <w:p w:rsidR="005D6F54" w:rsidRPr="002375D3" w:rsidRDefault="005D6F54" w:rsidP="005867FF">
            <w:pPr>
              <w:pStyle w:val="a8"/>
              <w:numPr>
                <w:ilvl w:val="0"/>
                <w:numId w:val="32"/>
              </w:numPr>
              <w:spacing w:line="36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eastAsiaTheme="minorHAnsi" w:hAnsi="Times New Roman" w:cs="Times New Roman"/>
                <w:sz w:val="28"/>
                <w:szCs w:val="28"/>
              </w:rPr>
              <w:t>Нет</w:t>
            </w:r>
          </w:p>
          <w:p w:rsidR="00B8791E" w:rsidRPr="002375D3" w:rsidRDefault="00B8791E" w:rsidP="005D6F54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791E" w:rsidRPr="002375D3" w:rsidTr="005D6F54">
        <w:tc>
          <w:tcPr>
            <w:tcW w:w="4785" w:type="dxa"/>
          </w:tcPr>
          <w:p w:rsidR="00B8791E" w:rsidRPr="002375D3" w:rsidRDefault="00B8791E" w:rsidP="005867FF">
            <w:pPr>
              <w:pStyle w:val="a8"/>
              <w:numPr>
                <w:ilvl w:val="0"/>
                <w:numId w:val="31"/>
              </w:numPr>
              <w:spacing w:line="360" w:lineRule="auto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eastAsiaTheme="minorHAnsi" w:hAnsi="Times New Roman" w:cs="Times New Roman"/>
                <w:sz w:val="28"/>
                <w:szCs w:val="28"/>
              </w:rPr>
              <w:t>Как Вы оцените работу учителя по географии?</w:t>
            </w:r>
          </w:p>
        </w:tc>
        <w:tc>
          <w:tcPr>
            <w:tcW w:w="4786" w:type="dxa"/>
          </w:tcPr>
          <w:p w:rsidR="00B8791E" w:rsidRPr="002375D3" w:rsidRDefault="00B8791E" w:rsidP="005867FF">
            <w:pPr>
              <w:pStyle w:val="a8"/>
              <w:numPr>
                <w:ilvl w:val="0"/>
                <w:numId w:val="33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Высоко</w:t>
            </w:r>
          </w:p>
          <w:p w:rsidR="00B8791E" w:rsidRPr="002375D3" w:rsidRDefault="00B8791E" w:rsidP="005867FF">
            <w:pPr>
              <w:pStyle w:val="a8"/>
              <w:numPr>
                <w:ilvl w:val="0"/>
                <w:numId w:val="33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Средне</w:t>
            </w:r>
          </w:p>
          <w:p w:rsidR="00B8791E" w:rsidRPr="002375D3" w:rsidRDefault="00B8791E" w:rsidP="005867FF">
            <w:pPr>
              <w:pStyle w:val="a8"/>
              <w:numPr>
                <w:ilvl w:val="0"/>
                <w:numId w:val="33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Низко</w:t>
            </w:r>
          </w:p>
        </w:tc>
      </w:tr>
      <w:tr w:rsidR="00B8791E" w:rsidRPr="002375D3" w:rsidTr="005D6F54">
        <w:tc>
          <w:tcPr>
            <w:tcW w:w="4785" w:type="dxa"/>
          </w:tcPr>
          <w:p w:rsidR="00B8791E" w:rsidRPr="002375D3" w:rsidRDefault="00B8791E" w:rsidP="005867FF">
            <w:pPr>
              <w:pStyle w:val="a8"/>
              <w:numPr>
                <w:ilvl w:val="0"/>
                <w:numId w:val="31"/>
              </w:numPr>
              <w:spacing w:line="360" w:lineRule="auto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eastAsiaTheme="minorHAnsi" w:hAnsi="Times New Roman" w:cs="Times New Roman"/>
                <w:sz w:val="28"/>
                <w:szCs w:val="28"/>
              </w:rPr>
              <w:t>Листая учебник и увидев интересную иллюстрацию, Вам захочется прочесть ее описание?</w:t>
            </w:r>
          </w:p>
        </w:tc>
        <w:tc>
          <w:tcPr>
            <w:tcW w:w="4786" w:type="dxa"/>
          </w:tcPr>
          <w:p w:rsidR="00B8791E" w:rsidRPr="002375D3" w:rsidRDefault="00B8791E" w:rsidP="005867FF">
            <w:pPr>
              <w:pStyle w:val="a8"/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  <w:p w:rsidR="00B8791E" w:rsidRPr="002375D3" w:rsidRDefault="00B8791E" w:rsidP="005867FF">
            <w:pPr>
              <w:pStyle w:val="a8"/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B8791E" w:rsidRPr="002375D3" w:rsidRDefault="00B8791E" w:rsidP="005D6F54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791E" w:rsidRPr="002375D3" w:rsidTr="005D6F54">
        <w:tc>
          <w:tcPr>
            <w:tcW w:w="4785" w:type="dxa"/>
          </w:tcPr>
          <w:p w:rsidR="00B8791E" w:rsidRPr="002375D3" w:rsidRDefault="00B8791E" w:rsidP="005867FF">
            <w:pPr>
              <w:pStyle w:val="a8"/>
              <w:numPr>
                <w:ilvl w:val="0"/>
                <w:numId w:val="31"/>
              </w:numPr>
              <w:spacing w:line="360" w:lineRule="auto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eastAsiaTheme="minorHAnsi" w:hAnsi="Times New Roman" w:cs="Times New Roman"/>
                <w:sz w:val="28"/>
                <w:szCs w:val="28"/>
              </w:rPr>
              <w:t>Нравится ли Вам выступать на конференциях научных форумах?</w:t>
            </w:r>
          </w:p>
        </w:tc>
        <w:tc>
          <w:tcPr>
            <w:tcW w:w="4786" w:type="dxa"/>
          </w:tcPr>
          <w:p w:rsidR="00B8791E" w:rsidRPr="002375D3" w:rsidRDefault="00B8791E" w:rsidP="005867FF">
            <w:pPr>
              <w:pStyle w:val="a8"/>
              <w:numPr>
                <w:ilvl w:val="0"/>
                <w:numId w:val="35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  <w:p w:rsidR="00B8791E" w:rsidRPr="002375D3" w:rsidRDefault="00B8791E" w:rsidP="005867FF">
            <w:pPr>
              <w:pStyle w:val="a8"/>
              <w:numPr>
                <w:ilvl w:val="0"/>
                <w:numId w:val="35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8791E" w:rsidRPr="002375D3" w:rsidTr="005D6F54">
        <w:tc>
          <w:tcPr>
            <w:tcW w:w="4785" w:type="dxa"/>
          </w:tcPr>
          <w:p w:rsidR="00B8791E" w:rsidRPr="002375D3" w:rsidRDefault="00B8791E" w:rsidP="005867FF">
            <w:pPr>
              <w:pStyle w:val="a8"/>
              <w:numPr>
                <w:ilvl w:val="0"/>
                <w:numId w:val="31"/>
              </w:numPr>
              <w:spacing w:line="360" w:lineRule="auto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eastAsiaTheme="minorHAnsi" w:hAnsi="Times New Roman" w:cs="Times New Roman"/>
                <w:sz w:val="28"/>
                <w:szCs w:val="28"/>
              </w:rPr>
              <w:t>Как часто Вы занимаетесь самостоятельным изучением географии?</w:t>
            </w:r>
          </w:p>
        </w:tc>
        <w:tc>
          <w:tcPr>
            <w:tcW w:w="4786" w:type="dxa"/>
          </w:tcPr>
          <w:p w:rsidR="00B8791E" w:rsidRPr="002375D3" w:rsidRDefault="00B8791E" w:rsidP="005867FF">
            <w:pPr>
              <w:pStyle w:val="a8"/>
              <w:numPr>
                <w:ilvl w:val="0"/>
                <w:numId w:val="36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  <w:p w:rsidR="00B8791E" w:rsidRPr="002375D3" w:rsidRDefault="00B8791E" w:rsidP="005867FF">
            <w:pPr>
              <w:pStyle w:val="a8"/>
              <w:numPr>
                <w:ilvl w:val="0"/>
                <w:numId w:val="36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2-3 раза в неделю</w:t>
            </w:r>
          </w:p>
          <w:p w:rsidR="00B8791E" w:rsidRPr="002375D3" w:rsidRDefault="00B8791E" w:rsidP="005867FF">
            <w:pPr>
              <w:pStyle w:val="a8"/>
              <w:numPr>
                <w:ilvl w:val="0"/>
                <w:numId w:val="36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  <w:p w:rsidR="00B8791E" w:rsidRPr="002375D3" w:rsidRDefault="00B8791E" w:rsidP="005867FF">
            <w:pPr>
              <w:pStyle w:val="a8"/>
              <w:numPr>
                <w:ilvl w:val="0"/>
                <w:numId w:val="36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Занимаюсь географией исключительно на уроке</w:t>
            </w:r>
          </w:p>
        </w:tc>
      </w:tr>
      <w:tr w:rsidR="00B8791E" w:rsidRPr="002375D3" w:rsidTr="005D6F54">
        <w:tc>
          <w:tcPr>
            <w:tcW w:w="4785" w:type="dxa"/>
          </w:tcPr>
          <w:p w:rsidR="00B8791E" w:rsidRPr="002375D3" w:rsidRDefault="00B8791E" w:rsidP="005867FF">
            <w:pPr>
              <w:pStyle w:val="a8"/>
              <w:numPr>
                <w:ilvl w:val="0"/>
                <w:numId w:val="31"/>
              </w:numPr>
              <w:spacing w:line="360" w:lineRule="auto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eastAsiaTheme="minorHAnsi" w:hAnsi="Times New Roman" w:cs="Times New Roman"/>
                <w:sz w:val="28"/>
                <w:szCs w:val="28"/>
              </w:rPr>
              <w:t>Сколько времени Вы тратите на выполнение домашнего задания по географии?</w:t>
            </w:r>
          </w:p>
        </w:tc>
        <w:tc>
          <w:tcPr>
            <w:tcW w:w="4786" w:type="dxa"/>
          </w:tcPr>
          <w:p w:rsidR="00B8791E" w:rsidRPr="002375D3" w:rsidRDefault="00B8791E" w:rsidP="005867FF">
            <w:pPr>
              <w:pStyle w:val="a8"/>
              <w:numPr>
                <w:ilvl w:val="0"/>
                <w:numId w:val="38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Менее 30 минут</w:t>
            </w:r>
          </w:p>
          <w:p w:rsidR="00B8791E" w:rsidRPr="002375D3" w:rsidRDefault="00B8791E" w:rsidP="005867FF">
            <w:pPr>
              <w:pStyle w:val="a8"/>
              <w:numPr>
                <w:ilvl w:val="0"/>
                <w:numId w:val="38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40-50 минут</w:t>
            </w:r>
          </w:p>
          <w:p w:rsidR="00B8791E" w:rsidRPr="002375D3" w:rsidRDefault="00B8791E" w:rsidP="005867FF">
            <w:pPr>
              <w:pStyle w:val="a8"/>
              <w:numPr>
                <w:ilvl w:val="0"/>
                <w:numId w:val="38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Более одного часа</w:t>
            </w:r>
          </w:p>
        </w:tc>
      </w:tr>
      <w:tr w:rsidR="00B8791E" w:rsidRPr="002375D3" w:rsidTr="005D6F54">
        <w:tc>
          <w:tcPr>
            <w:tcW w:w="4785" w:type="dxa"/>
          </w:tcPr>
          <w:p w:rsidR="00B8791E" w:rsidRPr="002375D3" w:rsidRDefault="00B8791E" w:rsidP="005867FF">
            <w:pPr>
              <w:pStyle w:val="a8"/>
              <w:numPr>
                <w:ilvl w:val="0"/>
                <w:numId w:val="31"/>
              </w:numPr>
              <w:spacing w:line="360" w:lineRule="auto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eastAsiaTheme="minorHAnsi" w:hAnsi="Times New Roman" w:cs="Times New Roman"/>
                <w:sz w:val="28"/>
                <w:szCs w:val="28"/>
              </w:rPr>
              <w:lastRenderedPageBreak/>
              <w:t>Чем Вы пользуетесь при выполнении домашнего задания по географии?</w:t>
            </w:r>
          </w:p>
        </w:tc>
        <w:tc>
          <w:tcPr>
            <w:tcW w:w="4786" w:type="dxa"/>
          </w:tcPr>
          <w:p w:rsidR="00B8791E" w:rsidRPr="002375D3" w:rsidRDefault="00B8791E" w:rsidP="005867FF">
            <w:pPr>
              <w:pStyle w:val="a8"/>
              <w:numPr>
                <w:ilvl w:val="0"/>
                <w:numId w:val="39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Школьным учебником</w:t>
            </w:r>
          </w:p>
          <w:p w:rsidR="00B8791E" w:rsidRPr="002375D3" w:rsidRDefault="00B8791E" w:rsidP="005867FF">
            <w:pPr>
              <w:pStyle w:val="a8"/>
              <w:numPr>
                <w:ilvl w:val="0"/>
                <w:numId w:val="39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Атласами</w:t>
            </w:r>
          </w:p>
          <w:p w:rsidR="00B8791E" w:rsidRPr="002375D3" w:rsidRDefault="00B8791E" w:rsidP="005867FF">
            <w:pPr>
              <w:pStyle w:val="a8"/>
              <w:numPr>
                <w:ilvl w:val="0"/>
                <w:numId w:val="39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Контурными картами</w:t>
            </w:r>
          </w:p>
          <w:p w:rsidR="00B8791E" w:rsidRPr="002375D3" w:rsidRDefault="00B8791E" w:rsidP="005867FF">
            <w:pPr>
              <w:pStyle w:val="a8"/>
              <w:numPr>
                <w:ilvl w:val="0"/>
                <w:numId w:val="39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</w:p>
          <w:p w:rsidR="00B8791E" w:rsidRPr="002375D3" w:rsidRDefault="00B8791E" w:rsidP="005867FF">
            <w:pPr>
              <w:pStyle w:val="a8"/>
              <w:numPr>
                <w:ilvl w:val="0"/>
                <w:numId w:val="39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Другие источники</w:t>
            </w:r>
          </w:p>
        </w:tc>
      </w:tr>
      <w:tr w:rsidR="00B8791E" w:rsidRPr="002375D3" w:rsidTr="005D6F54">
        <w:tc>
          <w:tcPr>
            <w:tcW w:w="4785" w:type="dxa"/>
          </w:tcPr>
          <w:p w:rsidR="00B8791E" w:rsidRPr="002375D3" w:rsidRDefault="00B8791E" w:rsidP="005867FF">
            <w:pPr>
              <w:pStyle w:val="a8"/>
              <w:numPr>
                <w:ilvl w:val="0"/>
                <w:numId w:val="31"/>
              </w:numPr>
              <w:spacing w:line="360" w:lineRule="auto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eastAsiaTheme="minorHAnsi" w:hAnsi="Times New Roman" w:cs="Times New Roman"/>
                <w:sz w:val="28"/>
                <w:szCs w:val="28"/>
              </w:rPr>
              <w:t>Есть ли у Вас в школе спецкурс или кружок по географии?</w:t>
            </w:r>
          </w:p>
        </w:tc>
        <w:tc>
          <w:tcPr>
            <w:tcW w:w="4786" w:type="dxa"/>
          </w:tcPr>
          <w:p w:rsidR="00B8791E" w:rsidRPr="002375D3" w:rsidRDefault="00B8791E" w:rsidP="005867FF">
            <w:pPr>
              <w:pStyle w:val="a8"/>
              <w:numPr>
                <w:ilvl w:val="0"/>
                <w:numId w:val="40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  <w:p w:rsidR="00B8791E" w:rsidRPr="002375D3" w:rsidRDefault="00B8791E" w:rsidP="005867FF">
            <w:pPr>
              <w:pStyle w:val="a8"/>
              <w:numPr>
                <w:ilvl w:val="0"/>
                <w:numId w:val="40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B8791E" w:rsidRPr="002375D3" w:rsidRDefault="00B8791E" w:rsidP="005867FF">
            <w:pPr>
              <w:pStyle w:val="a8"/>
              <w:numPr>
                <w:ilvl w:val="0"/>
                <w:numId w:val="40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Не знаю</w:t>
            </w:r>
          </w:p>
          <w:p w:rsidR="00B8791E" w:rsidRPr="002375D3" w:rsidRDefault="00B8791E" w:rsidP="005D6F54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791E" w:rsidRPr="002375D3" w:rsidTr="005D6F54">
        <w:tc>
          <w:tcPr>
            <w:tcW w:w="4785" w:type="dxa"/>
          </w:tcPr>
          <w:p w:rsidR="00B8791E" w:rsidRPr="002375D3" w:rsidRDefault="00B8791E" w:rsidP="005867FF">
            <w:pPr>
              <w:pStyle w:val="a8"/>
              <w:numPr>
                <w:ilvl w:val="0"/>
                <w:numId w:val="31"/>
              </w:numPr>
              <w:spacing w:line="360" w:lineRule="auto"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eastAsiaTheme="minorHAnsi" w:hAnsi="Times New Roman" w:cs="Times New Roman"/>
                <w:sz w:val="28"/>
                <w:szCs w:val="28"/>
              </w:rPr>
              <w:t>Если есть, посещаете ли В</w:t>
            </w:r>
            <w:r w:rsidR="005D6F54" w:rsidRPr="002375D3">
              <w:rPr>
                <w:rFonts w:ascii="Times New Roman" w:eastAsiaTheme="minorHAnsi" w:hAnsi="Times New Roman" w:cs="Times New Roman"/>
                <w:sz w:val="28"/>
                <w:szCs w:val="28"/>
              </w:rPr>
              <w:t>ы</w:t>
            </w:r>
            <w:r w:rsidRPr="002375D3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его?</w:t>
            </w:r>
          </w:p>
        </w:tc>
        <w:tc>
          <w:tcPr>
            <w:tcW w:w="4786" w:type="dxa"/>
          </w:tcPr>
          <w:p w:rsidR="00B8791E" w:rsidRPr="002375D3" w:rsidRDefault="00B8791E" w:rsidP="005867FF">
            <w:pPr>
              <w:pStyle w:val="a8"/>
              <w:numPr>
                <w:ilvl w:val="0"/>
                <w:numId w:val="4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  <w:p w:rsidR="00B8791E" w:rsidRPr="002375D3" w:rsidRDefault="00B8791E" w:rsidP="005867FF">
            <w:pPr>
              <w:pStyle w:val="a8"/>
              <w:numPr>
                <w:ilvl w:val="0"/>
                <w:numId w:val="4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C235E2" w:rsidRPr="002375D3" w:rsidRDefault="00C235E2" w:rsidP="00C235E2">
      <w:pPr>
        <w:contextualSpacing/>
        <w:jc w:val="both"/>
        <w:rPr>
          <w:szCs w:val="28"/>
        </w:rPr>
      </w:pPr>
      <w:r w:rsidRPr="002375D3">
        <w:rPr>
          <w:szCs w:val="28"/>
        </w:rPr>
        <w:t xml:space="preserve">Данное анкетирование </w:t>
      </w:r>
      <w:r w:rsidR="006658FF" w:rsidRPr="002375D3">
        <w:rPr>
          <w:szCs w:val="28"/>
        </w:rPr>
        <w:t>проводилась с учениками 10 и 11</w:t>
      </w:r>
      <w:r w:rsidRPr="002375D3">
        <w:rPr>
          <w:szCs w:val="28"/>
        </w:rPr>
        <w:t xml:space="preserve"> классов МБОУ СОШ №11 г. Пензы </w:t>
      </w:r>
      <w:r w:rsidR="00D27159" w:rsidRPr="002375D3">
        <w:rPr>
          <w:rStyle w:val="af2"/>
          <w:i w:val="0"/>
          <w:szCs w:val="28"/>
          <w:shd w:val="clear" w:color="auto" w:fill="FFFFFF"/>
        </w:rPr>
        <w:t xml:space="preserve">с углубленным изучением предметов гуманитарно-правового профиля </w:t>
      </w:r>
      <w:r w:rsidRPr="002375D3">
        <w:rPr>
          <w:szCs w:val="28"/>
        </w:rPr>
        <w:t>в начале и в конце 201</w:t>
      </w:r>
      <w:r w:rsidR="006658FF" w:rsidRPr="002375D3">
        <w:rPr>
          <w:szCs w:val="28"/>
        </w:rPr>
        <w:t>7</w:t>
      </w:r>
      <w:r w:rsidRPr="002375D3">
        <w:rPr>
          <w:szCs w:val="28"/>
        </w:rPr>
        <w:t>-201</w:t>
      </w:r>
      <w:r w:rsidR="006658FF" w:rsidRPr="002375D3">
        <w:rPr>
          <w:szCs w:val="28"/>
        </w:rPr>
        <w:t>8</w:t>
      </w:r>
      <w:r w:rsidRPr="002375D3">
        <w:rPr>
          <w:szCs w:val="28"/>
        </w:rPr>
        <w:t xml:space="preserve"> учебного года.</w:t>
      </w:r>
    </w:p>
    <w:p w:rsidR="00C235E2" w:rsidRPr="002375D3" w:rsidRDefault="00C235E2" w:rsidP="00C235E2">
      <w:pPr>
        <w:contextualSpacing/>
        <w:jc w:val="both"/>
        <w:rPr>
          <w:szCs w:val="28"/>
        </w:rPr>
      </w:pPr>
      <w:r w:rsidRPr="002375D3">
        <w:rPr>
          <w:szCs w:val="28"/>
        </w:rPr>
        <w:t>Для распределения учеников по уровням научно-познавательного интереса использовались такие уровни как: высокий, средний, низкий.</w:t>
      </w:r>
    </w:p>
    <w:p w:rsidR="00C235E2" w:rsidRPr="002375D3" w:rsidRDefault="00C235E2" w:rsidP="00D27159">
      <w:pPr>
        <w:contextualSpacing/>
        <w:jc w:val="both"/>
        <w:rPr>
          <w:szCs w:val="28"/>
        </w:rPr>
      </w:pPr>
      <w:r w:rsidRPr="002375D3">
        <w:rPr>
          <w:szCs w:val="28"/>
        </w:rPr>
        <w:t xml:space="preserve">Высокий уровень – связан </w:t>
      </w:r>
      <w:r w:rsidR="00D27159" w:rsidRPr="002375D3">
        <w:rPr>
          <w:szCs w:val="28"/>
        </w:rPr>
        <w:t xml:space="preserve">со стремлением к познанию теории, с применением ее в практике, </w:t>
      </w:r>
      <w:r w:rsidRPr="002375D3">
        <w:rPr>
          <w:szCs w:val="28"/>
        </w:rPr>
        <w:t>проявляется на определенном этапе развития личности и ее мировоззрения.</w:t>
      </w:r>
    </w:p>
    <w:p w:rsidR="00C235E2" w:rsidRPr="002375D3" w:rsidRDefault="00C235E2" w:rsidP="00C235E2">
      <w:pPr>
        <w:contextualSpacing/>
        <w:jc w:val="both"/>
        <w:rPr>
          <w:szCs w:val="28"/>
        </w:rPr>
      </w:pPr>
      <w:r w:rsidRPr="002375D3">
        <w:rPr>
          <w:szCs w:val="28"/>
        </w:rPr>
        <w:t>Средний уровень – наблюдается интерес старшеклассника к причинно-следственным связям, к выявлению закономерностей.</w:t>
      </w:r>
    </w:p>
    <w:p w:rsidR="00C235E2" w:rsidRPr="002375D3" w:rsidRDefault="00C235E2" w:rsidP="00C235E2">
      <w:pPr>
        <w:contextualSpacing/>
        <w:jc w:val="both"/>
        <w:rPr>
          <w:szCs w:val="28"/>
        </w:rPr>
      </w:pPr>
      <w:r w:rsidRPr="002375D3">
        <w:rPr>
          <w:szCs w:val="28"/>
        </w:rPr>
        <w:t>Низкий уровень – открытый, наблюдается интерес к новым фактам, полученным школьником на уроке.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В анкетировании участвовали 54 старшеклассника. Анализиру</w:t>
      </w:r>
      <w:r w:rsidR="00D27159" w:rsidRPr="002375D3">
        <w:rPr>
          <w:sz w:val="28"/>
          <w:szCs w:val="28"/>
        </w:rPr>
        <w:t>я</w:t>
      </w:r>
      <w:r w:rsidRPr="002375D3">
        <w:rPr>
          <w:sz w:val="28"/>
          <w:szCs w:val="28"/>
        </w:rPr>
        <w:t xml:space="preserve"> анкеты, были получены следующие результаты: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23 человека (43%) – имеют </w:t>
      </w:r>
      <w:r w:rsidR="00D27159" w:rsidRPr="002375D3">
        <w:rPr>
          <w:sz w:val="28"/>
          <w:szCs w:val="28"/>
        </w:rPr>
        <w:t>глубокий</w:t>
      </w:r>
      <w:r w:rsidRPr="002375D3">
        <w:rPr>
          <w:sz w:val="28"/>
          <w:szCs w:val="28"/>
        </w:rPr>
        <w:t xml:space="preserve"> интерес к географии, любят уроки по данному предмету, а также с увлечением читают дополнительную литературу;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lastRenderedPageBreak/>
        <w:t xml:space="preserve">20 человек (37%) – имеют средний интерес к географии, хорошо </w:t>
      </w:r>
      <w:r w:rsidR="00D27159" w:rsidRPr="002375D3">
        <w:rPr>
          <w:sz w:val="28"/>
          <w:szCs w:val="28"/>
        </w:rPr>
        <w:t xml:space="preserve">ее </w:t>
      </w:r>
      <w:r w:rsidRPr="002375D3">
        <w:rPr>
          <w:sz w:val="28"/>
          <w:szCs w:val="28"/>
        </w:rPr>
        <w:t>знают</w:t>
      </w:r>
      <w:r w:rsidR="00921107" w:rsidRPr="002375D3">
        <w:rPr>
          <w:sz w:val="28"/>
          <w:szCs w:val="28"/>
        </w:rPr>
        <w:t>;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11 человек (20%) – практически не имеют интереса к предмету.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На основе полученных результатов наблюдения, анкеты и успеваемости учащихся, делались соответствующие выводы.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18 учеников – имеют высокий уровень развития научно-познавательно интереса, среди учеников есть победители Всероссийских олимпиад, а также победители и призеры научно-практических конференций разных уровней.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9 учеников – имеют низкий уровень развития научно-познавательного интереса, вызывают сложность простые вопросы, ученики мало чем интересуются. 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27 учеников – имеют средний уровень развития научно-познавательного интереса, среди учеников также имеются призеры олимпиад по географии (рис. </w:t>
      </w:r>
      <w:r w:rsidR="00D61610" w:rsidRPr="002375D3">
        <w:rPr>
          <w:sz w:val="28"/>
          <w:szCs w:val="28"/>
        </w:rPr>
        <w:t>3</w:t>
      </w:r>
      <w:r w:rsidRPr="002375D3">
        <w:rPr>
          <w:sz w:val="28"/>
          <w:szCs w:val="28"/>
        </w:rPr>
        <w:t>).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color w:val="2C2C2C"/>
          <w:sz w:val="28"/>
          <w:szCs w:val="28"/>
        </w:rPr>
      </w:pPr>
      <w:r w:rsidRPr="002375D3">
        <w:rPr>
          <w:noProof/>
          <w:color w:val="2C2C2C"/>
          <w:sz w:val="28"/>
          <w:szCs w:val="28"/>
        </w:rPr>
        <w:drawing>
          <wp:inline distT="0" distB="0" distL="0" distR="0">
            <wp:extent cx="5381625" cy="2209800"/>
            <wp:effectExtent l="19050" t="0" r="9525" b="0"/>
            <wp:docPr id="16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rStyle w:val="af2"/>
          <w:i w:val="0"/>
          <w:sz w:val="28"/>
          <w:szCs w:val="28"/>
          <w:shd w:val="clear" w:color="auto" w:fill="FFFFFF"/>
        </w:rPr>
      </w:pPr>
      <w:r w:rsidRPr="002375D3">
        <w:rPr>
          <w:rStyle w:val="af2"/>
          <w:i w:val="0"/>
          <w:sz w:val="28"/>
          <w:szCs w:val="28"/>
          <w:shd w:val="clear" w:color="auto" w:fill="FFFFFF"/>
        </w:rPr>
        <w:t>Рис</w:t>
      </w:r>
      <w:r w:rsidR="00D61610" w:rsidRPr="002375D3">
        <w:rPr>
          <w:rStyle w:val="af2"/>
          <w:i w:val="0"/>
          <w:sz w:val="28"/>
          <w:szCs w:val="28"/>
          <w:shd w:val="clear" w:color="auto" w:fill="FFFFFF"/>
        </w:rPr>
        <w:t>.</w:t>
      </w:r>
      <w:r w:rsidRPr="002375D3"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D61610" w:rsidRPr="002375D3">
        <w:rPr>
          <w:rStyle w:val="af2"/>
          <w:i w:val="0"/>
          <w:sz w:val="28"/>
          <w:szCs w:val="28"/>
          <w:shd w:val="clear" w:color="auto" w:fill="FFFFFF"/>
        </w:rPr>
        <w:t>3</w:t>
      </w:r>
      <w:r w:rsidRPr="002375D3">
        <w:rPr>
          <w:rStyle w:val="af2"/>
          <w:i w:val="0"/>
          <w:sz w:val="28"/>
          <w:szCs w:val="28"/>
          <w:shd w:val="clear" w:color="auto" w:fill="FFFFFF"/>
        </w:rPr>
        <w:t>. Уровни развития научно-познавательного интереса учащихся на уроках географии в начале эксперимента</w:t>
      </w:r>
      <w:r w:rsidR="00ED65EC" w:rsidRPr="002375D3">
        <w:rPr>
          <w:rStyle w:val="af2"/>
          <w:i w:val="0"/>
          <w:sz w:val="28"/>
          <w:szCs w:val="28"/>
          <w:shd w:val="clear" w:color="auto" w:fill="FFFFFF"/>
        </w:rPr>
        <w:t xml:space="preserve"> </w:t>
      </w:r>
      <w:r w:rsidR="00D61610" w:rsidRPr="002375D3">
        <w:rPr>
          <w:rStyle w:val="af2"/>
          <w:i w:val="0"/>
          <w:sz w:val="28"/>
          <w:szCs w:val="28"/>
        </w:rPr>
        <w:t>(составлено автором)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rStyle w:val="af2"/>
          <w:i w:val="0"/>
          <w:sz w:val="28"/>
          <w:szCs w:val="28"/>
          <w:shd w:val="clear" w:color="auto" w:fill="FFFFFF"/>
        </w:rPr>
      </w:pPr>
      <w:r w:rsidRPr="002375D3">
        <w:rPr>
          <w:rStyle w:val="af2"/>
          <w:i w:val="0"/>
          <w:sz w:val="28"/>
          <w:szCs w:val="28"/>
          <w:shd w:val="clear" w:color="auto" w:fill="FFFFFF"/>
        </w:rPr>
        <w:t>За год обучения показатели изменились несильно. Изменения таковы: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rStyle w:val="af2"/>
          <w:i w:val="0"/>
          <w:sz w:val="28"/>
          <w:szCs w:val="28"/>
          <w:shd w:val="clear" w:color="auto" w:fill="FFFFFF"/>
        </w:rPr>
      </w:pPr>
      <w:r w:rsidRPr="002375D3">
        <w:rPr>
          <w:rStyle w:val="af2"/>
          <w:i w:val="0"/>
          <w:sz w:val="28"/>
          <w:szCs w:val="28"/>
          <w:shd w:val="clear" w:color="auto" w:fill="FFFFFF"/>
        </w:rPr>
        <w:t>Высокий уровень – 21 ученик.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rStyle w:val="af2"/>
          <w:i w:val="0"/>
          <w:sz w:val="28"/>
          <w:szCs w:val="28"/>
          <w:shd w:val="clear" w:color="auto" w:fill="FFFFFF"/>
        </w:rPr>
      </w:pPr>
      <w:r w:rsidRPr="002375D3">
        <w:rPr>
          <w:rStyle w:val="af2"/>
          <w:i w:val="0"/>
          <w:sz w:val="28"/>
          <w:szCs w:val="28"/>
          <w:shd w:val="clear" w:color="auto" w:fill="FFFFFF"/>
        </w:rPr>
        <w:t>Средний уровень – 23 ученика.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rStyle w:val="af2"/>
          <w:i w:val="0"/>
          <w:sz w:val="28"/>
          <w:szCs w:val="28"/>
          <w:shd w:val="clear" w:color="auto" w:fill="FFFFFF"/>
        </w:rPr>
      </w:pPr>
      <w:r w:rsidRPr="002375D3">
        <w:rPr>
          <w:rStyle w:val="af2"/>
          <w:i w:val="0"/>
          <w:sz w:val="28"/>
          <w:szCs w:val="28"/>
          <w:shd w:val="clear" w:color="auto" w:fill="FFFFFF"/>
        </w:rPr>
        <w:t>Низкий уровень – 10 учеников.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rStyle w:val="af2"/>
          <w:i w:val="0"/>
          <w:sz w:val="28"/>
          <w:szCs w:val="28"/>
          <w:shd w:val="clear" w:color="auto" w:fill="FFFFFF"/>
        </w:rPr>
      </w:pPr>
      <w:r w:rsidRPr="002375D3">
        <w:rPr>
          <w:rStyle w:val="af2"/>
          <w:i w:val="0"/>
          <w:sz w:val="28"/>
          <w:szCs w:val="28"/>
          <w:shd w:val="clear" w:color="auto" w:fill="FFFFFF"/>
        </w:rPr>
        <w:t xml:space="preserve">Посмотрим результат в сравнении с началом эксперимента (рис. </w:t>
      </w:r>
      <w:r w:rsidR="00D61610" w:rsidRPr="002375D3">
        <w:rPr>
          <w:rStyle w:val="af2"/>
          <w:i w:val="0"/>
          <w:sz w:val="28"/>
          <w:szCs w:val="28"/>
          <w:shd w:val="clear" w:color="auto" w:fill="FFFFFF"/>
        </w:rPr>
        <w:t>4</w:t>
      </w:r>
      <w:r w:rsidRPr="002375D3">
        <w:rPr>
          <w:rStyle w:val="af2"/>
          <w:i w:val="0"/>
          <w:sz w:val="28"/>
          <w:szCs w:val="28"/>
          <w:shd w:val="clear" w:color="auto" w:fill="FFFFFF"/>
        </w:rPr>
        <w:t>).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rStyle w:val="af2"/>
          <w:i w:val="0"/>
          <w:sz w:val="28"/>
          <w:szCs w:val="28"/>
          <w:shd w:val="clear" w:color="auto" w:fill="FFFFFF"/>
        </w:rPr>
      </w:pPr>
      <w:r w:rsidRPr="002375D3">
        <w:rPr>
          <w:iCs/>
          <w:noProof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5229225" cy="2790825"/>
            <wp:effectExtent l="19050" t="0" r="9525" b="0"/>
            <wp:docPr id="19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i/>
          <w:sz w:val="28"/>
          <w:szCs w:val="28"/>
        </w:rPr>
      </w:pPr>
      <w:r w:rsidRPr="002375D3">
        <w:rPr>
          <w:rStyle w:val="af2"/>
          <w:i w:val="0"/>
          <w:sz w:val="28"/>
          <w:szCs w:val="28"/>
        </w:rPr>
        <w:t>Рис</w:t>
      </w:r>
      <w:r w:rsidR="00D61610" w:rsidRPr="002375D3">
        <w:rPr>
          <w:rStyle w:val="af2"/>
          <w:i w:val="0"/>
          <w:sz w:val="28"/>
          <w:szCs w:val="28"/>
        </w:rPr>
        <w:t>.</w:t>
      </w:r>
      <w:r w:rsidRPr="002375D3">
        <w:rPr>
          <w:rStyle w:val="af2"/>
          <w:i w:val="0"/>
          <w:sz w:val="28"/>
          <w:szCs w:val="28"/>
        </w:rPr>
        <w:t xml:space="preserve"> </w:t>
      </w:r>
      <w:r w:rsidR="00D61610" w:rsidRPr="002375D3">
        <w:rPr>
          <w:rStyle w:val="af2"/>
          <w:i w:val="0"/>
          <w:sz w:val="28"/>
          <w:szCs w:val="28"/>
        </w:rPr>
        <w:t>4</w:t>
      </w:r>
      <w:r w:rsidRPr="002375D3">
        <w:rPr>
          <w:rStyle w:val="af2"/>
          <w:i w:val="0"/>
          <w:sz w:val="28"/>
          <w:szCs w:val="28"/>
        </w:rPr>
        <w:t>. Сравнение уровней познавательного интереса учащихся</w:t>
      </w:r>
      <w:r w:rsidR="00ED65EC" w:rsidRPr="002375D3">
        <w:rPr>
          <w:rStyle w:val="af2"/>
          <w:i w:val="0"/>
          <w:sz w:val="28"/>
          <w:szCs w:val="28"/>
        </w:rPr>
        <w:t xml:space="preserve"> </w:t>
      </w:r>
      <w:r w:rsidR="00D61610" w:rsidRPr="002375D3">
        <w:rPr>
          <w:rStyle w:val="af2"/>
          <w:i w:val="0"/>
          <w:sz w:val="28"/>
          <w:szCs w:val="28"/>
        </w:rPr>
        <w:t>(составлено автором)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2375D3">
        <w:rPr>
          <w:sz w:val="28"/>
          <w:szCs w:val="28"/>
          <w:shd w:val="clear" w:color="auto" w:fill="FFFFFF"/>
        </w:rPr>
        <w:t>Важное место в развити</w:t>
      </w:r>
      <w:r w:rsidR="00D27159" w:rsidRPr="002375D3">
        <w:rPr>
          <w:sz w:val="28"/>
          <w:szCs w:val="28"/>
          <w:shd w:val="clear" w:color="auto" w:fill="FFFFFF"/>
        </w:rPr>
        <w:t>и</w:t>
      </w:r>
      <w:r w:rsidRPr="002375D3">
        <w:rPr>
          <w:sz w:val="28"/>
          <w:szCs w:val="28"/>
          <w:shd w:val="clear" w:color="auto" w:fill="FFFFFF"/>
        </w:rPr>
        <w:t xml:space="preserve"> научно-познавательного интереса </w:t>
      </w:r>
      <w:r w:rsidR="00D27159" w:rsidRPr="002375D3">
        <w:rPr>
          <w:sz w:val="28"/>
          <w:szCs w:val="28"/>
          <w:shd w:val="clear" w:color="auto" w:fill="FFFFFF"/>
        </w:rPr>
        <w:t>присуще</w:t>
      </w:r>
      <w:r w:rsidRPr="002375D3">
        <w:rPr>
          <w:sz w:val="28"/>
          <w:szCs w:val="28"/>
          <w:shd w:val="clear" w:color="auto" w:fill="FFFFFF"/>
        </w:rPr>
        <w:t xml:space="preserve"> средствам и методам обучения, а также личности учителя. Анализ</w:t>
      </w:r>
      <w:r w:rsidR="00D27159" w:rsidRPr="002375D3">
        <w:rPr>
          <w:sz w:val="28"/>
          <w:szCs w:val="28"/>
          <w:shd w:val="clear" w:color="auto" w:fill="FFFFFF"/>
        </w:rPr>
        <w:t>ируя</w:t>
      </w:r>
      <w:r w:rsidRPr="002375D3">
        <w:rPr>
          <w:sz w:val="28"/>
          <w:szCs w:val="28"/>
          <w:shd w:val="clear" w:color="auto" w:fill="FFFFFF"/>
        </w:rPr>
        <w:t xml:space="preserve"> развити</w:t>
      </w:r>
      <w:r w:rsidR="00D27159" w:rsidRPr="002375D3">
        <w:rPr>
          <w:sz w:val="28"/>
          <w:szCs w:val="28"/>
          <w:shd w:val="clear" w:color="auto" w:fill="FFFFFF"/>
        </w:rPr>
        <w:t>е</w:t>
      </w:r>
      <w:r w:rsidRPr="002375D3">
        <w:rPr>
          <w:sz w:val="28"/>
          <w:szCs w:val="28"/>
          <w:shd w:val="clear" w:color="auto" w:fill="FFFFFF"/>
        </w:rPr>
        <w:t xml:space="preserve"> научно-познавательного интереса старшеклассников </w:t>
      </w:r>
      <w:r w:rsidR="00D27159" w:rsidRPr="002375D3">
        <w:rPr>
          <w:sz w:val="28"/>
          <w:szCs w:val="28"/>
          <w:shd w:val="clear" w:color="auto" w:fill="FFFFFF"/>
        </w:rPr>
        <w:t>можно прийти к выводу</w:t>
      </w:r>
      <w:r w:rsidRPr="002375D3">
        <w:rPr>
          <w:sz w:val="28"/>
          <w:szCs w:val="28"/>
          <w:shd w:val="clear" w:color="auto" w:fill="FFFFFF"/>
        </w:rPr>
        <w:t xml:space="preserve">, что </w:t>
      </w:r>
      <w:r w:rsidR="00D27159" w:rsidRPr="002375D3">
        <w:rPr>
          <w:sz w:val="28"/>
          <w:szCs w:val="28"/>
          <w:shd w:val="clear" w:color="auto" w:fill="FFFFFF"/>
        </w:rPr>
        <w:t>он</w:t>
      </w:r>
      <w:r w:rsidRPr="002375D3">
        <w:rPr>
          <w:sz w:val="28"/>
          <w:szCs w:val="28"/>
          <w:shd w:val="clear" w:color="auto" w:fill="FFFFFF"/>
        </w:rPr>
        <w:t xml:space="preserve"> является формой проявления потребности в познании и занимает особое место в современном учебном процессе.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6" w:afterAutospacing="0" w:line="360" w:lineRule="auto"/>
        <w:ind w:firstLine="709"/>
        <w:contextualSpacing/>
        <w:jc w:val="center"/>
        <w:rPr>
          <w:sz w:val="28"/>
          <w:szCs w:val="28"/>
          <w:shd w:val="clear" w:color="auto" w:fill="FFFFFF"/>
        </w:rPr>
      </w:pPr>
    </w:p>
    <w:p w:rsidR="00C235E2" w:rsidRPr="002375D3" w:rsidRDefault="00C235E2" w:rsidP="00ED65EC">
      <w:pPr>
        <w:pStyle w:val="a9"/>
        <w:numPr>
          <w:ilvl w:val="1"/>
          <w:numId w:val="4"/>
        </w:numPr>
        <w:spacing w:before="0" w:beforeAutospacing="0" w:after="0" w:afterAutospacing="0" w:line="360" w:lineRule="auto"/>
        <w:ind w:left="709" w:firstLine="0"/>
        <w:contextualSpacing/>
        <w:jc w:val="center"/>
        <w:rPr>
          <w:b/>
          <w:color w:val="000000" w:themeColor="text1"/>
          <w:sz w:val="28"/>
          <w:szCs w:val="28"/>
        </w:rPr>
      </w:pPr>
      <w:r w:rsidRPr="002375D3">
        <w:rPr>
          <w:b/>
          <w:color w:val="000000" w:themeColor="text1"/>
          <w:sz w:val="28"/>
          <w:szCs w:val="28"/>
        </w:rPr>
        <w:t>Системный подход  как метод развития познавательно-творческих способностей старшеклассников</w:t>
      </w:r>
    </w:p>
    <w:p w:rsidR="00C235E2" w:rsidRPr="002375D3" w:rsidRDefault="00C235E2" w:rsidP="00C235E2">
      <w:pPr>
        <w:pStyle w:val="a9"/>
        <w:spacing w:before="0" w:beforeAutospacing="0" w:after="0" w:afterAutospacing="0" w:line="360" w:lineRule="auto"/>
        <w:ind w:left="1429"/>
        <w:contextualSpacing/>
        <w:rPr>
          <w:b/>
          <w:color w:val="000000" w:themeColor="text1"/>
          <w:sz w:val="28"/>
          <w:szCs w:val="28"/>
        </w:rPr>
      </w:pPr>
    </w:p>
    <w:p w:rsidR="003C678F" w:rsidRPr="002375D3" w:rsidRDefault="003C678F" w:rsidP="00C235E2">
      <w:pPr>
        <w:pStyle w:val="a9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>Определений системы имеется огромное количество, их столько, сколько и специалистов, использующих за основу научных исследований системный подход.</w:t>
      </w:r>
    </w:p>
    <w:p w:rsidR="003C678F" w:rsidRPr="002375D3" w:rsidRDefault="003C678F" w:rsidP="00C235E2">
      <w:pPr>
        <w:pStyle w:val="a9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 xml:space="preserve">Системой называют совокупность взаимосвязанных элементов, которые образуют одно целое и имеют </w:t>
      </w:r>
      <w:r w:rsidR="008A032D" w:rsidRPr="002375D3">
        <w:rPr>
          <w:color w:val="000000" w:themeColor="text1"/>
          <w:sz w:val="28"/>
          <w:szCs w:val="28"/>
        </w:rPr>
        <w:t>общую</w:t>
      </w:r>
      <w:r w:rsidRPr="002375D3">
        <w:rPr>
          <w:color w:val="000000" w:themeColor="text1"/>
          <w:sz w:val="28"/>
          <w:szCs w:val="28"/>
        </w:rPr>
        <w:t xml:space="preserve"> цель. Элементы внутри нее взаимодействуют между собой. Но отношения их не ограничиваются внутренними, элементы </w:t>
      </w:r>
      <w:r w:rsidR="008A032D" w:rsidRPr="002375D3">
        <w:rPr>
          <w:color w:val="000000" w:themeColor="text1"/>
          <w:sz w:val="28"/>
          <w:szCs w:val="28"/>
        </w:rPr>
        <w:t xml:space="preserve">также </w:t>
      </w:r>
      <w:r w:rsidRPr="002375D3">
        <w:rPr>
          <w:color w:val="000000" w:themeColor="text1"/>
          <w:sz w:val="28"/>
          <w:szCs w:val="28"/>
        </w:rPr>
        <w:t xml:space="preserve">взаимодействуют с окружающей средой. </w:t>
      </w:r>
      <w:r w:rsidR="008A032D" w:rsidRPr="002375D3">
        <w:rPr>
          <w:color w:val="000000" w:themeColor="text1"/>
          <w:sz w:val="28"/>
          <w:szCs w:val="28"/>
        </w:rPr>
        <w:t xml:space="preserve">То есть система имеет конкретный набор постоянных свойств, которые не меняются, несмотря на изменения внешней среды. Таким образом, система </w:t>
      </w:r>
      <w:r w:rsidR="008A032D" w:rsidRPr="002375D3">
        <w:rPr>
          <w:color w:val="000000" w:themeColor="text1"/>
          <w:sz w:val="28"/>
          <w:szCs w:val="28"/>
        </w:rPr>
        <w:lastRenderedPageBreak/>
        <w:t>является скорее порядком и последовательностью в решениях и действиях, чем хаосом и непоследовательностью [7].</w:t>
      </w:r>
    </w:p>
    <w:p w:rsidR="008A032D" w:rsidRPr="002375D3" w:rsidRDefault="008A032D" w:rsidP="00C235E2">
      <w:pPr>
        <w:pStyle w:val="a9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>Система имеет две составляющие – динамическую и статическую, поскольку она изменяется при взаимодействии с окружающей средой.</w:t>
      </w:r>
    </w:p>
    <w:p w:rsidR="008A032D" w:rsidRPr="002375D3" w:rsidRDefault="008A032D" w:rsidP="00C235E2">
      <w:pPr>
        <w:pStyle w:val="a9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 xml:space="preserve">Стоит привести более полное и сложное определение системы. </w:t>
      </w:r>
    </w:p>
    <w:p w:rsidR="008A032D" w:rsidRPr="002375D3" w:rsidRDefault="008A032D" w:rsidP="008A032D">
      <w:pPr>
        <w:pStyle w:val="a9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 xml:space="preserve">Система – это организованное множество элементов, обладающее относительной целостностью и полифункциональностью, иерархической организацией, включающей в себя составы и структуры (логические, пространственно-временные и др.); динамикой, охватывающей функционирование и развитие; особенностями и условиями существования других систем. </w:t>
      </w:r>
    </w:p>
    <w:p w:rsidR="00C235E2" w:rsidRPr="002375D3" w:rsidRDefault="00C235E2" w:rsidP="00C235E2">
      <w:pPr>
        <w:pStyle w:val="a9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>Основные характеристик</w:t>
      </w:r>
      <w:r w:rsidR="008A032D" w:rsidRPr="002375D3">
        <w:rPr>
          <w:color w:val="000000" w:themeColor="text1"/>
          <w:sz w:val="28"/>
          <w:szCs w:val="28"/>
        </w:rPr>
        <w:t>и любой системы: цель, функция,</w:t>
      </w:r>
      <w:r w:rsidRPr="002375D3">
        <w:rPr>
          <w:color w:val="000000" w:themeColor="text1"/>
          <w:sz w:val="28"/>
          <w:szCs w:val="28"/>
        </w:rPr>
        <w:t xml:space="preserve"> структура.</w:t>
      </w:r>
    </w:p>
    <w:p w:rsidR="008A032D" w:rsidRPr="002375D3" w:rsidRDefault="008A032D" w:rsidP="00C235E2">
      <w:pPr>
        <w:pStyle w:val="a9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>Цель – это определенное конечное состояние, функция – действия самой системы, которые выражаются в изменении ее состояний</w:t>
      </w:r>
      <w:r w:rsidR="005E31D4" w:rsidRPr="002375D3">
        <w:rPr>
          <w:color w:val="000000" w:themeColor="text1"/>
          <w:sz w:val="28"/>
          <w:szCs w:val="28"/>
        </w:rPr>
        <w:t>, структура – это взаимосвязь и расположение между элементами системы, которые предназначены для выполнения ей своей функции. Чем больше элементов, тем крупнее величина системы, а сложность характеризуется многообразием элементов и неоднородностью их свойств [7].</w:t>
      </w:r>
    </w:p>
    <w:p w:rsidR="0034246B" w:rsidRPr="002375D3" w:rsidRDefault="0034246B" w:rsidP="00C235E2">
      <w:pPr>
        <w:pStyle w:val="a9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 xml:space="preserve">Итак, главное требование системного подхода – это необходимость комплексного исследования сложных и больших объектов в совокупности с параметрами внешней среды, куда встроена эта система. </w:t>
      </w:r>
      <w:r w:rsidR="002210EE" w:rsidRPr="002375D3">
        <w:rPr>
          <w:color w:val="000000" w:themeColor="text1"/>
          <w:sz w:val="28"/>
          <w:szCs w:val="28"/>
        </w:rPr>
        <w:t>Каждый элемент системы должен быть изучен единично и во взаимодействии с другими элементами. Также необходимо выяснить влияние каждой части системы на нее в целом и определить оптимальный режим ее функционирования [7].</w:t>
      </w:r>
    </w:p>
    <w:p w:rsidR="00120D39" w:rsidRPr="002375D3" w:rsidRDefault="00120D39" w:rsidP="00C235E2">
      <w:pPr>
        <w:pStyle w:val="a9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>В географии системный подход используется в исследовании географических объектов как систем, состоящих из разнородных, но взаимосвязанных элементов, которые обладают единством. Элементом является сам географи</w:t>
      </w:r>
      <w:r w:rsidR="001C43B2" w:rsidRPr="002375D3">
        <w:rPr>
          <w:color w:val="000000" w:themeColor="text1"/>
          <w:sz w:val="28"/>
          <w:szCs w:val="28"/>
        </w:rPr>
        <w:t>ческий объект. География наилучшим образом подготовлена к применению и восприятию системного подхода, так как объекты ее изучения – это сложные территориальные системы.</w:t>
      </w:r>
    </w:p>
    <w:p w:rsidR="001C43B2" w:rsidRPr="002375D3" w:rsidRDefault="001C43B2" w:rsidP="00C235E2">
      <w:pPr>
        <w:pStyle w:val="a9"/>
        <w:spacing w:before="0" w:beforeAutospacing="0" w:after="0" w:afterAutospacing="0" w:line="360" w:lineRule="auto"/>
        <w:ind w:firstLine="709"/>
        <w:contextualSpacing/>
        <w:jc w:val="both"/>
        <w:rPr>
          <w:iCs/>
          <w:color w:val="000000" w:themeColor="text1"/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lastRenderedPageBreak/>
        <w:t xml:space="preserve">Системный анализ – это совокупность методов, которые позволяют реализовать системный подход при исследовании больших и сложных объектов. Анализ и синтез, моделирование и оптимизация относятся к таким методам </w:t>
      </w:r>
      <w:r w:rsidRPr="002375D3">
        <w:rPr>
          <w:rStyle w:val="apple-converted-space"/>
          <w:color w:val="000000" w:themeColor="text1"/>
          <w:sz w:val="28"/>
          <w:szCs w:val="28"/>
        </w:rPr>
        <w:t>[9]</w:t>
      </w:r>
      <w:r w:rsidRPr="002375D3">
        <w:rPr>
          <w:color w:val="000000" w:themeColor="text1"/>
          <w:sz w:val="28"/>
          <w:szCs w:val="28"/>
        </w:rPr>
        <w:t xml:space="preserve">. Применяя системный анализ, необходимо вести максимальный учет </w:t>
      </w:r>
      <w:r w:rsidRPr="002375D3">
        <w:rPr>
          <w:iCs/>
          <w:color w:val="000000" w:themeColor="text1"/>
          <w:sz w:val="28"/>
          <w:szCs w:val="28"/>
        </w:rPr>
        <w:t>взаимосвязей и взаимовлияния всех элементов системы.</w:t>
      </w:r>
    </w:p>
    <w:p w:rsidR="001C43B2" w:rsidRPr="002375D3" w:rsidRDefault="001C43B2" w:rsidP="00C235E2">
      <w:pPr>
        <w:pStyle w:val="a9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375D3">
        <w:rPr>
          <w:iCs/>
          <w:color w:val="000000" w:themeColor="text1"/>
          <w:sz w:val="28"/>
          <w:szCs w:val="28"/>
        </w:rPr>
        <w:t xml:space="preserve">Так, например, в географии методом </w:t>
      </w:r>
      <w:r w:rsidR="00FB3CD7" w:rsidRPr="002375D3">
        <w:rPr>
          <w:iCs/>
          <w:color w:val="000000" w:themeColor="text1"/>
          <w:sz w:val="28"/>
          <w:szCs w:val="28"/>
        </w:rPr>
        <w:t xml:space="preserve">системного анализа будет являться </w:t>
      </w:r>
      <w:r w:rsidR="00FB3CD7" w:rsidRPr="002375D3">
        <w:rPr>
          <w:color w:val="000000" w:themeColor="text1"/>
          <w:sz w:val="28"/>
          <w:szCs w:val="28"/>
        </w:rPr>
        <w:t>комплексное изучение структуры хозяйства, внутренних взаимодействий и взаимосвязей элементов. Чтобы провести системный анализ, стоит следовать таким приемам, как типология, классификация, концентрация, районирование, таксонирование [9].</w:t>
      </w:r>
    </w:p>
    <w:p w:rsidR="00875E3D" w:rsidRPr="002375D3" w:rsidRDefault="00C235E2" w:rsidP="00C235E2">
      <w:pPr>
        <w:contextualSpacing/>
        <w:jc w:val="both"/>
        <w:rPr>
          <w:szCs w:val="28"/>
        </w:rPr>
      </w:pPr>
      <w:r w:rsidRPr="002375D3">
        <w:rPr>
          <w:szCs w:val="28"/>
        </w:rPr>
        <w:t>Изучение мира человеком происходит при участии процессов мышления и воображения.</w:t>
      </w:r>
      <w:r w:rsidR="00875E3D" w:rsidRPr="002375D3">
        <w:rPr>
          <w:szCs w:val="28"/>
        </w:rPr>
        <w:t xml:space="preserve"> Функция мышления в познании связана с определением закономерностей явлений и процессов, а также установлением между предметами и явлениями действительности. Такая необходимость в выявлении взаимосвязей объектов и явлений привела к появлению системного подхода как научного метода познания.</w:t>
      </w:r>
    </w:p>
    <w:p w:rsidR="00C235E2" w:rsidRPr="002375D3" w:rsidRDefault="00C235E2" w:rsidP="00C235E2">
      <w:pPr>
        <w:contextualSpacing/>
        <w:jc w:val="both"/>
        <w:rPr>
          <w:b/>
          <w:szCs w:val="28"/>
        </w:rPr>
      </w:pPr>
      <w:r w:rsidRPr="002375D3">
        <w:rPr>
          <w:szCs w:val="28"/>
        </w:rPr>
        <w:t xml:space="preserve"> Образовательный процесс также является системой, включающей в себя </w:t>
      </w:r>
      <w:r w:rsidR="00875E3D" w:rsidRPr="002375D3">
        <w:rPr>
          <w:szCs w:val="28"/>
        </w:rPr>
        <w:t>основную функцию образования, то есть</w:t>
      </w:r>
      <w:r w:rsidRPr="002375D3">
        <w:rPr>
          <w:szCs w:val="28"/>
        </w:rPr>
        <w:t xml:space="preserve"> его цель («зачем учить?»), содержание («чему учить?»), методы («как учить?») учащегося («кого учить?») и учителя (кто учит?») (</w:t>
      </w:r>
      <w:r w:rsidR="00D61610" w:rsidRPr="002375D3">
        <w:rPr>
          <w:szCs w:val="28"/>
        </w:rPr>
        <w:t>рис. 5</w:t>
      </w:r>
      <w:r w:rsidRPr="002375D3">
        <w:rPr>
          <w:szCs w:val="28"/>
        </w:rPr>
        <w:t>).</w:t>
      </w:r>
    </w:p>
    <w:p w:rsidR="00C235E2" w:rsidRPr="002375D3" w:rsidRDefault="00A9507B" w:rsidP="00C235E2">
      <w:pPr>
        <w:contextualSpacing/>
        <w:jc w:val="both"/>
        <w:rPr>
          <w:szCs w:val="28"/>
        </w:rPr>
      </w:pPr>
      <w:r>
        <w:rPr>
          <w:szCs w:val="28"/>
        </w:rPr>
      </w:r>
      <w:r>
        <w:rPr>
          <w:szCs w:val="28"/>
        </w:rPr>
        <w:pict>
          <v:group id="_x0000_s1030" editas="canvas" style="width:457.25pt;height:191.25pt;mso-position-horizontal-relative:char;mso-position-vertical-relative:line" coordorigin="2470,7026" coordsize="6902,2869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2470;top:7026;width:6902;height:2869" o:preferrelative="f">
              <v:fill o:detectmouseclick="t"/>
              <v:path o:extrusionok="t" o:connecttype="none"/>
              <o:lock v:ext="edit" text="t"/>
            </v:shape>
            <v:rect id="_x0000_s1032" style="position:absolute;left:5025;top:7116;width:1902;height:405">
              <v:textbox style="mso-next-textbox:#_x0000_s1032">
                <w:txbxContent>
                  <w:p w:rsidR="00E81176" w:rsidRPr="00CC55A6" w:rsidRDefault="00E81176" w:rsidP="00875E3D">
                    <w:pPr>
                      <w:spacing w:line="240" w:lineRule="auto"/>
                      <w:ind w:firstLine="0"/>
                      <w:contextualSpacing/>
                      <w:jc w:val="center"/>
                      <w:rPr>
                        <w:b/>
                        <w:sz w:val="24"/>
                        <w:szCs w:val="28"/>
                      </w:rPr>
                    </w:pPr>
                    <w:r w:rsidRPr="00CC55A6">
                      <w:rPr>
                        <w:b/>
                        <w:sz w:val="24"/>
                        <w:szCs w:val="28"/>
                      </w:rPr>
                      <w:t>ГОСУДАРСТВО</w:t>
                    </w:r>
                  </w:p>
                </w:txbxContent>
              </v:textbox>
            </v:rect>
            <v:rect id="_x0000_s1033" style="position:absolute;left:7470;top:7116;width:1901;height:405">
              <v:textbox style="mso-next-textbox:#_x0000_s1033">
                <w:txbxContent>
                  <w:p w:rsidR="00E81176" w:rsidRPr="00CC55A6" w:rsidRDefault="00E81176" w:rsidP="00875E3D">
                    <w:pPr>
                      <w:spacing w:line="240" w:lineRule="auto"/>
                      <w:ind w:firstLine="0"/>
                      <w:contextualSpacing/>
                      <w:jc w:val="center"/>
                      <w:rPr>
                        <w:b/>
                        <w:sz w:val="24"/>
                        <w:szCs w:val="28"/>
                      </w:rPr>
                    </w:pPr>
                    <w:r w:rsidRPr="00CC55A6">
                      <w:rPr>
                        <w:b/>
                        <w:sz w:val="24"/>
                        <w:szCs w:val="28"/>
                      </w:rPr>
                      <w:t>РОДИТЕЛИ</w:t>
                    </w:r>
                  </w:p>
                </w:txbxContent>
              </v:textbox>
            </v:rect>
            <v:rect id="_x0000_s1034" style="position:absolute;left:2580;top:7116;width:1902;height:405">
              <v:textbox style="mso-next-textbox:#_x0000_s1034">
                <w:txbxContent>
                  <w:p w:rsidR="00E81176" w:rsidRPr="00CC55A6" w:rsidRDefault="00E81176" w:rsidP="00875E3D">
                    <w:pPr>
                      <w:spacing w:line="240" w:lineRule="auto"/>
                      <w:ind w:firstLine="0"/>
                      <w:contextualSpacing/>
                      <w:jc w:val="center"/>
                      <w:rPr>
                        <w:b/>
                        <w:sz w:val="24"/>
                        <w:szCs w:val="28"/>
                      </w:rPr>
                    </w:pPr>
                    <w:r w:rsidRPr="00CC55A6">
                      <w:rPr>
                        <w:b/>
                        <w:sz w:val="24"/>
                        <w:szCs w:val="28"/>
                      </w:rPr>
                      <w:t>ЭКОНОМИКА</w:t>
                    </w:r>
                  </w:p>
                </w:txbxContent>
              </v:textbox>
            </v:rect>
            <v:rect id="_x0000_s1035" style="position:absolute;left:5025;top:7926;width:1902;height:675">
              <v:textbox style="mso-next-textbox:#_x0000_s1035">
                <w:txbxContent>
                  <w:p w:rsidR="00E81176" w:rsidRPr="00CC55A6" w:rsidRDefault="00E81176" w:rsidP="00875E3D">
                    <w:pPr>
                      <w:spacing w:line="240" w:lineRule="auto"/>
                      <w:ind w:firstLine="0"/>
                      <w:contextualSpacing/>
                      <w:jc w:val="center"/>
                      <w:rPr>
                        <w:b/>
                        <w:sz w:val="24"/>
                        <w:szCs w:val="28"/>
                      </w:rPr>
                    </w:pPr>
                    <w:r w:rsidRPr="00CC55A6">
                      <w:rPr>
                        <w:b/>
                        <w:sz w:val="24"/>
                        <w:szCs w:val="28"/>
                      </w:rPr>
                      <w:t>СИСТЕМА ОБРАЗОВАНИЯ</w:t>
                    </w:r>
                  </w:p>
                </w:txbxContent>
              </v:textbox>
            </v:rect>
            <v:rect id="_x0000_s1036" style="position:absolute;left:2580;top:7926;width:2037;height:675">
              <v:textbox style="mso-next-textbox:#_x0000_s1036">
                <w:txbxContent>
                  <w:p w:rsidR="00E81176" w:rsidRPr="00CC55A6" w:rsidRDefault="00E81176" w:rsidP="00875E3D">
                    <w:pPr>
                      <w:spacing w:line="240" w:lineRule="auto"/>
                      <w:ind w:firstLine="0"/>
                      <w:contextualSpacing/>
                      <w:jc w:val="center"/>
                      <w:rPr>
                        <w:sz w:val="24"/>
                        <w:szCs w:val="28"/>
                      </w:rPr>
                    </w:pPr>
                    <w:r w:rsidRPr="00CC55A6">
                      <w:rPr>
                        <w:sz w:val="24"/>
                        <w:szCs w:val="28"/>
                      </w:rPr>
                      <w:t>Основная функция:</w:t>
                    </w:r>
                  </w:p>
                  <w:p w:rsidR="00E81176" w:rsidRPr="00CC55A6" w:rsidRDefault="00E81176" w:rsidP="00875E3D">
                    <w:pPr>
                      <w:spacing w:line="240" w:lineRule="auto"/>
                      <w:ind w:firstLine="0"/>
                      <w:contextualSpacing/>
                      <w:jc w:val="center"/>
                      <w:rPr>
                        <w:sz w:val="24"/>
                        <w:szCs w:val="28"/>
                      </w:rPr>
                    </w:pPr>
                    <w:r w:rsidRPr="00CC55A6">
                      <w:rPr>
                        <w:sz w:val="24"/>
                        <w:szCs w:val="28"/>
                      </w:rPr>
                      <w:t>зачем учить?</w:t>
                    </w:r>
                  </w:p>
                </w:txbxContent>
              </v:textbox>
            </v:rect>
            <v:rect id="_x0000_s1037" style="position:absolute;left:2580;top:9006;width:1630;height:675">
              <v:textbox style="mso-next-textbox:#_x0000_s1037">
                <w:txbxContent>
                  <w:p w:rsidR="00E81176" w:rsidRPr="00CC55A6" w:rsidRDefault="00E81176" w:rsidP="00875E3D">
                    <w:pPr>
                      <w:spacing w:line="240" w:lineRule="auto"/>
                      <w:ind w:firstLine="0"/>
                      <w:contextualSpacing/>
                      <w:jc w:val="center"/>
                      <w:rPr>
                        <w:sz w:val="24"/>
                        <w:szCs w:val="28"/>
                      </w:rPr>
                    </w:pPr>
                    <w:r w:rsidRPr="00CC55A6">
                      <w:rPr>
                        <w:sz w:val="24"/>
                        <w:szCs w:val="28"/>
                      </w:rPr>
                      <w:t>Содержание: чему учить?</w:t>
                    </w:r>
                  </w:p>
                </w:txbxContent>
              </v:textbox>
            </v:rect>
            <v:rect id="_x0000_s1038" style="position:absolute;left:4482;top:9006;width:1359;height:675">
              <v:textbox style="mso-next-textbox:#_x0000_s1038">
                <w:txbxContent>
                  <w:p w:rsidR="00E81176" w:rsidRPr="00CC55A6" w:rsidRDefault="00E81176" w:rsidP="00875E3D">
                    <w:pPr>
                      <w:spacing w:line="240" w:lineRule="auto"/>
                      <w:ind w:firstLine="0"/>
                      <w:contextualSpacing/>
                      <w:jc w:val="center"/>
                      <w:rPr>
                        <w:sz w:val="24"/>
                        <w:szCs w:val="28"/>
                      </w:rPr>
                    </w:pPr>
                    <w:r w:rsidRPr="00CC55A6">
                      <w:rPr>
                        <w:sz w:val="24"/>
                        <w:szCs w:val="28"/>
                      </w:rPr>
                      <w:t>Методика:</w:t>
                    </w:r>
                  </w:p>
                  <w:p w:rsidR="00E81176" w:rsidRPr="00CC55A6" w:rsidRDefault="00E81176" w:rsidP="00875E3D">
                    <w:pPr>
                      <w:spacing w:line="240" w:lineRule="auto"/>
                      <w:ind w:firstLine="0"/>
                      <w:contextualSpacing/>
                      <w:jc w:val="center"/>
                      <w:rPr>
                        <w:sz w:val="24"/>
                        <w:szCs w:val="28"/>
                      </w:rPr>
                    </w:pPr>
                    <w:r w:rsidRPr="00CC55A6">
                      <w:rPr>
                        <w:sz w:val="24"/>
                        <w:szCs w:val="28"/>
                      </w:rPr>
                      <w:t>как учить?</w:t>
                    </w:r>
                  </w:p>
                </w:txbxContent>
              </v:textbox>
            </v:rect>
            <v:rect id="_x0000_s1039" style="position:absolute;left:6112;top:9006;width:1496;height:675">
              <v:textbox style="mso-next-textbox:#_x0000_s1039">
                <w:txbxContent>
                  <w:p w:rsidR="00E81176" w:rsidRPr="00CC55A6" w:rsidRDefault="00E81176" w:rsidP="00875E3D">
                    <w:pPr>
                      <w:spacing w:line="240" w:lineRule="auto"/>
                      <w:ind w:firstLine="0"/>
                      <w:contextualSpacing/>
                      <w:jc w:val="center"/>
                      <w:rPr>
                        <w:sz w:val="24"/>
                        <w:szCs w:val="28"/>
                      </w:rPr>
                    </w:pPr>
                    <w:r w:rsidRPr="00CC55A6">
                      <w:rPr>
                        <w:sz w:val="24"/>
                        <w:szCs w:val="28"/>
                      </w:rPr>
                      <w:t>Учащиеся:</w:t>
                    </w:r>
                  </w:p>
                  <w:p w:rsidR="00E81176" w:rsidRPr="00CC55A6" w:rsidRDefault="00E81176" w:rsidP="00875E3D">
                    <w:pPr>
                      <w:spacing w:line="240" w:lineRule="auto"/>
                      <w:ind w:firstLine="0"/>
                      <w:contextualSpacing/>
                      <w:jc w:val="center"/>
                      <w:rPr>
                        <w:sz w:val="24"/>
                        <w:szCs w:val="28"/>
                      </w:rPr>
                    </w:pPr>
                    <w:r w:rsidRPr="00CC55A6">
                      <w:rPr>
                        <w:sz w:val="24"/>
                        <w:szCs w:val="28"/>
                      </w:rPr>
                      <w:t>кого учить?</w:t>
                    </w:r>
                  </w:p>
                </w:txbxContent>
              </v:textbox>
            </v:rect>
            <v:rect id="_x0000_s1040" style="position:absolute;left:8014;top:9006;width:1358;height:675">
              <v:textbox style="mso-next-textbox:#_x0000_s1040">
                <w:txbxContent>
                  <w:p w:rsidR="00E81176" w:rsidRPr="00CC55A6" w:rsidRDefault="00E81176" w:rsidP="00875E3D">
                    <w:pPr>
                      <w:spacing w:line="240" w:lineRule="auto"/>
                      <w:ind w:firstLine="0"/>
                      <w:contextualSpacing/>
                      <w:jc w:val="center"/>
                      <w:rPr>
                        <w:sz w:val="24"/>
                        <w:szCs w:val="28"/>
                      </w:rPr>
                    </w:pPr>
                    <w:r w:rsidRPr="00CC55A6">
                      <w:rPr>
                        <w:sz w:val="24"/>
                        <w:szCs w:val="28"/>
                      </w:rPr>
                      <w:t>Педагоги:</w:t>
                    </w:r>
                  </w:p>
                  <w:p w:rsidR="00E81176" w:rsidRPr="00CC55A6" w:rsidRDefault="00E81176" w:rsidP="00875E3D">
                    <w:pPr>
                      <w:spacing w:line="240" w:lineRule="auto"/>
                      <w:ind w:firstLine="0"/>
                      <w:contextualSpacing/>
                      <w:jc w:val="center"/>
                      <w:rPr>
                        <w:sz w:val="24"/>
                        <w:szCs w:val="28"/>
                      </w:rPr>
                    </w:pPr>
                    <w:r w:rsidRPr="00CC55A6">
                      <w:rPr>
                        <w:sz w:val="24"/>
                        <w:szCs w:val="28"/>
                      </w:rPr>
                      <w:t>кто учит?</w:t>
                    </w:r>
                  </w:p>
                </w:txbxContent>
              </v:textbox>
            </v:rect>
            <v:line id="_x0000_s1041" style="position:absolute;flip:x" from="4482,7386" to="5024,7387">
              <v:stroke endarrow="block"/>
            </v:line>
            <v:line id="_x0000_s1042" style="position:absolute" from="6927,7386" to="7470,7386">
              <v:stroke endarrow="block"/>
            </v:line>
            <v:line id="_x0000_s1043" style="position:absolute" from="5976,7521" to="5976,7926">
              <v:stroke endarrow="block"/>
            </v:line>
            <v:line id="_x0000_s1044" style="position:absolute" from="3531,7521" to="3531,7926">
              <v:stroke endarrow="block"/>
            </v:line>
            <v:line id="_x0000_s1045" style="position:absolute;flip:x y" from="3938,7521" to="5433,7926">
              <v:stroke endarrow="block"/>
            </v:line>
            <v:line id="_x0000_s1046" style="position:absolute;flip:x" from="6519,7521" to="8014,7926">
              <v:stroke endarrow="block"/>
            </v:line>
            <v:line id="_x0000_s1047" style="position:absolute;flip:x" from="4617,8331" to="5025,8331">
              <v:stroke endarrow="block"/>
            </v:line>
            <v:line id="_x0000_s1048" style="position:absolute;flip:x" from="3666,8601" to="5025,9006">
              <v:stroke endarrow="block"/>
            </v:line>
            <v:line id="_x0000_s1049" style="position:absolute" from="6927,8601" to="8421,9006">
              <v:stroke endarrow="block"/>
            </v:line>
            <v:line id="_x0000_s1050" style="position:absolute;flip:x" from="5161,8601" to="5568,9006">
              <v:stroke endarrow="block"/>
            </v:line>
            <v:line id="_x0000_s1051" style="position:absolute" from="6519,8601" to="6927,9006">
              <v:stroke endarrow="block"/>
            </v:line>
            <v:line id="_x0000_s1052" style="position:absolute" from="4889,7791" to="5433,7926">
              <v:stroke endarrow="block"/>
            </v:line>
            <w10:wrap type="none"/>
            <w10:anchorlock/>
          </v:group>
        </w:pict>
      </w:r>
    </w:p>
    <w:p w:rsidR="00C235E2" w:rsidRPr="002375D3" w:rsidRDefault="00D61610" w:rsidP="00C235E2">
      <w:pPr>
        <w:contextualSpacing/>
        <w:jc w:val="both"/>
        <w:rPr>
          <w:szCs w:val="28"/>
        </w:rPr>
      </w:pPr>
      <w:r w:rsidRPr="002375D3">
        <w:rPr>
          <w:szCs w:val="28"/>
        </w:rPr>
        <w:t>Рис. 5</w:t>
      </w:r>
      <w:r w:rsidR="00C235E2" w:rsidRPr="002375D3">
        <w:rPr>
          <w:szCs w:val="28"/>
        </w:rPr>
        <w:t>. Система образования как искусственная система</w:t>
      </w:r>
      <w:r w:rsidR="00926AA1" w:rsidRPr="002375D3">
        <w:rPr>
          <w:szCs w:val="28"/>
        </w:rPr>
        <w:t xml:space="preserve"> [</w:t>
      </w:r>
      <w:r w:rsidR="00EB2CB6" w:rsidRPr="002375D3">
        <w:rPr>
          <w:szCs w:val="28"/>
        </w:rPr>
        <w:t>7</w:t>
      </w:r>
      <w:r w:rsidR="00926AA1" w:rsidRPr="002375D3">
        <w:rPr>
          <w:szCs w:val="28"/>
        </w:rPr>
        <w:t>]</w:t>
      </w:r>
    </w:p>
    <w:p w:rsidR="0023775E" w:rsidRPr="002375D3" w:rsidRDefault="00C235E2" w:rsidP="00926AA1">
      <w:pPr>
        <w:contextualSpacing/>
        <w:jc w:val="both"/>
        <w:rPr>
          <w:szCs w:val="28"/>
        </w:rPr>
      </w:pPr>
      <w:r w:rsidRPr="002375D3">
        <w:rPr>
          <w:szCs w:val="28"/>
        </w:rPr>
        <w:lastRenderedPageBreak/>
        <w:t>Системный подход как один из основных принципов обучения используется при построении содержания обучения и в ходе обучени</w:t>
      </w:r>
      <w:r w:rsidR="00926AA1" w:rsidRPr="002375D3">
        <w:rPr>
          <w:szCs w:val="28"/>
        </w:rPr>
        <w:t xml:space="preserve">я – его процессуальной стороне </w:t>
      </w:r>
      <w:r w:rsidRPr="002375D3">
        <w:rPr>
          <w:szCs w:val="28"/>
        </w:rPr>
        <w:t>[7].</w:t>
      </w:r>
    </w:p>
    <w:p w:rsidR="00C235E2" w:rsidRPr="002375D3" w:rsidRDefault="00C235E2" w:rsidP="00926AA1">
      <w:pPr>
        <w:contextualSpacing/>
        <w:jc w:val="both"/>
        <w:rPr>
          <w:szCs w:val="28"/>
        </w:rPr>
      </w:pPr>
      <w:r w:rsidRPr="002375D3">
        <w:rPr>
          <w:szCs w:val="28"/>
        </w:rPr>
        <w:t>Обучение в школе требует от учеников умения учиться – умения самостоятельно организовать свою учебную деятельность.</w:t>
      </w:r>
      <w:r w:rsidR="00926AA1" w:rsidRPr="002375D3">
        <w:rPr>
          <w:szCs w:val="28"/>
        </w:rPr>
        <w:t xml:space="preserve"> Данное умение является основой образования, так как </w:t>
      </w:r>
      <w:r w:rsidR="0023775E" w:rsidRPr="002375D3">
        <w:rPr>
          <w:szCs w:val="28"/>
        </w:rPr>
        <w:t>школьник</w:t>
      </w:r>
      <w:r w:rsidR="00926AA1" w:rsidRPr="002375D3">
        <w:rPr>
          <w:szCs w:val="28"/>
        </w:rPr>
        <w:t xml:space="preserve"> в соответствии с поставленной задачей способен сам организовать свою деятельность. </w:t>
      </w:r>
      <w:r w:rsidRPr="002375D3">
        <w:rPr>
          <w:szCs w:val="28"/>
        </w:rPr>
        <w:t>В дальнейшем, рассматривая какой-либо объект или явление, будем рассматривать его только как систему.</w:t>
      </w:r>
    </w:p>
    <w:p w:rsidR="000701D9" w:rsidRPr="002375D3" w:rsidRDefault="000701D9" w:rsidP="00926AA1">
      <w:pPr>
        <w:contextualSpacing/>
        <w:jc w:val="both"/>
        <w:rPr>
          <w:szCs w:val="28"/>
        </w:rPr>
      </w:pPr>
      <w:r w:rsidRPr="002375D3">
        <w:rPr>
          <w:szCs w:val="28"/>
        </w:rPr>
        <w:t>Объекты, окружающие нас можно разделись на две группы по происхождению и существованию – это естественные (природные) и искусственные. Реки, снег, растения, горы и другие объекты, которые созданы без участия человека, относятся к природным. А к искусственным объектам относятся те, что созданы человеком – телефон, компьютер, здание, автомобиль и так далее. Они появились, когда у людей была потребность в функциях, которые выполняли эти объекты.</w:t>
      </w:r>
    </w:p>
    <w:p w:rsidR="000701D9" w:rsidRPr="002375D3" w:rsidRDefault="00414FD2" w:rsidP="00926AA1">
      <w:pPr>
        <w:contextualSpacing/>
        <w:jc w:val="both"/>
        <w:rPr>
          <w:szCs w:val="28"/>
        </w:rPr>
      </w:pPr>
      <w:r w:rsidRPr="002375D3">
        <w:rPr>
          <w:szCs w:val="28"/>
        </w:rPr>
        <w:t xml:space="preserve">Понятие системный подход можно наглядно представить, проведя генетический анализ любого искусственного объекта, в данном случае авторучки. </w:t>
      </w:r>
    </w:p>
    <w:p w:rsidR="00C235E2" w:rsidRPr="002375D3" w:rsidRDefault="00414FD2" w:rsidP="00414FD2">
      <w:pPr>
        <w:contextualSpacing/>
        <w:jc w:val="both"/>
        <w:rPr>
          <w:szCs w:val="28"/>
        </w:rPr>
      </w:pPr>
      <w:r w:rsidRPr="002375D3">
        <w:rPr>
          <w:szCs w:val="28"/>
        </w:rPr>
        <w:t xml:space="preserve">Основная функция ручки – это оставить на бумаге информацию. История ее очень длинная, начиналась она с камня и палки еще в древние времена, но рассматривать историю мы начнем с гусиного пера. </w:t>
      </w:r>
      <w:r w:rsidR="00C235E2" w:rsidRPr="002375D3">
        <w:rPr>
          <w:szCs w:val="28"/>
        </w:rPr>
        <w:t>Производство ручек, так или иначе, связано с цветной металлурги</w:t>
      </w:r>
      <w:r w:rsidR="009D19E5" w:rsidRPr="002375D3">
        <w:rPr>
          <w:szCs w:val="28"/>
        </w:rPr>
        <w:t>ей</w:t>
      </w:r>
      <w:r w:rsidR="00C235E2" w:rsidRPr="002375D3">
        <w:rPr>
          <w:szCs w:val="28"/>
        </w:rPr>
        <w:t>, которая затрагивается в школьном курсе географии [9].</w:t>
      </w:r>
    </w:p>
    <w:p w:rsidR="00414FD2" w:rsidRPr="002375D3" w:rsidRDefault="00414FD2" w:rsidP="00414FD2">
      <w:pPr>
        <w:contextualSpacing/>
        <w:jc w:val="both"/>
        <w:rPr>
          <w:szCs w:val="28"/>
        </w:rPr>
      </w:pPr>
      <w:r w:rsidRPr="002375D3">
        <w:rPr>
          <w:szCs w:val="28"/>
        </w:rPr>
        <w:t>Перо выполняло свою функцию не очень качественно</w:t>
      </w:r>
      <w:r w:rsidR="00461DFE" w:rsidRPr="002375D3">
        <w:rPr>
          <w:szCs w:val="28"/>
        </w:rPr>
        <w:t>:</w:t>
      </w:r>
      <w:r w:rsidRPr="002375D3">
        <w:rPr>
          <w:szCs w:val="28"/>
        </w:rPr>
        <w:t xml:space="preserve"> </w:t>
      </w:r>
      <w:r w:rsidR="00461DFE" w:rsidRPr="002375D3">
        <w:rPr>
          <w:szCs w:val="28"/>
        </w:rPr>
        <w:t>заостренный кончик быстро тупился, брызгался, цепляясь за бумагу, оставлял на ней толстые линии, что требовало много чернил и бумаги. К тому же, грамотных людей требовалось больше, а гусей уже не хватало. Тогда у человека появилась новая потребность, и гусиное перо сменилось на стальное.</w:t>
      </w:r>
    </w:p>
    <w:p w:rsidR="00461DFE" w:rsidRPr="002375D3" w:rsidRDefault="00461DFE" w:rsidP="00414FD2">
      <w:pPr>
        <w:contextualSpacing/>
        <w:jc w:val="both"/>
        <w:rPr>
          <w:szCs w:val="28"/>
        </w:rPr>
      </w:pPr>
      <w:r w:rsidRPr="002375D3">
        <w:rPr>
          <w:szCs w:val="28"/>
        </w:rPr>
        <w:lastRenderedPageBreak/>
        <w:t xml:space="preserve">Стальное перо существенно отличалось от гусиного. Оно состояло из трех частей: пера, </w:t>
      </w:r>
      <w:r w:rsidR="006323EA" w:rsidRPr="002375D3">
        <w:rPr>
          <w:szCs w:val="28"/>
        </w:rPr>
        <w:t>стержня</w:t>
      </w:r>
      <w:r w:rsidRPr="002375D3">
        <w:rPr>
          <w:szCs w:val="28"/>
        </w:rPr>
        <w:t xml:space="preserve"> и «соединялки». Срок службы пера значительно увеличился, так как если перо ломалось, то всю ручку не выбрасывали, а </w:t>
      </w:r>
      <w:r w:rsidR="006323EA" w:rsidRPr="002375D3">
        <w:rPr>
          <w:szCs w:val="28"/>
        </w:rPr>
        <w:t>заменяли нужную часть. Также в процессе работы можно было менять перья в зависимости от того, какой толщины нужна была линия. Стоит отметить, что функциональные возможности системы стали гораздо шире.</w:t>
      </w:r>
    </w:p>
    <w:p w:rsidR="009D19E5" w:rsidRPr="002375D3" w:rsidRDefault="003242B1" w:rsidP="009D19E5">
      <w:pPr>
        <w:contextualSpacing/>
        <w:jc w:val="both"/>
        <w:rPr>
          <w:szCs w:val="28"/>
        </w:rPr>
      </w:pPr>
      <w:r w:rsidRPr="002375D3">
        <w:rPr>
          <w:szCs w:val="28"/>
        </w:rPr>
        <w:t>Позднее из-за появлявшихся противоречий</w:t>
      </w:r>
      <w:r w:rsidR="009D19E5" w:rsidRPr="002375D3">
        <w:rPr>
          <w:szCs w:val="28"/>
        </w:rPr>
        <w:t xml:space="preserve"> было решено </w:t>
      </w:r>
      <w:r w:rsidRPr="002375D3">
        <w:rPr>
          <w:szCs w:val="28"/>
        </w:rPr>
        <w:t>создать</w:t>
      </w:r>
      <w:r w:rsidR="009D19E5" w:rsidRPr="002375D3">
        <w:rPr>
          <w:szCs w:val="28"/>
        </w:rPr>
        <w:t xml:space="preserve"> </w:t>
      </w:r>
      <w:r w:rsidRPr="002375D3">
        <w:rPr>
          <w:szCs w:val="28"/>
        </w:rPr>
        <w:t>ручку</w:t>
      </w:r>
      <w:r w:rsidR="009D19E5" w:rsidRPr="002375D3">
        <w:rPr>
          <w:szCs w:val="28"/>
        </w:rPr>
        <w:t>, где перо и чернильницу объединили в один корпус, и для равномерной подачи чернил к кончику пера используется специальная деталь с очень тонкими (капиллярными) отверстиями.</w:t>
      </w:r>
    </w:p>
    <w:p w:rsidR="009D19E5" w:rsidRPr="002375D3" w:rsidRDefault="009D19E5" w:rsidP="009D19E5">
      <w:pPr>
        <w:contextualSpacing/>
        <w:jc w:val="both"/>
        <w:rPr>
          <w:szCs w:val="28"/>
        </w:rPr>
      </w:pPr>
      <w:r w:rsidRPr="002375D3">
        <w:rPr>
          <w:szCs w:val="28"/>
        </w:rPr>
        <w:t>Такая социальная потребность, как повышение производительности труда, вызвала появление авторучки. Упрощение пользоваться объектом привело к созданию шариковых ручек, в которых операция «заправлять» передана заводу-изготовителю.</w:t>
      </w:r>
    </w:p>
    <w:p w:rsidR="00744F20" w:rsidRPr="002375D3" w:rsidRDefault="00744F20" w:rsidP="009D19E5">
      <w:pPr>
        <w:contextualSpacing/>
        <w:jc w:val="both"/>
        <w:rPr>
          <w:szCs w:val="28"/>
        </w:rPr>
      </w:pPr>
      <w:r w:rsidRPr="002375D3">
        <w:rPr>
          <w:szCs w:val="28"/>
        </w:rPr>
        <w:t>Таким образом, возникновение и развитие любой системы происходит по следующей цепочке: вначале появляется потребность в выполнении определенного действия (авторучка). Для ее удовлетворения создается система, основной функцией которой является сохранение и передача накопленного опыта другим поколениям. Затем выбирается принцип действия – стоит ли наносить информацию на какой-то носитель в виде знака определенной формы. Для этого создается система – гусиное перо, чернила и бумага. Но спустя время появляются новые требования к системе, возникают противоречия, которые нужно решать. В итоге, система развивается в случае совершенствования способа выполнения ее основной функции.</w:t>
      </w:r>
    </w:p>
    <w:p w:rsidR="00C235E2" w:rsidRPr="002375D3" w:rsidRDefault="00BF0DE3" w:rsidP="002A15D2">
      <w:pPr>
        <w:contextualSpacing/>
        <w:jc w:val="both"/>
        <w:rPr>
          <w:szCs w:val="28"/>
        </w:rPr>
      </w:pPr>
      <w:r w:rsidRPr="002375D3">
        <w:rPr>
          <w:szCs w:val="28"/>
        </w:rPr>
        <w:t>Рассматриваемый пример – это авторучка, которая сделана из металлов, пластмасс и дерева. Чтобы их изготовить и обработать требуются целые промышленности, связанные с другими отраслями. Таким образом, каждая деталь ручки – это элемент самых разных систем с переплетением множества связей</w:t>
      </w:r>
      <w:r w:rsidR="002A15D2" w:rsidRPr="002375D3">
        <w:rPr>
          <w:szCs w:val="28"/>
        </w:rPr>
        <w:t>.</w:t>
      </w:r>
    </w:p>
    <w:p w:rsidR="005776CC" w:rsidRPr="002375D3" w:rsidRDefault="005776CC" w:rsidP="00C235E2">
      <w:pPr>
        <w:contextualSpacing/>
        <w:jc w:val="both"/>
        <w:rPr>
          <w:szCs w:val="28"/>
        </w:rPr>
      </w:pPr>
      <w:r w:rsidRPr="002375D3">
        <w:rPr>
          <w:szCs w:val="28"/>
        </w:rPr>
        <w:lastRenderedPageBreak/>
        <w:t>Изучение любого искусственного объекта как систему, выполняющую определенную функцию, и учет различных взаимосвязей данной системы с другим</w:t>
      </w:r>
      <w:r w:rsidR="006A05DA" w:rsidRPr="002375D3">
        <w:rPr>
          <w:szCs w:val="28"/>
        </w:rPr>
        <w:t>и</w:t>
      </w:r>
      <w:r w:rsidRPr="002375D3">
        <w:rPr>
          <w:szCs w:val="28"/>
        </w:rPr>
        <w:t xml:space="preserve"> по разным признак</w:t>
      </w:r>
      <w:r w:rsidR="006A05DA" w:rsidRPr="002375D3">
        <w:rPr>
          <w:szCs w:val="28"/>
        </w:rPr>
        <w:t>а</w:t>
      </w:r>
      <w:r w:rsidRPr="002375D3">
        <w:rPr>
          <w:szCs w:val="28"/>
        </w:rPr>
        <w:t>м является основой ф</w:t>
      </w:r>
      <w:r w:rsidR="006A05DA" w:rsidRPr="002375D3">
        <w:rPr>
          <w:szCs w:val="28"/>
        </w:rPr>
        <w:t>ункционально-системного подхода</w:t>
      </w:r>
      <w:r w:rsidRPr="002375D3">
        <w:rPr>
          <w:szCs w:val="28"/>
        </w:rPr>
        <w:t>.</w:t>
      </w:r>
      <w:r w:rsidR="006A05DA" w:rsidRPr="002375D3">
        <w:rPr>
          <w:szCs w:val="28"/>
        </w:rPr>
        <w:t xml:space="preserve"> ФСП позволяет удовлетворить требование, предъявляемое в настоящее время к целям обучения: умение воспринимать изучаемый объект не в застывшем виде, а в развитии, во взаимосвязи с другими объектами.</w:t>
      </w:r>
    </w:p>
    <w:p w:rsidR="00C235E2" w:rsidRPr="002375D3" w:rsidRDefault="00C235E2" w:rsidP="00C235E2">
      <w:pPr>
        <w:contextualSpacing/>
        <w:jc w:val="both"/>
        <w:rPr>
          <w:color w:val="000000"/>
          <w:szCs w:val="28"/>
        </w:rPr>
      </w:pPr>
      <w:r w:rsidRPr="002375D3">
        <w:rPr>
          <w:szCs w:val="28"/>
        </w:rPr>
        <w:t>Обучение старшеклассников осознанному применению функционально-системного подхода проходило в два этапа:</w:t>
      </w:r>
    </w:p>
    <w:p w:rsidR="00C235E2" w:rsidRPr="002375D3" w:rsidRDefault="00C235E2" w:rsidP="00C235E2">
      <w:pPr>
        <w:contextualSpacing/>
        <w:jc w:val="both"/>
        <w:rPr>
          <w:color w:val="000000"/>
          <w:szCs w:val="28"/>
        </w:rPr>
      </w:pPr>
      <w:r w:rsidRPr="002375D3">
        <w:rPr>
          <w:color w:val="000000"/>
          <w:szCs w:val="28"/>
        </w:rPr>
        <w:t>1. Первый этап</w:t>
      </w:r>
      <w:r w:rsidRPr="002375D3">
        <w:rPr>
          <w:b/>
          <w:color w:val="000000"/>
          <w:szCs w:val="28"/>
        </w:rPr>
        <w:t xml:space="preserve"> –</w:t>
      </w:r>
      <w:r w:rsidRPr="002375D3">
        <w:rPr>
          <w:color w:val="000000"/>
          <w:szCs w:val="28"/>
        </w:rPr>
        <w:t xml:space="preserve"> освоение школьниками основных понятий </w:t>
      </w:r>
      <w:r w:rsidR="006A05DA" w:rsidRPr="002375D3">
        <w:rPr>
          <w:color w:val="000000"/>
          <w:szCs w:val="28"/>
        </w:rPr>
        <w:t>ФСП</w:t>
      </w:r>
      <w:r w:rsidRPr="002375D3">
        <w:rPr>
          <w:color w:val="000000"/>
          <w:szCs w:val="28"/>
        </w:rPr>
        <w:t xml:space="preserve"> и умение применять их на практике. При выполнении этого этапа:</w:t>
      </w:r>
    </w:p>
    <w:p w:rsidR="006A05DA" w:rsidRPr="002375D3" w:rsidRDefault="00C235E2" w:rsidP="00C235E2">
      <w:pPr>
        <w:contextualSpacing/>
        <w:jc w:val="both"/>
        <w:rPr>
          <w:color w:val="000000"/>
          <w:szCs w:val="28"/>
        </w:rPr>
      </w:pPr>
      <w:r w:rsidRPr="002375D3">
        <w:rPr>
          <w:color w:val="000000"/>
          <w:szCs w:val="28"/>
        </w:rPr>
        <w:t xml:space="preserve">1.1. </w:t>
      </w:r>
      <w:r w:rsidR="006A05DA" w:rsidRPr="002375D3">
        <w:rPr>
          <w:color w:val="000000"/>
          <w:szCs w:val="28"/>
        </w:rPr>
        <w:t xml:space="preserve">Старшеклассники анализируют искусственный объект (ручку) – исследуют этапы его развития и выявляют причинно-следственные связи между потребностями человека и его действиями по преобразованию объекта. </w:t>
      </w:r>
    </w:p>
    <w:p w:rsidR="006A05DA" w:rsidRPr="002375D3" w:rsidRDefault="00C235E2" w:rsidP="00C235E2">
      <w:pPr>
        <w:contextualSpacing/>
        <w:jc w:val="both"/>
        <w:rPr>
          <w:color w:val="000000"/>
          <w:szCs w:val="28"/>
        </w:rPr>
      </w:pPr>
      <w:r w:rsidRPr="002375D3">
        <w:rPr>
          <w:color w:val="000000"/>
          <w:szCs w:val="28"/>
        </w:rPr>
        <w:t xml:space="preserve">1.2. </w:t>
      </w:r>
      <w:r w:rsidR="006A05DA" w:rsidRPr="002375D3">
        <w:rPr>
          <w:color w:val="000000"/>
          <w:szCs w:val="28"/>
        </w:rPr>
        <w:t>После анализа ученики формулируют понятие «система», определяют виды систем и характеризуют их компоненты и связи между ними.</w:t>
      </w:r>
    </w:p>
    <w:p w:rsidR="00C235E2" w:rsidRPr="002375D3" w:rsidRDefault="00C235E2" w:rsidP="00C235E2">
      <w:pPr>
        <w:contextualSpacing/>
        <w:jc w:val="both"/>
        <w:rPr>
          <w:color w:val="000000"/>
          <w:szCs w:val="28"/>
        </w:rPr>
      </w:pPr>
      <w:r w:rsidRPr="002375D3">
        <w:rPr>
          <w:color w:val="000000"/>
          <w:szCs w:val="28"/>
        </w:rPr>
        <w:t>1.3. На основе этих знаний составляется схема понятия «</w:t>
      </w:r>
      <w:r w:rsidR="006A05DA" w:rsidRPr="002375D3">
        <w:rPr>
          <w:color w:val="000000"/>
          <w:szCs w:val="28"/>
        </w:rPr>
        <w:t>с</w:t>
      </w:r>
      <w:r w:rsidR="002A15D2" w:rsidRPr="002375D3">
        <w:rPr>
          <w:color w:val="000000"/>
          <w:szCs w:val="28"/>
        </w:rPr>
        <w:t>истема».</w:t>
      </w:r>
    </w:p>
    <w:p w:rsidR="00C235E2" w:rsidRPr="002375D3" w:rsidRDefault="00C235E2" w:rsidP="00C235E2">
      <w:pPr>
        <w:contextualSpacing/>
        <w:jc w:val="both"/>
        <w:rPr>
          <w:color w:val="000000"/>
          <w:szCs w:val="28"/>
        </w:rPr>
      </w:pPr>
      <w:r w:rsidRPr="002375D3">
        <w:rPr>
          <w:color w:val="000000"/>
          <w:szCs w:val="28"/>
        </w:rPr>
        <w:t xml:space="preserve">1.4. </w:t>
      </w:r>
      <w:r w:rsidR="006A05DA" w:rsidRPr="002375D3">
        <w:rPr>
          <w:color w:val="000000"/>
          <w:szCs w:val="28"/>
        </w:rPr>
        <w:t>Старшеклассники ф</w:t>
      </w:r>
      <w:r w:rsidRPr="002375D3">
        <w:rPr>
          <w:color w:val="000000"/>
          <w:szCs w:val="28"/>
        </w:rPr>
        <w:t>ормир</w:t>
      </w:r>
      <w:r w:rsidR="006A05DA" w:rsidRPr="002375D3">
        <w:rPr>
          <w:color w:val="000000"/>
          <w:szCs w:val="28"/>
        </w:rPr>
        <w:t>уют</w:t>
      </w:r>
      <w:r w:rsidRPr="002375D3">
        <w:rPr>
          <w:color w:val="000000"/>
          <w:szCs w:val="28"/>
        </w:rPr>
        <w:t xml:space="preserve"> навык</w:t>
      </w:r>
      <w:r w:rsidR="006A05DA" w:rsidRPr="002375D3">
        <w:rPr>
          <w:color w:val="000000"/>
          <w:szCs w:val="28"/>
        </w:rPr>
        <w:t>и</w:t>
      </w:r>
      <w:r w:rsidRPr="002375D3">
        <w:rPr>
          <w:color w:val="000000"/>
          <w:szCs w:val="28"/>
        </w:rPr>
        <w:t xml:space="preserve"> работы по данной схеме на примерах выполнения задания «Раскрыть содержание понятия».</w:t>
      </w:r>
    </w:p>
    <w:p w:rsidR="00C235E2" w:rsidRPr="002375D3" w:rsidRDefault="00C235E2" w:rsidP="00C235E2">
      <w:pPr>
        <w:contextualSpacing/>
        <w:jc w:val="both"/>
        <w:rPr>
          <w:color w:val="000000"/>
          <w:szCs w:val="28"/>
        </w:rPr>
      </w:pPr>
      <w:r w:rsidRPr="002375D3">
        <w:rPr>
          <w:color w:val="000000"/>
          <w:szCs w:val="28"/>
        </w:rPr>
        <w:t xml:space="preserve">2. Второй этап – </w:t>
      </w:r>
      <w:r w:rsidR="00F538D5" w:rsidRPr="002375D3">
        <w:rPr>
          <w:color w:val="000000"/>
          <w:szCs w:val="28"/>
        </w:rPr>
        <w:t>освоение</w:t>
      </w:r>
      <w:r w:rsidRPr="002375D3">
        <w:rPr>
          <w:color w:val="000000"/>
          <w:szCs w:val="28"/>
        </w:rPr>
        <w:t xml:space="preserve"> содержание курса «Цветная металлургия», представив темы курса как системы разного уровня обобщения. </w:t>
      </w:r>
    </w:p>
    <w:p w:rsidR="00F71AFB" w:rsidRPr="002375D3" w:rsidRDefault="00C235E2">
      <w:pPr>
        <w:contextualSpacing/>
        <w:jc w:val="both"/>
        <w:rPr>
          <w:color w:val="000000"/>
          <w:szCs w:val="28"/>
        </w:rPr>
      </w:pPr>
      <w:r w:rsidRPr="002375D3">
        <w:rPr>
          <w:color w:val="000000"/>
          <w:szCs w:val="28"/>
        </w:rPr>
        <w:t>2.1. Использование схемы в процессе обсуждения со старшеклассниками позволило актуализировать их знания и ввести основные понятия курса «Металлургия». Понятия рассматривались как системы и между ними устанавливались связи.</w:t>
      </w:r>
    </w:p>
    <w:p w:rsidR="00F71AFB" w:rsidRPr="002375D3" w:rsidRDefault="00F71AFB">
      <w:pPr>
        <w:contextualSpacing/>
        <w:jc w:val="both"/>
        <w:rPr>
          <w:color w:val="000000"/>
          <w:szCs w:val="28"/>
        </w:rPr>
      </w:pPr>
      <w:r w:rsidRPr="002375D3">
        <w:rPr>
          <w:color w:val="000000"/>
          <w:szCs w:val="28"/>
        </w:rPr>
        <w:br w:type="page"/>
      </w:r>
    </w:p>
    <w:p w:rsidR="00921107" w:rsidRPr="002375D3" w:rsidRDefault="00921107" w:rsidP="00921107">
      <w:pPr>
        <w:pStyle w:val="a8"/>
        <w:numPr>
          <w:ilvl w:val="0"/>
          <w:numId w:val="4"/>
        </w:numPr>
        <w:spacing w:line="360" w:lineRule="auto"/>
        <w:ind w:left="0"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2375D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lastRenderedPageBreak/>
        <w:t xml:space="preserve">ОПЫТ ОРГАНИЗАЦИИ НАУЧНО-ИССЛЕДОВАТЕЛЬСКОЙ ДЕЯТЕЛЬНОСТИ СТРАШЕКЛАССНИКОВ В ПРОЦЕССЕ ИЗУЧЕНИЯ ГЕОГРАФИИ </w:t>
      </w:r>
      <w:r w:rsidR="00C47C9A" w:rsidRPr="002375D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МЕТАЛЛУРГИИ МИРА</w:t>
      </w:r>
    </w:p>
    <w:p w:rsidR="00C235E2" w:rsidRPr="002375D3" w:rsidRDefault="00C235E2" w:rsidP="00921107">
      <w:pPr>
        <w:contextualSpacing/>
        <w:rPr>
          <w:b/>
          <w:color w:val="000000" w:themeColor="text1"/>
          <w:szCs w:val="28"/>
          <w:shd w:val="clear" w:color="auto" w:fill="FFFFFF"/>
        </w:rPr>
      </w:pPr>
    </w:p>
    <w:p w:rsidR="00C235E2" w:rsidRPr="002375D3" w:rsidRDefault="00C235E2" w:rsidP="00ED65EC">
      <w:pPr>
        <w:ind w:firstLine="0"/>
        <w:contextualSpacing/>
        <w:jc w:val="center"/>
        <w:rPr>
          <w:b/>
          <w:color w:val="000000" w:themeColor="text1"/>
          <w:szCs w:val="28"/>
          <w:shd w:val="clear" w:color="auto" w:fill="FFFFFF"/>
        </w:rPr>
      </w:pPr>
      <w:r w:rsidRPr="002375D3">
        <w:rPr>
          <w:b/>
          <w:color w:val="000000" w:themeColor="text1"/>
          <w:szCs w:val="28"/>
          <w:shd w:val="clear" w:color="auto" w:fill="FFFFFF"/>
        </w:rPr>
        <w:t xml:space="preserve">2.1. </w:t>
      </w:r>
      <w:r w:rsidRPr="002375D3">
        <w:rPr>
          <w:b/>
          <w:szCs w:val="28"/>
        </w:rPr>
        <w:t>Научно-исследовательская деятельность как основной способ ф</w:t>
      </w:r>
      <w:r w:rsidRPr="002375D3">
        <w:rPr>
          <w:b/>
          <w:szCs w:val="28"/>
          <w:shd w:val="clear" w:color="auto" w:fill="FFFFFF"/>
        </w:rPr>
        <w:t>ормирования научно-познавательного интереса</w:t>
      </w:r>
      <w:r w:rsidRPr="002375D3">
        <w:rPr>
          <w:b/>
          <w:szCs w:val="28"/>
        </w:rPr>
        <w:t xml:space="preserve"> старшеклассников</w:t>
      </w:r>
      <w:r w:rsidR="00C47C9A" w:rsidRPr="002375D3">
        <w:rPr>
          <w:b/>
          <w:szCs w:val="28"/>
        </w:rPr>
        <w:t xml:space="preserve"> к экономической географии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150" w:afterAutospacing="0" w:line="360" w:lineRule="auto"/>
        <w:ind w:firstLine="709"/>
        <w:contextualSpacing/>
        <w:jc w:val="both"/>
        <w:rPr>
          <w:sz w:val="28"/>
          <w:szCs w:val="28"/>
        </w:rPr>
      </w:pPr>
    </w:p>
    <w:p w:rsidR="00ED65EC" w:rsidRPr="002375D3" w:rsidRDefault="00ED65EC" w:rsidP="00C235E2">
      <w:pPr>
        <w:pStyle w:val="a9"/>
        <w:shd w:val="clear" w:color="auto" w:fill="FFFFFF"/>
        <w:spacing w:before="0" w:beforeAutospacing="0" w:after="15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Существует множество противоречий, с которыми сталкивается как система образования</w:t>
      </w:r>
      <w:r w:rsidR="003D51E0" w:rsidRPr="002375D3">
        <w:rPr>
          <w:sz w:val="28"/>
          <w:szCs w:val="28"/>
        </w:rPr>
        <w:t xml:space="preserve"> в целом</w:t>
      </w:r>
      <w:r w:rsidRPr="002375D3">
        <w:rPr>
          <w:sz w:val="28"/>
          <w:szCs w:val="28"/>
        </w:rPr>
        <w:t>, так и учитель географии</w:t>
      </w:r>
      <w:r w:rsidR="003D51E0" w:rsidRPr="002375D3">
        <w:rPr>
          <w:sz w:val="28"/>
          <w:szCs w:val="28"/>
        </w:rPr>
        <w:t xml:space="preserve"> в частности</w:t>
      </w:r>
      <w:r w:rsidRPr="002375D3">
        <w:rPr>
          <w:sz w:val="28"/>
          <w:szCs w:val="28"/>
        </w:rPr>
        <w:t>. Ими являются огромное количество информации, ее быстрое устаревание, большой объем учебного материала при сокращении часов, потеря интереса к чтению у многих школьников</w:t>
      </w:r>
      <w:r w:rsidR="003D51E0" w:rsidRPr="002375D3">
        <w:rPr>
          <w:sz w:val="28"/>
          <w:szCs w:val="28"/>
        </w:rPr>
        <w:t>. В этой связи, в своей практике мне пришлось искать пути преодоления  этих противоречий через использование новейших технологий, позволяющих превратить ученика в реального субъекта деятельности.</w:t>
      </w:r>
    </w:p>
    <w:p w:rsidR="003D51E0" w:rsidRPr="002375D3" w:rsidRDefault="003D51E0" w:rsidP="00C235E2">
      <w:pPr>
        <w:pStyle w:val="a9"/>
        <w:shd w:val="clear" w:color="auto" w:fill="FFFFFF"/>
        <w:spacing w:before="0" w:beforeAutospacing="0" w:after="15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Чтобы дети активно участвовали в образовательном процессе, а не просто воспринимали учебный материал</w:t>
      </w:r>
      <w:r w:rsidR="002C04B4" w:rsidRPr="002375D3">
        <w:rPr>
          <w:sz w:val="28"/>
          <w:szCs w:val="28"/>
        </w:rPr>
        <w:t xml:space="preserve">, в урочной и внеурочной деятельности должны появляться инновационные технологии обучения. Именно они способствуют тому, чтобы развить и активизировать познавательную деятельность. Для этого учитель на уроках географии применяет различные активные методы обучения такие, как проблемное обучение и проектная деятельность, учебно-исследовательская и научно-исследовательская деятельность, а также интерактивные и ролевые игры, круглый стол, дискуссии, дебаты </w:t>
      </w:r>
      <w:r w:rsidR="002C04B4" w:rsidRPr="002375D3">
        <w:rPr>
          <w:color w:val="000000" w:themeColor="text1"/>
          <w:sz w:val="28"/>
          <w:szCs w:val="28"/>
        </w:rPr>
        <w:t>[2]</w:t>
      </w:r>
      <w:r w:rsidR="002C04B4" w:rsidRPr="002375D3">
        <w:rPr>
          <w:sz w:val="28"/>
          <w:szCs w:val="28"/>
        </w:rPr>
        <w:t>.</w:t>
      </w:r>
    </w:p>
    <w:p w:rsidR="000E76FD" w:rsidRPr="002375D3" w:rsidRDefault="000E76FD" w:rsidP="00C93722">
      <w:pPr>
        <w:pStyle w:val="a9"/>
        <w:shd w:val="clear" w:color="auto" w:fill="FFFFFF"/>
        <w:spacing w:before="0" w:beforeAutospacing="0" w:after="15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Начиная с 2016 года, использую в своей педагогической деятельности технологию проектного обучения. Поскольку в настоящее время одним из главных средств, формирующих ключевые компетенции, является проектное </w:t>
      </w:r>
      <w:r w:rsidRPr="002375D3">
        <w:rPr>
          <w:sz w:val="28"/>
          <w:szCs w:val="28"/>
        </w:rPr>
        <w:lastRenderedPageBreak/>
        <w:t>обучение. Именно проектная деятельность дает школьникам опыт, применяемый в любой сфере</w:t>
      </w:r>
      <w:r w:rsidRPr="002375D3">
        <w:rPr>
          <w:color w:val="000000"/>
          <w:sz w:val="28"/>
          <w:szCs w:val="28"/>
        </w:rPr>
        <w:t xml:space="preserve"> [33]</w:t>
      </w:r>
      <w:r w:rsidRPr="002375D3">
        <w:rPr>
          <w:sz w:val="28"/>
          <w:szCs w:val="28"/>
        </w:rPr>
        <w:t>.</w:t>
      </w:r>
    </w:p>
    <w:p w:rsidR="00C93722" w:rsidRPr="002375D3" w:rsidRDefault="00C93722" w:rsidP="00C93722">
      <w:pPr>
        <w:pStyle w:val="a9"/>
        <w:shd w:val="clear" w:color="auto" w:fill="FFFFFF"/>
        <w:spacing w:before="0" w:beforeAutospacing="0" w:after="15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2375D3">
        <w:rPr>
          <w:sz w:val="28"/>
          <w:szCs w:val="28"/>
        </w:rPr>
        <w:t xml:space="preserve">Использование на занятиях технологии проектирования дает возможность детям самим искать знания в разных источниках, будь то учебники, книги, Интернет или СМИ и так далее. Учителю остается лишь координировать учеников, подсказывая, где можно найти нужную информацию, также он может дать список литературы, в том числе и электронной </w:t>
      </w:r>
      <w:r w:rsidRPr="002375D3">
        <w:rPr>
          <w:color w:val="000000"/>
          <w:sz w:val="28"/>
          <w:szCs w:val="28"/>
        </w:rPr>
        <w:t xml:space="preserve">[3]. А старшеклассники, </w:t>
      </w:r>
      <w:r w:rsidR="00FB2C37" w:rsidRPr="002375D3">
        <w:rPr>
          <w:color w:val="000000"/>
          <w:sz w:val="28"/>
          <w:szCs w:val="28"/>
        </w:rPr>
        <w:t>в</w:t>
      </w:r>
      <w:r w:rsidRPr="002375D3">
        <w:rPr>
          <w:color w:val="000000"/>
          <w:sz w:val="28"/>
          <w:szCs w:val="28"/>
        </w:rPr>
        <w:t xml:space="preserve"> свою очередь, анализируют источники, готовят проект и презентуют его.</w:t>
      </w:r>
    </w:p>
    <w:p w:rsidR="00914626" w:rsidRPr="002375D3" w:rsidRDefault="00C461C9" w:rsidP="00914626">
      <w:pPr>
        <w:pStyle w:val="a9"/>
        <w:shd w:val="clear" w:color="auto" w:fill="FFFFFF"/>
        <w:spacing w:before="0" w:beforeAutospacing="0" w:after="15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2375D3">
        <w:rPr>
          <w:color w:val="000000"/>
          <w:sz w:val="28"/>
          <w:szCs w:val="28"/>
        </w:rPr>
        <w:t xml:space="preserve">Научно-исследовательская деятельность </w:t>
      </w:r>
      <w:r w:rsidR="00914626" w:rsidRPr="002375D3">
        <w:rPr>
          <w:color w:val="000000"/>
          <w:sz w:val="28"/>
          <w:szCs w:val="28"/>
        </w:rPr>
        <w:t xml:space="preserve">направлена на решение исследовательской задачи, и </w:t>
      </w:r>
      <w:r w:rsidRPr="002375D3">
        <w:rPr>
          <w:color w:val="000000"/>
          <w:sz w:val="28"/>
          <w:szCs w:val="28"/>
        </w:rPr>
        <w:t>предполагает реализацию основных этапов</w:t>
      </w:r>
      <w:r w:rsidR="00914626" w:rsidRPr="002375D3">
        <w:rPr>
          <w:color w:val="000000"/>
          <w:sz w:val="28"/>
          <w:szCs w:val="28"/>
        </w:rPr>
        <w:t xml:space="preserve"> –постановк</w:t>
      </w:r>
      <w:r w:rsidR="00247CA6" w:rsidRPr="002375D3">
        <w:rPr>
          <w:color w:val="000000"/>
          <w:sz w:val="28"/>
          <w:szCs w:val="28"/>
        </w:rPr>
        <w:t>и</w:t>
      </w:r>
      <w:r w:rsidR="00914626" w:rsidRPr="002375D3">
        <w:rPr>
          <w:color w:val="000000"/>
          <w:sz w:val="28"/>
          <w:szCs w:val="28"/>
        </w:rPr>
        <w:t xml:space="preserve"> проблемы, изучени</w:t>
      </w:r>
      <w:r w:rsidR="00247CA6" w:rsidRPr="002375D3">
        <w:rPr>
          <w:color w:val="000000"/>
          <w:sz w:val="28"/>
          <w:szCs w:val="28"/>
        </w:rPr>
        <w:t>я</w:t>
      </w:r>
      <w:r w:rsidR="00914626" w:rsidRPr="002375D3">
        <w:rPr>
          <w:color w:val="000000"/>
          <w:sz w:val="28"/>
          <w:szCs w:val="28"/>
        </w:rPr>
        <w:t xml:space="preserve"> литературы, выбор</w:t>
      </w:r>
      <w:r w:rsidR="00247CA6" w:rsidRPr="002375D3">
        <w:rPr>
          <w:color w:val="000000"/>
          <w:sz w:val="28"/>
          <w:szCs w:val="28"/>
        </w:rPr>
        <w:t>а</w:t>
      </w:r>
      <w:r w:rsidR="00914626" w:rsidRPr="002375D3">
        <w:rPr>
          <w:color w:val="000000"/>
          <w:sz w:val="28"/>
          <w:szCs w:val="28"/>
        </w:rPr>
        <w:t xml:space="preserve"> методов исследования, сбор</w:t>
      </w:r>
      <w:r w:rsidR="00247CA6" w:rsidRPr="002375D3">
        <w:rPr>
          <w:color w:val="000000"/>
          <w:sz w:val="28"/>
          <w:szCs w:val="28"/>
        </w:rPr>
        <w:t>а</w:t>
      </w:r>
      <w:r w:rsidR="00914626" w:rsidRPr="002375D3">
        <w:rPr>
          <w:color w:val="000000"/>
          <w:sz w:val="28"/>
          <w:szCs w:val="28"/>
        </w:rPr>
        <w:t xml:space="preserve"> материала, его анализ</w:t>
      </w:r>
      <w:r w:rsidR="00247CA6" w:rsidRPr="002375D3">
        <w:rPr>
          <w:color w:val="000000"/>
          <w:sz w:val="28"/>
          <w:szCs w:val="28"/>
        </w:rPr>
        <w:t>а</w:t>
      </w:r>
      <w:r w:rsidR="00914626" w:rsidRPr="002375D3">
        <w:rPr>
          <w:color w:val="000000"/>
          <w:sz w:val="28"/>
          <w:szCs w:val="28"/>
        </w:rPr>
        <w:t xml:space="preserve"> и обобщени</w:t>
      </w:r>
      <w:r w:rsidR="00247CA6" w:rsidRPr="002375D3">
        <w:rPr>
          <w:color w:val="000000"/>
          <w:sz w:val="28"/>
          <w:szCs w:val="28"/>
        </w:rPr>
        <w:t>я</w:t>
      </w:r>
      <w:r w:rsidR="00914626" w:rsidRPr="002375D3">
        <w:rPr>
          <w:color w:val="000000"/>
          <w:sz w:val="28"/>
          <w:szCs w:val="28"/>
        </w:rPr>
        <w:t>, а также п</w:t>
      </w:r>
      <w:r w:rsidR="00247CA6" w:rsidRPr="002375D3">
        <w:rPr>
          <w:color w:val="000000"/>
          <w:sz w:val="28"/>
          <w:szCs w:val="28"/>
        </w:rPr>
        <w:t>р</w:t>
      </w:r>
      <w:r w:rsidR="00914626" w:rsidRPr="002375D3">
        <w:rPr>
          <w:color w:val="000000"/>
          <w:sz w:val="28"/>
          <w:szCs w:val="28"/>
        </w:rPr>
        <w:t>оведени</w:t>
      </w:r>
      <w:r w:rsidR="00247CA6" w:rsidRPr="002375D3">
        <w:rPr>
          <w:color w:val="000000"/>
          <w:sz w:val="28"/>
          <w:szCs w:val="28"/>
        </w:rPr>
        <w:t>я</w:t>
      </w:r>
      <w:r w:rsidR="00914626" w:rsidRPr="002375D3">
        <w:rPr>
          <w:color w:val="000000"/>
          <w:sz w:val="28"/>
          <w:szCs w:val="28"/>
        </w:rPr>
        <w:t xml:space="preserve"> собственных итогов по изучаемому вопросу, выдвижени</w:t>
      </w:r>
      <w:r w:rsidR="00247CA6" w:rsidRPr="002375D3">
        <w:rPr>
          <w:color w:val="000000"/>
          <w:sz w:val="28"/>
          <w:szCs w:val="28"/>
        </w:rPr>
        <w:t>я</w:t>
      </w:r>
      <w:r w:rsidR="00914626" w:rsidRPr="002375D3">
        <w:rPr>
          <w:color w:val="000000"/>
          <w:sz w:val="28"/>
          <w:szCs w:val="28"/>
        </w:rPr>
        <w:t xml:space="preserve"> предложений по решению проблемы и презентаци</w:t>
      </w:r>
      <w:r w:rsidR="00247CA6" w:rsidRPr="002375D3">
        <w:rPr>
          <w:color w:val="000000"/>
          <w:sz w:val="28"/>
          <w:szCs w:val="28"/>
        </w:rPr>
        <w:t>и</w:t>
      </w:r>
      <w:r w:rsidR="00914626" w:rsidRPr="002375D3">
        <w:rPr>
          <w:color w:val="000000"/>
          <w:sz w:val="28"/>
          <w:szCs w:val="28"/>
        </w:rPr>
        <w:t xml:space="preserve">. Занятия такого рода создают у учеников чувство успеха, так как у них развивается инициативность и способность работать самостоятельно и в команде </w:t>
      </w:r>
      <w:r w:rsidR="00914626" w:rsidRPr="002375D3">
        <w:rPr>
          <w:color w:val="000000" w:themeColor="text1"/>
          <w:sz w:val="28"/>
          <w:szCs w:val="28"/>
        </w:rPr>
        <w:t>[1]</w:t>
      </w:r>
      <w:r w:rsidR="00914626" w:rsidRPr="002375D3">
        <w:rPr>
          <w:sz w:val="28"/>
          <w:szCs w:val="28"/>
        </w:rPr>
        <w:t>.</w:t>
      </w:r>
    </w:p>
    <w:p w:rsidR="00247CA6" w:rsidRPr="002375D3" w:rsidRDefault="00247CA6" w:rsidP="00C235E2">
      <w:pPr>
        <w:pStyle w:val="a9"/>
        <w:shd w:val="clear" w:color="auto" w:fill="FFFFFF"/>
        <w:spacing w:before="0" w:beforeAutospacing="0" w:after="15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Научно-исследовательская деятельность помогает разнообразить работу детей, усилить мотивацию к изучению географии своего села, города, района, республики, области, пониманию школьниками проблем общества и поиск путей их решения </w:t>
      </w:r>
      <w:r w:rsidRPr="002375D3">
        <w:rPr>
          <w:color w:val="000000"/>
          <w:sz w:val="28"/>
          <w:szCs w:val="28"/>
        </w:rPr>
        <w:t>[46]. И в результате у учащихся поднимается уровень социальной ответственности.</w:t>
      </w:r>
    </w:p>
    <w:p w:rsidR="00440B9F" w:rsidRPr="002375D3" w:rsidRDefault="00C235E2" w:rsidP="00C235E2">
      <w:pPr>
        <w:pStyle w:val="a9"/>
        <w:shd w:val="clear" w:color="auto" w:fill="FFFFFF"/>
        <w:spacing w:before="0" w:beforeAutospacing="0" w:after="15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В разработанных мною рабочих программах по географии применяется проектная деятельность школьников. Особенно часто мною используется проектная технология на уроках географии по разделу «География отраслей мирового хозяйства» </w:t>
      </w:r>
      <w:r w:rsidRPr="002375D3">
        <w:rPr>
          <w:color w:val="000000" w:themeColor="text1"/>
          <w:sz w:val="28"/>
          <w:szCs w:val="28"/>
        </w:rPr>
        <w:t>[28]</w:t>
      </w:r>
      <w:r w:rsidRPr="002375D3">
        <w:rPr>
          <w:sz w:val="28"/>
          <w:szCs w:val="28"/>
        </w:rPr>
        <w:t>.</w:t>
      </w:r>
      <w:r w:rsidR="00440B9F" w:rsidRPr="002375D3">
        <w:rPr>
          <w:sz w:val="28"/>
          <w:szCs w:val="28"/>
        </w:rPr>
        <w:t xml:space="preserve"> В самом начале изучения раздела старшеклассники получают групповое задание на подготовку проектов по географии промышленности: черные металлы, цветные металлы, отдельно рассматривается драгоценные металлы. В конце прохождения раздела проводится урок по защите проектов. Затем некоторые исследовательские </w:t>
      </w:r>
      <w:r w:rsidR="00440B9F" w:rsidRPr="002375D3">
        <w:rPr>
          <w:sz w:val="28"/>
          <w:szCs w:val="28"/>
        </w:rPr>
        <w:lastRenderedPageBreak/>
        <w:t>работы представляются на научно-практических конференциях.</w:t>
      </w:r>
      <w:r w:rsidR="00471083" w:rsidRPr="002375D3">
        <w:rPr>
          <w:sz w:val="28"/>
          <w:szCs w:val="28"/>
        </w:rPr>
        <w:t xml:space="preserve"> Использование научно-исследовательской деятельности в изучении географии способствует самоопределению и самореализации обучающихся в современных социально-экономических условиях, благодаря нестандартному мышлению.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15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С 2016 года мною проводится активная работа над методической проблемой</w:t>
      </w:r>
      <w:r w:rsidRPr="002375D3">
        <w:rPr>
          <w:b/>
          <w:sz w:val="28"/>
          <w:szCs w:val="28"/>
        </w:rPr>
        <w:t> </w:t>
      </w:r>
      <w:r w:rsidRPr="002375D3">
        <w:rPr>
          <w:rStyle w:val="af"/>
          <w:b w:val="0"/>
          <w:sz w:val="28"/>
          <w:szCs w:val="28"/>
        </w:rPr>
        <w:t xml:space="preserve">«Научно-исследовательская деятельность </w:t>
      </w:r>
      <w:r w:rsidR="00F97B4B" w:rsidRPr="002375D3">
        <w:rPr>
          <w:rStyle w:val="af"/>
          <w:b w:val="0"/>
          <w:sz w:val="28"/>
          <w:szCs w:val="28"/>
        </w:rPr>
        <w:t>обучающихся</w:t>
      </w:r>
      <w:r w:rsidRPr="002375D3">
        <w:rPr>
          <w:rStyle w:val="af"/>
          <w:b w:val="0"/>
          <w:sz w:val="28"/>
          <w:szCs w:val="28"/>
        </w:rPr>
        <w:t xml:space="preserve"> как фактор развития познавательного интереса к предмету».</w:t>
      </w:r>
      <w:r w:rsidRPr="002375D3">
        <w:rPr>
          <w:sz w:val="28"/>
          <w:szCs w:val="28"/>
        </w:rPr>
        <w:t> Данная проблема напрямую связана с задачами школы, в которой развивается моя педагогическая деятельность:</w:t>
      </w:r>
    </w:p>
    <w:p w:rsidR="00C235E2" w:rsidRPr="002375D3" w:rsidRDefault="00C235E2" w:rsidP="005867FF">
      <w:pPr>
        <w:pStyle w:val="a9"/>
        <w:numPr>
          <w:ilvl w:val="0"/>
          <w:numId w:val="7"/>
        </w:numPr>
        <w:shd w:val="clear" w:color="auto" w:fill="FFFFFF"/>
        <w:spacing w:before="0" w:beforeAutospacing="0" w:after="15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Повышение качества образования об</w:t>
      </w:r>
      <w:r w:rsidR="00F97B4B" w:rsidRPr="002375D3">
        <w:rPr>
          <w:sz w:val="28"/>
          <w:szCs w:val="28"/>
        </w:rPr>
        <w:t>учающихся на основе личностно-</w:t>
      </w:r>
      <w:r w:rsidRPr="002375D3">
        <w:rPr>
          <w:sz w:val="28"/>
          <w:szCs w:val="28"/>
        </w:rPr>
        <w:t>ориентированного обучения с применением информационно-коммуникационных технологий.</w:t>
      </w:r>
    </w:p>
    <w:p w:rsidR="00C235E2" w:rsidRPr="002375D3" w:rsidRDefault="00C235E2" w:rsidP="005867FF">
      <w:pPr>
        <w:pStyle w:val="a9"/>
        <w:numPr>
          <w:ilvl w:val="0"/>
          <w:numId w:val="7"/>
        </w:numPr>
        <w:shd w:val="clear" w:color="auto" w:fill="FFFFFF"/>
        <w:spacing w:before="0" w:beforeAutospacing="0" w:after="15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Повышение качества воспитательной работы на основе пропаганды общечеловеческих ценностей, формирование</w:t>
      </w:r>
      <w:r w:rsidR="00F97B4B" w:rsidRPr="002375D3">
        <w:rPr>
          <w:sz w:val="28"/>
          <w:szCs w:val="28"/>
        </w:rPr>
        <w:t xml:space="preserve"> личности</w:t>
      </w:r>
      <w:r w:rsidRPr="002375D3">
        <w:rPr>
          <w:sz w:val="28"/>
          <w:szCs w:val="28"/>
        </w:rPr>
        <w:t>  интегрированно</w:t>
      </w:r>
      <w:r w:rsidR="00F97B4B" w:rsidRPr="002375D3">
        <w:rPr>
          <w:sz w:val="28"/>
          <w:szCs w:val="28"/>
        </w:rPr>
        <w:t>й</w:t>
      </w:r>
      <w:r w:rsidRPr="002375D3">
        <w:rPr>
          <w:sz w:val="28"/>
          <w:szCs w:val="28"/>
        </w:rPr>
        <w:t xml:space="preserve"> в современное общество.</w:t>
      </w:r>
    </w:p>
    <w:p w:rsidR="00C235E2" w:rsidRPr="002375D3" w:rsidRDefault="007A54F5" w:rsidP="00C235E2">
      <w:pPr>
        <w:pStyle w:val="a9"/>
        <w:shd w:val="clear" w:color="auto" w:fill="FFFFFF"/>
        <w:spacing w:before="0" w:beforeAutospacing="0" w:after="15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Выбранная</w:t>
      </w:r>
      <w:r w:rsidR="00C235E2" w:rsidRPr="002375D3">
        <w:rPr>
          <w:sz w:val="28"/>
          <w:szCs w:val="28"/>
        </w:rPr>
        <w:t xml:space="preserve"> тема</w:t>
      </w:r>
      <w:r w:rsidRPr="002375D3">
        <w:rPr>
          <w:sz w:val="28"/>
          <w:szCs w:val="28"/>
        </w:rPr>
        <w:t>, безусловно,</w:t>
      </w:r>
      <w:r w:rsidR="00C235E2" w:rsidRPr="002375D3">
        <w:rPr>
          <w:sz w:val="28"/>
          <w:szCs w:val="28"/>
        </w:rPr>
        <w:t xml:space="preserve"> актуальна, социальна и  целенаправленна, </w:t>
      </w:r>
      <w:r w:rsidRPr="002375D3">
        <w:rPr>
          <w:sz w:val="28"/>
          <w:szCs w:val="28"/>
        </w:rPr>
        <w:t>поскольку она</w:t>
      </w:r>
      <w:r w:rsidR="00C235E2" w:rsidRPr="002375D3">
        <w:rPr>
          <w:sz w:val="28"/>
          <w:szCs w:val="28"/>
        </w:rPr>
        <w:t> помогает реализовать следующие положения обучения и воспитания:</w:t>
      </w:r>
    </w:p>
    <w:p w:rsidR="00C235E2" w:rsidRPr="002375D3" w:rsidRDefault="00C235E2" w:rsidP="005867FF">
      <w:pPr>
        <w:pStyle w:val="a9"/>
        <w:numPr>
          <w:ilvl w:val="0"/>
          <w:numId w:val="8"/>
        </w:numPr>
        <w:shd w:val="clear" w:color="auto" w:fill="FFFFFF"/>
        <w:spacing w:before="0" w:beforeAutospacing="0" w:after="15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Развитие творческих способностей </w:t>
      </w:r>
      <w:r w:rsidR="007A54F5" w:rsidRPr="002375D3">
        <w:rPr>
          <w:sz w:val="28"/>
          <w:szCs w:val="28"/>
        </w:rPr>
        <w:t>школьника</w:t>
      </w:r>
      <w:r w:rsidRPr="002375D3">
        <w:rPr>
          <w:sz w:val="28"/>
          <w:szCs w:val="28"/>
        </w:rPr>
        <w:t>.</w:t>
      </w:r>
    </w:p>
    <w:p w:rsidR="00C235E2" w:rsidRPr="002375D3" w:rsidRDefault="00C235E2" w:rsidP="005867FF">
      <w:pPr>
        <w:pStyle w:val="a9"/>
        <w:numPr>
          <w:ilvl w:val="0"/>
          <w:numId w:val="8"/>
        </w:numPr>
        <w:shd w:val="clear" w:color="auto" w:fill="FFFFFF"/>
        <w:spacing w:before="0" w:beforeAutospacing="0" w:after="15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Активизация и развитие продуктивного мышления личности.</w:t>
      </w:r>
    </w:p>
    <w:p w:rsidR="00C235E2" w:rsidRPr="002375D3" w:rsidRDefault="00C235E2" w:rsidP="005867FF">
      <w:pPr>
        <w:pStyle w:val="a9"/>
        <w:numPr>
          <w:ilvl w:val="0"/>
          <w:numId w:val="8"/>
        </w:numPr>
        <w:shd w:val="clear" w:color="auto" w:fill="FFFFFF"/>
        <w:spacing w:before="0" w:beforeAutospacing="0" w:after="15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Стимулирование познавательных мотивов интереса</w:t>
      </w:r>
      <w:r w:rsidR="007A54F5" w:rsidRPr="002375D3">
        <w:rPr>
          <w:sz w:val="28"/>
          <w:szCs w:val="28"/>
        </w:rPr>
        <w:t xml:space="preserve"> и</w:t>
      </w:r>
      <w:r w:rsidRPr="002375D3">
        <w:rPr>
          <w:sz w:val="28"/>
          <w:szCs w:val="28"/>
        </w:rPr>
        <w:t xml:space="preserve"> </w:t>
      </w:r>
      <w:r w:rsidR="007A54F5" w:rsidRPr="002375D3">
        <w:rPr>
          <w:sz w:val="28"/>
          <w:szCs w:val="28"/>
        </w:rPr>
        <w:t>понимание</w:t>
      </w:r>
      <w:r w:rsidRPr="002375D3">
        <w:rPr>
          <w:sz w:val="28"/>
          <w:szCs w:val="28"/>
        </w:rPr>
        <w:t xml:space="preserve"> значимости знаний.</w:t>
      </w:r>
    </w:p>
    <w:p w:rsidR="00C235E2" w:rsidRPr="002375D3" w:rsidRDefault="00C235E2" w:rsidP="005867FF">
      <w:pPr>
        <w:pStyle w:val="a9"/>
        <w:numPr>
          <w:ilvl w:val="0"/>
          <w:numId w:val="8"/>
        </w:numPr>
        <w:shd w:val="clear" w:color="auto" w:fill="FFFFFF"/>
        <w:spacing w:before="0" w:beforeAutospacing="0" w:after="15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Формирование </w:t>
      </w:r>
      <w:r w:rsidR="007A54F5" w:rsidRPr="002375D3">
        <w:rPr>
          <w:sz w:val="28"/>
          <w:szCs w:val="28"/>
        </w:rPr>
        <w:t xml:space="preserve">способов </w:t>
      </w:r>
      <w:r w:rsidRPr="002375D3">
        <w:rPr>
          <w:sz w:val="28"/>
          <w:szCs w:val="28"/>
        </w:rPr>
        <w:t xml:space="preserve">и </w:t>
      </w:r>
      <w:r w:rsidR="007A54F5" w:rsidRPr="002375D3">
        <w:rPr>
          <w:sz w:val="28"/>
          <w:szCs w:val="28"/>
        </w:rPr>
        <w:t xml:space="preserve">методов </w:t>
      </w:r>
      <w:r w:rsidRPr="002375D3">
        <w:rPr>
          <w:sz w:val="28"/>
          <w:szCs w:val="28"/>
        </w:rPr>
        <w:t>научного познания исследовательских навыков, поисковых  процедур.</w:t>
      </w:r>
    </w:p>
    <w:p w:rsidR="00C235E2" w:rsidRPr="002375D3" w:rsidRDefault="00C235E2" w:rsidP="005867FF">
      <w:pPr>
        <w:pStyle w:val="a9"/>
        <w:numPr>
          <w:ilvl w:val="0"/>
          <w:numId w:val="8"/>
        </w:numPr>
        <w:shd w:val="clear" w:color="auto" w:fill="FFFFFF"/>
        <w:spacing w:before="0" w:beforeAutospacing="0" w:after="15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Развитие способностей к анализу, социальной рефлексии.</w:t>
      </w:r>
    </w:p>
    <w:p w:rsidR="00C235E2" w:rsidRPr="002375D3" w:rsidRDefault="00C235E2" w:rsidP="005867FF">
      <w:pPr>
        <w:pStyle w:val="a9"/>
        <w:numPr>
          <w:ilvl w:val="0"/>
          <w:numId w:val="8"/>
        </w:numPr>
        <w:shd w:val="clear" w:color="auto" w:fill="FFFFFF"/>
        <w:spacing w:before="0" w:beforeAutospacing="0" w:after="15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Адаптации и  подготовленности к участию в жизни общества, развитие самостоятельности</w:t>
      </w:r>
      <w:r w:rsidR="007A54F5" w:rsidRPr="002375D3">
        <w:rPr>
          <w:sz w:val="28"/>
          <w:szCs w:val="28"/>
        </w:rPr>
        <w:t xml:space="preserve"> и</w:t>
      </w:r>
      <w:r w:rsidRPr="002375D3">
        <w:rPr>
          <w:sz w:val="28"/>
          <w:szCs w:val="28"/>
        </w:rPr>
        <w:t xml:space="preserve"> креативности мышления </w:t>
      </w:r>
      <w:r w:rsidRPr="002375D3">
        <w:rPr>
          <w:color w:val="000000" w:themeColor="text1"/>
          <w:sz w:val="28"/>
          <w:szCs w:val="28"/>
        </w:rPr>
        <w:t>[6]</w:t>
      </w:r>
      <w:r w:rsidRPr="002375D3">
        <w:rPr>
          <w:sz w:val="28"/>
          <w:szCs w:val="28"/>
        </w:rPr>
        <w:t>.</w:t>
      </w:r>
    </w:p>
    <w:p w:rsidR="00C235E2" w:rsidRPr="002375D3" w:rsidRDefault="00C235E2" w:rsidP="00F73915">
      <w:pPr>
        <w:pStyle w:val="a9"/>
        <w:shd w:val="clear" w:color="auto" w:fill="FFFFFF"/>
        <w:spacing w:before="0" w:beforeAutospacing="0" w:after="150" w:afterAutospacing="0" w:line="360" w:lineRule="auto"/>
        <w:ind w:firstLine="709"/>
        <w:contextualSpacing/>
        <w:jc w:val="both"/>
        <w:rPr>
          <w:rStyle w:val="af"/>
          <w:i/>
          <w:sz w:val="28"/>
          <w:szCs w:val="28"/>
        </w:rPr>
      </w:pPr>
      <w:r w:rsidRPr="002375D3">
        <w:rPr>
          <w:sz w:val="28"/>
          <w:szCs w:val="28"/>
        </w:rPr>
        <w:lastRenderedPageBreak/>
        <w:t>Основным результатом является разработка моделей обучения –</w:t>
      </w:r>
      <w:r w:rsidR="00F73915" w:rsidRPr="002375D3">
        <w:rPr>
          <w:i/>
          <w:sz w:val="28"/>
          <w:szCs w:val="28"/>
        </w:rPr>
        <w:t xml:space="preserve"> </w:t>
      </w:r>
      <w:r w:rsidRPr="002375D3">
        <w:rPr>
          <w:rStyle w:val="af2"/>
          <w:bCs/>
          <w:i w:val="0"/>
          <w:sz w:val="28"/>
          <w:szCs w:val="28"/>
        </w:rPr>
        <w:t>модел</w:t>
      </w:r>
      <w:r w:rsidR="007A54F5" w:rsidRPr="002375D3">
        <w:rPr>
          <w:rStyle w:val="af2"/>
          <w:bCs/>
          <w:i w:val="0"/>
          <w:sz w:val="28"/>
          <w:szCs w:val="28"/>
        </w:rPr>
        <w:t>и</w:t>
      </w:r>
      <w:r w:rsidRPr="002375D3">
        <w:rPr>
          <w:rStyle w:val="af2"/>
          <w:bCs/>
          <w:i w:val="0"/>
          <w:sz w:val="28"/>
          <w:szCs w:val="28"/>
        </w:rPr>
        <w:t xml:space="preserve"> учебного проекта</w:t>
      </w:r>
      <w:r w:rsidRPr="002375D3">
        <w:rPr>
          <w:rStyle w:val="af"/>
          <w:b w:val="0"/>
          <w:sz w:val="28"/>
          <w:szCs w:val="28"/>
        </w:rPr>
        <w:t>,</w:t>
      </w:r>
      <w:r w:rsidRPr="002375D3">
        <w:rPr>
          <w:rStyle w:val="af"/>
          <w:i/>
          <w:sz w:val="28"/>
          <w:szCs w:val="28"/>
        </w:rPr>
        <w:t> </w:t>
      </w:r>
      <w:r w:rsidRPr="002375D3">
        <w:rPr>
          <w:rStyle w:val="af2"/>
          <w:bCs/>
          <w:i w:val="0"/>
          <w:sz w:val="28"/>
          <w:szCs w:val="28"/>
        </w:rPr>
        <w:t xml:space="preserve"> обучения исследованию</w:t>
      </w:r>
      <w:r w:rsidRPr="002375D3">
        <w:rPr>
          <w:rStyle w:val="af"/>
          <w:b w:val="0"/>
          <w:sz w:val="28"/>
          <w:szCs w:val="28"/>
        </w:rPr>
        <w:t>, </w:t>
      </w:r>
      <w:r w:rsidR="007A54F5" w:rsidRPr="002375D3">
        <w:rPr>
          <w:rStyle w:val="af2"/>
          <w:bCs/>
          <w:i w:val="0"/>
          <w:sz w:val="28"/>
          <w:szCs w:val="28"/>
        </w:rPr>
        <w:t xml:space="preserve"> </w:t>
      </w:r>
      <w:r w:rsidRPr="002375D3">
        <w:rPr>
          <w:rStyle w:val="af2"/>
          <w:bCs/>
          <w:i w:val="0"/>
          <w:sz w:val="28"/>
          <w:szCs w:val="28"/>
        </w:rPr>
        <w:t>учебной дискуссии</w:t>
      </w:r>
      <w:r w:rsidR="007A54F5" w:rsidRPr="002375D3">
        <w:rPr>
          <w:rStyle w:val="af"/>
          <w:b w:val="0"/>
          <w:sz w:val="28"/>
          <w:szCs w:val="28"/>
        </w:rPr>
        <w:t>,</w:t>
      </w:r>
      <w:r w:rsidRPr="002375D3">
        <w:rPr>
          <w:rStyle w:val="af"/>
          <w:b w:val="0"/>
          <w:sz w:val="28"/>
          <w:szCs w:val="28"/>
        </w:rPr>
        <w:t> </w:t>
      </w:r>
      <w:r w:rsidRPr="002375D3">
        <w:rPr>
          <w:rStyle w:val="af2"/>
          <w:bCs/>
          <w:i w:val="0"/>
          <w:sz w:val="28"/>
          <w:szCs w:val="28"/>
        </w:rPr>
        <w:t xml:space="preserve"> групповых методов обучения</w:t>
      </w:r>
      <w:r w:rsidR="007A54F5" w:rsidRPr="002375D3">
        <w:rPr>
          <w:rStyle w:val="af2"/>
          <w:bCs/>
          <w:i w:val="0"/>
          <w:sz w:val="28"/>
          <w:szCs w:val="28"/>
        </w:rPr>
        <w:t xml:space="preserve"> и игровой модели</w:t>
      </w:r>
      <w:r w:rsidRPr="002375D3">
        <w:rPr>
          <w:rStyle w:val="af"/>
          <w:b w:val="0"/>
          <w:i/>
          <w:sz w:val="28"/>
          <w:szCs w:val="28"/>
        </w:rPr>
        <w:t>.</w:t>
      </w:r>
    </w:p>
    <w:p w:rsidR="00C235E2" w:rsidRPr="002375D3" w:rsidRDefault="00C235E2" w:rsidP="00C235E2">
      <w:pPr>
        <w:contextualSpacing/>
        <w:jc w:val="both"/>
        <w:rPr>
          <w:rStyle w:val="af"/>
          <w:b w:val="0"/>
          <w:szCs w:val="28"/>
          <w:bdr w:val="none" w:sz="0" w:space="0" w:color="auto" w:frame="1"/>
          <w:shd w:val="clear" w:color="auto" w:fill="FFFFFF"/>
        </w:rPr>
      </w:pPr>
      <w:r w:rsidRPr="002375D3">
        <w:rPr>
          <w:rStyle w:val="af"/>
          <w:b w:val="0"/>
          <w:szCs w:val="28"/>
          <w:bdr w:val="none" w:sz="0" w:space="0" w:color="auto" w:frame="1"/>
          <w:shd w:val="clear" w:color="auto" w:fill="FFFFFF"/>
        </w:rPr>
        <w:t>Можно выделить основные виды научно-исследовательской деятельности:</w:t>
      </w:r>
    </w:p>
    <w:p w:rsidR="00C235E2" w:rsidRPr="002375D3" w:rsidRDefault="00C235E2" w:rsidP="00B70464">
      <w:pPr>
        <w:pStyle w:val="a8"/>
        <w:numPr>
          <w:ilvl w:val="0"/>
          <w:numId w:val="9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проблемно-реферативное исследование: </w:t>
      </w:r>
      <w:r w:rsidR="00B70464" w:rsidRPr="002375D3">
        <w:rPr>
          <w:rFonts w:ascii="Times New Roman" w:hAnsi="Times New Roman" w:cs="Times New Roman"/>
          <w:sz w:val="28"/>
          <w:szCs w:val="28"/>
          <w:shd w:val="clear" w:color="auto" w:fill="FFFFFF"/>
        </w:rPr>
        <w:t>сопоставление разных источников с целью растолкования проблемы и проектирования вариантов ее решения;</w:t>
      </w:r>
    </w:p>
    <w:p w:rsidR="00C235E2" w:rsidRPr="002375D3" w:rsidRDefault="00C235E2" w:rsidP="005867FF">
      <w:pPr>
        <w:pStyle w:val="a8"/>
        <w:numPr>
          <w:ilvl w:val="0"/>
          <w:numId w:val="9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sz w:val="28"/>
          <w:szCs w:val="28"/>
          <w:shd w:val="clear" w:color="auto" w:fill="FFFFFF"/>
        </w:rPr>
        <w:t>аналитико-систематизирующее: наблюдение, фиксация, анализ, синтез, систематизация качественных и количественных показателей изучаемых процессов и явлений; </w:t>
      </w:r>
    </w:p>
    <w:p w:rsidR="00C235E2" w:rsidRPr="002375D3" w:rsidRDefault="00C235E2" w:rsidP="005867FF">
      <w:pPr>
        <w:pStyle w:val="a8"/>
        <w:numPr>
          <w:ilvl w:val="0"/>
          <w:numId w:val="9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sz w:val="28"/>
          <w:szCs w:val="28"/>
          <w:shd w:val="clear" w:color="auto" w:fill="FFFFFF"/>
        </w:rPr>
        <w:t>диагностико-прогностическое: изучение, отслеживание, объяснение и прогнозирование качественных и количественных изменений изучаемых систем, явлений, процессов; </w:t>
      </w:r>
    </w:p>
    <w:p w:rsidR="00C235E2" w:rsidRPr="002375D3" w:rsidRDefault="00C235E2" w:rsidP="00C235E2">
      <w:pPr>
        <w:pStyle w:val="a8"/>
        <w:numPr>
          <w:ilvl w:val="0"/>
          <w:numId w:val="9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sz w:val="28"/>
          <w:szCs w:val="28"/>
          <w:shd w:val="clear" w:color="auto" w:fill="FFFFFF"/>
        </w:rPr>
        <w:t>изобретательско-рационализаторское:</w:t>
      </w:r>
      <w:r w:rsidR="00AE6695" w:rsidRPr="002375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улучшение</w:t>
      </w:r>
      <w:r w:rsidRPr="002375D3">
        <w:rPr>
          <w:rFonts w:ascii="Times New Roman" w:hAnsi="Times New Roman" w:cs="Times New Roman"/>
          <w:sz w:val="28"/>
          <w:szCs w:val="28"/>
          <w:shd w:val="clear" w:color="auto" w:fill="FFFFFF"/>
        </w:rPr>
        <w:t>, проектирование и</w:t>
      </w:r>
      <w:r w:rsidR="00AE6695" w:rsidRPr="002375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создание устройств, механизмов</w:t>
      </w:r>
      <w:r w:rsidRPr="002375D3">
        <w:rPr>
          <w:rFonts w:ascii="Times New Roman" w:hAnsi="Times New Roman" w:cs="Times New Roman"/>
          <w:sz w:val="28"/>
          <w:szCs w:val="28"/>
          <w:shd w:val="clear" w:color="auto" w:fill="FFFFFF"/>
        </w:rPr>
        <w:t>; </w:t>
      </w:r>
    </w:p>
    <w:p w:rsidR="00C235E2" w:rsidRPr="002375D3" w:rsidRDefault="00C235E2" w:rsidP="005867FF">
      <w:pPr>
        <w:pStyle w:val="a8"/>
        <w:numPr>
          <w:ilvl w:val="0"/>
          <w:numId w:val="9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sz w:val="28"/>
          <w:szCs w:val="28"/>
          <w:shd w:val="clear" w:color="auto" w:fill="FFFFFF"/>
        </w:rPr>
        <w:t>экспериментально-исследовательская деятельность: проверка предположения о подтверждении или опровержении результата; </w:t>
      </w:r>
    </w:p>
    <w:p w:rsidR="00C235E2" w:rsidRPr="002375D3" w:rsidRDefault="00C235E2" w:rsidP="005867FF">
      <w:pPr>
        <w:pStyle w:val="a8"/>
        <w:numPr>
          <w:ilvl w:val="0"/>
          <w:numId w:val="9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sz w:val="28"/>
          <w:szCs w:val="28"/>
          <w:shd w:val="clear" w:color="auto" w:fill="FFFFFF"/>
        </w:rPr>
        <w:t>проектно-поисковая: поиск, разработка и защита проекта, целевой установкой являются способы деятельности;</w:t>
      </w:r>
    </w:p>
    <w:p w:rsidR="00C235E2" w:rsidRPr="002375D3" w:rsidRDefault="00C235E2" w:rsidP="005867FF">
      <w:pPr>
        <w:pStyle w:val="a8"/>
        <w:numPr>
          <w:ilvl w:val="0"/>
          <w:numId w:val="9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75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описательное исследование: наблюдение и качественное описание какого-либо явления </w:t>
      </w:r>
      <w:r w:rsidRPr="002375D3">
        <w:rPr>
          <w:rFonts w:ascii="Times New Roman" w:hAnsi="Times New Roman" w:cs="Times New Roman"/>
          <w:color w:val="000000" w:themeColor="text1"/>
          <w:sz w:val="28"/>
          <w:szCs w:val="28"/>
        </w:rPr>
        <w:t>[20]</w:t>
      </w:r>
      <w:r w:rsidRPr="002375D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E6695" w:rsidRPr="002375D3" w:rsidRDefault="00AE6695" w:rsidP="00C235E2">
      <w:pPr>
        <w:contextualSpacing/>
        <w:jc w:val="both"/>
        <w:rPr>
          <w:szCs w:val="28"/>
          <w:shd w:val="clear" w:color="auto" w:fill="FFFFFF"/>
        </w:rPr>
      </w:pPr>
      <w:r w:rsidRPr="002375D3">
        <w:rPr>
          <w:szCs w:val="28"/>
          <w:shd w:val="clear" w:color="auto" w:fill="FFFFFF"/>
        </w:rPr>
        <w:t>При формировании ключевых компетенций у старшеклассников проектно-исследовательская деятельность предполагает акцентирование на целях и задачах, выборах методик, планировании исследования, а</w:t>
      </w:r>
      <w:r w:rsidR="00CB37F4" w:rsidRPr="002375D3">
        <w:rPr>
          <w:szCs w:val="28"/>
          <w:shd w:val="clear" w:color="auto" w:fill="FFFFFF"/>
        </w:rPr>
        <w:t xml:space="preserve"> </w:t>
      </w:r>
      <w:r w:rsidRPr="002375D3">
        <w:rPr>
          <w:szCs w:val="28"/>
          <w:shd w:val="clear" w:color="auto" w:fill="FFFFFF"/>
        </w:rPr>
        <w:t>также на определени</w:t>
      </w:r>
      <w:r w:rsidR="00CB37F4" w:rsidRPr="002375D3">
        <w:rPr>
          <w:szCs w:val="28"/>
          <w:shd w:val="clear" w:color="auto" w:fill="FFFFFF"/>
        </w:rPr>
        <w:t>и</w:t>
      </w:r>
      <w:r w:rsidRPr="002375D3">
        <w:rPr>
          <w:szCs w:val="28"/>
          <w:shd w:val="clear" w:color="auto" w:fill="FFFFFF"/>
        </w:rPr>
        <w:t xml:space="preserve"> результатов, </w:t>
      </w:r>
      <w:r w:rsidR="00CB37F4" w:rsidRPr="002375D3">
        <w:rPr>
          <w:szCs w:val="28"/>
          <w:shd w:val="clear" w:color="auto" w:fill="FFFFFF"/>
        </w:rPr>
        <w:t xml:space="preserve">реализуемости и нужных ресурсах </w:t>
      </w:r>
      <w:r w:rsidR="00CB37F4" w:rsidRPr="002375D3">
        <w:rPr>
          <w:color w:val="000000"/>
          <w:szCs w:val="28"/>
        </w:rPr>
        <w:t>[21]</w:t>
      </w:r>
      <w:r w:rsidR="00CB37F4" w:rsidRPr="002375D3">
        <w:rPr>
          <w:szCs w:val="28"/>
          <w:shd w:val="clear" w:color="auto" w:fill="FFFFFF"/>
        </w:rPr>
        <w:t>.</w:t>
      </w:r>
    </w:p>
    <w:p w:rsidR="00CB37F4" w:rsidRPr="002375D3" w:rsidRDefault="00CB37F4" w:rsidP="00C235E2">
      <w:pPr>
        <w:contextualSpacing/>
        <w:jc w:val="both"/>
        <w:rPr>
          <w:szCs w:val="28"/>
          <w:shd w:val="clear" w:color="auto" w:fill="FFFFFF"/>
        </w:rPr>
      </w:pPr>
      <w:r w:rsidRPr="002375D3">
        <w:rPr>
          <w:szCs w:val="28"/>
          <w:shd w:val="clear" w:color="auto" w:fill="FFFFFF"/>
        </w:rPr>
        <w:t xml:space="preserve">Исследовательские задания, в которых есть проблема, а затем должно последовать ее решение, применяя при этом различные методы научного </w:t>
      </w:r>
      <w:r w:rsidRPr="002375D3">
        <w:rPr>
          <w:szCs w:val="28"/>
          <w:shd w:val="clear" w:color="auto" w:fill="FFFFFF"/>
        </w:rPr>
        <w:lastRenderedPageBreak/>
        <w:t>исследования, выступают основным средством реализации исследовательской работы. То есть дети</w:t>
      </w:r>
      <w:r w:rsidR="001963CB" w:rsidRPr="002375D3">
        <w:rPr>
          <w:szCs w:val="28"/>
          <w:shd w:val="clear" w:color="auto" w:fill="FFFFFF"/>
        </w:rPr>
        <w:t xml:space="preserve"> открывают для себя ранее неизвестное знание </w:t>
      </w:r>
      <w:r w:rsidR="001963CB" w:rsidRPr="002375D3">
        <w:rPr>
          <w:color w:val="000000" w:themeColor="text1"/>
          <w:szCs w:val="28"/>
        </w:rPr>
        <w:t>[32]</w:t>
      </w:r>
      <w:r w:rsidR="001963CB" w:rsidRPr="002375D3">
        <w:rPr>
          <w:szCs w:val="28"/>
          <w:shd w:val="clear" w:color="auto" w:fill="FFFFFF"/>
        </w:rPr>
        <w:t>.</w:t>
      </w:r>
    </w:p>
    <w:p w:rsidR="00C235E2" w:rsidRPr="002375D3" w:rsidRDefault="00C235E2" w:rsidP="001963CB">
      <w:pPr>
        <w:contextualSpacing/>
        <w:jc w:val="both"/>
        <w:rPr>
          <w:szCs w:val="28"/>
          <w:shd w:val="clear" w:color="auto" w:fill="FFFFFF"/>
        </w:rPr>
      </w:pPr>
      <w:r w:rsidRPr="002375D3">
        <w:rPr>
          <w:rStyle w:val="af"/>
          <w:b w:val="0"/>
          <w:szCs w:val="28"/>
          <w:bdr w:val="none" w:sz="0" w:space="0" w:color="auto" w:frame="1"/>
          <w:shd w:val="clear" w:color="auto" w:fill="FFFFFF"/>
        </w:rPr>
        <w:t>К исследовательским заданиям относятся:</w:t>
      </w:r>
      <w:r w:rsidR="001963CB" w:rsidRPr="002375D3">
        <w:rPr>
          <w:rStyle w:val="af"/>
          <w:b w:val="0"/>
          <w:szCs w:val="28"/>
          <w:bdr w:val="none" w:sz="0" w:space="0" w:color="auto" w:frame="1"/>
          <w:shd w:val="clear" w:color="auto" w:fill="FFFFFF"/>
        </w:rPr>
        <w:t xml:space="preserve"> познавательные задачи, то есть специально отобранные, решение их – это всегда теоретический или практический интерес; творческие задачи, ими могут быть загадки на основе интересной информации; урок-исследование, например, изучение какого-либо </w:t>
      </w:r>
      <w:r w:rsidR="000F6385" w:rsidRPr="002375D3">
        <w:rPr>
          <w:rStyle w:val="af"/>
          <w:b w:val="0"/>
          <w:szCs w:val="28"/>
          <w:bdr w:val="none" w:sz="0" w:space="0" w:color="auto" w:frame="1"/>
          <w:shd w:val="clear" w:color="auto" w:fill="FFFFFF"/>
        </w:rPr>
        <w:t>явления</w:t>
      </w:r>
      <w:r w:rsidR="001963CB" w:rsidRPr="002375D3">
        <w:rPr>
          <w:rStyle w:val="af"/>
          <w:b w:val="0"/>
          <w:szCs w:val="28"/>
          <w:bdr w:val="none" w:sz="0" w:space="0" w:color="auto" w:frame="1"/>
          <w:shd w:val="clear" w:color="auto" w:fill="FFFFFF"/>
        </w:rPr>
        <w:t xml:space="preserve"> самостоятельно, но под контролем учителя; урок-семинар, он должен основываться на материалах предыдущих занятий</w:t>
      </w:r>
      <w:r w:rsidRPr="002375D3">
        <w:rPr>
          <w:szCs w:val="28"/>
          <w:shd w:val="clear" w:color="auto" w:fill="FFFFFF"/>
        </w:rPr>
        <w:t xml:space="preserve"> </w:t>
      </w:r>
      <w:r w:rsidRPr="002375D3">
        <w:rPr>
          <w:color w:val="000000" w:themeColor="text1"/>
          <w:szCs w:val="28"/>
        </w:rPr>
        <w:t>[42]</w:t>
      </w:r>
      <w:r w:rsidRPr="002375D3">
        <w:rPr>
          <w:szCs w:val="28"/>
          <w:shd w:val="clear" w:color="auto" w:fill="FFFFFF"/>
        </w:rPr>
        <w:t>. </w:t>
      </w:r>
    </w:p>
    <w:p w:rsidR="000F6385" w:rsidRPr="002375D3" w:rsidRDefault="000F6385" w:rsidP="001963CB">
      <w:pPr>
        <w:contextualSpacing/>
        <w:jc w:val="both"/>
        <w:rPr>
          <w:color w:val="000000"/>
          <w:szCs w:val="28"/>
        </w:rPr>
      </w:pPr>
      <w:r w:rsidRPr="002375D3">
        <w:rPr>
          <w:szCs w:val="28"/>
          <w:shd w:val="clear" w:color="auto" w:fill="FFFFFF"/>
        </w:rPr>
        <w:t xml:space="preserve">Итак, можно сказать, что научно-исследовательская деятельность на урочной и внеурочной </w:t>
      </w:r>
      <w:r w:rsidR="00F73915" w:rsidRPr="002375D3">
        <w:rPr>
          <w:szCs w:val="28"/>
          <w:shd w:val="clear" w:color="auto" w:fill="FFFFFF"/>
        </w:rPr>
        <w:t xml:space="preserve">работе </w:t>
      </w:r>
      <w:r w:rsidRPr="002375D3">
        <w:rPr>
          <w:szCs w:val="28"/>
          <w:shd w:val="clear" w:color="auto" w:fill="FFFFFF"/>
        </w:rPr>
        <w:t xml:space="preserve">играет особенную роль. По ходу исследования дети учатся видеть проблемы, выдвигать гипотезы, задавать вопросы, проводить классификацию, наблюдать, экспериментировать, делать выводы и умозаключения, структурировать материал, доказывать и защищать свои идеи </w:t>
      </w:r>
      <w:r w:rsidRPr="002375D3">
        <w:rPr>
          <w:color w:val="000000"/>
          <w:szCs w:val="28"/>
        </w:rPr>
        <w:t>[40].</w:t>
      </w:r>
    </w:p>
    <w:p w:rsidR="00C235E2" w:rsidRPr="002375D3" w:rsidRDefault="000F6385" w:rsidP="000F6385">
      <w:pPr>
        <w:contextualSpacing/>
        <w:jc w:val="both"/>
        <w:rPr>
          <w:szCs w:val="28"/>
        </w:rPr>
      </w:pPr>
      <w:r w:rsidRPr="002375D3">
        <w:rPr>
          <w:szCs w:val="28"/>
        </w:rPr>
        <w:t xml:space="preserve">По этой причине, важность приобретают </w:t>
      </w:r>
      <w:r w:rsidRPr="002375D3">
        <w:rPr>
          <w:szCs w:val="28"/>
          <w:shd w:val="clear" w:color="auto" w:fill="FFFFFF"/>
        </w:rPr>
        <w:t xml:space="preserve">коммуникативные умения, ведение дискуссий, творчество, способность к моделированию ситуаций. Развитию и активизации научного интереса благоприятствуют различные активные методы, средства и формы обучения. </w:t>
      </w:r>
      <w:r w:rsidR="00C235E2" w:rsidRPr="002375D3">
        <w:rPr>
          <w:szCs w:val="28"/>
          <w:shd w:val="clear" w:color="auto" w:fill="FFFFFF"/>
        </w:rPr>
        <w:t xml:space="preserve">Таким образом, развитию познавательного интереса </w:t>
      </w:r>
      <w:r w:rsidR="006A1AB2" w:rsidRPr="002375D3">
        <w:rPr>
          <w:szCs w:val="28"/>
          <w:shd w:val="clear" w:color="auto" w:fill="FFFFFF"/>
        </w:rPr>
        <w:t>оказывает содействие</w:t>
      </w:r>
      <w:r w:rsidR="00C235E2" w:rsidRPr="002375D3">
        <w:rPr>
          <w:szCs w:val="28"/>
          <w:shd w:val="clear" w:color="auto" w:fill="FFFFFF"/>
        </w:rPr>
        <w:t xml:space="preserve"> активизация научно-исследовательской деятельности школьника.</w:t>
      </w:r>
    </w:p>
    <w:p w:rsidR="00C235E2" w:rsidRPr="002375D3" w:rsidRDefault="00C235E2" w:rsidP="00C235E2">
      <w:pPr>
        <w:contextualSpacing/>
        <w:jc w:val="both"/>
        <w:rPr>
          <w:szCs w:val="28"/>
          <w:shd w:val="clear" w:color="auto" w:fill="FFFFFF"/>
        </w:rPr>
      </w:pPr>
    </w:p>
    <w:p w:rsidR="00C235E2" w:rsidRPr="002375D3" w:rsidRDefault="00C235E2" w:rsidP="00C235E2">
      <w:pPr>
        <w:contextualSpacing/>
        <w:jc w:val="center"/>
        <w:rPr>
          <w:b/>
          <w:color w:val="000000" w:themeColor="text1"/>
          <w:szCs w:val="28"/>
        </w:rPr>
      </w:pPr>
      <w:r w:rsidRPr="002375D3">
        <w:rPr>
          <w:b/>
          <w:color w:val="000000" w:themeColor="text1"/>
          <w:szCs w:val="28"/>
        </w:rPr>
        <w:t>2.2. Формы организации научно-исследовательской работы старшеклассников</w:t>
      </w:r>
      <w:r w:rsidR="00C47C9A" w:rsidRPr="002375D3">
        <w:rPr>
          <w:b/>
          <w:color w:val="000000" w:themeColor="text1"/>
          <w:szCs w:val="28"/>
        </w:rPr>
        <w:t xml:space="preserve"> (на примере географии металлургической промышленности мира)</w:t>
      </w:r>
    </w:p>
    <w:p w:rsidR="00C235E2" w:rsidRPr="002375D3" w:rsidRDefault="00C235E2" w:rsidP="00C235E2">
      <w:pPr>
        <w:contextualSpacing/>
        <w:jc w:val="both"/>
        <w:rPr>
          <w:b/>
          <w:color w:val="000000" w:themeColor="text1"/>
          <w:szCs w:val="28"/>
        </w:rPr>
      </w:pPr>
    </w:p>
    <w:p w:rsidR="00BE7913" w:rsidRPr="002375D3" w:rsidRDefault="00BE7913" w:rsidP="00BE7913">
      <w:pPr>
        <w:pStyle w:val="a9"/>
        <w:shd w:val="clear" w:color="auto" w:fill="FFFFFF"/>
        <w:spacing w:before="0" w:beforeAutospacing="0" w:after="91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Требования возрастной психологии накладывают некие ограничения на тему, нрав и объем исследований. Для юношеского возраста характерны низкий образовательный уровень, несформированность мировоззрения, </w:t>
      </w:r>
      <w:r w:rsidR="00C235E2" w:rsidRPr="002375D3">
        <w:rPr>
          <w:sz w:val="28"/>
          <w:szCs w:val="28"/>
        </w:rPr>
        <w:t xml:space="preserve">неразвитость способности к самостоятельному анализу, слабая концентрация </w:t>
      </w:r>
      <w:r w:rsidR="00C235E2" w:rsidRPr="002375D3">
        <w:rPr>
          <w:sz w:val="28"/>
          <w:szCs w:val="28"/>
        </w:rPr>
        <w:lastRenderedPageBreak/>
        <w:t>внимания.</w:t>
      </w:r>
      <w:r w:rsidR="00633C47" w:rsidRPr="002375D3">
        <w:rPr>
          <w:sz w:val="28"/>
          <w:szCs w:val="28"/>
        </w:rPr>
        <w:t xml:space="preserve"> В связи с этим, ущерб образованию и развитию могут нанести  большой объем работы и ее направленности, которые могут привести к уходу в узкую предметную область.</w:t>
      </w:r>
    </w:p>
    <w:p w:rsidR="00C235E2" w:rsidRPr="002375D3" w:rsidRDefault="00C235E2" w:rsidP="00BE7913">
      <w:pPr>
        <w:pStyle w:val="a9"/>
        <w:shd w:val="clear" w:color="auto" w:fill="FFFFFF"/>
        <w:spacing w:before="0" w:beforeAutospacing="0" w:after="91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Поэтому далеко не каждая исследовательская задача, привнесенная из науки, пригодна для реализации в образовательных учреждениях. Такие задачи обязаны удовлетворять </w:t>
      </w:r>
      <w:r w:rsidR="003D6905" w:rsidRPr="002375D3">
        <w:rPr>
          <w:sz w:val="28"/>
          <w:szCs w:val="28"/>
        </w:rPr>
        <w:t>конкретным</w:t>
      </w:r>
      <w:r w:rsidRPr="002375D3">
        <w:rPr>
          <w:sz w:val="28"/>
          <w:szCs w:val="28"/>
        </w:rPr>
        <w:t xml:space="preserve"> потребностям, исходя из которых, возможно определить общие принципы проектирования исследовательских задач учащихся в разных областях знания [31].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1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Н.В. </w:t>
      </w:r>
      <w:r w:rsidR="0034049B" w:rsidRPr="002375D3">
        <w:rPr>
          <w:sz w:val="28"/>
          <w:szCs w:val="28"/>
        </w:rPr>
        <w:t xml:space="preserve">Огородникова </w:t>
      </w:r>
      <w:r w:rsidRPr="002375D3">
        <w:rPr>
          <w:sz w:val="28"/>
          <w:szCs w:val="28"/>
        </w:rPr>
        <w:t>делит научно-исследовательскую деятельность старшеклассников на несколько форм, однако, это разделение можно назвать достаточно условным и зачастую предложенные формы сочетаются и успешно дополняют друг друга.</w:t>
      </w:r>
    </w:p>
    <w:p w:rsidR="00C235E2" w:rsidRPr="002375D3" w:rsidRDefault="00C235E2" w:rsidP="003F2C81">
      <w:pPr>
        <w:pStyle w:val="a9"/>
        <w:numPr>
          <w:ilvl w:val="1"/>
          <w:numId w:val="2"/>
        </w:numPr>
        <w:shd w:val="clear" w:color="auto" w:fill="FFFFFF"/>
        <w:tabs>
          <w:tab w:val="clear" w:pos="371"/>
          <w:tab w:val="num" w:pos="-764"/>
        </w:tabs>
        <w:spacing w:before="0" w:beforeAutospacing="0" w:after="91" w:afterAutospacing="0" w:line="360" w:lineRule="auto"/>
        <w:ind w:left="11"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Традиционная урочная система.</w:t>
      </w:r>
    </w:p>
    <w:p w:rsidR="003D6905" w:rsidRPr="002375D3" w:rsidRDefault="003D6905" w:rsidP="00C235E2">
      <w:pPr>
        <w:pStyle w:val="a9"/>
        <w:shd w:val="clear" w:color="auto" w:fill="FFFFFF"/>
        <w:spacing w:before="0" w:beforeAutospacing="0" w:after="91" w:afterAutospacing="0" w:line="360" w:lineRule="auto"/>
        <w:ind w:left="11"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Педагог использует на уроках разные педагогические технологии, </w:t>
      </w:r>
      <w:r w:rsidR="00B97C15" w:rsidRPr="002375D3">
        <w:rPr>
          <w:sz w:val="28"/>
          <w:szCs w:val="28"/>
        </w:rPr>
        <w:t>которые базируются на применении исследовательского метода обучения.</w:t>
      </w:r>
    </w:p>
    <w:p w:rsidR="00B97C15" w:rsidRPr="002375D3" w:rsidRDefault="00B97C15" w:rsidP="00B97C15">
      <w:pPr>
        <w:pStyle w:val="a9"/>
        <w:shd w:val="clear" w:color="auto" w:fill="FFFFFF"/>
        <w:spacing w:before="0" w:beforeAutospacing="0" w:after="91" w:afterAutospacing="0" w:line="360" w:lineRule="auto"/>
        <w:ind w:left="11"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Такой метод используется с такими элементами, как </w:t>
      </w:r>
      <w:r w:rsidR="00C235E2" w:rsidRPr="002375D3">
        <w:rPr>
          <w:sz w:val="28"/>
          <w:szCs w:val="28"/>
        </w:rPr>
        <w:t xml:space="preserve">самостоятельный анализ фактов, наблюдение, выдвижение и проверка гипотезы, формулирование закона, закономерности и вывода </w:t>
      </w:r>
      <w:r w:rsidR="00C235E2" w:rsidRPr="002375D3">
        <w:rPr>
          <w:color w:val="000000"/>
          <w:sz w:val="28"/>
          <w:szCs w:val="28"/>
        </w:rPr>
        <w:t>[45]</w:t>
      </w:r>
      <w:r w:rsidR="00C235E2" w:rsidRPr="002375D3">
        <w:rPr>
          <w:sz w:val="28"/>
          <w:szCs w:val="28"/>
        </w:rPr>
        <w:t>.</w:t>
      </w:r>
      <w:r w:rsidRPr="002375D3">
        <w:rPr>
          <w:sz w:val="28"/>
          <w:szCs w:val="28"/>
        </w:rPr>
        <w:t xml:space="preserve"> В целом, исследовательский метод выражается как самостоятельное решение школьниками новой для них проблемы, используя вышеперечисленные элементы.</w:t>
      </w:r>
    </w:p>
    <w:p w:rsidR="00C235E2" w:rsidRPr="002375D3" w:rsidRDefault="00C235E2" w:rsidP="003F2C81">
      <w:pPr>
        <w:pStyle w:val="a9"/>
        <w:numPr>
          <w:ilvl w:val="1"/>
          <w:numId w:val="2"/>
        </w:numPr>
        <w:shd w:val="clear" w:color="auto" w:fill="FFFFFF"/>
        <w:tabs>
          <w:tab w:val="clear" w:pos="371"/>
          <w:tab w:val="num" w:pos="-764"/>
        </w:tabs>
        <w:spacing w:before="0" w:beforeAutospacing="0" w:after="91" w:afterAutospacing="0" w:line="360" w:lineRule="auto"/>
        <w:ind w:left="11"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Нетрадиционная урочная система.</w:t>
      </w:r>
    </w:p>
    <w:p w:rsidR="000D2CD5" w:rsidRPr="002375D3" w:rsidRDefault="00B97C15" w:rsidP="00C235E2">
      <w:pPr>
        <w:pStyle w:val="a9"/>
        <w:shd w:val="clear" w:color="auto" w:fill="FFFFFF"/>
        <w:spacing w:before="0" w:beforeAutospacing="0" w:after="91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Существует огромное множество видов нетрадиционных уроков. Они подразумевают осуществление обучающимися научного исследования</w:t>
      </w:r>
      <w:r w:rsidR="0033310C" w:rsidRPr="002375D3">
        <w:rPr>
          <w:sz w:val="28"/>
          <w:szCs w:val="28"/>
        </w:rPr>
        <w:t xml:space="preserve"> </w:t>
      </w:r>
      <w:r w:rsidRPr="002375D3">
        <w:rPr>
          <w:sz w:val="28"/>
          <w:szCs w:val="28"/>
        </w:rPr>
        <w:t xml:space="preserve">или его элементов. </w:t>
      </w:r>
    </w:p>
    <w:p w:rsidR="00B97C15" w:rsidRPr="002375D3" w:rsidRDefault="00B97C15" w:rsidP="00C235E2">
      <w:pPr>
        <w:pStyle w:val="a9"/>
        <w:shd w:val="clear" w:color="auto" w:fill="FFFFFF"/>
        <w:spacing w:before="0" w:beforeAutospacing="0" w:after="91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Например: урок-проект, урок-лаборатория, урок</w:t>
      </w:r>
      <w:r w:rsidR="000D2CD5" w:rsidRPr="002375D3">
        <w:rPr>
          <w:sz w:val="28"/>
          <w:szCs w:val="28"/>
        </w:rPr>
        <w:t>-рассказ об ученых, урок-</w:t>
      </w:r>
      <w:r w:rsidRPr="002375D3">
        <w:rPr>
          <w:sz w:val="28"/>
          <w:szCs w:val="28"/>
        </w:rPr>
        <w:t>творческий отчет, урок-экспертиза, урок-исследование, урок открытых мыслей и тому подобное [17].</w:t>
      </w:r>
    </w:p>
    <w:p w:rsidR="00C235E2" w:rsidRPr="002375D3" w:rsidRDefault="00C235E2" w:rsidP="003F2C81">
      <w:pPr>
        <w:pStyle w:val="a9"/>
        <w:numPr>
          <w:ilvl w:val="1"/>
          <w:numId w:val="2"/>
        </w:numPr>
        <w:shd w:val="clear" w:color="auto" w:fill="FFFFFF"/>
        <w:tabs>
          <w:tab w:val="clear" w:pos="371"/>
          <w:tab w:val="num" w:pos="-764"/>
        </w:tabs>
        <w:spacing w:before="0" w:beforeAutospacing="0" w:after="91" w:afterAutospacing="0" w:line="360" w:lineRule="auto"/>
        <w:ind w:left="11"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lastRenderedPageBreak/>
        <w:t xml:space="preserve">Учебный эксперимент </w:t>
      </w:r>
      <w:r w:rsidR="0033310C" w:rsidRPr="002375D3">
        <w:rPr>
          <w:sz w:val="28"/>
          <w:szCs w:val="28"/>
        </w:rPr>
        <w:t xml:space="preserve">дает возможность реализовать такие элементы исследовательской деятельности, </w:t>
      </w:r>
      <w:r w:rsidRPr="002375D3">
        <w:rPr>
          <w:sz w:val="28"/>
          <w:szCs w:val="28"/>
        </w:rPr>
        <w:t>как планирование и проведение эксперимента, обработка и анализ его результатов [26].</w:t>
      </w:r>
    </w:p>
    <w:p w:rsidR="0033310C" w:rsidRPr="002375D3" w:rsidRDefault="00C235E2" w:rsidP="0033310C">
      <w:pPr>
        <w:pStyle w:val="a9"/>
        <w:numPr>
          <w:ilvl w:val="1"/>
          <w:numId w:val="2"/>
        </w:numPr>
        <w:shd w:val="clear" w:color="auto" w:fill="FFFFFF"/>
        <w:tabs>
          <w:tab w:val="clear" w:pos="371"/>
          <w:tab w:val="num" w:pos="-764"/>
        </w:tabs>
        <w:spacing w:before="0" w:beforeAutospacing="0" w:after="91" w:afterAutospacing="0" w:line="360" w:lineRule="auto"/>
        <w:ind w:left="11" w:firstLine="709"/>
        <w:contextualSpacing/>
        <w:jc w:val="both"/>
        <w:rPr>
          <w:b/>
          <w:sz w:val="28"/>
          <w:szCs w:val="28"/>
        </w:rPr>
      </w:pPr>
      <w:r w:rsidRPr="002375D3">
        <w:rPr>
          <w:sz w:val="28"/>
          <w:szCs w:val="28"/>
        </w:rPr>
        <w:t>Домашнее задание</w:t>
      </w:r>
      <w:r w:rsidRPr="002375D3">
        <w:rPr>
          <w:b/>
          <w:sz w:val="28"/>
          <w:szCs w:val="28"/>
        </w:rPr>
        <w:t xml:space="preserve"> </w:t>
      </w:r>
      <w:r w:rsidRPr="002375D3">
        <w:rPr>
          <w:sz w:val="28"/>
          <w:szCs w:val="28"/>
        </w:rPr>
        <w:t xml:space="preserve">исследовательского характера. </w:t>
      </w:r>
      <w:r w:rsidR="0033310C" w:rsidRPr="002375D3">
        <w:rPr>
          <w:sz w:val="28"/>
          <w:szCs w:val="28"/>
        </w:rPr>
        <w:t xml:space="preserve">Оно сочетает в себе </w:t>
      </w:r>
      <w:r w:rsidRPr="002375D3">
        <w:rPr>
          <w:sz w:val="28"/>
          <w:szCs w:val="28"/>
        </w:rPr>
        <w:t>различные виды,</w:t>
      </w:r>
      <w:r w:rsidR="0033310C" w:rsidRPr="002375D3">
        <w:rPr>
          <w:sz w:val="28"/>
          <w:szCs w:val="28"/>
        </w:rPr>
        <w:t xml:space="preserve"> однако</w:t>
      </w:r>
      <w:r w:rsidRPr="002375D3">
        <w:rPr>
          <w:sz w:val="28"/>
          <w:szCs w:val="28"/>
        </w:rPr>
        <w:t xml:space="preserve"> при этом </w:t>
      </w:r>
      <w:r w:rsidR="0033310C" w:rsidRPr="002375D3">
        <w:rPr>
          <w:sz w:val="28"/>
          <w:szCs w:val="28"/>
        </w:rPr>
        <w:t xml:space="preserve">дает возможность </w:t>
      </w:r>
      <w:r w:rsidRPr="002375D3">
        <w:rPr>
          <w:sz w:val="28"/>
          <w:szCs w:val="28"/>
        </w:rPr>
        <w:t xml:space="preserve">проводить научное исследование достаточно </w:t>
      </w:r>
      <w:r w:rsidR="0033310C" w:rsidRPr="002375D3">
        <w:rPr>
          <w:sz w:val="28"/>
          <w:szCs w:val="28"/>
        </w:rPr>
        <w:t>долгое время</w:t>
      </w:r>
      <w:r w:rsidRPr="002375D3">
        <w:rPr>
          <w:sz w:val="28"/>
          <w:szCs w:val="28"/>
        </w:rPr>
        <w:t xml:space="preserve"> [41]. 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1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Именно внеурочная деятельность дает более широкие возможности для осуществления научно-исследовательской работы [26].</w:t>
      </w:r>
    </w:p>
    <w:p w:rsidR="00C235E2" w:rsidRPr="002375D3" w:rsidRDefault="00C235E2" w:rsidP="0033310C">
      <w:pPr>
        <w:pStyle w:val="a9"/>
        <w:numPr>
          <w:ilvl w:val="0"/>
          <w:numId w:val="2"/>
        </w:numPr>
        <w:shd w:val="clear" w:color="auto" w:fill="FFFFFF"/>
        <w:spacing w:before="0" w:beforeAutospacing="0" w:after="91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Существуют такие школы, к ним относятся далеко не все, которые включают в свои образовательные программы исследовательскую практику учащихся.  Такая практика может осуществляться либо в самой школе, либо на базе внешних учреждений образования и науки или даже в полевых условиях.</w:t>
      </w:r>
    </w:p>
    <w:p w:rsidR="00C235E2" w:rsidRPr="002375D3" w:rsidRDefault="00C235E2" w:rsidP="003F2C81">
      <w:pPr>
        <w:pStyle w:val="a9"/>
        <w:numPr>
          <w:ilvl w:val="0"/>
          <w:numId w:val="2"/>
        </w:numPr>
        <w:shd w:val="clear" w:color="auto" w:fill="FFFFFF"/>
        <w:spacing w:before="0" w:beforeAutospacing="0" w:after="91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Некоторые школы используют и осуществляют практику сдачи </w:t>
      </w:r>
      <w:r w:rsidR="0033310C" w:rsidRPr="002375D3">
        <w:rPr>
          <w:sz w:val="28"/>
          <w:szCs w:val="28"/>
        </w:rPr>
        <w:t xml:space="preserve">переводных </w:t>
      </w:r>
      <w:r w:rsidRPr="002375D3">
        <w:rPr>
          <w:sz w:val="28"/>
          <w:szCs w:val="28"/>
        </w:rPr>
        <w:t xml:space="preserve">и </w:t>
      </w:r>
      <w:r w:rsidR="0033310C" w:rsidRPr="002375D3">
        <w:rPr>
          <w:sz w:val="28"/>
          <w:szCs w:val="28"/>
        </w:rPr>
        <w:t xml:space="preserve">выпускных </w:t>
      </w:r>
      <w:r w:rsidRPr="002375D3">
        <w:rPr>
          <w:sz w:val="28"/>
          <w:szCs w:val="28"/>
        </w:rPr>
        <w:t>экзаменов в форме защиты своей выпускной экзаменационной работы.</w:t>
      </w:r>
    </w:p>
    <w:p w:rsidR="00C235E2" w:rsidRPr="002375D3" w:rsidRDefault="00C235E2" w:rsidP="003F2C81">
      <w:pPr>
        <w:pStyle w:val="a9"/>
        <w:numPr>
          <w:ilvl w:val="0"/>
          <w:numId w:val="2"/>
        </w:numPr>
        <w:shd w:val="clear" w:color="auto" w:fill="FFFFFF"/>
        <w:spacing w:before="0" w:beforeAutospacing="0" w:after="91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Также </w:t>
      </w:r>
      <w:r w:rsidR="00FA03A3" w:rsidRPr="002375D3">
        <w:rPr>
          <w:sz w:val="28"/>
          <w:szCs w:val="28"/>
        </w:rPr>
        <w:t>имеются</w:t>
      </w:r>
      <w:r w:rsidRPr="002375D3">
        <w:rPr>
          <w:sz w:val="28"/>
          <w:szCs w:val="28"/>
        </w:rPr>
        <w:t>, так называемые образовательные экспедиции – поездки, экскурсии, походы</w:t>
      </w:r>
      <w:r w:rsidR="00FA03A3" w:rsidRPr="002375D3">
        <w:rPr>
          <w:sz w:val="28"/>
          <w:szCs w:val="28"/>
        </w:rPr>
        <w:t>.</w:t>
      </w:r>
      <w:r w:rsidRPr="002375D3">
        <w:rPr>
          <w:sz w:val="28"/>
          <w:szCs w:val="28"/>
        </w:rPr>
        <w:t xml:space="preserve"> </w:t>
      </w:r>
      <w:r w:rsidR="00FA03A3" w:rsidRPr="002375D3">
        <w:rPr>
          <w:sz w:val="28"/>
          <w:szCs w:val="28"/>
        </w:rPr>
        <w:t xml:space="preserve">Данные </w:t>
      </w:r>
      <w:r w:rsidR="00C060D2" w:rsidRPr="002375D3">
        <w:rPr>
          <w:sz w:val="28"/>
          <w:szCs w:val="28"/>
        </w:rPr>
        <w:t>мероприятия</w:t>
      </w:r>
      <w:r w:rsidR="00FA03A3" w:rsidRPr="002375D3">
        <w:rPr>
          <w:sz w:val="28"/>
          <w:szCs w:val="28"/>
        </w:rPr>
        <w:t xml:space="preserve"> всегда имеют </w:t>
      </w:r>
      <w:r w:rsidRPr="002375D3">
        <w:rPr>
          <w:sz w:val="28"/>
          <w:szCs w:val="28"/>
        </w:rPr>
        <w:t xml:space="preserve">четко обозначенную образовательную цель и программу деятельности, </w:t>
      </w:r>
      <w:r w:rsidR="00FA03A3" w:rsidRPr="002375D3">
        <w:rPr>
          <w:sz w:val="28"/>
          <w:szCs w:val="28"/>
        </w:rPr>
        <w:t xml:space="preserve">а также </w:t>
      </w:r>
      <w:r w:rsidRPr="002375D3">
        <w:rPr>
          <w:sz w:val="28"/>
          <w:szCs w:val="28"/>
        </w:rPr>
        <w:t xml:space="preserve">форму контроля. </w:t>
      </w:r>
      <w:r w:rsidR="00FA03A3" w:rsidRPr="002375D3">
        <w:rPr>
          <w:sz w:val="28"/>
          <w:szCs w:val="28"/>
        </w:rPr>
        <w:t>Они</w:t>
      </w:r>
      <w:r w:rsidRPr="002375D3">
        <w:rPr>
          <w:sz w:val="28"/>
          <w:szCs w:val="28"/>
        </w:rPr>
        <w:t xml:space="preserve"> предполагают активную деятельность учащихся, и в </w:t>
      </w:r>
      <w:r w:rsidR="00FA03A3" w:rsidRPr="002375D3">
        <w:rPr>
          <w:sz w:val="28"/>
          <w:szCs w:val="28"/>
        </w:rPr>
        <w:t>большинстве своем</w:t>
      </w:r>
      <w:r w:rsidRPr="002375D3">
        <w:rPr>
          <w:sz w:val="28"/>
          <w:szCs w:val="28"/>
        </w:rPr>
        <w:t xml:space="preserve"> эта деятельность носит исследовательский характер </w:t>
      </w:r>
      <w:r w:rsidRPr="002375D3">
        <w:rPr>
          <w:color w:val="000000"/>
          <w:sz w:val="28"/>
          <w:szCs w:val="28"/>
        </w:rPr>
        <w:t>[5].</w:t>
      </w:r>
      <w:r w:rsidRPr="002375D3">
        <w:rPr>
          <w:sz w:val="28"/>
          <w:szCs w:val="28"/>
        </w:rPr>
        <w:t xml:space="preserve"> </w:t>
      </w:r>
    </w:p>
    <w:p w:rsidR="00C235E2" w:rsidRPr="002375D3" w:rsidRDefault="00FA03A3" w:rsidP="003F2C81">
      <w:pPr>
        <w:pStyle w:val="a9"/>
        <w:numPr>
          <w:ilvl w:val="0"/>
          <w:numId w:val="2"/>
        </w:numPr>
        <w:shd w:val="clear" w:color="auto" w:fill="FFFFFF"/>
        <w:spacing w:before="0" w:beforeAutospacing="0" w:after="91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Осуществляются ф</w:t>
      </w:r>
      <w:r w:rsidR="00C235E2" w:rsidRPr="002375D3">
        <w:rPr>
          <w:sz w:val="28"/>
          <w:szCs w:val="28"/>
        </w:rPr>
        <w:t xml:space="preserve">акультативные занятия, которые </w:t>
      </w:r>
      <w:r w:rsidRPr="002375D3">
        <w:rPr>
          <w:sz w:val="28"/>
          <w:szCs w:val="28"/>
        </w:rPr>
        <w:t>направлены на</w:t>
      </w:r>
      <w:r w:rsidR="00C235E2" w:rsidRPr="002375D3">
        <w:rPr>
          <w:sz w:val="28"/>
          <w:szCs w:val="28"/>
        </w:rPr>
        <w:t xml:space="preserve"> углубленное изучение предмета, а также </w:t>
      </w:r>
      <w:r w:rsidRPr="002375D3">
        <w:rPr>
          <w:sz w:val="28"/>
          <w:szCs w:val="28"/>
        </w:rPr>
        <w:t xml:space="preserve">они </w:t>
      </w:r>
      <w:r w:rsidR="00C235E2" w:rsidRPr="002375D3">
        <w:rPr>
          <w:sz w:val="28"/>
          <w:szCs w:val="28"/>
        </w:rPr>
        <w:t xml:space="preserve">дают большие </w:t>
      </w:r>
      <w:r w:rsidRPr="002375D3">
        <w:rPr>
          <w:sz w:val="28"/>
          <w:szCs w:val="28"/>
        </w:rPr>
        <w:t>перспективы</w:t>
      </w:r>
      <w:r w:rsidR="00C235E2" w:rsidRPr="002375D3">
        <w:rPr>
          <w:sz w:val="28"/>
          <w:szCs w:val="28"/>
        </w:rPr>
        <w:t xml:space="preserve"> для осуществления на них научно-исследовательской деятельности старшеклассников.</w:t>
      </w:r>
    </w:p>
    <w:p w:rsidR="00C235E2" w:rsidRPr="002375D3" w:rsidRDefault="00C235E2" w:rsidP="003F2C81">
      <w:pPr>
        <w:pStyle w:val="a9"/>
        <w:numPr>
          <w:ilvl w:val="0"/>
          <w:numId w:val="2"/>
        </w:numPr>
        <w:shd w:val="clear" w:color="auto" w:fill="FFFFFF"/>
        <w:spacing w:before="0" w:beforeAutospacing="0" w:after="91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В </w:t>
      </w:r>
      <w:r w:rsidR="00FA03A3" w:rsidRPr="002375D3">
        <w:rPr>
          <w:sz w:val="28"/>
          <w:szCs w:val="28"/>
        </w:rPr>
        <w:t>определенных</w:t>
      </w:r>
      <w:r w:rsidRPr="002375D3">
        <w:rPr>
          <w:sz w:val="28"/>
          <w:szCs w:val="28"/>
        </w:rPr>
        <w:t xml:space="preserve"> школах существует такая форма внеклассной работы, которая соединяет в себе работу над исследованиями, коллективные обсуждения результатов, организацию дебатов, круглых столов, дискуссий, интеллектуальных игр, конференций, встречи с представителями науки и образования. Форма такой работы носит название ученическое научно-</w:t>
      </w:r>
      <w:r w:rsidRPr="002375D3">
        <w:rPr>
          <w:sz w:val="28"/>
          <w:szCs w:val="28"/>
        </w:rPr>
        <w:lastRenderedPageBreak/>
        <w:t>исследовательское общество (УНИО). Также организуется сотрудничество с УНИО других школ.</w:t>
      </w:r>
    </w:p>
    <w:p w:rsidR="00C235E2" w:rsidRPr="002375D3" w:rsidRDefault="00C235E2" w:rsidP="003F2C81">
      <w:pPr>
        <w:pStyle w:val="a9"/>
        <w:numPr>
          <w:ilvl w:val="0"/>
          <w:numId w:val="2"/>
        </w:numPr>
        <w:shd w:val="clear" w:color="auto" w:fill="FFFFFF"/>
        <w:spacing w:before="0" w:beforeAutospacing="0" w:after="91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 Участие учеников старших классов в конкурсах, олимпиадах, конференциях (в </w:t>
      </w:r>
      <w:r w:rsidR="00E36070" w:rsidRPr="002375D3">
        <w:rPr>
          <w:sz w:val="28"/>
          <w:szCs w:val="28"/>
        </w:rPr>
        <w:t xml:space="preserve">том числе </w:t>
      </w:r>
      <w:r w:rsidRPr="002375D3">
        <w:rPr>
          <w:sz w:val="28"/>
          <w:szCs w:val="28"/>
        </w:rPr>
        <w:t xml:space="preserve">дистанционных), предметных неделях, интеллектуальных играх и марафонах представляет </w:t>
      </w:r>
      <w:r w:rsidR="000D2CD5" w:rsidRPr="002375D3">
        <w:rPr>
          <w:sz w:val="28"/>
          <w:szCs w:val="28"/>
        </w:rPr>
        <w:t>реализацию</w:t>
      </w:r>
      <w:r w:rsidRPr="002375D3">
        <w:rPr>
          <w:sz w:val="28"/>
          <w:szCs w:val="28"/>
        </w:rPr>
        <w:t xml:space="preserve"> детьми научных исследований или их элементов в рамках </w:t>
      </w:r>
      <w:r w:rsidR="000D2CD5" w:rsidRPr="002375D3">
        <w:rPr>
          <w:sz w:val="28"/>
          <w:szCs w:val="28"/>
        </w:rPr>
        <w:t>вышеназванных</w:t>
      </w:r>
      <w:r w:rsidRPr="002375D3">
        <w:rPr>
          <w:sz w:val="28"/>
          <w:szCs w:val="28"/>
        </w:rPr>
        <w:t xml:space="preserve"> мероприятий [26].</w:t>
      </w:r>
    </w:p>
    <w:p w:rsidR="00C235E2" w:rsidRPr="002375D3" w:rsidRDefault="00C235E2" w:rsidP="003F2C81">
      <w:pPr>
        <w:pStyle w:val="a9"/>
        <w:numPr>
          <w:ilvl w:val="0"/>
          <w:numId w:val="2"/>
        </w:numPr>
        <w:shd w:val="clear" w:color="auto" w:fill="FFFFFF"/>
        <w:spacing w:before="0" w:beforeAutospacing="0" w:after="91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 </w:t>
      </w:r>
      <w:r w:rsidR="000D2CD5" w:rsidRPr="002375D3">
        <w:rPr>
          <w:sz w:val="28"/>
          <w:szCs w:val="28"/>
        </w:rPr>
        <w:t>Также для целеполагания и диагностики результативности крайне необходима н</w:t>
      </w:r>
      <w:r w:rsidRPr="002375D3">
        <w:rPr>
          <w:sz w:val="28"/>
          <w:szCs w:val="28"/>
        </w:rPr>
        <w:t xml:space="preserve">аучно-исследовательская деятельность как составная часть научных проектов </w:t>
      </w:r>
      <w:r w:rsidRPr="002375D3">
        <w:rPr>
          <w:color w:val="000000"/>
          <w:sz w:val="28"/>
          <w:szCs w:val="28"/>
        </w:rPr>
        <w:t>[37]</w:t>
      </w:r>
      <w:r w:rsidRPr="002375D3">
        <w:rPr>
          <w:sz w:val="28"/>
          <w:szCs w:val="28"/>
        </w:rPr>
        <w:t>.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1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Для организации научно-исследовательской работы старшеклассников, необходимо создавать в школах научно-исследовательские группы.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1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Создание и дальнейшее развитие таких групп является одним из продуктивных путей организации научно-исследовательской деятельности школьников. 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1" w:afterAutospacing="0" w:line="360" w:lineRule="auto"/>
        <w:ind w:firstLine="709"/>
        <w:contextualSpacing/>
        <w:jc w:val="center"/>
        <w:rPr>
          <w:sz w:val="28"/>
          <w:szCs w:val="28"/>
        </w:rPr>
      </w:pPr>
    </w:p>
    <w:p w:rsidR="00C235E2" w:rsidRPr="002375D3" w:rsidRDefault="00C235E2" w:rsidP="000D2CD5">
      <w:pPr>
        <w:pStyle w:val="a9"/>
        <w:numPr>
          <w:ilvl w:val="1"/>
          <w:numId w:val="7"/>
        </w:numPr>
        <w:spacing w:line="360" w:lineRule="auto"/>
        <w:ind w:left="709" w:firstLine="0"/>
        <w:contextualSpacing/>
        <w:jc w:val="center"/>
        <w:rPr>
          <w:b/>
          <w:color w:val="000000" w:themeColor="text1"/>
          <w:sz w:val="28"/>
          <w:szCs w:val="28"/>
          <w:shd w:val="clear" w:color="auto" w:fill="FFFFFF"/>
        </w:rPr>
      </w:pPr>
      <w:r w:rsidRPr="002375D3">
        <w:rPr>
          <w:b/>
          <w:color w:val="000000" w:themeColor="text1"/>
          <w:sz w:val="28"/>
          <w:szCs w:val="28"/>
          <w:shd w:val="clear" w:color="auto" w:fill="FFFFFF"/>
        </w:rPr>
        <w:t>Формирование научно-познавательного интереса в процессе проведения урока</w:t>
      </w:r>
      <w:r w:rsidR="00C47C9A" w:rsidRPr="002375D3">
        <w:rPr>
          <w:b/>
          <w:color w:val="000000" w:themeColor="text1"/>
          <w:sz w:val="28"/>
          <w:szCs w:val="28"/>
          <w:shd w:val="clear" w:color="auto" w:fill="FFFFFF"/>
        </w:rPr>
        <w:t xml:space="preserve"> географии</w:t>
      </w:r>
    </w:p>
    <w:p w:rsidR="00C235E2" w:rsidRPr="002375D3" w:rsidRDefault="00C235E2" w:rsidP="00C235E2">
      <w:pPr>
        <w:pStyle w:val="a9"/>
        <w:spacing w:line="360" w:lineRule="auto"/>
        <w:ind w:firstLine="709"/>
        <w:contextualSpacing/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</w:p>
    <w:p w:rsidR="00C235E2" w:rsidRPr="002375D3" w:rsidRDefault="00C235E2" w:rsidP="00C235E2">
      <w:pPr>
        <w:pStyle w:val="a9"/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>Мною была проведена опытно-экспериментальная работа, направленная на развитие научно-познавательного интереса старшеклассников в процессе изучения географии</w:t>
      </w:r>
      <w:r w:rsidR="0034049B" w:rsidRPr="002375D3">
        <w:rPr>
          <w:color w:val="000000" w:themeColor="text1"/>
          <w:sz w:val="28"/>
          <w:szCs w:val="28"/>
        </w:rPr>
        <w:t xml:space="preserve"> металлургии мира</w:t>
      </w:r>
      <w:r w:rsidRPr="002375D3">
        <w:rPr>
          <w:color w:val="000000" w:themeColor="text1"/>
          <w:sz w:val="28"/>
          <w:szCs w:val="28"/>
        </w:rPr>
        <w:t>.</w:t>
      </w:r>
    </w:p>
    <w:p w:rsidR="00C235E2" w:rsidRPr="002375D3" w:rsidRDefault="00C235E2" w:rsidP="00C235E2">
      <w:pPr>
        <w:pStyle w:val="a9"/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 xml:space="preserve">Как уже говорилось выше, развитию научно-познавательного интереса способствуют занятия, проведенные в нетрадиционной форме. Мною были </w:t>
      </w:r>
      <w:r w:rsidR="0034049B" w:rsidRPr="002375D3">
        <w:rPr>
          <w:color w:val="000000" w:themeColor="text1"/>
          <w:sz w:val="28"/>
          <w:szCs w:val="28"/>
        </w:rPr>
        <w:t xml:space="preserve">разработаны и </w:t>
      </w:r>
      <w:r w:rsidRPr="002375D3">
        <w:rPr>
          <w:color w:val="000000" w:themeColor="text1"/>
          <w:sz w:val="28"/>
          <w:szCs w:val="28"/>
        </w:rPr>
        <w:t>составлены задания различного типа для уроков и факультативов по географии, связанных с темой «География добычи и производства драгоценных металлов»</w:t>
      </w:r>
      <w:r w:rsidR="0034049B" w:rsidRPr="002375D3">
        <w:rPr>
          <w:color w:val="000000" w:themeColor="text1"/>
          <w:sz w:val="28"/>
          <w:szCs w:val="28"/>
        </w:rPr>
        <w:t>.</w:t>
      </w:r>
    </w:p>
    <w:p w:rsidR="00C235E2" w:rsidRPr="002375D3" w:rsidRDefault="00C235E2" w:rsidP="00C235E2">
      <w:pPr>
        <w:pStyle w:val="a9"/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 xml:space="preserve">Данная работа проводилась с учащимися 10-х и 11-х классов. Ученики этих классов проявляли себя активными, быстро воспринимали новый материал. Стоит отметить, что классы дружные, имеют хороший потенциал. </w:t>
      </w:r>
      <w:r w:rsidRPr="002375D3">
        <w:rPr>
          <w:color w:val="000000" w:themeColor="text1"/>
          <w:sz w:val="28"/>
          <w:szCs w:val="28"/>
        </w:rPr>
        <w:lastRenderedPageBreak/>
        <w:t>Отношения между учениками теплые, доброжелательные. Коллектив у ребят довольно сплоченный, они умеют выполнять коллективные задания, и в трудностях помогают друг другу. Они умеют самостоятельно оценить свою работу и работу своих одноклассников.</w:t>
      </w:r>
    </w:p>
    <w:p w:rsidR="00C235E2" w:rsidRPr="002375D3" w:rsidRDefault="00C235E2" w:rsidP="00C235E2">
      <w:pPr>
        <w:pStyle w:val="a9"/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375D3">
        <w:rPr>
          <w:color w:val="000000" w:themeColor="text1"/>
          <w:sz w:val="28"/>
          <w:szCs w:val="28"/>
        </w:rPr>
        <w:t>Следующий этап работы, это разработка заданий, повышающи</w:t>
      </w:r>
      <w:r w:rsidR="00E824E7" w:rsidRPr="002375D3">
        <w:rPr>
          <w:color w:val="000000" w:themeColor="text1"/>
          <w:sz w:val="28"/>
          <w:szCs w:val="28"/>
        </w:rPr>
        <w:t>х</w:t>
      </w:r>
      <w:r w:rsidRPr="002375D3">
        <w:rPr>
          <w:color w:val="000000" w:themeColor="text1"/>
          <w:sz w:val="28"/>
          <w:szCs w:val="28"/>
        </w:rPr>
        <w:t xml:space="preserve"> научно-познавательный интерес учеников в процессе изучения географии</w:t>
      </w:r>
      <w:r w:rsidR="0034049B" w:rsidRPr="002375D3">
        <w:rPr>
          <w:color w:val="000000" w:themeColor="text1"/>
          <w:sz w:val="28"/>
          <w:szCs w:val="28"/>
        </w:rPr>
        <w:t xml:space="preserve"> металлургии</w:t>
      </w:r>
      <w:r w:rsidRPr="002375D3">
        <w:rPr>
          <w:color w:val="000000" w:themeColor="text1"/>
          <w:sz w:val="28"/>
          <w:szCs w:val="28"/>
        </w:rPr>
        <w:t xml:space="preserve">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Проанализировав рабочие программы по географии линии МПГУ за 5-9 классы по ФГОС и за 10-11 классы, авторы-составители которых </w:t>
      </w:r>
      <w:r w:rsidRPr="002375D3">
        <w:rPr>
          <w:color w:val="000000" w:themeColor="text1"/>
          <w:sz w:val="28"/>
          <w:szCs w:val="28"/>
        </w:rPr>
        <w:t xml:space="preserve">А.А. Летягин, И.В. Душина, В.Б. Пятунин, Е.А. Таможняя, можно сделать вывод, что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>данная тема «География добычи и производства драгоценных металлов» изучается во всех курсах школьной географии</w:t>
      </w:r>
      <w:r w:rsidRPr="002375D3">
        <w:rPr>
          <w:sz w:val="28"/>
          <w:szCs w:val="28"/>
        </w:rPr>
        <w:t xml:space="preserve"> </w:t>
      </w:r>
      <w:r w:rsidRPr="002375D3">
        <w:rPr>
          <w:color w:val="000000" w:themeColor="text1"/>
          <w:sz w:val="28"/>
          <w:szCs w:val="28"/>
        </w:rPr>
        <w:t>[23, 24]</w:t>
      </w:r>
      <w:r w:rsidRPr="002375D3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D4468B" w:rsidRPr="002375D3" w:rsidRDefault="00C235E2" w:rsidP="00C235E2">
      <w:pPr>
        <w:pStyle w:val="a9"/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375D3">
        <w:rPr>
          <w:color w:val="000000" w:themeColor="text1"/>
          <w:sz w:val="28"/>
          <w:szCs w:val="28"/>
          <w:shd w:val="clear" w:color="auto" w:fill="FFFFFF"/>
        </w:rPr>
        <w:t>В начальном курсе географии (5-6 классы) эта тема затрагивается при изучении раздела «Геосферы Земли», а именно в теме «Литосфера». В 7 классе – в разделе «Главные особенности природы Земли» в теме «Литосфера и рельеф», а так же тема драгоценных металлов затрагивается при изучении природных ресурсов каждого материка</w:t>
      </w:r>
      <w:r w:rsidR="00CC53CC" w:rsidRPr="002375D3">
        <w:rPr>
          <w:color w:val="000000" w:themeColor="text1"/>
          <w:sz w:val="28"/>
          <w:szCs w:val="28"/>
          <w:shd w:val="clear" w:color="auto" w:fill="FFFFFF"/>
        </w:rPr>
        <w:t xml:space="preserve"> и океана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, и говорится о наличие этих ископаемых и об их производстве. </w:t>
      </w:r>
    </w:p>
    <w:p w:rsidR="00D4468B" w:rsidRPr="002375D3" w:rsidRDefault="00C235E2" w:rsidP="00C235E2">
      <w:pPr>
        <w:pStyle w:val="a9"/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375D3">
        <w:rPr>
          <w:color w:val="000000" w:themeColor="text1"/>
          <w:sz w:val="28"/>
          <w:szCs w:val="28"/>
          <w:shd w:val="clear" w:color="auto" w:fill="FFFFFF"/>
        </w:rPr>
        <w:t>В курсе географии России (8-9 классы</w:t>
      </w:r>
      <w:r w:rsidR="00CC53CC" w:rsidRPr="002375D3">
        <w:rPr>
          <w:color w:val="000000" w:themeColor="text1"/>
          <w:sz w:val="28"/>
          <w:szCs w:val="28"/>
          <w:shd w:val="clear" w:color="auto" w:fill="FFFFFF"/>
        </w:rPr>
        <w:t>)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 при рассмотрении многих тем, так или иначе, затрагивается тема географии добычи и производства драгоценных металлов. Например, при изучении раздела «Природа России» в теме «Рельеф, геологическое строение и минеральные ресурсы», а также в разделе «Природный фактор в развитии России», при изучении темы «Металлургический комплекс», а именно цветной металлургии России, и в разделе «Природно-хозяйственные регионы России» при подробном изучении природных ресурсов каждого региона </w:t>
      </w:r>
      <w:r w:rsidR="00E824E7" w:rsidRPr="002375D3">
        <w:rPr>
          <w:color w:val="000000" w:themeColor="text1"/>
          <w:sz w:val="28"/>
          <w:szCs w:val="28"/>
          <w:shd w:val="clear" w:color="auto" w:fill="FFFFFF"/>
        </w:rPr>
        <w:t>страны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D4468B" w:rsidRPr="002375D3" w:rsidRDefault="00C235E2" w:rsidP="00C235E2">
      <w:pPr>
        <w:pStyle w:val="a9"/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В курсе 10 класса география добычи и производства благородных металлов упоминается в двух больших темах: «География мировых природных ресурсов» и «География отраслей мирового хозяйства». То есть, рассматривается распределение данных металлов по всей Земле, и развитие </w:t>
      </w:r>
      <w:r w:rsidRPr="002375D3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отрасли цветной металлургии, в которую и входит производство драгметаллов. </w:t>
      </w:r>
    </w:p>
    <w:p w:rsidR="00C235E2" w:rsidRPr="002375D3" w:rsidRDefault="00C235E2" w:rsidP="00C235E2">
      <w:pPr>
        <w:pStyle w:val="a9"/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375D3">
        <w:rPr>
          <w:color w:val="000000" w:themeColor="text1"/>
          <w:sz w:val="28"/>
          <w:szCs w:val="28"/>
          <w:shd w:val="clear" w:color="auto" w:fill="FFFFFF"/>
        </w:rPr>
        <w:t>В 11 классе при характеристике каждого региона мира, обязательно изучается их природно-ресурсный потенциал, то есть тема добычи и производства драгметаллов, хоть и фрагментарно, но вс</w:t>
      </w:r>
      <w:r w:rsidR="00014A94" w:rsidRPr="002375D3">
        <w:rPr>
          <w:color w:val="000000" w:themeColor="text1"/>
          <w:sz w:val="28"/>
          <w:szCs w:val="28"/>
          <w:shd w:val="clear" w:color="auto" w:fill="FFFFFF"/>
        </w:rPr>
        <w:t>е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 же рассматривается </w:t>
      </w:r>
      <w:r w:rsidRPr="002375D3">
        <w:rPr>
          <w:color w:val="000000" w:themeColor="text1"/>
          <w:sz w:val="28"/>
          <w:szCs w:val="28"/>
        </w:rPr>
        <w:t>[23, 24]</w:t>
      </w:r>
      <w:r w:rsidRPr="002375D3">
        <w:rPr>
          <w:color w:val="000000" w:themeColor="text1"/>
          <w:sz w:val="28"/>
          <w:szCs w:val="28"/>
          <w:shd w:val="clear" w:color="auto" w:fill="FFFFFF"/>
        </w:rPr>
        <w:t>.</w:t>
      </w:r>
      <w:r w:rsidRPr="002375D3">
        <w:rPr>
          <w:sz w:val="28"/>
          <w:szCs w:val="28"/>
        </w:rPr>
        <w:t xml:space="preserve"> </w:t>
      </w:r>
    </w:p>
    <w:p w:rsidR="00C235E2" w:rsidRPr="002375D3" w:rsidRDefault="00C235E2" w:rsidP="00C235E2">
      <w:pPr>
        <w:pStyle w:val="a9"/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Проанализировав программы, мы видим, что вопросы добычи и производства драгоценных металлов рассматриваются в каждом курсе школьной географии, но рассматриваются очень узко. С целью глубокого изучения данной темы и развития научно-познавательного интереса старшеклассников в процессе преподавания географии мной разработаны задания, которые могут входить, например, в повторительно-обобщающий урок по пройденным в 10 классе темам </w:t>
      </w:r>
      <w:r w:rsidRPr="002375D3">
        <w:rPr>
          <w:sz w:val="28"/>
          <w:szCs w:val="28"/>
        </w:rPr>
        <w:t xml:space="preserve"> </w:t>
      </w:r>
      <w:r w:rsidRPr="002375D3">
        <w:rPr>
          <w:color w:val="000000" w:themeColor="text1"/>
          <w:sz w:val="28"/>
          <w:szCs w:val="28"/>
        </w:rPr>
        <w:t>[28]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C235E2" w:rsidRPr="002375D3" w:rsidRDefault="00C235E2" w:rsidP="00C235E2">
      <w:pPr>
        <w:pStyle w:val="a9"/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375D3">
        <w:rPr>
          <w:color w:val="000000" w:themeColor="text1"/>
          <w:sz w:val="28"/>
          <w:szCs w:val="28"/>
          <w:shd w:val="clear" w:color="auto" w:fill="FFFFFF"/>
        </w:rPr>
        <w:t>Примеры:</w:t>
      </w:r>
    </w:p>
    <w:p w:rsidR="00ED3945" w:rsidRPr="002375D3" w:rsidRDefault="00C235E2" w:rsidP="00ED3945">
      <w:pPr>
        <w:pStyle w:val="a9"/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375D3">
        <w:rPr>
          <w:b/>
          <w:color w:val="000000" w:themeColor="text1"/>
          <w:sz w:val="28"/>
          <w:szCs w:val="28"/>
          <w:shd w:val="clear" w:color="auto" w:fill="FFFFFF"/>
        </w:rPr>
        <w:t>Задание 1.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 Выбери правильный ответ (класс делится на 5 команд, каждой группе даются карточки с данным заданием, группа набирает 1 балл за одно верное соответствие):</w:t>
      </w:r>
    </w:p>
    <w:p w:rsidR="00ED3945" w:rsidRPr="002375D3" w:rsidRDefault="00ED3945" w:rsidP="00ED3945">
      <w:pPr>
        <w:pStyle w:val="a9"/>
        <w:numPr>
          <w:ilvl w:val="0"/>
          <w:numId w:val="42"/>
        </w:numPr>
        <w:spacing w:line="360" w:lineRule="auto"/>
        <w:ind w:left="1072" w:firstLine="357"/>
        <w:contextualSpacing/>
        <w:jc w:val="both"/>
        <w:rPr>
          <w:rStyle w:val="apple-converted-space"/>
          <w:color w:val="000000" w:themeColor="text1"/>
          <w:sz w:val="28"/>
          <w:szCs w:val="28"/>
          <w:shd w:val="clear" w:color="auto" w:fill="FFFFFF"/>
        </w:rPr>
      </w:pPr>
      <w:r w:rsidRPr="002375D3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М</w:t>
      </w:r>
      <w:r w:rsidR="00C235E2" w:rsidRPr="002375D3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еталл, который хорошо проводит электричество и тепло, а также не окисляется и не ржавеет. Этот металл плавится при температуре 1064,43°С;</w:t>
      </w:r>
    </w:p>
    <w:p w:rsidR="00ED3945" w:rsidRPr="002375D3" w:rsidRDefault="00ED3945" w:rsidP="00ED3945">
      <w:pPr>
        <w:pStyle w:val="a9"/>
        <w:numPr>
          <w:ilvl w:val="0"/>
          <w:numId w:val="42"/>
        </w:numPr>
        <w:spacing w:line="360" w:lineRule="auto"/>
        <w:ind w:left="1072" w:firstLine="357"/>
        <w:contextualSpacing/>
        <w:jc w:val="both"/>
        <w:rPr>
          <w:rStyle w:val="apple-converted-space"/>
          <w:color w:val="000000" w:themeColor="text1"/>
          <w:sz w:val="28"/>
          <w:szCs w:val="28"/>
          <w:shd w:val="clear" w:color="auto" w:fill="FFFFFF"/>
        </w:rPr>
      </w:pPr>
      <w:r w:rsidRPr="002375D3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Э</w:t>
      </w:r>
      <w:r w:rsidR="00C235E2" w:rsidRPr="002375D3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тот металл на территории России впервые был найден в 1704 году на Нерчинских рудниках Забайкалья;</w:t>
      </w:r>
    </w:p>
    <w:p w:rsidR="00ED3945" w:rsidRPr="002375D3" w:rsidRDefault="00C235E2" w:rsidP="00ED3945">
      <w:pPr>
        <w:pStyle w:val="a9"/>
        <w:numPr>
          <w:ilvl w:val="0"/>
          <w:numId w:val="42"/>
        </w:numPr>
        <w:spacing w:line="360" w:lineRule="auto"/>
        <w:ind w:left="1072" w:firstLine="357"/>
        <w:contextualSpacing/>
        <w:jc w:val="both"/>
        <w:rPr>
          <w:rStyle w:val="apple-converted-space"/>
          <w:color w:val="000000" w:themeColor="text1"/>
          <w:sz w:val="28"/>
          <w:szCs w:val="28"/>
          <w:shd w:val="clear" w:color="auto" w:fill="FFFFFF"/>
        </w:rPr>
      </w:pPr>
      <w:r w:rsidRPr="002375D3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 xml:space="preserve">Название этого металла было дано испанскими конкистадорами, которые в середине </w:t>
      </w:r>
      <w:r w:rsidRPr="002375D3">
        <w:rPr>
          <w:rStyle w:val="apple-converted-space"/>
          <w:color w:val="000000" w:themeColor="text1"/>
          <w:sz w:val="28"/>
          <w:szCs w:val="28"/>
          <w:shd w:val="clear" w:color="auto" w:fill="FFFFFF"/>
          <w:lang w:val="en-US"/>
        </w:rPr>
        <w:t>XVI</w:t>
      </w:r>
      <w:r w:rsidRPr="002375D3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 xml:space="preserve"> в. впервые познакомились в Южной Америке с новым металлом, внешне похожим на серебро. Слово буквально означает «маленькое серебро», «серебришко»;</w:t>
      </w:r>
    </w:p>
    <w:p w:rsidR="00ED3945" w:rsidRPr="002375D3" w:rsidRDefault="00C235E2" w:rsidP="00ED3945">
      <w:pPr>
        <w:pStyle w:val="a9"/>
        <w:numPr>
          <w:ilvl w:val="0"/>
          <w:numId w:val="42"/>
        </w:numPr>
        <w:spacing w:line="360" w:lineRule="auto"/>
        <w:ind w:left="1072" w:firstLine="357"/>
        <w:contextualSpacing/>
        <w:jc w:val="both"/>
        <w:rPr>
          <w:rStyle w:val="apple-converted-space"/>
          <w:color w:val="000000" w:themeColor="text1"/>
          <w:sz w:val="28"/>
          <w:szCs w:val="28"/>
          <w:shd w:val="clear" w:color="auto" w:fill="FFFFFF"/>
        </w:rPr>
      </w:pPr>
      <w:r w:rsidRPr="002375D3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Страна, обладающая самыми большими запасами платины;</w:t>
      </w:r>
    </w:p>
    <w:p w:rsidR="00ED3945" w:rsidRPr="002375D3" w:rsidRDefault="00C235E2" w:rsidP="00ED3945">
      <w:pPr>
        <w:pStyle w:val="a9"/>
        <w:numPr>
          <w:ilvl w:val="0"/>
          <w:numId w:val="42"/>
        </w:numPr>
        <w:spacing w:line="360" w:lineRule="auto"/>
        <w:ind w:left="1072" w:firstLine="357"/>
        <w:contextualSpacing/>
        <w:jc w:val="both"/>
        <w:rPr>
          <w:rStyle w:val="apple-converted-space"/>
          <w:color w:val="000000" w:themeColor="text1"/>
          <w:sz w:val="28"/>
          <w:szCs w:val="28"/>
          <w:shd w:val="clear" w:color="auto" w:fill="FFFFFF"/>
        </w:rPr>
      </w:pPr>
      <w:r w:rsidRPr="002375D3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Эта страна «позаимствовала» сво</w:t>
      </w:r>
      <w:r w:rsidR="00014A94" w:rsidRPr="002375D3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е</w:t>
      </w:r>
      <w:r w:rsidRPr="002375D3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 xml:space="preserve"> название у одного из драгоценных металлов.</w:t>
      </w:r>
    </w:p>
    <w:p w:rsidR="00ED3945" w:rsidRPr="002375D3" w:rsidRDefault="00C235E2" w:rsidP="00ED3945">
      <w:pPr>
        <w:pStyle w:val="a9"/>
        <w:spacing w:line="360" w:lineRule="auto"/>
        <w:ind w:left="1066" w:firstLine="709"/>
        <w:contextualSpacing/>
        <w:jc w:val="both"/>
        <w:rPr>
          <w:rStyle w:val="apple-converted-space"/>
          <w:color w:val="000000" w:themeColor="text1"/>
          <w:sz w:val="28"/>
          <w:szCs w:val="28"/>
          <w:shd w:val="clear" w:color="auto" w:fill="FFFFFF"/>
        </w:rPr>
      </w:pPr>
      <w:r w:rsidRPr="002375D3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А – Южно-Африканская Республика</w:t>
      </w:r>
    </w:p>
    <w:p w:rsidR="00ED3945" w:rsidRPr="002375D3" w:rsidRDefault="00C235E2" w:rsidP="00ED3945">
      <w:pPr>
        <w:pStyle w:val="a9"/>
        <w:spacing w:line="360" w:lineRule="auto"/>
        <w:ind w:left="1066" w:firstLine="709"/>
        <w:contextualSpacing/>
        <w:jc w:val="both"/>
        <w:rPr>
          <w:rStyle w:val="apple-converted-space"/>
          <w:color w:val="000000" w:themeColor="text1"/>
          <w:sz w:val="28"/>
          <w:szCs w:val="28"/>
          <w:shd w:val="clear" w:color="auto" w:fill="FFFFFF"/>
        </w:rPr>
      </w:pPr>
      <w:r w:rsidRPr="002375D3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lastRenderedPageBreak/>
        <w:t>Б – Платина</w:t>
      </w:r>
    </w:p>
    <w:p w:rsidR="00ED3945" w:rsidRPr="002375D3" w:rsidRDefault="00C235E2" w:rsidP="00ED3945">
      <w:pPr>
        <w:pStyle w:val="a9"/>
        <w:spacing w:line="360" w:lineRule="auto"/>
        <w:ind w:left="1066" w:firstLine="709"/>
        <w:contextualSpacing/>
        <w:jc w:val="both"/>
        <w:rPr>
          <w:rStyle w:val="apple-converted-space"/>
          <w:color w:val="000000" w:themeColor="text1"/>
          <w:sz w:val="28"/>
          <w:szCs w:val="28"/>
          <w:shd w:val="clear" w:color="auto" w:fill="FFFFFF"/>
        </w:rPr>
      </w:pPr>
      <w:r w:rsidRPr="002375D3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 xml:space="preserve">В – Золото </w:t>
      </w:r>
    </w:p>
    <w:p w:rsidR="00ED3945" w:rsidRPr="002375D3" w:rsidRDefault="00C235E2" w:rsidP="00ED3945">
      <w:pPr>
        <w:pStyle w:val="a9"/>
        <w:spacing w:line="360" w:lineRule="auto"/>
        <w:ind w:left="1066" w:firstLine="709"/>
        <w:contextualSpacing/>
        <w:jc w:val="both"/>
        <w:rPr>
          <w:rStyle w:val="apple-converted-space"/>
          <w:color w:val="000000" w:themeColor="text1"/>
          <w:sz w:val="28"/>
          <w:szCs w:val="28"/>
          <w:shd w:val="clear" w:color="auto" w:fill="FFFFFF"/>
        </w:rPr>
      </w:pPr>
      <w:r w:rsidRPr="002375D3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 xml:space="preserve">Г – Аргентина </w:t>
      </w:r>
    </w:p>
    <w:p w:rsidR="00C235E2" w:rsidRPr="002375D3" w:rsidRDefault="00C235E2" w:rsidP="00ED3945">
      <w:pPr>
        <w:pStyle w:val="a9"/>
        <w:spacing w:line="360" w:lineRule="auto"/>
        <w:ind w:left="1066" w:firstLine="709"/>
        <w:contextualSpacing/>
        <w:jc w:val="both"/>
        <w:rPr>
          <w:rStyle w:val="apple-converted-space"/>
          <w:color w:val="000000" w:themeColor="text1"/>
          <w:sz w:val="28"/>
          <w:szCs w:val="28"/>
          <w:shd w:val="clear" w:color="auto" w:fill="FFFFFF"/>
        </w:rPr>
      </w:pPr>
      <w:r w:rsidRPr="002375D3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 xml:space="preserve">Д – Серебро </w:t>
      </w:r>
    </w:p>
    <w:p w:rsidR="00ED3945" w:rsidRPr="002375D3" w:rsidRDefault="00C235E2" w:rsidP="00C235E2">
      <w:pPr>
        <w:contextualSpacing/>
        <w:jc w:val="both"/>
        <w:rPr>
          <w:color w:val="000000" w:themeColor="text1"/>
          <w:szCs w:val="28"/>
          <w:shd w:val="clear" w:color="auto" w:fill="FFFFFF"/>
        </w:rPr>
      </w:pPr>
      <w:r w:rsidRPr="002375D3">
        <w:rPr>
          <w:rStyle w:val="apple-converted-space"/>
          <w:b/>
          <w:color w:val="000000" w:themeColor="text1"/>
          <w:szCs w:val="28"/>
          <w:shd w:val="clear" w:color="auto" w:fill="FFFFFF"/>
        </w:rPr>
        <w:t xml:space="preserve">Задание 2. </w:t>
      </w:r>
      <w:r w:rsidRPr="002375D3">
        <w:rPr>
          <w:rStyle w:val="apple-converted-space"/>
          <w:color w:val="000000" w:themeColor="text1"/>
          <w:szCs w:val="28"/>
          <w:shd w:val="clear" w:color="auto" w:fill="FFFFFF"/>
        </w:rPr>
        <w:t>Отгадай интересный факт (</w:t>
      </w:r>
      <w:r w:rsidRPr="002375D3">
        <w:rPr>
          <w:color w:val="000000" w:themeColor="text1"/>
          <w:szCs w:val="28"/>
          <w:shd w:val="clear" w:color="auto" w:fill="FFFFFF"/>
        </w:rPr>
        <w:t xml:space="preserve">класс делится на 5 </w:t>
      </w:r>
      <w:r w:rsidR="00D44FC2" w:rsidRPr="002375D3">
        <w:rPr>
          <w:color w:val="000000" w:themeColor="text1"/>
          <w:szCs w:val="28"/>
          <w:shd w:val="clear" w:color="auto" w:fill="FFFFFF"/>
        </w:rPr>
        <w:t>групп</w:t>
      </w:r>
      <w:r w:rsidRPr="002375D3">
        <w:rPr>
          <w:color w:val="000000" w:themeColor="text1"/>
          <w:szCs w:val="28"/>
          <w:shd w:val="clear" w:color="auto" w:fill="FFFFFF"/>
        </w:rPr>
        <w:t>, это задание для капитанов команд; на общем столе лежит шляпка, в которую сложены бумажки, на которых написан один интересный факт о любом из драгоценных металлов, за отгадку команде присуждается 1 б</w:t>
      </w:r>
      <w:r w:rsidR="00ED3945" w:rsidRPr="002375D3">
        <w:rPr>
          <w:color w:val="000000" w:themeColor="text1"/>
          <w:szCs w:val="28"/>
          <w:shd w:val="clear" w:color="auto" w:fill="FFFFFF"/>
        </w:rPr>
        <w:t>алл).</w:t>
      </w:r>
    </w:p>
    <w:p w:rsidR="00C235E2" w:rsidRPr="002375D3" w:rsidRDefault="00C235E2" w:rsidP="00C235E2">
      <w:pPr>
        <w:contextualSpacing/>
        <w:jc w:val="both"/>
        <w:rPr>
          <w:szCs w:val="28"/>
        </w:rPr>
      </w:pPr>
      <w:r w:rsidRPr="002375D3">
        <w:rPr>
          <w:color w:val="000000" w:themeColor="text1"/>
          <w:szCs w:val="28"/>
          <w:shd w:val="clear" w:color="auto" w:fill="FFFFFF"/>
        </w:rPr>
        <w:t>Интересные факты:</w:t>
      </w:r>
    </w:p>
    <w:p w:rsidR="00C235E2" w:rsidRPr="002375D3" w:rsidRDefault="00C235E2" w:rsidP="005867FF">
      <w:pPr>
        <w:pStyle w:val="a8"/>
        <w:numPr>
          <w:ilvl w:val="0"/>
          <w:numId w:val="12"/>
        </w:numPr>
        <w:spacing w:line="360" w:lineRule="auto"/>
        <w:ind w:left="10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Отличный проводник, поэтому является важнейшим сырь</w:t>
      </w:r>
      <w:r w:rsidR="00014A94" w:rsidRPr="002375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</w:t>
      </w:r>
      <w:r w:rsidRPr="002375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 в электропромышленности. (Золото)</w:t>
      </w:r>
    </w:p>
    <w:p w:rsidR="00C235E2" w:rsidRPr="002375D3" w:rsidRDefault="00C235E2" w:rsidP="005867FF">
      <w:pPr>
        <w:pStyle w:val="a8"/>
        <w:numPr>
          <w:ilvl w:val="0"/>
          <w:numId w:val="12"/>
        </w:numPr>
        <w:spacing w:line="360" w:lineRule="auto"/>
        <w:ind w:left="10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Более 90% месторождений этого металла находится в следующих странах: ЮАР, Зимбабве, Россия, Китай и США. (Платина)</w:t>
      </w:r>
    </w:p>
    <w:p w:rsidR="00C235E2" w:rsidRPr="002375D3" w:rsidRDefault="00C235E2" w:rsidP="005867FF">
      <w:pPr>
        <w:pStyle w:val="a8"/>
        <w:numPr>
          <w:ilvl w:val="0"/>
          <w:numId w:val="12"/>
        </w:numPr>
        <w:spacing w:line="360" w:lineRule="auto"/>
        <w:ind w:left="10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Самый крупный самородок этого металла был найден в Чили и весил 1420 килограмм. (Серебро)</w:t>
      </w:r>
    </w:p>
    <w:p w:rsidR="00C235E2" w:rsidRPr="002375D3" w:rsidRDefault="00C235E2" w:rsidP="005867FF">
      <w:pPr>
        <w:pStyle w:val="a8"/>
        <w:numPr>
          <w:ilvl w:val="0"/>
          <w:numId w:val="12"/>
        </w:numPr>
        <w:spacing w:line="360" w:lineRule="auto"/>
        <w:ind w:left="10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Лидером по добыче и поставке этого металла на мировой рынок является Россия. (Палладий)</w:t>
      </w:r>
    </w:p>
    <w:p w:rsidR="00C235E2" w:rsidRPr="002375D3" w:rsidRDefault="00C235E2" w:rsidP="005867FF">
      <w:pPr>
        <w:pStyle w:val="a8"/>
        <w:numPr>
          <w:ilvl w:val="0"/>
          <w:numId w:val="12"/>
        </w:numPr>
        <w:spacing w:line="360" w:lineRule="auto"/>
        <w:ind w:left="10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Благородные металлы (золото, серебро, платина, палладий) не вступают в химическую реакцию с телом. В каких отраслях промышленности активно используют эти металлы, именно по этой причине? (Медицина и ювелирная промышленность)</w:t>
      </w:r>
    </w:p>
    <w:p w:rsidR="00C235E2" w:rsidRPr="002375D3" w:rsidRDefault="00C235E2" w:rsidP="005867FF">
      <w:pPr>
        <w:pStyle w:val="a8"/>
        <w:numPr>
          <w:ilvl w:val="0"/>
          <w:numId w:val="12"/>
        </w:numPr>
        <w:spacing w:line="360" w:lineRule="auto"/>
        <w:ind w:left="10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«Царская водка» – так  называют смесь соляной и азотной кислоты. Какой металл может растворить этот «коктейль»? (Золото)</w:t>
      </w:r>
    </w:p>
    <w:p w:rsidR="00C235E2" w:rsidRPr="002375D3" w:rsidRDefault="00C235E2" w:rsidP="005867FF">
      <w:pPr>
        <w:pStyle w:val="a8"/>
        <w:numPr>
          <w:ilvl w:val="0"/>
          <w:numId w:val="12"/>
        </w:numPr>
        <w:spacing w:line="360" w:lineRule="auto"/>
        <w:ind w:left="10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Колумбии реку Рио-дель-Пинто иногда называют как Платино-дель-Пинто. Почему? (В этой реке было утоплено много платины)</w:t>
      </w:r>
    </w:p>
    <w:p w:rsidR="00C235E2" w:rsidRPr="002375D3" w:rsidRDefault="00C235E2" w:rsidP="005867FF">
      <w:pPr>
        <w:pStyle w:val="a8"/>
        <w:numPr>
          <w:ilvl w:val="0"/>
          <w:numId w:val="12"/>
        </w:numPr>
        <w:spacing w:line="360" w:lineRule="auto"/>
        <w:ind w:left="10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Раньше этот металл считали «неправильным серебром» и выкидывали в реки и моря, чтобы не путался под ногами. Только </w:t>
      </w:r>
      <w:r w:rsidRPr="002375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позже, когда ювелиры из Испании обнаружили, что этот металл отлично сплавляется с более драгоценным металлом, его стали использовать как ювелирное сырь</w:t>
      </w:r>
      <w:r w:rsidR="00014A94" w:rsidRPr="002375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</w:t>
      </w:r>
      <w:r w:rsidRPr="002375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О каких металлах ид</w:t>
      </w:r>
      <w:r w:rsidR="00014A94" w:rsidRPr="002375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</w:t>
      </w:r>
      <w:r w:rsidRPr="002375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 речь? (Платина с золотом)</w:t>
      </w:r>
    </w:p>
    <w:p w:rsidR="00C235E2" w:rsidRPr="002375D3" w:rsidRDefault="00C235E2" w:rsidP="005867FF">
      <w:pPr>
        <w:pStyle w:val="a8"/>
        <w:numPr>
          <w:ilvl w:val="0"/>
          <w:numId w:val="12"/>
        </w:numPr>
        <w:spacing w:line="360" w:lineRule="auto"/>
        <w:ind w:left="10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Золото в чистом виде без примесей очень мягкое, что его можно поцарапать ногтем. Что придумали ювелиры для того, чтобы этого избежать? (Сплавлять золото с медью или серебром)</w:t>
      </w:r>
    </w:p>
    <w:p w:rsidR="00C235E2" w:rsidRPr="002375D3" w:rsidRDefault="00C235E2" w:rsidP="005867FF">
      <w:pPr>
        <w:pStyle w:val="a8"/>
        <w:numPr>
          <w:ilvl w:val="0"/>
          <w:numId w:val="12"/>
        </w:numPr>
        <w:spacing w:line="360" w:lineRule="auto"/>
        <w:ind w:left="10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5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Этот металл используется в качестве катализатора в производстве автомобилей с дизельными двигателями, и как следствие около 1/3 объ</w:t>
      </w:r>
      <w:r w:rsidR="00014A94" w:rsidRPr="002375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</w:t>
      </w:r>
      <w:r w:rsidRPr="002375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 добытого металла потребляет автомобильная промышленность. О каком металле ид</w:t>
      </w:r>
      <w:r w:rsidR="00014A94" w:rsidRPr="002375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</w:t>
      </w:r>
      <w:r w:rsidRPr="002375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 речь? (Платина)</w:t>
      </w:r>
    </w:p>
    <w:p w:rsidR="00C235E2" w:rsidRPr="002375D3" w:rsidRDefault="00C235E2" w:rsidP="00C235E2">
      <w:pPr>
        <w:contextualSpacing/>
        <w:jc w:val="both"/>
        <w:rPr>
          <w:color w:val="000000" w:themeColor="text1"/>
          <w:szCs w:val="28"/>
          <w:shd w:val="clear" w:color="auto" w:fill="FFFFFF"/>
        </w:rPr>
      </w:pPr>
      <w:r w:rsidRPr="002375D3">
        <w:rPr>
          <w:b/>
          <w:color w:val="000000" w:themeColor="text1"/>
          <w:szCs w:val="28"/>
          <w:shd w:val="clear" w:color="auto" w:fill="FFFFFF"/>
        </w:rPr>
        <w:t xml:space="preserve">Задание 3. </w:t>
      </w:r>
      <w:r w:rsidRPr="002375D3">
        <w:rPr>
          <w:color w:val="000000" w:themeColor="text1"/>
          <w:szCs w:val="28"/>
          <w:shd w:val="clear" w:color="auto" w:fill="FFFFFF"/>
        </w:rPr>
        <w:t>Сопоставить драгоценный металл со страной добытчиком и страной экспорт</w:t>
      </w:r>
      <w:r w:rsidR="00014A94" w:rsidRPr="002375D3">
        <w:rPr>
          <w:color w:val="000000" w:themeColor="text1"/>
          <w:szCs w:val="28"/>
          <w:shd w:val="clear" w:color="auto" w:fill="FFFFFF"/>
        </w:rPr>
        <w:t>е</w:t>
      </w:r>
      <w:r w:rsidRPr="002375D3">
        <w:rPr>
          <w:color w:val="000000" w:themeColor="text1"/>
          <w:szCs w:val="28"/>
          <w:shd w:val="clear" w:color="auto" w:fill="FFFFFF"/>
        </w:rPr>
        <w:t>ром (класс делится на 5 команд, и каждой группе разда</w:t>
      </w:r>
      <w:r w:rsidR="00014A94" w:rsidRPr="002375D3">
        <w:rPr>
          <w:color w:val="000000" w:themeColor="text1"/>
          <w:szCs w:val="28"/>
          <w:shd w:val="clear" w:color="auto" w:fill="FFFFFF"/>
        </w:rPr>
        <w:t>е</w:t>
      </w:r>
      <w:r w:rsidRPr="002375D3">
        <w:rPr>
          <w:color w:val="000000" w:themeColor="text1"/>
          <w:szCs w:val="28"/>
          <w:shd w:val="clear" w:color="auto" w:fill="FFFFFF"/>
        </w:rPr>
        <w:t>тся карточка с заданием, за одно полностью верное сопоставление команде да</w:t>
      </w:r>
      <w:r w:rsidR="00014A94" w:rsidRPr="002375D3">
        <w:rPr>
          <w:color w:val="000000" w:themeColor="text1"/>
          <w:szCs w:val="28"/>
          <w:shd w:val="clear" w:color="auto" w:fill="FFFFFF"/>
        </w:rPr>
        <w:t>е</w:t>
      </w:r>
      <w:r w:rsidRPr="002375D3">
        <w:rPr>
          <w:color w:val="000000" w:themeColor="text1"/>
          <w:szCs w:val="28"/>
          <w:shd w:val="clear" w:color="auto" w:fill="FFFFFF"/>
        </w:rPr>
        <w:t>тся 1 балл):</w:t>
      </w:r>
    </w:p>
    <w:tbl>
      <w:tblPr>
        <w:tblStyle w:val="af1"/>
        <w:tblW w:w="8640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982"/>
        <w:gridCol w:w="2975"/>
        <w:gridCol w:w="3683"/>
      </w:tblGrid>
      <w:tr w:rsidR="00C235E2" w:rsidRPr="002375D3" w:rsidTr="005173F3">
        <w:tc>
          <w:tcPr>
            <w:tcW w:w="1984" w:type="dxa"/>
            <w:hideMark/>
          </w:tcPr>
          <w:p w:rsidR="00C235E2" w:rsidRPr="002375D3" w:rsidRDefault="00C235E2" w:rsidP="004B335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375D3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Металл:</w:t>
            </w:r>
          </w:p>
        </w:tc>
        <w:tc>
          <w:tcPr>
            <w:tcW w:w="2977" w:type="dxa"/>
            <w:hideMark/>
          </w:tcPr>
          <w:p w:rsidR="00C235E2" w:rsidRPr="002375D3" w:rsidRDefault="00C235E2" w:rsidP="004B335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375D3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Страна-добытчик:</w:t>
            </w:r>
          </w:p>
        </w:tc>
        <w:tc>
          <w:tcPr>
            <w:tcW w:w="3686" w:type="dxa"/>
            <w:hideMark/>
          </w:tcPr>
          <w:p w:rsidR="00C235E2" w:rsidRPr="002375D3" w:rsidRDefault="00C235E2" w:rsidP="00014A94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375D3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Страна-экспорт</w:t>
            </w:r>
            <w:r w:rsidR="00014A94" w:rsidRPr="002375D3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е</w:t>
            </w:r>
            <w:r w:rsidRPr="002375D3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  <w:t>р:</w:t>
            </w:r>
          </w:p>
        </w:tc>
      </w:tr>
      <w:tr w:rsidR="00C235E2" w:rsidRPr="002375D3" w:rsidTr="005173F3">
        <w:tc>
          <w:tcPr>
            <w:tcW w:w="1984" w:type="dxa"/>
            <w:hideMark/>
          </w:tcPr>
          <w:p w:rsidR="00C235E2" w:rsidRPr="002375D3" w:rsidRDefault="00C235E2" w:rsidP="005173F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А – Золото</w:t>
            </w:r>
          </w:p>
        </w:tc>
        <w:tc>
          <w:tcPr>
            <w:tcW w:w="2977" w:type="dxa"/>
            <w:hideMark/>
          </w:tcPr>
          <w:p w:rsidR="00C235E2" w:rsidRPr="002375D3" w:rsidRDefault="00C235E2" w:rsidP="005867FF">
            <w:pPr>
              <w:pStyle w:val="a8"/>
              <w:numPr>
                <w:ilvl w:val="0"/>
                <w:numId w:val="13"/>
              </w:numPr>
              <w:spacing w:after="0" w:line="36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Мексика</w:t>
            </w:r>
          </w:p>
        </w:tc>
        <w:tc>
          <w:tcPr>
            <w:tcW w:w="3686" w:type="dxa"/>
            <w:hideMark/>
          </w:tcPr>
          <w:p w:rsidR="00C235E2" w:rsidRPr="002375D3" w:rsidRDefault="00C235E2" w:rsidP="005867FF">
            <w:pPr>
              <w:pStyle w:val="a8"/>
              <w:numPr>
                <w:ilvl w:val="0"/>
                <w:numId w:val="14"/>
              </w:numPr>
              <w:spacing w:after="0" w:line="36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Швейцария</w:t>
            </w:r>
          </w:p>
        </w:tc>
      </w:tr>
      <w:tr w:rsidR="00C235E2" w:rsidRPr="002375D3" w:rsidTr="005173F3">
        <w:tc>
          <w:tcPr>
            <w:tcW w:w="1984" w:type="dxa"/>
            <w:hideMark/>
          </w:tcPr>
          <w:p w:rsidR="00C235E2" w:rsidRPr="002375D3" w:rsidRDefault="00C235E2" w:rsidP="005173F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Б – Серебро</w:t>
            </w:r>
          </w:p>
        </w:tc>
        <w:tc>
          <w:tcPr>
            <w:tcW w:w="2977" w:type="dxa"/>
            <w:hideMark/>
          </w:tcPr>
          <w:p w:rsidR="00C235E2" w:rsidRPr="002375D3" w:rsidRDefault="00C235E2" w:rsidP="005867FF">
            <w:pPr>
              <w:pStyle w:val="a8"/>
              <w:numPr>
                <w:ilvl w:val="0"/>
                <w:numId w:val="13"/>
              </w:numPr>
              <w:spacing w:after="0" w:line="36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ЮАР</w:t>
            </w:r>
          </w:p>
        </w:tc>
        <w:tc>
          <w:tcPr>
            <w:tcW w:w="3686" w:type="dxa"/>
            <w:hideMark/>
          </w:tcPr>
          <w:p w:rsidR="00C235E2" w:rsidRPr="002375D3" w:rsidRDefault="00C235E2" w:rsidP="005867FF">
            <w:pPr>
              <w:pStyle w:val="a8"/>
              <w:numPr>
                <w:ilvl w:val="0"/>
                <w:numId w:val="14"/>
              </w:numPr>
              <w:spacing w:after="0" w:line="36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Великобритания</w:t>
            </w:r>
          </w:p>
        </w:tc>
      </w:tr>
      <w:tr w:rsidR="00C235E2" w:rsidRPr="002375D3" w:rsidTr="005173F3">
        <w:tc>
          <w:tcPr>
            <w:tcW w:w="1984" w:type="dxa"/>
            <w:hideMark/>
          </w:tcPr>
          <w:p w:rsidR="00C235E2" w:rsidRPr="002375D3" w:rsidRDefault="00C235E2" w:rsidP="005173F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 – Платина</w:t>
            </w:r>
          </w:p>
        </w:tc>
        <w:tc>
          <w:tcPr>
            <w:tcW w:w="2977" w:type="dxa"/>
            <w:hideMark/>
          </w:tcPr>
          <w:p w:rsidR="00C235E2" w:rsidRPr="002375D3" w:rsidRDefault="00C235E2" w:rsidP="005867FF">
            <w:pPr>
              <w:pStyle w:val="a8"/>
              <w:numPr>
                <w:ilvl w:val="0"/>
                <w:numId w:val="14"/>
              </w:numPr>
              <w:spacing w:after="0" w:line="36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Китай</w:t>
            </w:r>
          </w:p>
        </w:tc>
        <w:tc>
          <w:tcPr>
            <w:tcW w:w="3686" w:type="dxa"/>
            <w:hideMark/>
          </w:tcPr>
          <w:p w:rsidR="00C235E2" w:rsidRPr="002375D3" w:rsidRDefault="00C235E2" w:rsidP="005867FF">
            <w:pPr>
              <w:pStyle w:val="a8"/>
              <w:numPr>
                <w:ilvl w:val="0"/>
                <w:numId w:val="13"/>
              </w:numPr>
              <w:spacing w:after="0" w:line="36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Мексика</w:t>
            </w:r>
          </w:p>
        </w:tc>
      </w:tr>
    </w:tbl>
    <w:p w:rsidR="00C235E2" w:rsidRPr="002375D3" w:rsidRDefault="00C235E2" w:rsidP="00C235E2">
      <w:pPr>
        <w:ind w:left="1069"/>
        <w:contextualSpacing/>
        <w:jc w:val="both"/>
        <w:rPr>
          <w:color w:val="000000" w:themeColor="text1"/>
          <w:szCs w:val="28"/>
          <w:shd w:val="clear" w:color="auto" w:fill="FFFFFF"/>
        </w:rPr>
      </w:pPr>
      <w:r w:rsidRPr="002375D3">
        <w:rPr>
          <w:color w:val="000000" w:themeColor="text1"/>
          <w:szCs w:val="28"/>
          <w:shd w:val="clear" w:color="auto" w:fill="FFFFFF"/>
        </w:rPr>
        <w:t>Ответ: А – 3, 2; Б – 1, 3; В – 2, 1.</w:t>
      </w:r>
    </w:p>
    <w:p w:rsidR="00C235E2" w:rsidRPr="002375D3" w:rsidRDefault="00C235E2" w:rsidP="00C235E2">
      <w:pPr>
        <w:contextualSpacing/>
        <w:jc w:val="both"/>
        <w:rPr>
          <w:color w:val="000000" w:themeColor="text1"/>
          <w:szCs w:val="28"/>
          <w:shd w:val="clear" w:color="auto" w:fill="FFFFFF"/>
        </w:rPr>
      </w:pPr>
      <w:r w:rsidRPr="002375D3">
        <w:rPr>
          <w:b/>
          <w:color w:val="000000" w:themeColor="text1"/>
          <w:szCs w:val="28"/>
          <w:shd w:val="clear" w:color="auto" w:fill="FFFFFF"/>
        </w:rPr>
        <w:t>Задание 4.</w:t>
      </w:r>
      <w:r w:rsidRPr="002375D3">
        <w:rPr>
          <w:color w:val="000000" w:themeColor="text1"/>
          <w:szCs w:val="28"/>
          <w:shd w:val="clear" w:color="auto" w:fill="FFFFFF"/>
        </w:rPr>
        <w:t xml:space="preserve"> Исправьте ошибки в тексте и вставьте пропущенные слова (класс делится на 5 команд, каждой группе разда</w:t>
      </w:r>
      <w:r w:rsidR="00014A94" w:rsidRPr="002375D3">
        <w:rPr>
          <w:color w:val="000000" w:themeColor="text1"/>
          <w:szCs w:val="28"/>
          <w:shd w:val="clear" w:color="auto" w:fill="FFFFFF"/>
        </w:rPr>
        <w:t>е</w:t>
      </w:r>
      <w:r w:rsidRPr="002375D3">
        <w:rPr>
          <w:color w:val="000000" w:themeColor="text1"/>
          <w:szCs w:val="28"/>
          <w:shd w:val="clear" w:color="auto" w:fill="FFFFFF"/>
        </w:rPr>
        <w:t>тся по листку с текстом, за каждое верное исправление или дополнение команде присуждается 1 балл):</w:t>
      </w:r>
    </w:p>
    <w:p w:rsidR="00C235E2" w:rsidRPr="002375D3" w:rsidRDefault="00C235E2" w:rsidP="00C235E2">
      <w:pPr>
        <w:contextualSpacing/>
        <w:jc w:val="both"/>
        <w:rPr>
          <w:color w:val="000000" w:themeColor="text1"/>
          <w:szCs w:val="28"/>
          <w:shd w:val="clear" w:color="auto" w:fill="FFFFFF"/>
        </w:rPr>
      </w:pPr>
      <w:r w:rsidRPr="002375D3">
        <w:rPr>
          <w:color w:val="000000" w:themeColor="text1"/>
          <w:szCs w:val="28"/>
          <w:shd w:val="clear" w:color="auto" w:fill="FFFFFF"/>
        </w:rPr>
        <w:t xml:space="preserve">Основные благородные металлы – это золото, алюминий, а также платина и 3 металла платиновой группы. Название драгоценные металлы получили благодаря высокой … стойкости и блеску в изделиях. Добыча благородных металлов в России началась в </w:t>
      </w:r>
      <w:r w:rsidRPr="002375D3">
        <w:rPr>
          <w:color w:val="000000" w:themeColor="text1"/>
          <w:szCs w:val="28"/>
          <w:shd w:val="clear" w:color="auto" w:fill="FFFFFF"/>
          <w:lang w:val="en-US"/>
        </w:rPr>
        <w:t>XVII</w:t>
      </w:r>
      <w:r w:rsidRPr="002375D3">
        <w:rPr>
          <w:color w:val="000000" w:themeColor="text1"/>
          <w:szCs w:val="28"/>
          <w:shd w:val="clear" w:color="auto" w:fill="FFFFFF"/>
        </w:rPr>
        <w:t xml:space="preserve"> веке в Забайкалье с разработки оловянных руд, которая велась … способом. Началом золотого </w:t>
      </w:r>
      <w:r w:rsidRPr="002375D3">
        <w:rPr>
          <w:color w:val="000000" w:themeColor="text1"/>
          <w:szCs w:val="28"/>
          <w:shd w:val="clear" w:color="auto" w:fill="FFFFFF"/>
        </w:rPr>
        <w:lastRenderedPageBreak/>
        <w:t>промысла на Урале принято считать 1745 год, когда Е. Марков открыл Бер</w:t>
      </w:r>
      <w:r w:rsidR="00014A94" w:rsidRPr="002375D3">
        <w:rPr>
          <w:color w:val="000000" w:themeColor="text1"/>
          <w:szCs w:val="28"/>
          <w:shd w:val="clear" w:color="auto" w:fill="FFFFFF"/>
        </w:rPr>
        <w:t>е</w:t>
      </w:r>
      <w:r w:rsidRPr="002375D3">
        <w:rPr>
          <w:color w:val="000000" w:themeColor="text1"/>
          <w:szCs w:val="28"/>
          <w:shd w:val="clear" w:color="auto" w:fill="FFFFFF"/>
        </w:rPr>
        <w:t>зовское рудное месторождение. В 1819 году в россыпных месторождениях золота на Урале был обнаружен «новый сибирский металл» – серебро. Благородные металлы используют в таких отраслях промышленности, как: …, …, … промышленности, а также в … .</w:t>
      </w:r>
    </w:p>
    <w:p w:rsidR="00C235E2" w:rsidRPr="002375D3" w:rsidRDefault="00C235E2" w:rsidP="00C235E2">
      <w:pPr>
        <w:contextualSpacing/>
        <w:jc w:val="both"/>
        <w:rPr>
          <w:color w:val="000000" w:themeColor="text1"/>
          <w:szCs w:val="28"/>
          <w:shd w:val="clear" w:color="auto" w:fill="FFFFFF"/>
        </w:rPr>
      </w:pPr>
      <w:r w:rsidRPr="002375D3">
        <w:rPr>
          <w:color w:val="000000" w:themeColor="text1"/>
          <w:szCs w:val="28"/>
          <w:shd w:val="clear" w:color="auto" w:fill="FFFFFF"/>
        </w:rPr>
        <w:t>Ответ:</w:t>
      </w:r>
    </w:p>
    <w:p w:rsidR="00C235E2" w:rsidRPr="002375D3" w:rsidRDefault="00C235E2" w:rsidP="00C235E2">
      <w:pPr>
        <w:contextualSpacing/>
        <w:jc w:val="both"/>
        <w:rPr>
          <w:color w:val="000000" w:themeColor="text1"/>
          <w:szCs w:val="28"/>
          <w:shd w:val="clear" w:color="auto" w:fill="FFFFFF"/>
        </w:rPr>
      </w:pPr>
      <w:r w:rsidRPr="002375D3">
        <w:rPr>
          <w:color w:val="000000" w:themeColor="text1"/>
          <w:szCs w:val="28"/>
          <w:shd w:val="clear" w:color="auto" w:fill="FFFFFF"/>
        </w:rPr>
        <w:t xml:space="preserve">Основные благородные металлы – это золото, </w:t>
      </w:r>
      <w:r w:rsidRPr="002375D3">
        <w:rPr>
          <w:i/>
          <w:color w:val="000000" w:themeColor="text1"/>
          <w:szCs w:val="28"/>
          <w:shd w:val="clear" w:color="auto" w:fill="FFFFFF"/>
        </w:rPr>
        <w:t>серебро</w:t>
      </w:r>
      <w:r w:rsidRPr="002375D3">
        <w:rPr>
          <w:color w:val="000000" w:themeColor="text1"/>
          <w:szCs w:val="28"/>
          <w:shd w:val="clear" w:color="auto" w:fill="FFFFFF"/>
        </w:rPr>
        <w:t xml:space="preserve">, а также платина и </w:t>
      </w:r>
      <w:r w:rsidRPr="002375D3">
        <w:rPr>
          <w:i/>
          <w:color w:val="000000" w:themeColor="text1"/>
          <w:szCs w:val="28"/>
          <w:shd w:val="clear" w:color="auto" w:fill="FFFFFF"/>
        </w:rPr>
        <w:t>5 металлов</w:t>
      </w:r>
      <w:r w:rsidRPr="002375D3">
        <w:rPr>
          <w:color w:val="000000" w:themeColor="text1"/>
          <w:szCs w:val="28"/>
          <w:shd w:val="clear" w:color="auto" w:fill="FFFFFF"/>
        </w:rPr>
        <w:t xml:space="preserve"> платиновой группы. Название драгоценные металлы получили благодаря высокой </w:t>
      </w:r>
      <w:r w:rsidRPr="002375D3">
        <w:rPr>
          <w:i/>
          <w:color w:val="000000" w:themeColor="text1"/>
          <w:szCs w:val="28"/>
          <w:shd w:val="clear" w:color="auto" w:fill="FFFFFF"/>
        </w:rPr>
        <w:t>химической</w:t>
      </w:r>
      <w:r w:rsidRPr="002375D3">
        <w:rPr>
          <w:color w:val="000000" w:themeColor="text1"/>
          <w:szCs w:val="28"/>
          <w:shd w:val="clear" w:color="auto" w:fill="FFFFFF"/>
        </w:rPr>
        <w:t xml:space="preserve"> стойкости и блеску в изделиях. Добыча благородных металлов в России началась в </w:t>
      </w:r>
      <w:r w:rsidRPr="002375D3">
        <w:rPr>
          <w:color w:val="000000" w:themeColor="text1"/>
          <w:szCs w:val="28"/>
          <w:shd w:val="clear" w:color="auto" w:fill="FFFFFF"/>
          <w:lang w:val="en-US"/>
        </w:rPr>
        <w:t>XVII</w:t>
      </w:r>
      <w:r w:rsidRPr="002375D3">
        <w:rPr>
          <w:color w:val="000000" w:themeColor="text1"/>
          <w:szCs w:val="28"/>
          <w:shd w:val="clear" w:color="auto" w:fill="FFFFFF"/>
        </w:rPr>
        <w:t xml:space="preserve"> веке в Забайкалье с разработки </w:t>
      </w:r>
      <w:r w:rsidRPr="002375D3">
        <w:rPr>
          <w:i/>
          <w:color w:val="000000" w:themeColor="text1"/>
          <w:szCs w:val="28"/>
          <w:shd w:val="clear" w:color="auto" w:fill="FFFFFF"/>
        </w:rPr>
        <w:t>серебряных</w:t>
      </w:r>
      <w:r w:rsidRPr="002375D3">
        <w:rPr>
          <w:color w:val="000000" w:themeColor="text1"/>
          <w:szCs w:val="28"/>
          <w:shd w:val="clear" w:color="auto" w:fill="FFFFFF"/>
        </w:rPr>
        <w:t xml:space="preserve"> руд, которая велась подземным способом. Началом золотого промысла на Урале принято считать 1745 год, когда Е. Марков открыл Бер</w:t>
      </w:r>
      <w:r w:rsidR="00014A94" w:rsidRPr="002375D3">
        <w:rPr>
          <w:color w:val="000000" w:themeColor="text1"/>
          <w:szCs w:val="28"/>
          <w:shd w:val="clear" w:color="auto" w:fill="FFFFFF"/>
        </w:rPr>
        <w:t>е</w:t>
      </w:r>
      <w:r w:rsidRPr="002375D3">
        <w:rPr>
          <w:color w:val="000000" w:themeColor="text1"/>
          <w:szCs w:val="28"/>
          <w:shd w:val="clear" w:color="auto" w:fill="FFFFFF"/>
        </w:rPr>
        <w:t xml:space="preserve">зовское рудное месторождение. В 1819 году в россыпных месторождениях золота на Урале был обнаружен «новый сибирский металл» – </w:t>
      </w:r>
      <w:r w:rsidRPr="002375D3">
        <w:rPr>
          <w:i/>
          <w:color w:val="000000" w:themeColor="text1"/>
          <w:szCs w:val="28"/>
          <w:shd w:val="clear" w:color="auto" w:fill="FFFFFF"/>
        </w:rPr>
        <w:t>платина</w:t>
      </w:r>
      <w:r w:rsidRPr="002375D3">
        <w:rPr>
          <w:color w:val="000000" w:themeColor="text1"/>
          <w:szCs w:val="28"/>
          <w:shd w:val="clear" w:color="auto" w:fill="FFFFFF"/>
        </w:rPr>
        <w:t xml:space="preserve">. Благородные металлы используют в таких отраслях промышленности, как: </w:t>
      </w:r>
      <w:r w:rsidRPr="002375D3">
        <w:rPr>
          <w:i/>
          <w:color w:val="000000" w:themeColor="text1"/>
          <w:szCs w:val="28"/>
          <w:shd w:val="clear" w:color="auto" w:fill="FFFFFF"/>
        </w:rPr>
        <w:t xml:space="preserve">электронная, ювелирная, химическая </w:t>
      </w:r>
      <w:r w:rsidRPr="002375D3">
        <w:rPr>
          <w:color w:val="000000" w:themeColor="text1"/>
          <w:szCs w:val="28"/>
          <w:shd w:val="clear" w:color="auto" w:fill="FFFFFF"/>
        </w:rPr>
        <w:t>промышленности</w:t>
      </w:r>
      <w:r w:rsidRPr="002375D3">
        <w:rPr>
          <w:i/>
          <w:color w:val="000000" w:themeColor="text1"/>
          <w:szCs w:val="28"/>
          <w:shd w:val="clear" w:color="auto" w:fill="FFFFFF"/>
        </w:rPr>
        <w:t xml:space="preserve">, </w:t>
      </w:r>
      <w:r w:rsidRPr="002375D3">
        <w:rPr>
          <w:color w:val="000000" w:themeColor="text1"/>
          <w:szCs w:val="28"/>
          <w:shd w:val="clear" w:color="auto" w:fill="FFFFFF"/>
        </w:rPr>
        <w:t>а также в</w:t>
      </w:r>
      <w:r w:rsidRPr="002375D3">
        <w:rPr>
          <w:i/>
          <w:color w:val="000000" w:themeColor="text1"/>
          <w:szCs w:val="28"/>
          <w:shd w:val="clear" w:color="auto" w:fill="FFFFFF"/>
        </w:rPr>
        <w:t xml:space="preserve"> медицине</w:t>
      </w:r>
      <w:r w:rsidRPr="002375D3">
        <w:rPr>
          <w:color w:val="000000" w:themeColor="text1"/>
          <w:szCs w:val="28"/>
          <w:shd w:val="clear" w:color="auto" w:fill="FFFFFF"/>
        </w:rPr>
        <w:t>.</w:t>
      </w:r>
    </w:p>
    <w:p w:rsidR="00C235E2" w:rsidRPr="002375D3" w:rsidRDefault="00C235E2" w:rsidP="00C235E2">
      <w:pPr>
        <w:contextualSpacing/>
        <w:jc w:val="both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>Также на уроках мною были использованы таблицы, позволяющие ученикам сделать самоанализ (таблица 1).</w:t>
      </w:r>
      <w:r w:rsidR="00014A94" w:rsidRPr="002375D3">
        <w:rPr>
          <w:color w:val="000000" w:themeColor="text1"/>
          <w:szCs w:val="28"/>
        </w:rPr>
        <w:t xml:space="preserve"> Подобный прием может применяться и на факультативных занятиях.</w:t>
      </w:r>
    </w:p>
    <w:p w:rsidR="00C235E2" w:rsidRPr="002375D3" w:rsidRDefault="00C235E2" w:rsidP="00C235E2">
      <w:pPr>
        <w:contextualSpacing/>
        <w:jc w:val="right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>Таблица 1</w:t>
      </w:r>
    </w:p>
    <w:p w:rsidR="00C235E2" w:rsidRPr="002375D3" w:rsidRDefault="00C235E2" w:rsidP="00C235E2">
      <w:pPr>
        <w:contextualSpacing/>
        <w:jc w:val="center"/>
        <w:rPr>
          <w:i/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>Рефлексия</w:t>
      </w:r>
    </w:p>
    <w:tbl>
      <w:tblPr>
        <w:tblStyle w:val="-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3190"/>
        <w:gridCol w:w="3191"/>
      </w:tblGrid>
      <w:tr w:rsidR="00C235E2" w:rsidRPr="002375D3" w:rsidTr="005173F3">
        <w:trPr>
          <w:cnfStyle w:val="100000000000"/>
        </w:trPr>
        <w:tc>
          <w:tcPr>
            <w:cnfStyle w:val="001000000000"/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C235E2" w:rsidRPr="002375D3" w:rsidRDefault="00C235E2" w:rsidP="00014A94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 знаю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C235E2" w:rsidRPr="002375D3" w:rsidRDefault="00C235E2" w:rsidP="00014A94">
            <w:pPr>
              <w:spacing w:line="360" w:lineRule="auto"/>
              <w:contextualSpacing/>
              <w:jc w:val="center"/>
              <w:cnfStyle w:val="10000000000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 хочу узнать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C235E2" w:rsidRPr="002375D3" w:rsidRDefault="00C235E2" w:rsidP="00014A94">
            <w:pPr>
              <w:spacing w:line="360" w:lineRule="auto"/>
              <w:contextualSpacing/>
              <w:jc w:val="center"/>
              <w:cnfStyle w:val="10000000000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 узнал</w:t>
            </w:r>
          </w:p>
        </w:tc>
      </w:tr>
      <w:tr w:rsidR="00C235E2" w:rsidRPr="002375D3" w:rsidTr="005173F3">
        <w:trPr>
          <w:cnfStyle w:val="000000100000"/>
        </w:trPr>
        <w:tc>
          <w:tcPr>
            <w:cnfStyle w:val="001000000000"/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5E2" w:rsidRPr="002375D3" w:rsidRDefault="00C235E2" w:rsidP="005173F3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5E2" w:rsidRPr="002375D3" w:rsidRDefault="00C235E2" w:rsidP="005173F3">
            <w:pPr>
              <w:spacing w:line="360" w:lineRule="auto"/>
              <w:ind w:firstLine="709"/>
              <w:contextualSpacing/>
              <w:jc w:val="both"/>
              <w:cnfStyle w:val="00000010000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5E2" w:rsidRPr="002375D3" w:rsidRDefault="00C235E2" w:rsidP="005173F3">
            <w:pPr>
              <w:spacing w:line="360" w:lineRule="auto"/>
              <w:ind w:firstLine="709"/>
              <w:contextualSpacing/>
              <w:jc w:val="both"/>
              <w:cnfStyle w:val="00000010000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235E2" w:rsidRPr="002375D3" w:rsidRDefault="00EB2CB6" w:rsidP="00C235E2">
      <w:pPr>
        <w:contextualSpacing/>
        <w:jc w:val="both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 xml:space="preserve">Источник </w:t>
      </w:r>
      <w:r w:rsidR="00C235E2" w:rsidRPr="002375D3">
        <w:rPr>
          <w:color w:val="000000" w:themeColor="text1"/>
          <w:szCs w:val="28"/>
        </w:rPr>
        <w:t>[10]</w:t>
      </w:r>
    </w:p>
    <w:p w:rsidR="00C235E2" w:rsidRPr="002375D3" w:rsidRDefault="00C235E2" w:rsidP="00C235E2">
      <w:pPr>
        <w:contextualSpacing/>
        <w:jc w:val="both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 xml:space="preserve">Первую и вторую колонки данной таблицы старшеклассники заполняют в начале урока или факультатива, а в конце </w:t>
      </w:r>
      <w:r w:rsidR="00D44FC2" w:rsidRPr="002375D3">
        <w:rPr>
          <w:color w:val="000000" w:themeColor="text1"/>
          <w:szCs w:val="28"/>
        </w:rPr>
        <w:t>занятия</w:t>
      </w:r>
      <w:r w:rsidRPr="002375D3">
        <w:rPr>
          <w:color w:val="000000" w:themeColor="text1"/>
          <w:szCs w:val="28"/>
        </w:rPr>
        <w:t xml:space="preserve">, проанализировав самого себя, заполняют третью колонку. Я считаю этот прием очень полезным, так как у каждого ученика есть возможность поразмышлять, выполнить самоанализ. Рефлексия помогает </w:t>
      </w:r>
      <w:r w:rsidRPr="002375D3">
        <w:rPr>
          <w:color w:val="000000" w:themeColor="text1"/>
          <w:szCs w:val="28"/>
        </w:rPr>
        <w:lastRenderedPageBreak/>
        <w:t>старшеклассникам сформулировать полученные результаты, определить цель дальнейшей работы и скорректировать свои последующие действия.</w:t>
      </w:r>
    </w:p>
    <w:p w:rsidR="00C235E2" w:rsidRPr="002375D3" w:rsidRDefault="00C235E2" w:rsidP="00C235E2">
      <w:pPr>
        <w:contextualSpacing/>
        <w:jc w:val="both"/>
        <w:rPr>
          <w:color w:val="000000" w:themeColor="text1"/>
          <w:szCs w:val="28"/>
          <w:shd w:val="clear" w:color="auto" w:fill="FFFFFF"/>
        </w:rPr>
      </w:pPr>
      <w:r w:rsidRPr="002375D3">
        <w:rPr>
          <w:color w:val="000000" w:themeColor="text1"/>
          <w:szCs w:val="28"/>
          <w:shd w:val="clear" w:color="auto" w:fill="FFFFFF"/>
        </w:rPr>
        <w:t>Таким образом, данную тему можно разв</w:t>
      </w:r>
      <w:r w:rsidR="00014A94" w:rsidRPr="002375D3">
        <w:rPr>
          <w:color w:val="000000" w:themeColor="text1"/>
          <w:szCs w:val="28"/>
          <w:shd w:val="clear" w:color="auto" w:fill="FFFFFF"/>
        </w:rPr>
        <w:t>е</w:t>
      </w:r>
      <w:r w:rsidRPr="002375D3">
        <w:rPr>
          <w:color w:val="000000" w:themeColor="text1"/>
          <w:szCs w:val="28"/>
          <w:shd w:val="clear" w:color="auto" w:fill="FFFFFF"/>
        </w:rPr>
        <w:t xml:space="preserve">рнуто использовать в школьном курсе географии разными способами. Учащимся весьма интересны сведения о ювелирных изделиях и драгоценных металлах. Задания разработаны так, чтобы вызвать у </w:t>
      </w:r>
      <w:r w:rsidR="00014A94" w:rsidRPr="002375D3">
        <w:rPr>
          <w:color w:val="000000" w:themeColor="text1"/>
          <w:szCs w:val="28"/>
          <w:shd w:val="clear" w:color="auto" w:fill="FFFFFF"/>
        </w:rPr>
        <w:t>них</w:t>
      </w:r>
      <w:r w:rsidRPr="002375D3">
        <w:rPr>
          <w:color w:val="000000" w:themeColor="text1"/>
          <w:szCs w:val="28"/>
          <w:shd w:val="clear" w:color="auto" w:fill="FFFFFF"/>
        </w:rPr>
        <w:t xml:space="preserve"> научно-познавательный интерес к географии добычи и производства драгоценных металлов.</w:t>
      </w:r>
      <w:r w:rsidR="00E824E7" w:rsidRPr="002375D3">
        <w:rPr>
          <w:color w:val="000000" w:themeColor="text1"/>
          <w:szCs w:val="28"/>
          <w:shd w:val="clear" w:color="auto" w:fill="FFFFFF"/>
        </w:rPr>
        <w:t xml:space="preserve"> </w:t>
      </w:r>
      <w:r w:rsidR="00E824E7" w:rsidRPr="002375D3">
        <w:rPr>
          <w:color w:val="000000" w:themeColor="text1"/>
          <w:szCs w:val="28"/>
        </w:rPr>
        <w:t>Большой познавательный интерес у старшеклассников вызывают такие вопросы, как образование руд цветных</w:t>
      </w:r>
      <w:r w:rsidR="00D44FC2" w:rsidRPr="002375D3">
        <w:rPr>
          <w:color w:val="000000" w:themeColor="text1"/>
          <w:szCs w:val="28"/>
        </w:rPr>
        <w:t xml:space="preserve"> и</w:t>
      </w:r>
      <w:r w:rsidR="00E824E7" w:rsidRPr="002375D3">
        <w:rPr>
          <w:color w:val="000000" w:themeColor="text1"/>
          <w:szCs w:val="28"/>
        </w:rPr>
        <w:t xml:space="preserve"> драгоценных металлов, взаимосвязь с геологической историей, рынок </w:t>
      </w:r>
      <w:r w:rsidR="00D44FC2" w:rsidRPr="002375D3">
        <w:rPr>
          <w:color w:val="000000" w:themeColor="text1"/>
          <w:szCs w:val="28"/>
        </w:rPr>
        <w:t>благородных</w:t>
      </w:r>
      <w:r w:rsidR="00E824E7" w:rsidRPr="002375D3">
        <w:rPr>
          <w:color w:val="000000" w:themeColor="text1"/>
          <w:szCs w:val="28"/>
        </w:rPr>
        <w:t xml:space="preserve"> металлов и другие.</w:t>
      </w:r>
    </w:p>
    <w:p w:rsidR="00F542EC" w:rsidRPr="002375D3" w:rsidRDefault="00C235E2" w:rsidP="00C235E2">
      <w:pPr>
        <w:contextualSpacing/>
        <w:jc w:val="both"/>
        <w:rPr>
          <w:szCs w:val="28"/>
        </w:rPr>
      </w:pPr>
      <w:r w:rsidRPr="002375D3">
        <w:rPr>
          <w:color w:val="000000" w:themeColor="text1"/>
          <w:szCs w:val="28"/>
          <w:shd w:val="clear" w:color="auto" w:fill="FFFFFF"/>
        </w:rPr>
        <w:t xml:space="preserve">На уроках и </w:t>
      </w:r>
      <w:r w:rsidR="00014A94" w:rsidRPr="002375D3">
        <w:rPr>
          <w:color w:val="000000" w:themeColor="text1"/>
          <w:szCs w:val="28"/>
          <w:shd w:val="clear" w:color="auto" w:fill="FFFFFF"/>
        </w:rPr>
        <w:t xml:space="preserve">внеурочных </w:t>
      </w:r>
      <w:r w:rsidRPr="002375D3">
        <w:rPr>
          <w:color w:val="000000" w:themeColor="text1"/>
          <w:szCs w:val="28"/>
          <w:shd w:val="clear" w:color="auto" w:fill="FFFFFF"/>
        </w:rPr>
        <w:t xml:space="preserve">занятиях были использованы методы обучения </w:t>
      </w:r>
      <w:r w:rsidRPr="002375D3">
        <w:rPr>
          <w:iCs/>
          <w:color w:val="000000" w:themeColor="text1"/>
          <w:szCs w:val="28"/>
          <w:shd w:val="clear" w:color="auto" w:fill="FFFFFF"/>
        </w:rPr>
        <w:t>по характеру познавательной деятельности учащихся</w:t>
      </w:r>
      <w:r w:rsidRPr="002375D3">
        <w:rPr>
          <w:szCs w:val="28"/>
        </w:rPr>
        <w:t xml:space="preserve">, в том числе: </w:t>
      </w:r>
      <w:r w:rsidRPr="002375D3">
        <w:rPr>
          <w:color w:val="000000" w:themeColor="text1"/>
          <w:szCs w:val="28"/>
        </w:rPr>
        <w:t>репродуктивный,  частично-поисковый, исследовательский</w:t>
      </w:r>
      <w:r w:rsidR="00D44FC2" w:rsidRPr="002375D3">
        <w:rPr>
          <w:color w:val="000000" w:themeColor="text1"/>
          <w:szCs w:val="28"/>
        </w:rPr>
        <w:t xml:space="preserve"> и метод </w:t>
      </w:r>
      <w:r w:rsidR="00E824E7" w:rsidRPr="002375D3">
        <w:rPr>
          <w:color w:val="000000" w:themeColor="text1"/>
          <w:szCs w:val="28"/>
        </w:rPr>
        <w:t>проблемного изложения</w:t>
      </w:r>
      <w:r w:rsidRPr="002375D3">
        <w:rPr>
          <w:color w:val="000000" w:themeColor="text1"/>
          <w:szCs w:val="28"/>
        </w:rPr>
        <w:t>. Самый лучший вариант на всех стадиях развития научно-познавательного интереса –  игра</w:t>
      </w:r>
      <w:r w:rsidR="00750BF9" w:rsidRPr="002375D3">
        <w:rPr>
          <w:color w:val="000000" w:themeColor="text1"/>
          <w:szCs w:val="28"/>
        </w:rPr>
        <w:t xml:space="preserve"> [50]</w:t>
      </w:r>
      <w:r w:rsidR="00750BF9" w:rsidRPr="002375D3">
        <w:rPr>
          <w:color w:val="000000" w:themeColor="text1"/>
          <w:szCs w:val="28"/>
          <w:shd w:val="clear" w:color="auto" w:fill="FFFFFF"/>
        </w:rPr>
        <w:t>.</w:t>
      </w:r>
      <w:r w:rsidRPr="002375D3">
        <w:rPr>
          <w:color w:val="000000" w:themeColor="text1"/>
          <w:szCs w:val="28"/>
        </w:rPr>
        <w:t xml:space="preserve"> Именно в</w:t>
      </w:r>
      <w:r w:rsidRPr="002375D3">
        <w:rPr>
          <w:color w:val="000000" w:themeColor="text1"/>
          <w:szCs w:val="28"/>
          <w:shd w:val="clear" w:color="auto" w:fill="FFFFFF"/>
        </w:rPr>
        <w:t xml:space="preserve"> </w:t>
      </w:r>
      <w:r w:rsidR="00D44FC2" w:rsidRPr="002375D3">
        <w:rPr>
          <w:color w:val="000000" w:themeColor="text1"/>
          <w:szCs w:val="28"/>
          <w:shd w:val="clear" w:color="auto" w:fill="FFFFFF"/>
        </w:rPr>
        <w:t>ней</w:t>
      </w:r>
      <w:r w:rsidRPr="002375D3">
        <w:rPr>
          <w:color w:val="000000" w:themeColor="text1"/>
          <w:szCs w:val="28"/>
          <w:shd w:val="clear" w:color="auto" w:fill="FFFFFF"/>
        </w:rPr>
        <w:t xml:space="preserve"> закрепляются умения применять полученные ранее знания, навыки пользования справочной и другой литературой. А самое главное – в процессе игры старшеклассники получают знания, испытывая при этом удовольствие. Положительные эмоции сказываются на лучшем усвоении изучаемого материала, влияют на развитие личности ученика в целом. Именно поэтому игра может стать средством всестороннего развития школьника, его способностей</w:t>
      </w:r>
      <w:r w:rsidR="00750BF9" w:rsidRPr="002375D3">
        <w:rPr>
          <w:szCs w:val="28"/>
        </w:rPr>
        <w:t>.</w:t>
      </w:r>
    </w:p>
    <w:p w:rsidR="00F542EC" w:rsidRPr="002375D3" w:rsidRDefault="00F542EC">
      <w:pPr>
        <w:jc w:val="both"/>
        <w:rPr>
          <w:szCs w:val="28"/>
        </w:rPr>
      </w:pPr>
      <w:r w:rsidRPr="002375D3">
        <w:rPr>
          <w:szCs w:val="28"/>
        </w:rPr>
        <w:br w:type="page"/>
      </w:r>
    </w:p>
    <w:p w:rsidR="00C235E2" w:rsidRPr="002375D3" w:rsidRDefault="00C235E2" w:rsidP="00523C09">
      <w:pPr>
        <w:pStyle w:val="a9"/>
        <w:numPr>
          <w:ilvl w:val="1"/>
          <w:numId w:val="7"/>
        </w:numPr>
        <w:shd w:val="clear" w:color="auto" w:fill="FFFFFF"/>
        <w:spacing w:before="0" w:beforeAutospacing="0" w:after="0" w:afterAutospacing="0" w:line="360" w:lineRule="auto"/>
        <w:ind w:left="709" w:firstLine="0"/>
        <w:contextualSpacing/>
        <w:jc w:val="center"/>
        <w:rPr>
          <w:b/>
          <w:color w:val="000000" w:themeColor="text1"/>
          <w:sz w:val="28"/>
          <w:szCs w:val="26"/>
        </w:rPr>
      </w:pPr>
      <w:r w:rsidRPr="002375D3">
        <w:rPr>
          <w:b/>
          <w:color w:val="000000" w:themeColor="text1"/>
          <w:sz w:val="28"/>
          <w:szCs w:val="26"/>
        </w:rPr>
        <w:lastRenderedPageBreak/>
        <w:t>Содержание темы и возможности систематических (групповых и индивидуальных) форм внеклассной работы: факультатив и проектная деятельность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150" w:afterAutospacing="0" w:line="360" w:lineRule="auto"/>
        <w:contextualSpacing/>
        <w:jc w:val="both"/>
        <w:rPr>
          <w:sz w:val="28"/>
          <w:szCs w:val="28"/>
        </w:rPr>
      </w:pPr>
    </w:p>
    <w:p w:rsidR="00C14164" w:rsidRPr="002375D3" w:rsidRDefault="008F4B33" w:rsidP="00C14164">
      <w:pPr>
        <w:pStyle w:val="a9"/>
        <w:shd w:val="clear" w:color="auto" w:fill="FFFFFF"/>
        <w:spacing w:before="0" w:beforeAutospacing="0" w:after="15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375D3">
        <w:rPr>
          <w:color w:val="000000" w:themeColor="text1"/>
          <w:sz w:val="28"/>
          <w:szCs w:val="28"/>
          <w:shd w:val="clear" w:color="auto" w:fill="FFFFFF"/>
        </w:rPr>
        <w:t>Тема «Металлургия мира» хорошо подойд</w:t>
      </w:r>
      <w:r w:rsidR="00E702BF" w:rsidRPr="002375D3">
        <w:rPr>
          <w:color w:val="000000" w:themeColor="text1"/>
          <w:sz w:val="28"/>
          <w:szCs w:val="28"/>
          <w:shd w:val="clear" w:color="auto" w:fill="FFFFFF"/>
        </w:rPr>
        <w:t>е</w:t>
      </w:r>
      <w:r w:rsidR="00B669BF" w:rsidRPr="002375D3">
        <w:rPr>
          <w:color w:val="000000" w:themeColor="text1"/>
          <w:sz w:val="28"/>
          <w:szCs w:val="28"/>
          <w:shd w:val="clear" w:color="auto" w:fill="FFFFFF"/>
        </w:rPr>
        <w:t>т для факультативных занятий по географии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. С </w:t>
      </w:r>
      <w:r w:rsidR="00C235E2" w:rsidRPr="002375D3">
        <w:rPr>
          <w:color w:val="000000" w:themeColor="text1"/>
          <w:sz w:val="28"/>
          <w:szCs w:val="28"/>
          <w:shd w:val="clear" w:color="auto" w:fill="FFFFFF"/>
        </w:rPr>
        <w:t xml:space="preserve">целью глубокого изучения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данной темы </w:t>
      </w:r>
      <w:r w:rsidR="00C235E2" w:rsidRPr="002375D3">
        <w:rPr>
          <w:color w:val="000000" w:themeColor="text1"/>
          <w:sz w:val="28"/>
          <w:szCs w:val="28"/>
          <w:shd w:val="clear" w:color="auto" w:fill="FFFFFF"/>
        </w:rPr>
        <w:t xml:space="preserve">мной разработан факультатив по </w:t>
      </w:r>
      <w:r w:rsidR="00B669BF" w:rsidRPr="002375D3">
        <w:rPr>
          <w:color w:val="000000" w:themeColor="text1"/>
          <w:sz w:val="28"/>
          <w:szCs w:val="28"/>
          <w:shd w:val="clear" w:color="auto" w:fill="FFFFFF"/>
        </w:rPr>
        <w:t>предмету</w:t>
      </w:r>
      <w:r w:rsidR="00C235E2" w:rsidRPr="002375D3">
        <w:rPr>
          <w:color w:val="000000" w:themeColor="text1"/>
          <w:sz w:val="28"/>
          <w:szCs w:val="28"/>
          <w:shd w:val="clear" w:color="auto" w:fill="FFFFFF"/>
        </w:rPr>
        <w:t xml:space="preserve"> для старших классов «Проблемы и перспективы развития рынка драгоценных металлов», а также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>составлены</w:t>
      </w:r>
      <w:r w:rsidR="00C235E2" w:rsidRPr="002375D3">
        <w:rPr>
          <w:color w:val="000000" w:themeColor="text1"/>
          <w:sz w:val="28"/>
          <w:szCs w:val="28"/>
          <w:shd w:val="clear" w:color="auto" w:fill="FFFFFF"/>
        </w:rPr>
        <w:t xml:space="preserve"> творческие проекты.</w:t>
      </w:r>
    </w:p>
    <w:p w:rsidR="00C235E2" w:rsidRPr="002375D3" w:rsidRDefault="00C235E2" w:rsidP="00C14164">
      <w:pPr>
        <w:pStyle w:val="a9"/>
        <w:shd w:val="clear" w:color="auto" w:fill="FFFFFF"/>
        <w:spacing w:before="0" w:beforeAutospacing="0" w:after="150" w:afterAutospacing="0" w:line="360" w:lineRule="auto"/>
        <w:ind w:firstLine="709"/>
        <w:contextualSpacing/>
        <w:jc w:val="center"/>
        <w:rPr>
          <w:color w:val="000000" w:themeColor="text1"/>
          <w:sz w:val="28"/>
          <w:szCs w:val="28"/>
        </w:rPr>
      </w:pPr>
      <w:r w:rsidRPr="002375D3">
        <w:rPr>
          <w:i/>
          <w:sz w:val="28"/>
        </w:rPr>
        <w:t>Факультатив: Проблемы и перспективы развития рынка драгоценных металлов</w:t>
      </w:r>
    </w:p>
    <w:p w:rsidR="00C235E2" w:rsidRPr="002375D3" w:rsidRDefault="00C235E2" w:rsidP="00C235E2">
      <w:pPr>
        <w:shd w:val="clear" w:color="auto" w:fill="FFFFFF"/>
        <w:spacing w:after="300"/>
        <w:contextualSpacing/>
        <w:jc w:val="both"/>
        <w:rPr>
          <w:szCs w:val="28"/>
        </w:rPr>
      </w:pPr>
      <w:r w:rsidRPr="002375D3">
        <w:rPr>
          <w:b/>
          <w:szCs w:val="28"/>
        </w:rPr>
        <w:t>Пояснительная записка.</w:t>
      </w:r>
      <w:r w:rsidRPr="002375D3">
        <w:rPr>
          <w:szCs w:val="28"/>
        </w:rPr>
        <w:t xml:space="preserve"> </w:t>
      </w:r>
      <w:r w:rsidR="00B669BF" w:rsidRPr="002375D3">
        <w:rPr>
          <w:szCs w:val="28"/>
        </w:rPr>
        <w:t xml:space="preserve">Факультативы по географии являются неотъемлемой частью </w:t>
      </w:r>
      <w:r w:rsidRPr="002375D3">
        <w:rPr>
          <w:szCs w:val="28"/>
        </w:rPr>
        <w:t xml:space="preserve">общешкольной учебно-воспитательной работы. </w:t>
      </w:r>
      <w:r w:rsidR="00B669BF" w:rsidRPr="002375D3">
        <w:rPr>
          <w:szCs w:val="28"/>
        </w:rPr>
        <w:t xml:space="preserve">Данные занятия уже доказали свою жизненность и широкие возможности, которые </w:t>
      </w:r>
      <w:r w:rsidRPr="002375D3">
        <w:rPr>
          <w:szCs w:val="28"/>
        </w:rPr>
        <w:t>направлен</w:t>
      </w:r>
      <w:r w:rsidR="00B669BF" w:rsidRPr="002375D3">
        <w:rPr>
          <w:szCs w:val="28"/>
        </w:rPr>
        <w:t>ы</w:t>
      </w:r>
      <w:r w:rsidRPr="002375D3">
        <w:rPr>
          <w:szCs w:val="28"/>
        </w:rPr>
        <w:t xml:space="preserve"> на формирование у школьников более высокого уровня знаний, ознакомление с достижениями науки, техники, культуры, </w:t>
      </w:r>
      <w:r w:rsidR="000C7159" w:rsidRPr="002375D3">
        <w:rPr>
          <w:szCs w:val="28"/>
        </w:rPr>
        <w:t xml:space="preserve">а также </w:t>
      </w:r>
      <w:r w:rsidRPr="002375D3">
        <w:rPr>
          <w:szCs w:val="28"/>
        </w:rPr>
        <w:t>всестороннее развитие личности с учетом индивидуальных интересов.</w:t>
      </w:r>
    </w:p>
    <w:p w:rsidR="000C7159" w:rsidRPr="002375D3" w:rsidRDefault="00C235E2" w:rsidP="00C235E2">
      <w:pPr>
        <w:shd w:val="clear" w:color="auto" w:fill="FFFFFF"/>
        <w:spacing w:after="300"/>
        <w:contextualSpacing/>
        <w:jc w:val="both"/>
        <w:rPr>
          <w:szCs w:val="28"/>
        </w:rPr>
      </w:pPr>
      <w:r w:rsidRPr="002375D3">
        <w:rPr>
          <w:szCs w:val="28"/>
        </w:rPr>
        <w:t xml:space="preserve">Программа </w:t>
      </w:r>
      <w:r w:rsidR="000C7159" w:rsidRPr="002375D3">
        <w:rPr>
          <w:szCs w:val="28"/>
        </w:rPr>
        <w:t>факультативного курса</w:t>
      </w:r>
      <w:r w:rsidRPr="002375D3">
        <w:rPr>
          <w:szCs w:val="28"/>
        </w:rPr>
        <w:t xml:space="preserve"> «Проблемы и перспективы развития рынка драгоценных металлов» разработана для учащихся 10 класса. Он</w:t>
      </w:r>
      <w:r w:rsidR="000C7159" w:rsidRPr="002375D3">
        <w:rPr>
          <w:szCs w:val="28"/>
        </w:rPr>
        <w:t xml:space="preserve">а рассчитана на 17 часов. </w:t>
      </w:r>
    </w:p>
    <w:p w:rsidR="00C235E2" w:rsidRPr="002375D3" w:rsidRDefault="000C7159" w:rsidP="00C235E2">
      <w:pPr>
        <w:shd w:val="clear" w:color="auto" w:fill="FFFFFF"/>
        <w:spacing w:after="300"/>
        <w:contextualSpacing/>
        <w:jc w:val="both"/>
        <w:rPr>
          <w:color w:val="000000" w:themeColor="text1"/>
          <w:szCs w:val="28"/>
        </w:rPr>
      </w:pPr>
      <w:r w:rsidRPr="002375D3">
        <w:rPr>
          <w:szCs w:val="28"/>
        </w:rPr>
        <w:t>Факультатив предполагает углубление знаний по основному школьному курсу</w:t>
      </w:r>
      <w:r w:rsidRPr="002375D3">
        <w:rPr>
          <w:color w:val="000000" w:themeColor="text1"/>
          <w:szCs w:val="28"/>
        </w:rPr>
        <w:t xml:space="preserve">. </w:t>
      </w:r>
      <w:r w:rsidR="00C235E2" w:rsidRPr="002375D3">
        <w:rPr>
          <w:szCs w:val="28"/>
        </w:rPr>
        <w:t xml:space="preserve">Он расширяет знания учащихся о географии цветных металлов, дает возможность получить более полные знания о </w:t>
      </w:r>
      <w:r w:rsidRPr="002375D3">
        <w:rPr>
          <w:szCs w:val="28"/>
        </w:rPr>
        <w:t>драг</w:t>
      </w:r>
      <w:r w:rsidR="00C235E2" w:rsidRPr="002375D3">
        <w:rPr>
          <w:szCs w:val="28"/>
        </w:rPr>
        <w:t>металлах, развивает навыки работы с картами и статистическим материалом, помогает применять полученные знания на практике</w:t>
      </w:r>
      <w:r w:rsidRPr="002375D3">
        <w:rPr>
          <w:color w:val="000000" w:themeColor="text1"/>
          <w:szCs w:val="28"/>
        </w:rPr>
        <w:t>.</w:t>
      </w:r>
    </w:p>
    <w:p w:rsidR="00C235E2" w:rsidRPr="002375D3" w:rsidRDefault="000C7159" w:rsidP="000C7159">
      <w:pPr>
        <w:shd w:val="clear" w:color="auto" w:fill="FFFFFF"/>
        <w:spacing w:after="300"/>
        <w:contextualSpacing/>
        <w:jc w:val="both"/>
        <w:rPr>
          <w:szCs w:val="28"/>
        </w:rPr>
      </w:pPr>
      <w:r w:rsidRPr="002375D3">
        <w:rPr>
          <w:color w:val="000000" w:themeColor="text1"/>
          <w:szCs w:val="28"/>
        </w:rPr>
        <w:t xml:space="preserve">Программа содержит теоретическую часть по сложным темам курса географии </w:t>
      </w:r>
      <w:r w:rsidRPr="002375D3">
        <w:rPr>
          <w:szCs w:val="28"/>
        </w:rPr>
        <w:t>(«Мы изучаем географию промышленности», «Мы знакомимся со всемирными экономическими отношениями») и практическую. Факультативный курс даст возможность конкретизировать знания</w:t>
      </w:r>
      <w:r w:rsidR="00C235E2" w:rsidRPr="002375D3">
        <w:rPr>
          <w:szCs w:val="28"/>
        </w:rPr>
        <w:t xml:space="preserve"> о добыче, </w:t>
      </w:r>
      <w:r w:rsidR="00C235E2" w:rsidRPr="002375D3">
        <w:rPr>
          <w:szCs w:val="28"/>
        </w:rPr>
        <w:lastRenderedPageBreak/>
        <w:t xml:space="preserve">производстве, экспорте, импорте </w:t>
      </w:r>
      <w:r w:rsidRPr="002375D3">
        <w:rPr>
          <w:szCs w:val="28"/>
        </w:rPr>
        <w:t>благородных</w:t>
      </w:r>
      <w:r w:rsidR="00C235E2" w:rsidRPr="002375D3">
        <w:rPr>
          <w:szCs w:val="28"/>
        </w:rPr>
        <w:t xml:space="preserve"> металлов, а также продолжит развитие интеллектуальных, познавательных и творческих способностей учащихся. Тем самым </w:t>
      </w:r>
      <w:r w:rsidRPr="002375D3">
        <w:rPr>
          <w:szCs w:val="28"/>
        </w:rPr>
        <w:t>позволит</w:t>
      </w:r>
      <w:r w:rsidR="00C235E2" w:rsidRPr="002375D3">
        <w:rPr>
          <w:szCs w:val="28"/>
        </w:rPr>
        <w:t xml:space="preserve"> </w:t>
      </w:r>
      <w:r w:rsidRPr="002375D3">
        <w:rPr>
          <w:szCs w:val="28"/>
        </w:rPr>
        <w:t>детально подготовить</w:t>
      </w:r>
      <w:r w:rsidR="00C235E2" w:rsidRPr="002375D3">
        <w:rPr>
          <w:szCs w:val="28"/>
        </w:rPr>
        <w:t xml:space="preserve"> учащихся к олимпиадным заданиям по предмету.</w:t>
      </w:r>
    </w:p>
    <w:p w:rsidR="00682F71" w:rsidRPr="002375D3" w:rsidRDefault="000C7159" w:rsidP="00682F71">
      <w:pPr>
        <w:shd w:val="clear" w:color="auto" w:fill="FFFFFF"/>
        <w:spacing w:after="300"/>
        <w:contextualSpacing/>
        <w:jc w:val="both"/>
        <w:rPr>
          <w:szCs w:val="28"/>
        </w:rPr>
      </w:pPr>
      <w:r w:rsidRPr="002375D3">
        <w:rPr>
          <w:szCs w:val="28"/>
        </w:rPr>
        <w:t xml:space="preserve">Программа факультатива актуальна, поскольку старшеклассники получают расширенные и углубленные </w:t>
      </w:r>
      <w:r w:rsidR="00682F71" w:rsidRPr="002375D3">
        <w:rPr>
          <w:szCs w:val="28"/>
        </w:rPr>
        <w:t>знания по физической и социально-экономической географии. В процессе практики у детей формируются важнейшие умения, как, например, анализ карт, статистических данных, выявление причинно-следственных связей, наблюдение и объяснение изменений, происходящих в окружающей природе.</w:t>
      </w:r>
    </w:p>
    <w:p w:rsidR="00C235E2" w:rsidRPr="002375D3" w:rsidRDefault="00C235E2" w:rsidP="00C235E2">
      <w:pPr>
        <w:shd w:val="clear" w:color="auto" w:fill="FFFFFF"/>
        <w:spacing w:after="300"/>
        <w:contextualSpacing/>
        <w:jc w:val="both"/>
        <w:rPr>
          <w:szCs w:val="28"/>
        </w:rPr>
      </w:pPr>
      <w:r w:rsidRPr="002375D3">
        <w:rPr>
          <w:szCs w:val="28"/>
        </w:rPr>
        <w:t xml:space="preserve">Содержание программы предполагает работу с разными источниками информации. На занятиях предполагается </w:t>
      </w:r>
      <w:r w:rsidR="00F9169C" w:rsidRPr="002375D3">
        <w:rPr>
          <w:szCs w:val="28"/>
        </w:rPr>
        <w:t>применение</w:t>
      </w:r>
      <w:r w:rsidRPr="002375D3">
        <w:rPr>
          <w:szCs w:val="28"/>
        </w:rPr>
        <w:t xml:space="preserve"> различных видов учебно-познавательной деятельности (работа со статистическими материалами, построение и анализ графиков, диаграмм, профилей, подготовка устных сообщений с использованием различных источников информации – литературные источники, периодическую печать, информационные ресурсы Интернет</w:t>
      </w:r>
      <w:r w:rsidR="00C14164" w:rsidRPr="002375D3">
        <w:rPr>
          <w:szCs w:val="28"/>
        </w:rPr>
        <w:t>а</w:t>
      </w:r>
      <w:r w:rsidRPr="002375D3">
        <w:rPr>
          <w:szCs w:val="28"/>
        </w:rPr>
        <w:t xml:space="preserve">) </w:t>
      </w:r>
      <w:r w:rsidRPr="002375D3">
        <w:rPr>
          <w:color w:val="000000" w:themeColor="text1"/>
          <w:szCs w:val="28"/>
        </w:rPr>
        <w:t>[15]</w:t>
      </w:r>
      <w:r w:rsidRPr="002375D3">
        <w:rPr>
          <w:szCs w:val="28"/>
        </w:rPr>
        <w:t>.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szCs w:val="28"/>
        </w:rPr>
      </w:pPr>
      <w:r w:rsidRPr="002375D3">
        <w:rPr>
          <w:b/>
          <w:bCs/>
          <w:szCs w:val="28"/>
        </w:rPr>
        <w:t>Цель организации факультатива </w:t>
      </w:r>
      <w:r w:rsidRPr="002375D3">
        <w:rPr>
          <w:szCs w:val="28"/>
        </w:rPr>
        <w:t>– повышение интереса к изучению географии</w:t>
      </w:r>
      <w:r w:rsidR="00F9169C" w:rsidRPr="002375D3">
        <w:rPr>
          <w:szCs w:val="28"/>
        </w:rPr>
        <w:t xml:space="preserve"> металлургии</w:t>
      </w:r>
      <w:r w:rsidRPr="002375D3">
        <w:rPr>
          <w:szCs w:val="28"/>
        </w:rPr>
        <w:t xml:space="preserve">, расширение и углубление знаний по предмету, подготовка учащихся к конкурсам, научно-практическим конференциям и олимпиадам различного уровня. 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szCs w:val="28"/>
        </w:rPr>
      </w:pPr>
      <w:r w:rsidRPr="002375D3">
        <w:rPr>
          <w:bCs/>
          <w:szCs w:val="28"/>
        </w:rPr>
        <w:t xml:space="preserve">Для достижения данной цели необходимо решить следующие учебно-методические </w:t>
      </w:r>
      <w:r w:rsidRPr="002375D3">
        <w:rPr>
          <w:b/>
          <w:bCs/>
          <w:szCs w:val="28"/>
        </w:rPr>
        <w:t>задачи</w:t>
      </w:r>
      <w:r w:rsidRPr="002375D3">
        <w:rPr>
          <w:bCs/>
          <w:szCs w:val="28"/>
        </w:rPr>
        <w:t>:</w:t>
      </w:r>
    </w:p>
    <w:p w:rsidR="00C235E2" w:rsidRPr="002375D3" w:rsidRDefault="00C235E2" w:rsidP="005867FF">
      <w:pPr>
        <w:numPr>
          <w:ilvl w:val="0"/>
          <w:numId w:val="16"/>
        </w:numPr>
        <w:shd w:val="clear" w:color="auto" w:fill="FFFFFF"/>
        <w:spacing w:after="300"/>
        <w:ind w:left="0" w:firstLine="709"/>
        <w:contextualSpacing/>
        <w:jc w:val="both"/>
        <w:rPr>
          <w:szCs w:val="28"/>
        </w:rPr>
      </w:pPr>
      <w:r w:rsidRPr="002375D3">
        <w:rPr>
          <w:szCs w:val="28"/>
        </w:rPr>
        <w:t xml:space="preserve">Формировать и развивать диалектико-материалистическое мировоззрение </w:t>
      </w:r>
      <w:r w:rsidR="00F9169C" w:rsidRPr="002375D3">
        <w:rPr>
          <w:szCs w:val="28"/>
        </w:rPr>
        <w:t>обучающихся</w:t>
      </w:r>
      <w:r w:rsidRPr="002375D3">
        <w:rPr>
          <w:szCs w:val="28"/>
        </w:rPr>
        <w:t>,</w:t>
      </w:r>
      <w:r w:rsidR="00F9169C" w:rsidRPr="002375D3">
        <w:rPr>
          <w:szCs w:val="28"/>
        </w:rPr>
        <w:t xml:space="preserve"> при этом</w:t>
      </w:r>
      <w:r w:rsidRPr="002375D3">
        <w:rPr>
          <w:szCs w:val="28"/>
        </w:rPr>
        <w:t xml:space="preserve"> подвод</w:t>
      </w:r>
      <w:r w:rsidR="00F9169C" w:rsidRPr="002375D3">
        <w:rPr>
          <w:szCs w:val="28"/>
        </w:rPr>
        <w:t>ить</w:t>
      </w:r>
      <w:r w:rsidRPr="002375D3">
        <w:rPr>
          <w:szCs w:val="28"/>
        </w:rPr>
        <w:t xml:space="preserve"> их к более </w:t>
      </w:r>
      <w:r w:rsidR="00F9169C" w:rsidRPr="002375D3">
        <w:rPr>
          <w:szCs w:val="28"/>
        </w:rPr>
        <w:t>осознанному пониманию</w:t>
      </w:r>
      <w:r w:rsidRPr="002375D3">
        <w:rPr>
          <w:szCs w:val="28"/>
        </w:rPr>
        <w:t xml:space="preserve"> мировоззренческих идей развития, целостности, взаимосвязи в природе Земли, повыша</w:t>
      </w:r>
      <w:r w:rsidR="00F9169C" w:rsidRPr="002375D3">
        <w:rPr>
          <w:szCs w:val="28"/>
        </w:rPr>
        <w:t>я</w:t>
      </w:r>
      <w:r w:rsidRPr="002375D3">
        <w:rPr>
          <w:szCs w:val="28"/>
        </w:rPr>
        <w:t xml:space="preserve"> их научные знания;</w:t>
      </w:r>
    </w:p>
    <w:p w:rsidR="00C235E2" w:rsidRPr="002375D3" w:rsidRDefault="00F9169C" w:rsidP="005867FF">
      <w:pPr>
        <w:numPr>
          <w:ilvl w:val="0"/>
          <w:numId w:val="16"/>
        </w:numPr>
        <w:shd w:val="clear" w:color="auto" w:fill="FFFFFF"/>
        <w:spacing w:after="300"/>
        <w:ind w:left="0" w:firstLine="709"/>
        <w:contextualSpacing/>
        <w:jc w:val="both"/>
        <w:rPr>
          <w:szCs w:val="28"/>
        </w:rPr>
      </w:pPr>
      <w:r w:rsidRPr="002375D3">
        <w:rPr>
          <w:szCs w:val="28"/>
        </w:rPr>
        <w:t xml:space="preserve">Способствовать развитию знаний и умений по работе с картами разной тематики и содержания, </w:t>
      </w:r>
      <w:r w:rsidR="00C14164" w:rsidRPr="002375D3">
        <w:rPr>
          <w:szCs w:val="28"/>
        </w:rPr>
        <w:t>статданными</w:t>
      </w:r>
      <w:r w:rsidRPr="002375D3">
        <w:rPr>
          <w:szCs w:val="28"/>
        </w:rPr>
        <w:t xml:space="preserve"> и справочниками, выполнять расчеты и составлять комплексные характеристики</w:t>
      </w:r>
      <w:r w:rsidR="00C235E2" w:rsidRPr="002375D3">
        <w:rPr>
          <w:szCs w:val="28"/>
        </w:rPr>
        <w:t>;</w:t>
      </w:r>
    </w:p>
    <w:p w:rsidR="00C235E2" w:rsidRPr="002375D3" w:rsidRDefault="00F9169C" w:rsidP="005867FF">
      <w:pPr>
        <w:numPr>
          <w:ilvl w:val="0"/>
          <w:numId w:val="16"/>
        </w:numPr>
        <w:shd w:val="clear" w:color="auto" w:fill="FFFFFF"/>
        <w:spacing w:after="300"/>
        <w:ind w:left="0" w:firstLine="709"/>
        <w:contextualSpacing/>
        <w:jc w:val="both"/>
        <w:rPr>
          <w:szCs w:val="28"/>
        </w:rPr>
      </w:pPr>
      <w:r w:rsidRPr="002375D3">
        <w:rPr>
          <w:szCs w:val="28"/>
        </w:rPr>
        <w:lastRenderedPageBreak/>
        <w:t xml:space="preserve">Продолжить развитие картографической грамотности </w:t>
      </w:r>
      <w:r w:rsidR="00580859" w:rsidRPr="002375D3">
        <w:rPr>
          <w:szCs w:val="28"/>
        </w:rPr>
        <w:t>учеников</w:t>
      </w:r>
      <w:r w:rsidR="00C235E2" w:rsidRPr="002375D3">
        <w:rPr>
          <w:szCs w:val="28"/>
        </w:rPr>
        <w:t>;</w:t>
      </w:r>
    </w:p>
    <w:p w:rsidR="00C235E2" w:rsidRPr="002375D3" w:rsidRDefault="00580859" w:rsidP="005867FF">
      <w:pPr>
        <w:numPr>
          <w:ilvl w:val="0"/>
          <w:numId w:val="16"/>
        </w:numPr>
        <w:shd w:val="clear" w:color="auto" w:fill="FFFFFF"/>
        <w:spacing w:after="300"/>
        <w:ind w:left="0" w:firstLine="709"/>
        <w:contextualSpacing/>
        <w:jc w:val="both"/>
        <w:rPr>
          <w:szCs w:val="28"/>
        </w:rPr>
      </w:pPr>
      <w:r w:rsidRPr="002375D3">
        <w:rPr>
          <w:szCs w:val="28"/>
        </w:rPr>
        <w:t>Благоприятствовать</w:t>
      </w:r>
      <w:r w:rsidR="00C235E2" w:rsidRPr="002375D3">
        <w:rPr>
          <w:szCs w:val="28"/>
        </w:rPr>
        <w:t xml:space="preserve"> развитию географического мышления, применению в работе картографического и статистического методов.</w:t>
      </w:r>
    </w:p>
    <w:p w:rsidR="00580859" w:rsidRPr="002375D3" w:rsidRDefault="00C235E2" w:rsidP="00580859">
      <w:pPr>
        <w:shd w:val="clear" w:color="auto" w:fill="FFFFFF"/>
        <w:contextualSpacing/>
        <w:jc w:val="both"/>
        <w:rPr>
          <w:szCs w:val="28"/>
        </w:rPr>
      </w:pPr>
      <w:r w:rsidRPr="002375D3">
        <w:rPr>
          <w:b/>
          <w:bCs/>
          <w:szCs w:val="28"/>
        </w:rPr>
        <w:t>Методы обучения.</w:t>
      </w:r>
      <w:r w:rsidRPr="002375D3">
        <w:rPr>
          <w:bCs/>
          <w:szCs w:val="28"/>
        </w:rPr>
        <w:t xml:space="preserve"> </w:t>
      </w:r>
      <w:r w:rsidR="00580859" w:rsidRPr="002375D3">
        <w:rPr>
          <w:bCs/>
          <w:szCs w:val="28"/>
        </w:rPr>
        <w:t>Для того чтобы достичь цели факультатива используются методы,</w:t>
      </w:r>
      <w:r w:rsidRPr="002375D3">
        <w:rPr>
          <w:szCs w:val="28"/>
        </w:rPr>
        <w:t xml:space="preserve"> </w:t>
      </w:r>
      <w:r w:rsidR="00580859" w:rsidRPr="002375D3">
        <w:rPr>
          <w:szCs w:val="28"/>
        </w:rPr>
        <w:t xml:space="preserve">которые включают в себя </w:t>
      </w:r>
      <w:r w:rsidRPr="002375D3">
        <w:rPr>
          <w:szCs w:val="28"/>
        </w:rPr>
        <w:t>элементы исследования: частично-поисковый,</w:t>
      </w:r>
      <w:r w:rsidR="00580859" w:rsidRPr="002375D3">
        <w:rPr>
          <w:szCs w:val="28"/>
        </w:rPr>
        <w:t xml:space="preserve"> </w:t>
      </w:r>
      <w:r w:rsidRPr="002375D3">
        <w:rPr>
          <w:szCs w:val="28"/>
        </w:rPr>
        <w:t>работа с литературой</w:t>
      </w:r>
      <w:r w:rsidR="00580859" w:rsidRPr="002375D3">
        <w:rPr>
          <w:szCs w:val="28"/>
        </w:rPr>
        <w:t xml:space="preserve"> и другими источниками</w:t>
      </w:r>
      <w:r w:rsidRPr="002375D3">
        <w:rPr>
          <w:szCs w:val="28"/>
        </w:rPr>
        <w:t xml:space="preserve">, </w:t>
      </w:r>
      <w:r w:rsidR="00580859" w:rsidRPr="002375D3">
        <w:rPr>
          <w:szCs w:val="28"/>
        </w:rPr>
        <w:t xml:space="preserve">самостоятельный поиск знаний, </w:t>
      </w:r>
      <w:r w:rsidRPr="002375D3">
        <w:rPr>
          <w:szCs w:val="28"/>
        </w:rPr>
        <w:t>а</w:t>
      </w:r>
      <w:r w:rsidR="00580859" w:rsidRPr="002375D3">
        <w:rPr>
          <w:szCs w:val="28"/>
        </w:rPr>
        <w:t xml:space="preserve">нализ географических источников </w:t>
      </w:r>
      <w:r w:rsidRPr="002375D3">
        <w:rPr>
          <w:szCs w:val="28"/>
        </w:rPr>
        <w:t xml:space="preserve">и статистических </w:t>
      </w:r>
      <w:r w:rsidR="00C14164" w:rsidRPr="002375D3">
        <w:rPr>
          <w:szCs w:val="28"/>
        </w:rPr>
        <w:t>данных</w:t>
      </w:r>
      <w:r w:rsidRPr="002375D3">
        <w:rPr>
          <w:szCs w:val="28"/>
        </w:rPr>
        <w:t>.</w:t>
      </w:r>
    </w:p>
    <w:p w:rsidR="00C235E2" w:rsidRPr="002375D3" w:rsidRDefault="001A15AE" w:rsidP="001A15AE">
      <w:pPr>
        <w:shd w:val="clear" w:color="auto" w:fill="FFFFFF"/>
        <w:contextualSpacing/>
        <w:jc w:val="both"/>
        <w:rPr>
          <w:szCs w:val="28"/>
        </w:rPr>
      </w:pPr>
      <w:r w:rsidRPr="002375D3">
        <w:rPr>
          <w:szCs w:val="28"/>
        </w:rPr>
        <w:t xml:space="preserve">Вместе </w:t>
      </w:r>
      <w:r w:rsidR="00C235E2" w:rsidRPr="002375D3">
        <w:rPr>
          <w:szCs w:val="28"/>
        </w:rPr>
        <w:t xml:space="preserve">с материалом </w:t>
      </w:r>
      <w:r w:rsidRPr="002375D3">
        <w:rPr>
          <w:szCs w:val="28"/>
        </w:rPr>
        <w:t>на занятиях</w:t>
      </w:r>
      <w:r w:rsidR="00C235E2" w:rsidRPr="002375D3">
        <w:rPr>
          <w:szCs w:val="28"/>
        </w:rPr>
        <w:t xml:space="preserve"> используются мультимедийные компьютерные технологии. На </w:t>
      </w:r>
      <w:r w:rsidRPr="002375D3">
        <w:rPr>
          <w:szCs w:val="28"/>
        </w:rPr>
        <w:t xml:space="preserve">факультативе применяются </w:t>
      </w:r>
      <w:r w:rsidR="00C235E2" w:rsidRPr="002375D3">
        <w:rPr>
          <w:szCs w:val="28"/>
        </w:rPr>
        <w:t xml:space="preserve">презентации, </w:t>
      </w:r>
      <w:r w:rsidRPr="002375D3">
        <w:rPr>
          <w:szCs w:val="28"/>
        </w:rPr>
        <w:t>развивающие</w:t>
      </w:r>
      <w:r w:rsidR="00C235E2" w:rsidRPr="002375D3">
        <w:rPr>
          <w:szCs w:val="28"/>
        </w:rPr>
        <w:t xml:space="preserve"> абстрактное мышление, воображение, </w:t>
      </w:r>
      <w:r w:rsidRPr="002375D3">
        <w:rPr>
          <w:szCs w:val="28"/>
        </w:rPr>
        <w:t>и</w:t>
      </w:r>
      <w:r w:rsidR="00C235E2" w:rsidRPr="002375D3">
        <w:rPr>
          <w:szCs w:val="28"/>
        </w:rPr>
        <w:t xml:space="preserve"> </w:t>
      </w:r>
      <w:r w:rsidRPr="002375D3">
        <w:rPr>
          <w:szCs w:val="28"/>
        </w:rPr>
        <w:t>повышающие</w:t>
      </w:r>
      <w:r w:rsidR="00C235E2" w:rsidRPr="002375D3">
        <w:rPr>
          <w:szCs w:val="28"/>
        </w:rPr>
        <w:t xml:space="preserve"> интерес к изучаемому материалу. Презентации выполняют обучающиеся, используя при этом </w:t>
      </w:r>
      <w:r w:rsidRPr="002375D3">
        <w:rPr>
          <w:szCs w:val="28"/>
        </w:rPr>
        <w:t>электронный ресурс</w:t>
      </w:r>
      <w:r w:rsidR="00C235E2" w:rsidRPr="002375D3">
        <w:rPr>
          <w:szCs w:val="28"/>
        </w:rPr>
        <w:t>. Вышеперечисленные методы вырабатывают у школьников умение применить их в новых условиях и ситуациях.</w:t>
      </w:r>
    </w:p>
    <w:p w:rsidR="00C235E2" w:rsidRPr="002375D3" w:rsidRDefault="00C235E2" w:rsidP="00C235E2">
      <w:pPr>
        <w:shd w:val="clear" w:color="auto" w:fill="FFFFFF"/>
        <w:spacing w:after="300"/>
        <w:contextualSpacing/>
        <w:jc w:val="both"/>
        <w:rPr>
          <w:szCs w:val="28"/>
        </w:rPr>
      </w:pPr>
      <w:r w:rsidRPr="002375D3">
        <w:rPr>
          <w:b/>
          <w:szCs w:val="28"/>
        </w:rPr>
        <w:t>Формы проведения занятий.</w:t>
      </w:r>
      <w:r w:rsidRPr="002375D3">
        <w:rPr>
          <w:szCs w:val="28"/>
        </w:rPr>
        <w:t xml:space="preserve"> В данном курсе используются различные формы организации и проведения занятий: фронтальный опрос, самостоятельная работа учащихся, практические работы, информационные компьютерные технологии, групповая работа.</w:t>
      </w:r>
    </w:p>
    <w:p w:rsidR="00C235E2" w:rsidRPr="002375D3" w:rsidRDefault="001A15AE" w:rsidP="001A15AE">
      <w:pPr>
        <w:shd w:val="clear" w:color="auto" w:fill="FFFFFF"/>
        <w:spacing w:after="300"/>
        <w:contextualSpacing/>
        <w:jc w:val="both"/>
        <w:rPr>
          <w:szCs w:val="28"/>
        </w:rPr>
      </w:pPr>
      <w:r w:rsidRPr="002375D3">
        <w:rPr>
          <w:szCs w:val="28"/>
        </w:rPr>
        <w:t xml:space="preserve">Практика помогает углубить и развить теоретические знания и навыки </w:t>
      </w:r>
      <w:r w:rsidR="00C235E2" w:rsidRPr="002375D3">
        <w:rPr>
          <w:szCs w:val="28"/>
        </w:rPr>
        <w:t>(работа с контурными картами, составление таблиц, самостоятельное использование учебника и дополнительной литературы, карт, статистических материалов, наглядных пособий и т</w:t>
      </w:r>
      <w:r w:rsidRPr="002375D3">
        <w:rPr>
          <w:szCs w:val="28"/>
        </w:rPr>
        <w:t>ак далее</w:t>
      </w:r>
      <w:r w:rsidR="00C235E2" w:rsidRPr="002375D3">
        <w:rPr>
          <w:szCs w:val="28"/>
        </w:rPr>
        <w:t xml:space="preserve">). </w:t>
      </w:r>
      <w:r w:rsidRPr="002375D3">
        <w:rPr>
          <w:szCs w:val="28"/>
        </w:rPr>
        <w:t>Она</w:t>
      </w:r>
      <w:r w:rsidR="00C235E2" w:rsidRPr="002375D3">
        <w:rPr>
          <w:szCs w:val="28"/>
        </w:rPr>
        <w:t xml:space="preserve"> готовит обучающихся к выполнению </w:t>
      </w:r>
      <w:r w:rsidR="00C14164" w:rsidRPr="002375D3">
        <w:rPr>
          <w:szCs w:val="28"/>
        </w:rPr>
        <w:t>индивидуальных</w:t>
      </w:r>
      <w:r w:rsidR="00C235E2" w:rsidRPr="002375D3">
        <w:rPr>
          <w:szCs w:val="28"/>
        </w:rPr>
        <w:t xml:space="preserve"> работ творческого характера, к самостоятельному поиску новых знаний и овладению новыми умениями </w:t>
      </w:r>
      <w:r w:rsidR="00C235E2" w:rsidRPr="002375D3">
        <w:rPr>
          <w:color w:val="000000" w:themeColor="text1"/>
          <w:szCs w:val="28"/>
        </w:rPr>
        <w:t>[18]</w:t>
      </w:r>
      <w:r w:rsidR="00C235E2" w:rsidRPr="002375D3">
        <w:rPr>
          <w:szCs w:val="28"/>
        </w:rPr>
        <w:t>.</w:t>
      </w:r>
    </w:p>
    <w:p w:rsidR="00C235E2" w:rsidRPr="002375D3" w:rsidRDefault="00235190" w:rsidP="00235190">
      <w:pPr>
        <w:shd w:val="clear" w:color="auto" w:fill="FFFFFF"/>
        <w:spacing w:after="300"/>
        <w:contextualSpacing/>
        <w:jc w:val="both"/>
        <w:rPr>
          <w:szCs w:val="28"/>
        </w:rPr>
      </w:pPr>
      <w:r w:rsidRPr="002375D3">
        <w:rPr>
          <w:szCs w:val="28"/>
        </w:rPr>
        <w:t xml:space="preserve">Компьютерные технологии дают возможность ученику учиться с интересом, находить разные источники информации, развивают </w:t>
      </w:r>
      <w:r w:rsidR="00C235E2" w:rsidRPr="002375D3">
        <w:rPr>
          <w:szCs w:val="28"/>
        </w:rPr>
        <w:t>дисциплину интеллектуальной деятельности.</w:t>
      </w:r>
    </w:p>
    <w:p w:rsidR="00C235E2" w:rsidRPr="002375D3" w:rsidRDefault="00C235E2" w:rsidP="00C235E2">
      <w:pPr>
        <w:shd w:val="clear" w:color="auto" w:fill="FFFFFF"/>
        <w:spacing w:after="300"/>
        <w:contextualSpacing/>
        <w:jc w:val="both"/>
        <w:rPr>
          <w:szCs w:val="28"/>
        </w:rPr>
      </w:pPr>
      <w:r w:rsidRPr="002375D3">
        <w:rPr>
          <w:b/>
          <w:szCs w:val="28"/>
        </w:rPr>
        <w:t>Содержание факультативного курса</w:t>
      </w:r>
      <w:r w:rsidR="00235190" w:rsidRPr="002375D3">
        <w:rPr>
          <w:b/>
          <w:szCs w:val="28"/>
        </w:rPr>
        <w:t xml:space="preserve"> </w:t>
      </w:r>
      <w:r w:rsidR="00235190" w:rsidRPr="002375D3">
        <w:rPr>
          <w:szCs w:val="28"/>
        </w:rPr>
        <w:t xml:space="preserve">(таблица </w:t>
      </w:r>
      <w:r w:rsidR="00EB2CB6" w:rsidRPr="002375D3">
        <w:rPr>
          <w:szCs w:val="28"/>
        </w:rPr>
        <w:t>2</w:t>
      </w:r>
      <w:r w:rsidR="00235190" w:rsidRPr="002375D3">
        <w:rPr>
          <w:szCs w:val="28"/>
        </w:rPr>
        <w:t>)</w:t>
      </w:r>
      <w:r w:rsidR="00235190" w:rsidRPr="002375D3">
        <w:rPr>
          <w:b/>
          <w:szCs w:val="28"/>
        </w:rPr>
        <w:t>: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b/>
          <w:szCs w:val="28"/>
        </w:rPr>
      </w:pPr>
      <w:r w:rsidRPr="002375D3">
        <w:rPr>
          <w:b/>
          <w:bCs/>
          <w:szCs w:val="28"/>
        </w:rPr>
        <w:t>Введение (1 час)</w:t>
      </w:r>
    </w:p>
    <w:p w:rsidR="00C235E2" w:rsidRPr="002375D3" w:rsidRDefault="00C235E2" w:rsidP="00C235E2">
      <w:pPr>
        <w:shd w:val="clear" w:color="auto" w:fill="FFFFFF"/>
        <w:spacing w:after="300"/>
        <w:contextualSpacing/>
        <w:jc w:val="both"/>
        <w:rPr>
          <w:szCs w:val="28"/>
        </w:rPr>
      </w:pPr>
      <w:r w:rsidRPr="002375D3">
        <w:rPr>
          <w:szCs w:val="28"/>
        </w:rPr>
        <w:t>Цели и задачи курса. Особенности заданий. Оборудование для занятий.</w:t>
      </w:r>
    </w:p>
    <w:p w:rsidR="00C235E2" w:rsidRPr="002375D3" w:rsidRDefault="00C235E2" w:rsidP="00235190">
      <w:pPr>
        <w:shd w:val="clear" w:color="auto" w:fill="FFFFFF"/>
        <w:ind w:left="709" w:firstLine="0"/>
        <w:contextualSpacing/>
        <w:jc w:val="both"/>
        <w:rPr>
          <w:b/>
          <w:szCs w:val="28"/>
        </w:rPr>
      </w:pPr>
      <w:r w:rsidRPr="002375D3">
        <w:rPr>
          <w:b/>
          <w:bCs/>
          <w:szCs w:val="28"/>
        </w:rPr>
        <w:lastRenderedPageBreak/>
        <w:t>1 раздел.</w:t>
      </w:r>
      <w:r w:rsidRPr="002375D3">
        <w:rPr>
          <w:b/>
          <w:szCs w:val="28"/>
        </w:rPr>
        <w:t xml:space="preserve"> </w:t>
      </w:r>
      <w:r w:rsidRPr="002375D3">
        <w:rPr>
          <w:b/>
          <w:bCs/>
          <w:szCs w:val="28"/>
        </w:rPr>
        <w:t>Добыча и производство драгоценных металлов (9 часов)</w:t>
      </w:r>
    </w:p>
    <w:p w:rsidR="00C235E2" w:rsidRPr="002375D3" w:rsidRDefault="00C235E2" w:rsidP="00C235E2">
      <w:pPr>
        <w:shd w:val="clear" w:color="auto" w:fill="FFFFFF"/>
        <w:spacing w:after="300"/>
        <w:contextualSpacing/>
        <w:jc w:val="both"/>
        <w:rPr>
          <w:szCs w:val="28"/>
        </w:rPr>
      </w:pPr>
      <w:r w:rsidRPr="002375D3">
        <w:rPr>
          <w:szCs w:val="28"/>
        </w:rPr>
        <w:t xml:space="preserve">Что такое драгоценные металлы, методика работы с картами и статданными. Рынок драгоценных металлов. Месторождения драгоценных металлов. Способы добычи. Экспорт, импорт драгметаллов. </w:t>
      </w:r>
    </w:p>
    <w:p w:rsidR="00C235E2" w:rsidRPr="002375D3" w:rsidRDefault="00C235E2" w:rsidP="00235190">
      <w:pPr>
        <w:shd w:val="clear" w:color="auto" w:fill="FFFFFF"/>
        <w:ind w:left="709" w:firstLine="0"/>
        <w:contextualSpacing/>
        <w:jc w:val="both"/>
        <w:rPr>
          <w:b/>
          <w:szCs w:val="28"/>
        </w:rPr>
      </w:pPr>
      <w:r w:rsidRPr="002375D3">
        <w:rPr>
          <w:b/>
          <w:bCs/>
          <w:szCs w:val="28"/>
        </w:rPr>
        <w:t>2 раздел.</w:t>
      </w:r>
      <w:r w:rsidRPr="002375D3">
        <w:rPr>
          <w:b/>
          <w:szCs w:val="28"/>
        </w:rPr>
        <w:t xml:space="preserve"> Проблемы и перспективы развития рынка драгоценных металлов (</w:t>
      </w:r>
      <w:r w:rsidRPr="002375D3">
        <w:rPr>
          <w:b/>
          <w:bCs/>
          <w:szCs w:val="28"/>
        </w:rPr>
        <w:t>7 часов)</w:t>
      </w:r>
    </w:p>
    <w:p w:rsidR="00F542EC" w:rsidRPr="002375D3" w:rsidRDefault="00C235E2" w:rsidP="00F542EC">
      <w:pPr>
        <w:shd w:val="clear" w:color="auto" w:fill="FFFFFF"/>
        <w:contextualSpacing/>
        <w:jc w:val="both"/>
        <w:rPr>
          <w:szCs w:val="28"/>
        </w:rPr>
      </w:pPr>
      <w:r w:rsidRPr="002375D3">
        <w:rPr>
          <w:szCs w:val="28"/>
        </w:rPr>
        <w:t xml:space="preserve">Применение и использование благородных металлов. Экономическая и финансовая нестабильность. Спрос. Основные потребители драгоценных металлов. </w:t>
      </w:r>
    </w:p>
    <w:p w:rsidR="00235190" w:rsidRPr="002375D3" w:rsidRDefault="00C235E2" w:rsidP="00F542EC">
      <w:pPr>
        <w:shd w:val="clear" w:color="auto" w:fill="FFFFFF"/>
        <w:contextualSpacing/>
        <w:jc w:val="both"/>
        <w:rPr>
          <w:szCs w:val="28"/>
        </w:rPr>
      </w:pPr>
      <w:r w:rsidRPr="002375D3">
        <w:rPr>
          <w:szCs w:val="28"/>
        </w:rPr>
        <w:t>Защита проектов. Подведение итогов. Рефлексия.</w:t>
      </w:r>
    </w:p>
    <w:p w:rsidR="00235190" w:rsidRPr="002375D3" w:rsidRDefault="00235190" w:rsidP="00235190">
      <w:pPr>
        <w:shd w:val="clear" w:color="auto" w:fill="FFFFFF"/>
        <w:spacing w:after="300"/>
        <w:contextualSpacing/>
        <w:jc w:val="right"/>
        <w:rPr>
          <w:szCs w:val="28"/>
        </w:rPr>
      </w:pPr>
      <w:r w:rsidRPr="002375D3">
        <w:rPr>
          <w:szCs w:val="28"/>
        </w:rPr>
        <w:t xml:space="preserve">Таблица </w:t>
      </w:r>
      <w:r w:rsidR="00EB2CB6" w:rsidRPr="002375D3">
        <w:rPr>
          <w:szCs w:val="28"/>
        </w:rPr>
        <w:t>2</w:t>
      </w:r>
    </w:p>
    <w:p w:rsidR="00C235E2" w:rsidRPr="002375D3" w:rsidRDefault="00C235E2" w:rsidP="00C235E2">
      <w:pPr>
        <w:pStyle w:val="a8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375D3">
        <w:rPr>
          <w:rFonts w:ascii="Times New Roman" w:eastAsia="Times New Roman" w:hAnsi="Times New Roman" w:cs="Times New Roman"/>
          <w:bCs/>
          <w:sz w:val="28"/>
          <w:szCs w:val="28"/>
        </w:rPr>
        <w:t>Календарно-тематическое планирование</w:t>
      </w:r>
    </w:p>
    <w:tbl>
      <w:tblPr>
        <w:tblpPr w:leftFromText="180" w:rightFromText="180" w:vertAnchor="text" w:horzAnchor="margin" w:tblpXSpec="center" w:tblpY="212"/>
        <w:tblW w:w="105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24"/>
        <w:gridCol w:w="3686"/>
        <w:gridCol w:w="992"/>
        <w:gridCol w:w="850"/>
        <w:gridCol w:w="2057"/>
        <w:gridCol w:w="2109"/>
      </w:tblGrid>
      <w:tr w:rsidR="00C235E2" w:rsidRPr="002375D3" w:rsidTr="00F542EC">
        <w:trPr>
          <w:trHeight w:val="36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b/>
                <w:sz w:val="24"/>
                <w:szCs w:val="28"/>
              </w:rPr>
            </w:pPr>
            <w:r w:rsidRPr="002375D3">
              <w:rPr>
                <w:b/>
                <w:sz w:val="24"/>
                <w:szCs w:val="28"/>
              </w:rPr>
              <w:t>№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b/>
                <w:sz w:val="24"/>
                <w:szCs w:val="28"/>
              </w:rPr>
            </w:pPr>
            <w:r w:rsidRPr="002375D3">
              <w:rPr>
                <w:b/>
                <w:sz w:val="24"/>
                <w:szCs w:val="28"/>
              </w:rPr>
              <w:t>Тема занятия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C235E2" w:rsidRPr="002375D3" w:rsidRDefault="00921107" w:rsidP="00F542EC">
            <w:pPr>
              <w:spacing w:after="300" w:line="240" w:lineRule="auto"/>
              <w:ind w:firstLine="0"/>
              <w:contextualSpacing/>
              <w:jc w:val="center"/>
              <w:rPr>
                <w:b/>
                <w:sz w:val="24"/>
                <w:szCs w:val="28"/>
              </w:rPr>
            </w:pPr>
            <w:r w:rsidRPr="002375D3">
              <w:rPr>
                <w:b/>
                <w:sz w:val="24"/>
                <w:szCs w:val="28"/>
              </w:rPr>
              <w:t>К</w:t>
            </w:r>
            <w:r w:rsidR="00C235E2" w:rsidRPr="002375D3">
              <w:rPr>
                <w:b/>
                <w:sz w:val="24"/>
                <w:szCs w:val="28"/>
              </w:rPr>
              <w:t>ол-во часов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b/>
                <w:sz w:val="24"/>
                <w:szCs w:val="28"/>
              </w:rPr>
            </w:pPr>
            <w:r w:rsidRPr="002375D3">
              <w:rPr>
                <w:b/>
                <w:sz w:val="24"/>
                <w:szCs w:val="28"/>
              </w:rPr>
              <w:t>Дата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b/>
                <w:sz w:val="24"/>
                <w:szCs w:val="28"/>
              </w:rPr>
            </w:pPr>
            <w:r w:rsidRPr="002375D3">
              <w:rPr>
                <w:b/>
                <w:sz w:val="24"/>
                <w:szCs w:val="28"/>
              </w:rPr>
              <w:t>Вид деятельности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b/>
                <w:sz w:val="24"/>
                <w:szCs w:val="28"/>
              </w:rPr>
            </w:pPr>
            <w:r w:rsidRPr="002375D3">
              <w:rPr>
                <w:b/>
                <w:sz w:val="24"/>
                <w:szCs w:val="28"/>
              </w:rPr>
              <w:t>Примечание</w:t>
            </w:r>
          </w:p>
        </w:tc>
      </w:tr>
      <w:tr w:rsidR="00C235E2" w:rsidRPr="002375D3" w:rsidTr="00F542EC">
        <w:trPr>
          <w:trHeight w:val="9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1.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Введение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Лекция</w:t>
            </w:r>
          </w:p>
          <w:p w:rsidR="00C235E2" w:rsidRPr="002375D3" w:rsidRDefault="00C235E2" w:rsidP="00F542EC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35E2" w:rsidRPr="002375D3" w:rsidRDefault="00C235E2" w:rsidP="00F542EC">
            <w:pPr>
              <w:spacing w:line="240" w:lineRule="auto"/>
              <w:ind w:firstLine="0"/>
              <w:contextualSpacing/>
              <w:rPr>
                <w:sz w:val="24"/>
                <w:szCs w:val="28"/>
              </w:rPr>
            </w:pPr>
          </w:p>
        </w:tc>
      </w:tr>
      <w:tr w:rsidR="00C235E2" w:rsidRPr="002375D3" w:rsidTr="00F542EC">
        <w:trPr>
          <w:trHeight w:val="375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Металлургия мира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Лекция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Физическая, тектоническая и экономическая карты мира</w:t>
            </w:r>
          </w:p>
        </w:tc>
      </w:tr>
      <w:tr w:rsidR="00C235E2" w:rsidRPr="002375D3" w:rsidTr="00F542EC">
        <w:trPr>
          <w:trHeight w:val="9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3.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География цветных металлов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Практика</w:t>
            </w:r>
          </w:p>
          <w:p w:rsidR="00C235E2" w:rsidRPr="002375D3" w:rsidRDefault="00C235E2" w:rsidP="00F542EC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Статистический сборник</w:t>
            </w:r>
          </w:p>
        </w:tc>
      </w:tr>
      <w:tr w:rsidR="00C235E2" w:rsidRPr="002375D3" w:rsidTr="00F542EC">
        <w:trPr>
          <w:trHeight w:val="375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4.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Международный рынок драгоценных металлов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Практика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Дополнительная литература, Сеть-Интернет</w:t>
            </w:r>
          </w:p>
        </w:tc>
      </w:tr>
      <w:tr w:rsidR="00C235E2" w:rsidRPr="002375D3" w:rsidTr="00F542EC">
        <w:trPr>
          <w:trHeight w:val="255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5.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Добыча драгоценных металлов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Практика</w:t>
            </w:r>
          </w:p>
        </w:tc>
        <w:tc>
          <w:tcPr>
            <w:tcW w:w="21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Контурные карта, атласы, статистические сборники</w:t>
            </w:r>
          </w:p>
        </w:tc>
      </w:tr>
      <w:tr w:rsidR="00C235E2" w:rsidRPr="002375D3" w:rsidTr="00F542EC">
        <w:trPr>
          <w:trHeight w:val="9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6.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 xml:space="preserve">Объемы производства драгоценных металлов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Практика</w:t>
            </w:r>
          </w:p>
          <w:p w:rsidR="00C235E2" w:rsidRPr="002375D3" w:rsidRDefault="00C235E2" w:rsidP="00F542EC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</w:p>
        </w:tc>
        <w:tc>
          <w:tcPr>
            <w:tcW w:w="21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235E2" w:rsidRPr="002375D3" w:rsidRDefault="00C235E2" w:rsidP="00F542EC">
            <w:pPr>
              <w:spacing w:line="240" w:lineRule="auto"/>
              <w:ind w:firstLine="0"/>
              <w:contextualSpacing/>
              <w:rPr>
                <w:sz w:val="24"/>
                <w:szCs w:val="28"/>
              </w:rPr>
            </w:pPr>
          </w:p>
        </w:tc>
      </w:tr>
      <w:tr w:rsidR="00C235E2" w:rsidRPr="002375D3" w:rsidTr="00F542EC">
        <w:trPr>
          <w:trHeight w:val="9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7-8.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География экспорт-импортных потоков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Практика</w:t>
            </w:r>
          </w:p>
          <w:p w:rsidR="00C235E2" w:rsidRPr="002375D3" w:rsidRDefault="00C235E2" w:rsidP="00F542EC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</w:p>
        </w:tc>
        <w:tc>
          <w:tcPr>
            <w:tcW w:w="21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235E2" w:rsidRPr="002375D3" w:rsidRDefault="00C235E2" w:rsidP="00F542EC">
            <w:pPr>
              <w:spacing w:line="240" w:lineRule="auto"/>
              <w:ind w:firstLine="0"/>
              <w:contextualSpacing/>
              <w:rPr>
                <w:sz w:val="24"/>
                <w:szCs w:val="28"/>
              </w:rPr>
            </w:pPr>
          </w:p>
        </w:tc>
      </w:tr>
      <w:tr w:rsidR="00C235E2" w:rsidRPr="002375D3" w:rsidTr="00F542EC">
        <w:trPr>
          <w:trHeight w:val="375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9.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Добыча драгоценных металлов в России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Практика</w:t>
            </w:r>
          </w:p>
        </w:tc>
        <w:tc>
          <w:tcPr>
            <w:tcW w:w="21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235E2" w:rsidRPr="002375D3" w:rsidRDefault="00C235E2" w:rsidP="00F542EC">
            <w:pPr>
              <w:spacing w:line="240" w:lineRule="auto"/>
              <w:ind w:firstLine="0"/>
              <w:contextualSpacing/>
              <w:rPr>
                <w:sz w:val="24"/>
                <w:szCs w:val="28"/>
              </w:rPr>
            </w:pPr>
          </w:p>
        </w:tc>
      </w:tr>
      <w:tr w:rsidR="00C235E2" w:rsidRPr="002375D3" w:rsidTr="00F542EC">
        <w:trPr>
          <w:trHeight w:val="9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10.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Производство драгоценных металлов в России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Практика</w:t>
            </w:r>
          </w:p>
          <w:p w:rsidR="00C235E2" w:rsidRPr="002375D3" w:rsidRDefault="00C235E2" w:rsidP="00F542EC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</w:p>
        </w:tc>
        <w:tc>
          <w:tcPr>
            <w:tcW w:w="21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235E2" w:rsidRPr="002375D3" w:rsidRDefault="00C235E2" w:rsidP="00F542EC">
            <w:pPr>
              <w:spacing w:line="240" w:lineRule="auto"/>
              <w:ind w:firstLine="0"/>
              <w:contextualSpacing/>
              <w:rPr>
                <w:sz w:val="24"/>
                <w:szCs w:val="28"/>
              </w:rPr>
            </w:pPr>
          </w:p>
        </w:tc>
      </w:tr>
      <w:tr w:rsidR="00C235E2" w:rsidRPr="002375D3" w:rsidTr="00F542EC">
        <w:trPr>
          <w:trHeight w:val="375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11.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Применение драгоценных металлов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Практика</w:t>
            </w:r>
          </w:p>
        </w:tc>
        <w:tc>
          <w:tcPr>
            <w:tcW w:w="21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235E2" w:rsidRPr="002375D3" w:rsidRDefault="00C235E2" w:rsidP="00F542EC">
            <w:pPr>
              <w:spacing w:line="240" w:lineRule="auto"/>
              <w:ind w:firstLine="0"/>
              <w:contextualSpacing/>
              <w:rPr>
                <w:sz w:val="24"/>
                <w:szCs w:val="28"/>
              </w:rPr>
            </w:pPr>
          </w:p>
        </w:tc>
      </w:tr>
      <w:tr w:rsidR="00C235E2" w:rsidRPr="002375D3" w:rsidTr="00F542EC">
        <w:trPr>
          <w:trHeight w:val="675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12-13</w:t>
            </w:r>
            <w:r w:rsidR="004925B9" w:rsidRPr="002375D3">
              <w:rPr>
                <w:sz w:val="24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Проблемы развития рынка драгоценных металлов и пути их решения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235E2" w:rsidRPr="002375D3" w:rsidRDefault="00C235E2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Практика</w:t>
            </w:r>
          </w:p>
        </w:tc>
        <w:tc>
          <w:tcPr>
            <w:tcW w:w="2109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C235E2" w:rsidRPr="002375D3" w:rsidRDefault="00C235E2" w:rsidP="00F542EC">
            <w:pPr>
              <w:spacing w:line="240" w:lineRule="auto"/>
              <w:ind w:firstLine="0"/>
              <w:contextualSpacing/>
              <w:rPr>
                <w:sz w:val="24"/>
                <w:szCs w:val="28"/>
              </w:rPr>
            </w:pPr>
          </w:p>
        </w:tc>
      </w:tr>
    </w:tbl>
    <w:p w:rsidR="00F542EC" w:rsidRPr="002375D3" w:rsidRDefault="00F542EC" w:rsidP="00F542EC">
      <w:pPr>
        <w:shd w:val="clear" w:color="auto" w:fill="FFFFFF"/>
        <w:contextualSpacing/>
        <w:jc w:val="right"/>
        <w:rPr>
          <w:szCs w:val="28"/>
        </w:rPr>
      </w:pPr>
      <w:r w:rsidRPr="002375D3">
        <w:rPr>
          <w:szCs w:val="28"/>
        </w:rPr>
        <w:lastRenderedPageBreak/>
        <w:t>Продолжение таблицы</w:t>
      </w:r>
    </w:p>
    <w:tbl>
      <w:tblPr>
        <w:tblpPr w:leftFromText="180" w:rightFromText="180" w:vertAnchor="text" w:horzAnchor="margin" w:tblpXSpec="center" w:tblpY="212"/>
        <w:tblW w:w="105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24"/>
        <w:gridCol w:w="3686"/>
        <w:gridCol w:w="992"/>
        <w:gridCol w:w="850"/>
        <w:gridCol w:w="2057"/>
        <w:gridCol w:w="2109"/>
      </w:tblGrid>
      <w:tr w:rsidR="00F542EC" w:rsidRPr="002375D3" w:rsidTr="00F542EC">
        <w:trPr>
          <w:trHeight w:val="36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542EC" w:rsidRPr="002375D3" w:rsidRDefault="00F542EC" w:rsidP="00F542EC">
            <w:pPr>
              <w:spacing w:after="300" w:line="240" w:lineRule="auto"/>
              <w:ind w:firstLine="0"/>
              <w:contextualSpacing/>
              <w:jc w:val="center"/>
              <w:rPr>
                <w:b/>
                <w:sz w:val="24"/>
                <w:szCs w:val="28"/>
              </w:rPr>
            </w:pPr>
            <w:r w:rsidRPr="002375D3">
              <w:rPr>
                <w:b/>
                <w:sz w:val="24"/>
                <w:szCs w:val="28"/>
              </w:rPr>
              <w:t>№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542EC" w:rsidRPr="002375D3" w:rsidRDefault="00F542EC" w:rsidP="00F542EC">
            <w:pPr>
              <w:spacing w:after="300" w:line="240" w:lineRule="auto"/>
              <w:ind w:firstLine="0"/>
              <w:contextualSpacing/>
              <w:jc w:val="center"/>
              <w:rPr>
                <w:b/>
                <w:sz w:val="24"/>
                <w:szCs w:val="28"/>
              </w:rPr>
            </w:pPr>
            <w:r w:rsidRPr="002375D3">
              <w:rPr>
                <w:b/>
                <w:sz w:val="24"/>
                <w:szCs w:val="28"/>
              </w:rPr>
              <w:t>Тема занятия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542EC" w:rsidRPr="002375D3" w:rsidRDefault="00F542EC" w:rsidP="00F542EC">
            <w:pPr>
              <w:spacing w:after="300" w:line="240" w:lineRule="auto"/>
              <w:ind w:firstLine="0"/>
              <w:contextualSpacing/>
              <w:jc w:val="center"/>
              <w:rPr>
                <w:b/>
                <w:sz w:val="24"/>
                <w:szCs w:val="28"/>
              </w:rPr>
            </w:pPr>
            <w:r w:rsidRPr="002375D3">
              <w:rPr>
                <w:b/>
                <w:sz w:val="24"/>
                <w:szCs w:val="28"/>
              </w:rPr>
              <w:t>Кол-во часов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542EC" w:rsidRPr="002375D3" w:rsidRDefault="00F542EC" w:rsidP="00F542EC">
            <w:pPr>
              <w:spacing w:after="300" w:line="240" w:lineRule="auto"/>
              <w:ind w:firstLine="0"/>
              <w:contextualSpacing/>
              <w:jc w:val="center"/>
              <w:rPr>
                <w:b/>
                <w:sz w:val="24"/>
                <w:szCs w:val="28"/>
              </w:rPr>
            </w:pPr>
            <w:r w:rsidRPr="002375D3">
              <w:rPr>
                <w:b/>
                <w:sz w:val="24"/>
                <w:szCs w:val="28"/>
              </w:rPr>
              <w:t>Дата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542EC" w:rsidRPr="002375D3" w:rsidRDefault="00F542EC" w:rsidP="00F542EC">
            <w:pPr>
              <w:spacing w:after="300" w:line="240" w:lineRule="auto"/>
              <w:ind w:firstLine="0"/>
              <w:contextualSpacing/>
              <w:jc w:val="center"/>
              <w:rPr>
                <w:b/>
                <w:sz w:val="24"/>
                <w:szCs w:val="28"/>
              </w:rPr>
            </w:pPr>
            <w:r w:rsidRPr="002375D3">
              <w:rPr>
                <w:b/>
                <w:sz w:val="24"/>
                <w:szCs w:val="28"/>
              </w:rPr>
              <w:t>Вид деятельности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542EC" w:rsidRPr="002375D3" w:rsidRDefault="00F542EC" w:rsidP="00F542EC">
            <w:pPr>
              <w:spacing w:after="300" w:line="240" w:lineRule="auto"/>
              <w:ind w:firstLine="0"/>
              <w:contextualSpacing/>
              <w:jc w:val="center"/>
              <w:rPr>
                <w:b/>
                <w:sz w:val="24"/>
                <w:szCs w:val="28"/>
              </w:rPr>
            </w:pPr>
            <w:r w:rsidRPr="002375D3">
              <w:rPr>
                <w:b/>
                <w:sz w:val="24"/>
                <w:szCs w:val="28"/>
              </w:rPr>
              <w:t>Примечание</w:t>
            </w:r>
          </w:p>
        </w:tc>
      </w:tr>
      <w:tr w:rsidR="00F542EC" w:rsidRPr="002375D3" w:rsidTr="00F542EC">
        <w:trPr>
          <w:trHeight w:val="375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542EC" w:rsidRPr="002375D3" w:rsidRDefault="00F542EC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14-16.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542EC" w:rsidRPr="002375D3" w:rsidRDefault="00F542EC" w:rsidP="00F542EC">
            <w:pPr>
              <w:spacing w:after="300" w:line="240" w:lineRule="auto"/>
              <w:ind w:firstLine="0"/>
              <w:contextualSpacing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Изменение географии отрасли. Работа с контурными картами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542EC" w:rsidRPr="002375D3" w:rsidRDefault="00F542EC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542EC" w:rsidRPr="002375D3" w:rsidRDefault="00F542EC" w:rsidP="00F542EC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542EC" w:rsidRPr="002375D3" w:rsidRDefault="00F542EC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Практика</w:t>
            </w:r>
          </w:p>
        </w:tc>
        <w:tc>
          <w:tcPr>
            <w:tcW w:w="2109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542EC" w:rsidRPr="002375D3" w:rsidRDefault="00F542EC" w:rsidP="00F542EC">
            <w:pPr>
              <w:spacing w:after="300" w:line="240" w:lineRule="auto"/>
              <w:ind w:firstLine="0"/>
              <w:contextualSpacing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Контурные карта, атласы, статистические сборники</w:t>
            </w:r>
          </w:p>
        </w:tc>
      </w:tr>
      <w:tr w:rsidR="00F542EC" w:rsidRPr="002375D3" w:rsidTr="00F542EC">
        <w:trPr>
          <w:trHeight w:val="65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542EC" w:rsidRPr="002375D3" w:rsidRDefault="00F542EC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17.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542EC" w:rsidRPr="002375D3" w:rsidRDefault="00F542EC" w:rsidP="00F542EC">
            <w:pPr>
              <w:spacing w:after="300" w:line="240" w:lineRule="auto"/>
              <w:ind w:firstLine="0"/>
              <w:contextualSpacing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Защита проектов. Итоговое повторение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542EC" w:rsidRPr="002375D3" w:rsidRDefault="00F542EC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542EC" w:rsidRPr="002375D3" w:rsidRDefault="00F542EC" w:rsidP="00F542EC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542EC" w:rsidRPr="002375D3" w:rsidRDefault="00F542EC" w:rsidP="00F542EC">
            <w:pPr>
              <w:spacing w:after="300" w:line="240" w:lineRule="auto"/>
              <w:ind w:firstLine="0"/>
              <w:contextualSpacing/>
              <w:jc w:val="center"/>
              <w:rPr>
                <w:sz w:val="24"/>
                <w:szCs w:val="28"/>
              </w:rPr>
            </w:pPr>
            <w:r w:rsidRPr="002375D3">
              <w:rPr>
                <w:sz w:val="24"/>
                <w:szCs w:val="28"/>
              </w:rPr>
              <w:t>Практика</w:t>
            </w:r>
          </w:p>
        </w:tc>
        <w:tc>
          <w:tcPr>
            <w:tcW w:w="21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42EC" w:rsidRPr="002375D3" w:rsidRDefault="00F542EC" w:rsidP="00F542EC">
            <w:pPr>
              <w:spacing w:after="300" w:line="240" w:lineRule="auto"/>
              <w:ind w:firstLine="0"/>
              <w:contextualSpacing/>
              <w:rPr>
                <w:sz w:val="24"/>
                <w:szCs w:val="28"/>
              </w:rPr>
            </w:pPr>
          </w:p>
        </w:tc>
      </w:tr>
    </w:tbl>
    <w:p w:rsidR="00C235E2" w:rsidRPr="002375D3" w:rsidRDefault="00C235E2" w:rsidP="00C235E2">
      <w:pPr>
        <w:shd w:val="clear" w:color="auto" w:fill="FFFFFF"/>
        <w:contextualSpacing/>
        <w:jc w:val="both"/>
        <w:rPr>
          <w:szCs w:val="28"/>
        </w:rPr>
      </w:pPr>
      <w:r w:rsidRPr="002375D3">
        <w:rPr>
          <w:szCs w:val="28"/>
        </w:rPr>
        <w:t>Составлено автором</w:t>
      </w:r>
      <w:r w:rsidR="00C40492" w:rsidRPr="002375D3">
        <w:rPr>
          <w:szCs w:val="28"/>
        </w:rPr>
        <w:t xml:space="preserve"> 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szCs w:val="28"/>
        </w:rPr>
      </w:pPr>
      <w:r w:rsidRPr="002375D3">
        <w:rPr>
          <w:b/>
          <w:szCs w:val="28"/>
        </w:rPr>
        <w:t>Ожидаемый результат.</w:t>
      </w:r>
      <w:r w:rsidRPr="002375D3">
        <w:rPr>
          <w:szCs w:val="28"/>
        </w:rPr>
        <w:t xml:space="preserve"> Изучение факультативного курса «Проблемы и перспективы развития рынка драгоценных металлов» способствует активному формированию географического мышления </w:t>
      </w:r>
      <w:r w:rsidR="004925B9" w:rsidRPr="002375D3">
        <w:rPr>
          <w:szCs w:val="28"/>
        </w:rPr>
        <w:t>старшеклассников</w:t>
      </w:r>
      <w:r w:rsidRPr="002375D3">
        <w:rPr>
          <w:szCs w:val="28"/>
        </w:rPr>
        <w:t xml:space="preserve">, развивает их интерес к предмету. </w:t>
      </w:r>
    </w:p>
    <w:p w:rsidR="00C235E2" w:rsidRPr="002375D3" w:rsidRDefault="00C235E2" w:rsidP="00C235E2">
      <w:pPr>
        <w:shd w:val="clear" w:color="auto" w:fill="FFFFFF"/>
        <w:spacing w:after="300"/>
        <w:contextualSpacing/>
        <w:jc w:val="both"/>
        <w:rPr>
          <w:szCs w:val="28"/>
        </w:rPr>
      </w:pPr>
      <w:r w:rsidRPr="002375D3">
        <w:rPr>
          <w:szCs w:val="28"/>
        </w:rPr>
        <w:t xml:space="preserve">В курсе изучения </w:t>
      </w:r>
      <w:r w:rsidR="004925B9" w:rsidRPr="002375D3">
        <w:rPr>
          <w:szCs w:val="28"/>
        </w:rPr>
        <w:t>обучающиеся</w:t>
      </w:r>
      <w:r w:rsidRPr="002375D3">
        <w:rPr>
          <w:szCs w:val="28"/>
        </w:rPr>
        <w:t xml:space="preserve"> закрепляют свои умения: делать анализ </w:t>
      </w:r>
      <w:r w:rsidR="004925B9" w:rsidRPr="002375D3">
        <w:rPr>
          <w:szCs w:val="28"/>
        </w:rPr>
        <w:t>разных</w:t>
      </w:r>
      <w:r w:rsidRPr="002375D3">
        <w:rPr>
          <w:szCs w:val="28"/>
        </w:rPr>
        <w:t xml:space="preserve"> карт, различать виды карт, работать со стат</w:t>
      </w:r>
      <w:r w:rsidR="004925B9" w:rsidRPr="002375D3">
        <w:rPr>
          <w:szCs w:val="28"/>
        </w:rPr>
        <w:t>данными</w:t>
      </w:r>
      <w:r w:rsidRPr="002375D3">
        <w:rPr>
          <w:szCs w:val="28"/>
        </w:rPr>
        <w:t xml:space="preserve">, таблицами, графиками, диаграммами, находить месторождения на физической карте мира и изображать их на контурных картах, выполнять мультимедийные презентации. </w:t>
      </w:r>
      <w:r w:rsidR="004925B9" w:rsidRPr="002375D3">
        <w:rPr>
          <w:szCs w:val="28"/>
        </w:rPr>
        <w:t>В</w:t>
      </w:r>
      <w:r w:rsidRPr="002375D3">
        <w:rPr>
          <w:szCs w:val="28"/>
        </w:rPr>
        <w:t xml:space="preserve"> дальнейшем </w:t>
      </w:r>
      <w:r w:rsidR="004925B9" w:rsidRPr="002375D3">
        <w:rPr>
          <w:szCs w:val="28"/>
        </w:rPr>
        <w:t xml:space="preserve">учащиеся </w:t>
      </w:r>
      <w:r w:rsidRPr="002375D3">
        <w:rPr>
          <w:szCs w:val="28"/>
        </w:rPr>
        <w:t xml:space="preserve">могут использовать </w:t>
      </w:r>
      <w:r w:rsidR="004925B9" w:rsidRPr="002375D3">
        <w:rPr>
          <w:szCs w:val="28"/>
        </w:rPr>
        <w:t>полученные</w:t>
      </w:r>
      <w:r w:rsidRPr="002375D3">
        <w:rPr>
          <w:szCs w:val="28"/>
        </w:rPr>
        <w:t xml:space="preserve"> знания, умения и навыки в практической деятельности и повседневной жизни.</w:t>
      </w:r>
    </w:p>
    <w:p w:rsidR="00C235E2" w:rsidRPr="002375D3" w:rsidRDefault="00C235E2" w:rsidP="00C235E2">
      <w:pPr>
        <w:shd w:val="clear" w:color="auto" w:fill="FFFFFF"/>
        <w:spacing w:after="300"/>
        <w:contextualSpacing/>
        <w:jc w:val="both"/>
        <w:rPr>
          <w:b/>
          <w:bCs/>
          <w:color w:val="000000"/>
          <w:szCs w:val="28"/>
        </w:rPr>
      </w:pPr>
      <w:r w:rsidRPr="002375D3">
        <w:rPr>
          <w:b/>
          <w:bCs/>
          <w:color w:val="000000"/>
          <w:szCs w:val="28"/>
        </w:rPr>
        <w:t>Результаты освоения курса:</w:t>
      </w:r>
    </w:p>
    <w:p w:rsidR="00C235E2" w:rsidRPr="002375D3" w:rsidRDefault="00C235E2" w:rsidP="00C235E2">
      <w:pPr>
        <w:shd w:val="clear" w:color="auto" w:fill="FFFFFF"/>
        <w:spacing w:after="300"/>
        <w:contextualSpacing/>
        <w:jc w:val="both"/>
        <w:rPr>
          <w:color w:val="000000"/>
          <w:szCs w:val="28"/>
        </w:rPr>
      </w:pPr>
      <w:r w:rsidRPr="002375D3">
        <w:rPr>
          <w:i/>
          <w:iCs/>
          <w:color w:val="000000"/>
          <w:szCs w:val="28"/>
        </w:rPr>
        <w:t>Личностные:</w:t>
      </w:r>
      <w:r w:rsidRPr="002375D3">
        <w:rPr>
          <w:color w:val="000000"/>
          <w:szCs w:val="28"/>
        </w:rPr>
        <w:t xml:space="preserve"> формирование всесторонне образованной, </w:t>
      </w:r>
      <w:r w:rsidR="004925B9" w:rsidRPr="002375D3">
        <w:rPr>
          <w:color w:val="000000"/>
          <w:szCs w:val="28"/>
        </w:rPr>
        <w:t xml:space="preserve">успешной </w:t>
      </w:r>
      <w:r w:rsidRPr="002375D3">
        <w:rPr>
          <w:color w:val="000000"/>
          <w:szCs w:val="28"/>
        </w:rPr>
        <w:t xml:space="preserve">и </w:t>
      </w:r>
      <w:r w:rsidR="004925B9" w:rsidRPr="002375D3">
        <w:rPr>
          <w:color w:val="000000"/>
          <w:szCs w:val="28"/>
        </w:rPr>
        <w:t xml:space="preserve">инициативной </w:t>
      </w:r>
      <w:r w:rsidRPr="002375D3">
        <w:rPr>
          <w:color w:val="000000"/>
          <w:szCs w:val="28"/>
        </w:rPr>
        <w:t>личности,</w:t>
      </w:r>
      <w:r w:rsidR="004925B9" w:rsidRPr="002375D3">
        <w:rPr>
          <w:color w:val="000000"/>
          <w:szCs w:val="28"/>
        </w:rPr>
        <w:t xml:space="preserve"> которая обладает </w:t>
      </w:r>
      <w:r w:rsidRPr="002375D3">
        <w:rPr>
          <w:color w:val="000000"/>
          <w:szCs w:val="28"/>
        </w:rPr>
        <w:t>системой современных мировоззренческих взглядов, ценностных ориентаций, идейно-нравственных, культурных и этических принципов и норм поведения.</w:t>
      </w:r>
    </w:p>
    <w:p w:rsidR="00C235E2" w:rsidRPr="002375D3" w:rsidRDefault="00C235E2" w:rsidP="008F2CCD">
      <w:pPr>
        <w:shd w:val="clear" w:color="auto" w:fill="FFFFFF"/>
        <w:spacing w:after="300"/>
        <w:contextualSpacing/>
        <w:jc w:val="both"/>
        <w:rPr>
          <w:i/>
          <w:iCs/>
          <w:color w:val="000000"/>
          <w:szCs w:val="28"/>
        </w:rPr>
      </w:pPr>
      <w:r w:rsidRPr="002375D3">
        <w:rPr>
          <w:color w:val="000000"/>
          <w:szCs w:val="28"/>
        </w:rPr>
        <w:t> </w:t>
      </w:r>
      <w:r w:rsidRPr="002375D3">
        <w:rPr>
          <w:i/>
          <w:iCs/>
          <w:color w:val="000000"/>
          <w:szCs w:val="28"/>
        </w:rPr>
        <w:t>Метапредметные:</w:t>
      </w:r>
    </w:p>
    <w:p w:rsidR="00C235E2" w:rsidRPr="002375D3" w:rsidRDefault="00C235E2" w:rsidP="008F2CCD">
      <w:pPr>
        <w:pStyle w:val="a8"/>
        <w:numPr>
          <w:ilvl w:val="0"/>
          <w:numId w:val="19"/>
        </w:numPr>
        <w:shd w:val="clear" w:color="auto" w:fill="FFFFFF"/>
        <w:spacing w:after="30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75D3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</w:t>
      </w:r>
      <w:r w:rsidR="00E702BF" w:rsidRPr="002375D3">
        <w:rPr>
          <w:rFonts w:ascii="Times New Roman" w:hAnsi="Times New Roman" w:cs="Times New Roman"/>
          <w:color w:val="000000"/>
          <w:sz w:val="28"/>
          <w:szCs w:val="28"/>
        </w:rPr>
        <w:t>УУД,</w:t>
      </w:r>
      <w:r w:rsidRPr="002375D3">
        <w:rPr>
          <w:rFonts w:ascii="Times New Roman" w:hAnsi="Times New Roman" w:cs="Times New Roman"/>
          <w:color w:val="000000"/>
          <w:sz w:val="28"/>
          <w:szCs w:val="28"/>
        </w:rPr>
        <w:t xml:space="preserve"> способности к самостоятельному </w:t>
      </w:r>
      <w:r w:rsidR="00E702BF" w:rsidRPr="002375D3">
        <w:rPr>
          <w:rFonts w:ascii="Times New Roman" w:hAnsi="Times New Roman" w:cs="Times New Roman"/>
          <w:color w:val="000000"/>
          <w:sz w:val="28"/>
          <w:szCs w:val="28"/>
        </w:rPr>
        <w:t>получению</w:t>
      </w:r>
      <w:r w:rsidRPr="002375D3">
        <w:rPr>
          <w:rFonts w:ascii="Times New Roman" w:hAnsi="Times New Roman" w:cs="Times New Roman"/>
          <w:color w:val="000000"/>
          <w:sz w:val="28"/>
          <w:szCs w:val="28"/>
        </w:rPr>
        <w:t xml:space="preserve"> нов</w:t>
      </w:r>
      <w:r w:rsidR="00E702BF" w:rsidRPr="002375D3">
        <w:rPr>
          <w:rFonts w:ascii="Times New Roman" w:hAnsi="Times New Roman" w:cs="Times New Roman"/>
          <w:color w:val="000000"/>
          <w:sz w:val="28"/>
          <w:szCs w:val="28"/>
        </w:rPr>
        <w:t>ых знаний и практических умений</w:t>
      </w:r>
      <w:r w:rsidRPr="002375D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235E2" w:rsidRPr="002375D3" w:rsidRDefault="00C235E2" w:rsidP="005867FF">
      <w:pPr>
        <w:pStyle w:val="a8"/>
        <w:numPr>
          <w:ilvl w:val="0"/>
          <w:numId w:val="17"/>
        </w:numPr>
        <w:shd w:val="clear" w:color="auto" w:fill="FFFFFF"/>
        <w:spacing w:after="30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75D3">
        <w:rPr>
          <w:rFonts w:ascii="Times New Roman" w:hAnsi="Times New Roman" w:cs="Times New Roman"/>
          <w:color w:val="000000"/>
          <w:sz w:val="28"/>
          <w:szCs w:val="28"/>
        </w:rPr>
        <w:t xml:space="preserve">умения организовывать свою </w:t>
      </w:r>
      <w:r w:rsidR="00E702BF" w:rsidRPr="002375D3">
        <w:rPr>
          <w:rFonts w:ascii="Times New Roman" w:hAnsi="Times New Roman" w:cs="Times New Roman"/>
          <w:color w:val="000000"/>
          <w:sz w:val="28"/>
          <w:szCs w:val="28"/>
        </w:rPr>
        <w:t>работу</w:t>
      </w:r>
      <w:r w:rsidRPr="002375D3">
        <w:rPr>
          <w:rFonts w:ascii="Times New Roman" w:hAnsi="Times New Roman" w:cs="Times New Roman"/>
          <w:color w:val="000000"/>
          <w:sz w:val="28"/>
          <w:szCs w:val="28"/>
        </w:rPr>
        <w:t>, определять е</w:t>
      </w:r>
      <w:r w:rsidR="00E702BF" w:rsidRPr="002375D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2375D3">
        <w:rPr>
          <w:rFonts w:ascii="Times New Roman" w:hAnsi="Times New Roman" w:cs="Times New Roman"/>
          <w:color w:val="000000"/>
          <w:sz w:val="28"/>
          <w:szCs w:val="28"/>
        </w:rPr>
        <w:t xml:space="preserve"> цели и задачи, </w:t>
      </w:r>
      <w:r w:rsidR="00E702BF" w:rsidRPr="002375D3">
        <w:rPr>
          <w:rFonts w:ascii="Times New Roman" w:hAnsi="Times New Roman" w:cs="Times New Roman"/>
          <w:color w:val="000000"/>
          <w:sz w:val="28"/>
          <w:szCs w:val="28"/>
        </w:rPr>
        <w:t>подбирать</w:t>
      </w:r>
      <w:r w:rsidRPr="002375D3">
        <w:rPr>
          <w:rFonts w:ascii="Times New Roman" w:hAnsi="Times New Roman" w:cs="Times New Roman"/>
          <w:color w:val="000000"/>
          <w:sz w:val="28"/>
          <w:szCs w:val="28"/>
        </w:rPr>
        <w:t xml:space="preserve"> средства </w:t>
      </w:r>
      <w:r w:rsidR="00E702BF" w:rsidRPr="002375D3">
        <w:rPr>
          <w:rFonts w:ascii="Times New Roman" w:hAnsi="Times New Roman" w:cs="Times New Roman"/>
          <w:color w:val="000000"/>
          <w:sz w:val="28"/>
          <w:szCs w:val="28"/>
        </w:rPr>
        <w:t>осуществления</w:t>
      </w:r>
      <w:r w:rsidRPr="002375D3">
        <w:rPr>
          <w:rFonts w:ascii="Times New Roman" w:hAnsi="Times New Roman" w:cs="Times New Roman"/>
          <w:color w:val="000000"/>
          <w:sz w:val="28"/>
          <w:szCs w:val="28"/>
        </w:rPr>
        <w:t xml:space="preserve"> цели и применять их на практике, оценивать </w:t>
      </w:r>
      <w:r w:rsidR="00E702BF" w:rsidRPr="002375D3">
        <w:rPr>
          <w:rFonts w:ascii="Times New Roman" w:hAnsi="Times New Roman" w:cs="Times New Roman"/>
          <w:color w:val="000000"/>
          <w:sz w:val="28"/>
          <w:szCs w:val="28"/>
        </w:rPr>
        <w:t>полученные</w:t>
      </w:r>
      <w:r w:rsidRPr="002375D3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результаты;</w:t>
      </w:r>
    </w:p>
    <w:p w:rsidR="00C235E2" w:rsidRPr="002375D3" w:rsidRDefault="00C235E2" w:rsidP="005867FF">
      <w:pPr>
        <w:pStyle w:val="a8"/>
        <w:numPr>
          <w:ilvl w:val="0"/>
          <w:numId w:val="17"/>
        </w:numPr>
        <w:shd w:val="clear" w:color="auto" w:fill="FFFFFF"/>
        <w:spacing w:after="30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75D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самостоятельно </w:t>
      </w:r>
      <w:r w:rsidR="00E702BF" w:rsidRPr="002375D3">
        <w:rPr>
          <w:rFonts w:ascii="Times New Roman" w:hAnsi="Times New Roman" w:cs="Times New Roman"/>
          <w:color w:val="000000"/>
          <w:sz w:val="28"/>
          <w:szCs w:val="28"/>
        </w:rPr>
        <w:t>находить</w:t>
      </w:r>
      <w:r w:rsidRPr="002375D3">
        <w:rPr>
          <w:rFonts w:ascii="Times New Roman" w:hAnsi="Times New Roman" w:cs="Times New Roman"/>
          <w:color w:val="000000"/>
          <w:sz w:val="28"/>
          <w:szCs w:val="28"/>
        </w:rPr>
        <w:t xml:space="preserve"> и формулировать учебную проблему, определять цель деятельности, выявлять географическую проблему;</w:t>
      </w:r>
    </w:p>
    <w:p w:rsidR="00C235E2" w:rsidRPr="002375D3" w:rsidRDefault="00C235E2" w:rsidP="005867FF">
      <w:pPr>
        <w:pStyle w:val="a8"/>
        <w:numPr>
          <w:ilvl w:val="0"/>
          <w:numId w:val="17"/>
        </w:numPr>
        <w:shd w:val="clear" w:color="auto" w:fill="FFFFFF"/>
        <w:spacing w:after="30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75D3">
        <w:rPr>
          <w:rFonts w:ascii="Times New Roman" w:hAnsi="Times New Roman" w:cs="Times New Roman"/>
          <w:color w:val="000000"/>
          <w:sz w:val="28"/>
          <w:szCs w:val="28"/>
        </w:rPr>
        <w:t xml:space="preserve">выдвигать версии решения проблемы, осознавать </w:t>
      </w:r>
      <w:r w:rsidR="00E702BF" w:rsidRPr="002375D3">
        <w:rPr>
          <w:rFonts w:ascii="Times New Roman" w:hAnsi="Times New Roman" w:cs="Times New Roman"/>
          <w:color w:val="000000"/>
          <w:sz w:val="28"/>
          <w:szCs w:val="28"/>
        </w:rPr>
        <w:t>достигнутый</w:t>
      </w:r>
      <w:r w:rsidRPr="002375D3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результат, </w:t>
      </w:r>
      <w:r w:rsidR="008F2CCD" w:rsidRPr="002375D3">
        <w:rPr>
          <w:rFonts w:ascii="Times New Roman" w:hAnsi="Times New Roman" w:cs="Times New Roman"/>
          <w:color w:val="000000"/>
          <w:sz w:val="28"/>
          <w:szCs w:val="28"/>
        </w:rPr>
        <w:t xml:space="preserve">самостоятельно </w:t>
      </w:r>
      <w:r w:rsidRPr="002375D3">
        <w:rPr>
          <w:rFonts w:ascii="Times New Roman" w:hAnsi="Times New Roman" w:cs="Times New Roman"/>
          <w:color w:val="000000"/>
          <w:sz w:val="28"/>
          <w:szCs w:val="28"/>
        </w:rPr>
        <w:t>выбирать</w:t>
      </w:r>
      <w:r w:rsidR="00E702BF" w:rsidRPr="002375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375D3">
        <w:rPr>
          <w:rFonts w:ascii="Times New Roman" w:hAnsi="Times New Roman" w:cs="Times New Roman"/>
          <w:color w:val="000000"/>
          <w:sz w:val="28"/>
          <w:szCs w:val="28"/>
        </w:rPr>
        <w:t>и искать средства достижения цели;</w:t>
      </w:r>
    </w:p>
    <w:p w:rsidR="00C235E2" w:rsidRPr="002375D3" w:rsidRDefault="00C235E2" w:rsidP="005867FF">
      <w:pPr>
        <w:pStyle w:val="a8"/>
        <w:numPr>
          <w:ilvl w:val="0"/>
          <w:numId w:val="17"/>
        </w:numPr>
        <w:shd w:val="clear" w:color="auto" w:fill="FFFFFF"/>
        <w:spacing w:after="30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75D3">
        <w:rPr>
          <w:rFonts w:ascii="Times New Roman" w:hAnsi="Times New Roman" w:cs="Times New Roman"/>
          <w:color w:val="000000"/>
          <w:sz w:val="28"/>
          <w:szCs w:val="28"/>
        </w:rPr>
        <w:t>составлять (индивидуально или в группе) план решения проблемы.</w:t>
      </w:r>
    </w:p>
    <w:p w:rsidR="00C235E2" w:rsidRPr="002375D3" w:rsidRDefault="00C235E2" w:rsidP="00C235E2">
      <w:pPr>
        <w:pStyle w:val="a8"/>
        <w:shd w:val="clear" w:color="auto" w:fill="FFFFFF"/>
        <w:spacing w:after="300" w:line="360" w:lineRule="auto"/>
        <w:ind w:left="786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2375D3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Предметные:</w:t>
      </w:r>
    </w:p>
    <w:p w:rsidR="00C235E2" w:rsidRPr="002375D3" w:rsidRDefault="00C235E2" w:rsidP="005867FF">
      <w:pPr>
        <w:pStyle w:val="a8"/>
        <w:numPr>
          <w:ilvl w:val="0"/>
          <w:numId w:val="18"/>
        </w:numPr>
        <w:shd w:val="clear" w:color="auto" w:fill="FFFFFF"/>
        <w:spacing w:after="30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75D3">
        <w:rPr>
          <w:rFonts w:ascii="Times New Roman" w:hAnsi="Times New Roman" w:cs="Times New Roman"/>
          <w:color w:val="000000"/>
          <w:sz w:val="28"/>
          <w:szCs w:val="28"/>
        </w:rPr>
        <w:t>понимание роли и места драгоценных металлов на международном рынке;</w:t>
      </w:r>
    </w:p>
    <w:p w:rsidR="00C235E2" w:rsidRPr="002375D3" w:rsidRDefault="00C235E2" w:rsidP="005867FF">
      <w:pPr>
        <w:pStyle w:val="a8"/>
        <w:numPr>
          <w:ilvl w:val="0"/>
          <w:numId w:val="18"/>
        </w:numPr>
        <w:shd w:val="clear" w:color="auto" w:fill="FFFFFF"/>
        <w:spacing w:after="30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75D3">
        <w:rPr>
          <w:rFonts w:ascii="Times New Roman" w:hAnsi="Times New Roman" w:cs="Times New Roman"/>
          <w:color w:val="000000"/>
          <w:sz w:val="28"/>
          <w:szCs w:val="28"/>
        </w:rPr>
        <w:t>понимание личностных смыслов и социальной значимости изучения проблем развития рынка драгоценных металлов;</w:t>
      </w:r>
    </w:p>
    <w:p w:rsidR="00E809C7" w:rsidRPr="002375D3" w:rsidRDefault="00C235E2" w:rsidP="00E809C7">
      <w:pPr>
        <w:pStyle w:val="a8"/>
        <w:numPr>
          <w:ilvl w:val="0"/>
          <w:numId w:val="18"/>
        </w:numPr>
        <w:shd w:val="clear" w:color="auto" w:fill="FFFFFF"/>
        <w:spacing w:after="30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375D3">
        <w:rPr>
          <w:rFonts w:ascii="Times New Roman" w:hAnsi="Times New Roman" w:cs="Times New Roman"/>
          <w:color w:val="000000"/>
          <w:sz w:val="28"/>
          <w:szCs w:val="28"/>
        </w:rPr>
        <w:t>проектирование путей улучшения развития рынка драгметаллов</w:t>
      </w:r>
      <w:r w:rsidR="008F2CCD" w:rsidRPr="002375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809C7" w:rsidRPr="002375D3" w:rsidRDefault="00C235E2" w:rsidP="00E809C7">
      <w:pPr>
        <w:shd w:val="clear" w:color="auto" w:fill="FFFFFF"/>
        <w:spacing w:after="300"/>
        <w:ind w:firstLine="0"/>
        <w:contextualSpacing/>
        <w:jc w:val="center"/>
        <w:rPr>
          <w:i/>
          <w:szCs w:val="26"/>
        </w:rPr>
      </w:pPr>
      <w:r w:rsidRPr="002375D3">
        <w:rPr>
          <w:i/>
          <w:szCs w:val="26"/>
        </w:rPr>
        <w:t>Проекты</w:t>
      </w:r>
    </w:p>
    <w:p w:rsidR="00E809C7" w:rsidRPr="002375D3" w:rsidRDefault="00C235E2" w:rsidP="00E809C7">
      <w:pPr>
        <w:shd w:val="clear" w:color="auto" w:fill="FFFFFF"/>
        <w:spacing w:after="300"/>
        <w:contextualSpacing/>
        <w:jc w:val="both"/>
        <w:rPr>
          <w:rStyle w:val="c8"/>
          <w:color w:val="000000"/>
          <w:szCs w:val="28"/>
        </w:rPr>
      </w:pPr>
      <w:r w:rsidRPr="002375D3">
        <w:rPr>
          <w:rStyle w:val="c8"/>
          <w:color w:val="000000"/>
          <w:szCs w:val="28"/>
        </w:rPr>
        <w:t>Сегодня необходима переориентация обучения, о ч</w:t>
      </w:r>
      <w:r w:rsidR="00E809C7" w:rsidRPr="002375D3">
        <w:rPr>
          <w:rStyle w:val="c8"/>
          <w:color w:val="000000"/>
          <w:szCs w:val="28"/>
        </w:rPr>
        <w:t>е</w:t>
      </w:r>
      <w:r w:rsidRPr="002375D3">
        <w:rPr>
          <w:rStyle w:val="c8"/>
          <w:color w:val="000000"/>
          <w:szCs w:val="28"/>
        </w:rPr>
        <w:t xml:space="preserve">м говорится в стандартах второго поколения. </w:t>
      </w:r>
      <w:r w:rsidR="00E809C7" w:rsidRPr="002375D3">
        <w:rPr>
          <w:rStyle w:val="c8"/>
          <w:color w:val="000000"/>
          <w:szCs w:val="28"/>
        </w:rPr>
        <w:t>В них требуется развитие личности школьника, его творческих способностей, самостоятельности мышления и чувства личной ответственности, а не просто усвоение готовых знаний, умений и навыков.</w:t>
      </w:r>
    </w:p>
    <w:p w:rsidR="00E809C7" w:rsidRPr="002375D3" w:rsidRDefault="00C235E2" w:rsidP="00E809C7">
      <w:pPr>
        <w:shd w:val="clear" w:color="auto" w:fill="FFFFFF"/>
        <w:spacing w:after="300"/>
        <w:contextualSpacing/>
        <w:jc w:val="both"/>
        <w:rPr>
          <w:rStyle w:val="c8"/>
          <w:color w:val="000000"/>
          <w:szCs w:val="28"/>
        </w:rPr>
      </w:pPr>
      <w:r w:rsidRPr="002375D3">
        <w:rPr>
          <w:rStyle w:val="c8"/>
          <w:color w:val="000000"/>
          <w:szCs w:val="28"/>
        </w:rPr>
        <w:t xml:space="preserve">Проектная деятельность </w:t>
      </w:r>
      <w:r w:rsidR="00E809C7" w:rsidRPr="002375D3">
        <w:rPr>
          <w:rStyle w:val="c8"/>
          <w:color w:val="000000"/>
          <w:szCs w:val="28"/>
        </w:rPr>
        <w:t>дает возможность детям</w:t>
      </w:r>
      <w:r w:rsidRPr="002375D3">
        <w:rPr>
          <w:rStyle w:val="c8"/>
          <w:color w:val="000000"/>
          <w:szCs w:val="28"/>
        </w:rPr>
        <w:t xml:space="preserve"> </w:t>
      </w:r>
      <w:r w:rsidR="00E809C7" w:rsidRPr="002375D3">
        <w:rPr>
          <w:rStyle w:val="c8"/>
          <w:color w:val="000000"/>
          <w:szCs w:val="28"/>
        </w:rPr>
        <w:t>получать</w:t>
      </w:r>
      <w:r w:rsidRPr="002375D3">
        <w:rPr>
          <w:rStyle w:val="c8"/>
          <w:color w:val="000000"/>
          <w:szCs w:val="28"/>
        </w:rPr>
        <w:t xml:space="preserve"> знания, которые не были бы достигнуты при традиционных методах обучения, </w:t>
      </w:r>
      <w:r w:rsidR="00E809C7" w:rsidRPr="002375D3">
        <w:rPr>
          <w:rStyle w:val="c8"/>
          <w:color w:val="000000"/>
          <w:szCs w:val="28"/>
        </w:rPr>
        <w:t xml:space="preserve">а также </w:t>
      </w:r>
      <w:r w:rsidRPr="002375D3">
        <w:rPr>
          <w:rStyle w:val="c8"/>
          <w:color w:val="000000"/>
          <w:szCs w:val="28"/>
        </w:rPr>
        <w:t xml:space="preserve">помогает связать то новое, что узнают ребята, с чем-то знакомым и понятным из реальной жизни. </w:t>
      </w:r>
      <w:r w:rsidR="00E809C7" w:rsidRPr="002375D3">
        <w:rPr>
          <w:rStyle w:val="c8"/>
          <w:color w:val="000000"/>
          <w:szCs w:val="28"/>
        </w:rPr>
        <w:t>Педагоги активно используют метод учебного проекта. Он помогает им в решении важных профессиональных за</w:t>
      </w:r>
      <w:r w:rsidR="00BA5F86" w:rsidRPr="002375D3">
        <w:rPr>
          <w:rStyle w:val="c8"/>
          <w:color w:val="000000"/>
          <w:szCs w:val="28"/>
        </w:rPr>
        <w:t>д</w:t>
      </w:r>
      <w:r w:rsidR="00E809C7" w:rsidRPr="002375D3">
        <w:rPr>
          <w:rStyle w:val="c8"/>
          <w:color w:val="000000"/>
          <w:szCs w:val="28"/>
        </w:rPr>
        <w:t>ач.</w:t>
      </w:r>
      <w:r w:rsidR="00BA5F86" w:rsidRPr="002375D3">
        <w:rPr>
          <w:rStyle w:val="c8"/>
          <w:color w:val="000000"/>
          <w:szCs w:val="28"/>
        </w:rPr>
        <w:t xml:space="preserve"> К ним относятся развитие учебной мотивации, повышение интереса к предмету, углубление и расширение знаний по заданной теме </w:t>
      </w:r>
      <w:r w:rsidRPr="002375D3">
        <w:rPr>
          <w:color w:val="000000" w:themeColor="text1"/>
          <w:szCs w:val="28"/>
        </w:rPr>
        <w:t>[16]</w:t>
      </w:r>
      <w:r w:rsidRPr="002375D3">
        <w:rPr>
          <w:rStyle w:val="c8"/>
          <w:color w:val="000000"/>
          <w:szCs w:val="28"/>
        </w:rPr>
        <w:t>.</w:t>
      </w:r>
    </w:p>
    <w:p w:rsidR="00E809C7" w:rsidRPr="002375D3" w:rsidRDefault="00BA5F86" w:rsidP="00BA5F86">
      <w:pPr>
        <w:shd w:val="clear" w:color="auto" w:fill="FFFFFF"/>
        <w:spacing w:after="300"/>
        <w:contextualSpacing/>
        <w:jc w:val="both"/>
        <w:rPr>
          <w:bCs/>
          <w:color w:val="1D1D18"/>
          <w:szCs w:val="28"/>
        </w:rPr>
      </w:pPr>
      <w:r w:rsidRPr="002375D3">
        <w:rPr>
          <w:bCs/>
          <w:color w:val="1D1D18"/>
          <w:szCs w:val="28"/>
        </w:rPr>
        <w:t xml:space="preserve">По теме исследования мной разработан и ниже </w:t>
      </w:r>
      <w:r w:rsidR="00C235E2" w:rsidRPr="002375D3">
        <w:rPr>
          <w:bCs/>
          <w:color w:val="1D1D18"/>
          <w:szCs w:val="28"/>
        </w:rPr>
        <w:t>представлен перечень тем межпредметных учебных проектов для учащихся 10-11 классов, связанных с географией добычи и производства драгоценных металлов</w:t>
      </w:r>
      <w:r w:rsidRPr="002375D3">
        <w:rPr>
          <w:bCs/>
          <w:color w:val="1D1D18"/>
          <w:szCs w:val="28"/>
        </w:rPr>
        <w:t xml:space="preserve"> (таблица </w:t>
      </w:r>
      <w:r w:rsidR="00C40492" w:rsidRPr="002375D3">
        <w:rPr>
          <w:bCs/>
          <w:color w:val="1D1D18"/>
          <w:szCs w:val="28"/>
        </w:rPr>
        <w:t>3</w:t>
      </w:r>
      <w:r w:rsidRPr="002375D3">
        <w:rPr>
          <w:bCs/>
          <w:color w:val="1D1D18"/>
          <w:szCs w:val="28"/>
        </w:rPr>
        <w:t>)</w:t>
      </w:r>
      <w:r w:rsidR="00C235E2" w:rsidRPr="002375D3">
        <w:rPr>
          <w:bCs/>
          <w:color w:val="1D1D18"/>
          <w:szCs w:val="28"/>
        </w:rPr>
        <w:t>.</w:t>
      </w:r>
    </w:p>
    <w:p w:rsidR="00BA5F86" w:rsidRPr="002375D3" w:rsidRDefault="00BA5F86" w:rsidP="00BA5F86">
      <w:pPr>
        <w:shd w:val="clear" w:color="auto" w:fill="FFFFFF"/>
        <w:spacing w:after="300"/>
        <w:contextualSpacing/>
        <w:jc w:val="right"/>
        <w:rPr>
          <w:bCs/>
          <w:color w:val="1D1D18"/>
          <w:szCs w:val="28"/>
        </w:rPr>
      </w:pPr>
      <w:r w:rsidRPr="002375D3">
        <w:rPr>
          <w:bCs/>
          <w:color w:val="1D1D18"/>
          <w:szCs w:val="28"/>
        </w:rPr>
        <w:lastRenderedPageBreak/>
        <w:t xml:space="preserve">Таблица </w:t>
      </w:r>
      <w:r w:rsidR="00C40492" w:rsidRPr="002375D3">
        <w:rPr>
          <w:bCs/>
          <w:color w:val="1D1D18"/>
          <w:szCs w:val="28"/>
        </w:rPr>
        <w:t>3</w:t>
      </w:r>
    </w:p>
    <w:p w:rsidR="00C235E2" w:rsidRPr="002375D3" w:rsidRDefault="00C235E2" w:rsidP="00E809C7">
      <w:pPr>
        <w:shd w:val="clear" w:color="auto" w:fill="FFFFFF"/>
        <w:spacing w:after="300"/>
        <w:ind w:firstLine="0"/>
        <w:contextualSpacing/>
        <w:jc w:val="center"/>
        <w:rPr>
          <w:szCs w:val="28"/>
        </w:rPr>
      </w:pPr>
      <w:r w:rsidRPr="002375D3">
        <w:rPr>
          <w:szCs w:val="28"/>
        </w:rPr>
        <w:t>Перечень тем межпредметных учебных проектов для учащихся 10-11 классов по географии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01"/>
        <w:gridCol w:w="2551"/>
        <w:gridCol w:w="2835"/>
        <w:gridCol w:w="851"/>
        <w:gridCol w:w="2551"/>
      </w:tblGrid>
      <w:tr w:rsidR="00C235E2" w:rsidRPr="002375D3" w:rsidTr="00BA5F86">
        <w:tc>
          <w:tcPr>
            <w:tcW w:w="1101" w:type="dxa"/>
            <w:shd w:val="clear" w:color="auto" w:fill="auto"/>
            <w:vAlign w:val="center"/>
          </w:tcPr>
          <w:p w:rsidR="00C235E2" w:rsidRPr="002375D3" w:rsidRDefault="00C235E2" w:rsidP="00BA5F86">
            <w:pPr>
              <w:snapToGrid w:val="0"/>
              <w:spacing w:line="240" w:lineRule="auto"/>
              <w:ind w:firstLine="0"/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2375D3">
              <w:rPr>
                <w:b/>
                <w:i/>
                <w:sz w:val="24"/>
                <w:szCs w:val="24"/>
              </w:rPr>
              <w:t>№</w:t>
            </w:r>
          </w:p>
          <w:p w:rsidR="00C235E2" w:rsidRPr="002375D3" w:rsidRDefault="00C235E2" w:rsidP="00BA5F86">
            <w:pPr>
              <w:spacing w:line="240" w:lineRule="auto"/>
              <w:ind w:firstLine="0"/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2375D3">
              <w:rPr>
                <w:b/>
                <w:i/>
                <w:sz w:val="24"/>
                <w:szCs w:val="24"/>
              </w:rPr>
              <w:t>п/п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235E2" w:rsidRPr="002375D3" w:rsidRDefault="00C235E2" w:rsidP="00BA5F86">
            <w:pPr>
              <w:snapToGrid w:val="0"/>
              <w:spacing w:line="240" w:lineRule="auto"/>
              <w:ind w:firstLine="0"/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2375D3">
              <w:rPr>
                <w:b/>
                <w:i/>
                <w:sz w:val="24"/>
                <w:szCs w:val="24"/>
              </w:rPr>
              <w:t>Темы межпредметных учебных проектов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235E2" w:rsidRPr="002375D3" w:rsidRDefault="00C235E2" w:rsidP="00BA5F86">
            <w:pPr>
              <w:snapToGrid w:val="0"/>
              <w:spacing w:line="240" w:lineRule="auto"/>
              <w:ind w:firstLine="0"/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2375D3">
              <w:rPr>
                <w:b/>
                <w:i/>
                <w:sz w:val="24"/>
                <w:szCs w:val="24"/>
              </w:rPr>
              <w:t>Планируемый продукт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235E2" w:rsidRPr="002375D3" w:rsidRDefault="00C235E2" w:rsidP="00BA5F86">
            <w:pPr>
              <w:snapToGrid w:val="0"/>
              <w:spacing w:line="240" w:lineRule="auto"/>
              <w:ind w:firstLine="0"/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2375D3">
              <w:rPr>
                <w:b/>
                <w:i/>
                <w:sz w:val="24"/>
                <w:szCs w:val="24"/>
              </w:rPr>
              <w:t>Класс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235E2" w:rsidRPr="002375D3" w:rsidRDefault="00C235E2" w:rsidP="00BA5F86">
            <w:pPr>
              <w:snapToGrid w:val="0"/>
              <w:spacing w:line="240" w:lineRule="auto"/>
              <w:ind w:firstLine="0"/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2375D3">
              <w:rPr>
                <w:b/>
                <w:i/>
                <w:sz w:val="24"/>
                <w:szCs w:val="24"/>
              </w:rPr>
              <w:t>Комментарии</w:t>
            </w:r>
          </w:p>
        </w:tc>
      </w:tr>
      <w:tr w:rsidR="00C235E2" w:rsidRPr="002375D3" w:rsidTr="00BA5F86">
        <w:tc>
          <w:tcPr>
            <w:tcW w:w="1101" w:type="dxa"/>
            <w:vAlign w:val="center"/>
          </w:tcPr>
          <w:p w:rsidR="00C235E2" w:rsidRPr="002375D3" w:rsidRDefault="00C235E2" w:rsidP="00BA5F86">
            <w:pPr>
              <w:snapToGrid w:val="0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C235E2" w:rsidRPr="002375D3" w:rsidRDefault="00C235E2" w:rsidP="00BA5F86">
            <w:pPr>
              <w:snapToGrid w:val="0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«Создание комплекта интерактивных карт «География цветной металлургии»</w:t>
            </w:r>
          </w:p>
        </w:tc>
        <w:tc>
          <w:tcPr>
            <w:tcW w:w="2835" w:type="dxa"/>
          </w:tcPr>
          <w:p w:rsidR="00C235E2" w:rsidRPr="002375D3" w:rsidRDefault="00C235E2" w:rsidP="00BA5F86">
            <w:pPr>
              <w:snapToGrid w:val="0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  <w:lang w:val="en-US"/>
              </w:rPr>
              <w:t>CD</w:t>
            </w:r>
            <w:r w:rsidRPr="002375D3">
              <w:rPr>
                <w:sz w:val="24"/>
                <w:szCs w:val="24"/>
              </w:rPr>
              <w:t xml:space="preserve"> «Атлас: География цветной металлургии» – электронное учебное пособие</w:t>
            </w:r>
          </w:p>
        </w:tc>
        <w:tc>
          <w:tcPr>
            <w:tcW w:w="851" w:type="dxa"/>
            <w:vAlign w:val="center"/>
          </w:tcPr>
          <w:p w:rsidR="00C235E2" w:rsidRPr="002375D3" w:rsidRDefault="00C235E2" w:rsidP="00BA5F86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10</w:t>
            </w:r>
          </w:p>
          <w:p w:rsidR="00C235E2" w:rsidRPr="002375D3" w:rsidRDefault="00C235E2" w:rsidP="00BA5F86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C235E2" w:rsidRPr="002375D3" w:rsidRDefault="00C235E2" w:rsidP="00BA5F86">
            <w:pPr>
              <w:snapToGrid w:val="0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Практико-ориентированный  коллективный проект</w:t>
            </w:r>
          </w:p>
        </w:tc>
      </w:tr>
      <w:tr w:rsidR="00C235E2" w:rsidRPr="002375D3" w:rsidTr="00BA5F86">
        <w:tc>
          <w:tcPr>
            <w:tcW w:w="1101" w:type="dxa"/>
            <w:vAlign w:val="center"/>
          </w:tcPr>
          <w:p w:rsidR="00C235E2" w:rsidRPr="002375D3" w:rsidRDefault="00C235E2" w:rsidP="00BA5F86">
            <w:pPr>
              <w:snapToGrid w:val="0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C235E2" w:rsidRPr="002375D3" w:rsidRDefault="00C235E2" w:rsidP="00BA5F86">
            <w:pPr>
              <w:snapToGrid w:val="0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«Основные месторождения драгоценных металлов»</w:t>
            </w:r>
          </w:p>
        </w:tc>
        <w:tc>
          <w:tcPr>
            <w:tcW w:w="2835" w:type="dxa"/>
          </w:tcPr>
          <w:p w:rsidR="00C235E2" w:rsidRPr="002375D3" w:rsidRDefault="00C235E2" w:rsidP="00BA5F86">
            <w:pPr>
              <w:snapToGrid w:val="0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Информационный справочник «Месторождения драгоценных металлов»</w:t>
            </w:r>
          </w:p>
        </w:tc>
        <w:tc>
          <w:tcPr>
            <w:tcW w:w="851" w:type="dxa"/>
            <w:vAlign w:val="center"/>
          </w:tcPr>
          <w:p w:rsidR="00C235E2" w:rsidRPr="002375D3" w:rsidRDefault="00C235E2" w:rsidP="00BA5F86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:rsidR="00C235E2" w:rsidRPr="002375D3" w:rsidRDefault="00C235E2" w:rsidP="00BA5F86">
            <w:pPr>
              <w:snapToGrid w:val="0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Реферативно-исследовательский коллективный проект</w:t>
            </w:r>
          </w:p>
        </w:tc>
      </w:tr>
      <w:tr w:rsidR="00C235E2" w:rsidRPr="002375D3" w:rsidTr="00BA5F86">
        <w:tc>
          <w:tcPr>
            <w:tcW w:w="1101" w:type="dxa"/>
            <w:vAlign w:val="center"/>
          </w:tcPr>
          <w:p w:rsidR="00C235E2" w:rsidRPr="002375D3" w:rsidRDefault="00C235E2" w:rsidP="00BA5F86">
            <w:pPr>
              <w:snapToGrid w:val="0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C235E2" w:rsidRPr="002375D3" w:rsidRDefault="00C235E2" w:rsidP="00BA5F86">
            <w:pPr>
              <w:snapToGrid w:val="0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«Анализ запасов и добычи драгоценных металлов в странах и регионах мира»</w:t>
            </w:r>
          </w:p>
        </w:tc>
        <w:tc>
          <w:tcPr>
            <w:tcW w:w="2835" w:type="dxa"/>
          </w:tcPr>
          <w:p w:rsidR="00C235E2" w:rsidRPr="002375D3" w:rsidRDefault="00C235E2" w:rsidP="00BA5F86">
            <w:pPr>
              <w:snapToGrid w:val="0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Аналитическая записка</w:t>
            </w:r>
          </w:p>
        </w:tc>
        <w:tc>
          <w:tcPr>
            <w:tcW w:w="851" w:type="dxa"/>
            <w:vAlign w:val="center"/>
          </w:tcPr>
          <w:p w:rsidR="00C235E2" w:rsidRPr="002375D3" w:rsidRDefault="00C235E2" w:rsidP="00BA5F86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:rsidR="00C235E2" w:rsidRPr="002375D3" w:rsidRDefault="00C235E2" w:rsidP="00BA5F86">
            <w:pPr>
              <w:snapToGrid w:val="0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Индивидуальный,   инновационный проект</w:t>
            </w:r>
          </w:p>
        </w:tc>
      </w:tr>
      <w:tr w:rsidR="00C235E2" w:rsidRPr="002375D3" w:rsidTr="00BA5F86">
        <w:tc>
          <w:tcPr>
            <w:tcW w:w="1101" w:type="dxa"/>
            <w:vAlign w:val="center"/>
          </w:tcPr>
          <w:p w:rsidR="00C235E2" w:rsidRPr="002375D3" w:rsidRDefault="00C235E2" w:rsidP="00BA5F86">
            <w:pPr>
              <w:snapToGrid w:val="0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C235E2" w:rsidRPr="002375D3" w:rsidRDefault="00C235E2" w:rsidP="00BA5F86">
            <w:pPr>
              <w:snapToGrid w:val="0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«Драгоценные металлы мира»</w:t>
            </w:r>
          </w:p>
        </w:tc>
        <w:tc>
          <w:tcPr>
            <w:tcW w:w="2835" w:type="dxa"/>
          </w:tcPr>
          <w:p w:rsidR="00C235E2" w:rsidRPr="002375D3" w:rsidRDefault="00C235E2" w:rsidP="00BA5F86">
            <w:pPr>
              <w:snapToGrid w:val="0"/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Электронная презентация;</w:t>
            </w:r>
          </w:p>
          <w:p w:rsidR="00C235E2" w:rsidRPr="002375D3" w:rsidRDefault="00C235E2" w:rsidP="00BA5F86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Мини-сочинение «Проблема истощения рудников в мире» – как на данную проблему смотрят</w:t>
            </w:r>
            <w:r w:rsidR="00BA5F86" w:rsidRPr="002375D3">
              <w:rPr>
                <w:sz w:val="24"/>
                <w:szCs w:val="24"/>
              </w:rPr>
              <w:t>:</w:t>
            </w:r>
          </w:p>
          <w:p w:rsidR="00C235E2" w:rsidRPr="002375D3" w:rsidRDefault="00C235E2" w:rsidP="00BA5F86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а) школьник,</w:t>
            </w:r>
          </w:p>
          <w:p w:rsidR="00C235E2" w:rsidRPr="002375D3" w:rsidRDefault="00C235E2" w:rsidP="00BA5F86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б) геолог,</w:t>
            </w:r>
          </w:p>
          <w:p w:rsidR="00C235E2" w:rsidRPr="002375D3" w:rsidRDefault="00C235E2" w:rsidP="00BA5F86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в) предприниматель,</w:t>
            </w:r>
          </w:p>
          <w:p w:rsidR="00C235E2" w:rsidRPr="002375D3" w:rsidRDefault="00BA5F86" w:rsidP="00BA5F86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г) шахтер</w:t>
            </w:r>
          </w:p>
        </w:tc>
        <w:tc>
          <w:tcPr>
            <w:tcW w:w="851" w:type="dxa"/>
            <w:vAlign w:val="center"/>
          </w:tcPr>
          <w:p w:rsidR="00C235E2" w:rsidRPr="002375D3" w:rsidRDefault="00C235E2" w:rsidP="00BA5F86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10</w:t>
            </w:r>
          </w:p>
          <w:p w:rsidR="00C235E2" w:rsidRPr="002375D3" w:rsidRDefault="00C235E2" w:rsidP="00BA5F86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C235E2" w:rsidRPr="002375D3" w:rsidRDefault="00C235E2" w:rsidP="00BA5F86">
            <w:pPr>
              <w:snapToGrid w:val="0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Индивидуальный, инновационный проект</w:t>
            </w:r>
          </w:p>
        </w:tc>
      </w:tr>
      <w:tr w:rsidR="00C235E2" w:rsidRPr="002375D3" w:rsidTr="00BA5F86">
        <w:trPr>
          <w:trHeight w:val="1140"/>
        </w:trPr>
        <w:tc>
          <w:tcPr>
            <w:tcW w:w="1101" w:type="dxa"/>
            <w:vAlign w:val="center"/>
          </w:tcPr>
          <w:p w:rsidR="00C235E2" w:rsidRPr="002375D3" w:rsidRDefault="00C235E2" w:rsidP="00BA5F86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C235E2" w:rsidRPr="002375D3" w:rsidRDefault="00C235E2" w:rsidP="00BA5F86">
            <w:pPr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«География экспорт-импортных потоков»</w:t>
            </w:r>
          </w:p>
        </w:tc>
        <w:tc>
          <w:tcPr>
            <w:tcW w:w="2835" w:type="dxa"/>
          </w:tcPr>
          <w:p w:rsidR="00C235E2" w:rsidRPr="002375D3" w:rsidRDefault="00C235E2" w:rsidP="00BA5F86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Составление и анализ картосхем, рекламный видеоролик</w:t>
            </w:r>
          </w:p>
        </w:tc>
        <w:tc>
          <w:tcPr>
            <w:tcW w:w="851" w:type="dxa"/>
            <w:vAlign w:val="center"/>
          </w:tcPr>
          <w:p w:rsidR="00C235E2" w:rsidRPr="002375D3" w:rsidRDefault="00C235E2" w:rsidP="00BA5F86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:rsidR="00C235E2" w:rsidRPr="002375D3" w:rsidRDefault="00C235E2" w:rsidP="00BA5F86">
            <w:pPr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Практико-ориентированный, парный проект</w:t>
            </w:r>
          </w:p>
        </w:tc>
      </w:tr>
      <w:tr w:rsidR="00C235E2" w:rsidRPr="002375D3" w:rsidTr="00BA5F86">
        <w:tc>
          <w:tcPr>
            <w:tcW w:w="1101" w:type="dxa"/>
            <w:vAlign w:val="center"/>
          </w:tcPr>
          <w:p w:rsidR="00C235E2" w:rsidRPr="002375D3" w:rsidRDefault="00C235E2" w:rsidP="00BA5F86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C235E2" w:rsidRPr="002375D3" w:rsidRDefault="00C235E2" w:rsidP="00BA5F86">
            <w:pPr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«Металлургия мира»</w:t>
            </w:r>
          </w:p>
        </w:tc>
        <w:tc>
          <w:tcPr>
            <w:tcW w:w="2835" w:type="dxa"/>
          </w:tcPr>
          <w:p w:rsidR="00C235E2" w:rsidRPr="002375D3" w:rsidRDefault="00C235E2" w:rsidP="00BA5F86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Интерактивные карты «Размещение черной металлургии мира», «Размещение цветной металлургии мира»</w:t>
            </w:r>
            <w:r w:rsidR="003D49E6" w:rsidRPr="002375D3">
              <w:rPr>
                <w:sz w:val="24"/>
                <w:szCs w:val="24"/>
              </w:rPr>
              <w:t>;</w:t>
            </w:r>
          </w:p>
          <w:p w:rsidR="00C235E2" w:rsidRPr="002375D3" w:rsidRDefault="00C235E2" w:rsidP="00BA5F86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Аналитическая записка</w:t>
            </w:r>
          </w:p>
        </w:tc>
        <w:tc>
          <w:tcPr>
            <w:tcW w:w="851" w:type="dxa"/>
            <w:vAlign w:val="center"/>
          </w:tcPr>
          <w:p w:rsidR="00C235E2" w:rsidRPr="002375D3" w:rsidRDefault="00C235E2" w:rsidP="00BA5F86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:rsidR="00C235E2" w:rsidRPr="002375D3" w:rsidRDefault="00C235E2" w:rsidP="003D49E6">
            <w:pPr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Индивидуальный, практико-ориентированный проект</w:t>
            </w:r>
            <w:r w:rsidR="003D49E6" w:rsidRPr="002375D3">
              <w:rPr>
                <w:sz w:val="24"/>
                <w:szCs w:val="24"/>
              </w:rPr>
              <w:t>: р</w:t>
            </w:r>
            <w:r w:rsidRPr="002375D3">
              <w:rPr>
                <w:sz w:val="24"/>
                <w:szCs w:val="24"/>
              </w:rPr>
              <w:t>азместить на карте предприятия черной и цветной металлургии, обосновав свой выбор</w:t>
            </w:r>
          </w:p>
        </w:tc>
      </w:tr>
      <w:tr w:rsidR="00C235E2" w:rsidRPr="002375D3" w:rsidTr="00BA5F86">
        <w:tc>
          <w:tcPr>
            <w:tcW w:w="1101" w:type="dxa"/>
            <w:vAlign w:val="center"/>
          </w:tcPr>
          <w:p w:rsidR="00C235E2" w:rsidRPr="002375D3" w:rsidRDefault="00C235E2" w:rsidP="00BA5F86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C235E2" w:rsidRPr="002375D3" w:rsidRDefault="00C235E2" w:rsidP="00BA5F86">
            <w:pPr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«Роль развитых стран в развитии современного рынка драгоценных металлов»</w:t>
            </w:r>
          </w:p>
        </w:tc>
        <w:tc>
          <w:tcPr>
            <w:tcW w:w="2835" w:type="dxa"/>
          </w:tcPr>
          <w:p w:rsidR="00C235E2" w:rsidRPr="002375D3" w:rsidRDefault="00C235E2" w:rsidP="00BA5F86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Мини-сочинение</w:t>
            </w:r>
          </w:p>
        </w:tc>
        <w:tc>
          <w:tcPr>
            <w:tcW w:w="851" w:type="dxa"/>
            <w:vAlign w:val="center"/>
          </w:tcPr>
          <w:p w:rsidR="00C235E2" w:rsidRPr="002375D3" w:rsidRDefault="00C235E2" w:rsidP="00BA5F86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11</w:t>
            </w:r>
          </w:p>
        </w:tc>
        <w:tc>
          <w:tcPr>
            <w:tcW w:w="2551" w:type="dxa"/>
          </w:tcPr>
          <w:p w:rsidR="00C235E2" w:rsidRPr="002375D3" w:rsidRDefault="00C235E2" w:rsidP="00BA5F86">
            <w:pPr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Индивидуальный, социальный проект</w:t>
            </w:r>
          </w:p>
        </w:tc>
      </w:tr>
    </w:tbl>
    <w:p w:rsidR="00F542EC" w:rsidRPr="002375D3" w:rsidRDefault="00F542EC" w:rsidP="00C235E2">
      <w:pPr>
        <w:contextualSpacing/>
        <w:jc w:val="both"/>
        <w:rPr>
          <w:szCs w:val="24"/>
        </w:rPr>
      </w:pPr>
    </w:p>
    <w:p w:rsidR="00F542EC" w:rsidRPr="002375D3" w:rsidRDefault="00F542EC" w:rsidP="00C235E2">
      <w:pPr>
        <w:contextualSpacing/>
        <w:jc w:val="both"/>
        <w:rPr>
          <w:szCs w:val="24"/>
        </w:rPr>
      </w:pPr>
    </w:p>
    <w:p w:rsidR="00F542EC" w:rsidRPr="002375D3" w:rsidRDefault="00F542EC" w:rsidP="00F542EC">
      <w:pPr>
        <w:contextualSpacing/>
        <w:jc w:val="right"/>
        <w:rPr>
          <w:szCs w:val="24"/>
        </w:rPr>
      </w:pPr>
      <w:r w:rsidRPr="002375D3">
        <w:rPr>
          <w:szCs w:val="24"/>
        </w:rPr>
        <w:lastRenderedPageBreak/>
        <w:t>Продолжение таблицы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01"/>
        <w:gridCol w:w="2551"/>
        <w:gridCol w:w="2835"/>
        <w:gridCol w:w="851"/>
        <w:gridCol w:w="2551"/>
      </w:tblGrid>
      <w:tr w:rsidR="00F542EC" w:rsidRPr="002375D3" w:rsidTr="00560A70">
        <w:tc>
          <w:tcPr>
            <w:tcW w:w="1101" w:type="dxa"/>
            <w:shd w:val="clear" w:color="auto" w:fill="auto"/>
            <w:vAlign w:val="center"/>
          </w:tcPr>
          <w:p w:rsidR="00F542EC" w:rsidRPr="002375D3" w:rsidRDefault="00F542EC" w:rsidP="00560A70">
            <w:pPr>
              <w:snapToGrid w:val="0"/>
              <w:spacing w:line="240" w:lineRule="auto"/>
              <w:ind w:firstLine="0"/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2375D3">
              <w:rPr>
                <w:b/>
                <w:i/>
                <w:sz w:val="24"/>
                <w:szCs w:val="24"/>
              </w:rPr>
              <w:t>№</w:t>
            </w:r>
          </w:p>
          <w:p w:rsidR="00F542EC" w:rsidRPr="002375D3" w:rsidRDefault="00F542EC" w:rsidP="00560A70">
            <w:pPr>
              <w:spacing w:line="240" w:lineRule="auto"/>
              <w:ind w:firstLine="0"/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2375D3">
              <w:rPr>
                <w:b/>
                <w:i/>
                <w:sz w:val="24"/>
                <w:szCs w:val="24"/>
              </w:rPr>
              <w:t>п/п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542EC" w:rsidRPr="002375D3" w:rsidRDefault="00F542EC" w:rsidP="00560A70">
            <w:pPr>
              <w:snapToGrid w:val="0"/>
              <w:spacing w:line="240" w:lineRule="auto"/>
              <w:ind w:firstLine="0"/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2375D3">
              <w:rPr>
                <w:b/>
                <w:i/>
                <w:sz w:val="24"/>
                <w:szCs w:val="24"/>
              </w:rPr>
              <w:t>Темы межпредметных учебных проектов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542EC" w:rsidRPr="002375D3" w:rsidRDefault="00F542EC" w:rsidP="00560A70">
            <w:pPr>
              <w:snapToGrid w:val="0"/>
              <w:spacing w:line="240" w:lineRule="auto"/>
              <w:ind w:firstLine="0"/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2375D3">
              <w:rPr>
                <w:b/>
                <w:i/>
                <w:sz w:val="24"/>
                <w:szCs w:val="24"/>
              </w:rPr>
              <w:t>Планируемый продукт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542EC" w:rsidRPr="002375D3" w:rsidRDefault="00F542EC" w:rsidP="00560A70">
            <w:pPr>
              <w:snapToGrid w:val="0"/>
              <w:spacing w:line="240" w:lineRule="auto"/>
              <w:ind w:firstLine="0"/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2375D3">
              <w:rPr>
                <w:b/>
                <w:i/>
                <w:sz w:val="24"/>
                <w:szCs w:val="24"/>
              </w:rPr>
              <w:t>Класс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542EC" w:rsidRPr="002375D3" w:rsidRDefault="00F542EC" w:rsidP="00560A70">
            <w:pPr>
              <w:snapToGrid w:val="0"/>
              <w:spacing w:line="240" w:lineRule="auto"/>
              <w:ind w:firstLine="0"/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2375D3">
              <w:rPr>
                <w:b/>
                <w:i/>
                <w:sz w:val="24"/>
                <w:szCs w:val="24"/>
              </w:rPr>
              <w:t>Комментарии</w:t>
            </w:r>
          </w:p>
        </w:tc>
      </w:tr>
      <w:tr w:rsidR="00F542EC" w:rsidRPr="002375D3" w:rsidTr="00560A70">
        <w:tc>
          <w:tcPr>
            <w:tcW w:w="1101" w:type="dxa"/>
            <w:vAlign w:val="center"/>
          </w:tcPr>
          <w:p w:rsidR="00F542EC" w:rsidRPr="002375D3" w:rsidRDefault="00F542EC" w:rsidP="00560A70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:rsidR="00F542EC" w:rsidRPr="002375D3" w:rsidRDefault="00F542EC" w:rsidP="00560A70">
            <w:pPr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«Путешествие по крупнейшим рудникам золота, серебра и платины мира»</w:t>
            </w:r>
          </w:p>
        </w:tc>
        <w:tc>
          <w:tcPr>
            <w:tcW w:w="2835" w:type="dxa"/>
          </w:tcPr>
          <w:p w:rsidR="00F542EC" w:rsidRPr="002375D3" w:rsidRDefault="00F542EC" w:rsidP="00560A70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Маршрут туристического путешествия;</w:t>
            </w:r>
          </w:p>
          <w:p w:rsidR="00F542EC" w:rsidRPr="002375D3" w:rsidRDefault="00F542EC" w:rsidP="00560A70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Электронное историко-географическое пособие – путеводитель по крупнейшим рудникам драгоценных металлов</w:t>
            </w:r>
          </w:p>
        </w:tc>
        <w:tc>
          <w:tcPr>
            <w:tcW w:w="851" w:type="dxa"/>
            <w:vAlign w:val="center"/>
          </w:tcPr>
          <w:p w:rsidR="00F542EC" w:rsidRPr="002375D3" w:rsidRDefault="00F542EC" w:rsidP="00560A70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11</w:t>
            </w:r>
          </w:p>
          <w:p w:rsidR="00F542EC" w:rsidRPr="002375D3" w:rsidRDefault="00F542EC" w:rsidP="00560A70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F542EC" w:rsidRPr="002375D3" w:rsidRDefault="00F542EC" w:rsidP="00560A70">
            <w:pPr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 xml:space="preserve">Практико-ориентированый, коллективный проект </w:t>
            </w:r>
          </w:p>
        </w:tc>
      </w:tr>
      <w:tr w:rsidR="00F542EC" w:rsidRPr="002375D3" w:rsidTr="00560A70"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F542EC" w:rsidRPr="002375D3" w:rsidRDefault="00F542EC" w:rsidP="00560A70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9</w:t>
            </w:r>
          </w:p>
        </w:tc>
        <w:tc>
          <w:tcPr>
            <w:tcW w:w="2551" w:type="dxa"/>
          </w:tcPr>
          <w:p w:rsidR="00F542EC" w:rsidRPr="002375D3" w:rsidRDefault="00F542EC" w:rsidP="00560A70">
            <w:pPr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«Применение драгоценных металлов в различных сферах жизни»</w:t>
            </w:r>
          </w:p>
        </w:tc>
        <w:tc>
          <w:tcPr>
            <w:tcW w:w="2835" w:type="dxa"/>
          </w:tcPr>
          <w:p w:rsidR="00F542EC" w:rsidRPr="002375D3" w:rsidRDefault="00F542EC" w:rsidP="00560A70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Электронная презентация</w:t>
            </w:r>
          </w:p>
        </w:tc>
        <w:tc>
          <w:tcPr>
            <w:tcW w:w="851" w:type="dxa"/>
            <w:vAlign w:val="center"/>
          </w:tcPr>
          <w:p w:rsidR="00F542EC" w:rsidRPr="002375D3" w:rsidRDefault="00F542EC" w:rsidP="00560A70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11</w:t>
            </w:r>
          </w:p>
        </w:tc>
        <w:tc>
          <w:tcPr>
            <w:tcW w:w="2551" w:type="dxa"/>
          </w:tcPr>
          <w:p w:rsidR="00F542EC" w:rsidRPr="002375D3" w:rsidRDefault="00F542EC" w:rsidP="00560A70">
            <w:pPr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Групповой, информационный проект</w:t>
            </w:r>
          </w:p>
        </w:tc>
      </w:tr>
      <w:tr w:rsidR="00F542EC" w:rsidRPr="002375D3" w:rsidTr="00560A70">
        <w:trPr>
          <w:trHeight w:val="70"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F542EC" w:rsidRPr="002375D3" w:rsidRDefault="00F542EC" w:rsidP="00560A70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:rsidR="00F542EC" w:rsidRPr="002375D3" w:rsidRDefault="00F542EC" w:rsidP="00560A70">
            <w:pPr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«Проблемы заброшенных рудников»</w:t>
            </w:r>
          </w:p>
        </w:tc>
        <w:tc>
          <w:tcPr>
            <w:tcW w:w="2835" w:type="dxa"/>
          </w:tcPr>
          <w:p w:rsidR="00F542EC" w:rsidRPr="002375D3" w:rsidRDefault="00F542EC" w:rsidP="00560A70">
            <w:pPr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Доклад, мультимедийная презентация</w:t>
            </w:r>
          </w:p>
        </w:tc>
        <w:tc>
          <w:tcPr>
            <w:tcW w:w="851" w:type="dxa"/>
            <w:vAlign w:val="center"/>
          </w:tcPr>
          <w:p w:rsidR="00F542EC" w:rsidRPr="002375D3" w:rsidRDefault="00F542EC" w:rsidP="00560A70">
            <w:pPr>
              <w:spacing w:line="240" w:lineRule="auto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11</w:t>
            </w:r>
          </w:p>
        </w:tc>
        <w:tc>
          <w:tcPr>
            <w:tcW w:w="2551" w:type="dxa"/>
          </w:tcPr>
          <w:p w:rsidR="00F542EC" w:rsidRPr="002375D3" w:rsidRDefault="00F542EC" w:rsidP="00560A70">
            <w:pPr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2375D3">
              <w:rPr>
                <w:sz w:val="24"/>
                <w:szCs w:val="24"/>
              </w:rPr>
              <w:t>Малогрупповой, информационный проект: каждая из групп изучает одну из проблем по типовому плану</w:t>
            </w:r>
          </w:p>
        </w:tc>
      </w:tr>
    </w:tbl>
    <w:p w:rsidR="00F542EC" w:rsidRPr="002375D3" w:rsidRDefault="00F542EC" w:rsidP="00F542EC">
      <w:pPr>
        <w:contextualSpacing/>
        <w:jc w:val="both"/>
        <w:rPr>
          <w:szCs w:val="24"/>
        </w:rPr>
      </w:pPr>
      <w:r w:rsidRPr="002375D3">
        <w:rPr>
          <w:szCs w:val="24"/>
        </w:rPr>
        <w:t>Составлено автором</w:t>
      </w:r>
    </w:p>
    <w:p w:rsidR="003D49E6" w:rsidRPr="002375D3" w:rsidRDefault="003D49E6" w:rsidP="00C235E2">
      <w:pPr>
        <w:contextualSpacing/>
        <w:jc w:val="both"/>
        <w:rPr>
          <w:szCs w:val="24"/>
        </w:rPr>
      </w:pPr>
    </w:p>
    <w:p w:rsidR="00C235E2" w:rsidRPr="002375D3" w:rsidRDefault="00C235E2" w:rsidP="00713AF4">
      <w:pPr>
        <w:pStyle w:val="a9"/>
        <w:numPr>
          <w:ilvl w:val="1"/>
          <w:numId w:val="7"/>
        </w:numPr>
        <w:shd w:val="clear" w:color="auto" w:fill="FFFFFF"/>
        <w:spacing w:before="0" w:beforeAutospacing="0" w:after="0" w:afterAutospacing="0" w:line="360" w:lineRule="auto"/>
        <w:ind w:left="0" w:firstLine="0"/>
        <w:contextualSpacing/>
        <w:jc w:val="center"/>
        <w:rPr>
          <w:b/>
          <w:color w:val="000000" w:themeColor="text1"/>
          <w:sz w:val="28"/>
          <w:szCs w:val="26"/>
        </w:rPr>
      </w:pPr>
      <w:r w:rsidRPr="002375D3">
        <w:rPr>
          <w:b/>
          <w:sz w:val="28"/>
          <w:szCs w:val="26"/>
        </w:rPr>
        <w:t xml:space="preserve">Анализ добычи и производства </w:t>
      </w:r>
      <w:r w:rsidR="00393391" w:rsidRPr="002375D3">
        <w:rPr>
          <w:b/>
          <w:sz w:val="28"/>
          <w:szCs w:val="26"/>
        </w:rPr>
        <w:t>цветных</w:t>
      </w:r>
      <w:r w:rsidRPr="002375D3">
        <w:rPr>
          <w:b/>
          <w:sz w:val="28"/>
          <w:szCs w:val="26"/>
        </w:rPr>
        <w:t xml:space="preserve"> металлов и формирование навыков работы со статистическим материалом</w:t>
      </w:r>
    </w:p>
    <w:p w:rsidR="00C235E2" w:rsidRPr="002375D3" w:rsidRDefault="00C235E2" w:rsidP="00713AF4">
      <w:pPr>
        <w:pStyle w:val="a9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b/>
          <w:sz w:val="28"/>
          <w:szCs w:val="26"/>
        </w:rPr>
      </w:pPr>
    </w:p>
    <w:p w:rsidR="0076464B" w:rsidRPr="002375D3" w:rsidRDefault="0076464B" w:rsidP="00713AF4">
      <w:pPr>
        <w:spacing w:before="100" w:beforeAutospacing="1" w:after="100" w:afterAutospacing="1"/>
        <w:contextualSpacing/>
        <w:jc w:val="both"/>
        <w:rPr>
          <w:szCs w:val="28"/>
        </w:rPr>
      </w:pPr>
      <w:r w:rsidRPr="002375D3">
        <w:rPr>
          <w:szCs w:val="28"/>
        </w:rPr>
        <w:t>Развитию познавательной активности школьников способствует применение в обучении статистических материалов. Также их использование в работе формиру</w:t>
      </w:r>
      <w:r w:rsidR="003E68A1" w:rsidRPr="002375D3">
        <w:rPr>
          <w:szCs w:val="28"/>
        </w:rPr>
        <w:t>е</w:t>
      </w:r>
      <w:r w:rsidRPr="002375D3">
        <w:rPr>
          <w:szCs w:val="28"/>
        </w:rPr>
        <w:t>т самостоятельность оценивания географических фактов и явлений, знакомит обучающихся с такими приемами научного познания, как наблюдение, обобщение, анализ и при этом обеспечивает учеников научными принципами изучения естественных и общественных явлений.</w:t>
      </w:r>
    </w:p>
    <w:p w:rsidR="00C235E2" w:rsidRPr="002375D3" w:rsidRDefault="00C235E2" w:rsidP="00C235E2">
      <w:pPr>
        <w:spacing w:before="100" w:beforeAutospacing="1" w:after="100" w:afterAutospacing="1"/>
        <w:contextualSpacing/>
        <w:jc w:val="both"/>
        <w:rPr>
          <w:szCs w:val="28"/>
        </w:rPr>
      </w:pPr>
      <w:r w:rsidRPr="002375D3">
        <w:rPr>
          <w:szCs w:val="28"/>
        </w:rPr>
        <w:t>Статистический метод – это совокупность при</w:t>
      </w:r>
      <w:r w:rsidR="001F2811" w:rsidRPr="002375D3">
        <w:rPr>
          <w:szCs w:val="28"/>
        </w:rPr>
        <w:t>е</w:t>
      </w:r>
      <w:r w:rsidRPr="002375D3">
        <w:rPr>
          <w:szCs w:val="28"/>
        </w:rPr>
        <w:t xml:space="preserve">мов по сбору, обработке, анализу и </w:t>
      </w:r>
      <w:r w:rsidR="0076464B" w:rsidRPr="002375D3">
        <w:rPr>
          <w:szCs w:val="28"/>
        </w:rPr>
        <w:t>объяснении</w:t>
      </w:r>
      <w:r w:rsidRPr="002375D3">
        <w:rPr>
          <w:szCs w:val="28"/>
        </w:rPr>
        <w:t xml:space="preserve"> количественных данных, характеризующих различные природные и социально-экономические явления </w:t>
      </w:r>
      <w:r w:rsidRPr="002375D3">
        <w:rPr>
          <w:color w:val="000000" w:themeColor="text1"/>
          <w:szCs w:val="28"/>
        </w:rPr>
        <w:t>[13]</w:t>
      </w:r>
      <w:r w:rsidRPr="002375D3">
        <w:rPr>
          <w:szCs w:val="28"/>
        </w:rPr>
        <w:t>.</w:t>
      </w:r>
    </w:p>
    <w:p w:rsidR="00C235E2" w:rsidRPr="002375D3" w:rsidRDefault="0076464B" w:rsidP="00C235E2">
      <w:pPr>
        <w:spacing w:before="100" w:beforeAutospacing="1" w:after="100" w:afterAutospacing="1"/>
        <w:contextualSpacing/>
        <w:jc w:val="both"/>
        <w:rPr>
          <w:szCs w:val="28"/>
        </w:rPr>
      </w:pPr>
      <w:r w:rsidRPr="002375D3">
        <w:rPr>
          <w:szCs w:val="28"/>
        </w:rPr>
        <w:t xml:space="preserve">В процессе обучения статистические показания не предназначены для заучивания, методику работы с ними разработал </w:t>
      </w:r>
      <w:r w:rsidR="00C235E2" w:rsidRPr="002375D3">
        <w:rPr>
          <w:szCs w:val="28"/>
        </w:rPr>
        <w:t>Н.Н. Баранский. Е</w:t>
      </w:r>
      <w:r w:rsidR="001F2811" w:rsidRPr="002375D3">
        <w:rPr>
          <w:szCs w:val="28"/>
        </w:rPr>
        <w:t>е</w:t>
      </w:r>
      <w:r w:rsidR="00C235E2" w:rsidRPr="002375D3">
        <w:rPr>
          <w:szCs w:val="28"/>
        </w:rPr>
        <w:t xml:space="preserve"> порядок </w:t>
      </w:r>
      <w:r w:rsidR="00C235E2" w:rsidRPr="002375D3">
        <w:rPr>
          <w:szCs w:val="28"/>
        </w:rPr>
        <w:lastRenderedPageBreak/>
        <w:t>заключается в следующем:</w:t>
      </w:r>
      <w:r w:rsidRPr="002375D3">
        <w:rPr>
          <w:szCs w:val="28"/>
        </w:rPr>
        <w:t xml:space="preserve"> чтение заголовка, затем чтение единицы измерения, после чтение </w:t>
      </w:r>
      <w:r w:rsidR="009D6396" w:rsidRPr="002375D3">
        <w:rPr>
          <w:szCs w:val="28"/>
        </w:rPr>
        <w:t>заголовков сточек и граф, далее нужно читать по строчкам и графам с округлением цифр, и последнее – сделать вывод о том, что узнаешь.</w:t>
      </w:r>
    </w:p>
    <w:p w:rsidR="009D6396" w:rsidRPr="002375D3" w:rsidRDefault="009D6396" w:rsidP="00C235E2">
      <w:pPr>
        <w:spacing w:before="100" w:beforeAutospacing="1" w:after="100" w:afterAutospacing="1"/>
        <w:contextualSpacing/>
        <w:jc w:val="both"/>
        <w:rPr>
          <w:szCs w:val="28"/>
        </w:rPr>
      </w:pPr>
      <w:r w:rsidRPr="002375D3">
        <w:rPr>
          <w:szCs w:val="28"/>
        </w:rPr>
        <w:t>Статданные на уроках могут использоваться как раздаточный материал из соответствующих сборников. В учебниках по географии статистические показатели представлены в виде абсолютных, относительных величин и коэффициентов.</w:t>
      </w:r>
    </w:p>
    <w:p w:rsidR="00C235E2" w:rsidRPr="002375D3" w:rsidRDefault="00C235E2" w:rsidP="00713AF4">
      <w:pPr>
        <w:spacing w:before="100" w:beforeAutospacing="1" w:after="100" w:afterAutospacing="1"/>
        <w:contextualSpacing/>
        <w:jc w:val="both"/>
        <w:rPr>
          <w:szCs w:val="28"/>
        </w:rPr>
      </w:pPr>
      <w:r w:rsidRPr="002375D3">
        <w:rPr>
          <w:i/>
          <w:iCs/>
          <w:szCs w:val="28"/>
        </w:rPr>
        <w:t>Абсолютные</w:t>
      </w:r>
      <w:r w:rsidRPr="002375D3">
        <w:rPr>
          <w:iCs/>
          <w:szCs w:val="28"/>
        </w:rPr>
        <w:t xml:space="preserve"> величины</w:t>
      </w:r>
      <w:r w:rsidR="00713AF4" w:rsidRPr="002375D3">
        <w:rPr>
          <w:iCs/>
          <w:szCs w:val="28"/>
        </w:rPr>
        <w:t xml:space="preserve"> в основном носят осведомительный характер, то есть дают размеры территорий, географических явлений, площади месторождений.</w:t>
      </w:r>
      <w:r w:rsidRPr="002375D3">
        <w:rPr>
          <w:iCs/>
          <w:szCs w:val="28"/>
        </w:rPr>
        <w:t> </w:t>
      </w:r>
      <w:r w:rsidR="00713AF4" w:rsidRPr="002375D3">
        <w:rPr>
          <w:iCs/>
          <w:szCs w:val="28"/>
        </w:rPr>
        <w:t>Выражаются они в н</w:t>
      </w:r>
      <w:r w:rsidRPr="002375D3">
        <w:rPr>
          <w:szCs w:val="28"/>
        </w:rPr>
        <w:t>атуральных единицах измерения (тонны, килограммы, километры, квадратные метры)</w:t>
      </w:r>
      <w:r w:rsidR="00713AF4" w:rsidRPr="002375D3">
        <w:rPr>
          <w:szCs w:val="28"/>
        </w:rPr>
        <w:t>; у</w:t>
      </w:r>
      <w:r w:rsidRPr="002375D3">
        <w:rPr>
          <w:szCs w:val="28"/>
        </w:rPr>
        <w:t>словно-натуральных (тонны условного топлива)</w:t>
      </w:r>
      <w:r w:rsidR="00713AF4" w:rsidRPr="002375D3">
        <w:rPr>
          <w:szCs w:val="28"/>
        </w:rPr>
        <w:t>; и с</w:t>
      </w:r>
      <w:r w:rsidRPr="002375D3">
        <w:rPr>
          <w:szCs w:val="28"/>
        </w:rPr>
        <w:t>тоимостных (дают денежную оценку социально-экономическим явлениям и процессам).</w:t>
      </w:r>
    </w:p>
    <w:p w:rsidR="00713AF4" w:rsidRPr="002375D3" w:rsidRDefault="00713AF4" w:rsidP="00713AF4">
      <w:pPr>
        <w:spacing w:before="100" w:beforeAutospacing="1" w:after="100" w:afterAutospacing="1"/>
        <w:contextualSpacing/>
        <w:jc w:val="both"/>
        <w:rPr>
          <w:szCs w:val="28"/>
        </w:rPr>
      </w:pPr>
      <w:r w:rsidRPr="002375D3">
        <w:rPr>
          <w:szCs w:val="28"/>
        </w:rPr>
        <w:t xml:space="preserve">Сравнение абсолютных величин между собой выражают </w:t>
      </w:r>
      <w:r w:rsidRPr="002375D3">
        <w:rPr>
          <w:i/>
          <w:szCs w:val="28"/>
        </w:rPr>
        <w:t>относительные</w:t>
      </w:r>
      <w:r w:rsidRPr="002375D3">
        <w:rPr>
          <w:szCs w:val="28"/>
        </w:rPr>
        <w:t xml:space="preserve"> величины. Они позволяют выявить некие закономерности в изменении географических явлений. Примерами могут служить плотность населения, </w:t>
      </w:r>
      <w:r w:rsidR="001F2811" w:rsidRPr="002375D3">
        <w:rPr>
          <w:szCs w:val="28"/>
        </w:rPr>
        <w:t xml:space="preserve">средний показатель добычи за год и </w:t>
      </w:r>
      <w:r w:rsidR="000D7605" w:rsidRPr="002375D3">
        <w:rPr>
          <w:szCs w:val="28"/>
        </w:rPr>
        <w:t>прочие</w:t>
      </w:r>
      <w:r w:rsidR="001F2811" w:rsidRPr="002375D3">
        <w:rPr>
          <w:szCs w:val="28"/>
        </w:rPr>
        <w:t>.</w:t>
      </w:r>
    </w:p>
    <w:p w:rsidR="00C235E2" w:rsidRPr="002375D3" w:rsidRDefault="001F2811" w:rsidP="001F2811">
      <w:pPr>
        <w:spacing w:before="100" w:beforeAutospacing="1" w:after="100" w:afterAutospacing="1"/>
        <w:contextualSpacing/>
        <w:jc w:val="both"/>
        <w:rPr>
          <w:szCs w:val="28"/>
        </w:rPr>
      </w:pPr>
      <w:r w:rsidRPr="002375D3">
        <w:rPr>
          <w:szCs w:val="28"/>
        </w:rPr>
        <w:t>Други</w:t>
      </w:r>
      <w:r w:rsidR="003E68A1" w:rsidRPr="002375D3">
        <w:rPr>
          <w:szCs w:val="28"/>
        </w:rPr>
        <w:t>е</w:t>
      </w:r>
      <w:r w:rsidRPr="002375D3">
        <w:rPr>
          <w:szCs w:val="28"/>
        </w:rPr>
        <w:t xml:space="preserve"> показатели, которые отражают характерные особенности отдельных явлений – это </w:t>
      </w:r>
      <w:r w:rsidRPr="002375D3">
        <w:rPr>
          <w:i/>
          <w:szCs w:val="28"/>
        </w:rPr>
        <w:t>коэффициенты</w:t>
      </w:r>
      <w:r w:rsidRPr="002375D3">
        <w:rPr>
          <w:szCs w:val="28"/>
        </w:rPr>
        <w:t xml:space="preserve">. Например, </w:t>
      </w:r>
      <w:r w:rsidR="00C235E2" w:rsidRPr="002375D3">
        <w:rPr>
          <w:szCs w:val="28"/>
        </w:rPr>
        <w:t>коэффициент</w:t>
      </w:r>
      <w:r w:rsidRPr="002375D3">
        <w:rPr>
          <w:szCs w:val="28"/>
        </w:rPr>
        <w:t xml:space="preserve"> </w:t>
      </w:r>
      <w:r w:rsidR="00C235E2" w:rsidRPr="002375D3">
        <w:rPr>
          <w:szCs w:val="28"/>
        </w:rPr>
        <w:t xml:space="preserve">увлажнения, специализации экономических районов, темпа роста промышленного производства и </w:t>
      </w:r>
      <w:r w:rsidRPr="002375D3">
        <w:rPr>
          <w:szCs w:val="28"/>
        </w:rPr>
        <w:t>так далее</w:t>
      </w:r>
      <w:r w:rsidR="00C235E2" w:rsidRPr="002375D3">
        <w:rPr>
          <w:szCs w:val="28"/>
        </w:rPr>
        <w:t>.</w:t>
      </w:r>
    </w:p>
    <w:p w:rsidR="00C235E2" w:rsidRPr="002375D3" w:rsidRDefault="000D7605" w:rsidP="000D7605">
      <w:pPr>
        <w:spacing w:before="100" w:beforeAutospacing="1" w:after="100" w:afterAutospacing="1"/>
        <w:contextualSpacing/>
        <w:jc w:val="both"/>
        <w:rPr>
          <w:szCs w:val="28"/>
        </w:rPr>
      </w:pPr>
      <w:r w:rsidRPr="002375D3">
        <w:rPr>
          <w:szCs w:val="28"/>
        </w:rPr>
        <w:t xml:space="preserve">Существует несколько видов форм работы со статданными. К ним относятся: </w:t>
      </w:r>
      <w:r w:rsidR="00C235E2" w:rsidRPr="002375D3">
        <w:rPr>
          <w:szCs w:val="28"/>
        </w:rPr>
        <w:t>сбор необходимых статистических показателей</w:t>
      </w:r>
      <w:r w:rsidRPr="002375D3">
        <w:rPr>
          <w:szCs w:val="28"/>
        </w:rPr>
        <w:t xml:space="preserve"> (например, работа по ведению календаря погоды или составление таблиц по добыче и производству драгоценных металлов за несколько лет)</w:t>
      </w:r>
      <w:r w:rsidR="00C235E2" w:rsidRPr="002375D3">
        <w:rPr>
          <w:szCs w:val="28"/>
        </w:rPr>
        <w:t>;</w:t>
      </w:r>
      <w:r w:rsidRPr="002375D3">
        <w:rPr>
          <w:szCs w:val="28"/>
        </w:rPr>
        <w:t xml:space="preserve"> </w:t>
      </w:r>
      <w:r w:rsidR="00C235E2" w:rsidRPr="002375D3">
        <w:rPr>
          <w:szCs w:val="28"/>
        </w:rPr>
        <w:t>сравнение статистических характеристик;</w:t>
      </w:r>
      <w:r w:rsidRPr="002375D3">
        <w:rPr>
          <w:szCs w:val="28"/>
        </w:rPr>
        <w:t xml:space="preserve"> </w:t>
      </w:r>
      <w:r w:rsidR="00C235E2" w:rsidRPr="002375D3">
        <w:rPr>
          <w:szCs w:val="28"/>
        </w:rPr>
        <w:t>определение обобщающих статистических показателей;</w:t>
      </w:r>
      <w:r w:rsidRPr="002375D3">
        <w:rPr>
          <w:szCs w:val="28"/>
        </w:rPr>
        <w:t xml:space="preserve"> </w:t>
      </w:r>
      <w:r w:rsidR="00C235E2" w:rsidRPr="002375D3">
        <w:rPr>
          <w:szCs w:val="28"/>
        </w:rPr>
        <w:t>анализ статистических материалов в графиках, диаграммах, таблицах;</w:t>
      </w:r>
      <w:r w:rsidRPr="002375D3">
        <w:rPr>
          <w:szCs w:val="28"/>
        </w:rPr>
        <w:t xml:space="preserve"> </w:t>
      </w:r>
      <w:r w:rsidR="00C235E2" w:rsidRPr="002375D3">
        <w:rPr>
          <w:szCs w:val="28"/>
        </w:rPr>
        <w:t>построение графиков, диаграмм, составление таблиц.</w:t>
      </w:r>
    </w:p>
    <w:p w:rsidR="000D7605" w:rsidRPr="002375D3" w:rsidRDefault="000D7605" w:rsidP="000D7605">
      <w:pPr>
        <w:spacing w:before="100" w:beforeAutospacing="1" w:after="100" w:afterAutospacing="1"/>
        <w:contextualSpacing/>
        <w:jc w:val="both"/>
        <w:rPr>
          <w:szCs w:val="28"/>
        </w:rPr>
      </w:pPr>
      <w:r w:rsidRPr="002375D3">
        <w:rPr>
          <w:szCs w:val="28"/>
        </w:rPr>
        <w:lastRenderedPageBreak/>
        <w:t xml:space="preserve">Чтобы грамотно произвести анализ графиков и диаграмм требуется высокий уровень развития мышления обучающихся. Для его проведения необходимо четко определить обозначения осей координат, </w:t>
      </w:r>
      <w:r w:rsidR="00046963" w:rsidRPr="002375D3">
        <w:rPr>
          <w:szCs w:val="28"/>
        </w:rPr>
        <w:t xml:space="preserve">следом выявить масштаб, отмеченный на осях, затем провести количественный и качественный анализ показателей графика </w:t>
      </w:r>
      <w:r w:rsidR="001C7EAB" w:rsidRPr="002375D3">
        <w:rPr>
          <w:szCs w:val="28"/>
        </w:rPr>
        <w:t xml:space="preserve">или </w:t>
      </w:r>
      <w:r w:rsidR="00046963" w:rsidRPr="002375D3">
        <w:rPr>
          <w:szCs w:val="28"/>
        </w:rPr>
        <w:t>диаграммы.</w:t>
      </w:r>
    </w:p>
    <w:p w:rsidR="00C235E2" w:rsidRPr="002375D3" w:rsidRDefault="00046963" w:rsidP="00A06A0A">
      <w:pPr>
        <w:spacing w:before="100" w:beforeAutospacing="1" w:after="100" w:afterAutospacing="1"/>
        <w:contextualSpacing/>
        <w:jc w:val="both"/>
        <w:rPr>
          <w:szCs w:val="28"/>
        </w:rPr>
      </w:pPr>
      <w:r w:rsidRPr="002375D3">
        <w:rPr>
          <w:szCs w:val="28"/>
        </w:rPr>
        <w:t xml:space="preserve">Стоит отметить, что </w:t>
      </w:r>
      <w:r w:rsidR="00792AC5" w:rsidRPr="002375D3">
        <w:rPr>
          <w:szCs w:val="28"/>
        </w:rPr>
        <w:t>ключевым методическим приемом</w:t>
      </w:r>
      <w:r w:rsidR="00A06A0A" w:rsidRPr="002375D3">
        <w:rPr>
          <w:szCs w:val="28"/>
        </w:rPr>
        <w:t xml:space="preserve"> для проведения качественного анализа является сравнение. </w:t>
      </w:r>
      <w:r w:rsidR="00C235E2" w:rsidRPr="002375D3">
        <w:rPr>
          <w:szCs w:val="28"/>
        </w:rPr>
        <w:t>Например, сравнение показателей производства золота в странах-лидерах с показателем производства золота в России.</w:t>
      </w:r>
    </w:p>
    <w:p w:rsidR="00C235E2" w:rsidRPr="002375D3" w:rsidRDefault="00C235E2" w:rsidP="00C235E2">
      <w:pPr>
        <w:spacing w:before="100" w:beforeAutospacing="1" w:after="100" w:afterAutospacing="1"/>
        <w:contextualSpacing/>
        <w:jc w:val="both"/>
        <w:rPr>
          <w:szCs w:val="28"/>
        </w:rPr>
      </w:pPr>
      <w:r w:rsidRPr="002375D3">
        <w:rPr>
          <w:szCs w:val="28"/>
        </w:rPr>
        <w:t>В курсе физической географии России понятие «запасы природных ресурсов» больше дифференцируется на основе работы с </w:t>
      </w:r>
      <w:r w:rsidRPr="002375D3">
        <w:rPr>
          <w:iCs/>
          <w:szCs w:val="28"/>
        </w:rPr>
        <w:t>обобщающими статистическими показателями: </w:t>
      </w:r>
      <w:r w:rsidRPr="002375D3">
        <w:rPr>
          <w:szCs w:val="28"/>
        </w:rPr>
        <w:t>виды природных ресурсов, ресурсообеспеченность, разведанные ресурсы, назначение природных ресурсов и др</w:t>
      </w:r>
      <w:r w:rsidR="001C7EAB" w:rsidRPr="002375D3">
        <w:rPr>
          <w:szCs w:val="28"/>
        </w:rPr>
        <w:t>угое</w:t>
      </w:r>
      <w:r w:rsidRPr="002375D3">
        <w:rPr>
          <w:szCs w:val="28"/>
        </w:rPr>
        <w:t>.</w:t>
      </w:r>
      <w:r w:rsidR="001C7EAB" w:rsidRPr="002375D3">
        <w:rPr>
          <w:szCs w:val="28"/>
        </w:rPr>
        <w:t xml:space="preserve"> Исследование такого материала требует постоянной работы с учебником, так как в нем подробно поясняется значение каждого показателя, </w:t>
      </w:r>
      <w:r w:rsidRPr="002375D3">
        <w:rPr>
          <w:szCs w:val="28"/>
        </w:rPr>
        <w:t>последовательность действий по его определению, выполнение практических задач с использованием соответствующих показателей.</w:t>
      </w:r>
    </w:p>
    <w:p w:rsidR="00C235E2" w:rsidRPr="002375D3" w:rsidRDefault="00C235E2" w:rsidP="00C235E2">
      <w:pPr>
        <w:spacing w:before="100" w:beforeAutospacing="1" w:after="100" w:afterAutospacing="1"/>
        <w:contextualSpacing/>
        <w:jc w:val="both"/>
        <w:rPr>
          <w:szCs w:val="28"/>
        </w:rPr>
      </w:pPr>
      <w:r w:rsidRPr="002375D3">
        <w:rPr>
          <w:szCs w:val="28"/>
        </w:rPr>
        <w:t>Таким образом, работа со стат</w:t>
      </w:r>
      <w:r w:rsidR="001C7EAB" w:rsidRPr="002375D3">
        <w:rPr>
          <w:szCs w:val="28"/>
        </w:rPr>
        <w:t>данными</w:t>
      </w:r>
      <w:r w:rsidRPr="002375D3">
        <w:rPr>
          <w:szCs w:val="28"/>
        </w:rPr>
        <w:t xml:space="preserve"> в курсах физической географии </w:t>
      </w:r>
      <w:r w:rsidR="001C7EAB" w:rsidRPr="002375D3">
        <w:rPr>
          <w:szCs w:val="28"/>
        </w:rPr>
        <w:t xml:space="preserve">будет эффективнее, если соблюдать следующие методические условия: 1) </w:t>
      </w:r>
      <w:r w:rsidR="00A80A4E" w:rsidRPr="002375D3">
        <w:rPr>
          <w:szCs w:val="28"/>
        </w:rPr>
        <w:t>выпол</w:t>
      </w:r>
      <w:r w:rsidR="003E68A1" w:rsidRPr="002375D3">
        <w:rPr>
          <w:szCs w:val="28"/>
        </w:rPr>
        <w:t>нение</w:t>
      </w:r>
      <w:r w:rsidR="001C7EAB" w:rsidRPr="002375D3">
        <w:rPr>
          <w:szCs w:val="28"/>
        </w:rPr>
        <w:t xml:space="preserve"> си</w:t>
      </w:r>
      <w:r w:rsidRPr="002375D3">
        <w:rPr>
          <w:szCs w:val="28"/>
        </w:rPr>
        <w:t>стематическ</w:t>
      </w:r>
      <w:r w:rsidR="003E68A1" w:rsidRPr="002375D3">
        <w:rPr>
          <w:szCs w:val="28"/>
        </w:rPr>
        <w:t>ой</w:t>
      </w:r>
      <w:r w:rsidRPr="002375D3">
        <w:rPr>
          <w:szCs w:val="28"/>
        </w:rPr>
        <w:t xml:space="preserve"> работ</w:t>
      </w:r>
      <w:r w:rsidR="003E68A1" w:rsidRPr="002375D3">
        <w:rPr>
          <w:szCs w:val="28"/>
        </w:rPr>
        <w:t>ы</w:t>
      </w:r>
      <w:r w:rsidRPr="002375D3">
        <w:rPr>
          <w:szCs w:val="28"/>
        </w:rPr>
        <w:t xml:space="preserve"> с учебником;</w:t>
      </w:r>
      <w:r w:rsidR="001C7EAB" w:rsidRPr="002375D3">
        <w:rPr>
          <w:szCs w:val="28"/>
        </w:rPr>
        <w:t xml:space="preserve"> 2</w:t>
      </w:r>
      <w:r w:rsidRPr="002375D3">
        <w:rPr>
          <w:szCs w:val="28"/>
        </w:rPr>
        <w:t xml:space="preserve">) </w:t>
      </w:r>
      <w:r w:rsidR="003E68A1" w:rsidRPr="002375D3">
        <w:rPr>
          <w:szCs w:val="28"/>
        </w:rPr>
        <w:t>актуализация</w:t>
      </w:r>
      <w:r w:rsidRPr="002375D3">
        <w:rPr>
          <w:szCs w:val="28"/>
        </w:rPr>
        <w:t xml:space="preserve"> межпредметны</w:t>
      </w:r>
      <w:r w:rsidR="003E68A1" w:rsidRPr="002375D3">
        <w:rPr>
          <w:szCs w:val="28"/>
        </w:rPr>
        <w:t>х</w:t>
      </w:r>
      <w:r w:rsidRPr="002375D3">
        <w:rPr>
          <w:szCs w:val="28"/>
        </w:rPr>
        <w:t xml:space="preserve"> </w:t>
      </w:r>
      <w:r w:rsidR="00A80A4E" w:rsidRPr="002375D3">
        <w:rPr>
          <w:szCs w:val="28"/>
        </w:rPr>
        <w:t>связ</w:t>
      </w:r>
      <w:r w:rsidR="003E68A1" w:rsidRPr="002375D3">
        <w:rPr>
          <w:szCs w:val="28"/>
        </w:rPr>
        <w:t>ей</w:t>
      </w:r>
      <w:r w:rsidR="00A80A4E" w:rsidRPr="002375D3">
        <w:rPr>
          <w:szCs w:val="28"/>
        </w:rPr>
        <w:t xml:space="preserve"> с</w:t>
      </w:r>
      <w:r w:rsidRPr="002375D3">
        <w:rPr>
          <w:szCs w:val="28"/>
        </w:rPr>
        <w:t xml:space="preserve"> математикой;</w:t>
      </w:r>
      <w:r w:rsidR="00A80A4E" w:rsidRPr="002375D3">
        <w:rPr>
          <w:szCs w:val="28"/>
        </w:rPr>
        <w:t xml:space="preserve"> 3</w:t>
      </w:r>
      <w:r w:rsidRPr="002375D3">
        <w:rPr>
          <w:szCs w:val="28"/>
        </w:rPr>
        <w:t>) наличи</w:t>
      </w:r>
      <w:r w:rsidR="00A80A4E" w:rsidRPr="002375D3">
        <w:rPr>
          <w:szCs w:val="28"/>
        </w:rPr>
        <w:t>е</w:t>
      </w:r>
      <w:r w:rsidRPr="002375D3">
        <w:rPr>
          <w:szCs w:val="28"/>
        </w:rPr>
        <w:t xml:space="preserve"> красочных, наглядных описаний природных ресурсов;</w:t>
      </w:r>
      <w:r w:rsidR="00A80A4E" w:rsidRPr="002375D3">
        <w:rPr>
          <w:szCs w:val="28"/>
        </w:rPr>
        <w:t xml:space="preserve"> 4</w:t>
      </w:r>
      <w:r w:rsidRPr="002375D3">
        <w:rPr>
          <w:szCs w:val="28"/>
        </w:rPr>
        <w:t xml:space="preserve">) </w:t>
      </w:r>
      <w:r w:rsidR="003E68A1" w:rsidRPr="002375D3">
        <w:rPr>
          <w:szCs w:val="28"/>
        </w:rPr>
        <w:t>связывание</w:t>
      </w:r>
      <w:r w:rsidRPr="002375D3">
        <w:rPr>
          <w:szCs w:val="28"/>
        </w:rPr>
        <w:t xml:space="preserve"> месторождени</w:t>
      </w:r>
      <w:r w:rsidR="00A80A4E" w:rsidRPr="002375D3">
        <w:rPr>
          <w:szCs w:val="28"/>
        </w:rPr>
        <w:t>я</w:t>
      </w:r>
      <w:r w:rsidRPr="002375D3">
        <w:rPr>
          <w:szCs w:val="28"/>
        </w:rPr>
        <w:t xml:space="preserve"> с районами добычи драгоценных металлов;</w:t>
      </w:r>
      <w:r w:rsidR="00A80A4E" w:rsidRPr="002375D3">
        <w:rPr>
          <w:szCs w:val="28"/>
        </w:rPr>
        <w:t xml:space="preserve"> 5</w:t>
      </w:r>
      <w:r w:rsidRPr="002375D3">
        <w:rPr>
          <w:szCs w:val="28"/>
        </w:rPr>
        <w:t xml:space="preserve">) </w:t>
      </w:r>
      <w:r w:rsidR="003E68A1" w:rsidRPr="002375D3">
        <w:rPr>
          <w:szCs w:val="28"/>
        </w:rPr>
        <w:t>сравнение</w:t>
      </w:r>
      <w:r w:rsidRPr="002375D3">
        <w:rPr>
          <w:szCs w:val="28"/>
        </w:rPr>
        <w:t xml:space="preserve"> запасов и объема добычи разных стран мира и своей страны.</w:t>
      </w:r>
    </w:p>
    <w:p w:rsidR="00C235E2" w:rsidRPr="002375D3" w:rsidRDefault="00C235E2" w:rsidP="00C235E2">
      <w:pPr>
        <w:spacing w:before="100" w:beforeAutospacing="1" w:after="100" w:afterAutospacing="1"/>
        <w:contextualSpacing/>
        <w:jc w:val="both"/>
        <w:rPr>
          <w:szCs w:val="28"/>
        </w:rPr>
      </w:pPr>
      <w:r w:rsidRPr="002375D3">
        <w:rPr>
          <w:szCs w:val="28"/>
        </w:rPr>
        <w:t xml:space="preserve">В курсах экономической географии </w:t>
      </w:r>
      <w:r w:rsidR="00A80A4E" w:rsidRPr="002375D3">
        <w:rPr>
          <w:szCs w:val="28"/>
        </w:rPr>
        <w:t xml:space="preserve">более распространенным становится </w:t>
      </w:r>
      <w:r w:rsidRPr="002375D3">
        <w:rPr>
          <w:szCs w:val="28"/>
        </w:rPr>
        <w:t>анализ статистических материалов, сравнение статистических характеристик, построение графиков, диаграмм.</w:t>
      </w:r>
      <w:r w:rsidR="00A80A4E" w:rsidRPr="002375D3">
        <w:rPr>
          <w:szCs w:val="28"/>
        </w:rPr>
        <w:t xml:space="preserve"> Там обучающиеся впервые знакомятся </w:t>
      </w:r>
      <w:r w:rsidRPr="002375D3">
        <w:rPr>
          <w:szCs w:val="28"/>
        </w:rPr>
        <w:t>со </w:t>
      </w:r>
      <w:r w:rsidR="00A80A4E" w:rsidRPr="002375D3">
        <w:rPr>
          <w:iCs/>
          <w:szCs w:val="28"/>
        </w:rPr>
        <w:t>статистическими таблицами. Данные из них</w:t>
      </w:r>
      <w:r w:rsidRPr="002375D3">
        <w:rPr>
          <w:szCs w:val="28"/>
        </w:rPr>
        <w:t xml:space="preserve"> являются основным источником статистической информации.</w:t>
      </w:r>
    </w:p>
    <w:p w:rsidR="00C235E2" w:rsidRPr="002375D3" w:rsidRDefault="00A80A4E" w:rsidP="00124C24">
      <w:pPr>
        <w:spacing w:before="100" w:beforeAutospacing="1" w:after="100" w:afterAutospacing="1"/>
        <w:contextualSpacing/>
        <w:jc w:val="both"/>
        <w:rPr>
          <w:szCs w:val="28"/>
        </w:rPr>
      </w:pPr>
      <w:r w:rsidRPr="002375D3">
        <w:rPr>
          <w:szCs w:val="28"/>
        </w:rPr>
        <w:lastRenderedPageBreak/>
        <w:t xml:space="preserve">Есть несколько видов таблиц, которые используются в процессе обучения, одним из них являются простые таблицы. Они классифицируют </w:t>
      </w:r>
      <w:r w:rsidR="00124C24" w:rsidRPr="002375D3">
        <w:rPr>
          <w:szCs w:val="28"/>
        </w:rPr>
        <w:t xml:space="preserve">статистический материал по </w:t>
      </w:r>
      <w:r w:rsidR="00C235E2" w:rsidRPr="002375D3">
        <w:rPr>
          <w:szCs w:val="28"/>
        </w:rPr>
        <w:t xml:space="preserve">частям и подразделениям, </w:t>
      </w:r>
      <w:r w:rsidR="00124C24" w:rsidRPr="002375D3">
        <w:rPr>
          <w:szCs w:val="28"/>
        </w:rPr>
        <w:t>служащим</w:t>
      </w:r>
      <w:r w:rsidR="00C235E2" w:rsidRPr="002375D3">
        <w:rPr>
          <w:szCs w:val="28"/>
        </w:rPr>
        <w:t xml:space="preserve"> объектами планирования народного хозяйства</w:t>
      </w:r>
      <w:r w:rsidR="00124C24" w:rsidRPr="002375D3">
        <w:rPr>
          <w:szCs w:val="28"/>
        </w:rPr>
        <w:t>.</w:t>
      </w:r>
    </w:p>
    <w:p w:rsidR="00C235E2" w:rsidRPr="002375D3" w:rsidRDefault="00124C24" w:rsidP="00124C24">
      <w:pPr>
        <w:spacing w:before="100" w:beforeAutospacing="1" w:after="100" w:afterAutospacing="1"/>
        <w:contextualSpacing/>
        <w:jc w:val="both"/>
        <w:rPr>
          <w:szCs w:val="28"/>
        </w:rPr>
      </w:pPr>
      <w:r w:rsidRPr="002375D3">
        <w:rPr>
          <w:szCs w:val="28"/>
        </w:rPr>
        <w:t xml:space="preserve">Другим видом являются групповые таблицы, их основой служит количественная или качественная группировка явлений. Примером может служить группировка населения по полу, возрасту или на городское и сельское. Однако при этом </w:t>
      </w:r>
      <w:r w:rsidR="00C235E2" w:rsidRPr="002375D3">
        <w:rPr>
          <w:szCs w:val="28"/>
        </w:rPr>
        <w:t>дается подробная характерист</w:t>
      </w:r>
      <w:r w:rsidRPr="002375D3">
        <w:rPr>
          <w:szCs w:val="28"/>
        </w:rPr>
        <w:t xml:space="preserve">ика особенностей каждой группы. </w:t>
      </w:r>
    </w:p>
    <w:p w:rsidR="00AD0D1D" w:rsidRPr="002375D3" w:rsidRDefault="00124C24" w:rsidP="00C235E2">
      <w:pPr>
        <w:spacing w:before="100" w:beforeAutospacing="1" w:after="100" w:afterAutospacing="1"/>
        <w:contextualSpacing/>
        <w:jc w:val="both"/>
        <w:rPr>
          <w:szCs w:val="28"/>
        </w:rPr>
      </w:pPr>
      <w:r w:rsidRPr="002375D3">
        <w:rPr>
          <w:szCs w:val="28"/>
        </w:rPr>
        <w:t>Еще существуют комбинационные таблицы, но они отличаются большей сложностью, чем два предыдущих вида.</w:t>
      </w:r>
      <w:r w:rsidR="00AD0D1D" w:rsidRPr="002375D3">
        <w:rPr>
          <w:szCs w:val="28"/>
        </w:rPr>
        <w:t xml:space="preserve"> К примеру, рабочая сила х</w:t>
      </w:r>
      <w:r w:rsidR="00C235E2" w:rsidRPr="002375D3">
        <w:rPr>
          <w:szCs w:val="28"/>
        </w:rPr>
        <w:t>арактеризуется не только по специальностям, но и по возрасту</w:t>
      </w:r>
      <w:r w:rsidR="002C7FC7" w:rsidRPr="002375D3">
        <w:rPr>
          <w:szCs w:val="28"/>
        </w:rPr>
        <w:t xml:space="preserve"> и</w:t>
      </w:r>
      <w:r w:rsidR="00C235E2" w:rsidRPr="002375D3">
        <w:rPr>
          <w:szCs w:val="28"/>
        </w:rPr>
        <w:t xml:space="preserve"> полу. </w:t>
      </w:r>
      <w:r w:rsidR="00AD0D1D" w:rsidRPr="002375D3">
        <w:rPr>
          <w:szCs w:val="28"/>
        </w:rPr>
        <w:t>Такие таблицы помогают сравнить друг с другом подгруппы, р</w:t>
      </w:r>
      <w:r w:rsidR="00C235E2" w:rsidRPr="002375D3">
        <w:rPr>
          <w:szCs w:val="28"/>
        </w:rPr>
        <w:t>азличающи</w:t>
      </w:r>
      <w:r w:rsidR="00AD0D1D" w:rsidRPr="002375D3">
        <w:rPr>
          <w:szCs w:val="28"/>
        </w:rPr>
        <w:t>е</w:t>
      </w:r>
      <w:r w:rsidR="00C235E2" w:rsidRPr="002375D3">
        <w:rPr>
          <w:szCs w:val="28"/>
        </w:rPr>
        <w:t xml:space="preserve">ся между собой по тому признаку, влияние которого подлежит изучению. </w:t>
      </w:r>
    </w:p>
    <w:p w:rsidR="00AD0D1D" w:rsidRPr="002375D3" w:rsidRDefault="00AD0D1D" w:rsidP="00AD0D1D">
      <w:pPr>
        <w:spacing w:before="100" w:beforeAutospacing="1" w:after="100" w:afterAutospacing="1"/>
        <w:contextualSpacing/>
        <w:jc w:val="both"/>
        <w:rPr>
          <w:szCs w:val="28"/>
        </w:rPr>
      </w:pPr>
      <w:r w:rsidRPr="002375D3">
        <w:rPr>
          <w:szCs w:val="28"/>
        </w:rPr>
        <w:t xml:space="preserve">Сравнение статистических показателей в экономической географии проводят на основе абсолютных данных. </w:t>
      </w:r>
      <w:r w:rsidR="00C235E2" w:rsidRPr="002375D3">
        <w:rPr>
          <w:szCs w:val="28"/>
        </w:rPr>
        <w:t xml:space="preserve">Например, </w:t>
      </w:r>
      <w:r w:rsidRPr="002375D3">
        <w:rPr>
          <w:szCs w:val="28"/>
        </w:rPr>
        <w:t>о роли каждой страны в мировой торговле можно сказать, сравнив объемы ввоза и вывоза различных товаров, или о росте численности государства можно сказать, если сравнить абсолютные показатели населения за несколько лет.</w:t>
      </w:r>
    </w:p>
    <w:p w:rsidR="00C235E2" w:rsidRPr="002375D3" w:rsidRDefault="008925F8" w:rsidP="008925F8">
      <w:pPr>
        <w:spacing w:before="100" w:beforeAutospacing="1" w:after="100" w:afterAutospacing="1"/>
        <w:contextualSpacing/>
        <w:jc w:val="both"/>
        <w:rPr>
          <w:szCs w:val="28"/>
        </w:rPr>
      </w:pPr>
      <w:r w:rsidRPr="002375D3">
        <w:rPr>
          <w:szCs w:val="28"/>
        </w:rPr>
        <w:t>При изучении экономической географии применение статистических материалов целесообразно тогда, когда выполняются следующие условия: 1) реализация связи теории изучаемого вопроса и его статистически</w:t>
      </w:r>
      <w:r w:rsidR="003E68A1" w:rsidRPr="002375D3">
        <w:rPr>
          <w:szCs w:val="28"/>
        </w:rPr>
        <w:t>х</w:t>
      </w:r>
      <w:r w:rsidRPr="002375D3">
        <w:rPr>
          <w:szCs w:val="28"/>
        </w:rPr>
        <w:t xml:space="preserve"> характеристик; 2) использование статданных как </w:t>
      </w:r>
      <w:r w:rsidR="00C235E2" w:rsidRPr="002375D3">
        <w:rPr>
          <w:szCs w:val="28"/>
        </w:rPr>
        <w:t>самостоятельн</w:t>
      </w:r>
      <w:r w:rsidRPr="002375D3">
        <w:rPr>
          <w:szCs w:val="28"/>
        </w:rPr>
        <w:t>ый</w:t>
      </w:r>
      <w:r w:rsidR="00C235E2" w:rsidRPr="002375D3">
        <w:rPr>
          <w:szCs w:val="28"/>
        </w:rPr>
        <w:t xml:space="preserve"> источник экономико-географических знаний на основе обучения учащихся приему анализа таблицы, построения графиков и диаграмм, проведения сравнений;</w:t>
      </w:r>
      <w:r w:rsidRPr="002375D3">
        <w:rPr>
          <w:szCs w:val="28"/>
        </w:rPr>
        <w:t xml:space="preserve"> 3) использование межпредметных связей с математикой при </w:t>
      </w:r>
      <w:r w:rsidR="003E68A1" w:rsidRPr="002375D3">
        <w:rPr>
          <w:szCs w:val="28"/>
        </w:rPr>
        <w:t>вычислениях</w:t>
      </w:r>
      <w:r w:rsidRPr="002375D3">
        <w:rPr>
          <w:szCs w:val="28"/>
        </w:rPr>
        <w:t>, построении графиков</w:t>
      </w:r>
      <w:r w:rsidR="003E68A1" w:rsidRPr="002375D3">
        <w:rPr>
          <w:szCs w:val="28"/>
        </w:rPr>
        <w:t xml:space="preserve"> и</w:t>
      </w:r>
      <w:r w:rsidRPr="002375D3">
        <w:rPr>
          <w:szCs w:val="28"/>
        </w:rPr>
        <w:t xml:space="preserve"> диаграмм; 4) подключение к работе карт и текста учебника; 5) использование материалов на уроке при изучении новой темы, и</w:t>
      </w:r>
      <w:r w:rsidR="00C235E2" w:rsidRPr="002375D3">
        <w:rPr>
          <w:szCs w:val="28"/>
        </w:rPr>
        <w:t xml:space="preserve"> для закрепления как средства для конкретизации </w:t>
      </w:r>
      <w:r w:rsidR="002C7FC7" w:rsidRPr="002375D3">
        <w:rPr>
          <w:szCs w:val="28"/>
        </w:rPr>
        <w:t>теории</w:t>
      </w:r>
      <w:r w:rsidR="00C235E2" w:rsidRPr="002375D3">
        <w:rPr>
          <w:szCs w:val="28"/>
        </w:rPr>
        <w:t xml:space="preserve"> и как базы для </w:t>
      </w:r>
      <w:r w:rsidR="00C235E2" w:rsidRPr="002375D3">
        <w:rPr>
          <w:szCs w:val="28"/>
        </w:rPr>
        <w:lastRenderedPageBreak/>
        <w:t xml:space="preserve">обобщений и раскрытия </w:t>
      </w:r>
      <w:r w:rsidR="002C7FC7" w:rsidRPr="002375D3">
        <w:rPr>
          <w:szCs w:val="28"/>
        </w:rPr>
        <w:t xml:space="preserve">некоторых </w:t>
      </w:r>
      <w:r w:rsidR="00C235E2" w:rsidRPr="002375D3">
        <w:rPr>
          <w:szCs w:val="28"/>
        </w:rPr>
        <w:t>экономико-географических закономерностей.</w:t>
      </w:r>
    </w:p>
    <w:p w:rsidR="00C235E2" w:rsidRPr="002375D3" w:rsidRDefault="00C235E2" w:rsidP="00C235E2">
      <w:pPr>
        <w:spacing w:before="100" w:beforeAutospacing="1" w:after="100" w:afterAutospacing="1"/>
        <w:contextualSpacing/>
        <w:jc w:val="both"/>
        <w:rPr>
          <w:szCs w:val="28"/>
        </w:rPr>
      </w:pPr>
      <w:r w:rsidRPr="002375D3">
        <w:rPr>
          <w:szCs w:val="28"/>
        </w:rPr>
        <w:t xml:space="preserve">Требования программы предполагают не только анализ статистических материалов, но и их построение. </w:t>
      </w:r>
      <w:r w:rsidR="002C7FC7" w:rsidRPr="002375D3">
        <w:rPr>
          <w:szCs w:val="28"/>
        </w:rPr>
        <w:t>В курсе экономической географии преобладает</w:t>
      </w:r>
      <w:r w:rsidRPr="002375D3">
        <w:rPr>
          <w:szCs w:val="28"/>
        </w:rPr>
        <w:t xml:space="preserve"> построение секторных и столбиковых диаграмм и графиков</w:t>
      </w:r>
      <w:r w:rsidR="002C7FC7" w:rsidRPr="002375D3">
        <w:rPr>
          <w:szCs w:val="28"/>
        </w:rPr>
        <w:t xml:space="preserve">. Их </w:t>
      </w:r>
      <w:r w:rsidRPr="002375D3">
        <w:rPr>
          <w:szCs w:val="28"/>
        </w:rPr>
        <w:t xml:space="preserve"> </w:t>
      </w:r>
      <w:r w:rsidR="002C7FC7" w:rsidRPr="002375D3">
        <w:rPr>
          <w:szCs w:val="28"/>
        </w:rPr>
        <w:t xml:space="preserve">создание </w:t>
      </w:r>
      <w:r w:rsidRPr="002375D3">
        <w:rPr>
          <w:szCs w:val="28"/>
        </w:rPr>
        <w:t xml:space="preserve">не требует объемной работы по определению масштаба </w:t>
      </w:r>
      <w:r w:rsidRPr="002375D3">
        <w:rPr>
          <w:color w:val="000000" w:themeColor="text1"/>
          <w:szCs w:val="28"/>
        </w:rPr>
        <w:t>[13]</w:t>
      </w:r>
      <w:r w:rsidRPr="002375D3">
        <w:rPr>
          <w:szCs w:val="28"/>
        </w:rPr>
        <w:t>.</w:t>
      </w:r>
    </w:p>
    <w:p w:rsidR="00C235E2" w:rsidRPr="002375D3" w:rsidRDefault="00C235E2" w:rsidP="00C235E2">
      <w:pPr>
        <w:spacing w:before="100" w:beforeAutospacing="1" w:after="100" w:afterAutospacing="1"/>
        <w:contextualSpacing/>
        <w:jc w:val="both"/>
        <w:rPr>
          <w:szCs w:val="28"/>
        </w:rPr>
      </w:pPr>
      <w:r w:rsidRPr="002375D3">
        <w:rPr>
          <w:szCs w:val="28"/>
        </w:rPr>
        <w:t xml:space="preserve">Рассмотрим на примере анализа добычи и производства </w:t>
      </w:r>
      <w:r w:rsidR="00393391" w:rsidRPr="002375D3">
        <w:rPr>
          <w:szCs w:val="28"/>
        </w:rPr>
        <w:t>цветных металлов, а конкретнее –  драгоценных,</w:t>
      </w:r>
      <w:r w:rsidRPr="002375D3">
        <w:rPr>
          <w:szCs w:val="28"/>
        </w:rPr>
        <w:t xml:space="preserve"> работу со статистическими данными</w:t>
      </w:r>
      <w:r w:rsidR="002C7FC7" w:rsidRPr="002375D3">
        <w:rPr>
          <w:szCs w:val="28"/>
        </w:rPr>
        <w:t xml:space="preserve"> (таблица</w:t>
      </w:r>
      <w:r w:rsidR="00C40492" w:rsidRPr="002375D3">
        <w:rPr>
          <w:szCs w:val="28"/>
        </w:rPr>
        <w:t xml:space="preserve"> 4</w:t>
      </w:r>
      <w:r w:rsidR="002C7FC7" w:rsidRPr="002375D3">
        <w:rPr>
          <w:szCs w:val="28"/>
        </w:rPr>
        <w:t>)</w:t>
      </w:r>
      <w:r w:rsidRPr="002375D3">
        <w:rPr>
          <w:szCs w:val="28"/>
        </w:rPr>
        <w:t>.</w:t>
      </w:r>
    </w:p>
    <w:p w:rsidR="00C235E2" w:rsidRPr="002375D3" w:rsidRDefault="00C235E2" w:rsidP="00C235E2">
      <w:pPr>
        <w:spacing w:before="100" w:beforeAutospacing="1" w:after="100" w:afterAutospacing="1"/>
        <w:contextualSpacing/>
        <w:jc w:val="right"/>
        <w:rPr>
          <w:szCs w:val="28"/>
        </w:rPr>
      </w:pPr>
      <w:r w:rsidRPr="002375D3">
        <w:rPr>
          <w:szCs w:val="28"/>
        </w:rPr>
        <w:t xml:space="preserve">Таблица </w:t>
      </w:r>
      <w:r w:rsidR="00C40492" w:rsidRPr="002375D3">
        <w:rPr>
          <w:szCs w:val="28"/>
        </w:rPr>
        <w:t>4</w:t>
      </w:r>
    </w:p>
    <w:p w:rsidR="00C235E2" w:rsidRPr="002375D3" w:rsidRDefault="00C235E2" w:rsidP="00C235E2">
      <w:pPr>
        <w:shd w:val="clear" w:color="auto" w:fill="FFFFFF"/>
        <w:jc w:val="center"/>
        <w:outlineLvl w:val="2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>Добыча золота в мире, 2013-2015 гг.</w:t>
      </w:r>
    </w:p>
    <w:tbl>
      <w:tblPr>
        <w:tblStyle w:val="af1"/>
        <w:tblpPr w:leftFromText="180" w:rightFromText="180" w:vertAnchor="text" w:tblpY="1"/>
        <w:tblOverlap w:val="never"/>
        <w:tblW w:w="0" w:type="auto"/>
        <w:tblLook w:val="04A0"/>
      </w:tblPr>
      <w:tblGrid>
        <w:gridCol w:w="2343"/>
        <w:gridCol w:w="967"/>
        <w:gridCol w:w="896"/>
        <w:gridCol w:w="817"/>
        <w:gridCol w:w="951"/>
        <w:gridCol w:w="931"/>
        <w:gridCol w:w="892"/>
        <w:gridCol w:w="870"/>
        <w:gridCol w:w="904"/>
      </w:tblGrid>
      <w:tr w:rsidR="00C235E2" w:rsidRPr="002375D3" w:rsidTr="005173F3">
        <w:trPr>
          <w:trHeight w:val="270"/>
          <w:tblHeader/>
        </w:trPr>
        <w:tc>
          <w:tcPr>
            <w:tcW w:w="234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FFCC"/>
            <w:vAlign w:val="center"/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  <w:t>Страна</w:t>
            </w:r>
          </w:p>
        </w:tc>
        <w:tc>
          <w:tcPr>
            <w:tcW w:w="545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FFCC"/>
            <w:vAlign w:val="center"/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  <w:t>Год</w:t>
            </w:r>
          </w:p>
        </w:tc>
        <w:tc>
          <w:tcPr>
            <w:tcW w:w="177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FFCC"/>
            <w:vAlign w:val="center"/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  <w:t>Изменение, %</w:t>
            </w:r>
          </w:p>
        </w:tc>
      </w:tr>
      <w:tr w:rsidR="00C235E2" w:rsidRPr="002375D3" w:rsidTr="005173F3">
        <w:trPr>
          <w:trHeight w:val="300"/>
          <w:tblHeader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235E2" w:rsidRPr="002375D3" w:rsidRDefault="00C235E2" w:rsidP="005173F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CCFFCC"/>
            <w:vAlign w:val="center"/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  <w:t>2013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  <w:t>2014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CCFFCC"/>
            <w:vAlign w:val="center"/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  <w:t>2015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235E2" w:rsidRPr="002375D3" w:rsidRDefault="00C235E2" w:rsidP="005173F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C235E2" w:rsidRPr="002375D3" w:rsidTr="005173F3">
        <w:trPr>
          <w:trHeight w:val="139"/>
          <w:tblHeader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235E2" w:rsidRPr="002375D3" w:rsidRDefault="00C235E2" w:rsidP="005173F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  <w:t>тонн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CCFFCC"/>
            <w:vAlign w:val="center"/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  <w:t>%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  <w:t>тонн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  <w:t>%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  <w:t>тонн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FFCC"/>
            <w:vAlign w:val="center"/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  <w:t>%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  <w:t>2013-2014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FFCC"/>
            <w:vAlign w:val="center"/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</w:rPr>
              <w:t>2014-2015</w:t>
            </w:r>
          </w:p>
        </w:tc>
      </w:tr>
      <w:tr w:rsidR="00C235E2" w:rsidRPr="002375D3" w:rsidTr="005173F3">
        <w:trPr>
          <w:tblHeader/>
        </w:trPr>
        <w:tc>
          <w:tcPr>
            <w:tcW w:w="2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Китай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430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15,4</w:t>
            </w:r>
          </w:p>
        </w:tc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450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15,0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490</w:t>
            </w:r>
          </w:p>
        </w:tc>
        <w:tc>
          <w:tcPr>
            <w:tcW w:w="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16,3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  <w:t>+4,7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  <w:t>+8,9</w:t>
            </w:r>
          </w:p>
        </w:tc>
      </w:tr>
      <w:tr w:rsidR="00C235E2" w:rsidRPr="002375D3" w:rsidTr="005173F3">
        <w:trPr>
          <w:tblHeader/>
        </w:trPr>
        <w:tc>
          <w:tcPr>
            <w:tcW w:w="2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Австралия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265</w:t>
            </w:r>
          </w:p>
        </w:tc>
        <w:tc>
          <w:tcPr>
            <w:tcW w:w="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9,5</w:t>
            </w:r>
          </w:p>
        </w:tc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274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9,2</w:t>
            </w:r>
          </w:p>
        </w:tc>
        <w:tc>
          <w:tcPr>
            <w:tcW w:w="9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300</w:t>
            </w:r>
          </w:p>
        </w:tc>
        <w:tc>
          <w:tcPr>
            <w:tcW w:w="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10,0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  <w:t>+3,4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  <w:t>+9,5</w:t>
            </w:r>
          </w:p>
        </w:tc>
      </w:tr>
      <w:tr w:rsidR="00C235E2" w:rsidRPr="002375D3" w:rsidTr="005173F3">
        <w:trPr>
          <w:tblHeader/>
        </w:trPr>
        <w:tc>
          <w:tcPr>
            <w:tcW w:w="2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Россия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230</w:t>
            </w:r>
          </w:p>
        </w:tc>
        <w:tc>
          <w:tcPr>
            <w:tcW w:w="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8,2</w:t>
            </w:r>
          </w:p>
        </w:tc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247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8,3</w:t>
            </w:r>
          </w:p>
        </w:tc>
        <w:tc>
          <w:tcPr>
            <w:tcW w:w="9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242</w:t>
            </w:r>
          </w:p>
        </w:tc>
        <w:tc>
          <w:tcPr>
            <w:tcW w:w="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8,1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  <w:t>+7,4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  <w:t>-2,0</w:t>
            </w:r>
          </w:p>
        </w:tc>
      </w:tr>
      <w:tr w:rsidR="00C235E2" w:rsidRPr="002375D3" w:rsidTr="005173F3">
        <w:trPr>
          <w:tblHeader/>
        </w:trPr>
        <w:tc>
          <w:tcPr>
            <w:tcW w:w="2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США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230</w:t>
            </w:r>
          </w:p>
        </w:tc>
        <w:tc>
          <w:tcPr>
            <w:tcW w:w="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8,2</w:t>
            </w:r>
          </w:p>
        </w:tc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210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7,0</w:t>
            </w:r>
          </w:p>
        </w:tc>
        <w:tc>
          <w:tcPr>
            <w:tcW w:w="9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200</w:t>
            </w:r>
          </w:p>
        </w:tc>
        <w:tc>
          <w:tcPr>
            <w:tcW w:w="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6,7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  <w:t>-8,7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  <w:t>-4,8</w:t>
            </w:r>
          </w:p>
        </w:tc>
      </w:tr>
      <w:tr w:rsidR="00C235E2" w:rsidRPr="002375D3" w:rsidTr="005173F3">
        <w:trPr>
          <w:tblHeader/>
        </w:trPr>
        <w:tc>
          <w:tcPr>
            <w:tcW w:w="2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Канада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124</w:t>
            </w:r>
          </w:p>
        </w:tc>
        <w:tc>
          <w:tcPr>
            <w:tcW w:w="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4,4</w:t>
            </w:r>
          </w:p>
        </w:tc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152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5,1</w:t>
            </w:r>
          </w:p>
        </w:tc>
        <w:tc>
          <w:tcPr>
            <w:tcW w:w="9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150</w:t>
            </w:r>
          </w:p>
        </w:tc>
        <w:tc>
          <w:tcPr>
            <w:tcW w:w="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5,0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  <w:t>+22,6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  <w:t>-1,3</w:t>
            </w:r>
          </w:p>
        </w:tc>
      </w:tr>
      <w:tr w:rsidR="00C235E2" w:rsidRPr="002375D3" w:rsidTr="005173F3">
        <w:trPr>
          <w:tblHeader/>
        </w:trPr>
        <w:tc>
          <w:tcPr>
            <w:tcW w:w="2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Перу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151</w:t>
            </w:r>
          </w:p>
        </w:tc>
        <w:tc>
          <w:tcPr>
            <w:tcW w:w="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5,4</w:t>
            </w:r>
          </w:p>
        </w:tc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140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4,7</w:t>
            </w:r>
          </w:p>
        </w:tc>
        <w:tc>
          <w:tcPr>
            <w:tcW w:w="9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150</w:t>
            </w:r>
          </w:p>
        </w:tc>
        <w:tc>
          <w:tcPr>
            <w:tcW w:w="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5,0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  <w:t>-7,3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spacing w:line="240" w:lineRule="atLeast"/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  <w:t>+7,1</w:t>
            </w:r>
          </w:p>
        </w:tc>
      </w:tr>
      <w:tr w:rsidR="00C235E2" w:rsidRPr="002375D3" w:rsidTr="005173F3">
        <w:trPr>
          <w:tblHeader/>
        </w:trPr>
        <w:tc>
          <w:tcPr>
            <w:tcW w:w="2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ЮАР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160</w:t>
            </w:r>
          </w:p>
        </w:tc>
        <w:tc>
          <w:tcPr>
            <w:tcW w:w="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5,7</w:t>
            </w:r>
          </w:p>
        </w:tc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150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5,0</w:t>
            </w:r>
          </w:p>
        </w:tc>
        <w:tc>
          <w:tcPr>
            <w:tcW w:w="9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140</w:t>
            </w:r>
          </w:p>
        </w:tc>
        <w:tc>
          <w:tcPr>
            <w:tcW w:w="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4,7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  <w:t>-6,3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  <w:t>-6,7</w:t>
            </w:r>
          </w:p>
        </w:tc>
      </w:tr>
      <w:tr w:rsidR="00C235E2" w:rsidRPr="002375D3" w:rsidTr="005173F3">
        <w:trPr>
          <w:tblHeader/>
        </w:trPr>
        <w:tc>
          <w:tcPr>
            <w:tcW w:w="2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Мексика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98</w:t>
            </w:r>
          </w:p>
        </w:tc>
        <w:tc>
          <w:tcPr>
            <w:tcW w:w="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3,5</w:t>
            </w:r>
          </w:p>
        </w:tc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118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3,9</w:t>
            </w:r>
          </w:p>
        </w:tc>
        <w:tc>
          <w:tcPr>
            <w:tcW w:w="9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120</w:t>
            </w:r>
          </w:p>
        </w:tc>
        <w:tc>
          <w:tcPr>
            <w:tcW w:w="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4,0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  <w:t>+20,4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  <w:t>+1,7</w:t>
            </w:r>
          </w:p>
        </w:tc>
      </w:tr>
      <w:tr w:rsidR="00C235E2" w:rsidRPr="002375D3" w:rsidTr="005173F3">
        <w:trPr>
          <w:tblHeader/>
        </w:trPr>
        <w:tc>
          <w:tcPr>
            <w:tcW w:w="2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Узбекистан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98</w:t>
            </w:r>
          </w:p>
        </w:tc>
        <w:tc>
          <w:tcPr>
            <w:tcW w:w="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3,5</w:t>
            </w:r>
          </w:p>
        </w:tc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100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3,3</w:t>
            </w:r>
          </w:p>
        </w:tc>
        <w:tc>
          <w:tcPr>
            <w:tcW w:w="9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103</w:t>
            </w:r>
          </w:p>
        </w:tc>
        <w:tc>
          <w:tcPr>
            <w:tcW w:w="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3,4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  <w:t>+2,0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  <w:t>+3,0</w:t>
            </w:r>
          </w:p>
        </w:tc>
      </w:tr>
      <w:tr w:rsidR="00C235E2" w:rsidRPr="002375D3" w:rsidTr="005173F3">
        <w:trPr>
          <w:tblHeader/>
        </w:trPr>
        <w:tc>
          <w:tcPr>
            <w:tcW w:w="2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Гана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90</w:t>
            </w:r>
          </w:p>
        </w:tc>
        <w:tc>
          <w:tcPr>
            <w:tcW w:w="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3,2</w:t>
            </w:r>
          </w:p>
        </w:tc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91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3,0</w:t>
            </w:r>
          </w:p>
        </w:tc>
        <w:tc>
          <w:tcPr>
            <w:tcW w:w="9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85</w:t>
            </w:r>
          </w:p>
        </w:tc>
        <w:tc>
          <w:tcPr>
            <w:tcW w:w="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2,8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  <w:t>+1,1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  <w:t>-6,6</w:t>
            </w:r>
          </w:p>
        </w:tc>
      </w:tr>
      <w:tr w:rsidR="00C235E2" w:rsidRPr="002375D3" w:rsidTr="005173F3">
        <w:trPr>
          <w:tblHeader/>
        </w:trPr>
        <w:tc>
          <w:tcPr>
            <w:tcW w:w="2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Бразилия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71</w:t>
            </w:r>
          </w:p>
        </w:tc>
        <w:tc>
          <w:tcPr>
            <w:tcW w:w="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2,5</w:t>
            </w:r>
          </w:p>
        </w:tc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80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2,7</w:t>
            </w:r>
          </w:p>
        </w:tc>
        <w:tc>
          <w:tcPr>
            <w:tcW w:w="9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80</w:t>
            </w:r>
          </w:p>
        </w:tc>
        <w:tc>
          <w:tcPr>
            <w:tcW w:w="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2,7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  <w:t>+12,7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808080" w:themeColor="background1" w:themeShade="8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808080" w:themeColor="background1" w:themeShade="80"/>
                <w:sz w:val="24"/>
                <w:szCs w:val="28"/>
              </w:rPr>
              <w:t>0,0</w:t>
            </w:r>
          </w:p>
        </w:tc>
      </w:tr>
      <w:tr w:rsidR="00C235E2" w:rsidRPr="002375D3" w:rsidTr="005173F3">
        <w:trPr>
          <w:tblHeader/>
        </w:trPr>
        <w:tc>
          <w:tcPr>
            <w:tcW w:w="2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Индонезия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61</w:t>
            </w:r>
          </w:p>
        </w:tc>
        <w:tc>
          <w:tcPr>
            <w:tcW w:w="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2,2</w:t>
            </w:r>
          </w:p>
        </w:tc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69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2,3</w:t>
            </w:r>
          </w:p>
        </w:tc>
        <w:tc>
          <w:tcPr>
            <w:tcW w:w="9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75</w:t>
            </w:r>
          </w:p>
        </w:tc>
        <w:tc>
          <w:tcPr>
            <w:tcW w:w="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2,5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  <w:t>+13,1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  <w:t>+8,7</w:t>
            </w:r>
          </w:p>
        </w:tc>
      </w:tr>
      <w:tr w:rsidR="00C235E2" w:rsidRPr="002375D3" w:rsidTr="005173F3">
        <w:trPr>
          <w:tblHeader/>
        </w:trPr>
        <w:tc>
          <w:tcPr>
            <w:tcW w:w="2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Папуа-Новая Гвинея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57</w:t>
            </w:r>
          </w:p>
        </w:tc>
        <w:tc>
          <w:tcPr>
            <w:tcW w:w="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2,0</w:t>
            </w:r>
          </w:p>
        </w:tc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53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1,8</w:t>
            </w:r>
          </w:p>
        </w:tc>
        <w:tc>
          <w:tcPr>
            <w:tcW w:w="9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50</w:t>
            </w:r>
          </w:p>
        </w:tc>
        <w:tc>
          <w:tcPr>
            <w:tcW w:w="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1,7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  <w:t>-7,0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  <w:t>-5,7</w:t>
            </w:r>
          </w:p>
        </w:tc>
      </w:tr>
      <w:tr w:rsidR="00C235E2" w:rsidRPr="002375D3" w:rsidTr="005173F3">
        <w:trPr>
          <w:tblHeader/>
        </w:trPr>
        <w:tc>
          <w:tcPr>
            <w:tcW w:w="2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Чили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51</w:t>
            </w:r>
          </w:p>
        </w:tc>
        <w:tc>
          <w:tcPr>
            <w:tcW w:w="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1,8</w:t>
            </w:r>
          </w:p>
        </w:tc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50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1,7</w:t>
            </w:r>
          </w:p>
        </w:tc>
        <w:tc>
          <w:tcPr>
            <w:tcW w:w="9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н/д</w:t>
            </w:r>
          </w:p>
        </w:tc>
        <w:tc>
          <w:tcPr>
            <w:tcW w:w="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/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>
            <w:pPr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FF0000"/>
                <w:sz w:val="24"/>
                <w:szCs w:val="28"/>
              </w:rPr>
              <w:t>-2,0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35E2" w:rsidRPr="002375D3" w:rsidRDefault="00C235E2" w:rsidP="005173F3"/>
        </w:tc>
      </w:tr>
      <w:tr w:rsidR="00C235E2" w:rsidRPr="002375D3" w:rsidTr="005173F3">
        <w:trPr>
          <w:tblHeader/>
        </w:trPr>
        <w:tc>
          <w:tcPr>
            <w:tcW w:w="2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6DDE8" w:themeFill="accent5" w:themeFillTint="66"/>
            <w:hideMark/>
          </w:tcPr>
          <w:p w:rsidR="00C235E2" w:rsidRPr="002375D3" w:rsidRDefault="00C235E2" w:rsidP="005173F3">
            <w:pPr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Остальной мир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6DDE8" w:themeFill="accent5" w:themeFillTint="66"/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684</w:t>
            </w:r>
          </w:p>
        </w:tc>
        <w:tc>
          <w:tcPr>
            <w:tcW w:w="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6DDE8" w:themeFill="accent5" w:themeFillTint="66"/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24,5</w:t>
            </w:r>
          </w:p>
        </w:tc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6DDE8" w:themeFill="accent5" w:themeFillTint="66"/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806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27,0</w:t>
            </w:r>
          </w:p>
        </w:tc>
        <w:tc>
          <w:tcPr>
            <w:tcW w:w="9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815</w:t>
            </w:r>
          </w:p>
        </w:tc>
        <w:tc>
          <w:tcPr>
            <w:tcW w:w="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6DDE8" w:themeFill="accent5" w:themeFillTint="66"/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27,1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6DDE8" w:themeFill="accent5" w:themeFillTint="66"/>
            <w:hideMark/>
          </w:tcPr>
          <w:p w:rsidR="00C235E2" w:rsidRPr="002375D3" w:rsidRDefault="00C235E2" w:rsidP="005173F3">
            <w:pPr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  <w:t>+1,6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6DDE8" w:themeFill="accent5" w:themeFillTint="66"/>
            <w:hideMark/>
          </w:tcPr>
          <w:p w:rsidR="00C235E2" w:rsidRPr="002375D3" w:rsidRDefault="00C235E2" w:rsidP="005173F3">
            <w:pPr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  <w:t>+1,1</w:t>
            </w:r>
          </w:p>
        </w:tc>
      </w:tr>
      <w:tr w:rsidR="00C235E2" w:rsidRPr="002375D3" w:rsidTr="005173F3">
        <w:trPr>
          <w:tblHeader/>
        </w:trPr>
        <w:tc>
          <w:tcPr>
            <w:tcW w:w="2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hideMark/>
          </w:tcPr>
          <w:p w:rsidR="00C235E2" w:rsidRPr="002375D3" w:rsidRDefault="00C235E2" w:rsidP="005173F3">
            <w:pPr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Все страны мира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2800</w:t>
            </w:r>
          </w:p>
        </w:tc>
        <w:tc>
          <w:tcPr>
            <w:tcW w:w="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100</w:t>
            </w:r>
          </w:p>
        </w:tc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2990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100</w:t>
            </w:r>
          </w:p>
        </w:tc>
        <w:tc>
          <w:tcPr>
            <w:tcW w:w="9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3000</w:t>
            </w:r>
          </w:p>
        </w:tc>
        <w:tc>
          <w:tcPr>
            <w:tcW w:w="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hideMark/>
          </w:tcPr>
          <w:p w:rsidR="00C235E2" w:rsidRPr="002375D3" w:rsidRDefault="00C235E2" w:rsidP="005173F3">
            <w:pPr>
              <w:contextualSpacing/>
              <w:jc w:val="center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>100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hideMark/>
          </w:tcPr>
          <w:p w:rsidR="00C235E2" w:rsidRPr="002375D3" w:rsidRDefault="00C235E2" w:rsidP="005173F3">
            <w:pPr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  <w:t>+6,8</w:t>
            </w:r>
          </w:p>
        </w:tc>
        <w:tc>
          <w:tcPr>
            <w:tcW w:w="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hideMark/>
          </w:tcPr>
          <w:p w:rsidR="00C235E2" w:rsidRPr="002375D3" w:rsidRDefault="00C235E2" w:rsidP="005173F3">
            <w:pPr>
              <w:contextualSpacing/>
              <w:jc w:val="right"/>
              <w:outlineLvl w:val="2"/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</w:pPr>
            <w:r w:rsidRPr="002375D3">
              <w:rPr>
                <w:rFonts w:ascii="Times New Roman" w:eastAsia="Times New Roman" w:hAnsi="Times New Roman" w:cs="Times New Roman"/>
                <w:color w:val="00B050"/>
                <w:sz w:val="24"/>
                <w:szCs w:val="28"/>
              </w:rPr>
              <w:t>+0,3</w:t>
            </w:r>
          </w:p>
        </w:tc>
      </w:tr>
    </w:tbl>
    <w:p w:rsidR="00C235E2" w:rsidRPr="002375D3" w:rsidRDefault="00C235E2" w:rsidP="00C235E2">
      <w:pPr>
        <w:shd w:val="clear" w:color="auto" w:fill="FFFFFF"/>
        <w:jc w:val="both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>Составлено автором на основе данных [53]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 xml:space="preserve">В таблице </w:t>
      </w:r>
      <w:r w:rsidR="00C40492" w:rsidRPr="002375D3">
        <w:rPr>
          <w:color w:val="000000" w:themeColor="text1"/>
          <w:szCs w:val="28"/>
        </w:rPr>
        <w:t>4</w:t>
      </w:r>
      <w:r w:rsidRPr="002375D3">
        <w:rPr>
          <w:color w:val="000000" w:themeColor="text1"/>
          <w:szCs w:val="28"/>
        </w:rPr>
        <w:t xml:space="preserve"> мы видим объ</w:t>
      </w:r>
      <w:r w:rsidR="002D7885" w:rsidRPr="002375D3">
        <w:rPr>
          <w:color w:val="000000" w:themeColor="text1"/>
          <w:szCs w:val="28"/>
        </w:rPr>
        <w:t>е</w:t>
      </w:r>
      <w:r w:rsidRPr="002375D3">
        <w:rPr>
          <w:color w:val="000000" w:themeColor="text1"/>
          <w:szCs w:val="28"/>
        </w:rPr>
        <w:t>мы добычи золота за 2013-2015 год</w:t>
      </w:r>
      <w:r w:rsidR="00CF5003" w:rsidRPr="002375D3">
        <w:rPr>
          <w:color w:val="000000" w:themeColor="text1"/>
          <w:szCs w:val="28"/>
        </w:rPr>
        <w:t>ы</w:t>
      </w:r>
      <w:r w:rsidRPr="002375D3">
        <w:rPr>
          <w:color w:val="000000" w:themeColor="text1"/>
          <w:szCs w:val="28"/>
        </w:rPr>
        <w:t xml:space="preserve"> в </w:t>
      </w:r>
      <w:r w:rsidRPr="002375D3">
        <w:rPr>
          <w:bCs/>
          <w:color w:val="000000" w:themeColor="text1"/>
          <w:szCs w:val="28"/>
        </w:rPr>
        <w:t>отдельных странах. И анализируя данную таблицу, можем составить рейтинговый список стран с определ</w:t>
      </w:r>
      <w:r w:rsidR="002D7885" w:rsidRPr="002375D3">
        <w:rPr>
          <w:bCs/>
          <w:color w:val="000000" w:themeColor="text1"/>
          <w:szCs w:val="28"/>
        </w:rPr>
        <w:t>е</w:t>
      </w:r>
      <w:r w:rsidRPr="002375D3">
        <w:rPr>
          <w:bCs/>
          <w:color w:val="000000" w:themeColor="text1"/>
          <w:szCs w:val="28"/>
        </w:rPr>
        <w:t>нными характеристиками динамики уровня национальной золотодобычи: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</w:rPr>
      </w:pPr>
      <w:r w:rsidRPr="002375D3">
        <w:rPr>
          <w:bCs/>
          <w:color w:val="000000" w:themeColor="text1"/>
          <w:szCs w:val="28"/>
        </w:rPr>
        <w:t>На первом месте также оста</w:t>
      </w:r>
      <w:r w:rsidR="002D7885" w:rsidRPr="002375D3">
        <w:rPr>
          <w:bCs/>
          <w:color w:val="000000" w:themeColor="text1"/>
          <w:szCs w:val="28"/>
        </w:rPr>
        <w:t>е</w:t>
      </w:r>
      <w:r w:rsidRPr="002375D3">
        <w:rPr>
          <w:bCs/>
          <w:color w:val="000000" w:themeColor="text1"/>
          <w:szCs w:val="28"/>
        </w:rPr>
        <w:t>тся Китай</w:t>
      </w:r>
      <w:r w:rsidRPr="002375D3">
        <w:rPr>
          <w:color w:val="000000" w:themeColor="text1"/>
          <w:szCs w:val="28"/>
        </w:rPr>
        <w:t>, который уже на протяжении десяти лет лидирует в мировом производстве золота. С 1982 по 1993 год</w:t>
      </w:r>
      <w:r w:rsidR="00BB39FF" w:rsidRPr="002375D3">
        <w:rPr>
          <w:color w:val="000000" w:themeColor="text1"/>
          <w:szCs w:val="28"/>
        </w:rPr>
        <w:t>ы</w:t>
      </w:r>
      <w:r w:rsidRPr="002375D3">
        <w:rPr>
          <w:color w:val="000000" w:themeColor="text1"/>
          <w:szCs w:val="28"/>
        </w:rPr>
        <w:t xml:space="preserve"> в </w:t>
      </w:r>
      <w:r w:rsidRPr="002375D3">
        <w:rPr>
          <w:color w:val="000000" w:themeColor="text1"/>
          <w:szCs w:val="28"/>
        </w:rPr>
        <w:lastRenderedPageBreak/>
        <w:t xml:space="preserve">23 раза вырос уровень китайской золотодобычи, на этот период, как раз, пришлось возрождение золотодобычи Китая, и, конечно же, за это время происходил активный рост китайского ВВП. Лишь в 2006 году эта страна получила мировое первенство по золотодобыче. 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>Именно из-за положительной динамики золотодобычи Китая, растет и показатель добычи золота в мире. И из данных таблицы видно, что в 2015 году объ</w:t>
      </w:r>
      <w:r w:rsidR="002D7885" w:rsidRPr="002375D3">
        <w:rPr>
          <w:color w:val="000000" w:themeColor="text1"/>
          <w:szCs w:val="28"/>
        </w:rPr>
        <w:t>е</w:t>
      </w:r>
      <w:r w:rsidRPr="002375D3">
        <w:rPr>
          <w:color w:val="000000" w:themeColor="text1"/>
          <w:szCs w:val="28"/>
        </w:rPr>
        <w:t>м золота, добытого Китаем, составил 16,3% общемирового уровня золотодобычи.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</w:rPr>
      </w:pPr>
      <w:r w:rsidRPr="002375D3">
        <w:rPr>
          <w:bCs/>
          <w:color w:val="000000" w:themeColor="text1"/>
          <w:szCs w:val="28"/>
        </w:rPr>
        <w:t>На 2015 год, второй по добыче золота страной, является Австралия</w:t>
      </w:r>
      <w:r w:rsidRPr="002375D3">
        <w:rPr>
          <w:color w:val="000000" w:themeColor="text1"/>
          <w:szCs w:val="28"/>
        </w:rPr>
        <w:t>. За данный год объ</w:t>
      </w:r>
      <w:r w:rsidR="002D7885" w:rsidRPr="002375D3">
        <w:rPr>
          <w:color w:val="000000" w:themeColor="text1"/>
          <w:szCs w:val="28"/>
        </w:rPr>
        <w:t>е</w:t>
      </w:r>
      <w:r w:rsidRPr="002375D3">
        <w:rPr>
          <w:color w:val="000000" w:themeColor="text1"/>
          <w:szCs w:val="28"/>
        </w:rPr>
        <w:t>м добытого Австралией золота, составил 10,0% общемирового уровня золотодобычи. Необходимо отметить, что рекорд по золотодобыче в Австралии был поставлен в 1997 году, что составляло 311 тонн, а это на 3,7% выше показателя 2015 года, который составил 300 тонн драгоценного металла.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bCs/>
          <w:color w:val="000000" w:themeColor="text1"/>
          <w:szCs w:val="28"/>
        </w:rPr>
      </w:pPr>
      <w:r w:rsidRPr="002375D3">
        <w:rPr>
          <w:bCs/>
          <w:color w:val="000000" w:themeColor="text1"/>
          <w:szCs w:val="28"/>
        </w:rPr>
        <w:t>На третьей позиции расположилась Российская Федерация. С начала 2000-х годов в Росси</w:t>
      </w:r>
      <w:r w:rsidR="00BB39FF" w:rsidRPr="002375D3">
        <w:rPr>
          <w:bCs/>
          <w:color w:val="000000" w:themeColor="text1"/>
          <w:szCs w:val="28"/>
        </w:rPr>
        <w:t>и</w:t>
      </w:r>
      <w:r w:rsidRPr="002375D3">
        <w:rPr>
          <w:bCs/>
          <w:color w:val="000000" w:themeColor="text1"/>
          <w:szCs w:val="28"/>
        </w:rPr>
        <w:t xml:space="preserve"> показатель национальной золотодобычи стабильно раст</w:t>
      </w:r>
      <w:r w:rsidR="002D7885" w:rsidRPr="002375D3">
        <w:rPr>
          <w:bCs/>
          <w:color w:val="000000" w:themeColor="text1"/>
          <w:szCs w:val="28"/>
        </w:rPr>
        <w:t>е</w:t>
      </w:r>
      <w:r w:rsidRPr="002375D3">
        <w:rPr>
          <w:bCs/>
          <w:color w:val="000000" w:themeColor="text1"/>
          <w:szCs w:val="28"/>
        </w:rPr>
        <w:t>т, но, несмотря на это, вс</w:t>
      </w:r>
      <w:r w:rsidR="002D7885" w:rsidRPr="002375D3">
        <w:rPr>
          <w:bCs/>
          <w:color w:val="000000" w:themeColor="text1"/>
          <w:szCs w:val="28"/>
        </w:rPr>
        <w:t>е</w:t>
      </w:r>
      <w:r w:rsidRPr="002375D3">
        <w:rPr>
          <w:bCs/>
          <w:color w:val="000000" w:themeColor="text1"/>
          <w:szCs w:val="28"/>
        </w:rPr>
        <w:t xml:space="preserve"> же, не может достичь уровня золотодобычи бывшего СССР. И на 2015 год зафиксированный показатель объ</w:t>
      </w:r>
      <w:r w:rsidR="002D7885" w:rsidRPr="002375D3">
        <w:rPr>
          <w:bCs/>
          <w:color w:val="000000" w:themeColor="text1"/>
          <w:szCs w:val="28"/>
        </w:rPr>
        <w:t>е</w:t>
      </w:r>
      <w:r w:rsidRPr="002375D3">
        <w:rPr>
          <w:bCs/>
          <w:color w:val="000000" w:themeColor="text1"/>
          <w:szCs w:val="28"/>
        </w:rPr>
        <w:t>ма добытого золота в России составил 242 тонны драгоценного металла.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</w:rPr>
      </w:pPr>
      <w:r w:rsidRPr="002375D3">
        <w:rPr>
          <w:bCs/>
          <w:color w:val="000000" w:themeColor="text1"/>
          <w:szCs w:val="28"/>
        </w:rPr>
        <w:t>Четв</w:t>
      </w:r>
      <w:r w:rsidR="002D7885" w:rsidRPr="002375D3">
        <w:rPr>
          <w:bCs/>
          <w:color w:val="000000" w:themeColor="text1"/>
          <w:szCs w:val="28"/>
        </w:rPr>
        <w:t>е</w:t>
      </w:r>
      <w:r w:rsidRPr="002375D3">
        <w:rPr>
          <w:bCs/>
          <w:color w:val="000000" w:themeColor="text1"/>
          <w:szCs w:val="28"/>
        </w:rPr>
        <w:t>ртую позицию занимают Соедин</w:t>
      </w:r>
      <w:r w:rsidR="002D7885" w:rsidRPr="002375D3">
        <w:rPr>
          <w:bCs/>
          <w:color w:val="000000" w:themeColor="text1"/>
          <w:szCs w:val="28"/>
        </w:rPr>
        <w:t>е</w:t>
      </w:r>
      <w:r w:rsidRPr="002375D3">
        <w:rPr>
          <w:bCs/>
          <w:color w:val="000000" w:themeColor="text1"/>
          <w:szCs w:val="28"/>
        </w:rPr>
        <w:t>нные Штаты Америки</w:t>
      </w:r>
      <w:r w:rsidRPr="002375D3">
        <w:rPr>
          <w:color w:val="000000" w:themeColor="text1"/>
          <w:szCs w:val="28"/>
        </w:rPr>
        <w:t> с показателем добытого за 2015 год золота в 200 тонн – это 6,7 % общемирового уровня золотодобычи. И с 1998 года, по отметкам экспертов, происходит стабильное снижение добычи золота в этой стране.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</w:rPr>
      </w:pPr>
      <w:r w:rsidRPr="002375D3">
        <w:rPr>
          <w:bCs/>
          <w:color w:val="000000" w:themeColor="text1"/>
          <w:szCs w:val="28"/>
        </w:rPr>
        <w:t>Пятое место занимает Канада, где наблюдается</w:t>
      </w:r>
      <w:r w:rsidRPr="002375D3">
        <w:rPr>
          <w:color w:val="000000" w:themeColor="text1"/>
          <w:szCs w:val="28"/>
        </w:rPr>
        <w:t xml:space="preserve"> абсолютный рост показателей добычи золота. </w:t>
      </w:r>
      <w:r w:rsidRPr="002375D3">
        <w:rPr>
          <w:bCs/>
          <w:color w:val="000000" w:themeColor="text1"/>
          <w:szCs w:val="28"/>
        </w:rPr>
        <w:t>Перу</w:t>
      </w:r>
      <w:r w:rsidRPr="002375D3">
        <w:rPr>
          <w:color w:val="000000" w:themeColor="text1"/>
          <w:szCs w:val="28"/>
        </w:rPr>
        <w:t xml:space="preserve"> разделяет эту </w:t>
      </w:r>
      <w:r w:rsidRPr="002375D3">
        <w:rPr>
          <w:bCs/>
          <w:color w:val="000000" w:themeColor="text1"/>
          <w:szCs w:val="28"/>
        </w:rPr>
        <w:t>позицию вместе с Канадой.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</w:rPr>
      </w:pPr>
      <w:r w:rsidRPr="002375D3">
        <w:rPr>
          <w:bCs/>
          <w:color w:val="000000" w:themeColor="text1"/>
          <w:szCs w:val="28"/>
        </w:rPr>
        <w:t>Шестое место – Южноафриканская Республика,</w:t>
      </w:r>
      <w:r w:rsidRPr="002375D3">
        <w:rPr>
          <w:color w:val="000000" w:themeColor="text1"/>
          <w:szCs w:val="28"/>
        </w:rPr>
        <w:t xml:space="preserve"> где уровень золотодобычи неумолимо снижается в последнее время. 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</w:rPr>
      </w:pPr>
      <w:r w:rsidRPr="002375D3">
        <w:rPr>
          <w:bCs/>
          <w:color w:val="000000" w:themeColor="text1"/>
          <w:szCs w:val="28"/>
        </w:rPr>
        <w:t>Мексика занимает седьмую позицию.</w:t>
      </w:r>
      <w:r w:rsidRPr="002375D3">
        <w:rPr>
          <w:color w:val="000000" w:themeColor="text1"/>
          <w:szCs w:val="28"/>
        </w:rPr>
        <w:t xml:space="preserve"> С 1990-х годов в этой стране наблюдается постоянный рост добычи желтого драгоценного металла </w:t>
      </w:r>
      <w:r w:rsidRPr="002375D3">
        <w:rPr>
          <w:color w:val="000000"/>
          <w:szCs w:val="28"/>
        </w:rPr>
        <w:t>[52].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</w:rPr>
      </w:pPr>
      <w:r w:rsidRPr="002375D3">
        <w:rPr>
          <w:bCs/>
          <w:color w:val="000000" w:themeColor="text1"/>
          <w:szCs w:val="28"/>
        </w:rPr>
        <w:lastRenderedPageBreak/>
        <w:t>По результатам 2015 года ситуацию в сфере мировой золотодобычи можно охарактеризовать следующим образом:</w:t>
      </w:r>
    </w:p>
    <w:p w:rsidR="00C235E2" w:rsidRPr="002375D3" w:rsidRDefault="00CF5003" w:rsidP="005867FF">
      <w:pPr>
        <w:numPr>
          <w:ilvl w:val="0"/>
          <w:numId w:val="25"/>
        </w:numPr>
        <w:shd w:val="clear" w:color="auto" w:fill="FFFFFF"/>
        <w:spacing w:after="75"/>
        <w:ind w:left="225" w:firstLine="709"/>
        <w:contextualSpacing/>
        <w:jc w:val="both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>Н</w:t>
      </w:r>
      <w:r w:rsidR="00C235E2" w:rsidRPr="002375D3">
        <w:rPr>
          <w:color w:val="000000" w:themeColor="text1"/>
          <w:szCs w:val="28"/>
        </w:rPr>
        <w:t>аблюдается застой показателей золотодобычи у тех стран, которые являются историческими производителями золота, а именно: США, ЮАР, Австралии, Бразилии.</w:t>
      </w:r>
    </w:p>
    <w:p w:rsidR="00C235E2" w:rsidRPr="002375D3" w:rsidRDefault="00C235E2" w:rsidP="005867FF">
      <w:pPr>
        <w:numPr>
          <w:ilvl w:val="0"/>
          <w:numId w:val="25"/>
        </w:numPr>
        <w:shd w:val="clear" w:color="auto" w:fill="FFFFFF"/>
        <w:spacing w:after="75"/>
        <w:ind w:left="225" w:firstLine="709"/>
        <w:contextualSpacing/>
        <w:jc w:val="both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 xml:space="preserve">Постоянно увеличивается доля тех стран, которые имеют существенно маленький уровень золотодобычи. </w:t>
      </w:r>
    </w:p>
    <w:p w:rsidR="00C235E2" w:rsidRPr="002375D3" w:rsidRDefault="00C235E2" w:rsidP="005867FF">
      <w:pPr>
        <w:numPr>
          <w:ilvl w:val="0"/>
          <w:numId w:val="25"/>
        </w:numPr>
        <w:shd w:val="clear" w:color="auto" w:fill="FFFFFF"/>
        <w:spacing w:after="75"/>
        <w:ind w:left="225" w:firstLine="709"/>
        <w:contextualSpacing/>
        <w:jc w:val="both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>Китай вносит некоторый дисбаланс в общемировую тенденцию развития добычи золота.</w:t>
      </w:r>
    </w:p>
    <w:p w:rsidR="00C235E2" w:rsidRPr="002375D3" w:rsidRDefault="00C235E2" w:rsidP="00C235E2">
      <w:pPr>
        <w:shd w:val="clear" w:color="auto" w:fill="FFFFFF"/>
        <w:spacing w:after="75"/>
        <w:contextualSpacing/>
        <w:jc w:val="both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>Итак, рассмотрим структуру добычи серебра за каждый год, и увидим, как она менялась.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>В 2011 году, впервые за период 2005-2014</w:t>
      </w:r>
      <w:r w:rsidR="00B96A3E" w:rsidRPr="002375D3">
        <w:rPr>
          <w:color w:val="000000" w:themeColor="text1"/>
          <w:szCs w:val="28"/>
        </w:rPr>
        <w:t xml:space="preserve"> годов </w:t>
      </w:r>
      <w:r w:rsidRPr="002375D3">
        <w:rPr>
          <w:color w:val="000000" w:themeColor="text1"/>
          <w:szCs w:val="28"/>
        </w:rPr>
        <w:t>мы видим изменения в первой тройке. На первое место выходит Мексика, опережая Перу по дол</w:t>
      </w:r>
      <w:r w:rsidR="00CF5003" w:rsidRPr="002375D3">
        <w:rPr>
          <w:color w:val="000000" w:themeColor="text1"/>
          <w:szCs w:val="28"/>
        </w:rPr>
        <w:t>е</w:t>
      </w:r>
      <w:r w:rsidRPr="002375D3">
        <w:rPr>
          <w:color w:val="000000" w:themeColor="text1"/>
          <w:szCs w:val="28"/>
        </w:rPr>
        <w:t xml:space="preserve"> добытого серебра почти на 2%, и, увеличив свою долю почти на 3% с прошлого года. Перу занимает вторую позицию, третью по-прежнему Китай, увеличив долю добытого серебра на 3% с 2009 года. Австралия и Чили замыкают пятерку лидеров с неизменными показателями. Значительно снизилась доля второстепенных стран на 4,6% и составила 33,6% (рис. </w:t>
      </w:r>
      <w:r w:rsidR="00C40492" w:rsidRPr="002375D3">
        <w:rPr>
          <w:color w:val="000000" w:themeColor="text1"/>
          <w:szCs w:val="28"/>
        </w:rPr>
        <w:t>6</w:t>
      </w:r>
      <w:r w:rsidRPr="002375D3">
        <w:rPr>
          <w:color w:val="000000" w:themeColor="text1"/>
          <w:szCs w:val="28"/>
        </w:rPr>
        <w:t>).</w:t>
      </w:r>
    </w:p>
    <w:p w:rsidR="00C235E2" w:rsidRPr="002375D3" w:rsidRDefault="00C235E2" w:rsidP="00C235E2">
      <w:pPr>
        <w:shd w:val="clear" w:color="auto" w:fill="FFFFFF"/>
        <w:ind w:left="360"/>
        <w:contextualSpacing/>
        <w:jc w:val="both"/>
        <w:rPr>
          <w:color w:val="000000" w:themeColor="text1"/>
          <w:szCs w:val="28"/>
        </w:rPr>
      </w:pPr>
      <w:r w:rsidRPr="002375D3">
        <w:rPr>
          <w:noProof/>
        </w:rPr>
        <w:drawing>
          <wp:inline distT="0" distB="0" distL="0" distR="0">
            <wp:extent cx="3829050" cy="1724025"/>
            <wp:effectExtent l="19050" t="0" r="0" b="0"/>
            <wp:docPr id="21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 xml:space="preserve">Рис. </w:t>
      </w:r>
      <w:r w:rsidR="00C40492" w:rsidRPr="002375D3">
        <w:rPr>
          <w:color w:val="000000" w:themeColor="text1"/>
          <w:szCs w:val="28"/>
        </w:rPr>
        <w:t>6</w:t>
      </w:r>
      <w:r w:rsidRPr="002375D3">
        <w:rPr>
          <w:color w:val="000000" w:themeColor="text1"/>
          <w:szCs w:val="28"/>
        </w:rPr>
        <w:t>. Структура мировой добычи серебра за 2011 год (составлено автором на основе данных [53])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>В 2012 году, Мексика прочно заняла первую позицию, увеличив долю добытого серебра с прошлого года на 2,5%, и оторвавшись от второй позиции на 7,1%. Изменения произошли и во второй позиции, ее занял Китай (14,3%), незначительно опередив Перу (13,9%). На четв</w:t>
      </w:r>
      <w:r w:rsidR="002D7885" w:rsidRPr="002375D3">
        <w:rPr>
          <w:color w:val="000000" w:themeColor="text1"/>
          <w:szCs w:val="28"/>
        </w:rPr>
        <w:t>е</w:t>
      </w:r>
      <w:r w:rsidRPr="002375D3">
        <w:rPr>
          <w:color w:val="000000" w:themeColor="text1"/>
          <w:szCs w:val="28"/>
        </w:rPr>
        <w:t xml:space="preserve">ртом месте также </w:t>
      </w:r>
      <w:r w:rsidRPr="002375D3">
        <w:rPr>
          <w:color w:val="000000" w:themeColor="text1"/>
          <w:szCs w:val="28"/>
        </w:rPr>
        <w:lastRenderedPageBreak/>
        <w:t>Австралия, но доля добычи снизилась на 1,3%. А вот пятая позиция вновь другая, е</w:t>
      </w:r>
      <w:r w:rsidR="002D7885" w:rsidRPr="002375D3">
        <w:rPr>
          <w:color w:val="000000" w:themeColor="text1"/>
          <w:szCs w:val="28"/>
        </w:rPr>
        <w:t>е</w:t>
      </w:r>
      <w:r w:rsidRPr="002375D3">
        <w:rPr>
          <w:color w:val="000000" w:themeColor="text1"/>
          <w:szCs w:val="28"/>
        </w:rPr>
        <w:t xml:space="preserve"> заняла Россия (6,0%), вытеснив Чили из пят</w:t>
      </w:r>
      <w:r w:rsidR="002D7885" w:rsidRPr="002375D3">
        <w:rPr>
          <w:color w:val="000000" w:themeColor="text1"/>
          <w:szCs w:val="28"/>
        </w:rPr>
        <w:t>е</w:t>
      </w:r>
      <w:r w:rsidRPr="002375D3">
        <w:rPr>
          <w:color w:val="000000" w:themeColor="text1"/>
          <w:szCs w:val="28"/>
        </w:rPr>
        <w:t>рки лидеров по объ</w:t>
      </w:r>
      <w:r w:rsidR="002D7885" w:rsidRPr="002375D3">
        <w:rPr>
          <w:color w:val="000000" w:themeColor="text1"/>
          <w:szCs w:val="28"/>
        </w:rPr>
        <w:t>е</w:t>
      </w:r>
      <w:r w:rsidRPr="002375D3">
        <w:rPr>
          <w:color w:val="000000" w:themeColor="text1"/>
          <w:szCs w:val="28"/>
        </w:rPr>
        <w:t xml:space="preserve">му добычи серебра (рис. </w:t>
      </w:r>
      <w:r w:rsidR="00C40492" w:rsidRPr="002375D3">
        <w:rPr>
          <w:color w:val="000000" w:themeColor="text1"/>
          <w:szCs w:val="28"/>
        </w:rPr>
        <w:t>7</w:t>
      </w:r>
      <w:r w:rsidRPr="002375D3">
        <w:rPr>
          <w:color w:val="000000" w:themeColor="text1"/>
          <w:szCs w:val="28"/>
        </w:rPr>
        <w:t>).</w:t>
      </w:r>
    </w:p>
    <w:p w:rsidR="00C235E2" w:rsidRPr="002375D3" w:rsidRDefault="00C235E2" w:rsidP="00C235E2">
      <w:pPr>
        <w:shd w:val="clear" w:color="auto" w:fill="FFFFFF"/>
        <w:ind w:left="360"/>
        <w:contextualSpacing/>
        <w:jc w:val="both"/>
        <w:rPr>
          <w:color w:val="000000" w:themeColor="text1"/>
          <w:szCs w:val="28"/>
        </w:rPr>
      </w:pPr>
      <w:r w:rsidRPr="002375D3">
        <w:rPr>
          <w:noProof/>
        </w:rPr>
        <w:drawing>
          <wp:inline distT="0" distB="0" distL="0" distR="0">
            <wp:extent cx="3752850" cy="1819275"/>
            <wp:effectExtent l="0" t="0" r="0" b="0"/>
            <wp:docPr id="26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 xml:space="preserve">Рис. </w:t>
      </w:r>
      <w:r w:rsidR="00C40492" w:rsidRPr="002375D3">
        <w:rPr>
          <w:color w:val="000000" w:themeColor="text1"/>
          <w:szCs w:val="28"/>
        </w:rPr>
        <w:t>7</w:t>
      </w:r>
      <w:r w:rsidRPr="002375D3">
        <w:rPr>
          <w:color w:val="000000" w:themeColor="text1"/>
          <w:szCs w:val="28"/>
        </w:rPr>
        <w:t>. Структура мировой добычи серебра за 2012 год (составлено автором на основе данных [53])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 xml:space="preserve">В 2013 году, показатели аналогичны данным 2012 года, за исключением снижения доли добычи Мексики почти на 3%, и увеличения доли Китая на 1,5% (рис. </w:t>
      </w:r>
      <w:r w:rsidR="00C40492" w:rsidRPr="002375D3">
        <w:rPr>
          <w:color w:val="000000" w:themeColor="text1"/>
          <w:szCs w:val="28"/>
        </w:rPr>
        <w:t>8</w:t>
      </w:r>
      <w:r w:rsidRPr="002375D3">
        <w:rPr>
          <w:color w:val="000000" w:themeColor="text1"/>
          <w:szCs w:val="28"/>
        </w:rPr>
        <w:t>).</w:t>
      </w:r>
    </w:p>
    <w:p w:rsidR="00C235E2" w:rsidRPr="002375D3" w:rsidRDefault="00C235E2" w:rsidP="00C235E2">
      <w:pPr>
        <w:shd w:val="clear" w:color="auto" w:fill="FFFFFF"/>
        <w:ind w:left="360"/>
        <w:contextualSpacing/>
        <w:jc w:val="both"/>
        <w:rPr>
          <w:color w:val="000000" w:themeColor="text1"/>
          <w:szCs w:val="28"/>
        </w:rPr>
      </w:pPr>
      <w:r w:rsidRPr="002375D3">
        <w:rPr>
          <w:noProof/>
        </w:rPr>
        <w:drawing>
          <wp:inline distT="0" distB="0" distL="0" distR="0">
            <wp:extent cx="3829050" cy="2009775"/>
            <wp:effectExtent l="0" t="0" r="0" b="0"/>
            <wp:docPr id="27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 xml:space="preserve">Рис. </w:t>
      </w:r>
      <w:r w:rsidR="00C40492" w:rsidRPr="002375D3">
        <w:rPr>
          <w:color w:val="000000" w:themeColor="text1"/>
          <w:szCs w:val="28"/>
        </w:rPr>
        <w:t>8</w:t>
      </w:r>
      <w:r w:rsidRPr="002375D3">
        <w:rPr>
          <w:color w:val="000000" w:themeColor="text1"/>
          <w:szCs w:val="28"/>
        </w:rPr>
        <w:t xml:space="preserve">. Структура мировой добычи серебра за 2013 год (составлено автором на основе данных [53]) 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 xml:space="preserve">Составив рейтинг стран на основе показателей 2014 года, необходимо определить в каких же странах добывается больше всего серебра. Отметим, что мировая добыча серебра увеличилась с 19300 тонн до 26100 тонн. 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  <w:shd w:val="clear" w:color="auto" w:fill="FFFFFF"/>
        </w:rPr>
      </w:pPr>
      <w:r w:rsidRPr="002375D3">
        <w:rPr>
          <w:color w:val="000000" w:themeColor="text1"/>
          <w:szCs w:val="28"/>
        </w:rPr>
        <w:t>Россия занимает пятое место, е</w:t>
      </w:r>
      <w:r w:rsidR="002D7885" w:rsidRPr="002375D3">
        <w:rPr>
          <w:color w:val="000000" w:themeColor="text1"/>
          <w:szCs w:val="28"/>
        </w:rPr>
        <w:t>е</w:t>
      </w:r>
      <w:r w:rsidRPr="002375D3">
        <w:rPr>
          <w:color w:val="000000" w:themeColor="text1"/>
          <w:szCs w:val="28"/>
        </w:rPr>
        <w:t xml:space="preserve"> добыча на 2014 год позволила е</w:t>
      </w:r>
      <w:r w:rsidR="002D7885" w:rsidRPr="002375D3">
        <w:rPr>
          <w:color w:val="000000" w:themeColor="text1"/>
          <w:szCs w:val="28"/>
        </w:rPr>
        <w:t>й</w:t>
      </w:r>
      <w:r w:rsidRPr="002375D3">
        <w:rPr>
          <w:color w:val="000000" w:themeColor="text1"/>
          <w:szCs w:val="28"/>
        </w:rPr>
        <w:t xml:space="preserve"> занять эту позицию, доля составила 6,5%. Заметно увеличение доли серебра на территории России с 2008 года по 2014 год.</w:t>
      </w:r>
      <w:r w:rsidRPr="002375D3">
        <w:rPr>
          <w:color w:val="000000" w:themeColor="text1"/>
          <w:szCs w:val="28"/>
          <w:shd w:val="clear" w:color="auto" w:fill="FFFFFF"/>
        </w:rPr>
        <w:t xml:space="preserve"> Основные месторождения </w:t>
      </w:r>
      <w:r w:rsidRPr="002375D3">
        <w:rPr>
          <w:color w:val="000000" w:themeColor="text1"/>
          <w:szCs w:val="28"/>
          <w:shd w:val="clear" w:color="auto" w:fill="FFFFFF"/>
        </w:rPr>
        <w:lastRenderedPageBreak/>
        <w:t>руды расположены в Магаданской области – Дукатское, Лунное и Джульетта.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  <w:shd w:val="clear" w:color="auto" w:fill="FFFFFF"/>
        </w:rPr>
      </w:pPr>
      <w:r w:rsidRPr="002375D3">
        <w:rPr>
          <w:color w:val="000000" w:themeColor="text1"/>
          <w:szCs w:val="28"/>
          <w:shd w:val="clear" w:color="auto" w:fill="FFFFFF"/>
        </w:rPr>
        <w:t>Чет</w:t>
      </w:r>
      <w:r w:rsidR="002D7885" w:rsidRPr="002375D3">
        <w:rPr>
          <w:color w:val="000000" w:themeColor="text1"/>
          <w:szCs w:val="28"/>
          <w:shd w:val="clear" w:color="auto" w:fill="FFFFFF"/>
        </w:rPr>
        <w:t>вер</w:t>
      </w:r>
      <w:r w:rsidRPr="002375D3">
        <w:rPr>
          <w:color w:val="000000" w:themeColor="text1"/>
          <w:szCs w:val="28"/>
          <w:shd w:val="clear" w:color="auto" w:fill="FFFFFF"/>
        </w:rPr>
        <w:t>тая позиция почти на протяжении всего периода, кроме 2006 года, принадлежит Австралии. В 2014 году на е</w:t>
      </w:r>
      <w:r w:rsidR="002D7885" w:rsidRPr="002375D3">
        <w:rPr>
          <w:color w:val="000000" w:themeColor="text1"/>
          <w:szCs w:val="28"/>
          <w:shd w:val="clear" w:color="auto" w:fill="FFFFFF"/>
        </w:rPr>
        <w:t>е</w:t>
      </w:r>
      <w:r w:rsidRPr="002375D3">
        <w:rPr>
          <w:color w:val="000000" w:themeColor="text1"/>
          <w:szCs w:val="28"/>
          <w:shd w:val="clear" w:color="auto" w:fill="FFFFFF"/>
        </w:rPr>
        <w:t xml:space="preserve"> долю пришлось 7,3% мировой добычи серебряной руды. Основная добыча вед</w:t>
      </w:r>
      <w:r w:rsidR="002D7885" w:rsidRPr="002375D3">
        <w:rPr>
          <w:color w:val="000000" w:themeColor="text1"/>
          <w:szCs w:val="28"/>
          <w:shd w:val="clear" w:color="auto" w:fill="FFFFFF"/>
        </w:rPr>
        <w:t>е</w:t>
      </w:r>
      <w:r w:rsidRPr="002375D3">
        <w:rPr>
          <w:color w:val="000000" w:themeColor="text1"/>
          <w:szCs w:val="28"/>
          <w:shd w:val="clear" w:color="auto" w:fill="FFFFFF"/>
        </w:rPr>
        <w:t xml:space="preserve">тся на западе штата Новый Южный Уэльс (60% добычи), месторождение Брокен-Хилл. Также важным центром является месторождение Маунт-Айза (штат Квинсленд), и чуть менее на Тасмании. 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  <w:shd w:val="clear" w:color="auto" w:fill="FFFFFF"/>
        </w:rPr>
      </w:pPr>
      <w:r w:rsidRPr="002375D3">
        <w:rPr>
          <w:color w:val="000000" w:themeColor="text1"/>
          <w:szCs w:val="28"/>
          <w:shd w:val="clear" w:color="auto" w:fill="FFFFFF"/>
        </w:rPr>
        <w:t>Замыкает тройку лидеров – Перу. На его долю в 2014 году пришлось 14,2% общемировой добычи серебра. На протяжении долгого времени эта страна занимала лидирующую позицию – шесть лет, но с 2011 года, с большим отрывом, это место занимает Мексика. Порядка 800 рудников расположено в Перу. На 2013 год, страна обладает разведанными, но не добытыми запасами серебряных руд (около 130 тысяч тонн). Среди месторождений наибольшее значение имеют такие месторождения, как: Морокоча, Хулькани, Кайльома, Сан-Кристобаль.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  <w:shd w:val="clear" w:color="auto" w:fill="FFFFFF"/>
        </w:rPr>
      </w:pPr>
      <w:r w:rsidRPr="002375D3">
        <w:rPr>
          <w:color w:val="000000" w:themeColor="text1"/>
          <w:szCs w:val="28"/>
          <w:shd w:val="clear" w:color="auto" w:fill="FFFFFF"/>
        </w:rPr>
        <w:t>С 2012 года на втором месте расположен Китай, постоянно наращивая добычу серебра и соответственно общемировую долю добычи, на 2014 год она составила 16,1%.</w:t>
      </w:r>
      <w:r w:rsidR="00B96A3E" w:rsidRPr="002375D3">
        <w:rPr>
          <w:color w:val="000000" w:themeColor="text1"/>
          <w:szCs w:val="28"/>
          <w:shd w:val="clear" w:color="auto" w:fill="FFFFFF"/>
        </w:rPr>
        <w:t xml:space="preserve"> </w:t>
      </w:r>
      <w:r w:rsidRPr="002375D3">
        <w:rPr>
          <w:color w:val="000000" w:themeColor="text1"/>
          <w:szCs w:val="28"/>
          <w:shd w:val="clear" w:color="auto" w:fill="FFFFFF"/>
        </w:rPr>
        <w:t>Основные месторождения Китая расположены в провинциях Хэбэй (в районе Ин) и Гуандун, то есть на востоке страны.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  <w:shd w:val="clear" w:color="auto" w:fill="FFFFFF"/>
        </w:rPr>
        <w:t>И первое место по показателям 2014 года занимает Мексика, на е</w:t>
      </w:r>
      <w:r w:rsidR="002D7885" w:rsidRPr="002375D3">
        <w:rPr>
          <w:color w:val="000000" w:themeColor="text1"/>
          <w:szCs w:val="28"/>
          <w:shd w:val="clear" w:color="auto" w:fill="FFFFFF"/>
        </w:rPr>
        <w:t>е</w:t>
      </w:r>
      <w:r w:rsidRPr="002375D3">
        <w:rPr>
          <w:color w:val="000000" w:themeColor="text1"/>
          <w:szCs w:val="28"/>
          <w:shd w:val="clear" w:color="auto" w:fill="FFFFFF"/>
        </w:rPr>
        <w:t xml:space="preserve"> долю пришлось 18% общемировой добычи. С 2011 года </w:t>
      </w:r>
      <w:r w:rsidR="00B96A3E" w:rsidRPr="002375D3">
        <w:rPr>
          <w:color w:val="000000" w:themeColor="text1"/>
          <w:szCs w:val="28"/>
          <w:shd w:val="clear" w:color="auto" w:fill="FFFFFF"/>
        </w:rPr>
        <w:t xml:space="preserve">она </w:t>
      </w:r>
      <w:r w:rsidRPr="002375D3">
        <w:rPr>
          <w:color w:val="000000" w:themeColor="text1"/>
          <w:szCs w:val="28"/>
          <w:shd w:val="clear" w:color="auto" w:fill="FFFFFF"/>
        </w:rPr>
        <w:t>является абсолютным лидером по добыче серебра. Эта страна имеет большой потенциал для развития горнорудной промышленности. Крупнейшие месторождения в Мексике: Лас-Toppec (запасы 4,3 млн. т руды), Ла-Энкантада в штате Коауила (3,2 млн. т руды</w:t>
      </w:r>
      <w:r w:rsidRPr="002375D3">
        <w:rPr>
          <w:rStyle w:val="apple-converted-space"/>
          <w:color w:val="000000" w:themeColor="text1"/>
          <w:szCs w:val="28"/>
          <w:shd w:val="clear" w:color="auto" w:fill="FFFFFF"/>
        </w:rPr>
        <w:t>). Также довольно крупные месторождения в штатах Чиуауа, Идальго и Сакатекас. С каждым годом Мексика значительно наращивает объ</w:t>
      </w:r>
      <w:r w:rsidR="002D7885" w:rsidRPr="002375D3">
        <w:rPr>
          <w:rStyle w:val="apple-converted-space"/>
          <w:color w:val="000000" w:themeColor="text1"/>
          <w:szCs w:val="28"/>
          <w:shd w:val="clear" w:color="auto" w:fill="FFFFFF"/>
        </w:rPr>
        <w:t>е</w:t>
      </w:r>
      <w:r w:rsidRPr="002375D3">
        <w:rPr>
          <w:rStyle w:val="apple-converted-space"/>
          <w:color w:val="000000" w:themeColor="text1"/>
          <w:szCs w:val="28"/>
          <w:shd w:val="clear" w:color="auto" w:fill="FFFFFF"/>
        </w:rPr>
        <w:t xml:space="preserve">мы добычи серебра (рис. </w:t>
      </w:r>
      <w:r w:rsidR="00C40492" w:rsidRPr="002375D3">
        <w:rPr>
          <w:rStyle w:val="apple-converted-space"/>
          <w:color w:val="000000" w:themeColor="text1"/>
          <w:szCs w:val="28"/>
          <w:shd w:val="clear" w:color="auto" w:fill="FFFFFF"/>
        </w:rPr>
        <w:t>9</w:t>
      </w:r>
      <w:r w:rsidRPr="002375D3">
        <w:rPr>
          <w:rStyle w:val="apple-converted-space"/>
          <w:color w:val="000000" w:themeColor="text1"/>
          <w:szCs w:val="28"/>
          <w:shd w:val="clear" w:color="auto" w:fill="FFFFFF"/>
        </w:rPr>
        <w:t>).</w:t>
      </w:r>
      <w:r w:rsidRPr="002375D3">
        <w:rPr>
          <w:noProof/>
          <w:color w:val="000000" w:themeColor="text1"/>
          <w:szCs w:val="28"/>
        </w:rPr>
        <w:t xml:space="preserve"> </w:t>
      </w:r>
    </w:p>
    <w:p w:rsidR="00C235E2" w:rsidRPr="002375D3" w:rsidRDefault="00C235E2" w:rsidP="00C235E2">
      <w:pPr>
        <w:shd w:val="clear" w:color="auto" w:fill="FFFFFF"/>
        <w:ind w:left="360"/>
        <w:contextualSpacing/>
        <w:jc w:val="both"/>
        <w:rPr>
          <w:color w:val="000000" w:themeColor="text1"/>
          <w:szCs w:val="28"/>
        </w:rPr>
      </w:pPr>
      <w:r w:rsidRPr="002375D3">
        <w:rPr>
          <w:noProof/>
        </w:rPr>
        <w:lastRenderedPageBreak/>
        <w:drawing>
          <wp:inline distT="0" distB="0" distL="0" distR="0">
            <wp:extent cx="3695700" cy="1857375"/>
            <wp:effectExtent l="0" t="0" r="0" b="0"/>
            <wp:docPr id="28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 xml:space="preserve">Рис. </w:t>
      </w:r>
      <w:r w:rsidR="00C40492" w:rsidRPr="002375D3">
        <w:rPr>
          <w:color w:val="000000" w:themeColor="text1"/>
          <w:szCs w:val="28"/>
        </w:rPr>
        <w:t>9</w:t>
      </w:r>
      <w:r w:rsidRPr="002375D3">
        <w:rPr>
          <w:color w:val="000000" w:themeColor="text1"/>
          <w:szCs w:val="28"/>
        </w:rPr>
        <w:t xml:space="preserve">. Структура мировой добычи серебра за 2014 год (составлено автором на основе данных [53]) </w:t>
      </w:r>
    </w:p>
    <w:p w:rsidR="00C235E2" w:rsidRPr="002375D3" w:rsidRDefault="00C235E2" w:rsidP="00C235E2">
      <w:pPr>
        <w:shd w:val="clear" w:color="auto" w:fill="FFFFFF"/>
        <w:contextualSpacing/>
        <w:jc w:val="both"/>
        <w:rPr>
          <w:color w:val="000000" w:themeColor="text1"/>
          <w:szCs w:val="28"/>
        </w:rPr>
      </w:pPr>
      <w:r w:rsidRPr="002375D3">
        <w:rPr>
          <w:color w:val="000000" w:themeColor="text1"/>
          <w:szCs w:val="28"/>
        </w:rPr>
        <w:t>Эксперты прогнозируют, что всех мировых запасов серебряных руд хватит ещ</w:t>
      </w:r>
      <w:r w:rsidR="002D7885" w:rsidRPr="002375D3">
        <w:rPr>
          <w:color w:val="000000" w:themeColor="text1"/>
          <w:szCs w:val="28"/>
        </w:rPr>
        <w:t>е</w:t>
      </w:r>
      <w:r w:rsidRPr="002375D3">
        <w:rPr>
          <w:color w:val="000000" w:themeColor="text1"/>
          <w:szCs w:val="28"/>
        </w:rPr>
        <w:t xml:space="preserve"> на 22 года. Спрос на серебро уже давно превосходит предложение, и также постоянно растет, так как серебро имеет очень хорошие технические характеристики, и используется во многих отраслях промышленности [54].</w:t>
      </w:r>
    </w:p>
    <w:p w:rsidR="0078301C" w:rsidRPr="002375D3" w:rsidRDefault="0078301C" w:rsidP="00C235E2">
      <w:pPr>
        <w:shd w:val="clear" w:color="auto" w:fill="FFFFFF"/>
        <w:contextualSpacing/>
        <w:jc w:val="both"/>
        <w:rPr>
          <w:color w:val="000000" w:themeColor="text1"/>
          <w:szCs w:val="28"/>
        </w:rPr>
      </w:pPr>
    </w:p>
    <w:p w:rsidR="00C235E2" w:rsidRPr="002375D3" w:rsidRDefault="00C235E2" w:rsidP="0078301C">
      <w:pPr>
        <w:pStyle w:val="a8"/>
        <w:numPr>
          <w:ilvl w:val="1"/>
          <w:numId w:val="7"/>
        </w:numPr>
        <w:spacing w:line="360" w:lineRule="auto"/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375D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Эпизодические формы: конференции, геосимпозиум, олимпиады и пр</w:t>
      </w:r>
      <w:r w:rsidR="00DF2807" w:rsidRPr="002375D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очее</w:t>
      </w:r>
    </w:p>
    <w:p w:rsidR="00C235E2" w:rsidRPr="002375D3" w:rsidRDefault="00C235E2" w:rsidP="00C235E2">
      <w:pPr>
        <w:pStyle w:val="a9"/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C235E2" w:rsidRPr="002375D3" w:rsidRDefault="005E65DE" w:rsidP="00AB40CD">
      <w:pPr>
        <w:pStyle w:val="a9"/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 xml:space="preserve">Как основная форма урок неотъемлемо дополняется другими формами организации учебно-воспитательного процесса.  </w:t>
      </w:r>
      <w:r w:rsidR="00AB40CD" w:rsidRPr="002375D3">
        <w:rPr>
          <w:color w:val="000000" w:themeColor="text1"/>
          <w:sz w:val="28"/>
          <w:szCs w:val="28"/>
        </w:rPr>
        <w:t>Они могут происходить как в школе, так и за ее пределами. Перечень и кратко</w:t>
      </w:r>
      <w:r w:rsidR="006D4F30" w:rsidRPr="002375D3">
        <w:rPr>
          <w:color w:val="000000" w:themeColor="text1"/>
          <w:sz w:val="28"/>
          <w:szCs w:val="28"/>
        </w:rPr>
        <w:t>е</w:t>
      </w:r>
      <w:r w:rsidR="00AB40CD" w:rsidRPr="002375D3">
        <w:rPr>
          <w:color w:val="000000" w:themeColor="text1"/>
          <w:sz w:val="28"/>
          <w:szCs w:val="28"/>
        </w:rPr>
        <w:t xml:space="preserve"> описание самых распространенных дополнительных форм организации обучения представлены в таблице </w:t>
      </w:r>
      <w:r w:rsidR="00C40492" w:rsidRPr="002375D3">
        <w:rPr>
          <w:color w:val="000000" w:themeColor="text1"/>
          <w:sz w:val="28"/>
          <w:szCs w:val="28"/>
        </w:rPr>
        <w:t>5</w:t>
      </w:r>
      <w:r w:rsidR="00AB40CD" w:rsidRPr="002375D3">
        <w:rPr>
          <w:color w:val="000000" w:themeColor="text1"/>
          <w:sz w:val="28"/>
          <w:szCs w:val="28"/>
        </w:rPr>
        <w:t>. Также в ней будут перечислены и эпизодические формы. Они отличаются от дополнительных тем,  что организуются по мере необходимости</w:t>
      </w:r>
      <w:r w:rsidR="00C235E2" w:rsidRPr="002375D3">
        <w:rPr>
          <w:color w:val="000000" w:themeColor="text1"/>
          <w:sz w:val="28"/>
          <w:szCs w:val="28"/>
        </w:rPr>
        <w:t xml:space="preserve"> [38, 39]. </w:t>
      </w:r>
    </w:p>
    <w:p w:rsidR="00C235E2" w:rsidRPr="002375D3" w:rsidRDefault="00C235E2" w:rsidP="00C235E2">
      <w:pPr>
        <w:pStyle w:val="a9"/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 xml:space="preserve">Формы организации педагогического процесса, </w:t>
      </w:r>
      <w:r w:rsidR="00AB40CD" w:rsidRPr="002375D3">
        <w:rPr>
          <w:color w:val="000000" w:themeColor="text1"/>
          <w:sz w:val="28"/>
          <w:szCs w:val="28"/>
        </w:rPr>
        <w:t xml:space="preserve">удовлетворяющие </w:t>
      </w:r>
      <w:r w:rsidRPr="002375D3">
        <w:rPr>
          <w:color w:val="000000" w:themeColor="text1"/>
          <w:sz w:val="28"/>
          <w:szCs w:val="28"/>
        </w:rPr>
        <w:t>многосторонни</w:t>
      </w:r>
      <w:r w:rsidR="00AB40CD" w:rsidRPr="002375D3">
        <w:rPr>
          <w:color w:val="000000" w:themeColor="text1"/>
          <w:sz w:val="28"/>
          <w:szCs w:val="28"/>
        </w:rPr>
        <w:t>м</w:t>
      </w:r>
      <w:r w:rsidRPr="002375D3">
        <w:rPr>
          <w:color w:val="000000" w:themeColor="text1"/>
          <w:sz w:val="28"/>
          <w:szCs w:val="28"/>
        </w:rPr>
        <w:t xml:space="preserve"> интерес</w:t>
      </w:r>
      <w:r w:rsidR="00AB40CD" w:rsidRPr="002375D3">
        <w:rPr>
          <w:color w:val="000000" w:themeColor="text1"/>
          <w:sz w:val="28"/>
          <w:szCs w:val="28"/>
        </w:rPr>
        <w:t xml:space="preserve">ам </w:t>
      </w:r>
      <w:r w:rsidRPr="002375D3">
        <w:rPr>
          <w:color w:val="000000" w:themeColor="text1"/>
          <w:sz w:val="28"/>
          <w:szCs w:val="28"/>
        </w:rPr>
        <w:t>и потребност</w:t>
      </w:r>
      <w:r w:rsidR="00AB40CD" w:rsidRPr="002375D3">
        <w:rPr>
          <w:color w:val="000000" w:themeColor="text1"/>
          <w:sz w:val="28"/>
          <w:szCs w:val="28"/>
        </w:rPr>
        <w:t>ям</w:t>
      </w:r>
      <w:r w:rsidRPr="002375D3">
        <w:rPr>
          <w:color w:val="000000" w:themeColor="text1"/>
          <w:sz w:val="28"/>
          <w:szCs w:val="28"/>
        </w:rPr>
        <w:t xml:space="preserve"> обучающихся в соответствии с их стремлением, будут относиться к воспитательным. </w:t>
      </w:r>
      <w:r w:rsidR="006D4F30" w:rsidRPr="002375D3">
        <w:rPr>
          <w:color w:val="000000" w:themeColor="text1"/>
          <w:sz w:val="28"/>
          <w:szCs w:val="28"/>
        </w:rPr>
        <w:t>Также к ним можно отнести</w:t>
      </w:r>
      <w:r w:rsidRPr="002375D3">
        <w:rPr>
          <w:color w:val="000000" w:themeColor="text1"/>
          <w:sz w:val="28"/>
          <w:szCs w:val="28"/>
        </w:rPr>
        <w:t xml:space="preserve"> другие, самые </w:t>
      </w:r>
      <w:r w:rsidR="006D4F30" w:rsidRPr="002375D3">
        <w:rPr>
          <w:color w:val="000000" w:themeColor="text1"/>
          <w:sz w:val="28"/>
          <w:szCs w:val="28"/>
        </w:rPr>
        <w:t>различные</w:t>
      </w:r>
      <w:r w:rsidRPr="002375D3">
        <w:rPr>
          <w:color w:val="000000" w:themeColor="text1"/>
          <w:sz w:val="28"/>
          <w:szCs w:val="28"/>
        </w:rPr>
        <w:t xml:space="preserve"> формы организации учебной и познавательной деятельности, носящие одноразовый характер и включающие </w:t>
      </w:r>
      <w:r w:rsidRPr="002375D3">
        <w:rPr>
          <w:color w:val="000000" w:themeColor="text1"/>
          <w:sz w:val="28"/>
          <w:szCs w:val="28"/>
        </w:rPr>
        <w:lastRenderedPageBreak/>
        <w:t>в себя все досуговые формы деятельности [43]. Например, рядом с постоянно действующими формами организации внеучебной деятельности, эпизодические мероприятия, такие как олимпиады, конкурсы, викторины, смотры, соревнования, выставки, экспедиции и т</w:t>
      </w:r>
      <w:r w:rsidR="006D4F30" w:rsidRPr="002375D3">
        <w:rPr>
          <w:color w:val="000000" w:themeColor="text1"/>
          <w:sz w:val="28"/>
          <w:szCs w:val="28"/>
        </w:rPr>
        <w:t>ому подобное.</w:t>
      </w:r>
    </w:p>
    <w:p w:rsidR="00C235E2" w:rsidRPr="002375D3" w:rsidRDefault="00C235E2" w:rsidP="006D4F30">
      <w:pPr>
        <w:spacing w:before="100" w:beforeAutospacing="1" w:after="100" w:afterAutospacing="1"/>
        <w:ind w:left="360"/>
        <w:contextualSpacing/>
        <w:jc w:val="right"/>
        <w:rPr>
          <w:bCs/>
          <w:iCs/>
          <w:color w:val="000000" w:themeColor="text1"/>
          <w:szCs w:val="28"/>
        </w:rPr>
      </w:pPr>
      <w:r w:rsidRPr="002375D3">
        <w:rPr>
          <w:bCs/>
          <w:iCs/>
          <w:color w:val="000000" w:themeColor="text1"/>
          <w:szCs w:val="28"/>
        </w:rPr>
        <w:t xml:space="preserve">Таблица </w:t>
      </w:r>
      <w:r w:rsidR="00C40492" w:rsidRPr="002375D3">
        <w:rPr>
          <w:bCs/>
          <w:iCs/>
          <w:color w:val="000000" w:themeColor="text1"/>
          <w:szCs w:val="28"/>
        </w:rPr>
        <w:t>5</w:t>
      </w:r>
    </w:p>
    <w:p w:rsidR="00C235E2" w:rsidRPr="002375D3" w:rsidRDefault="00C235E2" w:rsidP="006D4F30">
      <w:pPr>
        <w:spacing w:before="100" w:beforeAutospacing="1" w:after="100" w:afterAutospacing="1"/>
        <w:ind w:left="357" w:firstLine="0"/>
        <w:contextualSpacing/>
        <w:jc w:val="center"/>
        <w:rPr>
          <w:bCs/>
          <w:color w:val="000000" w:themeColor="text1"/>
          <w:szCs w:val="28"/>
        </w:rPr>
      </w:pPr>
      <w:r w:rsidRPr="002375D3">
        <w:rPr>
          <w:bCs/>
          <w:color w:val="000000" w:themeColor="text1"/>
          <w:szCs w:val="28"/>
        </w:rPr>
        <w:t>Дополнительные и эпизодические формы организации обучения</w:t>
      </w:r>
    </w:p>
    <w:tbl>
      <w:tblPr>
        <w:tblStyle w:val="af1"/>
        <w:tblW w:w="0" w:type="auto"/>
        <w:tblInd w:w="-176" w:type="dxa"/>
        <w:tblLayout w:type="fixed"/>
        <w:tblLook w:val="04A0"/>
      </w:tblPr>
      <w:tblGrid>
        <w:gridCol w:w="2552"/>
        <w:gridCol w:w="7145"/>
      </w:tblGrid>
      <w:tr w:rsidR="006D4F30" w:rsidRPr="002375D3" w:rsidTr="005C5FA9">
        <w:tc>
          <w:tcPr>
            <w:tcW w:w="2552" w:type="dxa"/>
            <w:vAlign w:val="center"/>
          </w:tcPr>
          <w:p w:rsidR="006D4F30" w:rsidRPr="002375D3" w:rsidRDefault="006D4F30" w:rsidP="006D4F30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Формы организации</w:t>
            </w:r>
          </w:p>
        </w:tc>
        <w:tc>
          <w:tcPr>
            <w:tcW w:w="7145" w:type="dxa"/>
            <w:vAlign w:val="center"/>
          </w:tcPr>
          <w:p w:rsidR="006D4F30" w:rsidRPr="002375D3" w:rsidRDefault="006D4F30" w:rsidP="006D4F30">
            <w:pPr>
              <w:spacing w:before="100" w:beforeAutospacing="1" w:after="100" w:afterAutospacing="1" w:line="360" w:lineRule="auto"/>
              <w:ind w:left="357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Характерные особенности конкретной формы организации обучения</w:t>
            </w:r>
          </w:p>
        </w:tc>
      </w:tr>
      <w:tr w:rsidR="006D4F30" w:rsidRPr="002375D3" w:rsidTr="005C5FA9">
        <w:tc>
          <w:tcPr>
            <w:tcW w:w="2552" w:type="dxa"/>
            <w:vAlign w:val="center"/>
          </w:tcPr>
          <w:p w:rsidR="006D4F30" w:rsidRPr="002375D3" w:rsidRDefault="002B116E" w:rsidP="002B116E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Экскурсия</w:t>
            </w:r>
          </w:p>
        </w:tc>
        <w:tc>
          <w:tcPr>
            <w:tcW w:w="7145" w:type="dxa"/>
            <w:vAlign w:val="center"/>
          </w:tcPr>
          <w:p w:rsidR="002B116E" w:rsidRPr="002375D3" w:rsidRDefault="002B116E" w:rsidP="00D61480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Особенное учебно-воспитательное занятие, которое перенесено с определенной целью на выставку, ферму, предприятие или музей и тому подобное.</w:t>
            </w:r>
          </w:p>
          <w:p w:rsidR="002B116E" w:rsidRPr="002375D3" w:rsidRDefault="002B116E" w:rsidP="00D61480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Во время экскурсии накапливаются наглядные представления и жизненные факты, а также обогащается чувственный опыт обучающихся. Такие мероприятия способствуют установлению связи теории с практикой и развивают чувство любви к родному краю.</w:t>
            </w:r>
          </w:p>
          <w:p w:rsidR="00D61480" w:rsidRPr="002375D3" w:rsidRDefault="002B116E" w:rsidP="00D61480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Экскурсии бывают разные, в  </w:t>
            </w:r>
            <w:r w:rsidR="00D61480"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зависимости</w:t>
            </w: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от объекта наблюдения. Они могут быть</w:t>
            </w:r>
            <w:r w:rsidR="00D61480"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краеведческими, литературными, производственными, </w:t>
            </w: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</w:t>
            </w:r>
            <w:r w:rsidR="00D61480"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</w:t>
            </w: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родоведческими, географическими и так далее.</w:t>
            </w:r>
          </w:p>
        </w:tc>
      </w:tr>
      <w:tr w:rsidR="006D4F30" w:rsidRPr="002375D3" w:rsidTr="00DF2807">
        <w:trPr>
          <w:trHeight w:val="3795"/>
        </w:trPr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6D4F30" w:rsidRPr="002375D3" w:rsidRDefault="006D4F30" w:rsidP="00DF2807">
            <w:pPr>
              <w:spacing w:before="100" w:beforeAutospacing="1" w:after="100" w:afterAutospacing="1" w:line="360" w:lineRule="auto"/>
              <w:ind w:left="3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Дополнительные занятия и консультации</w:t>
            </w:r>
          </w:p>
        </w:tc>
        <w:tc>
          <w:tcPr>
            <w:tcW w:w="7145" w:type="dxa"/>
            <w:tcBorders>
              <w:bottom w:val="single" w:sz="4" w:space="0" w:color="auto"/>
            </w:tcBorders>
            <w:vAlign w:val="center"/>
          </w:tcPr>
          <w:p w:rsidR="00D61480" w:rsidRPr="002375D3" w:rsidRDefault="00D61480" w:rsidP="00DF2807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Такие занятия не бывают массовыми,  в основном они проходят с отдельными школьниками для того чтобы восполнить </w:t>
            </w:r>
            <w:r w:rsidR="00194400"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пробелы</w:t>
            </w: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в знаниях. Данные занятия предназначены для повышения интереса к изучаемому предмету (география) и выработки умений и навыков.</w:t>
            </w:r>
          </w:p>
          <w:p w:rsidR="006D4F30" w:rsidRPr="002375D3" w:rsidRDefault="00D61480" w:rsidP="00DF2807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 дополнительных занятиях учитель может использовать разные виды помощи, в том числе изучение темы повторно, растолкова</w:t>
            </w:r>
            <w:r w:rsidR="00194400"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ние</w:t>
            </w: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отдельны</w:t>
            </w:r>
            <w:r w:rsidR="00194400"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х</w:t>
            </w: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вопрос</w:t>
            </w:r>
            <w:r w:rsidR="00194400"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ов</w:t>
            </w: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или же прикре</w:t>
            </w:r>
            <w:r w:rsidR="00194400"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пление </w:t>
            </w: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 сильным ученикам слабых.</w:t>
            </w:r>
          </w:p>
        </w:tc>
      </w:tr>
    </w:tbl>
    <w:p w:rsidR="00DF2807" w:rsidRPr="002375D3" w:rsidRDefault="00DF2807" w:rsidP="00DF2807">
      <w:pPr>
        <w:pStyle w:val="a9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</w:p>
    <w:p w:rsidR="00057AA6" w:rsidRPr="002375D3" w:rsidRDefault="00DF2807" w:rsidP="00DF2807">
      <w:pPr>
        <w:pStyle w:val="a9"/>
        <w:spacing w:line="360" w:lineRule="auto"/>
        <w:ind w:firstLine="709"/>
        <w:contextualSpacing/>
        <w:jc w:val="right"/>
        <w:rPr>
          <w:color w:val="000000"/>
          <w:sz w:val="28"/>
          <w:szCs w:val="28"/>
        </w:rPr>
      </w:pPr>
      <w:r w:rsidRPr="002375D3">
        <w:rPr>
          <w:color w:val="000000"/>
          <w:sz w:val="28"/>
          <w:szCs w:val="28"/>
        </w:rPr>
        <w:lastRenderedPageBreak/>
        <w:t>Продолжение таблицы</w:t>
      </w:r>
    </w:p>
    <w:tbl>
      <w:tblPr>
        <w:tblStyle w:val="af1"/>
        <w:tblW w:w="0" w:type="auto"/>
        <w:tblInd w:w="-176" w:type="dxa"/>
        <w:tblLayout w:type="fixed"/>
        <w:tblLook w:val="04A0"/>
      </w:tblPr>
      <w:tblGrid>
        <w:gridCol w:w="2552"/>
        <w:gridCol w:w="7145"/>
      </w:tblGrid>
      <w:tr w:rsidR="00DF2807" w:rsidRPr="002375D3" w:rsidTr="00560A70">
        <w:tc>
          <w:tcPr>
            <w:tcW w:w="2552" w:type="dxa"/>
            <w:vAlign w:val="center"/>
          </w:tcPr>
          <w:p w:rsidR="00DF2807" w:rsidRPr="002375D3" w:rsidRDefault="00DF2807" w:rsidP="00560A70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Формы организации</w:t>
            </w:r>
          </w:p>
        </w:tc>
        <w:tc>
          <w:tcPr>
            <w:tcW w:w="7145" w:type="dxa"/>
            <w:vAlign w:val="center"/>
          </w:tcPr>
          <w:p w:rsidR="00DF2807" w:rsidRPr="002375D3" w:rsidRDefault="00DF2807" w:rsidP="00560A70">
            <w:pPr>
              <w:spacing w:before="100" w:beforeAutospacing="1" w:after="100" w:afterAutospacing="1" w:line="360" w:lineRule="auto"/>
              <w:ind w:left="357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Характерные особенности конкретной формы организации обучения</w:t>
            </w:r>
          </w:p>
        </w:tc>
      </w:tr>
      <w:tr w:rsidR="00DF2807" w:rsidRPr="002375D3" w:rsidTr="00560A70">
        <w:trPr>
          <w:trHeight w:val="690"/>
        </w:trPr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DF2807" w:rsidRPr="002375D3" w:rsidRDefault="00DF2807" w:rsidP="00DF2807">
            <w:pPr>
              <w:spacing w:before="100" w:beforeAutospacing="1" w:after="100" w:afterAutospacing="1" w:line="360" w:lineRule="auto"/>
              <w:ind w:left="357"/>
              <w:contextualSpacing/>
              <w:jc w:val="center"/>
              <w:rPr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Дополнительные занятия и консультации</w:t>
            </w:r>
          </w:p>
        </w:tc>
        <w:tc>
          <w:tcPr>
            <w:tcW w:w="7145" w:type="dxa"/>
            <w:tcBorders>
              <w:top w:val="single" w:sz="4" w:space="0" w:color="auto"/>
            </w:tcBorders>
            <w:vAlign w:val="center"/>
          </w:tcPr>
          <w:p w:rsidR="00DF2807" w:rsidRPr="00E03E84" w:rsidRDefault="00DF2807" w:rsidP="00E03E84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Консультации, в свою очередь, являются эпизодической формой, так как организуются они по мере необходимости. Бывают консультации текущие, тематические и обобщающие. В основном, в образовательных учреждениях, проходят групповые консультации, но не стоит исключать и индивидуальные</w:t>
            </w:r>
            <w:r w:rsidR="00E03E84" w:rsidRPr="00E03E8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DF2807" w:rsidRPr="002375D3" w:rsidTr="00DF2807">
        <w:trPr>
          <w:trHeight w:val="9180"/>
        </w:trPr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DF2807" w:rsidRPr="002375D3" w:rsidRDefault="00DF2807" w:rsidP="00560A70">
            <w:pPr>
              <w:spacing w:before="100" w:beforeAutospacing="1" w:after="100" w:afterAutospacing="1" w:line="360" w:lineRule="auto"/>
              <w:ind w:left="3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Домашняя работа</w:t>
            </w:r>
          </w:p>
        </w:tc>
        <w:tc>
          <w:tcPr>
            <w:tcW w:w="7145" w:type="dxa"/>
            <w:tcBorders>
              <w:bottom w:val="single" w:sz="4" w:space="0" w:color="auto"/>
            </w:tcBorders>
            <w:vAlign w:val="center"/>
          </w:tcPr>
          <w:p w:rsidR="00DF2807" w:rsidRPr="002375D3" w:rsidRDefault="00DF2807" w:rsidP="00DF2807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Домашняя работа формирует у школьника чувство ответственности за порученное дело, она вырабатывает аккуратность, усидчивость и другие социально-значимые качества. В этой связи домашняя работа приобретает не только образовательное, но воспитательное значение.</w:t>
            </w:r>
          </w:p>
          <w:p w:rsidR="00DF2807" w:rsidRPr="002375D3" w:rsidRDefault="00DF2807" w:rsidP="00DF2807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 учеников во время выполнения домашнего задания формируются навыки самостоятельной работы и подг</w:t>
            </w:r>
            <w:r w:rsidR="00E03E8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отовки их к самообразованию</w:t>
            </w: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 Существуют три вида домашней работы (данная классификация исходит из дидактических целей):</w:t>
            </w:r>
          </w:p>
          <w:p w:rsidR="00DF2807" w:rsidRPr="002375D3" w:rsidRDefault="00DF2807" w:rsidP="00DF2807">
            <w:pPr>
              <w:pStyle w:val="a8"/>
              <w:numPr>
                <w:ilvl w:val="0"/>
                <w:numId w:val="26"/>
              </w:numPr>
              <w:spacing w:before="100" w:beforeAutospacing="1" w:after="100" w:afterAutospacing="1" w:line="360" w:lineRule="auto"/>
              <w:ind w:left="782"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подготавливающие к пониманию нового материала, изучению новой темы (подготовка сообщения (презентации) с изображениями городов-добытчиков драгоценных металлов);</w:t>
            </w:r>
          </w:p>
          <w:p w:rsidR="00DF2807" w:rsidRPr="002375D3" w:rsidRDefault="00DF2807" w:rsidP="00DF2807">
            <w:pPr>
              <w:pStyle w:val="a8"/>
              <w:numPr>
                <w:ilvl w:val="0"/>
                <w:numId w:val="26"/>
              </w:numPr>
              <w:spacing w:before="100" w:beforeAutospacing="1" w:after="100" w:afterAutospacing="1" w:line="360" w:lineRule="auto"/>
              <w:ind w:left="782"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направленные на закрепление знаний, выработку умений и навыков (выполнить контурную карту «</w:t>
            </w: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Основные районы цветной металлургии»)</w:t>
            </w: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; </w:t>
            </w:r>
          </w:p>
          <w:p w:rsidR="00DF2807" w:rsidRPr="002375D3" w:rsidRDefault="00DF2807" w:rsidP="00DF2807">
            <w:pPr>
              <w:pStyle w:val="a8"/>
              <w:numPr>
                <w:ilvl w:val="0"/>
                <w:numId w:val="26"/>
              </w:numPr>
              <w:spacing w:before="100" w:beforeAutospacing="1" w:after="100" w:afterAutospacing="1" w:line="360" w:lineRule="auto"/>
              <w:ind w:left="782" w:firstLine="709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требующие применения полученных знаний на практике (составление опорного конспекта по пройденной теме).</w:t>
            </w:r>
          </w:p>
        </w:tc>
      </w:tr>
    </w:tbl>
    <w:p w:rsidR="00DF2807" w:rsidRPr="002375D3" w:rsidRDefault="00DF2807" w:rsidP="00DF2807">
      <w:pPr>
        <w:pStyle w:val="a9"/>
        <w:spacing w:line="360" w:lineRule="auto"/>
        <w:ind w:firstLine="709"/>
        <w:contextualSpacing/>
        <w:jc w:val="right"/>
        <w:rPr>
          <w:color w:val="000000"/>
          <w:sz w:val="28"/>
          <w:szCs w:val="28"/>
        </w:rPr>
      </w:pPr>
      <w:r w:rsidRPr="002375D3">
        <w:rPr>
          <w:color w:val="000000"/>
          <w:sz w:val="28"/>
          <w:szCs w:val="28"/>
        </w:rPr>
        <w:lastRenderedPageBreak/>
        <w:t>Продолжение таблицы</w:t>
      </w:r>
    </w:p>
    <w:tbl>
      <w:tblPr>
        <w:tblStyle w:val="af1"/>
        <w:tblW w:w="0" w:type="auto"/>
        <w:tblInd w:w="-176" w:type="dxa"/>
        <w:tblLayout w:type="fixed"/>
        <w:tblLook w:val="04A0"/>
      </w:tblPr>
      <w:tblGrid>
        <w:gridCol w:w="2552"/>
        <w:gridCol w:w="7145"/>
      </w:tblGrid>
      <w:tr w:rsidR="00DF2807" w:rsidRPr="002375D3" w:rsidTr="00560A70">
        <w:tc>
          <w:tcPr>
            <w:tcW w:w="2552" w:type="dxa"/>
            <w:vAlign w:val="center"/>
          </w:tcPr>
          <w:p w:rsidR="00DF2807" w:rsidRPr="002375D3" w:rsidRDefault="00DF2807" w:rsidP="00560A70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Формы организации</w:t>
            </w:r>
          </w:p>
        </w:tc>
        <w:tc>
          <w:tcPr>
            <w:tcW w:w="7145" w:type="dxa"/>
            <w:vAlign w:val="center"/>
          </w:tcPr>
          <w:p w:rsidR="00DF2807" w:rsidRPr="002375D3" w:rsidRDefault="00DF2807" w:rsidP="00560A70">
            <w:pPr>
              <w:spacing w:before="100" w:beforeAutospacing="1" w:after="100" w:afterAutospacing="1" w:line="360" w:lineRule="auto"/>
              <w:ind w:left="357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Характерные особенности конкретной формы организации обучения</w:t>
            </w:r>
          </w:p>
        </w:tc>
      </w:tr>
      <w:tr w:rsidR="00DF2807" w:rsidRPr="002375D3" w:rsidTr="00560A70">
        <w:trPr>
          <w:trHeight w:val="405"/>
        </w:trPr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DF2807" w:rsidRPr="002375D3" w:rsidRDefault="00DF2807" w:rsidP="00DF2807">
            <w:pPr>
              <w:spacing w:before="100" w:beforeAutospacing="1" w:after="100" w:afterAutospacing="1" w:line="360" w:lineRule="auto"/>
              <w:ind w:left="357"/>
              <w:contextualSpacing/>
              <w:jc w:val="center"/>
              <w:rPr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Домашняя работа</w:t>
            </w:r>
          </w:p>
        </w:tc>
        <w:tc>
          <w:tcPr>
            <w:tcW w:w="7145" w:type="dxa"/>
            <w:tcBorders>
              <w:top w:val="single" w:sz="4" w:space="0" w:color="auto"/>
            </w:tcBorders>
            <w:vAlign w:val="center"/>
          </w:tcPr>
          <w:p w:rsidR="00DF2807" w:rsidRPr="002375D3" w:rsidRDefault="00DF2807" w:rsidP="00DF2807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 особым видам домашней работы относятся задания творческой направленности. К ним относятся либо индивидуальные домашние задания,  либо задания отдельным группам учащихся.</w:t>
            </w:r>
          </w:p>
        </w:tc>
      </w:tr>
      <w:tr w:rsidR="00DF2807" w:rsidRPr="002375D3" w:rsidTr="00560A70">
        <w:tc>
          <w:tcPr>
            <w:tcW w:w="2552" w:type="dxa"/>
            <w:vAlign w:val="center"/>
          </w:tcPr>
          <w:p w:rsidR="00DF2807" w:rsidRPr="002375D3" w:rsidRDefault="00DF2807" w:rsidP="00560A70">
            <w:pPr>
              <w:spacing w:before="100" w:beforeAutospacing="1" w:after="100" w:afterAutospacing="1" w:line="360" w:lineRule="auto"/>
              <w:ind w:left="3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Учебная конференция</w:t>
            </w:r>
          </w:p>
        </w:tc>
        <w:tc>
          <w:tcPr>
            <w:tcW w:w="7145" w:type="dxa"/>
            <w:shd w:val="clear" w:color="auto" w:fill="auto"/>
            <w:vAlign w:val="center"/>
          </w:tcPr>
          <w:p w:rsidR="00DF2807" w:rsidRPr="002375D3" w:rsidRDefault="00DF2807" w:rsidP="00560A70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Такая форма работы требует длительной подготовки. Во время нее выполняется проведение наблюдений, обобщение материалов экскурсий, постановка опытов, изучение литературы, в том числе и электронной и так далее.</w:t>
            </w:r>
          </w:p>
          <w:p w:rsidR="00DF2807" w:rsidRPr="002375D3" w:rsidRDefault="00DF2807" w:rsidP="00560A70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Однако в школах данная форма практикуется довольно редко (1-2 раза в год). Она является действенной формой организации учебного процесса с основной целью – обобщение материала по какому-либо разделу программы.</w:t>
            </w:r>
          </w:p>
        </w:tc>
      </w:tr>
      <w:tr w:rsidR="00DF2807" w:rsidRPr="002375D3" w:rsidTr="00560A70">
        <w:tc>
          <w:tcPr>
            <w:tcW w:w="2552" w:type="dxa"/>
            <w:vAlign w:val="center"/>
          </w:tcPr>
          <w:p w:rsidR="00DF2807" w:rsidRPr="002375D3" w:rsidRDefault="00DF2807" w:rsidP="00560A70">
            <w:pPr>
              <w:spacing w:before="100" w:beforeAutospacing="1" w:after="100" w:afterAutospacing="1" w:line="360" w:lineRule="auto"/>
              <w:ind w:left="3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Школьная лекция</w:t>
            </w:r>
          </w:p>
        </w:tc>
        <w:tc>
          <w:tcPr>
            <w:tcW w:w="7145" w:type="dxa"/>
            <w:shd w:val="clear" w:color="auto" w:fill="auto"/>
            <w:vAlign w:val="center"/>
          </w:tcPr>
          <w:p w:rsidR="00DF2807" w:rsidRPr="002375D3" w:rsidRDefault="00DF2807" w:rsidP="00560A70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Одной из форм организации учебной деятельности является адаптированная к школе лекционно-семинарская система. Она во многом похожа на рассказ, но гораздо продолжительнее. Лекция даже может занять весь урок. В основном, педагог использует ее тогда, когда учащимся нужно дать дополнительный материал или обобщить его, соответственно, она требует записи. </w:t>
            </w:r>
          </w:p>
          <w:p w:rsidR="00DF2807" w:rsidRPr="002375D3" w:rsidRDefault="00DF2807" w:rsidP="00560A70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 теме исследования</w:t>
            </w:r>
            <w:r w:rsidRPr="002375D3">
              <w:rPr>
                <w:rFonts w:ascii="Times New Roman" w:hAnsi="Times New Roman" w:cs="Times New Roman"/>
                <w:sz w:val="26"/>
                <w:szCs w:val="26"/>
              </w:rPr>
              <w:t xml:space="preserve"> проведена лекция по теме «</w:t>
            </w: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Проблемы развития рынка драгоценных металлов и пути их решения.</w:t>
            </w: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Изменение географии отрасли».</w:t>
            </w:r>
          </w:p>
        </w:tc>
      </w:tr>
      <w:tr w:rsidR="00DF2807" w:rsidRPr="002375D3" w:rsidTr="00560A70">
        <w:tc>
          <w:tcPr>
            <w:tcW w:w="2552" w:type="dxa"/>
            <w:vAlign w:val="center"/>
          </w:tcPr>
          <w:p w:rsidR="00DF2807" w:rsidRPr="002375D3" w:rsidRDefault="00DF2807" w:rsidP="00560A70">
            <w:pPr>
              <w:spacing w:before="100" w:beforeAutospacing="1" w:after="100" w:afterAutospacing="1" w:line="360" w:lineRule="auto"/>
              <w:ind w:left="3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Семинар-диспут</w:t>
            </w:r>
          </w:p>
        </w:tc>
        <w:tc>
          <w:tcPr>
            <w:tcW w:w="7145" w:type="dxa"/>
            <w:vAlign w:val="center"/>
          </w:tcPr>
          <w:p w:rsidR="00DF2807" w:rsidRPr="002375D3" w:rsidRDefault="00DF2807" w:rsidP="00560A70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Семинар-диспут формирует оценочные суждения и утверждения мировоззренческих позиций. Он несколько отличается от внеучебных диспутов. На нем присутствует постоянный состав класса, а также им всегда руководит учитель. На семинаре-диспуте сохраняются традиции коллективной работы учащихся на уроке.</w:t>
            </w:r>
          </w:p>
        </w:tc>
      </w:tr>
    </w:tbl>
    <w:p w:rsidR="00DF2807" w:rsidRPr="002375D3" w:rsidRDefault="00626D74" w:rsidP="00626D74">
      <w:pPr>
        <w:pStyle w:val="a9"/>
        <w:spacing w:line="360" w:lineRule="auto"/>
        <w:ind w:firstLine="709"/>
        <w:contextualSpacing/>
        <w:jc w:val="right"/>
        <w:rPr>
          <w:color w:val="000000"/>
          <w:sz w:val="28"/>
          <w:szCs w:val="28"/>
        </w:rPr>
      </w:pPr>
      <w:r w:rsidRPr="002375D3">
        <w:rPr>
          <w:color w:val="000000"/>
          <w:sz w:val="28"/>
          <w:szCs w:val="28"/>
        </w:rPr>
        <w:lastRenderedPageBreak/>
        <w:t>Продолжение таблицы</w:t>
      </w:r>
    </w:p>
    <w:tbl>
      <w:tblPr>
        <w:tblStyle w:val="af1"/>
        <w:tblW w:w="0" w:type="auto"/>
        <w:tblInd w:w="-176" w:type="dxa"/>
        <w:tblLayout w:type="fixed"/>
        <w:tblLook w:val="04A0"/>
      </w:tblPr>
      <w:tblGrid>
        <w:gridCol w:w="2552"/>
        <w:gridCol w:w="7145"/>
      </w:tblGrid>
      <w:tr w:rsidR="00626D74" w:rsidRPr="002375D3" w:rsidTr="00560A70">
        <w:tc>
          <w:tcPr>
            <w:tcW w:w="2552" w:type="dxa"/>
            <w:vAlign w:val="center"/>
          </w:tcPr>
          <w:p w:rsidR="00626D74" w:rsidRPr="002375D3" w:rsidRDefault="00626D74" w:rsidP="00560A70">
            <w:pPr>
              <w:spacing w:before="100" w:beforeAutospacing="1" w:after="100" w:afterAutospacing="1" w:line="360" w:lineRule="auto"/>
              <w:ind w:left="3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Практикумы или практические занятия</w:t>
            </w:r>
          </w:p>
        </w:tc>
        <w:tc>
          <w:tcPr>
            <w:tcW w:w="7145" w:type="dxa"/>
            <w:vAlign w:val="center"/>
          </w:tcPr>
          <w:p w:rsidR="00626D74" w:rsidRPr="002375D3" w:rsidRDefault="00626D74" w:rsidP="00560A70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Данные занятия проходят в рамках дисциплин естественнонаучного цикла. Они проводятся в лабораториях, мастерских, специализированных кабинетах, ученических производственных комбинатах и ученических производственных бригадах, на учеб</w:t>
            </w:r>
            <w:r w:rsidR="00E03E8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но-опытных участках</w:t>
            </w: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 Применяются занятия в процессе профессиональной и трудовой подготовки.</w:t>
            </w:r>
          </w:p>
          <w:p w:rsidR="00626D74" w:rsidRPr="002375D3" w:rsidRDefault="00626D74" w:rsidP="00560A70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 основном, ход работы строится в парах или индивидуально. Проходит она по алгоритму или инструкции, предложенной учителем.</w:t>
            </w:r>
          </w:p>
          <w:p w:rsidR="00626D74" w:rsidRPr="002375D3" w:rsidRDefault="00626D74" w:rsidP="00560A70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 ходе исследования проведен практикум по теме </w:t>
            </w: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«Основные районы цветной металлургии». Изучая данную тему, был затронут вопрос о месторождениях драгоценных металлов.</w:t>
            </w:r>
          </w:p>
        </w:tc>
      </w:tr>
      <w:tr w:rsidR="00626D74" w:rsidRPr="002375D3" w:rsidTr="00560A70">
        <w:tc>
          <w:tcPr>
            <w:tcW w:w="2552" w:type="dxa"/>
            <w:vAlign w:val="center"/>
          </w:tcPr>
          <w:p w:rsidR="00626D74" w:rsidRPr="002375D3" w:rsidRDefault="00626D74" w:rsidP="00560A70">
            <w:pPr>
              <w:spacing w:before="100" w:beforeAutospacing="1" w:after="100" w:afterAutospacing="1" w:line="360" w:lineRule="auto"/>
              <w:ind w:left="3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Факультативы</w:t>
            </w:r>
          </w:p>
        </w:tc>
        <w:tc>
          <w:tcPr>
            <w:tcW w:w="7145" w:type="dxa"/>
            <w:vAlign w:val="center"/>
          </w:tcPr>
          <w:p w:rsidR="00626D74" w:rsidRPr="002375D3" w:rsidRDefault="00626D74" w:rsidP="00560A70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Факультативный курс является эффективной формой дифференцированного обучения и воспитания. Его главные задачи – это расширение и углубление знаний, проведение профориентационной работы и развитие способностей и интересов учащихся.</w:t>
            </w:r>
          </w:p>
          <w:p w:rsidR="00626D74" w:rsidRPr="002375D3" w:rsidRDefault="00626D74" w:rsidP="00560A70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Распределение учеников по факультативам добровольное, но состав остается стабильным в течение года.</w:t>
            </w:r>
          </w:p>
          <w:p w:rsidR="00626D74" w:rsidRPr="002375D3" w:rsidRDefault="00626D74" w:rsidP="00560A70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Программа факультатива не должна дублировать учебную. В рамках занятий эффективным сочетанием является чередование лекций с разными видами индивидуальных работ школьников.</w:t>
            </w:r>
          </w:p>
          <w:p w:rsidR="00626D74" w:rsidRPr="002375D3" w:rsidRDefault="00626D74" w:rsidP="00560A70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По теме исследования </w:t>
            </w:r>
            <w:r w:rsidRPr="002375D3">
              <w:rPr>
                <w:rFonts w:ascii="Times New Roman" w:hAnsi="Times New Roman" w:cs="Times New Roman"/>
                <w:sz w:val="26"/>
                <w:szCs w:val="26"/>
              </w:rPr>
              <w:t>разработана программа факультатива «Проблемы и перспективы развития рынка драгоценных металлов» для учащихся 10 класса. Она рассчитана на 17 часов.</w:t>
            </w:r>
          </w:p>
        </w:tc>
      </w:tr>
    </w:tbl>
    <w:p w:rsidR="00626D74" w:rsidRPr="002375D3" w:rsidRDefault="00626D74" w:rsidP="00626D74">
      <w:pPr>
        <w:pStyle w:val="a9"/>
        <w:spacing w:line="360" w:lineRule="auto"/>
        <w:ind w:firstLine="709"/>
        <w:contextualSpacing/>
        <w:jc w:val="right"/>
        <w:rPr>
          <w:color w:val="000000"/>
          <w:sz w:val="28"/>
          <w:szCs w:val="28"/>
        </w:rPr>
      </w:pPr>
      <w:r w:rsidRPr="002375D3">
        <w:rPr>
          <w:color w:val="000000"/>
          <w:sz w:val="28"/>
          <w:szCs w:val="28"/>
        </w:rPr>
        <w:lastRenderedPageBreak/>
        <w:t>Продолжение таблицы</w:t>
      </w:r>
    </w:p>
    <w:tbl>
      <w:tblPr>
        <w:tblStyle w:val="af1"/>
        <w:tblW w:w="0" w:type="auto"/>
        <w:tblInd w:w="-176" w:type="dxa"/>
        <w:tblLayout w:type="fixed"/>
        <w:tblLook w:val="04A0"/>
      </w:tblPr>
      <w:tblGrid>
        <w:gridCol w:w="2552"/>
        <w:gridCol w:w="7145"/>
      </w:tblGrid>
      <w:tr w:rsidR="00626D74" w:rsidRPr="002375D3" w:rsidTr="00560A70">
        <w:tc>
          <w:tcPr>
            <w:tcW w:w="2552" w:type="dxa"/>
            <w:vAlign w:val="center"/>
          </w:tcPr>
          <w:p w:rsidR="00626D74" w:rsidRPr="002375D3" w:rsidRDefault="00626D74" w:rsidP="00560A70">
            <w:pPr>
              <w:spacing w:before="100" w:beforeAutospacing="1" w:after="100" w:afterAutospacing="1" w:line="360" w:lineRule="auto"/>
              <w:ind w:left="357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Олимпиады</w:t>
            </w:r>
          </w:p>
        </w:tc>
        <w:tc>
          <w:tcPr>
            <w:tcW w:w="7145" w:type="dxa"/>
            <w:vAlign w:val="center"/>
          </w:tcPr>
          <w:p w:rsidR="00626D74" w:rsidRPr="002375D3" w:rsidRDefault="00626D74" w:rsidP="00560A70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Географические олимпиады помогают в решении задач профориетационной работы с учащимися. </w:t>
            </w:r>
          </w:p>
          <w:p w:rsidR="00626D74" w:rsidRPr="002375D3" w:rsidRDefault="00626D74" w:rsidP="00560A70">
            <w:pPr>
              <w:spacing w:before="100" w:beforeAutospacing="1" w:after="100" w:afterAutospacing="1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Они являются, безусловно, важной формой внеклассной работы. Олимпиады способствуют развитию научно-познавательного интереса обучающихся к географии, а также дают возможность правильно решать вопрос о выборе учениками географии как дисциплины для более глубокого изучения. Это помогает школьникам впоследствии выбрать свою будущую профессию.</w:t>
            </w:r>
          </w:p>
        </w:tc>
      </w:tr>
      <w:tr w:rsidR="00626D74" w:rsidRPr="002375D3" w:rsidTr="00560A70">
        <w:tc>
          <w:tcPr>
            <w:tcW w:w="2552" w:type="dxa"/>
            <w:vAlign w:val="center"/>
          </w:tcPr>
          <w:p w:rsidR="00626D74" w:rsidRPr="002375D3" w:rsidRDefault="00626D74" w:rsidP="00560A70">
            <w:pPr>
              <w:spacing w:before="100" w:beforeAutospacing="1" w:after="100" w:afterAutospacing="1" w:line="360" w:lineRule="auto"/>
              <w:ind w:left="3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Геосимпозиум</w:t>
            </w:r>
          </w:p>
        </w:tc>
        <w:tc>
          <w:tcPr>
            <w:tcW w:w="7145" w:type="dxa"/>
            <w:vAlign w:val="center"/>
          </w:tcPr>
          <w:p w:rsidR="00626D74" w:rsidRPr="002375D3" w:rsidRDefault="00626D74" w:rsidP="00560A70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Тема исследования может быть использована, например, на географическом симпозиуме. Ученики могут охватить широкий круг проблем развития рынка драгоценных металлов и выступить на геосипозиуме. </w:t>
            </w:r>
          </w:p>
          <w:p w:rsidR="00626D74" w:rsidRPr="002375D3" w:rsidRDefault="00626D74" w:rsidP="00560A70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Примерные темы выступлений: </w:t>
            </w:r>
          </w:p>
          <w:p w:rsidR="00626D74" w:rsidRPr="002375D3" w:rsidRDefault="00626D74" w:rsidP="00560A70">
            <w:pPr>
              <w:pStyle w:val="a8"/>
              <w:numPr>
                <w:ilvl w:val="0"/>
                <w:numId w:val="1"/>
              </w:numPr>
              <w:spacing w:line="360" w:lineRule="auto"/>
              <w:ind w:left="505" w:firstLine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Неразвитость отдельных сегментов вторичного рынка драгоценных металлов.</w:t>
            </w:r>
          </w:p>
          <w:p w:rsidR="00626D74" w:rsidRPr="002375D3" w:rsidRDefault="00626D74" w:rsidP="00560A70">
            <w:pPr>
              <w:pStyle w:val="a8"/>
              <w:numPr>
                <w:ilvl w:val="0"/>
                <w:numId w:val="1"/>
              </w:numPr>
              <w:spacing w:line="360" w:lineRule="auto"/>
              <w:ind w:left="505" w:firstLine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Проблемы забастовочных движений на золотых и платиновых шахтах южноафриканских стран и пути их решения.</w:t>
            </w:r>
          </w:p>
          <w:p w:rsidR="00626D74" w:rsidRPr="002375D3" w:rsidRDefault="00626D74" w:rsidP="00560A70">
            <w:pPr>
              <w:pStyle w:val="a8"/>
              <w:numPr>
                <w:ilvl w:val="0"/>
                <w:numId w:val="1"/>
              </w:numPr>
              <w:spacing w:line="360" w:lineRule="auto"/>
              <w:ind w:left="505" w:firstLine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Сокращение доли ведущих стран и повышение роли развивающихся стран в структуре мировой добычи и производства драгоценных металлов.</w:t>
            </w:r>
          </w:p>
          <w:p w:rsidR="00626D74" w:rsidRPr="002375D3" w:rsidRDefault="00626D74" w:rsidP="00560A70">
            <w:pPr>
              <w:pStyle w:val="a8"/>
              <w:numPr>
                <w:ilvl w:val="0"/>
                <w:numId w:val="1"/>
              </w:numPr>
              <w:spacing w:line="360" w:lineRule="auto"/>
              <w:ind w:left="505" w:firstLine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Вопросы рентабельности добычи и эффективного распределения запасов золота.</w:t>
            </w:r>
          </w:p>
          <w:p w:rsidR="00626D74" w:rsidRPr="002375D3" w:rsidRDefault="00626D74" w:rsidP="00560A70">
            <w:pPr>
              <w:pStyle w:val="a8"/>
              <w:numPr>
                <w:ilvl w:val="0"/>
                <w:numId w:val="1"/>
              </w:numPr>
              <w:spacing w:line="360" w:lineRule="auto"/>
              <w:ind w:left="505" w:firstLine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2375D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Проблемы роста ювелирной промышленности и борьба с теневым рынком драгоценных металлов.</w:t>
            </w:r>
          </w:p>
        </w:tc>
      </w:tr>
    </w:tbl>
    <w:p w:rsidR="00626D74" w:rsidRPr="002375D3" w:rsidRDefault="00626D74" w:rsidP="00C40492">
      <w:pPr>
        <w:pStyle w:val="a9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2375D3">
        <w:rPr>
          <w:color w:val="000000"/>
          <w:sz w:val="28"/>
          <w:szCs w:val="28"/>
        </w:rPr>
        <w:t>Составлено автором</w:t>
      </w:r>
    </w:p>
    <w:p w:rsidR="00C235E2" w:rsidRPr="002375D3" w:rsidRDefault="00C235E2" w:rsidP="00C235E2">
      <w:pPr>
        <w:pStyle w:val="a9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2375D3">
        <w:rPr>
          <w:color w:val="000000"/>
          <w:sz w:val="28"/>
          <w:szCs w:val="28"/>
        </w:rPr>
        <w:t xml:space="preserve">Между </w:t>
      </w:r>
      <w:r w:rsidR="00575270" w:rsidRPr="002375D3">
        <w:rPr>
          <w:color w:val="000000"/>
          <w:sz w:val="28"/>
          <w:szCs w:val="28"/>
        </w:rPr>
        <w:t xml:space="preserve">эпизодической </w:t>
      </w:r>
      <w:r w:rsidRPr="002375D3">
        <w:rPr>
          <w:color w:val="000000"/>
          <w:sz w:val="28"/>
          <w:szCs w:val="28"/>
        </w:rPr>
        <w:t xml:space="preserve">и </w:t>
      </w:r>
      <w:r w:rsidR="00575270" w:rsidRPr="002375D3">
        <w:rPr>
          <w:color w:val="000000"/>
          <w:sz w:val="28"/>
          <w:szCs w:val="28"/>
        </w:rPr>
        <w:t xml:space="preserve">систематической </w:t>
      </w:r>
      <w:r w:rsidRPr="002375D3">
        <w:rPr>
          <w:color w:val="000000"/>
          <w:sz w:val="28"/>
          <w:szCs w:val="28"/>
        </w:rPr>
        <w:t>внеклассной работой не</w:t>
      </w:r>
      <w:r w:rsidR="002D6B44" w:rsidRPr="002375D3">
        <w:rPr>
          <w:color w:val="000000"/>
          <w:sz w:val="28"/>
          <w:szCs w:val="28"/>
        </w:rPr>
        <w:t xml:space="preserve"> существует </w:t>
      </w:r>
      <w:r w:rsidRPr="002375D3">
        <w:rPr>
          <w:color w:val="000000"/>
          <w:sz w:val="28"/>
          <w:szCs w:val="28"/>
        </w:rPr>
        <w:t>большой грани.</w:t>
      </w:r>
      <w:r w:rsidR="002D6B44" w:rsidRPr="002375D3">
        <w:rPr>
          <w:color w:val="000000"/>
          <w:sz w:val="28"/>
          <w:szCs w:val="28"/>
        </w:rPr>
        <w:t xml:space="preserve"> В зависимости от увлеченности педагога </w:t>
      </w:r>
      <w:r w:rsidR="002D6B44" w:rsidRPr="002375D3">
        <w:rPr>
          <w:color w:val="000000"/>
          <w:sz w:val="28"/>
          <w:szCs w:val="28"/>
        </w:rPr>
        <w:lastRenderedPageBreak/>
        <w:t xml:space="preserve">множество эпизодических форм могут переходить в систематические и наоборот </w:t>
      </w:r>
      <w:r w:rsidRPr="002375D3">
        <w:rPr>
          <w:color w:val="000000"/>
          <w:sz w:val="28"/>
          <w:szCs w:val="28"/>
        </w:rPr>
        <w:t xml:space="preserve">[39]. </w:t>
      </w:r>
      <w:r w:rsidR="002D6B44" w:rsidRPr="002375D3">
        <w:rPr>
          <w:color w:val="000000"/>
          <w:sz w:val="28"/>
          <w:szCs w:val="28"/>
        </w:rPr>
        <w:t xml:space="preserve">Однако разовыми мероприятиями в течение года являются такие формы, как олимпиады, недели географии, вечера. Это связано с большими масштабами и сложностью подготовки. </w:t>
      </w:r>
    </w:p>
    <w:p w:rsidR="00593FF0" w:rsidRPr="002375D3" w:rsidRDefault="00593FF0" w:rsidP="00C235E2">
      <w:pPr>
        <w:pStyle w:val="a9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2375D3">
        <w:rPr>
          <w:color w:val="000000"/>
          <w:sz w:val="28"/>
          <w:szCs w:val="28"/>
        </w:rPr>
        <w:t xml:space="preserve">С помощью географии, как учебного предмета, дети </w:t>
      </w:r>
      <w:r w:rsidR="00575270" w:rsidRPr="002375D3">
        <w:rPr>
          <w:color w:val="000000"/>
          <w:sz w:val="28"/>
          <w:szCs w:val="28"/>
        </w:rPr>
        <w:t>убеждаются в необходимости познания закономерностей</w:t>
      </w:r>
      <w:r w:rsidRPr="002375D3">
        <w:rPr>
          <w:color w:val="000000"/>
          <w:sz w:val="28"/>
          <w:szCs w:val="28"/>
        </w:rPr>
        <w:t xml:space="preserve">, </w:t>
      </w:r>
      <w:r w:rsidR="00575270" w:rsidRPr="002375D3">
        <w:rPr>
          <w:color w:val="000000"/>
          <w:sz w:val="28"/>
          <w:szCs w:val="28"/>
        </w:rPr>
        <w:t xml:space="preserve">получают целостное представление о мире, а также воспитывают в себе </w:t>
      </w:r>
      <w:r w:rsidRPr="002375D3">
        <w:rPr>
          <w:color w:val="000000"/>
          <w:sz w:val="28"/>
          <w:szCs w:val="28"/>
        </w:rPr>
        <w:t>бережн</w:t>
      </w:r>
      <w:r w:rsidR="00575270" w:rsidRPr="002375D3">
        <w:rPr>
          <w:color w:val="000000"/>
          <w:sz w:val="28"/>
          <w:szCs w:val="28"/>
        </w:rPr>
        <w:t>ое</w:t>
      </w:r>
      <w:r w:rsidRPr="002375D3">
        <w:rPr>
          <w:color w:val="000000"/>
          <w:sz w:val="28"/>
          <w:szCs w:val="28"/>
        </w:rPr>
        <w:t xml:space="preserve"> отношени</w:t>
      </w:r>
      <w:r w:rsidR="00575270" w:rsidRPr="002375D3">
        <w:rPr>
          <w:color w:val="000000"/>
          <w:sz w:val="28"/>
          <w:szCs w:val="28"/>
        </w:rPr>
        <w:t>е</w:t>
      </w:r>
      <w:r w:rsidRPr="002375D3">
        <w:rPr>
          <w:color w:val="000000"/>
          <w:sz w:val="28"/>
          <w:szCs w:val="28"/>
        </w:rPr>
        <w:t xml:space="preserve"> к природе. Это является особенностью данного предмета.</w:t>
      </w:r>
    </w:p>
    <w:p w:rsidR="00C235E2" w:rsidRPr="002375D3" w:rsidRDefault="00593FF0" w:rsidP="00593FF0">
      <w:pPr>
        <w:pStyle w:val="a9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2375D3">
        <w:rPr>
          <w:color w:val="000000"/>
          <w:sz w:val="28"/>
          <w:szCs w:val="28"/>
        </w:rPr>
        <w:t xml:space="preserve">Все, вышеперечисленные в таблице, формы внеклассной работы, в основном, тесно связаны друг с другом и имеют общее направление – развитие у обучающихся интереса к предмету, географического мышления </w:t>
      </w:r>
      <w:r w:rsidR="00C235E2" w:rsidRPr="002375D3">
        <w:rPr>
          <w:color w:val="000000"/>
          <w:sz w:val="28"/>
          <w:szCs w:val="28"/>
        </w:rPr>
        <w:t>[43].</w:t>
      </w:r>
    </w:p>
    <w:p w:rsidR="0079156A" w:rsidRPr="002375D3" w:rsidRDefault="00593FF0" w:rsidP="008E5E2D">
      <w:pPr>
        <w:pStyle w:val="a9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2375D3">
        <w:rPr>
          <w:color w:val="000000"/>
          <w:sz w:val="28"/>
          <w:szCs w:val="28"/>
        </w:rPr>
        <w:t>В процессе воспитания и обучения трудно дать какие-либо советы по организации учебной и внеклассной работы. Каждый педагог должен иметь максимально полную информацию о том, что имеется по предмету в области внеклассной работы.</w:t>
      </w:r>
      <w:r w:rsidR="008E5E2D" w:rsidRPr="002375D3">
        <w:rPr>
          <w:color w:val="000000"/>
          <w:sz w:val="28"/>
          <w:szCs w:val="28"/>
        </w:rPr>
        <w:t xml:space="preserve"> Такие знания помогут учителю подобрать самые оптимальные </w:t>
      </w:r>
      <w:r w:rsidR="00C235E2" w:rsidRPr="002375D3">
        <w:rPr>
          <w:color w:val="000000"/>
          <w:sz w:val="28"/>
          <w:szCs w:val="28"/>
        </w:rPr>
        <w:t>формы и методы работы</w:t>
      </w:r>
      <w:r w:rsidR="008E5E2D" w:rsidRPr="002375D3">
        <w:rPr>
          <w:color w:val="000000"/>
          <w:sz w:val="28"/>
          <w:szCs w:val="28"/>
        </w:rPr>
        <w:t>, учитывая при этом</w:t>
      </w:r>
      <w:r w:rsidR="00C235E2" w:rsidRPr="002375D3">
        <w:rPr>
          <w:color w:val="000000"/>
          <w:sz w:val="28"/>
          <w:szCs w:val="28"/>
        </w:rPr>
        <w:t xml:space="preserve"> существующи</w:t>
      </w:r>
      <w:r w:rsidR="008E5E2D" w:rsidRPr="002375D3">
        <w:rPr>
          <w:color w:val="000000"/>
          <w:sz w:val="28"/>
          <w:szCs w:val="28"/>
        </w:rPr>
        <w:t>е</w:t>
      </w:r>
      <w:r w:rsidR="00C235E2" w:rsidRPr="002375D3">
        <w:rPr>
          <w:color w:val="000000"/>
          <w:sz w:val="28"/>
          <w:szCs w:val="28"/>
        </w:rPr>
        <w:t xml:space="preserve"> в </w:t>
      </w:r>
      <w:r w:rsidR="008E5E2D" w:rsidRPr="002375D3">
        <w:rPr>
          <w:color w:val="000000"/>
          <w:sz w:val="28"/>
          <w:szCs w:val="28"/>
        </w:rPr>
        <w:t xml:space="preserve">определенном </w:t>
      </w:r>
      <w:r w:rsidR="00C235E2" w:rsidRPr="002375D3">
        <w:rPr>
          <w:color w:val="000000"/>
          <w:sz w:val="28"/>
          <w:szCs w:val="28"/>
        </w:rPr>
        <w:t>классе и школе условий, творчески их применить, развить и обогатить теорию собственным практическим опытом.</w:t>
      </w:r>
    </w:p>
    <w:p w:rsidR="0079156A" w:rsidRPr="002375D3" w:rsidRDefault="0079156A">
      <w:pPr>
        <w:jc w:val="both"/>
        <w:rPr>
          <w:color w:val="000000"/>
          <w:szCs w:val="28"/>
        </w:rPr>
      </w:pPr>
      <w:r w:rsidRPr="002375D3">
        <w:rPr>
          <w:color w:val="000000"/>
          <w:szCs w:val="28"/>
        </w:rPr>
        <w:br w:type="page"/>
      </w:r>
    </w:p>
    <w:p w:rsidR="00C235E2" w:rsidRPr="002375D3" w:rsidRDefault="0079156A" w:rsidP="00C235E2">
      <w:pPr>
        <w:contextualSpacing/>
        <w:jc w:val="center"/>
        <w:rPr>
          <w:b/>
          <w:szCs w:val="28"/>
        </w:rPr>
      </w:pPr>
      <w:r w:rsidRPr="002375D3">
        <w:rPr>
          <w:b/>
          <w:szCs w:val="28"/>
        </w:rPr>
        <w:lastRenderedPageBreak/>
        <w:t>ЗА</w:t>
      </w:r>
      <w:r w:rsidR="005A5D15" w:rsidRPr="002375D3">
        <w:rPr>
          <w:b/>
          <w:szCs w:val="28"/>
        </w:rPr>
        <w:t>КЛЮЧЕНИЕ</w:t>
      </w:r>
    </w:p>
    <w:p w:rsidR="005A5D15" w:rsidRPr="002375D3" w:rsidRDefault="005A5D15" w:rsidP="00C235E2">
      <w:pPr>
        <w:contextualSpacing/>
        <w:jc w:val="center"/>
        <w:rPr>
          <w:szCs w:val="28"/>
        </w:rPr>
      </w:pPr>
    </w:p>
    <w:p w:rsidR="00537799" w:rsidRPr="002375D3" w:rsidRDefault="00537799" w:rsidP="00537799">
      <w:pPr>
        <w:pStyle w:val="a9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В образовательном процессе научно-исследовательская деятельность способствует разнообразию </w:t>
      </w:r>
      <w:r w:rsidR="00626D74" w:rsidRPr="002375D3">
        <w:rPr>
          <w:sz w:val="28"/>
          <w:szCs w:val="28"/>
        </w:rPr>
        <w:t>видов деятельности</w:t>
      </w:r>
      <w:r w:rsidRPr="002375D3">
        <w:rPr>
          <w:sz w:val="28"/>
          <w:szCs w:val="28"/>
        </w:rPr>
        <w:t xml:space="preserve"> обучающихся, усилению мотивации к изучению географии, как предмета, в целом, и курса социальной и экономической географии в частности.</w:t>
      </w:r>
    </w:p>
    <w:p w:rsidR="00537799" w:rsidRPr="002375D3" w:rsidRDefault="00537799" w:rsidP="00537799">
      <w:pPr>
        <w:pStyle w:val="a9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В данной магистерской работе были рассмотрены историко-педагогический аспект проблемы; понятие познавательный интерес, его структура и условия развития; выявлено место экономической географии в учебной деятельности; проведена опытно-экспериментальная работа со старшеклассниками и разработаны методические рекомендации по организации научно-исследовательской деятельности в курсе экономической географии мира.  Изучив в работе формирование научно-познавательного интереса старш</w:t>
      </w:r>
      <w:r w:rsidR="00575270" w:rsidRPr="002375D3">
        <w:rPr>
          <w:sz w:val="28"/>
          <w:szCs w:val="28"/>
        </w:rPr>
        <w:t xml:space="preserve">еклассников в процессе изучения </w:t>
      </w:r>
      <w:r w:rsidRPr="002375D3">
        <w:rPr>
          <w:sz w:val="28"/>
          <w:szCs w:val="28"/>
        </w:rPr>
        <w:t>географии</w:t>
      </w:r>
      <w:r w:rsidR="00575270" w:rsidRPr="002375D3">
        <w:rPr>
          <w:sz w:val="28"/>
          <w:szCs w:val="28"/>
        </w:rPr>
        <w:t xml:space="preserve"> металлургической промышленности</w:t>
      </w:r>
      <w:r w:rsidRPr="002375D3">
        <w:rPr>
          <w:sz w:val="28"/>
          <w:szCs w:val="28"/>
        </w:rPr>
        <w:t>, можно сделать определенные выводы.</w:t>
      </w:r>
    </w:p>
    <w:p w:rsidR="00537799" w:rsidRPr="002375D3" w:rsidRDefault="00537799" w:rsidP="00537799">
      <w:pPr>
        <w:pStyle w:val="a9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В первой главе можно сделать вывод о том, что познавательный интерес изучался педагогами и психологами на протяжении долгого времени и с разных сторон, но каждое исследование рассматривает его</w:t>
      </w:r>
      <w:r w:rsidR="00575270" w:rsidRPr="002375D3">
        <w:rPr>
          <w:sz w:val="28"/>
          <w:szCs w:val="28"/>
        </w:rPr>
        <w:t xml:space="preserve"> лишь</w:t>
      </w:r>
      <w:r w:rsidRPr="002375D3">
        <w:rPr>
          <w:sz w:val="28"/>
          <w:szCs w:val="28"/>
        </w:rPr>
        <w:t xml:space="preserve"> как часть общей проблемы развития и воспитания.</w:t>
      </w:r>
    </w:p>
    <w:p w:rsidR="00537799" w:rsidRPr="002375D3" w:rsidRDefault="00537799" w:rsidP="00537799">
      <w:pPr>
        <w:pStyle w:val="a9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 Научно-познавательный интерес можно рассматривать с разных сторон: как устойчивую черту личности, как мотив учения и как средство обучения. Для того чтобы стимулировать научно-исследовательскую деятельность старшеклассника нужно постоянно </w:t>
      </w:r>
      <w:r w:rsidR="00575270" w:rsidRPr="002375D3">
        <w:rPr>
          <w:sz w:val="28"/>
          <w:szCs w:val="28"/>
        </w:rPr>
        <w:t>возбуждать</w:t>
      </w:r>
      <w:r w:rsidRPr="002375D3">
        <w:rPr>
          <w:sz w:val="28"/>
          <w:szCs w:val="28"/>
        </w:rPr>
        <w:t xml:space="preserve">, </w:t>
      </w:r>
      <w:r w:rsidR="00575270" w:rsidRPr="002375D3">
        <w:rPr>
          <w:sz w:val="28"/>
          <w:szCs w:val="28"/>
        </w:rPr>
        <w:t xml:space="preserve">развивать </w:t>
      </w:r>
      <w:r w:rsidRPr="002375D3">
        <w:rPr>
          <w:sz w:val="28"/>
          <w:szCs w:val="28"/>
        </w:rPr>
        <w:t xml:space="preserve">и укреплять познавательный интерес и как черту личности, и как мотив, и как средство обучения. </w:t>
      </w:r>
    </w:p>
    <w:p w:rsidR="00537799" w:rsidRPr="002375D3" w:rsidRDefault="00537799" w:rsidP="00537799">
      <w:pPr>
        <w:pStyle w:val="a9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Также в первой главе выявлены четыре уровня познавательного интереса. Которыми являются: любопытство, любознательность, познавательный интерес, теоретический интерес. Основной задачей учителя является определение стадии развития познавательного интереса у каждого </w:t>
      </w:r>
      <w:r w:rsidRPr="002375D3">
        <w:rPr>
          <w:sz w:val="28"/>
          <w:szCs w:val="28"/>
        </w:rPr>
        <w:lastRenderedPageBreak/>
        <w:t>ученика, с целью дальнейшего укрепления научно-познавательного интереса к предмету (географии) и его последующего роста. Есть определенная взаимосвязь проблем воспитания научно-познавательного интереса и развития мышления в процессе обучения географии.</w:t>
      </w:r>
    </w:p>
    <w:p w:rsidR="00537799" w:rsidRPr="002375D3" w:rsidRDefault="00537799" w:rsidP="00537799">
      <w:pPr>
        <w:pStyle w:val="a9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Во второй главе – выделены условия организации научно-исследовательской деятельности</w:t>
      </w:r>
      <w:r w:rsidR="00560A70" w:rsidRPr="002375D3">
        <w:rPr>
          <w:sz w:val="28"/>
          <w:szCs w:val="28"/>
        </w:rPr>
        <w:t>, а также</w:t>
      </w:r>
      <w:r w:rsidR="0014604B" w:rsidRPr="002375D3">
        <w:rPr>
          <w:sz w:val="28"/>
          <w:szCs w:val="28"/>
        </w:rPr>
        <w:t xml:space="preserve"> основные требования для</w:t>
      </w:r>
      <w:r w:rsidRPr="002375D3">
        <w:rPr>
          <w:sz w:val="28"/>
          <w:szCs w:val="28"/>
        </w:rPr>
        <w:t xml:space="preserve"> формирования научно-познавательного процесса, такие как: опора на мыслительную деятельность старшеклассников, ведение учебного процесса на оптимальном уровне развития учащихся, положительный эмоциональный тонус учебного процесса, благоприятное общение в учебном процессе.</w:t>
      </w:r>
    </w:p>
    <w:p w:rsidR="00537799" w:rsidRPr="002375D3" w:rsidRDefault="00537799" w:rsidP="00537799">
      <w:pPr>
        <w:pStyle w:val="a9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Научно-исследовательская деятельность в области изучения географии металлургии мира, и не только, позволяет решить комплекс задач учебно-воспитательного характера. У школьников закладывается способность правильно воспринимать смысл рационального природопользования, умножения естественных ресурсов и их охраны, осуществляется экономическое воспитание, формируются многие практические навыки и умения, а также прививается любовь к природе. Обучающиеся учатся находить и обрабатывать исходный материал, а затем оформлять результаты.</w:t>
      </w:r>
    </w:p>
    <w:p w:rsidR="00537799" w:rsidRPr="002375D3" w:rsidRDefault="00537799" w:rsidP="00537799">
      <w:pPr>
        <w:pStyle w:val="a9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Стоит ответить важность использования научно-исследовательской деятельности во внеклассной работе. В результате исследования выяснилось, что в школах с хорошо организованной внеклассной работой значительно выше и научно-методический уровень преподавании географии и, собственно, успеваемость учеников по данному предмету. Научно-исследовательская деятельность по экономической географии содействует увеличению престижа предмета в целом, пробуждает интерес к науке. </w:t>
      </w:r>
    </w:p>
    <w:p w:rsidR="00A42ECD" w:rsidRPr="002375D3" w:rsidRDefault="00537799" w:rsidP="00A42ECD">
      <w:pPr>
        <w:pStyle w:val="a9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В этой главе разработаны задания, которые можно использовать на уроках и во внеклассной работе, они способствуют развитию </w:t>
      </w:r>
      <w:r w:rsidR="0014604B" w:rsidRPr="002375D3">
        <w:rPr>
          <w:sz w:val="28"/>
          <w:szCs w:val="28"/>
        </w:rPr>
        <w:t>научно-</w:t>
      </w:r>
      <w:r w:rsidRPr="002375D3">
        <w:rPr>
          <w:sz w:val="28"/>
          <w:szCs w:val="28"/>
        </w:rPr>
        <w:t xml:space="preserve">исследовательской деятельности старшеклассников в процессе изучения экономической и социальной географии. В основе заданий лежат такие </w:t>
      </w:r>
      <w:r w:rsidRPr="002375D3">
        <w:rPr>
          <w:sz w:val="28"/>
          <w:szCs w:val="28"/>
        </w:rPr>
        <w:lastRenderedPageBreak/>
        <w:t>принципы: актуальность дидактического материала, коллективность и соревновательность.</w:t>
      </w:r>
    </w:p>
    <w:p w:rsidR="00537799" w:rsidRPr="002375D3" w:rsidRDefault="00954BFB" w:rsidP="00537799">
      <w:pPr>
        <w:pStyle w:val="a9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Применение</w:t>
      </w:r>
      <w:r w:rsidR="00A42ECD" w:rsidRPr="002375D3">
        <w:rPr>
          <w:sz w:val="28"/>
          <w:szCs w:val="28"/>
        </w:rPr>
        <w:t xml:space="preserve"> новейшего оборудования в учебном процессе по экономической географии, на факультативах, при подготовке к конференциям значительно увеличивает число школьников, желающих приобщиться к научно-исследовательской работе.</w:t>
      </w:r>
      <w:r w:rsidRPr="002375D3">
        <w:rPr>
          <w:sz w:val="28"/>
          <w:szCs w:val="28"/>
        </w:rPr>
        <w:t xml:space="preserve"> Использование компьютерных пособий и Интернета обеспечивают наглядностью все занятия.</w:t>
      </w:r>
    </w:p>
    <w:p w:rsidR="00954BFB" w:rsidRPr="002375D3" w:rsidRDefault="00EF6721" w:rsidP="00537799">
      <w:pPr>
        <w:pStyle w:val="a9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В процессе научно-исследовательской деятельности у школьников возникает желание энергичнее трудиться, наблюдается подъем сил, появляются элементы творчеств, улучшаются результаты работы.</w:t>
      </w:r>
    </w:p>
    <w:p w:rsidR="00537799" w:rsidRPr="002375D3" w:rsidRDefault="00537799" w:rsidP="00537799">
      <w:pPr>
        <w:pStyle w:val="a9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В целом, проведение опытно-экспериментальной работы было нацелено на достижение конечного результата – это развитие научно-познавательного интереса старшеклассников в процессе научно-исследовательской деятельности на примере изучения географии металлургии. </w:t>
      </w:r>
    </w:p>
    <w:p w:rsidR="00537799" w:rsidRPr="002375D3" w:rsidRDefault="00537799" w:rsidP="00537799">
      <w:pPr>
        <w:pStyle w:val="a9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Исследовательская деятельность по экономической географии дает возможность перебросить мост между образованием и будущей профессией сегодняшнего школьника.</w:t>
      </w:r>
      <w:r w:rsidR="00DE2A08" w:rsidRPr="002375D3">
        <w:rPr>
          <w:sz w:val="28"/>
          <w:szCs w:val="28"/>
        </w:rPr>
        <w:t xml:space="preserve"> </w:t>
      </w:r>
      <w:r w:rsidRPr="002375D3">
        <w:rPr>
          <w:sz w:val="28"/>
          <w:szCs w:val="28"/>
        </w:rPr>
        <w:t>Научно-исследовательская деятельность обучающихся обосновывается</w:t>
      </w:r>
      <w:r w:rsidR="00393391" w:rsidRPr="002375D3">
        <w:rPr>
          <w:sz w:val="28"/>
          <w:szCs w:val="28"/>
        </w:rPr>
        <w:t xml:space="preserve"> как образовательная технология, которая</w:t>
      </w:r>
      <w:r w:rsidRPr="002375D3">
        <w:rPr>
          <w:sz w:val="28"/>
          <w:szCs w:val="28"/>
        </w:rPr>
        <w:t xml:space="preserve"> выступа</w:t>
      </w:r>
      <w:r w:rsidR="00393391" w:rsidRPr="002375D3">
        <w:rPr>
          <w:sz w:val="28"/>
          <w:szCs w:val="28"/>
        </w:rPr>
        <w:t>ет</w:t>
      </w:r>
      <w:r w:rsidRPr="002375D3">
        <w:rPr>
          <w:sz w:val="28"/>
          <w:szCs w:val="28"/>
        </w:rPr>
        <w:t xml:space="preserve"> средством </w:t>
      </w:r>
      <w:r w:rsidR="00575270" w:rsidRPr="002375D3">
        <w:rPr>
          <w:sz w:val="28"/>
          <w:szCs w:val="28"/>
        </w:rPr>
        <w:t>комплексного</w:t>
      </w:r>
      <w:r w:rsidRPr="002375D3">
        <w:rPr>
          <w:sz w:val="28"/>
          <w:szCs w:val="28"/>
        </w:rPr>
        <w:t xml:space="preserve"> решения задач воспитания, образования, </w:t>
      </w:r>
      <w:r w:rsidR="00393391" w:rsidRPr="002375D3">
        <w:rPr>
          <w:sz w:val="28"/>
          <w:szCs w:val="28"/>
        </w:rPr>
        <w:t xml:space="preserve">трансляции норм и ценностей научного сообщества в образовательную систему, </w:t>
      </w:r>
      <w:r w:rsidRPr="002375D3">
        <w:rPr>
          <w:sz w:val="28"/>
          <w:szCs w:val="28"/>
        </w:rPr>
        <w:t>развития личности в современном социуме, восполнения и развития интеллектуального потенциала общества.</w:t>
      </w:r>
    </w:p>
    <w:p w:rsidR="00537799" w:rsidRPr="002375D3" w:rsidRDefault="00537799" w:rsidP="00537799">
      <w:pPr>
        <w:pStyle w:val="a9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Основное содержание диссертации изложено в следующих публикациях: </w:t>
      </w:r>
    </w:p>
    <w:p w:rsidR="00537799" w:rsidRPr="002375D3" w:rsidRDefault="00537799" w:rsidP="00537799">
      <w:pPr>
        <w:pStyle w:val="a9"/>
        <w:numPr>
          <w:ilvl w:val="0"/>
          <w:numId w:val="43"/>
        </w:numPr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Матвеева И.А., Савельева М.С. Развитие научно-познавательного интереса старшеклассников в процессе изучения географии добычи и производства драгоценных металлов. География и геоэкология: проблемы науки, практики и образования: сб. ст. Всерос. </w:t>
      </w:r>
      <w:r w:rsidRPr="002375D3">
        <w:rPr>
          <w:sz w:val="28"/>
          <w:szCs w:val="28"/>
        </w:rPr>
        <w:lastRenderedPageBreak/>
        <w:t>науч.-практ. конф., посвящ. Году экологии (г. Пенза, 10-12 ноября 2017 г.) / под ред. Артемовой С.Н., Симаковой Н.А. – Пенза: Изд-во ПГУ, 2017. – 172 с.</w:t>
      </w:r>
    </w:p>
    <w:p w:rsidR="00537799" w:rsidRPr="002375D3" w:rsidRDefault="00537799" w:rsidP="00537799">
      <w:pPr>
        <w:pStyle w:val="a9"/>
        <w:numPr>
          <w:ilvl w:val="0"/>
          <w:numId w:val="43"/>
        </w:numPr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Савельева М.С., Матвеева И.А. Возможности использования темы «Фармацевтическая промышленность мира» для проектной деятельности старшеклассников. География и геоэкология: проблемы науки, практики и образования: сб. ст. Всерос. науч.-практ. конф., посвящ. Году экологии (г. Пенза, 10-12 ноября 2017 г.) / под ред. Артемовой С.Н., Симаковой Н.А. – Пенза: Изд-во ПГУ, 2017. – 172 с.</w:t>
      </w:r>
    </w:p>
    <w:p w:rsidR="0079156A" w:rsidRPr="002375D3" w:rsidRDefault="00537799" w:rsidP="00537799">
      <w:pPr>
        <w:pStyle w:val="a9"/>
        <w:numPr>
          <w:ilvl w:val="0"/>
          <w:numId w:val="43"/>
        </w:numPr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Вдовина Э.Л., Матвеева И.А. Изменение роли промышленности в экономике Пензенской области (историко-географический аспект). Региональные аспекты географических исследований и образования: материалы XIII Всерос. науч.-практ. конф., посвящ. 210-летию со дня рождения уроженца Пензенской губернии, исследователя Русской Америки Загоскина Л. А. (г. Пенза, 23–25 ноября 2018 г.) / под ред. Симаковой Н. А., Артемовой С. Н. – Пенза: Изд-во ПГУ, 2018. – 172 с.</w:t>
      </w:r>
    </w:p>
    <w:p w:rsidR="00187E60" w:rsidRPr="002375D3" w:rsidRDefault="0079156A" w:rsidP="0079156A">
      <w:pPr>
        <w:jc w:val="both"/>
        <w:rPr>
          <w:b/>
          <w:szCs w:val="28"/>
        </w:rPr>
      </w:pPr>
      <w:r w:rsidRPr="002375D3">
        <w:rPr>
          <w:szCs w:val="28"/>
        </w:rPr>
        <w:br w:type="page"/>
      </w:r>
    </w:p>
    <w:p w:rsidR="00C235E2" w:rsidRPr="002375D3" w:rsidRDefault="005A5D15" w:rsidP="00C235E2">
      <w:pPr>
        <w:contextualSpacing/>
        <w:jc w:val="center"/>
        <w:rPr>
          <w:b/>
          <w:szCs w:val="28"/>
        </w:rPr>
      </w:pPr>
      <w:r w:rsidRPr="002375D3">
        <w:rPr>
          <w:b/>
          <w:szCs w:val="28"/>
        </w:rPr>
        <w:lastRenderedPageBreak/>
        <w:t>СПИСОК ИСПОЛЬЗОВАННОЙ ЛИТЕРАТУРЫ</w:t>
      </w:r>
    </w:p>
    <w:p w:rsidR="005A5D15" w:rsidRPr="002375D3" w:rsidRDefault="005A5D15" w:rsidP="00C235E2">
      <w:pPr>
        <w:contextualSpacing/>
        <w:jc w:val="center"/>
        <w:rPr>
          <w:b/>
          <w:szCs w:val="28"/>
        </w:rPr>
      </w:pP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  <w:shd w:val="clear" w:color="auto" w:fill="FFFFFF"/>
        </w:rPr>
        <w:t>Алексеев Н.Г., Леонтович А.В., Обухов А.В., Фомина Л.Ф. Концепция развития исследовательской деятельности учащихся // Исследовательская работа школьников. № 1, 2014. – 74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  <w:shd w:val="clear" w:color="auto" w:fill="FFFFFF"/>
        </w:rPr>
        <w:t>Андреев В.И. Диалектика воспитания и самовоспитания творческой личности. – Казань: Изд-во КГУ, 2015. – 240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Ассонова Г.С. Система самостоятельных работ по курсу физической географии России.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 – </w:t>
      </w:r>
      <w:r w:rsidRPr="002375D3">
        <w:rPr>
          <w:sz w:val="28"/>
          <w:szCs w:val="28"/>
        </w:rPr>
        <w:t>М.: Просвещение, 2017. – 128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 xml:space="preserve">Бабанский Ю.К. О дидактических основах повышения эффективности обучения.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color w:val="000000" w:themeColor="text1"/>
          <w:sz w:val="28"/>
          <w:szCs w:val="28"/>
        </w:rPr>
        <w:t>М.: Педагогика, 2014. – 128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Барабанов В.В. В помощь учителю географии.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>–</w:t>
      </w:r>
      <w:r w:rsidRPr="002375D3">
        <w:rPr>
          <w:sz w:val="28"/>
          <w:szCs w:val="28"/>
        </w:rPr>
        <w:t xml:space="preserve"> СПб.: Владос, 2016. – 210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  <w:shd w:val="clear" w:color="auto" w:fill="FFFFFF"/>
        </w:rPr>
        <w:t xml:space="preserve">Белых С.Л. Управление исследовательской активностью школьника.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sz w:val="28"/>
          <w:szCs w:val="28"/>
          <w:shd w:val="clear" w:color="auto" w:fill="FFFFFF"/>
        </w:rPr>
        <w:t>М: ж. «Исследовательская работа школьников», 2017. – 114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  <w:shd w:val="clear" w:color="auto" w:fill="FFFFFF"/>
        </w:rPr>
        <w:t xml:space="preserve">Блауберг И.В., Юдин Э.Г. Становление и сущность системного подхода.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sz w:val="28"/>
          <w:szCs w:val="28"/>
          <w:shd w:val="clear" w:color="auto" w:fill="FFFFFF"/>
        </w:rPr>
        <w:t>М.: Наука, 1973. – 274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color w:val="000000" w:themeColor="text1"/>
          <w:sz w:val="28"/>
          <w:szCs w:val="28"/>
          <w:shd w:val="clear" w:color="auto" w:fill="FFFFFF"/>
        </w:rPr>
        <w:t>Бордовская Н.В., Реан А.А. Педагогика: Учебник для вузов. – СПб.: Питер, 2015. – 304 с.</w:t>
      </w:r>
      <w:r w:rsidRPr="002375D3">
        <w:rPr>
          <w:color w:val="000000" w:themeColor="text1"/>
          <w:sz w:val="28"/>
          <w:szCs w:val="28"/>
        </w:rPr>
        <w:t xml:space="preserve"> 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bCs/>
          <w:sz w:val="28"/>
          <w:szCs w:val="28"/>
        </w:rPr>
        <w:t>Волкова В.Н., Денисов А.А.</w:t>
      </w:r>
      <w:r w:rsidRPr="002375D3">
        <w:rPr>
          <w:sz w:val="28"/>
          <w:szCs w:val="28"/>
        </w:rPr>
        <w:t xml:space="preserve">Теория систем и системный анализ: учебник для бакалавров.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>–</w:t>
      </w:r>
      <w:r w:rsidRPr="002375D3">
        <w:rPr>
          <w:sz w:val="28"/>
          <w:szCs w:val="28"/>
        </w:rPr>
        <w:t xml:space="preserve"> М.: Юрайт, 2014. – 616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 xml:space="preserve">Душина И.В. Методика и технология обучения географии в школе: пособие для учителей и студентов пед. ин-тов / Душина И.В., Пяутнин В.Б., Таможня Е.А.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color w:val="000000" w:themeColor="text1"/>
          <w:sz w:val="28"/>
          <w:szCs w:val="28"/>
        </w:rPr>
        <w:t xml:space="preserve">М.: Астрель, 2014.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>–</w:t>
      </w:r>
      <w:r w:rsidRPr="002375D3">
        <w:rPr>
          <w:color w:val="000000" w:themeColor="text1"/>
          <w:sz w:val="28"/>
          <w:szCs w:val="28"/>
        </w:rPr>
        <w:t xml:space="preserve"> 203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 xml:space="preserve">Загвязинский В.И. Педагогическое творчество учителя.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color w:val="000000" w:themeColor="text1"/>
          <w:sz w:val="28"/>
          <w:szCs w:val="28"/>
        </w:rPr>
        <w:t xml:space="preserve">М.: Педагогика, 2015.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>–</w:t>
      </w:r>
      <w:r w:rsidRPr="002375D3">
        <w:rPr>
          <w:color w:val="000000" w:themeColor="text1"/>
          <w:sz w:val="28"/>
          <w:szCs w:val="28"/>
        </w:rPr>
        <w:t xml:space="preserve"> 160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 xml:space="preserve">Загвязинский В.И. Познавательный интерес в системе движущих сил учебного процесса.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color w:val="000000" w:themeColor="text1"/>
          <w:sz w:val="28"/>
          <w:szCs w:val="28"/>
        </w:rPr>
        <w:t xml:space="preserve">М.: Академия, 2014.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>–</w:t>
      </w:r>
      <w:r w:rsidRPr="002375D3">
        <w:rPr>
          <w:color w:val="000000" w:themeColor="text1"/>
          <w:sz w:val="28"/>
          <w:szCs w:val="28"/>
        </w:rPr>
        <w:t xml:space="preserve"> 89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  <w:shd w:val="clear" w:color="auto" w:fill="FFFFFF"/>
        </w:rPr>
        <w:t xml:space="preserve">Иванова С.А., старший преподаватель кафедры географии биолого-географического факультета ЯГУ им. Аммосова М.Н. «Использование </w:t>
      </w:r>
      <w:r w:rsidRPr="002375D3">
        <w:rPr>
          <w:sz w:val="28"/>
          <w:szCs w:val="28"/>
          <w:shd w:val="clear" w:color="auto" w:fill="FFFFFF"/>
        </w:rPr>
        <w:lastRenderedPageBreak/>
        <w:t>статистических методов в обучении географии» // «География и экология в школе 21 века». №5. – 2014. –  67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bCs/>
          <w:color w:val="000000" w:themeColor="text1"/>
          <w:sz w:val="28"/>
          <w:szCs w:val="28"/>
          <w:shd w:val="clear" w:color="auto" w:fill="FFFFFF"/>
        </w:rPr>
        <w:t>Капранова</w:t>
      </w:r>
      <w:r w:rsidRPr="002375D3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2375D3">
        <w:rPr>
          <w:bCs/>
          <w:color w:val="000000" w:themeColor="text1"/>
          <w:sz w:val="28"/>
          <w:szCs w:val="28"/>
          <w:shd w:val="clear" w:color="auto" w:fill="FFFFFF"/>
        </w:rPr>
        <w:t>В</w:t>
      </w:r>
      <w:r w:rsidRPr="002375D3">
        <w:rPr>
          <w:color w:val="000000" w:themeColor="text1"/>
          <w:sz w:val="28"/>
          <w:szCs w:val="28"/>
          <w:shd w:val="clear" w:color="auto" w:fill="FFFFFF"/>
        </w:rPr>
        <w:t>.</w:t>
      </w:r>
      <w:r w:rsidRPr="002375D3">
        <w:rPr>
          <w:bCs/>
          <w:color w:val="000000" w:themeColor="text1"/>
          <w:sz w:val="28"/>
          <w:szCs w:val="28"/>
          <w:shd w:val="clear" w:color="auto" w:fill="FFFFFF"/>
        </w:rPr>
        <w:t>А</w:t>
      </w:r>
      <w:r w:rsidRPr="002375D3">
        <w:rPr>
          <w:color w:val="000000" w:themeColor="text1"/>
          <w:sz w:val="28"/>
          <w:szCs w:val="28"/>
          <w:shd w:val="clear" w:color="auto" w:fill="FFFFFF"/>
        </w:rPr>
        <w:t>.</w:t>
      </w:r>
      <w:r w:rsidRPr="002375D3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2375D3">
        <w:rPr>
          <w:bCs/>
          <w:color w:val="000000" w:themeColor="text1"/>
          <w:sz w:val="28"/>
          <w:szCs w:val="28"/>
          <w:shd w:val="clear" w:color="auto" w:fill="FFFFFF"/>
        </w:rPr>
        <w:t>История</w:t>
      </w:r>
      <w:r w:rsidRPr="002375D3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2375D3">
        <w:rPr>
          <w:bCs/>
          <w:color w:val="000000" w:themeColor="text1"/>
          <w:sz w:val="28"/>
          <w:szCs w:val="28"/>
          <w:shd w:val="clear" w:color="auto" w:fill="FFFFFF"/>
        </w:rPr>
        <w:t>педагогики в лицах. –</w:t>
      </w:r>
      <w:r w:rsidRPr="002375D3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2375D3">
        <w:rPr>
          <w:bCs/>
          <w:color w:val="000000" w:themeColor="text1"/>
          <w:sz w:val="28"/>
          <w:szCs w:val="28"/>
          <w:shd w:val="clear" w:color="auto" w:fill="FFFFFF"/>
        </w:rPr>
        <w:t xml:space="preserve">М: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>ИНФРА–М, 2017. – 175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Касаткина Н.А. География: Занимательные материалы к урокам и внеклассным занятиям в 6-10 классах/ Волгоград: учитель, 2014. – 156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Климанова О.А. Олимпиады по географии. 6-11 классы: Мет. Пособие. – М.: Дрофа, 2016. – 256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Колесников Л.Ф. Школа: время перемен: из опыта работы школ Новосибирской области. – 2-е издание, переработанное и дополненное.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sz w:val="28"/>
          <w:szCs w:val="28"/>
        </w:rPr>
        <w:t>М.: Педагогика, 2014. – 144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Крылова О.В. Интересный урок географии: кн. для учителя. – М.: Просвещение, 2014. – 96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Ланина И.Я. Не уроком единым: Развитие интереса к школьным предметам.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sz w:val="28"/>
          <w:szCs w:val="28"/>
        </w:rPr>
        <w:t>М.: Просвещение, 2015. – 223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Леонтович А.В. Исследовательская деятельность как способ формирования мировоззрения. // Народное образование.  – № 10, 2014. – 134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  <w:shd w:val="clear" w:color="auto" w:fill="FFFFFF"/>
        </w:rPr>
        <w:t>Леонтович А.В. Исследовательская деятельность учащихся.</w:t>
      </w:r>
      <w:r w:rsidRPr="002375D3">
        <w:rPr>
          <w:sz w:val="28"/>
          <w:szCs w:val="28"/>
        </w:rPr>
        <w:t xml:space="preserve"> Н</w:t>
      </w:r>
      <w:r w:rsidRPr="002375D3">
        <w:rPr>
          <w:sz w:val="28"/>
          <w:szCs w:val="28"/>
          <w:shd w:val="clear" w:color="auto" w:fill="FFFFFF"/>
        </w:rPr>
        <w:t xml:space="preserve">ациональная образовательная инициатива «Наша новая школа» </w:t>
      </w:r>
      <w:r w:rsidRPr="002375D3">
        <w:rPr>
          <w:sz w:val="28"/>
          <w:szCs w:val="28"/>
        </w:rPr>
        <w:t>–</w:t>
      </w:r>
      <w:r w:rsidRPr="002375D3">
        <w:rPr>
          <w:sz w:val="28"/>
          <w:szCs w:val="28"/>
          <w:shd w:val="clear" w:color="auto" w:fill="FFFFFF"/>
        </w:rPr>
        <w:t xml:space="preserve"> М.: 2003. – 96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Лернер И.Я. Проблемное обучение.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sz w:val="28"/>
          <w:szCs w:val="28"/>
        </w:rPr>
        <w:t>М.: Знание, 2016. – 197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 xml:space="preserve">Летягин А. А.,  Душина И. В., Пятунин В. Б., Бахчиева О. А., Таможняя Е. А. География: программа: 6-11 классы общеобразовательных учреждений.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color w:val="000000" w:themeColor="text1"/>
          <w:sz w:val="28"/>
          <w:szCs w:val="28"/>
        </w:rPr>
        <w:t xml:space="preserve">М.: Вентана-Граф, 2015.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color w:val="000000" w:themeColor="text1"/>
          <w:sz w:val="28"/>
          <w:szCs w:val="28"/>
        </w:rPr>
        <w:t>80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Летягин А.А., Душина И.В., Пятунин В.Б., Таможняя Е.А. </w:t>
      </w:r>
      <w:r w:rsidRPr="002375D3">
        <w:rPr>
          <w:color w:val="000000" w:themeColor="text1"/>
          <w:sz w:val="28"/>
          <w:szCs w:val="28"/>
        </w:rPr>
        <w:t>Г</w:t>
      </w:r>
      <w:r w:rsidRPr="002375D3">
        <w:rPr>
          <w:color w:val="000000" w:themeColor="text1"/>
          <w:sz w:val="28"/>
          <w:szCs w:val="28"/>
          <w:shd w:val="clear" w:color="auto" w:fill="FFFFFF"/>
        </w:rPr>
        <w:t>еография: программа: 5-9 классы. – М.: Вентана-Граф, 2016. – 328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 xml:space="preserve">Лопатин А.Р. Социально-педагогические условия создания ситуаций успеха, активизирующих позитивное общеличностное развитие подростков / </w:t>
      </w:r>
      <w:r w:rsidRPr="002375D3">
        <w:rPr>
          <w:color w:val="000000" w:themeColor="text1"/>
          <w:sz w:val="28"/>
          <w:szCs w:val="28"/>
        </w:rPr>
        <w:lastRenderedPageBreak/>
        <w:t xml:space="preserve">А.Р. Лопатин // Вестник Костромского государственного университета им. Некрасова Н.А. – №3, 2014.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>–</w:t>
      </w:r>
      <w:r w:rsidRPr="002375D3">
        <w:rPr>
          <w:color w:val="000000" w:themeColor="text1"/>
          <w:sz w:val="28"/>
          <w:szCs w:val="28"/>
        </w:rPr>
        <w:t xml:space="preserve"> 176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Макаренко А.С. Воспитание гражданина / Составители Бескина Р.М., Виноградова М.Д. М.: Просвещение, 2014. – 304с.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color w:val="000000" w:themeColor="text1"/>
          <w:sz w:val="28"/>
          <w:szCs w:val="28"/>
          <w:shd w:val="clear" w:color="auto" w:fill="FFFFFF"/>
        </w:rPr>
        <w:t>Макаренко А.С. О воспитании/ Макаренко А.С.; Сост. и авт. вступ. ст. В.С. Хелемендик. – М.: Карапуз, 2015. – 255с.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iCs/>
          <w:sz w:val="28"/>
          <w:szCs w:val="28"/>
        </w:rPr>
        <w:t xml:space="preserve">Максаковский В.П. </w:t>
      </w:r>
      <w:r w:rsidRPr="002375D3">
        <w:rPr>
          <w:sz w:val="28"/>
          <w:szCs w:val="28"/>
        </w:rPr>
        <w:t>География. Экономическая и социальная география мира. Учебник для 10 кл. 20-е изд. – М.: Просвещение, 2015. – 397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 xml:space="preserve">Маркова А. К. Формирование мотивации учения: книга для учителя/ Маркова А. К., Матис Т. А., Орлов А. Б.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color w:val="000000" w:themeColor="text1"/>
          <w:sz w:val="28"/>
          <w:szCs w:val="28"/>
        </w:rPr>
        <w:t xml:space="preserve">М.: Просвещение, 2014.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color w:val="000000" w:themeColor="text1"/>
          <w:sz w:val="28"/>
          <w:szCs w:val="28"/>
        </w:rPr>
        <w:t>192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color w:val="000000" w:themeColor="text1"/>
          <w:sz w:val="28"/>
          <w:szCs w:val="28"/>
          <w:shd w:val="clear" w:color="auto" w:fill="FFFFFF"/>
        </w:rPr>
        <w:t>Морозова  Н.Г.  Учителю  о  познавательном  интересе  /  Морозова Н.Г. – М.:  Знание,  2015. – 246 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Обухов А.С. Исследовательская деятельность как способ формирования мировоззрения. // Народное образование. – № 10, 2014. – 475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  <w:shd w:val="clear" w:color="auto" w:fill="FFFFFF"/>
        </w:rPr>
        <w:t xml:space="preserve">Обухов А.С. Исследовательская позиция и исследовательская деятельность: что и как развивать? // Исследовательская работа школьников.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sz w:val="28"/>
          <w:szCs w:val="28"/>
          <w:shd w:val="clear" w:color="auto" w:fill="FFFFFF"/>
        </w:rPr>
        <w:t>№4, 2013. – 76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Огородникова Н.В. Проектная деятельность старшеклассников. // География в школе. – №1, 2016. – 61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Педагогический словарь под редакцией Каирова И.А. и других, в 2-ух томах,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sz w:val="28"/>
          <w:szCs w:val="28"/>
        </w:rPr>
        <w:t>М.: Издательство Академии педагогических наук. – т. I, 2016. – 775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 xml:space="preserve">Пидкасистый П.И. Самостоятельная деятельность учащихся: Дидакт. анализ процесса и структуры воспроизведения и творчества.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color w:val="000000" w:themeColor="text1"/>
          <w:sz w:val="28"/>
          <w:szCs w:val="28"/>
        </w:rPr>
        <w:t xml:space="preserve">М.: Педагогика, 2014.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>–</w:t>
      </w:r>
      <w:r w:rsidRPr="002375D3">
        <w:rPr>
          <w:color w:val="000000" w:themeColor="text1"/>
          <w:sz w:val="28"/>
          <w:szCs w:val="28"/>
        </w:rPr>
        <w:t xml:space="preserve"> 184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rStyle w:val="apple-converted-space"/>
          <w:sz w:val="28"/>
          <w:szCs w:val="28"/>
        </w:rPr>
      </w:pPr>
      <w:r w:rsidRPr="002375D3">
        <w:rPr>
          <w:iCs/>
          <w:color w:val="000000" w:themeColor="text1"/>
          <w:sz w:val="28"/>
          <w:szCs w:val="28"/>
        </w:rPr>
        <w:t>Писарев, Д.И.</w:t>
      </w:r>
      <w:r w:rsidRPr="002375D3">
        <w:rPr>
          <w:rStyle w:val="apple-converted-space"/>
          <w:iCs/>
          <w:color w:val="000000" w:themeColor="text1"/>
          <w:sz w:val="28"/>
          <w:szCs w:val="28"/>
        </w:rPr>
        <w:t> </w:t>
      </w:r>
      <w:r w:rsidRPr="002375D3">
        <w:rPr>
          <w:color w:val="000000" w:themeColor="text1"/>
          <w:sz w:val="28"/>
          <w:szCs w:val="28"/>
        </w:rPr>
        <w:t> </w:t>
      </w:r>
      <w:r w:rsidRPr="002375D3">
        <w:rPr>
          <w:rStyle w:val="apple-converted-space"/>
          <w:color w:val="000000" w:themeColor="text1"/>
          <w:sz w:val="28"/>
          <w:szCs w:val="28"/>
        </w:rPr>
        <w:t> </w:t>
      </w:r>
      <w:r w:rsidRPr="002375D3">
        <w:rPr>
          <w:color w:val="000000" w:themeColor="text1"/>
          <w:sz w:val="28"/>
          <w:szCs w:val="28"/>
        </w:rPr>
        <w:t>Избранные педагогические сочинения / Писарев Д.И. – М.: Издательство Юрайт, 2018. – 330 с.</w:t>
      </w:r>
      <w:r w:rsidRPr="002375D3">
        <w:rPr>
          <w:rStyle w:val="apple-converted-space"/>
          <w:color w:val="000000" w:themeColor="text1"/>
          <w:sz w:val="28"/>
          <w:szCs w:val="28"/>
        </w:rPr>
        <w:t> 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Поддьяков А.Н. Дети как исследователи: // Magister – N 1, 2013. – 95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rStyle w:val="c8"/>
          <w:sz w:val="28"/>
          <w:szCs w:val="28"/>
        </w:rPr>
      </w:pPr>
      <w:r w:rsidRPr="002375D3">
        <w:rPr>
          <w:rStyle w:val="c8"/>
          <w:color w:val="000000"/>
          <w:sz w:val="28"/>
          <w:szCs w:val="28"/>
        </w:rPr>
        <w:t xml:space="preserve">Подласый И.П. Педагогика.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rStyle w:val="c8"/>
          <w:color w:val="000000"/>
          <w:sz w:val="28"/>
          <w:szCs w:val="28"/>
        </w:rPr>
        <w:t>М.: Владос, 2013. – 640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lastRenderedPageBreak/>
        <w:t xml:space="preserve">Подласый И.П. Педагогика: 100 вопросов – 100 ответов: Учебное пособие для студентов высших учебных заведений.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sz w:val="28"/>
          <w:szCs w:val="28"/>
        </w:rPr>
        <w:t>М.: Издательство ВЛАДОС-ПРЕСС, 2014. – 368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Развитие исследовательской деятельности учащихся. Методический сборник.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sz w:val="28"/>
          <w:szCs w:val="28"/>
        </w:rPr>
        <w:t>М.: Народное образование, 2017. – 272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Савенков А.И. Детские исследования в домашнем обучении // Исследовательская работа школьников. – №1, 2016. – 45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  <w:shd w:val="clear" w:color="auto" w:fill="FFFFFF"/>
        </w:rPr>
        <w:t>Савенков А.И. Исследовательское обучение и проектирование в современном образовании // Исследовательская работа школьников. – №1, 2014. – 32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rStyle w:val="c8"/>
          <w:sz w:val="28"/>
          <w:szCs w:val="28"/>
        </w:rPr>
      </w:pPr>
      <w:r w:rsidRPr="002375D3">
        <w:rPr>
          <w:rStyle w:val="c8"/>
          <w:color w:val="000000"/>
          <w:sz w:val="28"/>
          <w:szCs w:val="28"/>
        </w:rPr>
        <w:t xml:space="preserve">Селиванов В.С. Основы общей педагогики: Теория и методика воспитания. </w:t>
      </w:r>
      <w:r w:rsidRPr="002375D3">
        <w:rPr>
          <w:sz w:val="28"/>
          <w:szCs w:val="28"/>
          <w:shd w:val="clear" w:color="auto" w:fill="FFFFFF"/>
        </w:rPr>
        <w:t xml:space="preserve">– </w:t>
      </w:r>
      <w:r w:rsidRPr="002375D3">
        <w:rPr>
          <w:rStyle w:val="c8"/>
          <w:color w:val="000000"/>
          <w:sz w:val="28"/>
          <w:szCs w:val="28"/>
        </w:rPr>
        <w:t>М.: Академия, 2014. – 291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rStyle w:val="c8"/>
          <w:sz w:val="28"/>
          <w:szCs w:val="28"/>
        </w:rPr>
      </w:pPr>
      <w:r w:rsidRPr="002375D3">
        <w:rPr>
          <w:rStyle w:val="c8"/>
          <w:color w:val="000000"/>
          <w:sz w:val="28"/>
          <w:szCs w:val="28"/>
        </w:rPr>
        <w:t>Сласт</w:t>
      </w:r>
      <w:r w:rsidR="002D7885" w:rsidRPr="002375D3">
        <w:rPr>
          <w:rStyle w:val="c8"/>
          <w:color w:val="000000"/>
          <w:sz w:val="28"/>
          <w:szCs w:val="28"/>
        </w:rPr>
        <w:t>е</w:t>
      </w:r>
      <w:r w:rsidRPr="002375D3">
        <w:rPr>
          <w:rStyle w:val="c8"/>
          <w:color w:val="000000"/>
          <w:sz w:val="28"/>
          <w:szCs w:val="28"/>
        </w:rPr>
        <w:t xml:space="preserve">нин В.А., Исаев И.Ф., Шиянов Е.Н. Педагогика. </w:t>
      </w:r>
      <w:r w:rsidRPr="002375D3">
        <w:rPr>
          <w:sz w:val="28"/>
          <w:szCs w:val="28"/>
          <w:shd w:val="clear" w:color="auto" w:fill="FFFFFF"/>
        </w:rPr>
        <w:t xml:space="preserve">– </w:t>
      </w:r>
      <w:r w:rsidRPr="002375D3">
        <w:rPr>
          <w:rStyle w:val="c8"/>
          <w:color w:val="000000"/>
          <w:sz w:val="28"/>
          <w:szCs w:val="28"/>
        </w:rPr>
        <w:t>М.: Академия, 2014. – 471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Словарь педагогических терминов под редакцией Березикова В.Н. </w:t>
      </w:r>
      <w:r w:rsidRPr="002375D3">
        <w:rPr>
          <w:sz w:val="28"/>
          <w:szCs w:val="28"/>
          <w:shd w:val="clear" w:color="auto" w:fill="FFFFFF"/>
        </w:rPr>
        <w:t xml:space="preserve">– </w:t>
      </w:r>
      <w:r w:rsidRPr="002375D3">
        <w:rPr>
          <w:sz w:val="28"/>
          <w:szCs w:val="28"/>
        </w:rPr>
        <w:t>М.: Учебный проект, 2016. – 367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>Тысько Л.А. Исследовательская деятельность учащихся в общеобразовательной школе. // Преподавание истории и обществознания в школе. – №4, 2016. – 213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 xml:space="preserve">Ушинский К.Д. Воспитание человека: избранное / Ушинский К.Д.; сост. и автор Егоров С.Ф.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color w:val="000000" w:themeColor="text1"/>
          <w:sz w:val="28"/>
          <w:szCs w:val="28"/>
        </w:rPr>
        <w:t xml:space="preserve">М.: Карапуз, 2014.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>–</w:t>
      </w:r>
      <w:r w:rsidRPr="002375D3">
        <w:rPr>
          <w:color w:val="000000" w:themeColor="text1"/>
          <w:sz w:val="28"/>
          <w:szCs w:val="28"/>
        </w:rPr>
        <w:t xml:space="preserve"> 256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sz w:val="28"/>
          <w:szCs w:val="28"/>
        </w:rPr>
        <w:t xml:space="preserve">Хуторская А.В. Развитие одаренности школьников: Методика продуктивного обучения: пособие для учителя. </w:t>
      </w:r>
      <w:r w:rsidRPr="002375D3">
        <w:rPr>
          <w:sz w:val="28"/>
          <w:szCs w:val="28"/>
          <w:shd w:val="clear" w:color="auto" w:fill="FFFFFF"/>
        </w:rPr>
        <w:t xml:space="preserve">– </w:t>
      </w:r>
      <w:r w:rsidRPr="002375D3">
        <w:rPr>
          <w:sz w:val="28"/>
          <w:szCs w:val="28"/>
        </w:rPr>
        <w:t>М.: Гуманитарный издательский центр ВЛАДОС, 2015. – 298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 xml:space="preserve">Щукина Г.И. Педагогические проблемы формирования познавательных интересов учащихся / Щукина Г.И.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color w:val="000000" w:themeColor="text1"/>
          <w:sz w:val="28"/>
          <w:szCs w:val="28"/>
        </w:rPr>
        <w:t xml:space="preserve">М.: Педагогика, 2015.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>–</w:t>
      </w:r>
      <w:r w:rsidRPr="002375D3">
        <w:rPr>
          <w:color w:val="000000" w:themeColor="text1"/>
          <w:sz w:val="28"/>
          <w:szCs w:val="28"/>
        </w:rPr>
        <w:t xml:space="preserve"> 203 с.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color w:val="000000" w:themeColor="text1"/>
          <w:sz w:val="28"/>
          <w:szCs w:val="28"/>
        </w:rPr>
        <w:t xml:space="preserve">Щукина Г.И. Роль деятельности в учебном процессе / Щукина Г.И.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color w:val="000000" w:themeColor="text1"/>
          <w:sz w:val="28"/>
          <w:szCs w:val="28"/>
        </w:rPr>
        <w:t xml:space="preserve">М.: Просвещение, 2014. </w:t>
      </w:r>
      <w:r w:rsidRPr="002375D3">
        <w:rPr>
          <w:color w:val="000000" w:themeColor="text1"/>
          <w:sz w:val="28"/>
          <w:szCs w:val="28"/>
          <w:shd w:val="clear" w:color="auto" w:fill="FFFFFF"/>
        </w:rPr>
        <w:t xml:space="preserve">– </w:t>
      </w:r>
      <w:r w:rsidRPr="002375D3">
        <w:rPr>
          <w:color w:val="000000" w:themeColor="text1"/>
          <w:sz w:val="28"/>
          <w:szCs w:val="28"/>
        </w:rPr>
        <w:t>142 с.</w:t>
      </w:r>
    </w:p>
    <w:p w:rsidR="00C235E2" w:rsidRPr="002375D3" w:rsidRDefault="00C235E2" w:rsidP="00C235E2">
      <w:pPr>
        <w:pStyle w:val="a9"/>
        <w:shd w:val="clear" w:color="auto" w:fill="FFFFFF"/>
        <w:spacing w:before="0" w:beforeAutospacing="0" w:after="91" w:afterAutospacing="0" w:line="360" w:lineRule="auto"/>
        <w:ind w:firstLine="709"/>
        <w:contextualSpacing/>
        <w:jc w:val="both"/>
        <w:rPr>
          <w:rStyle w:val="c8"/>
          <w:sz w:val="28"/>
          <w:szCs w:val="28"/>
        </w:rPr>
      </w:pPr>
      <w:r w:rsidRPr="002375D3">
        <w:rPr>
          <w:rStyle w:val="c8"/>
          <w:color w:val="000000"/>
          <w:sz w:val="28"/>
          <w:szCs w:val="28"/>
        </w:rPr>
        <w:t>Интернет-ресурсы: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</w:rPr>
      </w:pPr>
      <w:r w:rsidRPr="002375D3">
        <w:rPr>
          <w:iCs/>
          <w:color w:val="000000" w:themeColor="text1"/>
          <w:sz w:val="28"/>
          <w:szCs w:val="28"/>
          <w:shd w:val="clear" w:color="auto" w:fill="FFFFFF"/>
        </w:rPr>
        <w:lastRenderedPageBreak/>
        <w:t xml:space="preserve">Мясникова О.В. Средства оптимизации процесса обучения // Научно-методический электронный журнал «Концепт». – Т. 15, 2016. – 1095 с. – </w:t>
      </w:r>
      <w:r w:rsidRPr="002375D3">
        <w:rPr>
          <w:sz w:val="28"/>
          <w:szCs w:val="28"/>
        </w:rPr>
        <w:t xml:space="preserve">Режим доступа: </w:t>
      </w:r>
      <w:hyperlink r:id="rId14" w:history="1">
        <w:r w:rsidRPr="002375D3">
          <w:rPr>
            <w:rStyle w:val="a7"/>
            <w:rFonts w:eastAsiaTheme="majorEastAsia"/>
            <w:iCs/>
            <w:sz w:val="28"/>
            <w:shd w:val="clear" w:color="auto" w:fill="FFFFFF"/>
          </w:rPr>
          <w:t>https://e-koncept.ru/2016/96135.htm</w:t>
        </w:r>
      </w:hyperlink>
      <w:r w:rsidRPr="002375D3">
        <w:rPr>
          <w:iCs/>
          <w:color w:val="000000" w:themeColor="text1"/>
          <w:sz w:val="28"/>
          <w:szCs w:val="28"/>
          <w:shd w:val="clear" w:color="auto" w:fill="FFFFFF"/>
        </w:rPr>
        <w:t xml:space="preserve">  </w:t>
      </w:r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  <w:lang w:val="en-US"/>
        </w:rPr>
      </w:pPr>
      <w:r w:rsidRPr="002375D3">
        <w:rPr>
          <w:color w:val="000000" w:themeColor="text1"/>
          <w:sz w:val="28"/>
          <w:szCs w:val="28"/>
          <w:lang w:val="en-US"/>
        </w:rPr>
        <w:t xml:space="preserve">International Metallurgical Research Group. </w:t>
      </w:r>
      <w:r w:rsidRPr="002375D3">
        <w:rPr>
          <w:color w:val="000000" w:themeColor="text1"/>
          <w:sz w:val="28"/>
          <w:szCs w:val="28"/>
          <w:shd w:val="clear" w:color="auto" w:fill="FFFFFF"/>
          <w:lang w:val="en-US"/>
        </w:rPr>
        <w:t xml:space="preserve">– </w:t>
      </w:r>
      <w:r w:rsidRPr="002375D3">
        <w:rPr>
          <w:color w:val="000000" w:themeColor="text1"/>
          <w:sz w:val="28"/>
          <w:szCs w:val="28"/>
        </w:rPr>
        <w:t>Режим</w:t>
      </w:r>
      <w:r w:rsidRPr="002375D3">
        <w:rPr>
          <w:color w:val="000000" w:themeColor="text1"/>
          <w:sz w:val="28"/>
          <w:szCs w:val="28"/>
          <w:lang w:val="en-US"/>
        </w:rPr>
        <w:t xml:space="preserve"> </w:t>
      </w:r>
      <w:r w:rsidRPr="002375D3">
        <w:rPr>
          <w:color w:val="000000" w:themeColor="text1"/>
          <w:sz w:val="28"/>
          <w:szCs w:val="28"/>
        </w:rPr>
        <w:t>доступа</w:t>
      </w:r>
      <w:r w:rsidRPr="002375D3">
        <w:rPr>
          <w:color w:val="000000" w:themeColor="text1"/>
          <w:sz w:val="28"/>
          <w:szCs w:val="28"/>
          <w:lang w:val="en-US"/>
        </w:rPr>
        <w:t xml:space="preserve">: </w:t>
      </w:r>
      <w:hyperlink r:id="rId15" w:history="1">
        <w:r w:rsidRPr="002375D3">
          <w:rPr>
            <w:rStyle w:val="a7"/>
            <w:rFonts w:eastAsiaTheme="majorEastAsia"/>
            <w:sz w:val="28"/>
            <w:lang w:val="en-US"/>
          </w:rPr>
          <w:t>http://www.metalresearch.ru</w:t>
        </w:r>
      </w:hyperlink>
    </w:p>
    <w:p w:rsidR="00C235E2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sz w:val="28"/>
          <w:szCs w:val="28"/>
          <w:lang w:val="en-US"/>
        </w:rPr>
      </w:pPr>
      <w:r w:rsidRPr="002375D3">
        <w:rPr>
          <w:sz w:val="28"/>
          <w:szCs w:val="28"/>
          <w:lang w:val="en-US"/>
        </w:rPr>
        <w:t xml:space="preserve">US Geological Survey (USGS). </w:t>
      </w:r>
      <w:r w:rsidRPr="002375D3">
        <w:rPr>
          <w:sz w:val="28"/>
          <w:szCs w:val="28"/>
          <w:shd w:val="clear" w:color="auto" w:fill="FFFFFF"/>
          <w:lang w:val="en-US"/>
        </w:rPr>
        <w:t xml:space="preserve">– </w:t>
      </w:r>
      <w:r w:rsidRPr="002375D3">
        <w:rPr>
          <w:sz w:val="28"/>
          <w:szCs w:val="28"/>
        </w:rPr>
        <w:t>Режим</w:t>
      </w:r>
      <w:r w:rsidRPr="002375D3">
        <w:rPr>
          <w:sz w:val="28"/>
          <w:szCs w:val="28"/>
          <w:lang w:val="en-US"/>
        </w:rPr>
        <w:t xml:space="preserve"> </w:t>
      </w:r>
      <w:r w:rsidRPr="002375D3">
        <w:rPr>
          <w:sz w:val="28"/>
          <w:szCs w:val="28"/>
        </w:rPr>
        <w:t>доступа</w:t>
      </w:r>
      <w:r w:rsidRPr="002375D3">
        <w:rPr>
          <w:sz w:val="28"/>
          <w:szCs w:val="28"/>
          <w:lang w:val="en-US"/>
        </w:rPr>
        <w:t xml:space="preserve">: </w:t>
      </w:r>
      <w:hyperlink r:id="rId16" w:history="1">
        <w:r w:rsidRPr="002375D3">
          <w:rPr>
            <w:rStyle w:val="a7"/>
            <w:rFonts w:eastAsiaTheme="majorEastAsia"/>
            <w:color w:val="2929FF"/>
            <w:sz w:val="28"/>
            <w:lang w:val="en-US"/>
          </w:rPr>
          <w:t>http://minerals.usgs.gov/minerals/pubs/mcs/</w:t>
        </w:r>
      </w:hyperlink>
    </w:p>
    <w:p w:rsidR="007A56A4" w:rsidRPr="002375D3" w:rsidRDefault="00C235E2" w:rsidP="005867FF">
      <w:pPr>
        <w:pStyle w:val="a9"/>
        <w:numPr>
          <w:ilvl w:val="1"/>
          <w:numId w:val="27"/>
        </w:numPr>
        <w:shd w:val="clear" w:color="auto" w:fill="FFFFFF"/>
        <w:spacing w:before="0" w:beforeAutospacing="0" w:after="91" w:afterAutospacing="0" w:line="360" w:lineRule="auto"/>
        <w:ind w:left="0" w:firstLine="0"/>
        <w:contextualSpacing/>
        <w:jc w:val="both"/>
        <w:rPr>
          <w:color w:val="000000" w:themeColor="text1"/>
          <w:szCs w:val="28"/>
          <w:lang w:val="en-US"/>
        </w:rPr>
      </w:pPr>
      <w:r w:rsidRPr="002375D3">
        <w:rPr>
          <w:sz w:val="28"/>
          <w:szCs w:val="28"/>
          <w:lang w:val="en-US"/>
        </w:rPr>
        <w:t xml:space="preserve">World Silver Survey, 2014. </w:t>
      </w:r>
      <w:r w:rsidRPr="002375D3">
        <w:rPr>
          <w:sz w:val="28"/>
          <w:szCs w:val="28"/>
          <w:shd w:val="clear" w:color="auto" w:fill="FFFFFF"/>
          <w:lang w:val="en-US"/>
        </w:rPr>
        <w:t xml:space="preserve">– </w:t>
      </w:r>
      <w:r w:rsidRPr="002375D3">
        <w:rPr>
          <w:sz w:val="28"/>
          <w:szCs w:val="28"/>
        </w:rPr>
        <w:t>Режим</w:t>
      </w:r>
      <w:r w:rsidRPr="002375D3">
        <w:rPr>
          <w:sz w:val="28"/>
          <w:szCs w:val="28"/>
          <w:lang w:val="en-US"/>
        </w:rPr>
        <w:t xml:space="preserve"> </w:t>
      </w:r>
      <w:r w:rsidRPr="002375D3">
        <w:rPr>
          <w:sz w:val="28"/>
          <w:szCs w:val="28"/>
        </w:rPr>
        <w:t>доступа</w:t>
      </w:r>
      <w:r w:rsidRPr="002375D3">
        <w:rPr>
          <w:sz w:val="28"/>
          <w:szCs w:val="28"/>
          <w:lang w:val="en-US"/>
        </w:rPr>
        <w:t xml:space="preserve">: </w:t>
      </w:r>
      <w:hyperlink r:id="rId17" w:history="1">
        <w:r w:rsidRPr="002375D3">
          <w:rPr>
            <w:rStyle w:val="a7"/>
            <w:rFonts w:eastAsiaTheme="majorEastAsia"/>
            <w:color w:val="2929FF"/>
            <w:sz w:val="28"/>
            <w:lang w:val="en-US"/>
          </w:rPr>
          <w:t>https://www.silverinstitute.org/site/wp-content/uploads/2011/06/WSS2014Summary.pdf</w:t>
        </w:r>
      </w:hyperlink>
    </w:p>
    <w:sectPr w:rsidR="007A56A4" w:rsidRPr="002375D3" w:rsidSect="00F71AFB">
      <w:headerReference w:type="default" r:id="rId18"/>
      <w:pgSz w:w="11906" w:h="16838"/>
      <w:pgMar w:top="1134" w:right="850" w:bottom="1134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6B85" w:rsidRDefault="00D86B85" w:rsidP="00AB7AE7">
      <w:pPr>
        <w:spacing w:line="240" w:lineRule="auto"/>
      </w:pPr>
      <w:r>
        <w:separator/>
      </w:r>
    </w:p>
  </w:endnote>
  <w:endnote w:type="continuationSeparator" w:id="1">
    <w:p w:rsidR="00D86B85" w:rsidRDefault="00D86B85" w:rsidP="00AB7AE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6B85" w:rsidRDefault="00D86B85" w:rsidP="00AB7AE7">
      <w:pPr>
        <w:spacing w:line="240" w:lineRule="auto"/>
      </w:pPr>
      <w:r>
        <w:separator/>
      </w:r>
    </w:p>
  </w:footnote>
  <w:footnote w:type="continuationSeparator" w:id="1">
    <w:p w:rsidR="00D86B85" w:rsidRDefault="00D86B85" w:rsidP="00AB7AE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89310"/>
      <w:docPartObj>
        <w:docPartGallery w:val="Page Numbers (Top of Page)"/>
        <w:docPartUnique/>
      </w:docPartObj>
    </w:sdtPr>
    <w:sdtContent>
      <w:p w:rsidR="00E81176" w:rsidRDefault="00E81176" w:rsidP="0079156A">
        <w:pPr>
          <w:pStyle w:val="a3"/>
          <w:jc w:val="center"/>
        </w:pPr>
        <w:r w:rsidRPr="00F71AFB">
          <w:rPr>
            <w:sz w:val="24"/>
          </w:rPr>
          <w:fldChar w:fldCharType="begin"/>
        </w:r>
        <w:r w:rsidRPr="00F71AFB">
          <w:rPr>
            <w:sz w:val="24"/>
          </w:rPr>
          <w:instrText xml:space="preserve"> PAGE   \* MERGEFORMAT </w:instrText>
        </w:r>
        <w:r w:rsidRPr="00F71AFB">
          <w:rPr>
            <w:sz w:val="24"/>
          </w:rPr>
          <w:fldChar w:fldCharType="separate"/>
        </w:r>
        <w:r w:rsidR="00534EAC">
          <w:rPr>
            <w:noProof/>
            <w:sz w:val="24"/>
          </w:rPr>
          <w:t>11</w:t>
        </w:r>
        <w:r w:rsidRPr="00F71AFB">
          <w:rPr>
            <w:sz w:val="24"/>
          </w:rPr>
          <w:fldChar w:fldCharType="end"/>
        </w:r>
      </w:p>
    </w:sdtContent>
  </w:sdt>
  <w:p w:rsidR="00E81176" w:rsidRDefault="00E8117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73BA6"/>
    <w:multiLevelType w:val="hybridMultilevel"/>
    <w:tmpl w:val="1E481074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>
    <w:nsid w:val="08042913"/>
    <w:multiLevelType w:val="hybridMultilevel"/>
    <w:tmpl w:val="102000F0"/>
    <w:lvl w:ilvl="0" w:tplc="04190015">
      <w:start w:val="1"/>
      <w:numFmt w:val="upperLetter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">
    <w:nsid w:val="09815509"/>
    <w:multiLevelType w:val="hybridMultilevel"/>
    <w:tmpl w:val="E66AE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DB36ED"/>
    <w:multiLevelType w:val="hybridMultilevel"/>
    <w:tmpl w:val="A126D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C569D5"/>
    <w:multiLevelType w:val="hybridMultilevel"/>
    <w:tmpl w:val="6248F486"/>
    <w:lvl w:ilvl="0" w:tplc="5F3E5E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B73D4A"/>
    <w:multiLevelType w:val="multilevel"/>
    <w:tmpl w:val="61427D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127F498F"/>
    <w:multiLevelType w:val="hybridMultilevel"/>
    <w:tmpl w:val="00C61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6A0058"/>
    <w:multiLevelType w:val="hybridMultilevel"/>
    <w:tmpl w:val="C30A072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13F54818"/>
    <w:multiLevelType w:val="hybridMultilevel"/>
    <w:tmpl w:val="0FCC6E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E708D8"/>
    <w:multiLevelType w:val="hybridMultilevel"/>
    <w:tmpl w:val="F2F2C4AE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0F">
      <w:start w:val="1"/>
      <w:numFmt w:val="decimal"/>
      <w:lvlText w:val="%2."/>
      <w:lvlJc w:val="left"/>
      <w:pPr>
        <w:ind w:left="1020" w:hanging="10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19DE1C3F"/>
    <w:multiLevelType w:val="hybridMultilevel"/>
    <w:tmpl w:val="8A008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1A3278"/>
    <w:multiLevelType w:val="multilevel"/>
    <w:tmpl w:val="D0063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183939"/>
    <w:multiLevelType w:val="hybridMultilevel"/>
    <w:tmpl w:val="0AD83E8E"/>
    <w:lvl w:ilvl="0" w:tplc="04190015">
      <w:start w:val="1"/>
      <w:numFmt w:val="upperLetter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3">
    <w:nsid w:val="1E4D3928"/>
    <w:multiLevelType w:val="hybridMultilevel"/>
    <w:tmpl w:val="E7E82C7A"/>
    <w:lvl w:ilvl="0" w:tplc="04190015">
      <w:start w:val="1"/>
      <w:numFmt w:val="upperLetter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4">
    <w:nsid w:val="1ECD514B"/>
    <w:multiLevelType w:val="hybridMultilevel"/>
    <w:tmpl w:val="EED86E6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250B4C51"/>
    <w:multiLevelType w:val="hybridMultilevel"/>
    <w:tmpl w:val="F9D898FE"/>
    <w:lvl w:ilvl="0" w:tplc="04190015">
      <w:start w:val="1"/>
      <w:numFmt w:val="upperLetter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6">
    <w:nsid w:val="267045F1"/>
    <w:multiLevelType w:val="hybridMultilevel"/>
    <w:tmpl w:val="E65278EC"/>
    <w:lvl w:ilvl="0" w:tplc="04190015">
      <w:start w:val="1"/>
      <w:numFmt w:val="upperLetter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7">
    <w:nsid w:val="2CD05B80"/>
    <w:multiLevelType w:val="hybridMultilevel"/>
    <w:tmpl w:val="F2DCA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A41F49"/>
    <w:multiLevelType w:val="hybridMultilevel"/>
    <w:tmpl w:val="EFC0254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>
    <w:nsid w:val="304E6F8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0F61829"/>
    <w:multiLevelType w:val="hybridMultilevel"/>
    <w:tmpl w:val="1868941E"/>
    <w:lvl w:ilvl="0" w:tplc="04190015">
      <w:start w:val="1"/>
      <w:numFmt w:val="upperLetter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2827" w:hanging="360"/>
      </w:pPr>
    </w:lvl>
    <w:lvl w:ilvl="2" w:tplc="0419001B" w:tentative="1">
      <w:start w:val="1"/>
      <w:numFmt w:val="lowerRoman"/>
      <w:lvlText w:val="%3."/>
      <w:lvlJc w:val="right"/>
      <w:pPr>
        <w:ind w:left="3547" w:hanging="180"/>
      </w:pPr>
    </w:lvl>
    <w:lvl w:ilvl="3" w:tplc="0419000F" w:tentative="1">
      <w:start w:val="1"/>
      <w:numFmt w:val="decimal"/>
      <w:lvlText w:val="%4."/>
      <w:lvlJc w:val="left"/>
      <w:pPr>
        <w:ind w:left="4267" w:hanging="360"/>
      </w:pPr>
    </w:lvl>
    <w:lvl w:ilvl="4" w:tplc="04190019" w:tentative="1">
      <w:start w:val="1"/>
      <w:numFmt w:val="lowerLetter"/>
      <w:lvlText w:val="%5."/>
      <w:lvlJc w:val="left"/>
      <w:pPr>
        <w:ind w:left="4987" w:hanging="360"/>
      </w:pPr>
    </w:lvl>
    <w:lvl w:ilvl="5" w:tplc="0419001B" w:tentative="1">
      <w:start w:val="1"/>
      <w:numFmt w:val="lowerRoman"/>
      <w:lvlText w:val="%6."/>
      <w:lvlJc w:val="right"/>
      <w:pPr>
        <w:ind w:left="5707" w:hanging="180"/>
      </w:pPr>
    </w:lvl>
    <w:lvl w:ilvl="6" w:tplc="0419000F" w:tentative="1">
      <w:start w:val="1"/>
      <w:numFmt w:val="decimal"/>
      <w:lvlText w:val="%7."/>
      <w:lvlJc w:val="left"/>
      <w:pPr>
        <w:ind w:left="6427" w:hanging="360"/>
      </w:pPr>
    </w:lvl>
    <w:lvl w:ilvl="7" w:tplc="04190019" w:tentative="1">
      <w:start w:val="1"/>
      <w:numFmt w:val="lowerLetter"/>
      <w:lvlText w:val="%8."/>
      <w:lvlJc w:val="left"/>
      <w:pPr>
        <w:ind w:left="7147" w:hanging="360"/>
      </w:pPr>
    </w:lvl>
    <w:lvl w:ilvl="8" w:tplc="0419001B" w:tentative="1">
      <w:start w:val="1"/>
      <w:numFmt w:val="lowerRoman"/>
      <w:lvlText w:val="%9."/>
      <w:lvlJc w:val="right"/>
      <w:pPr>
        <w:ind w:left="7867" w:hanging="180"/>
      </w:pPr>
    </w:lvl>
  </w:abstractNum>
  <w:abstractNum w:abstractNumId="21">
    <w:nsid w:val="33742C9A"/>
    <w:multiLevelType w:val="hybridMultilevel"/>
    <w:tmpl w:val="5818E394"/>
    <w:lvl w:ilvl="0" w:tplc="4F062484">
      <w:start w:val="1"/>
      <w:numFmt w:val="upperLetter"/>
      <w:lvlText w:val="%1."/>
      <w:lvlJc w:val="left"/>
      <w:pPr>
        <w:ind w:left="67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2">
    <w:nsid w:val="341A7B87"/>
    <w:multiLevelType w:val="hybridMultilevel"/>
    <w:tmpl w:val="5C9AD5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A72752C"/>
    <w:multiLevelType w:val="hybridMultilevel"/>
    <w:tmpl w:val="516277AC"/>
    <w:lvl w:ilvl="0" w:tplc="7D92E0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BD0666F"/>
    <w:multiLevelType w:val="hybridMultilevel"/>
    <w:tmpl w:val="DBB8AA2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>
    <w:nsid w:val="49550EEA"/>
    <w:multiLevelType w:val="hybridMultilevel"/>
    <w:tmpl w:val="A950E04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>
    <w:nsid w:val="4C45331E"/>
    <w:multiLevelType w:val="multilevel"/>
    <w:tmpl w:val="9412178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2A263B"/>
    <w:multiLevelType w:val="multilevel"/>
    <w:tmpl w:val="B5CAB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0C14AEA"/>
    <w:multiLevelType w:val="hybridMultilevel"/>
    <w:tmpl w:val="365014E8"/>
    <w:lvl w:ilvl="0" w:tplc="1264E0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1492F73"/>
    <w:multiLevelType w:val="hybridMultilevel"/>
    <w:tmpl w:val="F1923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1D4DC7"/>
    <w:multiLevelType w:val="hybridMultilevel"/>
    <w:tmpl w:val="3B7C8CC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>
    <w:nsid w:val="5A194BA6"/>
    <w:multiLevelType w:val="hybridMultilevel"/>
    <w:tmpl w:val="AFDAE55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62C26EE6"/>
    <w:multiLevelType w:val="multilevel"/>
    <w:tmpl w:val="5E847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54318D1"/>
    <w:multiLevelType w:val="hybridMultilevel"/>
    <w:tmpl w:val="68DE687E"/>
    <w:lvl w:ilvl="0" w:tplc="04190015">
      <w:start w:val="1"/>
      <w:numFmt w:val="upperLetter"/>
      <w:lvlText w:val="%1."/>
      <w:lvlJc w:val="left"/>
      <w:pPr>
        <w:ind w:left="678" w:hanging="360"/>
      </w:pPr>
    </w:lvl>
    <w:lvl w:ilvl="1" w:tplc="1FDC9174">
      <w:start w:val="1"/>
      <w:numFmt w:val="decimal"/>
      <w:lvlText w:val="%2."/>
      <w:lvlJc w:val="left"/>
      <w:pPr>
        <w:ind w:left="3476" w:hanging="10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536" w:hanging="180"/>
      </w:pPr>
    </w:lvl>
    <w:lvl w:ilvl="3" w:tplc="0419000F" w:tentative="1">
      <w:start w:val="1"/>
      <w:numFmt w:val="decimal"/>
      <w:lvlText w:val="%4."/>
      <w:lvlJc w:val="left"/>
      <w:pPr>
        <w:ind w:left="4256" w:hanging="360"/>
      </w:pPr>
    </w:lvl>
    <w:lvl w:ilvl="4" w:tplc="04190019" w:tentative="1">
      <w:start w:val="1"/>
      <w:numFmt w:val="lowerLetter"/>
      <w:lvlText w:val="%5."/>
      <w:lvlJc w:val="left"/>
      <w:pPr>
        <w:ind w:left="4976" w:hanging="360"/>
      </w:pPr>
    </w:lvl>
    <w:lvl w:ilvl="5" w:tplc="0419001B" w:tentative="1">
      <w:start w:val="1"/>
      <w:numFmt w:val="lowerRoman"/>
      <w:lvlText w:val="%6."/>
      <w:lvlJc w:val="right"/>
      <w:pPr>
        <w:ind w:left="5696" w:hanging="180"/>
      </w:pPr>
    </w:lvl>
    <w:lvl w:ilvl="6" w:tplc="0419000F" w:tentative="1">
      <w:start w:val="1"/>
      <w:numFmt w:val="decimal"/>
      <w:lvlText w:val="%7."/>
      <w:lvlJc w:val="left"/>
      <w:pPr>
        <w:ind w:left="6416" w:hanging="360"/>
      </w:pPr>
    </w:lvl>
    <w:lvl w:ilvl="7" w:tplc="04190019" w:tentative="1">
      <w:start w:val="1"/>
      <w:numFmt w:val="lowerLetter"/>
      <w:lvlText w:val="%8."/>
      <w:lvlJc w:val="left"/>
      <w:pPr>
        <w:ind w:left="7136" w:hanging="360"/>
      </w:pPr>
    </w:lvl>
    <w:lvl w:ilvl="8" w:tplc="0419001B" w:tentative="1">
      <w:start w:val="1"/>
      <w:numFmt w:val="lowerRoman"/>
      <w:lvlText w:val="%9."/>
      <w:lvlJc w:val="right"/>
      <w:pPr>
        <w:ind w:left="7856" w:hanging="180"/>
      </w:pPr>
    </w:lvl>
  </w:abstractNum>
  <w:abstractNum w:abstractNumId="34">
    <w:nsid w:val="688F0DA4"/>
    <w:multiLevelType w:val="hybridMultilevel"/>
    <w:tmpl w:val="1F882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7F47C2"/>
    <w:multiLevelType w:val="hybridMultilevel"/>
    <w:tmpl w:val="36B4F2E2"/>
    <w:lvl w:ilvl="0" w:tplc="5F3E5E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A811C73"/>
    <w:multiLevelType w:val="hybridMultilevel"/>
    <w:tmpl w:val="D7789436"/>
    <w:lvl w:ilvl="0" w:tplc="54A6E48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63DC7BAC">
      <w:start w:val="1"/>
      <w:numFmt w:val="decimal"/>
      <w:lvlText w:val="%2."/>
      <w:lvlJc w:val="left"/>
      <w:pPr>
        <w:tabs>
          <w:tab w:val="num" w:pos="371"/>
        </w:tabs>
        <w:ind w:left="371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1091"/>
        </w:tabs>
        <w:ind w:left="1091" w:hanging="360"/>
      </w:pPr>
    </w:lvl>
    <w:lvl w:ilvl="3" w:tplc="0419000F">
      <w:start w:val="1"/>
      <w:numFmt w:val="decimal"/>
      <w:lvlText w:val="%4."/>
      <w:lvlJc w:val="left"/>
      <w:pPr>
        <w:tabs>
          <w:tab w:val="num" w:pos="1811"/>
        </w:tabs>
        <w:ind w:left="181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531"/>
        </w:tabs>
        <w:ind w:left="253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251"/>
        </w:tabs>
        <w:ind w:left="3251" w:hanging="360"/>
      </w:pPr>
    </w:lvl>
    <w:lvl w:ilvl="6" w:tplc="0419000F">
      <w:start w:val="1"/>
      <w:numFmt w:val="decimal"/>
      <w:lvlText w:val="%7."/>
      <w:lvlJc w:val="left"/>
      <w:pPr>
        <w:tabs>
          <w:tab w:val="num" w:pos="3971"/>
        </w:tabs>
        <w:ind w:left="3971" w:hanging="360"/>
      </w:pPr>
    </w:lvl>
    <w:lvl w:ilvl="7" w:tplc="04190019">
      <w:start w:val="1"/>
      <w:numFmt w:val="decimal"/>
      <w:lvlText w:val="%8."/>
      <w:lvlJc w:val="left"/>
      <w:pPr>
        <w:tabs>
          <w:tab w:val="num" w:pos="4691"/>
        </w:tabs>
        <w:ind w:left="469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411"/>
        </w:tabs>
        <w:ind w:left="5411" w:hanging="360"/>
      </w:pPr>
    </w:lvl>
  </w:abstractNum>
  <w:abstractNum w:abstractNumId="37">
    <w:nsid w:val="6D19286F"/>
    <w:multiLevelType w:val="hybridMultilevel"/>
    <w:tmpl w:val="D14CF59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8">
    <w:nsid w:val="75F62FC9"/>
    <w:multiLevelType w:val="hybridMultilevel"/>
    <w:tmpl w:val="BE565A78"/>
    <w:lvl w:ilvl="0" w:tplc="04190015">
      <w:start w:val="1"/>
      <w:numFmt w:val="upperLetter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39">
    <w:nsid w:val="765E52E5"/>
    <w:multiLevelType w:val="hybridMultilevel"/>
    <w:tmpl w:val="BE426520"/>
    <w:lvl w:ilvl="0" w:tplc="04190015">
      <w:start w:val="1"/>
      <w:numFmt w:val="upperLetter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0">
    <w:nsid w:val="77345568"/>
    <w:multiLevelType w:val="hybridMultilevel"/>
    <w:tmpl w:val="5DB2EC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D295436"/>
    <w:multiLevelType w:val="multilevel"/>
    <w:tmpl w:val="A3D6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F9426E5"/>
    <w:multiLevelType w:val="multilevel"/>
    <w:tmpl w:val="902A37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8"/>
  </w:num>
  <w:num w:numId="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2"/>
  </w:num>
  <w:num w:numId="5">
    <w:abstractNumId w:val="34"/>
  </w:num>
  <w:num w:numId="6">
    <w:abstractNumId w:val="29"/>
  </w:num>
  <w:num w:numId="7">
    <w:abstractNumId w:val="5"/>
  </w:num>
  <w:num w:numId="8">
    <w:abstractNumId w:val="17"/>
  </w:num>
  <w:num w:numId="9">
    <w:abstractNumId w:val="37"/>
  </w:num>
  <w:num w:numId="10">
    <w:abstractNumId w:val="25"/>
  </w:num>
  <w:num w:numId="1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30"/>
  </w:num>
  <w:num w:numId="18">
    <w:abstractNumId w:val="24"/>
  </w:num>
  <w:num w:numId="19">
    <w:abstractNumId w:val="18"/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9"/>
  </w:num>
  <w:num w:numId="28">
    <w:abstractNumId w:val="19"/>
  </w:num>
  <w:num w:numId="29">
    <w:abstractNumId w:val="14"/>
  </w:num>
  <w:num w:numId="30">
    <w:abstractNumId w:val="7"/>
  </w:num>
  <w:num w:numId="31">
    <w:abstractNumId w:val="8"/>
  </w:num>
  <w:num w:numId="32">
    <w:abstractNumId w:val="13"/>
  </w:num>
  <w:num w:numId="33">
    <w:abstractNumId w:val="15"/>
  </w:num>
  <w:num w:numId="34">
    <w:abstractNumId w:val="39"/>
  </w:num>
  <w:num w:numId="35">
    <w:abstractNumId w:val="12"/>
  </w:num>
  <w:num w:numId="36">
    <w:abstractNumId w:val="1"/>
  </w:num>
  <w:num w:numId="37">
    <w:abstractNumId w:val="21"/>
  </w:num>
  <w:num w:numId="38">
    <w:abstractNumId w:val="20"/>
  </w:num>
  <w:num w:numId="39">
    <w:abstractNumId w:val="16"/>
  </w:num>
  <w:num w:numId="40">
    <w:abstractNumId w:val="33"/>
  </w:num>
  <w:num w:numId="41">
    <w:abstractNumId w:val="38"/>
  </w:num>
  <w:num w:numId="42">
    <w:abstractNumId w:val="22"/>
  </w:num>
  <w:num w:numId="43">
    <w:abstractNumId w:val="31"/>
  </w:num>
  <w:num w:numId="44">
    <w:abstractNumId w:val="3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40"/>
  <w:displayHorizontalDrawingGridEvery w:val="2"/>
  <w:displayVerticalDrawingGridEvery w:val="2"/>
  <w:characterSpacingControl w:val="doNotCompress"/>
  <w:hdrShapeDefaults>
    <o:shapedefaults v:ext="edit" spidmax="177154"/>
  </w:hdrShapeDefaults>
  <w:footnotePr>
    <w:footnote w:id="0"/>
    <w:footnote w:id="1"/>
  </w:footnotePr>
  <w:endnotePr>
    <w:endnote w:id="0"/>
    <w:endnote w:id="1"/>
  </w:endnotePr>
  <w:compat/>
  <w:rsids>
    <w:rsidRoot w:val="00783E0F"/>
    <w:rsid w:val="00000244"/>
    <w:rsid w:val="00014A94"/>
    <w:rsid w:val="00046963"/>
    <w:rsid w:val="00051092"/>
    <w:rsid w:val="00057AA6"/>
    <w:rsid w:val="00061F8C"/>
    <w:rsid w:val="00067CEB"/>
    <w:rsid w:val="000701D9"/>
    <w:rsid w:val="00070C3B"/>
    <w:rsid w:val="00071DA5"/>
    <w:rsid w:val="00082353"/>
    <w:rsid w:val="00092C46"/>
    <w:rsid w:val="00097170"/>
    <w:rsid w:val="000A0155"/>
    <w:rsid w:val="000A3734"/>
    <w:rsid w:val="000B0112"/>
    <w:rsid w:val="000B0E85"/>
    <w:rsid w:val="000C1290"/>
    <w:rsid w:val="000C7159"/>
    <w:rsid w:val="000D11C9"/>
    <w:rsid w:val="000D299A"/>
    <w:rsid w:val="000D2CD5"/>
    <w:rsid w:val="000D3C20"/>
    <w:rsid w:val="000D7605"/>
    <w:rsid w:val="000E5477"/>
    <w:rsid w:val="000E76FD"/>
    <w:rsid w:val="000F2222"/>
    <w:rsid w:val="000F61BC"/>
    <w:rsid w:val="000F6385"/>
    <w:rsid w:val="000F72B9"/>
    <w:rsid w:val="0010414D"/>
    <w:rsid w:val="00106747"/>
    <w:rsid w:val="00107264"/>
    <w:rsid w:val="0010772C"/>
    <w:rsid w:val="00107B18"/>
    <w:rsid w:val="0011565D"/>
    <w:rsid w:val="00120D39"/>
    <w:rsid w:val="001248E8"/>
    <w:rsid w:val="00124C24"/>
    <w:rsid w:val="00130B30"/>
    <w:rsid w:val="00132A4E"/>
    <w:rsid w:val="00135EFD"/>
    <w:rsid w:val="0014604B"/>
    <w:rsid w:val="00151711"/>
    <w:rsid w:val="0017247C"/>
    <w:rsid w:val="00174EA6"/>
    <w:rsid w:val="001805EF"/>
    <w:rsid w:val="00185026"/>
    <w:rsid w:val="00187E60"/>
    <w:rsid w:val="001927AA"/>
    <w:rsid w:val="001929A0"/>
    <w:rsid w:val="00194400"/>
    <w:rsid w:val="001963CB"/>
    <w:rsid w:val="001A15AE"/>
    <w:rsid w:val="001C07CF"/>
    <w:rsid w:val="001C3FC6"/>
    <w:rsid w:val="001C43B2"/>
    <w:rsid w:val="001C4E69"/>
    <w:rsid w:val="001C7EAB"/>
    <w:rsid w:val="001C7FDF"/>
    <w:rsid w:val="001D51A1"/>
    <w:rsid w:val="001E0158"/>
    <w:rsid w:val="001E3BB6"/>
    <w:rsid w:val="001E50B6"/>
    <w:rsid w:val="001F1483"/>
    <w:rsid w:val="001F2811"/>
    <w:rsid w:val="0020241A"/>
    <w:rsid w:val="00203C13"/>
    <w:rsid w:val="00210DD0"/>
    <w:rsid w:val="00213647"/>
    <w:rsid w:val="002210EE"/>
    <w:rsid w:val="00223347"/>
    <w:rsid w:val="00227857"/>
    <w:rsid w:val="0022796D"/>
    <w:rsid w:val="00235190"/>
    <w:rsid w:val="002375D3"/>
    <w:rsid w:val="0023775E"/>
    <w:rsid w:val="00247CA6"/>
    <w:rsid w:val="00252B73"/>
    <w:rsid w:val="00253B44"/>
    <w:rsid w:val="0025591D"/>
    <w:rsid w:val="00256D1C"/>
    <w:rsid w:val="00263990"/>
    <w:rsid w:val="00272FDF"/>
    <w:rsid w:val="00275830"/>
    <w:rsid w:val="00280109"/>
    <w:rsid w:val="0028219D"/>
    <w:rsid w:val="002A15D2"/>
    <w:rsid w:val="002A626A"/>
    <w:rsid w:val="002B116E"/>
    <w:rsid w:val="002B4828"/>
    <w:rsid w:val="002C04B4"/>
    <w:rsid w:val="002C757F"/>
    <w:rsid w:val="002C7FC7"/>
    <w:rsid w:val="002D2710"/>
    <w:rsid w:val="002D62C6"/>
    <w:rsid w:val="002D6B44"/>
    <w:rsid w:val="002D7885"/>
    <w:rsid w:val="002E6AFD"/>
    <w:rsid w:val="002F66A6"/>
    <w:rsid w:val="003000C7"/>
    <w:rsid w:val="00302399"/>
    <w:rsid w:val="003044ED"/>
    <w:rsid w:val="00305946"/>
    <w:rsid w:val="00317DC2"/>
    <w:rsid w:val="003242B1"/>
    <w:rsid w:val="00325ECE"/>
    <w:rsid w:val="00327315"/>
    <w:rsid w:val="00331D6F"/>
    <w:rsid w:val="0033310C"/>
    <w:rsid w:val="0034049B"/>
    <w:rsid w:val="00341827"/>
    <w:rsid w:val="0034246B"/>
    <w:rsid w:val="00343BBE"/>
    <w:rsid w:val="003448C5"/>
    <w:rsid w:val="00353451"/>
    <w:rsid w:val="00364A5A"/>
    <w:rsid w:val="00365853"/>
    <w:rsid w:val="0037419B"/>
    <w:rsid w:val="003840FB"/>
    <w:rsid w:val="003855FF"/>
    <w:rsid w:val="0038572A"/>
    <w:rsid w:val="00385F68"/>
    <w:rsid w:val="003905AA"/>
    <w:rsid w:val="00393391"/>
    <w:rsid w:val="003A671D"/>
    <w:rsid w:val="003B3C6D"/>
    <w:rsid w:val="003C3E4C"/>
    <w:rsid w:val="003C678F"/>
    <w:rsid w:val="003D49E6"/>
    <w:rsid w:val="003D51E0"/>
    <w:rsid w:val="003D6905"/>
    <w:rsid w:val="003E5C43"/>
    <w:rsid w:val="003E68A1"/>
    <w:rsid w:val="003F2C81"/>
    <w:rsid w:val="00413045"/>
    <w:rsid w:val="004133DF"/>
    <w:rsid w:val="00414322"/>
    <w:rsid w:val="00414FD2"/>
    <w:rsid w:val="00417FCF"/>
    <w:rsid w:val="004228A8"/>
    <w:rsid w:val="00440B9F"/>
    <w:rsid w:val="00443990"/>
    <w:rsid w:val="00451A42"/>
    <w:rsid w:val="00457E54"/>
    <w:rsid w:val="00461DFE"/>
    <w:rsid w:val="00471083"/>
    <w:rsid w:val="004771C4"/>
    <w:rsid w:val="00481FA9"/>
    <w:rsid w:val="0048703E"/>
    <w:rsid w:val="00491906"/>
    <w:rsid w:val="004925B9"/>
    <w:rsid w:val="004B335E"/>
    <w:rsid w:val="004C25A3"/>
    <w:rsid w:val="004C477D"/>
    <w:rsid w:val="004D3E28"/>
    <w:rsid w:val="004E0CA4"/>
    <w:rsid w:val="004E2AF4"/>
    <w:rsid w:val="004E4073"/>
    <w:rsid w:val="004F7283"/>
    <w:rsid w:val="004F7803"/>
    <w:rsid w:val="00503BE2"/>
    <w:rsid w:val="0051063E"/>
    <w:rsid w:val="005173F3"/>
    <w:rsid w:val="00521463"/>
    <w:rsid w:val="00523C09"/>
    <w:rsid w:val="00534EAC"/>
    <w:rsid w:val="00537799"/>
    <w:rsid w:val="00550C5D"/>
    <w:rsid w:val="005534C8"/>
    <w:rsid w:val="00553EFA"/>
    <w:rsid w:val="00557E6F"/>
    <w:rsid w:val="00560A70"/>
    <w:rsid w:val="00560ECA"/>
    <w:rsid w:val="00575270"/>
    <w:rsid w:val="005776CC"/>
    <w:rsid w:val="0057791A"/>
    <w:rsid w:val="00580859"/>
    <w:rsid w:val="00581105"/>
    <w:rsid w:val="005867FF"/>
    <w:rsid w:val="00592E72"/>
    <w:rsid w:val="00593FF0"/>
    <w:rsid w:val="00594962"/>
    <w:rsid w:val="005950F3"/>
    <w:rsid w:val="005A4850"/>
    <w:rsid w:val="005A5D15"/>
    <w:rsid w:val="005B084C"/>
    <w:rsid w:val="005B519B"/>
    <w:rsid w:val="005C1C64"/>
    <w:rsid w:val="005C242F"/>
    <w:rsid w:val="005C5FA9"/>
    <w:rsid w:val="005D6F54"/>
    <w:rsid w:val="005E31D4"/>
    <w:rsid w:val="005E65DE"/>
    <w:rsid w:val="005F4DB9"/>
    <w:rsid w:val="005F676E"/>
    <w:rsid w:val="00601C5C"/>
    <w:rsid w:val="00602D6A"/>
    <w:rsid w:val="00610BD4"/>
    <w:rsid w:val="006173A4"/>
    <w:rsid w:val="00617FC2"/>
    <w:rsid w:val="00626D74"/>
    <w:rsid w:val="006323EA"/>
    <w:rsid w:val="00633C47"/>
    <w:rsid w:val="00645A06"/>
    <w:rsid w:val="006461EA"/>
    <w:rsid w:val="00646827"/>
    <w:rsid w:val="006529C5"/>
    <w:rsid w:val="00653526"/>
    <w:rsid w:val="00656DC9"/>
    <w:rsid w:val="00660B2F"/>
    <w:rsid w:val="006620B8"/>
    <w:rsid w:val="006658FF"/>
    <w:rsid w:val="00665A40"/>
    <w:rsid w:val="00667894"/>
    <w:rsid w:val="006703B2"/>
    <w:rsid w:val="006746C7"/>
    <w:rsid w:val="00682F71"/>
    <w:rsid w:val="006845A3"/>
    <w:rsid w:val="00686170"/>
    <w:rsid w:val="006A05DA"/>
    <w:rsid w:val="006A1AB2"/>
    <w:rsid w:val="006A1FD3"/>
    <w:rsid w:val="006A6697"/>
    <w:rsid w:val="006A6BAB"/>
    <w:rsid w:val="006C2563"/>
    <w:rsid w:val="006C6999"/>
    <w:rsid w:val="006C7BB9"/>
    <w:rsid w:val="006D4F30"/>
    <w:rsid w:val="006D655F"/>
    <w:rsid w:val="006D7242"/>
    <w:rsid w:val="006F0877"/>
    <w:rsid w:val="006F098F"/>
    <w:rsid w:val="006F1217"/>
    <w:rsid w:val="006F34C8"/>
    <w:rsid w:val="0070371B"/>
    <w:rsid w:val="00712850"/>
    <w:rsid w:val="00712B60"/>
    <w:rsid w:val="00713AF4"/>
    <w:rsid w:val="00733397"/>
    <w:rsid w:val="007334B2"/>
    <w:rsid w:val="00740FFF"/>
    <w:rsid w:val="00744F20"/>
    <w:rsid w:val="00750BF9"/>
    <w:rsid w:val="00762C0E"/>
    <w:rsid w:val="0076464B"/>
    <w:rsid w:val="00767C72"/>
    <w:rsid w:val="007714F2"/>
    <w:rsid w:val="00775F0F"/>
    <w:rsid w:val="00781C06"/>
    <w:rsid w:val="0078301C"/>
    <w:rsid w:val="00783E0F"/>
    <w:rsid w:val="00784206"/>
    <w:rsid w:val="00784611"/>
    <w:rsid w:val="00785E91"/>
    <w:rsid w:val="0079156A"/>
    <w:rsid w:val="00792AC5"/>
    <w:rsid w:val="007949E1"/>
    <w:rsid w:val="00794D22"/>
    <w:rsid w:val="00795123"/>
    <w:rsid w:val="007A114C"/>
    <w:rsid w:val="007A3D10"/>
    <w:rsid w:val="007A47BA"/>
    <w:rsid w:val="007A5468"/>
    <w:rsid w:val="007A54F5"/>
    <w:rsid w:val="007A56A4"/>
    <w:rsid w:val="007A7AAB"/>
    <w:rsid w:val="007B21FD"/>
    <w:rsid w:val="007B48E2"/>
    <w:rsid w:val="007B4E0C"/>
    <w:rsid w:val="007B5B4A"/>
    <w:rsid w:val="007C3E95"/>
    <w:rsid w:val="007C4D34"/>
    <w:rsid w:val="007D07FF"/>
    <w:rsid w:val="007D0D92"/>
    <w:rsid w:val="007D58E2"/>
    <w:rsid w:val="007F0A21"/>
    <w:rsid w:val="007F38BF"/>
    <w:rsid w:val="007F66C3"/>
    <w:rsid w:val="008028E2"/>
    <w:rsid w:val="00820373"/>
    <w:rsid w:val="008369F4"/>
    <w:rsid w:val="00857824"/>
    <w:rsid w:val="00867DFE"/>
    <w:rsid w:val="00875E3D"/>
    <w:rsid w:val="00880203"/>
    <w:rsid w:val="008870B6"/>
    <w:rsid w:val="008925F8"/>
    <w:rsid w:val="008A032D"/>
    <w:rsid w:val="008A7A9B"/>
    <w:rsid w:val="008B027A"/>
    <w:rsid w:val="008C5A29"/>
    <w:rsid w:val="008C7BC2"/>
    <w:rsid w:val="008D47FD"/>
    <w:rsid w:val="008E5E2D"/>
    <w:rsid w:val="008F04E0"/>
    <w:rsid w:val="008F2CCD"/>
    <w:rsid w:val="008F336F"/>
    <w:rsid w:val="008F4B33"/>
    <w:rsid w:val="008F5F20"/>
    <w:rsid w:val="008F6188"/>
    <w:rsid w:val="00906169"/>
    <w:rsid w:val="00914626"/>
    <w:rsid w:val="00921107"/>
    <w:rsid w:val="009247E8"/>
    <w:rsid w:val="0092575C"/>
    <w:rsid w:val="00926AA1"/>
    <w:rsid w:val="0093100F"/>
    <w:rsid w:val="0095256B"/>
    <w:rsid w:val="00953BA5"/>
    <w:rsid w:val="00954BFB"/>
    <w:rsid w:val="00960012"/>
    <w:rsid w:val="00966DB4"/>
    <w:rsid w:val="00993A2D"/>
    <w:rsid w:val="009A6189"/>
    <w:rsid w:val="009B41DC"/>
    <w:rsid w:val="009D19E5"/>
    <w:rsid w:val="009D6396"/>
    <w:rsid w:val="009D63E0"/>
    <w:rsid w:val="009D6E88"/>
    <w:rsid w:val="009E0D8B"/>
    <w:rsid w:val="009E171C"/>
    <w:rsid w:val="009F499A"/>
    <w:rsid w:val="00A0125D"/>
    <w:rsid w:val="00A02F3F"/>
    <w:rsid w:val="00A0457E"/>
    <w:rsid w:val="00A06A0A"/>
    <w:rsid w:val="00A07774"/>
    <w:rsid w:val="00A10971"/>
    <w:rsid w:val="00A2539D"/>
    <w:rsid w:val="00A2754F"/>
    <w:rsid w:val="00A358DF"/>
    <w:rsid w:val="00A42ECD"/>
    <w:rsid w:val="00A44333"/>
    <w:rsid w:val="00A715BC"/>
    <w:rsid w:val="00A759A7"/>
    <w:rsid w:val="00A76E8F"/>
    <w:rsid w:val="00A777B0"/>
    <w:rsid w:val="00A80A4E"/>
    <w:rsid w:val="00A907F2"/>
    <w:rsid w:val="00A9507B"/>
    <w:rsid w:val="00A95D1F"/>
    <w:rsid w:val="00AB2AFB"/>
    <w:rsid w:val="00AB3ABB"/>
    <w:rsid w:val="00AB40CD"/>
    <w:rsid w:val="00AB6574"/>
    <w:rsid w:val="00AB7AE7"/>
    <w:rsid w:val="00AC1E2B"/>
    <w:rsid w:val="00AC47EF"/>
    <w:rsid w:val="00AD0D1D"/>
    <w:rsid w:val="00AD0F32"/>
    <w:rsid w:val="00AD2CC6"/>
    <w:rsid w:val="00AD35F0"/>
    <w:rsid w:val="00AE160C"/>
    <w:rsid w:val="00AE6695"/>
    <w:rsid w:val="00AE7B67"/>
    <w:rsid w:val="00AF2015"/>
    <w:rsid w:val="00AF58C4"/>
    <w:rsid w:val="00B04672"/>
    <w:rsid w:val="00B04CA0"/>
    <w:rsid w:val="00B10A83"/>
    <w:rsid w:val="00B1103A"/>
    <w:rsid w:val="00B20A3D"/>
    <w:rsid w:val="00B37274"/>
    <w:rsid w:val="00B3778D"/>
    <w:rsid w:val="00B40865"/>
    <w:rsid w:val="00B47C32"/>
    <w:rsid w:val="00B563E2"/>
    <w:rsid w:val="00B63829"/>
    <w:rsid w:val="00B65B45"/>
    <w:rsid w:val="00B669BF"/>
    <w:rsid w:val="00B70464"/>
    <w:rsid w:val="00B719AF"/>
    <w:rsid w:val="00B8791E"/>
    <w:rsid w:val="00B93865"/>
    <w:rsid w:val="00B96A3E"/>
    <w:rsid w:val="00B97C15"/>
    <w:rsid w:val="00BA5ACE"/>
    <w:rsid w:val="00BA5F86"/>
    <w:rsid w:val="00BB39FF"/>
    <w:rsid w:val="00BB4502"/>
    <w:rsid w:val="00BC10A1"/>
    <w:rsid w:val="00BD0C2F"/>
    <w:rsid w:val="00BD0FFB"/>
    <w:rsid w:val="00BE7913"/>
    <w:rsid w:val="00BF0DE3"/>
    <w:rsid w:val="00C060D2"/>
    <w:rsid w:val="00C10452"/>
    <w:rsid w:val="00C14164"/>
    <w:rsid w:val="00C15294"/>
    <w:rsid w:val="00C235E2"/>
    <w:rsid w:val="00C40492"/>
    <w:rsid w:val="00C461C9"/>
    <w:rsid w:val="00C47C9A"/>
    <w:rsid w:val="00C60A0E"/>
    <w:rsid w:val="00C93722"/>
    <w:rsid w:val="00CA1AE6"/>
    <w:rsid w:val="00CA219F"/>
    <w:rsid w:val="00CA5985"/>
    <w:rsid w:val="00CB1EE5"/>
    <w:rsid w:val="00CB37F4"/>
    <w:rsid w:val="00CB4B35"/>
    <w:rsid w:val="00CB6A04"/>
    <w:rsid w:val="00CC53CC"/>
    <w:rsid w:val="00CC5425"/>
    <w:rsid w:val="00CD211B"/>
    <w:rsid w:val="00CD5135"/>
    <w:rsid w:val="00CE1C37"/>
    <w:rsid w:val="00CF5003"/>
    <w:rsid w:val="00D02980"/>
    <w:rsid w:val="00D03C6B"/>
    <w:rsid w:val="00D0430B"/>
    <w:rsid w:val="00D16CB4"/>
    <w:rsid w:val="00D2661C"/>
    <w:rsid w:val="00D27159"/>
    <w:rsid w:val="00D3121E"/>
    <w:rsid w:val="00D3153E"/>
    <w:rsid w:val="00D377D4"/>
    <w:rsid w:val="00D4468B"/>
    <w:rsid w:val="00D44FC2"/>
    <w:rsid w:val="00D46747"/>
    <w:rsid w:val="00D557DD"/>
    <w:rsid w:val="00D61480"/>
    <w:rsid w:val="00D61610"/>
    <w:rsid w:val="00D61987"/>
    <w:rsid w:val="00D86674"/>
    <w:rsid w:val="00D86B85"/>
    <w:rsid w:val="00D9487E"/>
    <w:rsid w:val="00DA77C5"/>
    <w:rsid w:val="00DB247B"/>
    <w:rsid w:val="00DB2C84"/>
    <w:rsid w:val="00DC0184"/>
    <w:rsid w:val="00DC5B5C"/>
    <w:rsid w:val="00DD5977"/>
    <w:rsid w:val="00DD6AC1"/>
    <w:rsid w:val="00DD716F"/>
    <w:rsid w:val="00DE2A08"/>
    <w:rsid w:val="00DE72CC"/>
    <w:rsid w:val="00DF2807"/>
    <w:rsid w:val="00DF4356"/>
    <w:rsid w:val="00DF4485"/>
    <w:rsid w:val="00DF5F61"/>
    <w:rsid w:val="00E03E84"/>
    <w:rsid w:val="00E053E3"/>
    <w:rsid w:val="00E15443"/>
    <w:rsid w:val="00E36070"/>
    <w:rsid w:val="00E403E2"/>
    <w:rsid w:val="00E44749"/>
    <w:rsid w:val="00E44FE6"/>
    <w:rsid w:val="00E466B7"/>
    <w:rsid w:val="00E50718"/>
    <w:rsid w:val="00E702BF"/>
    <w:rsid w:val="00E809C7"/>
    <w:rsid w:val="00E80CA8"/>
    <w:rsid w:val="00E81176"/>
    <w:rsid w:val="00E824E7"/>
    <w:rsid w:val="00E85019"/>
    <w:rsid w:val="00E85E4D"/>
    <w:rsid w:val="00E93443"/>
    <w:rsid w:val="00EA10CF"/>
    <w:rsid w:val="00EA255A"/>
    <w:rsid w:val="00EB058E"/>
    <w:rsid w:val="00EB2CB6"/>
    <w:rsid w:val="00EB34DC"/>
    <w:rsid w:val="00EB61FD"/>
    <w:rsid w:val="00EC1F5B"/>
    <w:rsid w:val="00EC4F13"/>
    <w:rsid w:val="00EC6E04"/>
    <w:rsid w:val="00EC717A"/>
    <w:rsid w:val="00EC7AB3"/>
    <w:rsid w:val="00ED3945"/>
    <w:rsid w:val="00ED65EC"/>
    <w:rsid w:val="00EE3269"/>
    <w:rsid w:val="00EF0D5D"/>
    <w:rsid w:val="00EF6721"/>
    <w:rsid w:val="00F05CC7"/>
    <w:rsid w:val="00F210AB"/>
    <w:rsid w:val="00F26AA0"/>
    <w:rsid w:val="00F3586D"/>
    <w:rsid w:val="00F37107"/>
    <w:rsid w:val="00F473EE"/>
    <w:rsid w:val="00F538D5"/>
    <w:rsid w:val="00F542EC"/>
    <w:rsid w:val="00F617DE"/>
    <w:rsid w:val="00F620DE"/>
    <w:rsid w:val="00F649DD"/>
    <w:rsid w:val="00F64F86"/>
    <w:rsid w:val="00F65118"/>
    <w:rsid w:val="00F669E8"/>
    <w:rsid w:val="00F71AFB"/>
    <w:rsid w:val="00F73915"/>
    <w:rsid w:val="00F87CB3"/>
    <w:rsid w:val="00F9169C"/>
    <w:rsid w:val="00F92715"/>
    <w:rsid w:val="00F97B4B"/>
    <w:rsid w:val="00FA03A3"/>
    <w:rsid w:val="00FB24FA"/>
    <w:rsid w:val="00FB2C37"/>
    <w:rsid w:val="00FB361A"/>
    <w:rsid w:val="00FB3CD7"/>
    <w:rsid w:val="00FB5C01"/>
    <w:rsid w:val="00FD0C6B"/>
    <w:rsid w:val="00FE3223"/>
    <w:rsid w:val="00FF4D16"/>
    <w:rsid w:val="00FF5B10"/>
    <w:rsid w:val="00FF6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4"/>
    <o:shapelayout v:ext="edit">
      <o:idmap v:ext="edit" data="1"/>
      <o:rules v:ext="edit">
        <o:r id="V:Rule14" type="connector" idref="#_x0000_s1067"/>
        <o:r id="V:Rule15" type="connector" idref="#_x0000_s1069"/>
        <o:r id="V:Rule16" type="connector" idref="#_x0000_s1079"/>
        <o:r id="V:Rule17" type="connector" idref="#_x0000_s1078"/>
        <o:r id="V:Rule18" type="connector" idref="#_x0000_s1063"/>
        <o:r id="V:Rule19" type="connector" idref="#_x0000_s1081"/>
        <o:r id="V:Rule20" type="connector" idref="#_x0000_s1068"/>
        <o:r id="V:Rule21" type="connector" idref="#_x0000_s1065"/>
        <o:r id="V:Rule22" type="connector" idref="#_x0000_s1070"/>
        <o:r id="V:Rule23" type="connector" idref="#_x0000_s1066"/>
        <o:r id="V:Rule24" type="connector" idref="#_x0000_s1077"/>
        <o:r id="V:Rule25" type="connector" idref="#_x0000_s1080"/>
        <o:r id="V:Rule26" type="connector" idref="#_x0000_s106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bCs/>
        <w:sz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6B"/>
    <w:pPr>
      <w:jc w:val="left"/>
    </w:pPr>
    <w:rPr>
      <w:bCs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1103A"/>
    <w:pPr>
      <w:keepNext/>
      <w:keepLines/>
      <w:spacing w:before="480" w:line="276" w:lineRule="auto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1103A"/>
    <w:pPr>
      <w:keepNext/>
      <w:keepLines/>
      <w:spacing w:before="200" w:line="276" w:lineRule="auto"/>
      <w:ind w:firstLine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C3E4C"/>
    <w:pPr>
      <w:keepNext/>
      <w:keepLines/>
      <w:spacing w:before="200" w:line="276" w:lineRule="auto"/>
      <w:ind w:firstLine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7AE7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B7AE7"/>
    <w:rPr>
      <w:bCs w:val="0"/>
      <w:lang w:eastAsia="ru-RU"/>
    </w:rPr>
  </w:style>
  <w:style w:type="paragraph" w:styleId="a5">
    <w:name w:val="footer"/>
    <w:basedOn w:val="a"/>
    <w:link w:val="a6"/>
    <w:uiPriority w:val="99"/>
    <w:unhideWhenUsed/>
    <w:rsid w:val="00AB7AE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B7AE7"/>
    <w:rPr>
      <w:bCs w:val="0"/>
      <w:lang w:eastAsia="ru-RU"/>
    </w:rPr>
  </w:style>
  <w:style w:type="character" w:styleId="a7">
    <w:name w:val="Hyperlink"/>
    <w:basedOn w:val="a0"/>
    <w:uiPriority w:val="99"/>
    <w:unhideWhenUsed/>
    <w:rsid w:val="00AB7AE7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AB7AE7"/>
    <w:pPr>
      <w:spacing w:after="200" w:line="276" w:lineRule="auto"/>
      <w:ind w:left="720" w:firstLine="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3C3E4C"/>
    <w:rPr>
      <w:rFonts w:asciiTheme="majorHAnsi" w:eastAsiaTheme="majorEastAsia" w:hAnsiTheme="majorHAnsi" w:cstheme="majorBidi"/>
      <w:b/>
      <w:color w:val="4F81BD" w:themeColor="accent1"/>
      <w:sz w:val="22"/>
      <w:szCs w:val="22"/>
    </w:rPr>
  </w:style>
  <w:style w:type="paragraph" w:styleId="a9">
    <w:name w:val="Normal (Web)"/>
    <w:basedOn w:val="a"/>
    <w:uiPriority w:val="99"/>
    <w:unhideWhenUsed/>
    <w:rsid w:val="003C3E4C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3C3E4C"/>
  </w:style>
  <w:style w:type="character" w:customStyle="1" w:styleId="mw-headline">
    <w:name w:val="mw-headline"/>
    <w:basedOn w:val="a0"/>
    <w:rsid w:val="003C3E4C"/>
  </w:style>
  <w:style w:type="paragraph" w:styleId="aa">
    <w:name w:val="Balloon Text"/>
    <w:basedOn w:val="a"/>
    <w:link w:val="ab"/>
    <w:uiPriority w:val="99"/>
    <w:semiHidden/>
    <w:unhideWhenUsed/>
    <w:rsid w:val="003C3E4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C3E4C"/>
    <w:rPr>
      <w:rFonts w:ascii="Tahoma" w:hAnsi="Tahoma" w:cs="Tahoma"/>
      <w:bCs w:val="0"/>
      <w:sz w:val="16"/>
      <w:szCs w:val="16"/>
      <w:lang w:eastAsia="ru-RU"/>
    </w:rPr>
  </w:style>
  <w:style w:type="paragraph" w:styleId="ac">
    <w:name w:val="No Spacing"/>
    <w:link w:val="ad"/>
    <w:uiPriority w:val="1"/>
    <w:qFormat/>
    <w:rsid w:val="003C3E4C"/>
    <w:pPr>
      <w:spacing w:line="240" w:lineRule="auto"/>
      <w:ind w:firstLine="0"/>
      <w:jc w:val="left"/>
    </w:pPr>
    <w:rPr>
      <w:rFonts w:asciiTheme="minorHAnsi" w:eastAsiaTheme="minorEastAsia" w:hAnsiTheme="minorHAnsi" w:cstheme="minorBidi"/>
      <w:bCs w:val="0"/>
      <w:sz w:val="22"/>
      <w:szCs w:val="22"/>
    </w:rPr>
  </w:style>
  <w:style w:type="character" w:customStyle="1" w:styleId="ad">
    <w:name w:val="Без интервала Знак"/>
    <w:basedOn w:val="a0"/>
    <w:link w:val="ac"/>
    <w:uiPriority w:val="1"/>
    <w:rsid w:val="003C3E4C"/>
    <w:rPr>
      <w:rFonts w:asciiTheme="minorHAnsi" w:eastAsiaTheme="minorEastAsia" w:hAnsiTheme="minorHAnsi" w:cstheme="minorBidi"/>
      <w:bCs w:val="0"/>
      <w:sz w:val="22"/>
      <w:szCs w:val="22"/>
    </w:rPr>
  </w:style>
  <w:style w:type="paragraph" w:styleId="ae">
    <w:name w:val="caption"/>
    <w:basedOn w:val="a"/>
    <w:next w:val="a"/>
    <w:uiPriority w:val="35"/>
    <w:unhideWhenUsed/>
    <w:qFormat/>
    <w:rsid w:val="00275830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1103A"/>
    <w:rPr>
      <w:rFonts w:asciiTheme="majorHAnsi" w:eastAsiaTheme="majorEastAsia" w:hAnsiTheme="majorHAnsi" w:cstheme="majorBidi"/>
      <w:b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B1103A"/>
    <w:rPr>
      <w:rFonts w:asciiTheme="majorHAnsi" w:eastAsiaTheme="majorEastAsia" w:hAnsiTheme="majorHAnsi" w:cstheme="majorBidi"/>
      <w:b/>
      <w:color w:val="4F81BD" w:themeColor="accent1"/>
      <w:sz w:val="26"/>
      <w:szCs w:val="26"/>
    </w:rPr>
  </w:style>
  <w:style w:type="paragraph" w:customStyle="1" w:styleId="toctitle">
    <w:name w:val="toc_title"/>
    <w:basedOn w:val="a"/>
    <w:rsid w:val="00B1103A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character" w:customStyle="1" w:styleId="tocnumber">
    <w:name w:val="toc_number"/>
    <w:basedOn w:val="a0"/>
    <w:rsid w:val="00B1103A"/>
  </w:style>
  <w:style w:type="character" w:styleId="af">
    <w:name w:val="Strong"/>
    <w:basedOn w:val="a0"/>
    <w:uiPriority w:val="22"/>
    <w:qFormat/>
    <w:rsid w:val="00B1103A"/>
    <w:rPr>
      <w:b/>
      <w:bCs/>
    </w:rPr>
  </w:style>
  <w:style w:type="paragraph" w:customStyle="1" w:styleId="wp-caption-text">
    <w:name w:val="wp-caption-text"/>
    <w:basedOn w:val="a"/>
    <w:rsid w:val="00B1103A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customStyle="1" w:styleId="31">
    <w:name w:val="3"/>
    <w:basedOn w:val="a"/>
    <w:rsid w:val="00B1103A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customStyle="1" w:styleId="af0">
    <w:name w:val="a"/>
    <w:basedOn w:val="a"/>
    <w:rsid w:val="00B1103A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table" w:styleId="af1">
    <w:name w:val="Table Grid"/>
    <w:basedOn w:val="a1"/>
    <w:uiPriority w:val="59"/>
    <w:rsid w:val="00B1103A"/>
    <w:pPr>
      <w:spacing w:line="240" w:lineRule="auto"/>
      <w:ind w:firstLine="0"/>
      <w:jc w:val="left"/>
    </w:pPr>
    <w:rPr>
      <w:rFonts w:asciiTheme="minorHAnsi" w:eastAsiaTheme="minorHAnsi" w:hAnsiTheme="minorHAnsi" w:cstheme="minorBidi"/>
      <w:bCs w:val="0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uiPriority w:val="20"/>
    <w:qFormat/>
    <w:rsid w:val="00B1103A"/>
    <w:rPr>
      <w:i/>
      <w:iCs/>
    </w:rPr>
  </w:style>
  <w:style w:type="character" w:customStyle="1" w:styleId="select">
    <w:name w:val="select"/>
    <w:basedOn w:val="a0"/>
    <w:rsid w:val="00B1103A"/>
  </w:style>
  <w:style w:type="character" w:customStyle="1" w:styleId="buttontext">
    <w:name w:val="button__text"/>
    <w:basedOn w:val="a0"/>
    <w:rsid w:val="00B1103A"/>
  </w:style>
  <w:style w:type="character" w:customStyle="1" w:styleId="inputbox">
    <w:name w:val="input__box"/>
    <w:basedOn w:val="a0"/>
    <w:rsid w:val="00B1103A"/>
  </w:style>
  <w:style w:type="character" w:customStyle="1" w:styleId="hl">
    <w:name w:val="hl"/>
    <w:basedOn w:val="a0"/>
    <w:rsid w:val="00F26AA0"/>
  </w:style>
  <w:style w:type="paragraph" w:styleId="af3">
    <w:name w:val="Body Text"/>
    <w:basedOn w:val="a"/>
    <w:link w:val="af4"/>
    <w:rsid w:val="00C235E2"/>
    <w:pPr>
      <w:spacing w:line="240" w:lineRule="auto"/>
      <w:ind w:firstLine="0"/>
    </w:pPr>
    <w:rPr>
      <w:sz w:val="24"/>
      <w:szCs w:val="24"/>
    </w:rPr>
  </w:style>
  <w:style w:type="character" w:customStyle="1" w:styleId="af4">
    <w:name w:val="Основной текст Знак"/>
    <w:basedOn w:val="a0"/>
    <w:link w:val="af3"/>
    <w:rsid w:val="00C235E2"/>
    <w:rPr>
      <w:bCs w:val="0"/>
      <w:sz w:val="24"/>
      <w:szCs w:val="24"/>
      <w:lang w:eastAsia="ru-RU"/>
    </w:rPr>
  </w:style>
  <w:style w:type="character" w:customStyle="1" w:styleId="tooltip">
    <w:name w:val="tooltip"/>
    <w:basedOn w:val="a0"/>
    <w:rsid w:val="00C235E2"/>
  </w:style>
  <w:style w:type="table" w:styleId="-5">
    <w:name w:val="Light List Accent 5"/>
    <w:basedOn w:val="a1"/>
    <w:uiPriority w:val="61"/>
    <w:rsid w:val="00C235E2"/>
    <w:pPr>
      <w:spacing w:line="240" w:lineRule="auto"/>
      <w:ind w:firstLine="0"/>
      <w:jc w:val="left"/>
    </w:pPr>
    <w:rPr>
      <w:rFonts w:asciiTheme="minorHAnsi" w:eastAsiaTheme="minorEastAsia" w:hAnsiTheme="minorHAnsi" w:cstheme="minorBidi"/>
      <w:bCs w:val="0"/>
      <w:sz w:val="22"/>
      <w:szCs w:val="22"/>
      <w:lang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c24">
    <w:name w:val="c24"/>
    <w:basedOn w:val="a"/>
    <w:rsid w:val="00C235E2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character" w:customStyle="1" w:styleId="c8">
    <w:name w:val="c8"/>
    <w:basedOn w:val="a0"/>
    <w:rsid w:val="00C235E2"/>
  </w:style>
  <w:style w:type="paragraph" w:customStyle="1" w:styleId="c13">
    <w:name w:val="c13"/>
    <w:basedOn w:val="a"/>
    <w:rsid w:val="00C235E2"/>
    <w:pPr>
      <w:spacing w:before="100" w:beforeAutospacing="1" w:after="100" w:afterAutospacing="1" w:line="240" w:lineRule="auto"/>
      <w:ind w:firstLine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2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hyperlink" Target="https://www.silverinstitute.org/site/wp-content/uploads/2011/06/WSS2014Summary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inerals.usgs.gov/minerals/pubs/mcs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hyperlink" Target="http://www.metalresearch.ru" TargetMode="External"/><Relationship Id="rId10" Type="http://schemas.openxmlformats.org/officeDocument/2006/relationships/chart" Target="charts/chart3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yperlink" Target="https://e-koncept.ru/2016/96135.htm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Уровни научно-познавательного интереса старшеклассников МБОУ СОШ №11</c:v>
                </c:pt>
              </c:strCache>
            </c:strRef>
          </c:tx>
          <c:spPr>
            <a:solidFill>
              <a:srgbClr val="CCFFCC"/>
            </a:solidFill>
          </c:spPr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18</c:v>
                </c:pt>
                <c:pt idx="1">
                  <c:v>27</c:v>
                </c:pt>
                <c:pt idx="2">
                  <c:v>9</c:v>
                </c:pt>
              </c:numCache>
            </c:numRef>
          </c:val>
        </c:ser>
        <c:axId val="110965120"/>
        <c:axId val="110966656"/>
      </c:barChart>
      <c:catAx>
        <c:axId val="110965120"/>
        <c:scaling>
          <c:orientation val="minMax"/>
        </c:scaling>
        <c:axPos val="b"/>
        <c:tickLblPos val="nextTo"/>
        <c:crossAx val="110966656"/>
        <c:crosses val="autoZero"/>
        <c:auto val="1"/>
        <c:lblAlgn val="ctr"/>
        <c:lblOffset val="100"/>
      </c:catAx>
      <c:valAx>
        <c:axId val="110966656"/>
        <c:scaling>
          <c:orientation val="minMax"/>
        </c:scaling>
        <c:axPos val="l"/>
        <c:majorGridlines/>
        <c:numFmt formatCode="General" sourceLinked="1"/>
        <c:tickLblPos val="nextTo"/>
        <c:crossAx val="110965120"/>
        <c:crosses val="autoZero"/>
        <c:crossBetween val="between"/>
      </c:valAx>
    </c:plotArea>
    <c:legend>
      <c:legendPos val="r"/>
    </c:legend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 года</c:v>
                </c:pt>
              </c:strCache>
            </c:strRef>
          </c:tx>
          <c:spPr>
            <a:solidFill>
              <a:srgbClr val="00CCFF"/>
            </a:solidFill>
          </c:spPr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18</c:v>
                </c:pt>
                <c:pt idx="1">
                  <c:v>27</c:v>
                </c:pt>
                <c:pt idx="2">
                  <c:v>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 года</c:v>
                </c:pt>
              </c:strCache>
            </c:strRef>
          </c:tx>
          <c:spPr>
            <a:solidFill>
              <a:srgbClr val="CCFFFF"/>
            </a:solidFill>
          </c:spPr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21</c:v>
                </c:pt>
                <c:pt idx="1">
                  <c:v>23</c:v>
                </c:pt>
                <c:pt idx="2">
                  <c:v>10</c:v>
                </c:pt>
              </c:numCache>
            </c:numRef>
          </c:val>
        </c:ser>
        <c:axId val="111168512"/>
        <c:axId val="108389120"/>
      </c:barChart>
      <c:catAx>
        <c:axId val="111168512"/>
        <c:scaling>
          <c:orientation val="minMax"/>
        </c:scaling>
        <c:axPos val="b"/>
        <c:tickLblPos val="nextTo"/>
        <c:crossAx val="108389120"/>
        <c:crosses val="autoZero"/>
        <c:auto val="1"/>
        <c:lblAlgn val="ctr"/>
        <c:lblOffset val="100"/>
      </c:catAx>
      <c:valAx>
        <c:axId val="108389120"/>
        <c:scaling>
          <c:orientation val="minMax"/>
        </c:scaling>
        <c:axPos val="l"/>
        <c:majorGridlines/>
        <c:numFmt formatCode="General" sourceLinked="1"/>
        <c:tickLblPos val="nextTo"/>
        <c:crossAx val="111168512"/>
        <c:crosses val="autoZero"/>
        <c:crossBetween val="between"/>
      </c:valAx>
    </c:plotArea>
    <c:legend>
      <c:legendPos val="r"/>
    </c:legend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perspective val="30"/>
    </c:view3D>
    <c:plotArea>
      <c:layout>
        <c:manualLayout>
          <c:layoutTarget val="inner"/>
          <c:xMode val="edge"/>
          <c:yMode val="edge"/>
          <c:x val="3.0000000000000002E-2"/>
          <c:y val="0.21778744507765663"/>
          <c:w val="0.69396246719160048"/>
          <c:h val="0.6509244355505509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мировой добычи серебра за 2011 год</c:v>
                </c:pt>
              </c:strCache>
            </c:strRef>
          </c:tx>
          <c:dLbls>
            <c:showVal val="1"/>
            <c:showLeaderLines val="1"/>
          </c:dLbls>
          <c:cat>
            <c:strRef>
              <c:f>Лист1!$A$2:$A$7</c:f>
              <c:strCache>
                <c:ptCount val="6"/>
                <c:pt idx="0">
                  <c:v>Чили</c:v>
                </c:pt>
                <c:pt idx="1">
                  <c:v>Австралия</c:v>
                </c:pt>
                <c:pt idx="2">
                  <c:v>Китай</c:v>
                </c:pt>
                <c:pt idx="3">
                  <c:v>Перу</c:v>
                </c:pt>
                <c:pt idx="4">
                  <c:v>Мексика</c:v>
                </c:pt>
                <c:pt idx="5">
                  <c:v>Другие страны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5.9000000000000434E-2</c:v>
                </c:pt>
                <c:pt idx="1">
                  <c:v>8.0000000000000043E-2</c:v>
                </c:pt>
                <c:pt idx="2">
                  <c:v>0.16800000000000001</c:v>
                </c:pt>
                <c:pt idx="3">
                  <c:v>0.16800000000000001</c:v>
                </c:pt>
                <c:pt idx="4">
                  <c:v>0.18900000000000144</c:v>
                </c:pt>
                <c:pt idx="5">
                  <c:v>0.33600000000001001</c:v>
                </c:pt>
              </c:numCache>
            </c:numRef>
          </c:val>
        </c:ser>
      </c:pie3DChart>
    </c:plotArea>
    <c:legend>
      <c:legendPos val="r"/>
      <c:layout>
        <c:manualLayout>
          <c:xMode val="edge"/>
          <c:yMode val="edge"/>
          <c:x val="0.64969013201708814"/>
          <c:y val="0.14482504604051566"/>
          <c:w val="0.29722519685039372"/>
          <c:h val="0.71651397166514408"/>
        </c:manualLayout>
      </c:layout>
    </c:legend>
    <c:plotVisOnly val="1"/>
  </c:chart>
  <c:spPr>
    <a:ln>
      <a:noFill/>
    </a:ln>
  </c:spPr>
  <c:txPr>
    <a:bodyPr/>
    <a:lstStyle/>
    <a:p>
      <a:pPr>
        <a:defRPr sz="105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perspective val="30"/>
    </c:view3D>
    <c:plotArea>
      <c:layout>
        <c:manualLayout>
          <c:layoutTarget val="inner"/>
          <c:xMode val="edge"/>
          <c:yMode val="edge"/>
          <c:x val="0"/>
          <c:y val="0.21723251074062674"/>
          <c:w val="0.77312965879265094"/>
          <c:h val="0.6188923591255106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мировой добычи серебра за 2012 год
</c:v>
                </c:pt>
              </c:strCache>
            </c:strRef>
          </c:tx>
          <c:dLbls>
            <c:showVal val="1"/>
            <c:showLeaderLines val="1"/>
          </c:dLbls>
          <c:cat>
            <c:strRef>
              <c:f>Лист1!$A$2:$A$7</c:f>
              <c:strCache>
                <c:ptCount val="6"/>
                <c:pt idx="0">
                  <c:v>Россия</c:v>
                </c:pt>
                <c:pt idx="1">
                  <c:v>Австралия</c:v>
                </c:pt>
                <c:pt idx="2">
                  <c:v>Перу</c:v>
                </c:pt>
                <c:pt idx="3">
                  <c:v>Китай</c:v>
                </c:pt>
                <c:pt idx="4">
                  <c:v>Мексика</c:v>
                </c:pt>
                <c:pt idx="5">
                  <c:v>Другие страны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6.0000000000000032E-2</c:v>
                </c:pt>
                <c:pt idx="1">
                  <c:v>6.7000000000000004E-2</c:v>
                </c:pt>
                <c:pt idx="2">
                  <c:v>0.13900000000000001</c:v>
                </c:pt>
                <c:pt idx="3">
                  <c:v>0.14300000000000004</c:v>
                </c:pt>
                <c:pt idx="4">
                  <c:v>0.21400000000000041</c:v>
                </c:pt>
                <c:pt idx="5">
                  <c:v>0.37700000000000738</c:v>
                </c:pt>
              </c:numCache>
            </c:numRef>
          </c:val>
        </c:ser>
      </c:pie3DChart>
    </c:plotArea>
    <c:legend>
      <c:legendPos val="r"/>
      <c:layout>
        <c:manualLayout>
          <c:xMode val="edge"/>
          <c:yMode val="edge"/>
          <c:x val="0.69670898280572069"/>
          <c:y val="0.13332453862115387"/>
          <c:w val="0.28288285392898244"/>
          <c:h val="0.76825438704979065"/>
        </c:manualLayout>
      </c:layout>
    </c:legend>
    <c:plotVisOnly val="1"/>
  </c:chart>
  <c:spPr>
    <a:ln>
      <a:noFill/>
    </a:ln>
  </c:spPr>
  <c:txPr>
    <a:bodyPr/>
    <a:lstStyle/>
    <a:p>
      <a:pPr>
        <a:defRPr sz="105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perspective val="30"/>
    </c:view3D>
    <c:plotArea>
      <c:layout>
        <c:manualLayout>
          <c:layoutTarget val="inner"/>
          <c:xMode val="edge"/>
          <c:yMode val="edge"/>
          <c:x val="4.9382716049384441E-2"/>
          <c:y val="0.20525231515871836"/>
          <c:w val="0.62805690029488315"/>
          <c:h val="0.58223295201307379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мировой добычи серебра за 2013 год</c:v>
                </c:pt>
              </c:strCache>
            </c:strRef>
          </c:tx>
          <c:dLbls>
            <c:showVal val="1"/>
            <c:showLeaderLines val="1"/>
          </c:dLbls>
          <c:cat>
            <c:strRef>
              <c:f>Лист1!$A$2:$A$7</c:f>
              <c:strCache>
                <c:ptCount val="6"/>
                <c:pt idx="0">
                  <c:v>Россия</c:v>
                </c:pt>
                <c:pt idx="1">
                  <c:v>Австралия</c:v>
                </c:pt>
                <c:pt idx="2">
                  <c:v>Перу</c:v>
                </c:pt>
                <c:pt idx="3">
                  <c:v>Китай</c:v>
                </c:pt>
                <c:pt idx="4">
                  <c:v>Мексика</c:v>
                </c:pt>
                <c:pt idx="5">
                  <c:v>Другие страны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6.6000000000000003E-2</c:v>
                </c:pt>
                <c:pt idx="1">
                  <c:v>7.0999999999999994E-2</c:v>
                </c:pt>
                <c:pt idx="2">
                  <c:v>0.14100000000000001</c:v>
                </c:pt>
                <c:pt idx="3">
                  <c:v>0.15800000000000144</c:v>
                </c:pt>
                <c:pt idx="4">
                  <c:v>0.18700000000000044</c:v>
                </c:pt>
                <c:pt idx="5">
                  <c:v>0.37700000000000738</c:v>
                </c:pt>
              </c:numCache>
            </c:numRef>
          </c:val>
        </c:ser>
      </c:pie3DChart>
    </c:plotArea>
    <c:legend>
      <c:legendPos val="r"/>
      <c:layout>
        <c:manualLayout>
          <c:xMode val="edge"/>
          <c:yMode val="edge"/>
          <c:x val="0.70610813648293969"/>
          <c:y val="0.14280404522894355"/>
          <c:w val="0.29389186351706792"/>
          <c:h val="0.70175318132625586"/>
        </c:manualLayout>
      </c:layout>
    </c:legend>
    <c:plotVisOnly val="1"/>
  </c:chart>
  <c:spPr>
    <a:ln>
      <a:noFill/>
    </a:ln>
  </c:spPr>
  <c:txPr>
    <a:bodyPr/>
    <a:lstStyle/>
    <a:p>
      <a:pPr>
        <a:defRPr sz="105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perspective val="30"/>
    </c:view3D>
    <c:plotArea>
      <c:layout>
        <c:manualLayout>
          <c:layoutTarget val="inner"/>
          <c:xMode val="edge"/>
          <c:yMode val="edge"/>
          <c:x val="0"/>
          <c:y val="0.18842376046278067"/>
          <c:w val="0.74271760474385162"/>
          <c:h val="0.60639210421277989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мировой добычи серебра за 2014 год
</c:v>
                </c:pt>
              </c:strCache>
            </c:strRef>
          </c:tx>
          <c:dLbls>
            <c:showVal val="1"/>
            <c:showLeaderLines val="1"/>
          </c:dLbls>
          <c:cat>
            <c:strRef>
              <c:f>Лист1!$A$2:$A$7</c:f>
              <c:strCache>
                <c:ptCount val="6"/>
                <c:pt idx="0">
                  <c:v>Россия</c:v>
                </c:pt>
                <c:pt idx="1">
                  <c:v>Австралия</c:v>
                </c:pt>
                <c:pt idx="2">
                  <c:v>Перу</c:v>
                </c:pt>
                <c:pt idx="3">
                  <c:v>Китай</c:v>
                </c:pt>
                <c:pt idx="4">
                  <c:v>Мексика</c:v>
                </c:pt>
                <c:pt idx="5">
                  <c:v>Другие страны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6.500000000000003E-2</c:v>
                </c:pt>
                <c:pt idx="1">
                  <c:v>7.3000000000000023E-2</c:v>
                </c:pt>
                <c:pt idx="2">
                  <c:v>0.14200000000000004</c:v>
                </c:pt>
                <c:pt idx="3">
                  <c:v>0.16100000000000003</c:v>
                </c:pt>
                <c:pt idx="4">
                  <c:v>0.18000000000000024</c:v>
                </c:pt>
                <c:pt idx="5">
                  <c:v>0.37900000000000822</c:v>
                </c:pt>
              </c:numCache>
            </c:numRef>
          </c:val>
        </c:ser>
      </c:pie3DChart>
    </c:plotArea>
    <c:legend>
      <c:legendPos val="r"/>
      <c:layout>
        <c:manualLayout>
          <c:xMode val="edge"/>
          <c:yMode val="edge"/>
          <c:x val="0.69610813648293979"/>
          <c:y val="0.17880466434233044"/>
          <c:w val="0.27722519685039371"/>
          <c:h val="0.64847185768447935"/>
        </c:manualLayout>
      </c:layout>
    </c:legend>
    <c:plotVisOnly val="1"/>
  </c:chart>
  <c:spPr>
    <a:ln>
      <a:noFill/>
    </a:ln>
  </c:spPr>
  <c:txPr>
    <a:bodyPr/>
    <a:lstStyle/>
    <a:p>
      <a:pPr>
        <a:defRPr sz="105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CBF24-38C9-42E4-BDE5-0B288721F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17465</Words>
  <Characters>99551</Characters>
  <Application>Microsoft Office Word</Application>
  <DocSecurity>0</DocSecurity>
  <Lines>829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2019-01-31T14:15:00Z</dcterms:created>
  <dcterms:modified xsi:type="dcterms:W3CDTF">2019-01-31T15:13:00Z</dcterms:modified>
</cp:coreProperties>
</file>