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15A" w:rsidRDefault="00C85C31" w:rsidP="00C85C31">
      <w:pPr>
        <w:spacing w:after="0" w:line="240" w:lineRule="atLeast"/>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 xml:space="preserve">МИНИСТЕРСТВО ОБРАЗОВАНИЯ И НАУКИ </w:t>
      </w:r>
    </w:p>
    <w:p w:rsidR="00C85C31" w:rsidRPr="00C85C31" w:rsidRDefault="00C85C31" w:rsidP="00C85C31">
      <w:pPr>
        <w:spacing w:after="0" w:line="240" w:lineRule="atLeast"/>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РОССИЙСКОЙ ФЕДЕРАЦИИ</w:t>
      </w:r>
    </w:p>
    <w:p w:rsidR="00C85C31" w:rsidRPr="00C85C31" w:rsidRDefault="00C85C31" w:rsidP="00C85C31">
      <w:pPr>
        <w:spacing w:after="0" w:line="240" w:lineRule="atLeast"/>
        <w:jc w:val="center"/>
        <w:rPr>
          <w:rFonts w:ascii="Times New Roman" w:eastAsia="Calibri" w:hAnsi="Times New Roman" w:cs="Times New Roman"/>
          <w:sz w:val="28"/>
          <w:szCs w:val="28"/>
        </w:rPr>
      </w:pPr>
    </w:p>
    <w:p w:rsidR="00C85C31" w:rsidRPr="00C85C31" w:rsidRDefault="00C85C31" w:rsidP="00C85C31">
      <w:pPr>
        <w:spacing w:after="120" w:line="360"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ПЕНЗЕНСКИЙ ГОСУДАРСТВЕННЫЙ УНИВЕРСИТЕТ</w:t>
      </w:r>
    </w:p>
    <w:p w:rsidR="00C85C31" w:rsidRPr="00C85C31" w:rsidRDefault="00C85C31" w:rsidP="00C85C31">
      <w:pPr>
        <w:spacing w:after="120" w:line="360"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Кафедра «Менеджмент и экономическая безопасность»</w:t>
      </w: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КУРСОВАЯ РАБОТА</w:t>
      </w:r>
    </w:p>
    <w:p w:rsidR="00C85C31" w:rsidRPr="00C85C31" w:rsidRDefault="00C85C31" w:rsidP="00C85C31">
      <w:pPr>
        <w:spacing w:after="120" w:line="360"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по дисциплине «Экономика организации (предприятия)»</w:t>
      </w:r>
    </w:p>
    <w:p w:rsidR="00C85C31" w:rsidRPr="00C85C31" w:rsidRDefault="00C85C31" w:rsidP="00C85C31">
      <w:pPr>
        <w:spacing w:after="0" w:line="360"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на тему: «Обоснование экономических показателей деятельности</w:t>
      </w:r>
    </w:p>
    <w:p w:rsidR="00C85C31" w:rsidRPr="00C85C31" w:rsidRDefault="00C85C31" w:rsidP="00C85C31">
      <w:pPr>
        <w:spacing w:after="0" w:line="360"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организации»</w:t>
      </w:r>
    </w:p>
    <w:p w:rsidR="00C85C31" w:rsidRPr="00C85C31" w:rsidRDefault="000C715A" w:rsidP="00C85C31">
      <w:pPr>
        <w:spacing w:after="160" w:line="259"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Вариант №20</w:t>
      </w: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b/>
          <w:sz w:val="28"/>
          <w:szCs w:val="28"/>
        </w:rPr>
      </w:pPr>
    </w:p>
    <w:p w:rsidR="00C85C31" w:rsidRPr="00C85C31" w:rsidRDefault="00C85C31" w:rsidP="00C85C31">
      <w:pPr>
        <w:spacing w:after="160" w:line="259"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 xml:space="preserve">                                                                             Выполнил студент: </w:t>
      </w:r>
      <w:r w:rsidR="00037C9B">
        <w:rPr>
          <w:rFonts w:ascii="Times New Roman" w:eastAsia="Calibri" w:hAnsi="Times New Roman" w:cs="Times New Roman"/>
          <w:sz w:val="28"/>
          <w:szCs w:val="28"/>
        </w:rPr>
        <w:t>Токарева К.С.</w:t>
      </w:r>
    </w:p>
    <w:p w:rsidR="00C85C31" w:rsidRPr="00C85C31" w:rsidRDefault="00C85C31" w:rsidP="00C85C31">
      <w:pPr>
        <w:spacing w:after="160" w:line="259"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 xml:space="preserve">                                              Группа: 16ЭБ4</w:t>
      </w:r>
    </w:p>
    <w:p w:rsidR="00C85C31" w:rsidRPr="00C85C31" w:rsidRDefault="00C85C31" w:rsidP="00C85C31">
      <w:pPr>
        <w:spacing w:after="160" w:line="259" w:lineRule="auto"/>
        <w:jc w:val="center"/>
        <w:rPr>
          <w:rFonts w:ascii="Times New Roman" w:eastAsia="Calibri" w:hAnsi="Times New Roman" w:cs="Times New Roman"/>
          <w:sz w:val="28"/>
          <w:szCs w:val="28"/>
        </w:rPr>
      </w:pPr>
      <w:r w:rsidRPr="00C85C31">
        <w:rPr>
          <w:rFonts w:ascii="Times New Roman" w:eastAsia="Calibri" w:hAnsi="Times New Roman" w:cs="Times New Roman"/>
          <w:sz w:val="28"/>
          <w:szCs w:val="28"/>
        </w:rPr>
        <w:t xml:space="preserve">                                                                        Руководитель: Тактарова С.В.</w:t>
      </w:r>
    </w:p>
    <w:p w:rsidR="00C85C31" w:rsidRPr="00C85C31" w:rsidRDefault="00C85C31" w:rsidP="00C85C31">
      <w:pPr>
        <w:spacing w:after="160" w:line="259" w:lineRule="auto"/>
        <w:jc w:val="center"/>
        <w:rPr>
          <w:rFonts w:ascii="Times New Roman" w:eastAsia="Calibri" w:hAnsi="Times New Roman" w:cs="Times New Roman"/>
          <w:sz w:val="28"/>
          <w:szCs w:val="28"/>
        </w:rPr>
      </w:pPr>
    </w:p>
    <w:p w:rsidR="00C85C31" w:rsidRPr="00C85C31" w:rsidRDefault="00C85C31" w:rsidP="00C85C31">
      <w:pPr>
        <w:spacing w:after="160" w:line="259" w:lineRule="auto"/>
        <w:jc w:val="center"/>
        <w:rPr>
          <w:rFonts w:ascii="Times New Roman" w:eastAsia="Calibri" w:hAnsi="Times New Roman" w:cs="Times New Roman"/>
          <w:sz w:val="28"/>
          <w:szCs w:val="28"/>
        </w:rPr>
      </w:pPr>
      <w:r w:rsidRPr="00C85C31">
        <w:rPr>
          <w:rFonts w:ascii="Times New Roman" w:eastAsia="Calibri"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085579E0" wp14:editId="523142D7">
                <wp:simplePos x="0" y="0"/>
                <wp:positionH relativeFrom="column">
                  <wp:posOffset>5203190</wp:posOffset>
                </wp:positionH>
                <wp:positionV relativeFrom="paragraph">
                  <wp:posOffset>177800</wp:posOffset>
                </wp:positionV>
                <wp:extent cx="1143000" cy="9525"/>
                <wp:effectExtent l="0" t="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1430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02BECD7" id="Прямая соединительная линия 1"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409.7pt,14pt" to="499.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" strokecolor="windowText" strokeweight=".5pt">
                <v:stroke joinstyle="miter"/>
              </v:line>
            </w:pict>
          </mc:Fallback>
        </mc:AlternateContent>
      </w:r>
      <w:r w:rsidRPr="00C85C31">
        <w:rPr>
          <w:rFonts w:ascii="Times New Roman" w:eastAsia="Calibri" w:hAnsi="Times New Roman" w:cs="Times New Roman"/>
          <w:sz w:val="28"/>
          <w:szCs w:val="28"/>
        </w:rPr>
        <w:t xml:space="preserve">                                       </w:t>
      </w:r>
      <w:bookmarkStart w:id="0" w:name="_GoBack"/>
      <w:bookmarkEnd w:id="0"/>
      <w:r w:rsidRPr="00C85C31">
        <w:rPr>
          <w:rFonts w:ascii="Times New Roman" w:eastAsia="Calibri" w:hAnsi="Times New Roman" w:cs="Times New Roman"/>
          <w:sz w:val="28"/>
          <w:szCs w:val="28"/>
        </w:rPr>
        <w:t xml:space="preserve"> Работа защищена с оценкой:</w:t>
      </w:r>
    </w:p>
    <w:p w:rsidR="00C85C31" w:rsidRPr="00C85C31" w:rsidRDefault="00C85C31" w:rsidP="00C85C31">
      <w:pPr>
        <w:spacing w:after="160" w:line="259" w:lineRule="auto"/>
        <w:jc w:val="center"/>
        <w:rPr>
          <w:rFonts w:ascii="Times New Roman" w:eastAsia="Calibri" w:hAnsi="Times New Roman" w:cs="Times New Roman"/>
          <w:sz w:val="28"/>
          <w:szCs w:val="28"/>
        </w:rPr>
      </w:pPr>
      <w:r w:rsidRPr="00C85C31">
        <w:rPr>
          <w:rFonts w:ascii="Times New Roman" w:eastAsia="Calibri"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46DE2259" wp14:editId="52D88DEB">
                <wp:simplePos x="0" y="0"/>
                <wp:positionH relativeFrom="column">
                  <wp:posOffset>4205605</wp:posOffset>
                </wp:positionH>
                <wp:positionV relativeFrom="paragraph">
                  <wp:posOffset>168275</wp:posOffset>
                </wp:positionV>
                <wp:extent cx="2162175" cy="19050"/>
                <wp:effectExtent l="0" t="0" r="28575" b="19050"/>
                <wp:wrapNone/>
                <wp:docPr id="3" name="Прямая соединительная линия 3"/>
                <wp:cNvGraphicFramePr/>
                <a:graphic xmlns:a="http://schemas.openxmlformats.org/drawingml/2006/main">
                  <a:graphicData uri="http://schemas.microsoft.com/office/word/2010/wordprocessingShape">
                    <wps:wsp>
                      <wps:cNvCnPr/>
                      <wps:spPr>
                        <a:xfrm flipV="1">
                          <a:off x="0" y="0"/>
                          <a:ext cx="216217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78C01FF" id="Прямая соединительная линия 3"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331.15pt,13.25pt" to="501.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" strokecolor="windowText" strokeweight=".5pt">
                <v:stroke joinstyle="miter"/>
              </v:line>
            </w:pict>
          </mc:Fallback>
        </mc:AlternateContent>
      </w:r>
      <w:r w:rsidRPr="00C85C31">
        <w:rPr>
          <w:rFonts w:ascii="Times New Roman" w:eastAsia="Calibri" w:hAnsi="Times New Roman" w:cs="Times New Roman"/>
          <w:sz w:val="28"/>
          <w:szCs w:val="28"/>
        </w:rPr>
        <w:t xml:space="preserve">                  Преподаватель:</w:t>
      </w:r>
    </w:p>
    <w:p w:rsidR="00C85C31" w:rsidRPr="00C85C31" w:rsidRDefault="00C85C31" w:rsidP="00C85C31">
      <w:pPr>
        <w:spacing w:after="160" w:line="259" w:lineRule="auto"/>
        <w:jc w:val="center"/>
        <w:rPr>
          <w:rFonts w:ascii="Times New Roman" w:eastAsia="Calibri" w:hAnsi="Times New Roman" w:cs="Times New Roman"/>
          <w:bCs/>
          <w:sz w:val="28"/>
          <w:szCs w:val="28"/>
        </w:rPr>
      </w:pPr>
      <w:r w:rsidRPr="00C85C31">
        <w:rPr>
          <w:rFonts w:ascii="Times New Roman" w:eastAsia="Calibri"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58C94530" wp14:editId="3C7033F4">
                <wp:simplePos x="0" y="0"/>
                <wp:positionH relativeFrom="column">
                  <wp:posOffset>4044315</wp:posOffset>
                </wp:positionH>
                <wp:positionV relativeFrom="paragraph">
                  <wp:posOffset>188595</wp:posOffset>
                </wp:positionV>
                <wp:extent cx="2324100" cy="9525"/>
                <wp:effectExtent l="0" t="0" r="19050" b="28575"/>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23241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DDB922" id="Прямая соединительная линия 4"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318.45pt,14.85pt" to="501.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" strokecolor="windowText" strokeweight=".5pt">
                <v:stroke joinstyle="miter"/>
              </v:line>
            </w:pict>
          </mc:Fallback>
        </mc:AlternateContent>
      </w:r>
      <w:r w:rsidRPr="00C85C31">
        <w:rPr>
          <w:rFonts w:ascii="Times New Roman" w:eastAsia="Calibri" w:hAnsi="Times New Roman" w:cs="Times New Roman"/>
          <w:sz w:val="28"/>
          <w:szCs w:val="28"/>
        </w:rPr>
        <w:t xml:space="preserve">              Дата защиты:</w:t>
      </w:r>
    </w:p>
    <w:p w:rsidR="00C85C31" w:rsidRPr="00C85C31" w:rsidRDefault="00C85C31" w:rsidP="00C85C31">
      <w:pPr>
        <w:spacing w:after="160" w:line="259" w:lineRule="auto"/>
        <w:jc w:val="right"/>
        <w:rPr>
          <w:rFonts w:ascii="Times New Roman" w:eastAsia="Calibri" w:hAnsi="Times New Roman" w:cs="Times New Roman"/>
          <w:b/>
          <w:bCs/>
          <w:sz w:val="28"/>
          <w:szCs w:val="28"/>
        </w:rPr>
      </w:pPr>
    </w:p>
    <w:p w:rsidR="00C85C31" w:rsidRPr="00C85C31" w:rsidRDefault="00C85C31" w:rsidP="00C85C31">
      <w:pPr>
        <w:spacing w:after="160" w:line="259" w:lineRule="auto"/>
        <w:rPr>
          <w:rFonts w:ascii="Times New Roman" w:eastAsia="Calibri" w:hAnsi="Times New Roman" w:cs="Times New Roman"/>
          <w:b/>
          <w:bCs/>
          <w:sz w:val="28"/>
          <w:szCs w:val="28"/>
        </w:rPr>
      </w:pPr>
    </w:p>
    <w:p w:rsidR="007F123A" w:rsidRPr="006A16B6" w:rsidRDefault="00C85C31" w:rsidP="006A16B6">
      <w:pPr>
        <w:spacing w:after="160" w:line="259" w:lineRule="auto"/>
        <w:jc w:val="center"/>
        <w:rPr>
          <w:rFonts w:ascii="Times New Roman" w:eastAsia="Calibri" w:hAnsi="Times New Roman" w:cs="Times New Roman"/>
          <w:bCs/>
          <w:sz w:val="28"/>
          <w:szCs w:val="28"/>
        </w:rPr>
        <w:sectPr w:rsidR="007F123A" w:rsidRPr="006A16B6" w:rsidSect="007F123A">
          <w:footerReference w:type="default" r:id="rId8"/>
          <w:pgSz w:w="11906" w:h="16838"/>
          <w:pgMar w:top="1134" w:right="567" w:bottom="1134" w:left="1701" w:header="709" w:footer="709" w:gutter="0"/>
          <w:pgNumType w:start="2"/>
          <w:cols w:space="708"/>
          <w:titlePg/>
          <w:docGrid w:linePitch="360"/>
        </w:sectPr>
      </w:pPr>
      <w:r w:rsidRPr="00C85C31">
        <w:rPr>
          <w:rFonts w:ascii="Times New Roman" w:eastAsia="Calibri" w:hAnsi="Times New Roman" w:cs="Times New Roman"/>
          <w:bCs/>
          <w:noProof/>
          <w:sz w:val="28"/>
          <w:szCs w:val="28"/>
          <w:lang w:eastAsia="ru-RU"/>
        </w:rPr>
        <mc:AlternateContent>
          <mc:Choice Requires="wps">
            <w:drawing>
              <wp:anchor distT="0" distB="0" distL="114300" distR="114300" simplePos="0" relativeHeight="251679744" behindDoc="0" locked="0" layoutInCell="1" allowOverlap="1" wp14:anchorId="3744E19A" wp14:editId="688FA4A3">
                <wp:simplePos x="0" y="0"/>
                <wp:positionH relativeFrom="margin">
                  <wp:posOffset>3020695</wp:posOffset>
                </wp:positionH>
                <wp:positionV relativeFrom="paragraph">
                  <wp:posOffset>342265</wp:posOffset>
                </wp:positionV>
                <wp:extent cx="352425" cy="19050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352425" cy="1905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A69A58" id="Прямоугольник 5" o:spid="_x0000_s1026" style="position:absolute;margin-left:237.85pt;margin-top:26.95pt;width:27.75pt;height:15pt;z-index:2516797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" fillcolor="window" strokecolor="window" strokeweight="1pt">
                <w10:wrap anchorx="margin"/>
              </v:rect>
            </w:pict>
          </mc:Fallback>
        </mc:AlternateContent>
      </w:r>
      <w:r w:rsidRPr="00C85C31">
        <w:rPr>
          <w:rFonts w:ascii="Times New Roman" w:eastAsia="Calibri" w:hAnsi="Times New Roman" w:cs="Times New Roman"/>
          <w:bCs/>
          <w:sz w:val="28"/>
          <w:szCs w:val="28"/>
        </w:rPr>
        <w:t>2018</w:t>
      </w:r>
    </w:p>
    <w:p w:rsidR="005F2C34" w:rsidRDefault="006A16B6" w:rsidP="006A16B6">
      <w:pPr>
        <w:spacing w:after="0" w:line="360" w:lineRule="auto"/>
        <w:jc w:val="center"/>
        <w:rPr>
          <w:rFonts w:ascii="Times New Roman" w:eastAsia="Calibri" w:hAnsi="Times New Roman" w:cs="Times New Roman"/>
          <w:b/>
          <w:color w:val="000000"/>
          <w:sz w:val="28"/>
          <w:szCs w:val="28"/>
        </w:rPr>
      </w:pPr>
      <w:r w:rsidRPr="006A16B6">
        <w:rPr>
          <w:rFonts w:ascii="Times New Roman" w:eastAsia="Calibri" w:hAnsi="Times New Roman" w:cs="Times New Roman"/>
          <w:b/>
          <w:color w:val="000000"/>
          <w:sz w:val="28"/>
          <w:szCs w:val="28"/>
        </w:rPr>
        <w:lastRenderedPageBreak/>
        <w:t>Содержание</w:t>
      </w:r>
    </w:p>
    <w:p w:rsidR="006A16B6" w:rsidRPr="006A16B6" w:rsidRDefault="006A16B6" w:rsidP="006A16B6">
      <w:pPr>
        <w:spacing w:after="0" w:line="360" w:lineRule="auto"/>
        <w:jc w:val="center"/>
        <w:rPr>
          <w:rFonts w:ascii="Times New Roman" w:eastAsia="Times New Roman" w:hAnsi="Times New Roman" w:cs="Times New Roman"/>
          <w:sz w:val="28"/>
          <w:szCs w:val="28"/>
          <w:lang w:eastAsia="ru-RU"/>
        </w:rPr>
      </w:pP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Введение……………………………………………………………………………...3</w:t>
      </w:r>
    </w:p>
    <w:p w:rsidR="005F2C34" w:rsidRPr="005F2C34" w:rsidRDefault="005F2C34" w:rsidP="006A16B6">
      <w:pPr>
        <w:spacing w:after="0" w:line="360" w:lineRule="auto"/>
        <w:rPr>
          <w:rFonts w:ascii="Times New Roman" w:eastAsia="Times New Roman" w:hAnsi="Times New Roman" w:cs="Times New Roman"/>
          <w:b/>
          <w:bCs/>
          <w:sz w:val="28"/>
          <w:szCs w:val="28"/>
          <w:lang w:eastAsia="ru-RU"/>
        </w:rPr>
      </w:pPr>
      <w:r w:rsidRPr="005F2C34">
        <w:rPr>
          <w:rFonts w:ascii="Times New Roman" w:eastAsia="Times New Roman" w:hAnsi="Times New Roman" w:cs="Times New Roman"/>
          <w:b/>
          <w:bCs/>
          <w:sz w:val="28"/>
          <w:szCs w:val="28"/>
          <w:lang w:eastAsia="ru-RU"/>
        </w:rPr>
        <w:t>Раздел 1. Расчет экономических показателей деятельности организации</w:t>
      </w:r>
      <w:r w:rsidRPr="005F2C34">
        <w:rPr>
          <w:rFonts w:ascii="Times New Roman" w:eastAsia="Times New Roman" w:hAnsi="Times New Roman" w:cs="Times New Roman"/>
          <w:bCs/>
          <w:sz w:val="28"/>
          <w:szCs w:val="28"/>
          <w:lang w:eastAsia="ru-RU"/>
        </w:rPr>
        <w:t>…………………………………………………………………………4</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1.1  Ра</w:t>
      </w:r>
      <w:r>
        <w:rPr>
          <w:rFonts w:ascii="Times New Roman" w:eastAsia="Times New Roman" w:hAnsi="Times New Roman" w:cs="Times New Roman"/>
          <w:sz w:val="28"/>
          <w:szCs w:val="28"/>
          <w:lang w:eastAsia="ru-RU"/>
        </w:rPr>
        <w:t xml:space="preserve">счет затрат на производство </w:t>
      </w:r>
      <w:r w:rsidRPr="005F2C34">
        <w:rPr>
          <w:rFonts w:ascii="Times New Roman" w:eastAsia="Times New Roman" w:hAnsi="Times New Roman" w:cs="Times New Roman"/>
          <w:sz w:val="28"/>
          <w:szCs w:val="28"/>
          <w:lang w:eastAsia="ru-RU"/>
        </w:rPr>
        <w:t>продукции</w:t>
      </w:r>
      <w:r>
        <w:rPr>
          <w:rFonts w:ascii="Times New Roman" w:eastAsia="Times New Roman" w:hAnsi="Times New Roman" w:cs="Times New Roman"/>
          <w:sz w:val="28"/>
          <w:szCs w:val="28"/>
          <w:lang w:eastAsia="ru-RU"/>
        </w:rPr>
        <w:t>……………………………………</w:t>
      </w:r>
      <w:r w:rsidRPr="005F2C34">
        <w:rPr>
          <w:rFonts w:ascii="Times New Roman" w:eastAsia="Times New Roman" w:hAnsi="Times New Roman" w:cs="Times New Roman"/>
          <w:sz w:val="28"/>
          <w:szCs w:val="28"/>
          <w:lang w:eastAsia="ru-RU"/>
        </w:rPr>
        <w:t>4</w:t>
      </w:r>
    </w:p>
    <w:p w:rsidR="005F2C34" w:rsidRPr="005F2C34" w:rsidRDefault="005F2C34" w:rsidP="006A16B6">
      <w:pPr>
        <w:spacing w:after="0" w:line="360" w:lineRule="auto"/>
        <w:ind w:left="284" w:hanging="284"/>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1.1.1 Расчет затрат на сырье и основные материалы</w:t>
      </w:r>
      <w:r>
        <w:rPr>
          <w:rFonts w:ascii="Times New Roman" w:eastAsia="Times New Roman" w:hAnsi="Times New Roman" w:cs="Times New Roman"/>
          <w:sz w:val="28"/>
          <w:szCs w:val="28"/>
          <w:lang w:eastAsia="ru-RU"/>
        </w:rPr>
        <w:t>………………………….</w:t>
      </w:r>
      <w:r w:rsidR="0001353B">
        <w:rPr>
          <w:rFonts w:ascii="Times New Roman" w:eastAsia="Times New Roman" w:hAnsi="Times New Roman" w:cs="Times New Roman"/>
          <w:sz w:val="28"/>
          <w:szCs w:val="28"/>
          <w:lang w:eastAsia="ru-RU"/>
        </w:rPr>
        <w:t>5</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1.1.2 Расчет затрат на покупные ко</w:t>
      </w:r>
      <w:r w:rsidR="00D65001">
        <w:rPr>
          <w:rFonts w:ascii="Times New Roman" w:eastAsia="Times New Roman" w:hAnsi="Times New Roman" w:cs="Times New Roman"/>
          <w:sz w:val="28"/>
          <w:szCs w:val="28"/>
          <w:lang w:eastAsia="ru-RU"/>
        </w:rPr>
        <w:t>мплектующие изделия………………….</w:t>
      </w:r>
      <w:r>
        <w:rPr>
          <w:rFonts w:ascii="Times New Roman" w:eastAsia="Times New Roman" w:hAnsi="Times New Roman" w:cs="Times New Roman"/>
          <w:sz w:val="28"/>
          <w:szCs w:val="28"/>
          <w:lang w:eastAsia="ru-RU"/>
        </w:rPr>
        <w:t>.</w:t>
      </w:r>
      <w:r w:rsidR="0001353B">
        <w:rPr>
          <w:rFonts w:ascii="Times New Roman" w:eastAsia="Times New Roman" w:hAnsi="Times New Roman" w:cs="Times New Roman"/>
          <w:sz w:val="28"/>
          <w:szCs w:val="28"/>
          <w:lang w:eastAsia="ru-RU"/>
        </w:rPr>
        <w:t>6</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1.1.3 Определение затрат на электроэнергию</w:t>
      </w:r>
      <w:r>
        <w:rPr>
          <w:rFonts w:ascii="Times New Roman" w:eastAsia="Times New Roman" w:hAnsi="Times New Roman" w:cs="Times New Roman"/>
          <w:sz w:val="28"/>
          <w:szCs w:val="28"/>
          <w:lang w:eastAsia="ru-RU"/>
        </w:rPr>
        <w:t>…………………………………</w:t>
      </w:r>
      <w:r w:rsidR="0001353B">
        <w:rPr>
          <w:rFonts w:ascii="Times New Roman" w:eastAsia="Times New Roman" w:hAnsi="Times New Roman" w:cs="Times New Roman"/>
          <w:sz w:val="28"/>
          <w:szCs w:val="28"/>
          <w:lang w:eastAsia="ru-RU"/>
        </w:rPr>
        <w:t>8</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1.1.4 Расчет затрат на заработную плату производственных рабочих</w:t>
      </w:r>
      <w:r w:rsidR="00D65001">
        <w:rPr>
          <w:rFonts w:ascii="Times New Roman" w:eastAsia="Times New Roman" w:hAnsi="Times New Roman" w:cs="Times New Roman"/>
          <w:sz w:val="28"/>
          <w:szCs w:val="28"/>
          <w:lang w:eastAsia="ru-RU"/>
        </w:rPr>
        <w:t>……</w:t>
      </w:r>
      <w:r w:rsidR="00F3619E">
        <w:rPr>
          <w:rFonts w:ascii="Times New Roman" w:eastAsia="Times New Roman" w:hAnsi="Times New Roman" w:cs="Times New Roman"/>
          <w:sz w:val="28"/>
          <w:szCs w:val="28"/>
          <w:lang w:eastAsia="ru-RU"/>
        </w:rPr>
        <w:t>..</w:t>
      </w:r>
      <w:r w:rsidR="00D65001">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8</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1.1.5 Расчет отчислений на социальные нужды………………………</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12</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1.1.6 Расчет общепроизводственных и  общехозяйственных расходов на единицу продукции……………...………………………………………………</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13</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 xml:space="preserve">      1.1.7 Расчет коммерческих расходов на единицу продукции…………</w:t>
      </w:r>
      <w:r w:rsidR="00D65001">
        <w:rPr>
          <w:rFonts w:ascii="Times New Roman" w:eastAsia="Times New Roman" w:hAnsi="Times New Roman" w:cs="Times New Roman"/>
          <w:sz w:val="28"/>
          <w:szCs w:val="28"/>
          <w:lang w:eastAsia="ru-RU"/>
        </w:rPr>
        <w:t>….</w:t>
      </w:r>
      <w:r w:rsidR="00F3619E">
        <w:rPr>
          <w:rFonts w:ascii="Times New Roman" w:eastAsia="Times New Roman" w:hAnsi="Times New Roman" w:cs="Times New Roman"/>
          <w:sz w:val="28"/>
          <w:szCs w:val="28"/>
          <w:lang w:eastAsia="ru-RU"/>
        </w:rPr>
        <w:t>..</w:t>
      </w:r>
      <w:r w:rsidR="00D65001">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14</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1.2  Определение плановой калькуляции себестоимости продукции</w:t>
      </w:r>
      <w:r w:rsidR="00D65001">
        <w:rPr>
          <w:rFonts w:ascii="Times New Roman" w:eastAsia="Times New Roman" w:hAnsi="Times New Roman" w:cs="Times New Roman"/>
          <w:sz w:val="28"/>
          <w:szCs w:val="28"/>
          <w:lang w:eastAsia="ru-RU"/>
        </w:rPr>
        <w:t>………</w:t>
      </w:r>
      <w:r w:rsidR="00F3619E">
        <w:rPr>
          <w:rFonts w:ascii="Times New Roman" w:eastAsia="Times New Roman" w:hAnsi="Times New Roman" w:cs="Times New Roman"/>
          <w:sz w:val="28"/>
          <w:szCs w:val="28"/>
          <w:lang w:eastAsia="ru-RU"/>
        </w:rPr>
        <w:t>..</w:t>
      </w:r>
      <w:r w:rsidR="00D65001">
        <w:rPr>
          <w:rFonts w:ascii="Times New Roman" w:eastAsia="Times New Roman" w:hAnsi="Times New Roman" w:cs="Times New Roman"/>
          <w:sz w:val="28"/>
          <w:szCs w:val="28"/>
          <w:lang w:eastAsia="ru-RU"/>
        </w:rPr>
        <w:t>…</w:t>
      </w:r>
      <w:r w:rsidR="00DF22BC">
        <w:rPr>
          <w:rFonts w:ascii="Times New Roman" w:eastAsia="Times New Roman" w:hAnsi="Times New Roman" w:cs="Times New Roman"/>
          <w:sz w:val="28"/>
          <w:szCs w:val="28"/>
          <w:lang w:eastAsia="ru-RU"/>
        </w:rPr>
        <w:t>15</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1.3  Определение оптовой цены продукции…</w:t>
      </w:r>
      <w:r>
        <w:rPr>
          <w:rFonts w:ascii="Times New Roman" w:eastAsia="Times New Roman" w:hAnsi="Times New Roman" w:cs="Times New Roman"/>
          <w:sz w:val="28"/>
          <w:szCs w:val="28"/>
          <w:lang w:eastAsia="ru-RU"/>
        </w:rPr>
        <w:t>………………………………........</w:t>
      </w:r>
      <w:r w:rsidR="00DF22BC">
        <w:rPr>
          <w:rFonts w:ascii="Times New Roman" w:eastAsia="Times New Roman" w:hAnsi="Times New Roman" w:cs="Times New Roman"/>
          <w:sz w:val="28"/>
          <w:szCs w:val="28"/>
          <w:lang w:eastAsia="ru-RU"/>
        </w:rPr>
        <w:t>17</w:t>
      </w:r>
    </w:p>
    <w:p w:rsidR="005F2C34" w:rsidRPr="005F2C34" w:rsidRDefault="005F2C34" w:rsidP="006A16B6">
      <w:pPr>
        <w:spacing w:after="0" w:line="360" w:lineRule="auto"/>
        <w:rPr>
          <w:rFonts w:ascii="Times New Roman" w:eastAsia="Times New Roman" w:hAnsi="Times New Roman" w:cs="Times New Roman"/>
          <w:b/>
          <w:bCs/>
          <w:sz w:val="28"/>
          <w:szCs w:val="28"/>
          <w:lang w:eastAsia="ru-RU"/>
        </w:rPr>
      </w:pPr>
      <w:r w:rsidRPr="005F2C34">
        <w:rPr>
          <w:rFonts w:ascii="Times New Roman" w:eastAsia="Times New Roman" w:hAnsi="Times New Roman" w:cs="Times New Roman"/>
          <w:b/>
          <w:bCs/>
          <w:sz w:val="28"/>
          <w:szCs w:val="28"/>
          <w:lang w:eastAsia="ru-RU"/>
        </w:rPr>
        <w:t>Раздел 2. Установление зоны безубыточной деятельности организации</w:t>
      </w:r>
      <w:r w:rsidRPr="005F2C3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19</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2.1  Расчет постоянных и переменных издержек</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19</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2.2.  Расчёт точки критического объёма производства</w:t>
      </w:r>
      <w:r w:rsidR="00D6500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01353B">
        <w:rPr>
          <w:rFonts w:ascii="Times New Roman" w:eastAsia="Times New Roman" w:hAnsi="Times New Roman" w:cs="Times New Roman"/>
          <w:sz w:val="28"/>
          <w:szCs w:val="28"/>
          <w:lang w:eastAsia="ru-RU"/>
        </w:rPr>
        <w:t>21</w:t>
      </w:r>
    </w:p>
    <w:p w:rsidR="005F2C34" w:rsidRPr="005F2C34" w:rsidRDefault="005F2C34" w:rsidP="006A16B6">
      <w:pPr>
        <w:spacing w:after="0" w:line="360" w:lineRule="auto"/>
        <w:rPr>
          <w:rFonts w:ascii="Times New Roman" w:eastAsia="Times New Roman" w:hAnsi="Times New Roman" w:cs="Times New Roman"/>
          <w:b/>
          <w:bCs/>
          <w:sz w:val="28"/>
          <w:szCs w:val="28"/>
          <w:lang w:eastAsia="ru-RU"/>
        </w:rPr>
      </w:pPr>
      <w:r w:rsidRPr="005F2C34">
        <w:rPr>
          <w:rFonts w:ascii="Times New Roman" w:eastAsia="Times New Roman" w:hAnsi="Times New Roman" w:cs="Times New Roman"/>
          <w:b/>
          <w:bCs/>
          <w:sz w:val="28"/>
          <w:szCs w:val="28"/>
          <w:lang w:eastAsia="ru-RU"/>
        </w:rPr>
        <w:t>Раздел 3. Оценка результатов деятельности организации</w:t>
      </w:r>
      <w:r w:rsidRPr="005F2C34">
        <w:rPr>
          <w:rFonts w:ascii="Times New Roman" w:eastAsia="Times New Roman" w:hAnsi="Times New Roman" w:cs="Times New Roman"/>
          <w:sz w:val="28"/>
          <w:szCs w:val="28"/>
          <w:lang w:eastAsia="ru-RU"/>
        </w:rPr>
        <w:t>………………</w:t>
      </w:r>
      <w:r w:rsidR="00D6500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25</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3.1  Отчет о финансовых результатах</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.25</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3.2  Оценка результативности производства</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.27</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Выводы и рекомендации</w:t>
      </w:r>
      <w:r>
        <w:rPr>
          <w:rFonts w:ascii="Times New Roman" w:eastAsia="Times New Roman" w:hAnsi="Times New Roman" w:cs="Times New Roman"/>
          <w:sz w:val="28"/>
          <w:szCs w:val="28"/>
          <w:lang w:eastAsia="ru-RU"/>
        </w:rPr>
        <w:t>……………………………………..…………………</w:t>
      </w:r>
      <w:r w:rsidR="00D6500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29</w:t>
      </w:r>
    </w:p>
    <w:p w:rsidR="005F2C34" w:rsidRPr="005F2C34" w:rsidRDefault="005F2C34" w:rsidP="006A16B6">
      <w:pPr>
        <w:spacing w:after="0" w:line="360" w:lineRule="auto"/>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Список литера</w:t>
      </w:r>
      <w:r>
        <w:rPr>
          <w:rFonts w:ascii="Times New Roman" w:eastAsia="Times New Roman" w:hAnsi="Times New Roman" w:cs="Times New Roman"/>
          <w:sz w:val="28"/>
          <w:szCs w:val="28"/>
          <w:lang w:eastAsia="ru-RU"/>
        </w:rPr>
        <w:t>туры…………………………………………………………………</w:t>
      </w:r>
      <w:r w:rsidR="00837072">
        <w:rPr>
          <w:rFonts w:ascii="Times New Roman" w:eastAsia="Times New Roman" w:hAnsi="Times New Roman" w:cs="Times New Roman"/>
          <w:sz w:val="28"/>
          <w:szCs w:val="28"/>
          <w:lang w:eastAsia="ru-RU"/>
        </w:rPr>
        <w:t>33</w:t>
      </w:r>
    </w:p>
    <w:p w:rsidR="005F2C34" w:rsidRDefault="005F2C34" w:rsidP="006A16B6">
      <w:pPr>
        <w:spacing w:after="0" w:line="360" w:lineRule="auto"/>
        <w:jc w:val="center"/>
        <w:rPr>
          <w:rFonts w:ascii="Times New Roman" w:eastAsia="Times New Roman" w:hAnsi="Times New Roman" w:cs="Times New Roman"/>
          <w:sz w:val="28"/>
          <w:szCs w:val="28"/>
          <w:lang w:eastAsia="ru-RU"/>
        </w:rPr>
      </w:pPr>
      <w:r w:rsidRPr="005F2C34">
        <w:rPr>
          <w:rFonts w:ascii="Times New Roman" w:eastAsia="Times New Roman" w:hAnsi="Times New Roman" w:cs="Times New Roman"/>
          <w:sz w:val="28"/>
          <w:szCs w:val="28"/>
          <w:lang w:eastAsia="ru-RU"/>
        </w:rPr>
        <w:t>Приложения……………………………………</w:t>
      </w:r>
      <w:r w:rsidR="000135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37072">
        <w:rPr>
          <w:rFonts w:ascii="Times New Roman" w:eastAsia="Times New Roman" w:hAnsi="Times New Roman" w:cs="Times New Roman"/>
          <w:sz w:val="28"/>
          <w:szCs w:val="28"/>
          <w:lang w:eastAsia="ru-RU"/>
        </w:rPr>
        <w:t>35</w:t>
      </w:r>
    </w:p>
    <w:p w:rsidR="005F2C34" w:rsidRDefault="005F2C34" w:rsidP="005F2C34">
      <w:pPr>
        <w:jc w:val="center"/>
        <w:rPr>
          <w:rFonts w:ascii="Times New Roman" w:eastAsia="Times New Roman" w:hAnsi="Times New Roman" w:cs="Times New Roman"/>
          <w:sz w:val="28"/>
          <w:szCs w:val="28"/>
          <w:lang w:eastAsia="ru-RU"/>
        </w:rPr>
      </w:pPr>
    </w:p>
    <w:p w:rsidR="005F2C34" w:rsidRDefault="005F2C34" w:rsidP="006665BA">
      <w:pPr>
        <w:rPr>
          <w:rFonts w:ascii="Times New Roman" w:eastAsia="Times New Roman" w:hAnsi="Times New Roman" w:cs="Times New Roman"/>
          <w:sz w:val="28"/>
          <w:szCs w:val="28"/>
          <w:lang w:eastAsia="ru-RU"/>
        </w:rPr>
      </w:pPr>
    </w:p>
    <w:p w:rsidR="00C70357" w:rsidRDefault="00C85C31" w:rsidP="006A16B6">
      <w:pPr>
        <w:keepNext/>
        <w:keepLines/>
        <w:spacing w:after="0" w:line="360" w:lineRule="auto"/>
        <w:jc w:val="center"/>
        <w:outlineLvl w:val="1"/>
        <w:rPr>
          <w:rFonts w:ascii="Times New Roman" w:eastAsia="Times New Roman" w:hAnsi="Times New Roman" w:cs="Times New Roman"/>
          <w:b/>
          <w:sz w:val="28"/>
          <w:szCs w:val="26"/>
        </w:rPr>
      </w:pPr>
      <w:r w:rsidRPr="00C85C31">
        <w:rPr>
          <w:rFonts w:ascii="Times New Roman" w:eastAsia="Times New Roman" w:hAnsi="Times New Roman" w:cs="Times New Roman"/>
          <w:b/>
          <w:sz w:val="28"/>
          <w:szCs w:val="26"/>
        </w:rPr>
        <w:lastRenderedPageBreak/>
        <w:t>Введение</w:t>
      </w:r>
    </w:p>
    <w:p w:rsidR="00C85C31" w:rsidRPr="00C85C31" w:rsidRDefault="00C85C31" w:rsidP="006A16B6">
      <w:pPr>
        <w:keepNext/>
        <w:keepLines/>
        <w:spacing w:after="0" w:line="360" w:lineRule="auto"/>
        <w:jc w:val="center"/>
        <w:outlineLvl w:val="1"/>
        <w:rPr>
          <w:rFonts w:ascii="Times New Roman" w:eastAsia="Times New Roman" w:hAnsi="Times New Roman" w:cs="Times New Roman"/>
          <w:b/>
          <w:sz w:val="28"/>
          <w:szCs w:val="26"/>
        </w:rPr>
      </w:pPr>
    </w:p>
    <w:p w:rsidR="00C70357" w:rsidRPr="00C70357" w:rsidRDefault="00C70357" w:rsidP="006A16B6">
      <w:pPr>
        <w:spacing w:after="0" w:line="360" w:lineRule="auto"/>
        <w:ind w:firstLine="709"/>
        <w:jc w:val="both"/>
        <w:rPr>
          <w:rFonts w:ascii="Times New Roman" w:eastAsia="Times New Roman" w:hAnsi="Times New Roman" w:cs="Times New Roman"/>
          <w:sz w:val="28"/>
          <w:szCs w:val="28"/>
          <w:lang w:eastAsia="ru-RU"/>
        </w:rPr>
      </w:pPr>
      <w:r w:rsidRPr="00C70357">
        <w:rPr>
          <w:rFonts w:ascii="Times New Roman" w:eastAsia="Times New Roman" w:hAnsi="Times New Roman" w:cs="Times New Roman"/>
          <w:sz w:val="28"/>
          <w:szCs w:val="28"/>
          <w:lang w:eastAsia="ru-RU"/>
        </w:rPr>
        <w:t xml:space="preserve">В современных условиях успешность деятельности организации оценивается величиной прибыли, полученной в результате ее осуществления. Прибыль является абсолютным показателем экономического эффекта от всех видов деятельности организации. Величина прибыли зависит от ряда факторов и различных условий осуществления деятельности организации. </w:t>
      </w:r>
    </w:p>
    <w:p w:rsidR="00C70357" w:rsidRPr="00C70357" w:rsidRDefault="00C70357" w:rsidP="006A16B6">
      <w:pPr>
        <w:spacing w:after="0" w:line="360" w:lineRule="auto"/>
        <w:ind w:firstLine="709"/>
        <w:jc w:val="both"/>
        <w:rPr>
          <w:rFonts w:ascii="Times New Roman" w:eastAsia="Times New Roman" w:hAnsi="Times New Roman" w:cs="Times New Roman"/>
          <w:sz w:val="28"/>
          <w:szCs w:val="28"/>
          <w:lang w:eastAsia="ru-RU"/>
        </w:rPr>
      </w:pPr>
      <w:r w:rsidRPr="00C70357">
        <w:rPr>
          <w:rFonts w:ascii="Times New Roman" w:eastAsia="Times New Roman" w:hAnsi="Times New Roman" w:cs="Times New Roman"/>
          <w:sz w:val="28"/>
          <w:szCs w:val="28"/>
          <w:lang w:eastAsia="ru-RU"/>
        </w:rPr>
        <w:t xml:space="preserve">Получение прибыли должно носит не одноразовый, а постоянный характер, что возможно только на базе рациональной системы управления организации, позволяющей ориентировать различные виды деятельности организации на выполнение целей и задач в соответствии с принятой стратегией развития. </w:t>
      </w:r>
    </w:p>
    <w:p w:rsidR="00C70357" w:rsidRPr="006665BA" w:rsidRDefault="00C70357" w:rsidP="006A16B6">
      <w:pPr>
        <w:spacing w:after="0" w:line="360" w:lineRule="auto"/>
        <w:ind w:firstLine="709"/>
        <w:jc w:val="both"/>
        <w:rPr>
          <w:rFonts w:ascii="Times New Roman" w:eastAsia="Times New Roman" w:hAnsi="Times New Roman" w:cs="Times New Roman"/>
          <w:sz w:val="28"/>
          <w:szCs w:val="28"/>
          <w:lang w:eastAsia="ru-RU"/>
        </w:rPr>
      </w:pPr>
      <w:r w:rsidRPr="00C70357">
        <w:rPr>
          <w:rFonts w:ascii="Times New Roman" w:eastAsia="Times New Roman" w:hAnsi="Times New Roman" w:cs="Times New Roman"/>
          <w:sz w:val="28"/>
          <w:szCs w:val="28"/>
          <w:lang w:eastAsia="ru-RU"/>
        </w:rPr>
        <w:t xml:space="preserve">Экономика организации (предприятия) как хозяйствующего субъекта предусматривает вложение денежных средств с тем, чтобы через определенное </w:t>
      </w:r>
      <w:r w:rsidRPr="006665BA">
        <w:rPr>
          <w:rFonts w:ascii="Times New Roman" w:eastAsia="Times New Roman" w:hAnsi="Times New Roman" w:cs="Times New Roman"/>
          <w:sz w:val="28"/>
          <w:szCs w:val="28"/>
          <w:lang w:eastAsia="ru-RU"/>
        </w:rPr>
        <w:t>время, возместив затраты, получить прибыль, достаточную для улучшения своего экономического положения.</w:t>
      </w:r>
    </w:p>
    <w:p w:rsidR="00C70357" w:rsidRPr="00C70357" w:rsidRDefault="00C70357" w:rsidP="006A16B6">
      <w:pPr>
        <w:spacing w:after="0" w:line="360" w:lineRule="auto"/>
        <w:ind w:firstLine="709"/>
        <w:jc w:val="both"/>
        <w:rPr>
          <w:rFonts w:ascii="Times New Roman" w:eastAsia="Times New Roman" w:hAnsi="Times New Roman" w:cs="Times New Roman"/>
          <w:sz w:val="28"/>
          <w:szCs w:val="28"/>
          <w:lang w:eastAsia="ru-RU"/>
        </w:rPr>
      </w:pPr>
      <w:r w:rsidRPr="006665BA">
        <w:rPr>
          <w:rFonts w:ascii="Times New Roman" w:eastAsia="Times New Roman" w:hAnsi="Times New Roman" w:cs="Times New Roman"/>
          <w:sz w:val="28"/>
          <w:szCs w:val="28"/>
          <w:lang w:eastAsia="ru-RU"/>
        </w:rPr>
        <w:t xml:space="preserve"> Вложение средств</w:t>
      </w:r>
      <w:r w:rsidRPr="00C70357">
        <w:rPr>
          <w:rFonts w:ascii="Times New Roman" w:eastAsia="Times New Roman" w:hAnsi="Times New Roman" w:cs="Times New Roman"/>
          <w:sz w:val="28"/>
          <w:szCs w:val="28"/>
          <w:lang w:eastAsia="ru-RU"/>
        </w:rPr>
        <w:t xml:space="preserve"> связано с большим количеством многообразных текущих операций, и любая из них предполагает знание порядка проведения экономических расчетов, выполняемых при решении конкретных задач.</w:t>
      </w:r>
    </w:p>
    <w:p w:rsidR="00C70357" w:rsidRPr="00C70357" w:rsidRDefault="00C70357" w:rsidP="006A16B6">
      <w:pPr>
        <w:spacing w:after="0" w:line="360" w:lineRule="auto"/>
        <w:ind w:firstLine="709"/>
        <w:jc w:val="both"/>
        <w:rPr>
          <w:rFonts w:ascii="Times New Roman" w:eastAsia="Times New Roman" w:hAnsi="Times New Roman" w:cs="Times New Roman"/>
          <w:sz w:val="28"/>
          <w:szCs w:val="28"/>
          <w:lang w:eastAsia="ru-RU"/>
        </w:rPr>
      </w:pPr>
      <w:r w:rsidRPr="00C70357">
        <w:rPr>
          <w:rFonts w:ascii="Times New Roman" w:eastAsia="Times New Roman" w:hAnsi="Times New Roman" w:cs="Times New Roman"/>
          <w:sz w:val="28"/>
          <w:szCs w:val="28"/>
          <w:lang w:eastAsia="ru-RU"/>
        </w:rPr>
        <w:t xml:space="preserve"> Целями курсовой работы являются:</w:t>
      </w:r>
    </w:p>
    <w:p w:rsidR="00C70357" w:rsidRPr="00F1632C" w:rsidRDefault="00C70357" w:rsidP="006A16B6">
      <w:pPr>
        <w:pStyle w:val="a9"/>
        <w:numPr>
          <w:ilvl w:val="3"/>
          <w:numId w:val="1"/>
        </w:numPr>
        <w:spacing w:after="0" w:line="360" w:lineRule="auto"/>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закрепление и углубление теоретических знаний по дисциплине;</w:t>
      </w:r>
    </w:p>
    <w:p w:rsidR="00C70357" w:rsidRPr="00F1632C" w:rsidRDefault="00C70357" w:rsidP="006A16B6">
      <w:pPr>
        <w:pStyle w:val="a9"/>
        <w:numPr>
          <w:ilvl w:val="3"/>
          <w:numId w:val="1"/>
        </w:numPr>
        <w:spacing w:after="0" w:line="360" w:lineRule="auto"/>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приобретение навыков выполнения экономических расчетов при решении конкретных вопросов экономики организации;</w:t>
      </w:r>
    </w:p>
    <w:p w:rsidR="00C70357" w:rsidRPr="00F1632C" w:rsidRDefault="00C70357" w:rsidP="006A16B6">
      <w:pPr>
        <w:pStyle w:val="a9"/>
        <w:numPr>
          <w:ilvl w:val="3"/>
          <w:numId w:val="1"/>
        </w:numPr>
        <w:spacing w:after="0" w:line="360" w:lineRule="auto"/>
        <w:ind w:right="57"/>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приобретение навыков самостоятельной работы с экономической литературой и нормативными материалами.</w:t>
      </w:r>
    </w:p>
    <w:p w:rsidR="005F2C34" w:rsidRDefault="005F2C34" w:rsidP="006A16B6">
      <w:pPr>
        <w:spacing w:after="0" w:line="360" w:lineRule="auto"/>
        <w:jc w:val="center"/>
      </w:pPr>
    </w:p>
    <w:p w:rsidR="006665BA" w:rsidRDefault="006665BA" w:rsidP="007F123A">
      <w:pPr>
        <w:spacing w:line="360" w:lineRule="auto"/>
        <w:ind w:left="170" w:right="57"/>
        <w:jc w:val="center"/>
        <w:rPr>
          <w:rFonts w:ascii="Times New Roman" w:eastAsia="Times New Roman" w:hAnsi="Times New Roman" w:cs="Times New Roman"/>
          <w:b/>
          <w:bCs/>
          <w:sz w:val="28"/>
          <w:szCs w:val="28"/>
          <w:lang w:eastAsia="ru-RU"/>
        </w:rPr>
      </w:pPr>
    </w:p>
    <w:p w:rsidR="006A16B6" w:rsidRDefault="006A16B6" w:rsidP="00693C31">
      <w:pPr>
        <w:spacing w:line="360" w:lineRule="auto"/>
        <w:rPr>
          <w:rFonts w:ascii="Times New Roman" w:eastAsia="Times New Roman" w:hAnsi="Times New Roman" w:cs="Times New Roman"/>
          <w:b/>
          <w:bCs/>
          <w:sz w:val="28"/>
          <w:szCs w:val="28"/>
          <w:lang w:eastAsia="ru-RU"/>
        </w:rPr>
      </w:pPr>
    </w:p>
    <w:p w:rsidR="006A16B6" w:rsidRDefault="006A16B6" w:rsidP="00693C31">
      <w:pPr>
        <w:spacing w:line="360" w:lineRule="auto"/>
        <w:rPr>
          <w:rFonts w:ascii="Times New Roman" w:eastAsia="Times New Roman" w:hAnsi="Times New Roman" w:cs="Times New Roman"/>
          <w:b/>
          <w:bCs/>
          <w:sz w:val="28"/>
          <w:szCs w:val="28"/>
          <w:lang w:eastAsia="ru-RU"/>
        </w:rPr>
      </w:pPr>
    </w:p>
    <w:p w:rsidR="007F123A" w:rsidRDefault="007F123A" w:rsidP="006A16B6">
      <w:pPr>
        <w:spacing w:after="0" w:line="360" w:lineRule="auto"/>
        <w:rPr>
          <w:rFonts w:ascii="Times New Roman" w:eastAsia="Times New Roman" w:hAnsi="Times New Roman" w:cs="Times New Roman"/>
          <w:b/>
          <w:bCs/>
          <w:sz w:val="28"/>
          <w:szCs w:val="28"/>
          <w:lang w:eastAsia="ru-RU"/>
        </w:rPr>
      </w:pPr>
      <w:r w:rsidRPr="007F123A">
        <w:rPr>
          <w:rFonts w:ascii="Times New Roman" w:eastAsia="Times New Roman" w:hAnsi="Times New Roman" w:cs="Times New Roman"/>
          <w:b/>
          <w:bCs/>
          <w:sz w:val="28"/>
          <w:szCs w:val="28"/>
          <w:lang w:eastAsia="ru-RU"/>
        </w:rPr>
        <w:t xml:space="preserve">1. </w:t>
      </w:r>
      <w:r w:rsidR="00693C31" w:rsidRPr="00693C31">
        <w:rPr>
          <w:rFonts w:ascii="Times New Roman" w:eastAsia="Times New Roman" w:hAnsi="Times New Roman" w:cs="Times New Roman"/>
          <w:b/>
          <w:bCs/>
          <w:sz w:val="28"/>
          <w:szCs w:val="28"/>
          <w:lang w:eastAsia="ru-RU"/>
        </w:rPr>
        <w:t>Расчет экономических показателей деятельности организации</w:t>
      </w:r>
    </w:p>
    <w:p w:rsidR="006A16B6" w:rsidRPr="007F123A" w:rsidRDefault="006A16B6" w:rsidP="006A16B6">
      <w:pPr>
        <w:spacing w:after="0" w:line="360" w:lineRule="auto"/>
        <w:rPr>
          <w:rFonts w:ascii="Times New Roman" w:eastAsia="Times New Roman" w:hAnsi="Times New Roman" w:cs="Times New Roman"/>
          <w:sz w:val="28"/>
          <w:szCs w:val="28"/>
          <w:lang w:eastAsia="ar-SA"/>
        </w:rPr>
      </w:pPr>
    </w:p>
    <w:p w:rsidR="007F123A" w:rsidRPr="007F123A" w:rsidRDefault="007F123A" w:rsidP="006A16B6">
      <w:pPr>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z w:val="28"/>
          <w:szCs w:val="28"/>
          <w:lang w:eastAsia="ar-SA"/>
        </w:rPr>
        <w:t xml:space="preserve">Основной задачей расчета экономических показателей </w:t>
      </w:r>
      <w:r w:rsidRPr="007F123A">
        <w:rPr>
          <w:rFonts w:ascii="Times New Roman" w:eastAsia="Times New Roman" w:hAnsi="Times New Roman" w:cs="Times New Roman"/>
          <w:bCs/>
          <w:sz w:val="28"/>
          <w:szCs w:val="28"/>
          <w:lang w:eastAsia="ar-SA"/>
        </w:rPr>
        <w:t>деятельности организации</w:t>
      </w:r>
      <w:r w:rsidRPr="007F123A">
        <w:rPr>
          <w:rFonts w:ascii="Times New Roman" w:eastAsia="Times New Roman" w:hAnsi="Times New Roman" w:cs="Times New Roman"/>
          <w:sz w:val="28"/>
          <w:szCs w:val="28"/>
          <w:lang w:eastAsia="ar-SA"/>
        </w:rPr>
        <w:t xml:space="preserve"> является определение себестоимости продукции  и цены. </w:t>
      </w:r>
    </w:p>
    <w:p w:rsidR="007F123A" w:rsidRPr="007F123A" w:rsidRDefault="007F123A" w:rsidP="006A16B6">
      <w:pPr>
        <w:suppressAutoHyphens/>
        <w:spacing w:after="0" w:line="360" w:lineRule="auto"/>
        <w:ind w:firstLine="540"/>
        <w:jc w:val="both"/>
        <w:rPr>
          <w:rFonts w:ascii="Times New Roman" w:eastAsia="Times New Roman" w:hAnsi="Times New Roman" w:cs="Times New Roman"/>
          <w:sz w:val="28"/>
          <w:szCs w:val="28"/>
          <w:lang w:eastAsia="ar-SA"/>
        </w:rPr>
      </w:pPr>
    </w:p>
    <w:p w:rsidR="007F123A" w:rsidRPr="007F123A" w:rsidRDefault="007F123A" w:rsidP="006A16B6">
      <w:pPr>
        <w:widowControl w:val="0"/>
        <w:numPr>
          <w:ilvl w:val="1"/>
          <w:numId w:val="2"/>
        </w:numPr>
        <w:spacing w:after="0" w:line="360" w:lineRule="auto"/>
        <w:ind w:left="0" w:firstLine="0"/>
        <w:jc w:val="both"/>
        <w:rPr>
          <w:rFonts w:ascii="Times New Roman" w:eastAsia="Times New Roman" w:hAnsi="Times New Roman" w:cs="Times New Roman"/>
          <w:b/>
          <w:sz w:val="28"/>
          <w:szCs w:val="28"/>
          <w:lang w:eastAsia="ru-RU"/>
        </w:rPr>
      </w:pPr>
      <w:r w:rsidRPr="007F123A">
        <w:rPr>
          <w:rFonts w:ascii="Times New Roman" w:eastAsia="Times New Roman" w:hAnsi="Times New Roman" w:cs="Times New Roman"/>
          <w:b/>
          <w:sz w:val="28"/>
          <w:szCs w:val="28"/>
          <w:lang w:eastAsia="ru-RU"/>
        </w:rPr>
        <w:t>Расчет затрат на производство продукции</w:t>
      </w:r>
    </w:p>
    <w:p w:rsidR="007F123A" w:rsidRPr="007F123A" w:rsidRDefault="007F123A" w:rsidP="006A16B6">
      <w:pPr>
        <w:shd w:val="clear" w:color="auto" w:fill="FFFFFF"/>
        <w:adjustRightInd w:val="0"/>
        <w:spacing w:after="0" w:line="360" w:lineRule="auto"/>
        <w:ind w:left="170" w:right="57" w:firstLine="709"/>
        <w:jc w:val="both"/>
        <w:rPr>
          <w:rFonts w:ascii="Times New Roman" w:eastAsia="Times New Roman" w:hAnsi="Times New Roman" w:cs="Times New Roman"/>
          <w:color w:val="000000"/>
          <w:sz w:val="28"/>
          <w:szCs w:val="28"/>
          <w:lang w:eastAsia="ru-RU"/>
        </w:rPr>
      </w:pPr>
    </w:p>
    <w:p w:rsidR="007F123A" w:rsidRPr="007F123A" w:rsidRDefault="007F123A" w:rsidP="006A16B6">
      <w:pPr>
        <w:shd w:val="clear" w:color="auto" w:fill="FFFFFF"/>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7F123A">
        <w:rPr>
          <w:rFonts w:ascii="Times New Roman" w:eastAsia="Times New Roman" w:hAnsi="Times New Roman" w:cs="Times New Roman"/>
          <w:color w:val="000000"/>
          <w:sz w:val="28"/>
          <w:szCs w:val="28"/>
          <w:lang w:eastAsia="ru-RU"/>
        </w:rPr>
        <w:t xml:space="preserve">Под затратами понимаются выраженные в денежной форме затраты всех видов ресурсов: материальных, трудовых и финансовых, используемых непосредственно в процессе изготовления продукции, а также для сохранения и улучшения условий производства и его совершенствования. </w:t>
      </w: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z w:val="28"/>
          <w:szCs w:val="28"/>
          <w:lang w:eastAsia="ar-SA"/>
        </w:rPr>
        <w:t>Затраты на производство продукции представляют собой стоимостную оценку использованных в процессе производства основных и вспомогательных материалов, оплаты труда работников и др.</w:t>
      </w: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z w:val="28"/>
          <w:szCs w:val="28"/>
          <w:lang w:eastAsia="ar-SA"/>
        </w:rPr>
        <w:t>Затраты на производство продукции рассчитываются  по формуле:</w:t>
      </w:r>
    </w:p>
    <w:p w:rsidR="007F123A" w:rsidRPr="00693C31" w:rsidRDefault="007900A4" w:rsidP="006A16B6">
      <w:pPr>
        <w:spacing w:after="0" w:line="360" w:lineRule="auto"/>
        <w:jc w:val="center"/>
        <w:rPr>
          <w:rFonts w:ascii="Times New Roman" w:hAnsi="Times New Roman" w:cs="Times New Roman"/>
          <w:sz w:val="28"/>
          <w:szCs w:val="28"/>
        </w:rPr>
      </w:pPr>
      <w:r>
        <w:rPr>
          <w:rFonts w:ascii="Times New Roman" w:eastAsia="Times New Roman" w:hAnsi="Times New Roman" w:cs="Times New Roman"/>
          <w:sz w:val="32"/>
          <w:szCs w:val="32"/>
          <w:lang w:eastAsia="ru-RU"/>
        </w:rPr>
        <w:t xml:space="preserve">          </w:t>
      </w:r>
      <w:r w:rsidR="00693C31" w:rsidRPr="00F166C9">
        <w:rPr>
          <w:rFonts w:ascii="Times New Roman" w:hAnsi="Times New Roman" w:cs="Times New Roman"/>
          <w:sz w:val="28"/>
          <w:szCs w:val="28"/>
        </w:rPr>
        <w:t>С</w:t>
      </w:r>
      <w:r w:rsidR="00693C31" w:rsidRPr="00F166C9">
        <w:rPr>
          <w:rFonts w:ascii="Times New Roman" w:hAnsi="Times New Roman" w:cs="Times New Roman"/>
          <w:sz w:val="28"/>
          <w:szCs w:val="28"/>
          <w:vertAlign w:val="subscript"/>
        </w:rPr>
        <w:t xml:space="preserve">пр </w:t>
      </w:r>
      <w:r w:rsidR="00693C31" w:rsidRPr="00F166C9">
        <w:rPr>
          <w:rFonts w:ascii="Times New Roman" w:hAnsi="Times New Roman" w:cs="Times New Roman"/>
          <w:sz w:val="28"/>
          <w:szCs w:val="28"/>
        </w:rPr>
        <w:t>= З</w:t>
      </w:r>
      <w:r w:rsidR="00693C31" w:rsidRPr="00F166C9">
        <w:rPr>
          <w:rFonts w:ascii="Times New Roman" w:hAnsi="Times New Roman" w:cs="Times New Roman"/>
          <w:sz w:val="28"/>
          <w:szCs w:val="28"/>
          <w:vertAlign w:val="subscript"/>
        </w:rPr>
        <w:t>ОМ</w:t>
      </w:r>
      <w:r w:rsidR="00693C31" w:rsidRPr="00F166C9">
        <w:rPr>
          <w:rFonts w:ascii="Times New Roman" w:hAnsi="Times New Roman" w:cs="Times New Roman"/>
          <w:sz w:val="28"/>
          <w:szCs w:val="28"/>
        </w:rPr>
        <w:t xml:space="preserve"> + З</w:t>
      </w:r>
      <w:r w:rsidR="00693C31" w:rsidRPr="00F166C9">
        <w:rPr>
          <w:rFonts w:ascii="Times New Roman" w:hAnsi="Times New Roman" w:cs="Times New Roman"/>
          <w:sz w:val="28"/>
          <w:szCs w:val="28"/>
          <w:vertAlign w:val="subscript"/>
        </w:rPr>
        <w:t>ВМ</w:t>
      </w:r>
      <w:r w:rsidR="00693C31" w:rsidRPr="00F166C9">
        <w:rPr>
          <w:rFonts w:ascii="Times New Roman" w:hAnsi="Times New Roman" w:cs="Times New Roman"/>
          <w:sz w:val="28"/>
          <w:szCs w:val="28"/>
        </w:rPr>
        <w:t xml:space="preserve"> +З</w:t>
      </w:r>
      <w:r w:rsidR="00693C31" w:rsidRPr="00F166C9">
        <w:rPr>
          <w:rFonts w:ascii="Times New Roman" w:hAnsi="Times New Roman" w:cs="Times New Roman"/>
          <w:sz w:val="28"/>
          <w:szCs w:val="28"/>
          <w:vertAlign w:val="subscript"/>
        </w:rPr>
        <w:t>осн</w:t>
      </w:r>
      <w:r w:rsidR="00693C31" w:rsidRPr="00F166C9">
        <w:rPr>
          <w:rFonts w:ascii="Times New Roman" w:hAnsi="Times New Roman" w:cs="Times New Roman"/>
          <w:sz w:val="28"/>
          <w:szCs w:val="28"/>
        </w:rPr>
        <w:t xml:space="preserve"> + З</w:t>
      </w:r>
      <w:r w:rsidR="00693C31" w:rsidRPr="00F166C9">
        <w:rPr>
          <w:rFonts w:ascii="Times New Roman" w:hAnsi="Times New Roman" w:cs="Times New Roman"/>
          <w:sz w:val="28"/>
          <w:szCs w:val="28"/>
          <w:vertAlign w:val="subscript"/>
        </w:rPr>
        <w:t>д</w:t>
      </w:r>
      <w:r w:rsidR="00693C31" w:rsidRPr="00F166C9">
        <w:rPr>
          <w:rFonts w:ascii="Times New Roman" w:hAnsi="Times New Roman" w:cs="Times New Roman"/>
          <w:sz w:val="28"/>
          <w:szCs w:val="28"/>
        </w:rPr>
        <w:t xml:space="preserve"> +З</w:t>
      </w:r>
      <w:r w:rsidR="00693C31" w:rsidRPr="00F166C9">
        <w:rPr>
          <w:rFonts w:ascii="Times New Roman" w:hAnsi="Times New Roman" w:cs="Times New Roman"/>
          <w:sz w:val="28"/>
          <w:szCs w:val="28"/>
          <w:vertAlign w:val="subscript"/>
        </w:rPr>
        <w:t>вл</w:t>
      </w:r>
      <w:r w:rsidR="00693C31" w:rsidRPr="00F166C9">
        <w:rPr>
          <w:rFonts w:ascii="Times New Roman" w:hAnsi="Times New Roman" w:cs="Times New Roman"/>
          <w:sz w:val="28"/>
          <w:szCs w:val="28"/>
        </w:rPr>
        <w:t xml:space="preserve"> +З</w:t>
      </w:r>
      <w:r w:rsidR="00693C31" w:rsidRPr="00F166C9">
        <w:rPr>
          <w:rFonts w:ascii="Times New Roman" w:hAnsi="Times New Roman" w:cs="Times New Roman"/>
          <w:sz w:val="28"/>
          <w:szCs w:val="28"/>
          <w:vertAlign w:val="subscript"/>
        </w:rPr>
        <w:t>пв</w:t>
      </w:r>
      <w:r w:rsidR="00693C31" w:rsidRPr="00F166C9">
        <w:rPr>
          <w:rFonts w:ascii="Times New Roman" w:hAnsi="Times New Roman" w:cs="Times New Roman"/>
          <w:sz w:val="28"/>
          <w:szCs w:val="28"/>
        </w:rPr>
        <w:t xml:space="preserve"> + Р</w:t>
      </w:r>
      <w:r w:rsidR="00693C31" w:rsidRPr="00F166C9">
        <w:rPr>
          <w:rFonts w:ascii="Times New Roman" w:hAnsi="Times New Roman" w:cs="Times New Roman"/>
          <w:sz w:val="28"/>
          <w:szCs w:val="28"/>
          <w:vertAlign w:val="subscript"/>
        </w:rPr>
        <w:t>оп</w:t>
      </w:r>
      <w:r w:rsidR="00693C31" w:rsidRPr="00F166C9">
        <w:rPr>
          <w:rFonts w:ascii="Times New Roman" w:hAnsi="Times New Roman" w:cs="Times New Roman"/>
          <w:sz w:val="28"/>
          <w:szCs w:val="28"/>
        </w:rPr>
        <w:t xml:space="preserve"> +Р</w:t>
      </w:r>
      <w:r w:rsidR="00693C31" w:rsidRPr="00F166C9">
        <w:rPr>
          <w:rFonts w:ascii="Times New Roman" w:hAnsi="Times New Roman" w:cs="Times New Roman"/>
          <w:sz w:val="28"/>
          <w:szCs w:val="28"/>
          <w:vertAlign w:val="subscript"/>
        </w:rPr>
        <w:t>ох</w:t>
      </w:r>
      <w:r w:rsidR="00693C31" w:rsidRPr="00F166C9">
        <w:rPr>
          <w:rFonts w:ascii="Times New Roman" w:hAnsi="Times New Roman" w:cs="Times New Roman"/>
          <w:sz w:val="28"/>
          <w:szCs w:val="28"/>
        </w:rPr>
        <w:t>,</w:t>
      </w:r>
      <w:r w:rsidR="00693C31">
        <w:rPr>
          <w:rFonts w:ascii="Times New Roman" w:hAnsi="Times New Roman" w:cs="Times New Roman"/>
          <w:sz w:val="28"/>
          <w:szCs w:val="28"/>
        </w:rPr>
        <w:t xml:space="preserve">  (1)</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где З</w:t>
      </w:r>
      <w:r w:rsidRPr="007F123A">
        <w:rPr>
          <w:rFonts w:ascii="Times New Roman" w:eastAsia="Times New Roman" w:hAnsi="Times New Roman" w:cs="Times New Roman"/>
          <w:sz w:val="28"/>
          <w:szCs w:val="28"/>
          <w:vertAlign w:val="subscript"/>
          <w:lang w:eastAsia="ru-RU"/>
        </w:rPr>
        <w:t>ОМ</w:t>
      </w:r>
      <w:r w:rsidRPr="007F123A">
        <w:rPr>
          <w:rFonts w:ascii="Times New Roman" w:eastAsia="Times New Roman" w:hAnsi="Times New Roman" w:cs="Times New Roman"/>
          <w:sz w:val="28"/>
          <w:szCs w:val="28"/>
          <w:lang w:eastAsia="ru-RU"/>
        </w:rPr>
        <w:t xml:space="preserve"> - затраты на основные материалы, руб.; </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vertAlign w:val="subscript"/>
          <w:lang w:eastAsia="ru-RU"/>
        </w:rPr>
      </w:pPr>
      <w:r w:rsidRPr="007F123A">
        <w:rPr>
          <w:rFonts w:ascii="Times New Roman" w:eastAsia="Times New Roman" w:hAnsi="Times New Roman" w:cs="Times New Roman"/>
          <w:sz w:val="28"/>
          <w:szCs w:val="28"/>
          <w:lang w:eastAsia="ru-RU"/>
        </w:rPr>
        <w:t>З</w:t>
      </w:r>
      <w:r w:rsidRPr="007F123A">
        <w:rPr>
          <w:rFonts w:ascii="Times New Roman" w:eastAsia="Times New Roman" w:hAnsi="Times New Roman" w:cs="Times New Roman"/>
          <w:sz w:val="28"/>
          <w:szCs w:val="28"/>
          <w:vertAlign w:val="subscript"/>
          <w:lang w:eastAsia="ru-RU"/>
        </w:rPr>
        <w:t>ВМ</w:t>
      </w:r>
      <w:r w:rsidRPr="007F123A">
        <w:rPr>
          <w:rFonts w:ascii="Times New Roman" w:eastAsia="Times New Roman" w:hAnsi="Times New Roman" w:cs="Times New Roman"/>
          <w:sz w:val="28"/>
          <w:szCs w:val="28"/>
          <w:lang w:eastAsia="ru-RU"/>
        </w:rPr>
        <w:t xml:space="preserve"> - затраты на покупные комплектующие изделия, руб.;</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З</w:t>
      </w:r>
      <w:r w:rsidRPr="007F123A">
        <w:rPr>
          <w:rFonts w:ascii="Times New Roman" w:eastAsia="Times New Roman" w:hAnsi="Times New Roman" w:cs="Times New Roman"/>
          <w:sz w:val="28"/>
          <w:szCs w:val="28"/>
          <w:vertAlign w:val="subscript"/>
          <w:lang w:eastAsia="ru-RU"/>
        </w:rPr>
        <w:t xml:space="preserve">осн </w:t>
      </w:r>
      <w:r w:rsidRPr="007F123A">
        <w:rPr>
          <w:rFonts w:ascii="Times New Roman" w:eastAsia="Times New Roman" w:hAnsi="Times New Roman" w:cs="Times New Roman"/>
          <w:sz w:val="28"/>
          <w:szCs w:val="28"/>
          <w:lang w:eastAsia="ru-RU"/>
        </w:rPr>
        <w:t xml:space="preserve">- основная заработная плата производственных рабочих, руб.; </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З</w:t>
      </w:r>
      <w:r w:rsidRPr="007F123A">
        <w:rPr>
          <w:rFonts w:ascii="Times New Roman" w:eastAsia="Times New Roman" w:hAnsi="Times New Roman" w:cs="Times New Roman"/>
          <w:sz w:val="28"/>
          <w:szCs w:val="28"/>
          <w:vertAlign w:val="subscript"/>
          <w:lang w:eastAsia="ru-RU"/>
        </w:rPr>
        <w:t>д</w:t>
      </w:r>
      <w:r w:rsidRPr="007F123A">
        <w:rPr>
          <w:rFonts w:ascii="Times New Roman" w:eastAsia="Times New Roman" w:hAnsi="Times New Roman" w:cs="Times New Roman"/>
          <w:sz w:val="28"/>
          <w:szCs w:val="28"/>
          <w:lang w:eastAsia="ru-RU"/>
        </w:rPr>
        <w:t xml:space="preserve"> - дополнительная заработная плата производственных рабочих, руб.; </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З</w:t>
      </w:r>
      <w:r w:rsidRPr="007F123A">
        <w:rPr>
          <w:rFonts w:ascii="Times New Roman" w:eastAsia="Times New Roman" w:hAnsi="Times New Roman" w:cs="Times New Roman"/>
          <w:sz w:val="28"/>
          <w:szCs w:val="28"/>
          <w:vertAlign w:val="subscript"/>
          <w:lang w:eastAsia="ru-RU"/>
        </w:rPr>
        <w:t>вл</w:t>
      </w:r>
      <w:r w:rsidRPr="007F123A">
        <w:rPr>
          <w:rFonts w:ascii="Times New Roman" w:eastAsia="Times New Roman" w:hAnsi="Times New Roman" w:cs="Times New Roman"/>
          <w:sz w:val="28"/>
          <w:szCs w:val="28"/>
          <w:lang w:eastAsia="ru-RU"/>
        </w:rPr>
        <w:t xml:space="preserve"> - вознаграждения за выслугу лет, руб.; </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З</w:t>
      </w:r>
      <w:r w:rsidRPr="007F123A">
        <w:rPr>
          <w:rFonts w:ascii="Times New Roman" w:eastAsia="Times New Roman" w:hAnsi="Times New Roman" w:cs="Times New Roman"/>
          <w:sz w:val="28"/>
          <w:szCs w:val="28"/>
          <w:vertAlign w:val="subscript"/>
          <w:lang w:eastAsia="ru-RU"/>
        </w:rPr>
        <w:t xml:space="preserve">пв </w:t>
      </w:r>
      <w:r w:rsidRPr="007F123A">
        <w:rPr>
          <w:rFonts w:ascii="Times New Roman" w:eastAsia="Times New Roman" w:hAnsi="Times New Roman" w:cs="Times New Roman"/>
          <w:sz w:val="28"/>
          <w:szCs w:val="28"/>
          <w:lang w:eastAsia="ru-RU"/>
        </w:rPr>
        <w:t xml:space="preserve">- отчисления на социальные нужды, руб.; </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Р</w:t>
      </w:r>
      <w:r w:rsidRPr="007F123A">
        <w:rPr>
          <w:rFonts w:ascii="Times New Roman" w:eastAsia="Times New Roman" w:hAnsi="Times New Roman" w:cs="Times New Roman"/>
          <w:sz w:val="28"/>
          <w:szCs w:val="28"/>
          <w:vertAlign w:val="subscript"/>
          <w:lang w:eastAsia="ru-RU"/>
        </w:rPr>
        <w:t>оп</w:t>
      </w:r>
      <w:r w:rsidRPr="007F123A">
        <w:rPr>
          <w:rFonts w:ascii="Times New Roman" w:eastAsia="Times New Roman" w:hAnsi="Times New Roman" w:cs="Times New Roman"/>
          <w:sz w:val="28"/>
          <w:szCs w:val="28"/>
          <w:lang w:eastAsia="ru-RU"/>
        </w:rPr>
        <w:t xml:space="preserve"> - общепроизводственные расходы, руб.;</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Р</w:t>
      </w:r>
      <w:r w:rsidRPr="007F123A">
        <w:rPr>
          <w:rFonts w:ascii="Times New Roman" w:eastAsia="Times New Roman" w:hAnsi="Times New Roman" w:cs="Times New Roman"/>
          <w:sz w:val="28"/>
          <w:szCs w:val="28"/>
          <w:vertAlign w:val="subscript"/>
          <w:lang w:eastAsia="ru-RU"/>
        </w:rPr>
        <w:t xml:space="preserve">ох </w:t>
      </w:r>
      <w:r w:rsidRPr="007F123A">
        <w:rPr>
          <w:rFonts w:ascii="Times New Roman" w:eastAsia="Times New Roman" w:hAnsi="Times New Roman" w:cs="Times New Roman"/>
          <w:sz w:val="28"/>
          <w:szCs w:val="28"/>
          <w:lang w:eastAsia="ru-RU"/>
        </w:rPr>
        <w:t>– общехозяйственные расходы, руб.</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Затраты на производство продукции в базовом периоде:</w:t>
      </w:r>
    </w:p>
    <w:p w:rsid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vertAlign w:val="subscript"/>
          <w:lang w:eastAsia="ru-RU"/>
        </w:rPr>
        <w:t>пр</w:t>
      </w:r>
      <w:r>
        <w:rPr>
          <w:rFonts w:ascii="Times New Roman" w:eastAsia="Times New Roman" w:hAnsi="Times New Roman" w:cs="Times New Roman"/>
          <w:sz w:val="28"/>
          <w:szCs w:val="28"/>
          <w:lang w:eastAsia="ru-RU"/>
        </w:rPr>
        <w:t>=</w:t>
      </w:r>
      <w:r w:rsidRPr="007F123A">
        <w:rPr>
          <w:rFonts w:ascii="Times New Roman" w:eastAsia="Times New Roman" w:hAnsi="Times New Roman" w:cs="Times New Roman"/>
          <w:sz w:val="28"/>
          <w:szCs w:val="28"/>
          <w:lang w:eastAsia="ru-RU"/>
        </w:rPr>
        <w:t>44215,2+355,6+1384,19+193,79+179,94+527,37+1259,61+1827,13=</w:t>
      </w:r>
    </w:p>
    <w:p w:rsidR="0065523D" w:rsidRDefault="007F123A"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93C31">
        <w:rPr>
          <w:rFonts w:ascii="Times New Roman" w:eastAsia="Times New Roman" w:hAnsi="Times New Roman" w:cs="Times New Roman"/>
          <w:sz w:val="28"/>
          <w:szCs w:val="28"/>
          <w:lang w:eastAsia="ru-RU"/>
        </w:rPr>
        <w:t>49942,83руб.</w:t>
      </w:r>
    </w:p>
    <w:p w:rsidR="007F123A" w:rsidRP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Затраты на производство продукции в модернизированном периоде:</w:t>
      </w:r>
    </w:p>
    <w:p w:rsidR="007F123A" w:rsidRDefault="007F123A" w:rsidP="006A16B6">
      <w:pPr>
        <w:spacing w:after="0" w:line="360" w:lineRule="auto"/>
        <w:ind w:firstLine="709"/>
        <w:jc w:val="both"/>
        <w:rPr>
          <w:rFonts w:ascii="Times New Roman" w:eastAsia="Times New Roman" w:hAnsi="Times New Roman" w:cs="Times New Roman"/>
          <w:sz w:val="28"/>
          <w:szCs w:val="28"/>
          <w:lang w:eastAsia="ru-RU"/>
        </w:rPr>
      </w:pPr>
      <w:r w:rsidRPr="007F123A">
        <w:rPr>
          <w:rFonts w:ascii="Times New Roman" w:eastAsia="Times New Roman" w:hAnsi="Times New Roman" w:cs="Times New Roman"/>
          <w:sz w:val="28"/>
          <w:szCs w:val="28"/>
          <w:lang w:eastAsia="ru-RU"/>
        </w:rPr>
        <w:t>С</w:t>
      </w:r>
      <w:r w:rsidRPr="007F123A">
        <w:rPr>
          <w:rFonts w:ascii="Times New Roman" w:eastAsia="Times New Roman" w:hAnsi="Times New Roman" w:cs="Times New Roman"/>
          <w:sz w:val="28"/>
          <w:szCs w:val="28"/>
          <w:vertAlign w:val="subscript"/>
          <w:lang w:eastAsia="ru-RU"/>
        </w:rPr>
        <w:t>пр</w:t>
      </w:r>
      <w:r w:rsidRPr="007F123A">
        <w:rPr>
          <w:rFonts w:ascii="Times New Roman" w:eastAsia="Times New Roman" w:hAnsi="Times New Roman" w:cs="Times New Roman"/>
          <w:sz w:val="28"/>
          <w:szCs w:val="28"/>
          <w:lang w:eastAsia="ru-RU"/>
        </w:rPr>
        <w:t>=42292,8+388,8+2930,62+410,29+380,98+1116,56+2666,86+3868,42=</w:t>
      </w:r>
    </w:p>
    <w:p w:rsidR="007F123A" w:rsidRPr="006A16B6" w:rsidRDefault="007F123A"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7F123A">
        <w:rPr>
          <w:rFonts w:ascii="Times New Roman" w:eastAsia="Times New Roman" w:hAnsi="Times New Roman" w:cs="Times New Roman"/>
          <w:sz w:val="28"/>
          <w:szCs w:val="28"/>
          <w:lang w:eastAsia="ru-RU"/>
        </w:rPr>
        <w:t>54055,33руб.</w:t>
      </w:r>
    </w:p>
    <w:p w:rsidR="007F123A" w:rsidRPr="007F123A" w:rsidRDefault="007F123A" w:rsidP="006A16B6">
      <w:pPr>
        <w:spacing w:after="0" w:line="360" w:lineRule="auto"/>
        <w:rPr>
          <w:rFonts w:ascii="Times New Roman" w:eastAsia="Times New Roman" w:hAnsi="Times New Roman" w:cs="Times New Roman"/>
          <w:b/>
          <w:sz w:val="28"/>
          <w:szCs w:val="28"/>
          <w:lang w:eastAsia="ru-RU"/>
        </w:rPr>
      </w:pPr>
      <w:r w:rsidRPr="007F123A">
        <w:rPr>
          <w:rFonts w:ascii="Times New Roman" w:eastAsia="Times New Roman" w:hAnsi="Times New Roman" w:cs="Times New Roman"/>
          <w:b/>
          <w:sz w:val="28"/>
          <w:szCs w:val="28"/>
          <w:lang w:eastAsia="ru-RU"/>
        </w:rPr>
        <w:t>1.1.1 Расчет стоимости сырья и основных материалов</w:t>
      </w:r>
    </w:p>
    <w:p w:rsidR="007F123A" w:rsidRPr="007F123A" w:rsidRDefault="007F123A" w:rsidP="006A16B6">
      <w:pPr>
        <w:spacing w:after="0" w:line="360" w:lineRule="auto"/>
        <w:ind w:left="170" w:right="57"/>
        <w:jc w:val="center"/>
        <w:rPr>
          <w:rFonts w:ascii="Times New Roman" w:eastAsia="Times New Roman" w:hAnsi="Times New Roman" w:cs="Times New Roman"/>
          <w:b/>
          <w:sz w:val="28"/>
          <w:szCs w:val="28"/>
          <w:lang w:eastAsia="ru-RU"/>
        </w:rPr>
      </w:pP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val="uk-UA" w:eastAsia="ar-SA"/>
        </w:rPr>
      </w:pPr>
      <w:r w:rsidRPr="007F123A">
        <w:rPr>
          <w:rFonts w:ascii="Times New Roman" w:eastAsia="Times New Roman" w:hAnsi="Times New Roman" w:cs="Times New Roman"/>
          <w:sz w:val="28"/>
          <w:szCs w:val="28"/>
          <w:lang w:val="uk-UA" w:eastAsia="ar-SA"/>
        </w:rPr>
        <w:t xml:space="preserve">Стоимость </w:t>
      </w:r>
      <w:r w:rsidRPr="007F123A">
        <w:rPr>
          <w:rFonts w:ascii="Times New Roman" w:eastAsia="Times New Roman" w:hAnsi="Times New Roman" w:cs="Times New Roman"/>
          <w:sz w:val="28"/>
          <w:szCs w:val="28"/>
          <w:lang w:eastAsia="ar-SA"/>
        </w:rPr>
        <w:t xml:space="preserve">основных </w:t>
      </w:r>
      <w:r w:rsidRPr="007F123A">
        <w:rPr>
          <w:rFonts w:ascii="Times New Roman" w:eastAsia="Times New Roman" w:hAnsi="Times New Roman" w:cs="Times New Roman"/>
          <w:sz w:val="28"/>
          <w:szCs w:val="28"/>
          <w:lang w:val="uk-UA" w:eastAsia="ar-SA"/>
        </w:rPr>
        <w:t>материалов рассчитывается по формуле:</w:t>
      </w:r>
    </w:p>
    <w:p w:rsidR="00693C31" w:rsidRPr="00693C31" w:rsidRDefault="00693C31" w:rsidP="006A16B6">
      <w:pPr>
        <w:spacing w:after="0" w:line="360" w:lineRule="auto"/>
        <w:jc w:val="center"/>
        <w:rPr>
          <w:rFonts w:ascii="Times New Roman" w:eastAsia="Calibri" w:hAnsi="Times New Roman" w:cs="Times New Roman"/>
          <w:sz w:val="28"/>
          <w:szCs w:val="28"/>
        </w:rPr>
      </w:pPr>
      <w:r w:rsidRPr="00693C31">
        <w:rPr>
          <w:rFonts w:ascii="Times New Roman" w:eastAsia="Calibri" w:hAnsi="Times New Roman" w:cs="Times New Roman"/>
          <w:sz w:val="28"/>
          <w:szCs w:val="28"/>
        </w:rPr>
        <w:t>З</w:t>
      </w:r>
      <w:r w:rsidRPr="00693C31">
        <w:rPr>
          <w:rFonts w:ascii="Times New Roman" w:eastAsia="Calibri" w:hAnsi="Times New Roman" w:cs="Times New Roman"/>
          <w:sz w:val="28"/>
          <w:szCs w:val="28"/>
          <w:vertAlign w:val="subscript"/>
        </w:rPr>
        <w:t>ОМ</w:t>
      </w:r>
      <w:r w:rsidRPr="00693C31">
        <w:rPr>
          <w:rFonts w:ascii="Times New Roman" w:eastAsia="Calibri" w:hAnsi="Times New Roman" w:cs="Times New Roman"/>
          <w:sz w:val="28"/>
          <w:szCs w:val="28"/>
        </w:rPr>
        <w:t>=</w:t>
      </w:r>
      <w:r w:rsidRPr="00693C31">
        <w:rPr>
          <w:rFonts w:ascii="Times New Roman" w:eastAsia="Calibri" w:hAnsi="Times New Roman" w:cs="Times New Roman"/>
          <w:position w:val="-28"/>
          <w:sz w:val="28"/>
          <w:szCs w:val="28"/>
        </w:rPr>
        <w:object w:dxaOrig="8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6pt" o:ole="">
            <v:imagedata r:id="rId9" o:title=""/>
          </v:shape>
          <o:OLEObject Type="Embed" ProgID="Equation.3" ShapeID="_x0000_i1025" DrawAspect="Content" ObjectID="_1589018106" r:id="rId10"/>
        </w:object>
      </w:r>
      <w:r w:rsidRPr="00693C31">
        <w:rPr>
          <w:rFonts w:ascii="Times New Roman" w:eastAsia="Calibri" w:hAnsi="Times New Roman" w:cs="Times New Roman"/>
          <w:sz w:val="28"/>
          <w:szCs w:val="28"/>
        </w:rPr>
        <w:t>,  (2)</w:t>
      </w: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z w:val="28"/>
          <w:szCs w:val="28"/>
          <w:lang w:eastAsia="ar-SA"/>
        </w:rPr>
        <w:t xml:space="preserve">где </w:t>
      </w:r>
      <w:r w:rsidRPr="007F123A">
        <w:rPr>
          <w:rFonts w:ascii="Times New Roman" w:eastAsia="Times New Roman" w:hAnsi="Times New Roman" w:cs="Times New Roman"/>
          <w:sz w:val="28"/>
          <w:szCs w:val="28"/>
          <w:lang w:val="en-US" w:eastAsia="ar-SA"/>
        </w:rPr>
        <w:t>i</w:t>
      </w:r>
      <w:r w:rsidRPr="007F123A">
        <w:rPr>
          <w:rFonts w:ascii="Times New Roman" w:eastAsia="Times New Roman" w:hAnsi="Times New Roman" w:cs="Times New Roman"/>
          <w:sz w:val="28"/>
          <w:szCs w:val="28"/>
          <w:lang w:eastAsia="ar-SA"/>
        </w:rPr>
        <w:t xml:space="preserve"> - наименование соответствующего вида используемых материалов;</w:t>
      </w: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z w:val="28"/>
          <w:szCs w:val="28"/>
          <w:lang w:val="en-US" w:eastAsia="ar-SA"/>
        </w:rPr>
        <w:t>n</w:t>
      </w:r>
      <w:r w:rsidRPr="007F123A">
        <w:rPr>
          <w:rFonts w:ascii="Times New Roman" w:eastAsia="Times New Roman" w:hAnsi="Times New Roman" w:cs="Times New Roman"/>
          <w:sz w:val="28"/>
          <w:szCs w:val="28"/>
          <w:lang w:eastAsia="ar-SA"/>
        </w:rPr>
        <w:t xml:space="preserve"> - количество видов используемых материалов;</w:t>
      </w: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pacing w:val="32"/>
          <w:sz w:val="28"/>
          <w:szCs w:val="28"/>
          <w:lang w:val="en-US" w:eastAsia="ar-SA"/>
        </w:rPr>
        <w:t>Q</w:t>
      </w:r>
      <w:r w:rsidRPr="007F123A">
        <w:rPr>
          <w:rFonts w:ascii="Times New Roman" w:eastAsia="Times New Roman" w:hAnsi="Times New Roman" w:cs="Times New Roman"/>
          <w:spacing w:val="32"/>
          <w:sz w:val="28"/>
          <w:szCs w:val="28"/>
          <w:vertAlign w:val="subscript"/>
          <w:lang w:val="en-US" w:eastAsia="ar-SA"/>
        </w:rPr>
        <w:t>j</w:t>
      </w:r>
      <w:r w:rsidRPr="007F123A">
        <w:rPr>
          <w:rFonts w:ascii="Times New Roman" w:eastAsia="Times New Roman" w:hAnsi="Times New Roman" w:cs="Times New Roman"/>
          <w:spacing w:val="32"/>
          <w:sz w:val="28"/>
          <w:szCs w:val="28"/>
          <w:vertAlign w:val="subscript"/>
          <w:lang w:eastAsia="ar-SA"/>
        </w:rPr>
        <w:t xml:space="preserve"> </w:t>
      </w:r>
      <w:r w:rsidRPr="007F123A">
        <w:rPr>
          <w:rFonts w:ascii="Times New Roman" w:eastAsia="Times New Roman" w:hAnsi="Times New Roman" w:cs="Times New Roman"/>
          <w:spacing w:val="32"/>
          <w:sz w:val="28"/>
          <w:szCs w:val="28"/>
          <w:lang w:eastAsia="ar-SA"/>
        </w:rPr>
        <w:t>–</w:t>
      </w:r>
      <w:r w:rsidRPr="007F123A">
        <w:rPr>
          <w:rFonts w:ascii="Times New Roman" w:eastAsia="Times New Roman" w:hAnsi="Times New Roman" w:cs="Times New Roman"/>
          <w:sz w:val="28"/>
          <w:szCs w:val="28"/>
          <w:lang w:eastAsia="ar-SA"/>
        </w:rPr>
        <w:t xml:space="preserve"> норма расхода основных материалов </w:t>
      </w:r>
      <w:r w:rsidRPr="007F123A">
        <w:rPr>
          <w:rFonts w:ascii="Times New Roman" w:eastAsia="Times New Roman" w:hAnsi="Times New Roman" w:cs="Times New Roman"/>
          <w:sz w:val="28"/>
          <w:szCs w:val="28"/>
          <w:lang w:val="en-US" w:eastAsia="ar-SA"/>
        </w:rPr>
        <w:t>i</w:t>
      </w:r>
      <w:r w:rsidRPr="007F123A">
        <w:rPr>
          <w:rFonts w:ascii="Times New Roman" w:eastAsia="Times New Roman" w:hAnsi="Times New Roman" w:cs="Times New Roman"/>
          <w:spacing w:val="32"/>
          <w:sz w:val="28"/>
          <w:szCs w:val="28"/>
          <w:lang w:eastAsia="ar-SA"/>
        </w:rPr>
        <w:t>-</w:t>
      </w:r>
      <w:r w:rsidRPr="007F123A">
        <w:rPr>
          <w:rFonts w:ascii="Times New Roman" w:eastAsia="Times New Roman" w:hAnsi="Times New Roman" w:cs="Times New Roman"/>
          <w:sz w:val="28"/>
          <w:szCs w:val="28"/>
          <w:lang w:eastAsia="ar-SA"/>
        </w:rPr>
        <w:t>ого наименования;</w:t>
      </w:r>
    </w:p>
    <w:p w:rsidR="007F123A" w:rsidRPr="007F123A" w:rsidRDefault="007F123A"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F123A">
        <w:rPr>
          <w:rFonts w:ascii="Times New Roman" w:eastAsia="Times New Roman" w:hAnsi="Times New Roman" w:cs="Times New Roman"/>
          <w:spacing w:val="32"/>
          <w:sz w:val="28"/>
          <w:szCs w:val="28"/>
          <w:lang w:eastAsia="ar-SA"/>
        </w:rPr>
        <w:t>Ц</w:t>
      </w:r>
      <w:r w:rsidRPr="007F123A">
        <w:rPr>
          <w:rFonts w:ascii="Times New Roman" w:eastAsia="Times New Roman" w:hAnsi="Times New Roman" w:cs="Times New Roman"/>
          <w:sz w:val="28"/>
          <w:szCs w:val="28"/>
          <w:vertAlign w:val="subscript"/>
          <w:lang w:val="en-US" w:eastAsia="ar-SA"/>
        </w:rPr>
        <w:t>i</w:t>
      </w:r>
      <w:r w:rsidRPr="007F123A">
        <w:rPr>
          <w:rFonts w:ascii="Times New Roman" w:eastAsia="Times New Roman" w:hAnsi="Times New Roman" w:cs="Times New Roman"/>
          <w:spacing w:val="32"/>
          <w:sz w:val="28"/>
          <w:szCs w:val="28"/>
          <w:lang w:eastAsia="ar-SA"/>
        </w:rPr>
        <w:t xml:space="preserve"> </w:t>
      </w:r>
      <w:r w:rsidRPr="007F123A">
        <w:rPr>
          <w:rFonts w:ascii="Times New Roman" w:eastAsia="Times New Roman" w:hAnsi="Times New Roman" w:cs="Times New Roman"/>
          <w:sz w:val="28"/>
          <w:szCs w:val="28"/>
          <w:lang w:eastAsia="ar-SA"/>
        </w:rPr>
        <w:t xml:space="preserve">- цена приобретения единицы материалов </w:t>
      </w:r>
      <w:r w:rsidRPr="007F123A">
        <w:rPr>
          <w:rFonts w:ascii="Times New Roman" w:eastAsia="Times New Roman" w:hAnsi="Times New Roman" w:cs="Times New Roman"/>
          <w:sz w:val="28"/>
          <w:szCs w:val="28"/>
          <w:lang w:val="en-US" w:eastAsia="ar-SA"/>
        </w:rPr>
        <w:t>i</w:t>
      </w:r>
      <w:r w:rsidRPr="007F123A">
        <w:rPr>
          <w:rFonts w:ascii="Times New Roman" w:eastAsia="Times New Roman" w:hAnsi="Times New Roman" w:cs="Times New Roman"/>
          <w:sz w:val="28"/>
          <w:szCs w:val="28"/>
          <w:lang w:eastAsia="ar-SA"/>
        </w:rPr>
        <w:t>-ого наименования, руб.</w:t>
      </w:r>
    </w:p>
    <w:p w:rsidR="007F123A" w:rsidRPr="00693C31" w:rsidRDefault="00693C31" w:rsidP="006A16B6">
      <w:pPr>
        <w:spacing w:after="0" w:line="360" w:lineRule="auto"/>
        <w:ind w:firstLine="709"/>
        <w:jc w:val="both"/>
        <w:rPr>
          <w:rFonts w:ascii="Times New Roman" w:eastAsia="Calibri" w:hAnsi="Times New Roman" w:cs="Times New Roman"/>
          <w:sz w:val="28"/>
          <w:szCs w:val="28"/>
        </w:rPr>
      </w:pPr>
      <w:r w:rsidRPr="00693C31">
        <w:rPr>
          <w:rFonts w:ascii="Times New Roman" w:eastAsia="Calibri" w:hAnsi="Times New Roman" w:cs="Times New Roman"/>
          <w:sz w:val="28"/>
          <w:szCs w:val="28"/>
        </w:rPr>
        <w:t>Для расчета стоимости сырья и основных материалов используются данные приложения А</w:t>
      </w:r>
      <w:r>
        <w:rPr>
          <w:rFonts w:ascii="Times New Roman" w:eastAsia="Calibri" w:hAnsi="Times New Roman" w:cs="Times New Roman"/>
          <w:sz w:val="28"/>
          <w:szCs w:val="28"/>
        </w:rPr>
        <w:t>.</w:t>
      </w:r>
    </w:p>
    <w:p w:rsidR="007F123A" w:rsidRPr="007F123A" w:rsidRDefault="007F123A" w:rsidP="006A16B6">
      <w:pPr>
        <w:spacing w:after="0" w:line="360" w:lineRule="auto"/>
        <w:ind w:left="170" w:right="57"/>
        <w:rPr>
          <w:rFonts w:ascii="Times New Roman" w:eastAsia="Times New Roman" w:hAnsi="Times New Roman" w:cs="Times New Roman"/>
          <w:sz w:val="28"/>
          <w:szCs w:val="28"/>
          <w:lang w:eastAsia="ru-RU"/>
        </w:rPr>
      </w:pPr>
    </w:p>
    <w:p w:rsidR="00693C31" w:rsidRPr="00693C31" w:rsidRDefault="00693C31" w:rsidP="006A16B6">
      <w:pPr>
        <w:spacing w:after="0" w:line="360" w:lineRule="auto"/>
        <w:rPr>
          <w:rFonts w:ascii="Times New Roman" w:eastAsia="Calibri" w:hAnsi="Times New Roman" w:cs="Times New Roman"/>
          <w:sz w:val="28"/>
          <w:szCs w:val="28"/>
        </w:rPr>
      </w:pPr>
      <w:r w:rsidRPr="00693C31">
        <w:rPr>
          <w:rFonts w:ascii="Times New Roman" w:eastAsia="Calibri" w:hAnsi="Times New Roman" w:cs="Times New Roman"/>
          <w:sz w:val="28"/>
          <w:szCs w:val="28"/>
        </w:rPr>
        <w:t>Таблица 1.1-Расчет стоимости сырья и основных материалов по базовому изделию</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992"/>
        <w:gridCol w:w="1701"/>
        <w:gridCol w:w="2410"/>
        <w:gridCol w:w="1382"/>
      </w:tblGrid>
      <w:tr w:rsidR="007F123A" w:rsidRPr="007F123A" w:rsidTr="00693C31">
        <w:trPr>
          <w:trHeight w:val="224"/>
        </w:trPr>
        <w:tc>
          <w:tcPr>
            <w:tcW w:w="3369" w:type="dxa"/>
          </w:tcPr>
          <w:p w:rsidR="007F123A" w:rsidRPr="0065523D" w:rsidRDefault="007F123A"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Наименование материала</w:t>
            </w:r>
          </w:p>
        </w:tc>
        <w:tc>
          <w:tcPr>
            <w:tcW w:w="992" w:type="dxa"/>
          </w:tcPr>
          <w:p w:rsidR="007F123A" w:rsidRPr="0065523D" w:rsidRDefault="007F123A"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Ед. изм.</w:t>
            </w:r>
          </w:p>
        </w:tc>
        <w:tc>
          <w:tcPr>
            <w:tcW w:w="1701" w:type="dxa"/>
          </w:tcPr>
          <w:p w:rsidR="007F123A" w:rsidRPr="0065523D" w:rsidRDefault="007F123A"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Нормы расхода</w:t>
            </w:r>
          </w:p>
        </w:tc>
        <w:tc>
          <w:tcPr>
            <w:tcW w:w="2410" w:type="dxa"/>
          </w:tcPr>
          <w:p w:rsidR="007F123A" w:rsidRPr="0065523D" w:rsidRDefault="007F123A"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Цена за единицу, руб.</w:t>
            </w:r>
          </w:p>
        </w:tc>
        <w:tc>
          <w:tcPr>
            <w:tcW w:w="1382" w:type="dxa"/>
          </w:tcPr>
          <w:p w:rsidR="007F123A" w:rsidRPr="0065523D" w:rsidRDefault="007F123A"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Сумма, руб.</w:t>
            </w:r>
          </w:p>
        </w:tc>
      </w:tr>
      <w:tr w:rsidR="007F123A" w:rsidRPr="007F123A" w:rsidTr="00693C31">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Чугун серый</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920</w:t>
            </w: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48,06</w:t>
            </w: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44215,2</w:t>
            </w:r>
          </w:p>
        </w:tc>
      </w:tr>
      <w:tr w:rsidR="007F123A" w:rsidRPr="007F123A" w:rsidTr="00693C31">
        <w:trPr>
          <w:trHeight w:val="117"/>
        </w:trPr>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Сталь сортовая конструкционная</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800</w:t>
            </w: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72,51</w:t>
            </w: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58008</w:t>
            </w:r>
          </w:p>
        </w:tc>
      </w:tr>
      <w:tr w:rsidR="007F123A" w:rsidRPr="007F123A" w:rsidTr="00693C31">
        <w:trPr>
          <w:trHeight w:val="134"/>
        </w:trPr>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Сталь листовая нержавеющая</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3,3</w:t>
            </w: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98,07</w:t>
            </w: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323,63</w:t>
            </w:r>
          </w:p>
        </w:tc>
      </w:tr>
      <w:tr w:rsidR="007F123A" w:rsidRPr="007F123A" w:rsidTr="00693C31">
        <w:trPr>
          <w:trHeight w:val="150"/>
        </w:trPr>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Сталь листовая 1</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4050</w:t>
            </w: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77,8</w:t>
            </w: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315090</w:t>
            </w:r>
          </w:p>
        </w:tc>
      </w:tr>
      <w:tr w:rsidR="007F123A" w:rsidRPr="007F123A" w:rsidTr="00693C31">
        <w:trPr>
          <w:trHeight w:val="150"/>
        </w:trPr>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Проволока стальная</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24</w:t>
            </w: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58,6</w:t>
            </w: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1406,4</w:t>
            </w:r>
          </w:p>
        </w:tc>
      </w:tr>
      <w:tr w:rsidR="007F123A" w:rsidRPr="007F123A" w:rsidTr="00693C31">
        <w:trPr>
          <w:trHeight w:val="150"/>
        </w:trPr>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Цветное литье</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831</w:t>
            </w: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91,6</w:t>
            </w: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76119,6</w:t>
            </w:r>
          </w:p>
        </w:tc>
      </w:tr>
      <w:tr w:rsidR="007F123A" w:rsidRPr="007F123A" w:rsidTr="00693C31">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Итого</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495162,83</w:t>
            </w:r>
          </w:p>
        </w:tc>
      </w:tr>
      <w:tr w:rsidR="007F123A" w:rsidRPr="007F123A" w:rsidTr="00693C31">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Транспортно-заготовительные расходы (3-5%)</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19806,51</w:t>
            </w:r>
          </w:p>
        </w:tc>
      </w:tr>
      <w:tr w:rsidR="007F123A" w:rsidRPr="007F123A" w:rsidTr="00693C31">
        <w:tc>
          <w:tcPr>
            <w:tcW w:w="3369" w:type="dxa"/>
          </w:tcPr>
          <w:p w:rsidR="007F123A" w:rsidRPr="0065523D" w:rsidRDefault="007F123A" w:rsidP="0065523D">
            <w:pPr>
              <w:spacing w:after="0" w:line="240" w:lineRule="auto"/>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Всего</w:t>
            </w:r>
          </w:p>
        </w:tc>
        <w:tc>
          <w:tcPr>
            <w:tcW w:w="992"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1701"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2410" w:type="dxa"/>
          </w:tcPr>
          <w:p w:rsidR="007F123A" w:rsidRPr="0065523D" w:rsidRDefault="007F123A" w:rsidP="002D2949">
            <w:pPr>
              <w:spacing w:after="0" w:line="240" w:lineRule="auto"/>
              <w:jc w:val="center"/>
              <w:rPr>
                <w:rFonts w:ascii="Times New Roman" w:eastAsia="Times New Roman" w:hAnsi="Times New Roman" w:cs="Times New Roman"/>
                <w:sz w:val="24"/>
                <w:szCs w:val="24"/>
                <w:lang w:eastAsia="ru-RU"/>
              </w:rPr>
            </w:pPr>
          </w:p>
        </w:tc>
        <w:tc>
          <w:tcPr>
            <w:tcW w:w="1382" w:type="dxa"/>
          </w:tcPr>
          <w:p w:rsidR="007F123A" w:rsidRPr="0065523D" w:rsidRDefault="007F123A"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514969,34</w:t>
            </w:r>
          </w:p>
        </w:tc>
      </w:tr>
    </w:tbl>
    <w:p w:rsidR="002D2949" w:rsidRDefault="002D2949" w:rsidP="002D2949">
      <w:pPr>
        <w:spacing w:after="0" w:line="360" w:lineRule="auto"/>
        <w:jc w:val="both"/>
        <w:rPr>
          <w:rFonts w:ascii="Times New Roman" w:eastAsia="Calibri" w:hAnsi="Times New Roman" w:cs="Times New Roman"/>
          <w:sz w:val="28"/>
          <w:szCs w:val="28"/>
        </w:rPr>
      </w:pPr>
    </w:p>
    <w:p w:rsidR="002D2949" w:rsidRPr="002D2949" w:rsidRDefault="002D2949" w:rsidP="002D2949">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Таблица 1.2-</w:t>
      </w:r>
      <w:r w:rsidRPr="002D2949">
        <w:rPr>
          <w:rFonts w:ascii="Calibri" w:eastAsia="Calibri" w:hAnsi="Calibri" w:cs="Times New Roman"/>
        </w:rPr>
        <w:t xml:space="preserve"> </w:t>
      </w:r>
      <w:r w:rsidRPr="002D2949">
        <w:rPr>
          <w:rFonts w:ascii="Times New Roman" w:eastAsia="Calibri" w:hAnsi="Times New Roman" w:cs="Times New Roman"/>
          <w:sz w:val="28"/>
          <w:szCs w:val="28"/>
        </w:rPr>
        <w:t>Расчет стоимости сырья и основных материалов по модернизированному изделию</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868"/>
        <w:gridCol w:w="1422"/>
        <w:gridCol w:w="1836"/>
        <w:gridCol w:w="1511"/>
      </w:tblGrid>
      <w:tr w:rsidR="00767323" w:rsidRPr="00767323" w:rsidTr="0065523D">
        <w:tc>
          <w:tcPr>
            <w:tcW w:w="3969"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Наименование материала</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Ед. изм.</w:t>
            </w:r>
          </w:p>
        </w:tc>
        <w:tc>
          <w:tcPr>
            <w:tcW w:w="1422"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Нормы расхода</w:t>
            </w:r>
          </w:p>
        </w:tc>
        <w:tc>
          <w:tcPr>
            <w:tcW w:w="1836"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Цена за единицу, руб.</w:t>
            </w:r>
          </w:p>
        </w:tc>
        <w:tc>
          <w:tcPr>
            <w:tcW w:w="1511"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Сумма, руб.</w:t>
            </w:r>
          </w:p>
        </w:tc>
      </w:tr>
      <w:tr w:rsidR="00767323" w:rsidRPr="00767323" w:rsidTr="0065523D">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Чугун серый</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880</w:t>
            </w: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48,06</w:t>
            </w: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42292,8</w:t>
            </w:r>
          </w:p>
        </w:tc>
      </w:tr>
      <w:tr w:rsidR="00767323" w:rsidRPr="00767323" w:rsidTr="0065523D">
        <w:trPr>
          <w:trHeight w:val="117"/>
        </w:trPr>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Сталь сортовая конструкционная</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750</w:t>
            </w: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72,51</w:t>
            </w: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54382,5</w:t>
            </w:r>
          </w:p>
        </w:tc>
      </w:tr>
      <w:tr w:rsidR="00767323" w:rsidRPr="00767323" w:rsidTr="0065523D">
        <w:trPr>
          <w:trHeight w:val="134"/>
        </w:trPr>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Сталь листовая нержавеющая</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3,2</w:t>
            </w: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98,07</w:t>
            </w: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313,82</w:t>
            </w:r>
          </w:p>
        </w:tc>
      </w:tr>
      <w:tr w:rsidR="00767323" w:rsidRPr="00767323" w:rsidTr="0065523D">
        <w:trPr>
          <w:trHeight w:val="134"/>
        </w:trPr>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Сталь листовая 1</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3860</w:t>
            </w: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77,8</w:t>
            </w: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300308</w:t>
            </w:r>
          </w:p>
        </w:tc>
      </w:tr>
      <w:tr w:rsidR="00767323" w:rsidRPr="00767323" w:rsidTr="0065523D">
        <w:trPr>
          <w:trHeight w:val="150"/>
        </w:trPr>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Проволока стальная</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22</w:t>
            </w: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58,6</w:t>
            </w: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1289,2</w:t>
            </w:r>
          </w:p>
        </w:tc>
      </w:tr>
      <w:tr w:rsidR="00767323" w:rsidRPr="00767323" w:rsidTr="0065523D">
        <w:trPr>
          <w:trHeight w:val="150"/>
        </w:trPr>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Цветное литье</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кг</w:t>
            </w: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590</w:t>
            </w: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91,6</w:t>
            </w: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54044</w:t>
            </w:r>
          </w:p>
        </w:tc>
      </w:tr>
      <w:tr w:rsidR="00767323" w:rsidRPr="00767323" w:rsidTr="0065523D">
        <w:tc>
          <w:tcPr>
            <w:tcW w:w="3969" w:type="dxa"/>
          </w:tcPr>
          <w:p w:rsidR="00767323" w:rsidRPr="0065523D" w:rsidRDefault="002D2949" w:rsidP="005762A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241457A4" wp14:editId="3B730592">
                      <wp:simplePos x="0" y="0"/>
                      <wp:positionH relativeFrom="column">
                        <wp:posOffset>-106045</wp:posOffset>
                      </wp:positionH>
                      <wp:positionV relativeFrom="paragraph">
                        <wp:posOffset>150619</wp:posOffset>
                      </wp:positionV>
                      <wp:extent cx="6187044" cy="59376"/>
                      <wp:effectExtent l="0" t="0" r="23495" b="17145"/>
                      <wp:wrapNone/>
                      <wp:docPr id="7" name="Прямоугольник 7"/>
                      <wp:cNvGraphicFramePr/>
                      <a:graphic xmlns:a="http://schemas.openxmlformats.org/drawingml/2006/main">
                        <a:graphicData uri="http://schemas.microsoft.com/office/word/2010/wordprocessingShape">
                          <wps:wsp>
                            <wps:cNvSpPr/>
                            <wps:spPr>
                              <a:xfrm>
                                <a:off x="0" y="0"/>
                                <a:ext cx="6187044" cy="5937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76C423" id="Прямоугольник 7" o:spid="_x0000_s1026" style="position:absolute;margin-left:-8.35pt;margin-top:11.85pt;width:487.15pt;height:4.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" fillcolor="white [3212]" strokecolor="white [3212]" strokeweight="2pt"/>
                  </w:pict>
                </mc:Fallback>
              </mc:AlternateContent>
            </w:r>
            <w:r w:rsidR="00767323" w:rsidRPr="0065523D">
              <w:rPr>
                <w:rFonts w:ascii="Times New Roman" w:eastAsia="Times New Roman" w:hAnsi="Times New Roman" w:cs="Times New Roman"/>
                <w:sz w:val="24"/>
                <w:szCs w:val="24"/>
                <w:lang w:eastAsia="ru-RU"/>
              </w:rPr>
              <w:t>Итого</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452630,32</w:t>
            </w:r>
          </w:p>
        </w:tc>
      </w:tr>
      <w:tr w:rsidR="002D2949" w:rsidRPr="00767323" w:rsidTr="0065523D">
        <w:tc>
          <w:tcPr>
            <w:tcW w:w="3969" w:type="dxa"/>
          </w:tcPr>
          <w:p w:rsidR="002D2949" w:rsidRDefault="002D2949" w:rsidP="002D2949">
            <w:pPr>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1</w:t>
            </w:r>
          </w:p>
        </w:tc>
        <w:tc>
          <w:tcPr>
            <w:tcW w:w="868" w:type="dxa"/>
          </w:tcPr>
          <w:p w:rsidR="002D2949" w:rsidRPr="0065523D" w:rsidRDefault="002D2949" w:rsidP="002D29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22" w:type="dxa"/>
          </w:tcPr>
          <w:p w:rsidR="002D2949" w:rsidRPr="0065523D" w:rsidRDefault="002D2949" w:rsidP="002D29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4864" behindDoc="0" locked="0" layoutInCell="1" allowOverlap="1" wp14:anchorId="281C7D7F" wp14:editId="68074BF3">
                      <wp:simplePos x="0" y="0"/>
                      <wp:positionH relativeFrom="column">
                        <wp:posOffset>788035</wp:posOffset>
                      </wp:positionH>
                      <wp:positionV relativeFrom="paragraph">
                        <wp:posOffset>-370733</wp:posOffset>
                      </wp:positionV>
                      <wp:extent cx="2196935" cy="296488"/>
                      <wp:effectExtent l="0" t="0" r="0" b="0"/>
                      <wp:wrapNone/>
                      <wp:docPr id="8" name="Поле 8"/>
                      <wp:cNvGraphicFramePr/>
                      <a:graphic xmlns:a="http://schemas.openxmlformats.org/drawingml/2006/main">
                        <a:graphicData uri="http://schemas.microsoft.com/office/word/2010/wordprocessingShape">
                          <wps:wsp>
                            <wps:cNvSpPr txBox="1"/>
                            <wps:spPr>
                              <a:xfrm>
                                <a:off x="0" y="0"/>
                                <a:ext cx="2196935" cy="2964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06E87" w:rsidRPr="002D2949" w:rsidRDefault="00106E87" w:rsidP="002D2949">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Продолжение таблицы 1.2</w:t>
                                  </w:r>
                                </w:p>
                                <w:p w:rsidR="00106E87" w:rsidRDefault="00106E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1C7D7F" id="_x0000_t202" coordsize="21600,21600" o:spt="202" path="m,l,21600r21600,l21600,xe">
                      <v:stroke joinstyle="miter"/>
                      <v:path gradientshapeok="t" o:connecttype="rect"/>
                    </v:shapetype>
                    <v:shape id="Поле 8" o:spid="_x0000_s1026" type="#_x0000_t202" style="position:absolute;left:0;text-align:left;margin-left:62.05pt;margin-top:-29.2pt;width:173pt;height:23.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" filled="f" stroked="f" strokeweight=".5pt">
                      <v:textbox>
                        <w:txbxContent>
                          <w:p w:rsidR="00106E87" w:rsidRPr="002D2949" w:rsidRDefault="00106E87" w:rsidP="002D2949">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Продолжение таблицы 1.2</w:t>
                            </w:r>
                          </w:p>
                          <w:p w:rsidR="00106E87" w:rsidRDefault="00106E87"/>
                        </w:txbxContent>
                      </v:textbox>
                    </v:shape>
                  </w:pict>
                </mc:Fallback>
              </mc:AlternateContent>
            </w:r>
            <w:r>
              <w:rPr>
                <w:rFonts w:ascii="Times New Roman" w:eastAsia="Times New Roman" w:hAnsi="Times New Roman" w:cs="Times New Roman"/>
                <w:sz w:val="24"/>
                <w:szCs w:val="24"/>
                <w:lang w:eastAsia="ru-RU"/>
              </w:rPr>
              <w:t>3</w:t>
            </w:r>
          </w:p>
        </w:tc>
        <w:tc>
          <w:tcPr>
            <w:tcW w:w="1836" w:type="dxa"/>
          </w:tcPr>
          <w:p w:rsidR="002D2949" w:rsidRPr="0065523D" w:rsidRDefault="002D2949" w:rsidP="002D29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511" w:type="dxa"/>
          </w:tcPr>
          <w:p w:rsidR="002D2949" w:rsidRPr="0065523D" w:rsidRDefault="002D2949" w:rsidP="002D294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767323" w:rsidRPr="00767323" w:rsidTr="0065523D">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Транспортно-заготовительные расходы (3-5%)</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18105,21</w:t>
            </w:r>
          </w:p>
        </w:tc>
      </w:tr>
      <w:tr w:rsidR="00767323" w:rsidRPr="00767323" w:rsidTr="0065523D">
        <w:tc>
          <w:tcPr>
            <w:tcW w:w="3969" w:type="dxa"/>
          </w:tcPr>
          <w:p w:rsidR="00767323" w:rsidRPr="0065523D" w:rsidRDefault="00767323" w:rsidP="005762AC">
            <w:pPr>
              <w:spacing w:after="0" w:line="240" w:lineRule="auto"/>
              <w:jc w:val="both"/>
              <w:rPr>
                <w:rFonts w:ascii="Times New Roman" w:eastAsia="Times New Roman" w:hAnsi="Times New Roman" w:cs="Times New Roman"/>
                <w:sz w:val="24"/>
                <w:szCs w:val="24"/>
                <w:lang w:eastAsia="ru-RU"/>
              </w:rPr>
            </w:pPr>
            <w:r w:rsidRPr="0065523D">
              <w:rPr>
                <w:rFonts w:ascii="Times New Roman" w:eastAsia="Times New Roman" w:hAnsi="Times New Roman" w:cs="Times New Roman"/>
                <w:sz w:val="24"/>
                <w:szCs w:val="24"/>
                <w:lang w:eastAsia="ru-RU"/>
              </w:rPr>
              <w:t>Всего</w:t>
            </w:r>
          </w:p>
        </w:tc>
        <w:tc>
          <w:tcPr>
            <w:tcW w:w="868" w:type="dxa"/>
          </w:tcPr>
          <w:p w:rsidR="00767323" w:rsidRPr="0065523D" w:rsidRDefault="00767323" w:rsidP="005762AC">
            <w:pPr>
              <w:spacing w:after="0" w:line="240" w:lineRule="auto"/>
              <w:jc w:val="center"/>
              <w:rPr>
                <w:rFonts w:ascii="Times New Roman" w:eastAsia="Times New Roman" w:hAnsi="Times New Roman" w:cs="Times New Roman"/>
                <w:sz w:val="24"/>
                <w:szCs w:val="24"/>
                <w:lang w:eastAsia="ru-RU"/>
              </w:rPr>
            </w:pPr>
          </w:p>
        </w:tc>
        <w:tc>
          <w:tcPr>
            <w:tcW w:w="1422"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p>
        </w:tc>
        <w:tc>
          <w:tcPr>
            <w:tcW w:w="1836" w:type="dxa"/>
          </w:tcPr>
          <w:p w:rsidR="00767323" w:rsidRPr="0065523D" w:rsidRDefault="00767323" w:rsidP="002D2949">
            <w:pPr>
              <w:spacing w:after="0" w:line="240" w:lineRule="auto"/>
              <w:jc w:val="center"/>
              <w:rPr>
                <w:rFonts w:ascii="Times New Roman" w:eastAsia="Times New Roman" w:hAnsi="Times New Roman" w:cs="Times New Roman"/>
                <w:sz w:val="24"/>
                <w:szCs w:val="24"/>
                <w:lang w:eastAsia="ru-RU"/>
              </w:rPr>
            </w:pPr>
          </w:p>
        </w:tc>
        <w:tc>
          <w:tcPr>
            <w:tcW w:w="1511" w:type="dxa"/>
          </w:tcPr>
          <w:p w:rsidR="00767323" w:rsidRPr="0065523D"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65523D">
              <w:rPr>
                <w:rFonts w:ascii="Times New Roman" w:eastAsia="Times New Roman" w:hAnsi="Times New Roman" w:cs="Times New Roman"/>
                <w:color w:val="000000"/>
                <w:sz w:val="24"/>
                <w:szCs w:val="24"/>
                <w:lang w:eastAsia="ru-RU"/>
              </w:rPr>
              <w:t>470735,53</w:t>
            </w:r>
          </w:p>
        </w:tc>
      </w:tr>
    </w:tbl>
    <w:p w:rsidR="00767323" w:rsidRPr="00767323" w:rsidRDefault="00767323" w:rsidP="006A16B6">
      <w:pPr>
        <w:tabs>
          <w:tab w:val="left" w:pos="1830"/>
        </w:tabs>
        <w:spacing w:after="0" w:line="360" w:lineRule="auto"/>
        <w:rPr>
          <w:rFonts w:ascii="Times New Roman" w:eastAsia="Times New Roman" w:hAnsi="Times New Roman" w:cs="Times New Roman"/>
          <w:b/>
          <w:sz w:val="28"/>
          <w:szCs w:val="28"/>
          <w:lang w:eastAsia="ru-RU"/>
        </w:rPr>
      </w:pPr>
      <w:r w:rsidRPr="00767323">
        <w:rPr>
          <w:rFonts w:ascii="Times New Roman" w:eastAsia="Times New Roman" w:hAnsi="Times New Roman" w:cs="Times New Roman"/>
          <w:b/>
          <w:sz w:val="28"/>
          <w:szCs w:val="28"/>
          <w:lang w:eastAsia="ru-RU"/>
        </w:rPr>
        <w:tab/>
      </w:r>
    </w:p>
    <w:p w:rsidR="00767323" w:rsidRPr="00767323" w:rsidRDefault="00767323" w:rsidP="006A16B6">
      <w:pPr>
        <w:spacing w:after="0" w:line="360" w:lineRule="auto"/>
        <w:ind w:firstLine="709"/>
        <w:jc w:val="both"/>
        <w:rPr>
          <w:rFonts w:ascii="Times New Roman" w:eastAsia="Times New Roman" w:hAnsi="Times New Roman" w:cs="Times New Roman"/>
          <w:sz w:val="28"/>
          <w:szCs w:val="28"/>
          <w:lang w:eastAsia="ru-RU"/>
        </w:rPr>
      </w:pPr>
      <w:r w:rsidRPr="00767323">
        <w:rPr>
          <w:rFonts w:ascii="Times New Roman" w:eastAsia="Times New Roman" w:hAnsi="Times New Roman" w:cs="Times New Roman"/>
          <w:sz w:val="28"/>
          <w:szCs w:val="28"/>
          <w:lang w:eastAsia="ru-RU"/>
        </w:rPr>
        <w:t>Исходя из данных таблицы 1.1 и 1.2, можно сделать вывод, что самые большие затраты по сырью и основным материалам идут на сталь листовую 1 как по базовому, так и по модернизированному изделию (315090руб. и 300308руб. соответственно). Меньше всего предприятие тратится на закупку сталь листовую нержавеющую и по базовому, и по модернизированному изделию (323,63руб. и 313,82руб. соответственно). В итоге затраты по базовому изделию оказались на 44234,34руб. больше.</w:t>
      </w:r>
    </w:p>
    <w:p w:rsidR="00767323" w:rsidRPr="00767323" w:rsidRDefault="00767323" w:rsidP="006A16B6">
      <w:pPr>
        <w:tabs>
          <w:tab w:val="left" w:pos="709"/>
        </w:tabs>
        <w:suppressAutoHyphens/>
        <w:spacing w:after="0" w:line="360" w:lineRule="auto"/>
        <w:jc w:val="center"/>
        <w:rPr>
          <w:rFonts w:ascii="Times New Roman" w:eastAsia="Times New Roman" w:hAnsi="Times New Roman" w:cs="Times New Roman"/>
          <w:b/>
          <w:sz w:val="28"/>
          <w:szCs w:val="28"/>
          <w:lang w:eastAsia="ar-SA"/>
        </w:rPr>
      </w:pPr>
      <w:r w:rsidRPr="00767323">
        <w:rPr>
          <w:rFonts w:ascii="Times New Roman" w:eastAsia="Times New Roman" w:hAnsi="Times New Roman" w:cs="Times New Roman"/>
          <w:b/>
          <w:sz w:val="28"/>
          <w:szCs w:val="28"/>
          <w:lang w:eastAsia="ar-SA"/>
        </w:rPr>
        <w:t xml:space="preserve"> </w:t>
      </w:r>
    </w:p>
    <w:p w:rsidR="00767323" w:rsidRDefault="00767323" w:rsidP="006A16B6">
      <w:pPr>
        <w:tabs>
          <w:tab w:val="left" w:pos="709"/>
        </w:tabs>
        <w:suppressAutoHyphens/>
        <w:spacing w:after="0" w:line="360" w:lineRule="auto"/>
        <w:rPr>
          <w:rFonts w:ascii="Times New Roman" w:eastAsia="Times New Roman" w:hAnsi="Times New Roman" w:cs="Times New Roman"/>
          <w:b/>
          <w:sz w:val="28"/>
          <w:szCs w:val="28"/>
          <w:lang w:eastAsia="ar-SA"/>
        </w:rPr>
      </w:pPr>
      <w:r w:rsidRPr="00767323">
        <w:rPr>
          <w:rFonts w:ascii="Times New Roman" w:eastAsia="Times New Roman" w:hAnsi="Times New Roman" w:cs="Times New Roman"/>
          <w:b/>
          <w:sz w:val="28"/>
          <w:szCs w:val="28"/>
          <w:lang w:eastAsia="ar-SA"/>
        </w:rPr>
        <w:t xml:space="preserve">1.1.2 Расчет стоимости покупных комплектующих изделий </w:t>
      </w:r>
    </w:p>
    <w:p w:rsidR="0065523D" w:rsidRPr="00767323" w:rsidRDefault="0065523D" w:rsidP="006A16B6">
      <w:pPr>
        <w:tabs>
          <w:tab w:val="left" w:pos="709"/>
        </w:tabs>
        <w:suppressAutoHyphens/>
        <w:spacing w:after="0" w:line="360" w:lineRule="auto"/>
        <w:ind w:left="170" w:right="57"/>
        <w:jc w:val="center"/>
        <w:rPr>
          <w:rFonts w:ascii="Times New Roman" w:eastAsia="Times New Roman" w:hAnsi="Times New Roman" w:cs="Times New Roman"/>
          <w:b/>
          <w:sz w:val="28"/>
          <w:szCs w:val="28"/>
          <w:lang w:eastAsia="ar-SA"/>
        </w:rPr>
      </w:pPr>
    </w:p>
    <w:p w:rsidR="00767323" w:rsidRPr="00767323" w:rsidRDefault="00767323"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67323">
        <w:rPr>
          <w:rFonts w:ascii="Times New Roman" w:eastAsia="Times New Roman" w:hAnsi="Times New Roman" w:cs="Times New Roman"/>
          <w:sz w:val="28"/>
          <w:szCs w:val="28"/>
          <w:lang w:eastAsia="ar-SA"/>
        </w:rPr>
        <w:t>В расходы по этой статье следует включать стоимость необходимых для производства продукции покупных комплектующих изделий и полуфабрикатов. Стоимость покупных комплектующих изделий и полуфабрикатов рассчитывается по формуле:</w:t>
      </w:r>
    </w:p>
    <w:p w:rsidR="002D2949" w:rsidRPr="002D2949" w:rsidRDefault="002D2949" w:rsidP="006A16B6">
      <w:pPr>
        <w:spacing w:after="0" w:line="360" w:lineRule="auto"/>
        <w:jc w:val="center"/>
        <w:rPr>
          <w:rFonts w:ascii="Times New Roman" w:eastAsia="Calibri" w:hAnsi="Times New Roman" w:cs="Times New Roman"/>
          <w:sz w:val="28"/>
          <w:szCs w:val="28"/>
        </w:rPr>
      </w:pPr>
      <w:r w:rsidRPr="002D2949">
        <w:rPr>
          <w:rFonts w:ascii="Times New Roman" w:eastAsia="Calibri" w:hAnsi="Times New Roman" w:cs="Times New Roman"/>
          <w:sz w:val="28"/>
          <w:szCs w:val="28"/>
        </w:rPr>
        <w:t>З</w:t>
      </w:r>
      <w:r w:rsidRPr="002D2949">
        <w:rPr>
          <w:rFonts w:ascii="Times New Roman" w:eastAsia="Calibri" w:hAnsi="Times New Roman" w:cs="Times New Roman"/>
          <w:sz w:val="28"/>
          <w:szCs w:val="28"/>
          <w:vertAlign w:val="subscript"/>
        </w:rPr>
        <w:t>ВМ</w:t>
      </w:r>
      <w:r w:rsidRPr="002D2949">
        <w:rPr>
          <w:rFonts w:ascii="Times New Roman" w:eastAsia="Calibri" w:hAnsi="Times New Roman" w:cs="Times New Roman"/>
          <w:sz w:val="28"/>
          <w:szCs w:val="28"/>
        </w:rPr>
        <w:t>=</w:t>
      </w:r>
      <w:r w:rsidRPr="002D2949">
        <w:rPr>
          <w:rFonts w:ascii="Times New Roman" w:eastAsia="Calibri" w:hAnsi="Times New Roman" w:cs="Times New Roman"/>
          <w:position w:val="-28"/>
          <w:sz w:val="28"/>
          <w:szCs w:val="28"/>
        </w:rPr>
        <w:object w:dxaOrig="859" w:dyaOrig="680">
          <v:shape id="_x0000_i1026" type="#_x0000_t75" style="width:43.5pt;height:36pt" o:ole="">
            <v:imagedata r:id="rId11" o:title=""/>
          </v:shape>
          <o:OLEObject Type="Embed" ProgID="Equation.3" ShapeID="_x0000_i1026" DrawAspect="Content" ObjectID="_1589018107" r:id="rId12"/>
        </w:object>
      </w:r>
      <w:r w:rsidRPr="002D2949">
        <w:rPr>
          <w:rFonts w:ascii="Times New Roman" w:eastAsia="Calibri" w:hAnsi="Times New Roman" w:cs="Times New Roman"/>
          <w:sz w:val="28"/>
          <w:szCs w:val="28"/>
        </w:rPr>
        <w:t>,  (3)</w:t>
      </w:r>
    </w:p>
    <w:p w:rsidR="00767323" w:rsidRPr="0065523D" w:rsidRDefault="00767323"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67323">
        <w:rPr>
          <w:rFonts w:ascii="Times New Roman" w:eastAsia="Times New Roman" w:hAnsi="Times New Roman" w:cs="Times New Roman"/>
          <w:sz w:val="28"/>
          <w:szCs w:val="28"/>
          <w:lang w:eastAsia="ar-SA"/>
        </w:rPr>
        <w:t xml:space="preserve">где </w:t>
      </w:r>
      <w:r w:rsidRPr="00767323">
        <w:rPr>
          <w:rFonts w:ascii="Times New Roman" w:eastAsia="Times New Roman" w:hAnsi="Times New Roman" w:cs="Times New Roman"/>
          <w:sz w:val="28"/>
          <w:szCs w:val="28"/>
          <w:lang w:val="en-US" w:eastAsia="ar-SA"/>
        </w:rPr>
        <w:t>i</w:t>
      </w:r>
      <w:r w:rsidRPr="00767323">
        <w:rPr>
          <w:rFonts w:ascii="Times New Roman" w:eastAsia="Times New Roman" w:hAnsi="Times New Roman" w:cs="Times New Roman"/>
          <w:sz w:val="28"/>
          <w:szCs w:val="28"/>
          <w:lang w:eastAsia="ar-SA"/>
        </w:rPr>
        <w:t xml:space="preserve"> - наименование покупных комплектующих изделий и полуфабрикатов;</w:t>
      </w:r>
    </w:p>
    <w:p w:rsidR="00767323" w:rsidRPr="00767323" w:rsidRDefault="00767323"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67323">
        <w:rPr>
          <w:rFonts w:ascii="Times New Roman" w:eastAsia="Times New Roman" w:hAnsi="Times New Roman" w:cs="Times New Roman"/>
          <w:sz w:val="28"/>
          <w:szCs w:val="28"/>
          <w:lang w:val="en-US" w:eastAsia="ar-SA"/>
        </w:rPr>
        <w:t>n</w:t>
      </w:r>
      <w:r w:rsidRPr="00767323">
        <w:rPr>
          <w:rFonts w:ascii="Times New Roman" w:eastAsia="Times New Roman" w:hAnsi="Times New Roman" w:cs="Times New Roman"/>
          <w:sz w:val="28"/>
          <w:szCs w:val="28"/>
          <w:lang w:eastAsia="ar-SA"/>
        </w:rPr>
        <w:t xml:space="preserve"> - количество видов покупных комплектующих изделий и полуфабрикатов;</w:t>
      </w:r>
    </w:p>
    <w:p w:rsidR="00767323" w:rsidRPr="00767323" w:rsidRDefault="00767323"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67323">
        <w:rPr>
          <w:rFonts w:ascii="Times New Roman" w:eastAsia="Times New Roman" w:hAnsi="Times New Roman" w:cs="Times New Roman"/>
          <w:sz w:val="28"/>
          <w:szCs w:val="28"/>
          <w:lang w:val="en-US" w:eastAsia="ar-SA"/>
        </w:rPr>
        <w:t>N</w:t>
      </w:r>
      <w:r w:rsidRPr="00767323">
        <w:rPr>
          <w:rFonts w:ascii="Times New Roman" w:eastAsia="Times New Roman" w:hAnsi="Times New Roman" w:cs="Times New Roman"/>
          <w:sz w:val="28"/>
          <w:szCs w:val="28"/>
          <w:vertAlign w:val="subscript"/>
          <w:lang w:val="en-US" w:eastAsia="ar-SA"/>
        </w:rPr>
        <w:t>i</w:t>
      </w:r>
      <w:r w:rsidRPr="00767323">
        <w:rPr>
          <w:rFonts w:ascii="Times New Roman" w:eastAsia="Times New Roman" w:hAnsi="Times New Roman" w:cs="Times New Roman"/>
          <w:sz w:val="28"/>
          <w:szCs w:val="28"/>
          <w:lang w:eastAsia="ar-SA"/>
        </w:rPr>
        <w:t xml:space="preserve"> – норма расхода на единицу продукции покупных комплектующих изделий и полуфабрикатов </w:t>
      </w:r>
      <w:r w:rsidRPr="00767323">
        <w:rPr>
          <w:rFonts w:ascii="Times New Roman" w:eastAsia="Times New Roman" w:hAnsi="Times New Roman" w:cs="Times New Roman"/>
          <w:sz w:val="28"/>
          <w:szCs w:val="28"/>
          <w:lang w:val="en-US" w:eastAsia="ar-SA"/>
        </w:rPr>
        <w:t>i</w:t>
      </w:r>
      <w:r w:rsidRPr="00767323">
        <w:rPr>
          <w:rFonts w:ascii="Times New Roman" w:eastAsia="Times New Roman" w:hAnsi="Times New Roman" w:cs="Times New Roman"/>
          <w:sz w:val="28"/>
          <w:szCs w:val="28"/>
          <w:lang w:eastAsia="ar-SA"/>
        </w:rPr>
        <w:t xml:space="preserve"> - го наименования, шт.;</w:t>
      </w:r>
    </w:p>
    <w:p w:rsidR="00767323" w:rsidRPr="00767323" w:rsidRDefault="00767323" w:rsidP="006A16B6">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767323">
        <w:rPr>
          <w:rFonts w:ascii="Times New Roman" w:eastAsia="Times New Roman" w:hAnsi="Times New Roman" w:cs="Times New Roman"/>
          <w:sz w:val="28"/>
          <w:szCs w:val="28"/>
          <w:lang w:eastAsia="ar-SA"/>
        </w:rPr>
        <w:t>Ц</w:t>
      </w:r>
      <w:r w:rsidRPr="00767323">
        <w:rPr>
          <w:rFonts w:ascii="Times New Roman" w:eastAsia="Times New Roman" w:hAnsi="Times New Roman" w:cs="Times New Roman"/>
          <w:sz w:val="28"/>
          <w:szCs w:val="28"/>
          <w:vertAlign w:val="subscript"/>
          <w:lang w:val="en-US" w:eastAsia="ar-SA"/>
        </w:rPr>
        <w:t>i</w:t>
      </w:r>
      <w:r w:rsidRPr="00767323">
        <w:rPr>
          <w:rFonts w:ascii="Times New Roman" w:eastAsia="Times New Roman" w:hAnsi="Times New Roman" w:cs="Times New Roman"/>
          <w:sz w:val="28"/>
          <w:szCs w:val="28"/>
          <w:lang w:eastAsia="ar-SA"/>
        </w:rPr>
        <w:t xml:space="preserve"> - цена приобретения единицы покупных комплектующих изделий и полуфабрикатов </w:t>
      </w:r>
      <w:r w:rsidRPr="00767323">
        <w:rPr>
          <w:rFonts w:ascii="Times New Roman" w:eastAsia="Times New Roman" w:hAnsi="Times New Roman" w:cs="Times New Roman"/>
          <w:sz w:val="28"/>
          <w:szCs w:val="28"/>
          <w:lang w:val="en-US" w:eastAsia="ar-SA"/>
        </w:rPr>
        <w:t>i</w:t>
      </w:r>
      <w:r w:rsidRPr="00767323">
        <w:rPr>
          <w:rFonts w:ascii="Times New Roman" w:eastAsia="Times New Roman" w:hAnsi="Times New Roman" w:cs="Times New Roman"/>
          <w:sz w:val="28"/>
          <w:szCs w:val="28"/>
          <w:lang w:eastAsia="ar-SA"/>
        </w:rPr>
        <w:t xml:space="preserve"> - го наименования, руб.</w:t>
      </w:r>
    </w:p>
    <w:p w:rsidR="00767323" w:rsidRPr="002D2949" w:rsidRDefault="002D2949" w:rsidP="006A16B6">
      <w:pPr>
        <w:spacing w:after="0" w:line="360" w:lineRule="auto"/>
        <w:ind w:firstLine="851"/>
        <w:jc w:val="both"/>
        <w:rPr>
          <w:rFonts w:ascii="Times New Roman" w:eastAsia="Calibri" w:hAnsi="Times New Roman" w:cs="Times New Roman"/>
          <w:sz w:val="28"/>
          <w:szCs w:val="28"/>
        </w:rPr>
      </w:pPr>
      <w:r w:rsidRPr="002D2949">
        <w:rPr>
          <w:rFonts w:ascii="Times New Roman" w:eastAsia="Calibri" w:hAnsi="Times New Roman" w:cs="Times New Roman"/>
          <w:sz w:val="28"/>
          <w:szCs w:val="28"/>
        </w:rPr>
        <w:t>Для расчета стоимости покупных комплектующих изделий и полуфабрикатов необходимо использовать приложения А.</w:t>
      </w:r>
    </w:p>
    <w:p w:rsidR="002D2949" w:rsidRPr="002D2949" w:rsidRDefault="002D2949" w:rsidP="002D2949">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Таблица 1.3-</w:t>
      </w:r>
      <w:r w:rsidRPr="002D2949">
        <w:rPr>
          <w:rFonts w:ascii="Calibri" w:eastAsia="Calibri" w:hAnsi="Calibri" w:cs="Times New Roman"/>
        </w:rPr>
        <w:t xml:space="preserve"> </w:t>
      </w:r>
      <w:r w:rsidRPr="002D2949">
        <w:rPr>
          <w:rFonts w:ascii="Times New Roman" w:eastAsia="Calibri" w:hAnsi="Times New Roman" w:cs="Times New Roman"/>
          <w:sz w:val="28"/>
          <w:szCs w:val="28"/>
        </w:rPr>
        <w:t xml:space="preserve">Расчет стоимости покупных комплектующих изделий и полуфабрикатов по базовому изделию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868"/>
        <w:gridCol w:w="1422"/>
        <w:gridCol w:w="1836"/>
        <w:gridCol w:w="1511"/>
      </w:tblGrid>
      <w:tr w:rsidR="00767323" w:rsidRPr="00767323" w:rsidTr="00497933">
        <w:tc>
          <w:tcPr>
            <w:tcW w:w="3969"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Наименование материала</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Ед. изм.</w:t>
            </w:r>
          </w:p>
        </w:tc>
        <w:tc>
          <w:tcPr>
            <w:tcW w:w="1422"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Нормы расхода</w:t>
            </w:r>
          </w:p>
        </w:tc>
        <w:tc>
          <w:tcPr>
            <w:tcW w:w="1836"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Цена за единицу, руб.</w:t>
            </w:r>
          </w:p>
        </w:tc>
        <w:tc>
          <w:tcPr>
            <w:tcW w:w="1511"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Сумма, руб.</w:t>
            </w:r>
          </w:p>
        </w:tc>
      </w:tr>
      <w:tr w:rsidR="00767323" w:rsidRPr="00767323" w:rsidTr="00497933">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Манжета 1.1 – 40х62-4</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14</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25,4</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355,6</w:t>
            </w:r>
          </w:p>
        </w:tc>
      </w:tr>
      <w:tr w:rsidR="00767323" w:rsidRPr="00767323" w:rsidTr="00497933">
        <w:trPr>
          <w:trHeight w:val="117"/>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Манжета 1.1 – 25х42-2</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16</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24,3</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388,8</w:t>
            </w:r>
          </w:p>
        </w:tc>
      </w:tr>
      <w:tr w:rsidR="00767323" w:rsidRPr="00767323" w:rsidTr="00497933">
        <w:trPr>
          <w:trHeight w:val="134"/>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Подшипник 6-25</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820</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33,5</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27470</w:t>
            </w:r>
          </w:p>
        </w:tc>
      </w:tr>
      <w:tr w:rsidR="00767323" w:rsidRPr="00767323" w:rsidTr="00497933">
        <w:trPr>
          <w:trHeight w:val="150"/>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Двигатель 4 АИР 160 М2 1081</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6</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67500</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405000</w:t>
            </w:r>
          </w:p>
        </w:tc>
      </w:tr>
      <w:tr w:rsidR="00767323" w:rsidRPr="00767323" w:rsidTr="00497933">
        <w:trPr>
          <w:trHeight w:val="150"/>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Редуктор 14-63А-40-52-5-У4</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78225</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156450</w:t>
            </w:r>
          </w:p>
        </w:tc>
      </w:tr>
      <w:tr w:rsidR="00767323" w:rsidRPr="00767323" w:rsidTr="00497933">
        <w:trPr>
          <w:trHeight w:val="150"/>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Кабель</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м</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82</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164</w:t>
            </w:r>
          </w:p>
        </w:tc>
      </w:tr>
      <w:tr w:rsidR="00767323" w:rsidRPr="00767323" w:rsidTr="00497933">
        <w:trPr>
          <w:trHeight w:val="150"/>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Датчик П92.02.22.01.000</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195</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13560</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2644200</w:t>
            </w:r>
          </w:p>
        </w:tc>
      </w:tr>
      <w:tr w:rsidR="00767323" w:rsidRPr="00767323" w:rsidTr="00497933">
        <w:trPr>
          <w:trHeight w:val="150"/>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Корпус</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200</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56250</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11250000</w:t>
            </w:r>
          </w:p>
        </w:tc>
      </w:tr>
      <w:tr w:rsidR="00767323" w:rsidRPr="00767323" w:rsidTr="00497933">
        <w:trPr>
          <w:trHeight w:val="109"/>
        </w:trPr>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Конденсатор МБГП-400-В-4 мм 10%</w:t>
            </w:r>
          </w:p>
        </w:tc>
        <w:tc>
          <w:tcPr>
            <w:tcW w:w="868" w:type="dxa"/>
          </w:tcPr>
          <w:p w:rsidR="00767323" w:rsidRPr="00497933" w:rsidRDefault="00767323" w:rsidP="00767323">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шт.</w:t>
            </w: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200</w:t>
            </w: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2600</w:t>
            </w: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520000</w:t>
            </w:r>
          </w:p>
        </w:tc>
      </w:tr>
      <w:tr w:rsidR="00767323" w:rsidRPr="00767323" w:rsidTr="00497933">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Итого</w:t>
            </w:r>
          </w:p>
        </w:tc>
        <w:tc>
          <w:tcPr>
            <w:tcW w:w="868" w:type="dxa"/>
          </w:tcPr>
          <w:p w:rsidR="00767323" w:rsidRPr="00497933" w:rsidRDefault="00767323" w:rsidP="006477D8">
            <w:pPr>
              <w:spacing w:after="0" w:line="240" w:lineRule="auto"/>
              <w:jc w:val="center"/>
              <w:rPr>
                <w:rFonts w:ascii="Times New Roman" w:eastAsia="Times New Roman" w:hAnsi="Times New Roman" w:cs="Times New Roman"/>
                <w:sz w:val="24"/>
                <w:szCs w:val="24"/>
                <w:lang w:eastAsia="ru-RU"/>
              </w:rPr>
            </w:pP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15004028</w:t>
            </w:r>
          </w:p>
        </w:tc>
      </w:tr>
      <w:tr w:rsidR="00767323" w:rsidRPr="00767323" w:rsidTr="00497933">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Транспортно-заготовительные расходы (3-5%)</w:t>
            </w:r>
          </w:p>
        </w:tc>
        <w:tc>
          <w:tcPr>
            <w:tcW w:w="868" w:type="dxa"/>
          </w:tcPr>
          <w:p w:rsidR="00767323" w:rsidRPr="00497933" w:rsidRDefault="00767323" w:rsidP="006477D8">
            <w:pPr>
              <w:spacing w:after="0" w:line="240" w:lineRule="auto"/>
              <w:jc w:val="center"/>
              <w:rPr>
                <w:rFonts w:ascii="Times New Roman" w:eastAsia="Times New Roman" w:hAnsi="Times New Roman" w:cs="Times New Roman"/>
                <w:sz w:val="24"/>
                <w:szCs w:val="24"/>
                <w:lang w:eastAsia="ru-RU"/>
              </w:rPr>
            </w:pP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600161,12</w:t>
            </w:r>
          </w:p>
        </w:tc>
      </w:tr>
      <w:tr w:rsidR="00767323" w:rsidRPr="00767323" w:rsidTr="00497933">
        <w:tc>
          <w:tcPr>
            <w:tcW w:w="3969" w:type="dxa"/>
          </w:tcPr>
          <w:p w:rsidR="00767323" w:rsidRPr="00497933" w:rsidRDefault="00767323" w:rsidP="00767323">
            <w:pPr>
              <w:spacing w:after="0" w:line="240" w:lineRule="auto"/>
              <w:jc w:val="both"/>
              <w:rPr>
                <w:rFonts w:ascii="Times New Roman" w:eastAsia="Times New Roman" w:hAnsi="Times New Roman" w:cs="Times New Roman"/>
                <w:sz w:val="24"/>
                <w:szCs w:val="24"/>
                <w:lang w:eastAsia="ru-RU"/>
              </w:rPr>
            </w:pPr>
            <w:r w:rsidRPr="00497933">
              <w:rPr>
                <w:rFonts w:ascii="Times New Roman" w:eastAsia="Times New Roman" w:hAnsi="Times New Roman" w:cs="Times New Roman"/>
                <w:sz w:val="24"/>
                <w:szCs w:val="24"/>
                <w:lang w:eastAsia="ru-RU"/>
              </w:rPr>
              <w:t>Всего</w:t>
            </w:r>
          </w:p>
        </w:tc>
        <w:tc>
          <w:tcPr>
            <w:tcW w:w="868" w:type="dxa"/>
          </w:tcPr>
          <w:p w:rsidR="00767323" w:rsidRPr="00497933" w:rsidRDefault="00767323" w:rsidP="006477D8">
            <w:pPr>
              <w:spacing w:after="0" w:line="240" w:lineRule="auto"/>
              <w:jc w:val="center"/>
              <w:rPr>
                <w:rFonts w:ascii="Times New Roman" w:eastAsia="Times New Roman" w:hAnsi="Times New Roman" w:cs="Times New Roman"/>
                <w:sz w:val="24"/>
                <w:szCs w:val="24"/>
                <w:lang w:eastAsia="ru-RU"/>
              </w:rPr>
            </w:pPr>
          </w:p>
        </w:tc>
        <w:tc>
          <w:tcPr>
            <w:tcW w:w="1422"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p>
        </w:tc>
        <w:tc>
          <w:tcPr>
            <w:tcW w:w="1836" w:type="dxa"/>
          </w:tcPr>
          <w:p w:rsidR="00767323" w:rsidRPr="00497933" w:rsidRDefault="00767323" w:rsidP="002D2949">
            <w:pPr>
              <w:spacing w:after="0" w:line="240" w:lineRule="auto"/>
              <w:jc w:val="center"/>
              <w:rPr>
                <w:rFonts w:ascii="Times New Roman" w:eastAsia="Times New Roman" w:hAnsi="Times New Roman" w:cs="Times New Roman"/>
                <w:sz w:val="24"/>
                <w:szCs w:val="24"/>
                <w:lang w:eastAsia="ru-RU"/>
              </w:rPr>
            </w:pPr>
          </w:p>
        </w:tc>
        <w:tc>
          <w:tcPr>
            <w:tcW w:w="1511" w:type="dxa"/>
          </w:tcPr>
          <w:p w:rsidR="00767323" w:rsidRPr="0049793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497933">
              <w:rPr>
                <w:rFonts w:ascii="Times New Roman" w:eastAsia="Times New Roman" w:hAnsi="Times New Roman" w:cs="Times New Roman"/>
                <w:color w:val="000000"/>
                <w:sz w:val="24"/>
                <w:szCs w:val="24"/>
                <w:lang w:eastAsia="ru-RU"/>
              </w:rPr>
              <w:t>15604189,12</w:t>
            </w:r>
          </w:p>
        </w:tc>
      </w:tr>
    </w:tbl>
    <w:p w:rsidR="00767323" w:rsidRPr="00767323" w:rsidRDefault="00767323" w:rsidP="002D2949">
      <w:pPr>
        <w:spacing w:after="0" w:line="360" w:lineRule="auto"/>
        <w:ind w:left="170" w:right="57"/>
        <w:rPr>
          <w:rFonts w:ascii="Times New Roman" w:eastAsia="Times New Roman" w:hAnsi="Times New Roman" w:cs="Times New Roman"/>
          <w:sz w:val="28"/>
          <w:szCs w:val="28"/>
          <w:lang w:eastAsia="ru-RU"/>
        </w:rPr>
      </w:pPr>
    </w:p>
    <w:p w:rsidR="002D2949" w:rsidRPr="002D2949" w:rsidRDefault="002D2949" w:rsidP="002D2949">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Таблица 1.4- Расчет стоимости покупных комплектующих изделий и полуфабрикатов по модернизированному изделию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4"/>
        <w:gridCol w:w="838"/>
        <w:gridCol w:w="1518"/>
        <w:gridCol w:w="1915"/>
        <w:gridCol w:w="1476"/>
      </w:tblGrid>
      <w:tr w:rsidR="00767323" w:rsidRPr="00767323" w:rsidTr="00497933">
        <w:tc>
          <w:tcPr>
            <w:tcW w:w="4034" w:type="dxa"/>
            <w:shd w:val="clear" w:color="auto" w:fill="auto"/>
          </w:tcPr>
          <w:p w:rsidR="00767323" w:rsidRPr="00767323" w:rsidRDefault="00767323" w:rsidP="00120786">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Наименование материала</w:t>
            </w:r>
          </w:p>
        </w:tc>
        <w:tc>
          <w:tcPr>
            <w:tcW w:w="838" w:type="dxa"/>
            <w:shd w:val="clear" w:color="auto" w:fill="auto"/>
          </w:tcPr>
          <w:p w:rsidR="00767323" w:rsidRPr="00767323" w:rsidRDefault="00767323" w:rsidP="00120786">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Ед. изм.</w:t>
            </w:r>
          </w:p>
        </w:tc>
        <w:tc>
          <w:tcPr>
            <w:tcW w:w="1518" w:type="dxa"/>
            <w:shd w:val="clear" w:color="auto" w:fill="auto"/>
          </w:tcPr>
          <w:p w:rsidR="00767323" w:rsidRPr="00767323" w:rsidRDefault="00767323" w:rsidP="00120786">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Нормы расхода</w:t>
            </w:r>
          </w:p>
        </w:tc>
        <w:tc>
          <w:tcPr>
            <w:tcW w:w="1915" w:type="dxa"/>
            <w:shd w:val="clear" w:color="auto" w:fill="auto"/>
          </w:tcPr>
          <w:p w:rsidR="00767323" w:rsidRPr="00767323" w:rsidRDefault="00120786" w:rsidP="0012078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Цена </w:t>
            </w:r>
            <w:r w:rsidR="00767323" w:rsidRPr="00767323">
              <w:rPr>
                <w:rFonts w:ascii="Times New Roman" w:eastAsia="Times New Roman" w:hAnsi="Times New Roman" w:cs="Times New Roman"/>
                <w:sz w:val="24"/>
                <w:szCs w:val="24"/>
                <w:lang w:eastAsia="ru-RU"/>
              </w:rPr>
              <w:t>за единицу, руб.</w:t>
            </w:r>
          </w:p>
        </w:tc>
        <w:tc>
          <w:tcPr>
            <w:tcW w:w="1476" w:type="dxa"/>
            <w:shd w:val="clear" w:color="auto" w:fill="auto"/>
          </w:tcPr>
          <w:p w:rsidR="00767323" w:rsidRPr="00767323" w:rsidRDefault="00767323" w:rsidP="00120786">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Сумма, руб.</w:t>
            </w:r>
          </w:p>
        </w:tc>
      </w:tr>
      <w:tr w:rsidR="00767323" w:rsidRPr="00767323" w:rsidTr="00497933">
        <w:tc>
          <w:tcPr>
            <w:tcW w:w="4034" w:type="dxa"/>
            <w:shd w:val="clear" w:color="auto" w:fill="auto"/>
          </w:tcPr>
          <w:p w:rsidR="00767323" w:rsidRPr="00767323" w:rsidRDefault="00767323" w:rsidP="00767323">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Манжета 1.1 – 40х62-4</w:t>
            </w:r>
          </w:p>
        </w:tc>
        <w:tc>
          <w:tcPr>
            <w:tcW w:w="838" w:type="dxa"/>
            <w:shd w:val="clear" w:color="auto" w:fill="auto"/>
          </w:tcPr>
          <w:p w:rsidR="00767323" w:rsidRPr="00767323" w:rsidRDefault="00767323" w:rsidP="0076732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15</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25,4</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381</w:t>
            </w:r>
          </w:p>
        </w:tc>
      </w:tr>
      <w:tr w:rsidR="00767323" w:rsidRPr="00767323" w:rsidTr="00497933">
        <w:tc>
          <w:tcPr>
            <w:tcW w:w="4034" w:type="dxa"/>
            <w:shd w:val="clear" w:color="auto" w:fill="auto"/>
          </w:tcPr>
          <w:p w:rsidR="00767323" w:rsidRPr="00767323" w:rsidRDefault="00767323" w:rsidP="00767323">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Манжета 1.1 – 25х42-2</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13</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24,3</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315,9</w:t>
            </w:r>
          </w:p>
        </w:tc>
      </w:tr>
      <w:tr w:rsidR="00767323" w:rsidRPr="00767323" w:rsidTr="00497933">
        <w:tc>
          <w:tcPr>
            <w:tcW w:w="4034" w:type="dxa"/>
            <w:shd w:val="clear" w:color="auto" w:fill="auto"/>
          </w:tcPr>
          <w:p w:rsidR="00767323" w:rsidRPr="00767323" w:rsidRDefault="00767323" w:rsidP="00767323">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Подшипник 6-25</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710</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33,5</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23785</w:t>
            </w:r>
          </w:p>
        </w:tc>
      </w:tr>
      <w:tr w:rsidR="00767323" w:rsidRPr="00767323" w:rsidTr="00497933">
        <w:tc>
          <w:tcPr>
            <w:tcW w:w="4034" w:type="dxa"/>
            <w:shd w:val="clear" w:color="auto" w:fill="auto"/>
          </w:tcPr>
          <w:p w:rsidR="00767323" w:rsidRPr="00767323" w:rsidRDefault="00767323" w:rsidP="00767323">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Двигатель 4 АИР 160 М2 1081</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5</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67500</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337500</w:t>
            </w:r>
          </w:p>
        </w:tc>
      </w:tr>
      <w:tr w:rsidR="00767323" w:rsidRPr="00767323" w:rsidTr="00497933">
        <w:tc>
          <w:tcPr>
            <w:tcW w:w="4034" w:type="dxa"/>
            <w:shd w:val="clear" w:color="auto" w:fill="auto"/>
          </w:tcPr>
          <w:p w:rsidR="00767323" w:rsidRPr="00767323" w:rsidRDefault="00767323" w:rsidP="00767323">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Редуктор 14-63А-40-52-5-У4</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2</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78225</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156450</w:t>
            </w:r>
          </w:p>
        </w:tc>
      </w:tr>
      <w:tr w:rsidR="00767323" w:rsidRPr="00767323" w:rsidTr="00497933">
        <w:tc>
          <w:tcPr>
            <w:tcW w:w="4034" w:type="dxa"/>
            <w:shd w:val="clear" w:color="auto" w:fill="auto"/>
          </w:tcPr>
          <w:p w:rsidR="00767323" w:rsidRPr="00767323" w:rsidRDefault="00767323" w:rsidP="00767323">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Кабель</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м</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1,8</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82</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147,6</w:t>
            </w:r>
          </w:p>
        </w:tc>
      </w:tr>
      <w:tr w:rsidR="00767323" w:rsidRPr="00767323" w:rsidTr="00497933">
        <w:tc>
          <w:tcPr>
            <w:tcW w:w="4034" w:type="dxa"/>
            <w:shd w:val="clear" w:color="auto" w:fill="auto"/>
          </w:tcPr>
          <w:p w:rsidR="00767323" w:rsidRPr="00767323" w:rsidRDefault="00767323" w:rsidP="00767323">
            <w:pPr>
              <w:spacing w:after="0" w:line="240" w:lineRule="auto"/>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Датчик П92.02.22.01.000</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180</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13560</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2440800</w:t>
            </w:r>
          </w:p>
        </w:tc>
      </w:tr>
      <w:tr w:rsidR="00767323" w:rsidRPr="00767323" w:rsidTr="00497933">
        <w:tc>
          <w:tcPr>
            <w:tcW w:w="4034" w:type="dxa"/>
            <w:shd w:val="clear" w:color="auto" w:fill="auto"/>
          </w:tcPr>
          <w:p w:rsidR="00767323" w:rsidRPr="00767323" w:rsidRDefault="00767323" w:rsidP="006477D8">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Корпус</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170</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56250</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9562500</w:t>
            </w:r>
          </w:p>
        </w:tc>
      </w:tr>
      <w:tr w:rsidR="00767323" w:rsidRPr="00767323" w:rsidTr="00497933">
        <w:tc>
          <w:tcPr>
            <w:tcW w:w="4034" w:type="dxa"/>
            <w:shd w:val="clear" w:color="auto" w:fill="auto"/>
          </w:tcPr>
          <w:p w:rsidR="00767323" w:rsidRPr="00767323" w:rsidRDefault="00767323" w:rsidP="006477D8">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Конденсатор МБГП-400-В-4 мм 10%</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шт.</w:t>
            </w: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197</w:t>
            </w: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2600</w:t>
            </w: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512200</w:t>
            </w:r>
          </w:p>
        </w:tc>
      </w:tr>
      <w:tr w:rsidR="00767323" w:rsidRPr="00767323" w:rsidTr="00497933">
        <w:tc>
          <w:tcPr>
            <w:tcW w:w="4034" w:type="dxa"/>
            <w:shd w:val="clear" w:color="auto" w:fill="auto"/>
          </w:tcPr>
          <w:p w:rsidR="00767323" w:rsidRPr="00767323" w:rsidRDefault="00767323" w:rsidP="006477D8">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Итого</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13034079,5</w:t>
            </w:r>
          </w:p>
        </w:tc>
      </w:tr>
      <w:tr w:rsidR="00767323" w:rsidRPr="00767323" w:rsidTr="00497933">
        <w:tc>
          <w:tcPr>
            <w:tcW w:w="4034" w:type="dxa"/>
            <w:shd w:val="clear" w:color="auto" w:fill="auto"/>
          </w:tcPr>
          <w:p w:rsidR="00767323" w:rsidRPr="00767323" w:rsidRDefault="00767323" w:rsidP="006477D8">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Транспортно-заготовительные расходы (3-5%)</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521363,18</w:t>
            </w:r>
          </w:p>
        </w:tc>
      </w:tr>
      <w:tr w:rsidR="00767323" w:rsidRPr="00767323" w:rsidTr="00497933">
        <w:tc>
          <w:tcPr>
            <w:tcW w:w="4034" w:type="dxa"/>
            <w:shd w:val="clear" w:color="auto" w:fill="auto"/>
          </w:tcPr>
          <w:p w:rsidR="00767323" w:rsidRPr="00767323" w:rsidRDefault="00767323" w:rsidP="006477D8">
            <w:pPr>
              <w:spacing w:after="0" w:line="240" w:lineRule="auto"/>
              <w:jc w:val="both"/>
              <w:rPr>
                <w:rFonts w:ascii="Times New Roman" w:eastAsia="Times New Roman" w:hAnsi="Times New Roman" w:cs="Times New Roman"/>
                <w:sz w:val="24"/>
                <w:szCs w:val="24"/>
                <w:lang w:eastAsia="ru-RU"/>
              </w:rPr>
            </w:pPr>
            <w:r w:rsidRPr="00767323">
              <w:rPr>
                <w:rFonts w:ascii="Times New Roman" w:eastAsia="Times New Roman" w:hAnsi="Times New Roman" w:cs="Times New Roman"/>
                <w:sz w:val="24"/>
                <w:szCs w:val="24"/>
                <w:lang w:eastAsia="ru-RU"/>
              </w:rPr>
              <w:t>Всего</w:t>
            </w:r>
          </w:p>
        </w:tc>
        <w:tc>
          <w:tcPr>
            <w:tcW w:w="838" w:type="dxa"/>
            <w:shd w:val="clear" w:color="auto" w:fill="auto"/>
          </w:tcPr>
          <w:p w:rsidR="00767323" w:rsidRPr="00767323" w:rsidRDefault="00767323" w:rsidP="00497933">
            <w:pPr>
              <w:spacing w:after="0" w:line="240" w:lineRule="auto"/>
              <w:jc w:val="center"/>
              <w:rPr>
                <w:rFonts w:ascii="Times New Roman" w:eastAsia="Times New Roman" w:hAnsi="Times New Roman" w:cs="Times New Roman"/>
                <w:sz w:val="24"/>
                <w:szCs w:val="24"/>
                <w:lang w:eastAsia="ru-RU"/>
              </w:rPr>
            </w:pPr>
          </w:p>
        </w:tc>
        <w:tc>
          <w:tcPr>
            <w:tcW w:w="1518"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p>
        </w:tc>
        <w:tc>
          <w:tcPr>
            <w:tcW w:w="1915"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sz w:val="24"/>
                <w:szCs w:val="24"/>
                <w:lang w:eastAsia="ru-RU"/>
              </w:rPr>
            </w:pPr>
          </w:p>
        </w:tc>
        <w:tc>
          <w:tcPr>
            <w:tcW w:w="1476" w:type="dxa"/>
            <w:shd w:val="clear" w:color="auto" w:fill="auto"/>
          </w:tcPr>
          <w:p w:rsidR="00767323" w:rsidRPr="00767323" w:rsidRDefault="00767323" w:rsidP="002D2949">
            <w:pPr>
              <w:spacing w:after="0" w:line="240" w:lineRule="auto"/>
              <w:jc w:val="center"/>
              <w:rPr>
                <w:rFonts w:ascii="Times New Roman" w:eastAsia="Times New Roman" w:hAnsi="Times New Roman" w:cs="Times New Roman"/>
                <w:color w:val="000000"/>
                <w:sz w:val="24"/>
                <w:szCs w:val="24"/>
                <w:lang w:eastAsia="ru-RU"/>
              </w:rPr>
            </w:pPr>
            <w:r w:rsidRPr="00767323">
              <w:rPr>
                <w:rFonts w:ascii="Times New Roman" w:eastAsia="Times New Roman" w:hAnsi="Times New Roman" w:cs="Times New Roman"/>
                <w:color w:val="000000"/>
                <w:sz w:val="24"/>
                <w:szCs w:val="24"/>
                <w:lang w:eastAsia="ru-RU"/>
              </w:rPr>
              <w:t>13555442,68</w:t>
            </w:r>
          </w:p>
        </w:tc>
      </w:tr>
    </w:tbl>
    <w:p w:rsidR="00767323" w:rsidRDefault="00767323" w:rsidP="001E68FA">
      <w:pPr>
        <w:spacing w:line="360" w:lineRule="auto"/>
        <w:jc w:val="center"/>
      </w:pPr>
    </w:p>
    <w:p w:rsidR="006477D8" w:rsidRDefault="006477D8" w:rsidP="001E68FA">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Исходя из данных таблицы 1.3 и 1.4, можно сделать вывод, что самые большие затраты по покупным комплектующим изделиям и полуфабрикатам идут на корпус как по базовому, так и по модернизированному изделию</w:t>
      </w:r>
      <w:r w:rsidRPr="006477D8">
        <w:rPr>
          <w:rFonts w:ascii="Times New Roman" w:eastAsia="Times New Roman" w:hAnsi="Times New Roman" w:cs="Times New Roman"/>
          <w:color w:val="000000"/>
          <w:sz w:val="28"/>
          <w:szCs w:val="28"/>
          <w:lang w:eastAsia="ru-RU"/>
        </w:rPr>
        <w:t xml:space="preserve"> (11250000</w:t>
      </w:r>
      <w:r w:rsidRPr="006477D8">
        <w:rPr>
          <w:rFonts w:ascii="Times New Roman" w:eastAsia="Times New Roman" w:hAnsi="Times New Roman" w:cs="Times New Roman"/>
          <w:sz w:val="28"/>
          <w:szCs w:val="28"/>
          <w:lang w:eastAsia="ru-RU"/>
        </w:rPr>
        <w:t xml:space="preserve">руб. и </w:t>
      </w:r>
      <w:r w:rsidRPr="006477D8">
        <w:rPr>
          <w:rFonts w:ascii="Times New Roman" w:eastAsia="Times New Roman" w:hAnsi="Times New Roman" w:cs="Times New Roman"/>
          <w:color w:val="000000"/>
          <w:sz w:val="28"/>
          <w:szCs w:val="28"/>
          <w:lang w:eastAsia="ru-RU"/>
        </w:rPr>
        <w:t>9562500</w:t>
      </w:r>
      <w:r w:rsidRPr="006477D8">
        <w:rPr>
          <w:rFonts w:ascii="Times New Roman" w:eastAsia="Times New Roman" w:hAnsi="Times New Roman" w:cs="Times New Roman"/>
          <w:sz w:val="28"/>
          <w:szCs w:val="28"/>
          <w:lang w:eastAsia="ru-RU"/>
        </w:rPr>
        <w:t xml:space="preserve">руб. соответственно). Меньше всего предприятие тратится на закупку кабеля и по базовому, и по модернизированному изделию (164руб. и </w:t>
      </w:r>
      <w:r w:rsidRPr="006477D8">
        <w:rPr>
          <w:rFonts w:ascii="Times New Roman" w:eastAsia="Times New Roman" w:hAnsi="Times New Roman" w:cs="Times New Roman"/>
          <w:color w:val="000000"/>
          <w:sz w:val="28"/>
          <w:szCs w:val="28"/>
          <w:lang w:eastAsia="ru-RU"/>
        </w:rPr>
        <w:t>147,6</w:t>
      </w:r>
      <w:r w:rsidRPr="006477D8">
        <w:rPr>
          <w:rFonts w:ascii="Times New Roman" w:eastAsia="Times New Roman" w:hAnsi="Times New Roman" w:cs="Times New Roman"/>
          <w:sz w:val="28"/>
          <w:szCs w:val="28"/>
          <w:lang w:eastAsia="ru-RU"/>
        </w:rPr>
        <w:t>руб. соответственно). В итоге затраты по базовому изделию оказались на 2048746,44руб. больше.</w:t>
      </w:r>
    </w:p>
    <w:p w:rsid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p>
    <w:p w:rsidR="006477D8" w:rsidRPr="006477D8" w:rsidRDefault="006477D8" w:rsidP="002D2949">
      <w:pPr>
        <w:spacing w:after="0" w:line="360" w:lineRule="auto"/>
        <w:rPr>
          <w:rFonts w:ascii="Times New Roman" w:eastAsia="Times New Roman" w:hAnsi="Times New Roman" w:cs="Times New Roman"/>
          <w:b/>
          <w:sz w:val="28"/>
          <w:szCs w:val="28"/>
          <w:lang w:eastAsia="ru-RU"/>
        </w:rPr>
      </w:pPr>
      <w:r w:rsidRPr="006477D8">
        <w:rPr>
          <w:rFonts w:ascii="Times New Roman" w:eastAsia="Times New Roman" w:hAnsi="Times New Roman" w:cs="Times New Roman"/>
          <w:b/>
          <w:sz w:val="28"/>
          <w:szCs w:val="28"/>
          <w:lang w:eastAsia="ru-RU"/>
        </w:rPr>
        <w:t>1.1.3 Определение затрат на электроэнергию</w:t>
      </w:r>
    </w:p>
    <w:p w:rsidR="006477D8" w:rsidRPr="006477D8" w:rsidRDefault="006477D8" w:rsidP="005762AC">
      <w:pPr>
        <w:spacing w:after="0" w:line="360" w:lineRule="auto"/>
        <w:ind w:firstLine="709"/>
        <w:jc w:val="center"/>
        <w:rPr>
          <w:rFonts w:ascii="Times New Roman" w:eastAsia="Times New Roman" w:hAnsi="Times New Roman" w:cs="Times New Roman"/>
          <w:sz w:val="28"/>
          <w:szCs w:val="28"/>
          <w:lang w:eastAsia="ru-RU"/>
        </w:rPr>
      </w:pPr>
    </w:p>
    <w:p w:rsidR="006477D8" w:rsidRPr="006477D8" w:rsidRDefault="006477D8" w:rsidP="005762AC">
      <w:pPr>
        <w:widowControl w:val="0"/>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ar-SA"/>
        </w:rPr>
        <w:t>Расчет затрат на энергию на технологические нужды производит</w:t>
      </w:r>
      <w:r w:rsidR="002D2949">
        <w:rPr>
          <w:rFonts w:ascii="Times New Roman" w:eastAsia="Times New Roman" w:hAnsi="Times New Roman" w:cs="Times New Roman"/>
          <w:sz w:val="28"/>
          <w:szCs w:val="28"/>
          <w:lang w:eastAsia="ar-SA"/>
        </w:rPr>
        <w:t>ся на основе данных приложения Д</w:t>
      </w:r>
      <w:r w:rsidRPr="006477D8">
        <w:rPr>
          <w:rFonts w:ascii="Times New Roman" w:eastAsia="Times New Roman" w:hAnsi="Times New Roman" w:cs="Times New Roman"/>
          <w:sz w:val="28"/>
          <w:szCs w:val="28"/>
          <w:lang w:eastAsia="ar-SA"/>
        </w:rPr>
        <w:t>. Расчет затрат производится как произведение нормы расхода электроэнергии</w:t>
      </w:r>
      <w:r w:rsidRPr="006477D8">
        <w:rPr>
          <w:rFonts w:ascii="Times New Roman" w:eastAsia="Times New Roman" w:hAnsi="Times New Roman" w:cs="Times New Roman"/>
          <w:sz w:val="28"/>
          <w:szCs w:val="28"/>
          <w:lang w:eastAsia="ru-RU"/>
        </w:rPr>
        <w:t xml:space="preserve"> на стоимость 1 кВт, равной 4,2руб. </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Для расчета затрат энергии на технологические цели необходимо использовать</w:t>
      </w:r>
      <w:r w:rsidR="002D2949">
        <w:rPr>
          <w:rFonts w:ascii="Times New Roman" w:eastAsia="Times New Roman" w:hAnsi="Times New Roman" w:cs="Times New Roman"/>
          <w:sz w:val="28"/>
          <w:szCs w:val="28"/>
          <w:lang w:eastAsia="ru-RU"/>
        </w:rPr>
        <w:t xml:space="preserve"> приложения Д</w:t>
      </w:r>
      <w:r w:rsidRPr="006477D8">
        <w:rPr>
          <w:rFonts w:ascii="Times New Roman" w:eastAsia="Times New Roman" w:hAnsi="Times New Roman" w:cs="Times New Roman"/>
          <w:sz w:val="28"/>
          <w:szCs w:val="28"/>
          <w:lang w:eastAsia="ru-RU"/>
        </w:rPr>
        <w:t>.</w:t>
      </w:r>
    </w:p>
    <w:p w:rsidR="006477D8" w:rsidRPr="006477D8" w:rsidRDefault="006477D8" w:rsidP="006477D8">
      <w:pPr>
        <w:spacing w:after="0" w:line="360" w:lineRule="auto"/>
        <w:ind w:left="170" w:right="57" w:firstLine="709"/>
        <w:jc w:val="both"/>
        <w:rPr>
          <w:rFonts w:ascii="Times New Roman" w:eastAsia="Times New Roman" w:hAnsi="Times New Roman" w:cs="Times New Roman"/>
          <w:sz w:val="28"/>
          <w:szCs w:val="28"/>
          <w:lang w:eastAsia="ru-RU"/>
        </w:rPr>
      </w:pPr>
    </w:p>
    <w:p w:rsidR="002D2949" w:rsidRPr="002D2949" w:rsidRDefault="002D2949" w:rsidP="002D2949">
      <w:pPr>
        <w:tabs>
          <w:tab w:val="left" w:pos="9351"/>
        </w:tabs>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Таблица 1.5-Расчет затрат на электроэнергию на технологические цели</w:t>
      </w:r>
      <w:r w:rsidRPr="002D2949">
        <w:rPr>
          <w:rFonts w:ascii="Times New Roman" w:eastAsia="Calibri" w:hAnsi="Times New Roman" w:cs="Times New Roman"/>
          <w:sz w:val="28"/>
          <w:szCs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3"/>
        <w:gridCol w:w="2425"/>
        <w:gridCol w:w="1763"/>
        <w:gridCol w:w="1250"/>
      </w:tblGrid>
      <w:tr w:rsidR="006477D8" w:rsidRPr="006477D8" w:rsidTr="000F0498">
        <w:tc>
          <w:tcPr>
            <w:tcW w:w="4133" w:type="dxa"/>
          </w:tcPr>
          <w:p w:rsidR="006477D8" w:rsidRPr="006477D8" w:rsidRDefault="006477D8" w:rsidP="006477D8">
            <w:pPr>
              <w:spacing w:after="0" w:line="240" w:lineRule="auto"/>
              <w:jc w:val="center"/>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Изделие</w:t>
            </w:r>
          </w:p>
        </w:tc>
        <w:tc>
          <w:tcPr>
            <w:tcW w:w="2425" w:type="dxa"/>
          </w:tcPr>
          <w:p w:rsidR="006477D8" w:rsidRPr="006477D8" w:rsidRDefault="006477D8" w:rsidP="006477D8">
            <w:pPr>
              <w:spacing w:after="0" w:line="240" w:lineRule="auto"/>
              <w:jc w:val="center"/>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Нормы расхода, кВт</w:t>
            </w:r>
          </w:p>
        </w:tc>
        <w:tc>
          <w:tcPr>
            <w:tcW w:w="1763" w:type="dxa"/>
          </w:tcPr>
          <w:p w:rsidR="006477D8" w:rsidRPr="006477D8" w:rsidRDefault="006477D8" w:rsidP="006477D8">
            <w:pPr>
              <w:spacing w:after="0" w:line="240" w:lineRule="auto"/>
              <w:jc w:val="center"/>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Цена за единицу, руб.</w:t>
            </w:r>
          </w:p>
        </w:tc>
        <w:tc>
          <w:tcPr>
            <w:tcW w:w="1250" w:type="dxa"/>
          </w:tcPr>
          <w:p w:rsidR="006477D8" w:rsidRPr="006477D8" w:rsidRDefault="006477D8" w:rsidP="006477D8">
            <w:pPr>
              <w:spacing w:after="0" w:line="240" w:lineRule="auto"/>
              <w:jc w:val="center"/>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Сумма, руб.</w:t>
            </w:r>
          </w:p>
        </w:tc>
      </w:tr>
      <w:tr w:rsidR="006477D8" w:rsidRPr="006477D8" w:rsidTr="000F0498">
        <w:tc>
          <w:tcPr>
            <w:tcW w:w="4133" w:type="dxa"/>
          </w:tcPr>
          <w:p w:rsidR="006477D8" w:rsidRPr="006477D8" w:rsidRDefault="006477D8" w:rsidP="006477D8">
            <w:pPr>
              <w:spacing w:after="0" w:line="240" w:lineRule="auto"/>
              <w:jc w:val="both"/>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Базовое</w:t>
            </w:r>
          </w:p>
        </w:tc>
        <w:tc>
          <w:tcPr>
            <w:tcW w:w="2425" w:type="dxa"/>
          </w:tcPr>
          <w:p w:rsidR="006477D8" w:rsidRPr="006477D8" w:rsidRDefault="006477D8" w:rsidP="000F0498">
            <w:pPr>
              <w:spacing w:after="0" w:line="240" w:lineRule="auto"/>
              <w:jc w:val="right"/>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1375</w:t>
            </w:r>
          </w:p>
        </w:tc>
        <w:tc>
          <w:tcPr>
            <w:tcW w:w="1763" w:type="dxa"/>
          </w:tcPr>
          <w:p w:rsidR="006477D8" w:rsidRPr="006477D8" w:rsidRDefault="006477D8" w:rsidP="000F0498">
            <w:pPr>
              <w:spacing w:after="0" w:line="240" w:lineRule="auto"/>
              <w:jc w:val="right"/>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4,2</w:t>
            </w:r>
          </w:p>
        </w:tc>
        <w:tc>
          <w:tcPr>
            <w:tcW w:w="1250" w:type="dxa"/>
          </w:tcPr>
          <w:p w:rsidR="006477D8" w:rsidRPr="006477D8" w:rsidRDefault="006477D8" w:rsidP="000F0498">
            <w:pPr>
              <w:spacing w:after="0" w:line="240" w:lineRule="auto"/>
              <w:jc w:val="right"/>
              <w:rPr>
                <w:rFonts w:ascii="Times New Roman" w:eastAsia="Times New Roman" w:hAnsi="Times New Roman" w:cs="Times New Roman"/>
                <w:color w:val="000000"/>
                <w:sz w:val="24"/>
                <w:szCs w:val="24"/>
                <w:lang w:eastAsia="ru-RU"/>
              </w:rPr>
            </w:pPr>
            <w:r w:rsidRPr="006477D8">
              <w:rPr>
                <w:rFonts w:ascii="Times New Roman" w:eastAsia="Times New Roman" w:hAnsi="Times New Roman" w:cs="Times New Roman"/>
                <w:color w:val="000000"/>
                <w:sz w:val="24"/>
                <w:szCs w:val="24"/>
                <w:lang w:eastAsia="ru-RU"/>
              </w:rPr>
              <w:t>5775</w:t>
            </w:r>
          </w:p>
        </w:tc>
      </w:tr>
      <w:tr w:rsidR="006477D8" w:rsidRPr="006477D8" w:rsidTr="000F0498">
        <w:tc>
          <w:tcPr>
            <w:tcW w:w="4133" w:type="dxa"/>
          </w:tcPr>
          <w:p w:rsidR="006477D8" w:rsidRPr="006477D8" w:rsidRDefault="006477D8" w:rsidP="006477D8">
            <w:pPr>
              <w:spacing w:after="0" w:line="240" w:lineRule="auto"/>
              <w:jc w:val="both"/>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Модернизированное</w:t>
            </w:r>
          </w:p>
        </w:tc>
        <w:tc>
          <w:tcPr>
            <w:tcW w:w="2425" w:type="dxa"/>
          </w:tcPr>
          <w:p w:rsidR="006477D8" w:rsidRPr="006477D8" w:rsidRDefault="006477D8" w:rsidP="000F0498">
            <w:pPr>
              <w:spacing w:after="0" w:line="240" w:lineRule="auto"/>
              <w:jc w:val="right"/>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1375</w:t>
            </w:r>
          </w:p>
        </w:tc>
        <w:tc>
          <w:tcPr>
            <w:tcW w:w="1763" w:type="dxa"/>
          </w:tcPr>
          <w:p w:rsidR="006477D8" w:rsidRPr="006477D8" w:rsidRDefault="006477D8" w:rsidP="000F0498">
            <w:pPr>
              <w:spacing w:after="0" w:line="240" w:lineRule="auto"/>
              <w:jc w:val="right"/>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4,2</w:t>
            </w:r>
          </w:p>
        </w:tc>
        <w:tc>
          <w:tcPr>
            <w:tcW w:w="1250" w:type="dxa"/>
          </w:tcPr>
          <w:p w:rsidR="006477D8" w:rsidRPr="006477D8" w:rsidRDefault="006477D8" w:rsidP="000F0498">
            <w:pPr>
              <w:spacing w:after="0" w:line="240" w:lineRule="auto"/>
              <w:jc w:val="right"/>
              <w:rPr>
                <w:rFonts w:ascii="Times New Roman" w:eastAsia="Times New Roman" w:hAnsi="Times New Roman" w:cs="Times New Roman"/>
                <w:color w:val="000000"/>
                <w:sz w:val="24"/>
                <w:szCs w:val="24"/>
                <w:lang w:eastAsia="ru-RU"/>
              </w:rPr>
            </w:pPr>
            <w:r w:rsidRPr="006477D8">
              <w:rPr>
                <w:rFonts w:ascii="Times New Roman" w:eastAsia="Times New Roman" w:hAnsi="Times New Roman" w:cs="Times New Roman"/>
                <w:color w:val="000000"/>
                <w:sz w:val="24"/>
                <w:szCs w:val="24"/>
                <w:lang w:eastAsia="ru-RU"/>
              </w:rPr>
              <w:t>5775</w:t>
            </w:r>
          </w:p>
        </w:tc>
      </w:tr>
      <w:tr w:rsidR="006477D8" w:rsidRPr="006477D8" w:rsidTr="000F0498">
        <w:tc>
          <w:tcPr>
            <w:tcW w:w="4133" w:type="dxa"/>
          </w:tcPr>
          <w:p w:rsidR="006477D8" w:rsidRPr="006477D8" w:rsidRDefault="006477D8" w:rsidP="006477D8">
            <w:pPr>
              <w:spacing w:after="0" w:line="240" w:lineRule="auto"/>
              <w:jc w:val="both"/>
              <w:rPr>
                <w:rFonts w:ascii="Times New Roman" w:eastAsia="Times New Roman" w:hAnsi="Times New Roman" w:cs="Times New Roman"/>
                <w:sz w:val="24"/>
                <w:szCs w:val="24"/>
                <w:lang w:eastAsia="ru-RU"/>
              </w:rPr>
            </w:pPr>
            <w:r w:rsidRPr="006477D8">
              <w:rPr>
                <w:rFonts w:ascii="Times New Roman" w:eastAsia="Times New Roman" w:hAnsi="Times New Roman" w:cs="Times New Roman"/>
                <w:sz w:val="24"/>
                <w:szCs w:val="24"/>
                <w:lang w:eastAsia="ru-RU"/>
              </w:rPr>
              <w:t>Всего</w:t>
            </w:r>
          </w:p>
        </w:tc>
        <w:tc>
          <w:tcPr>
            <w:tcW w:w="2425" w:type="dxa"/>
          </w:tcPr>
          <w:p w:rsidR="006477D8" w:rsidRPr="006477D8" w:rsidRDefault="000F0498" w:rsidP="000F049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63" w:type="dxa"/>
          </w:tcPr>
          <w:p w:rsidR="006477D8" w:rsidRPr="006477D8" w:rsidRDefault="000F0498" w:rsidP="000F049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50" w:type="dxa"/>
          </w:tcPr>
          <w:p w:rsidR="006477D8" w:rsidRPr="006477D8" w:rsidRDefault="006477D8" w:rsidP="000F0498">
            <w:pPr>
              <w:spacing w:after="0" w:line="240" w:lineRule="auto"/>
              <w:jc w:val="right"/>
              <w:rPr>
                <w:rFonts w:ascii="Times New Roman" w:eastAsia="Times New Roman" w:hAnsi="Times New Roman" w:cs="Times New Roman"/>
                <w:color w:val="000000"/>
                <w:sz w:val="24"/>
                <w:szCs w:val="24"/>
                <w:lang w:eastAsia="ru-RU"/>
              </w:rPr>
            </w:pPr>
            <w:r w:rsidRPr="006477D8">
              <w:rPr>
                <w:rFonts w:ascii="Times New Roman" w:eastAsia="Times New Roman" w:hAnsi="Times New Roman" w:cs="Times New Roman"/>
                <w:color w:val="000000"/>
                <w:sz w:val="24"/>
                <w:szCs w:val="24"/>
                <w:lang w:eastAsia="ru-RU"/>
              </w:rPr>
              <w:t>11550</w:t>
            </w:r>
          </w:p>
        </w:tc>
      </w:tr>
    </w:tbl>
    <w:p w:rsidR="006477D8" w:rsidRDefault="006477D8" w:rsidP="006477D8">
      <w:pPr>
        <w:spacing w:after="0" w:line="360" w:lineRule="auto"/>
        <w:ind w:left="170" w:right="57" w:firstLine="709"/>
        <w:jc w:val="both"/>
        <w:rPr>
          <w:rFonts w:ascii="Times New Roman" w:eastAsia="Times New Roman" w:hAnsi="Times New Roman" w:cs="Times New Roman"/>
          <w:b/>
          <w:sz w:val="28"/>
          <w:szCs w:val="28"/>
          <w:lang w:eastAsia="ru-RU"/>
        </w:rPr>
      </w:pPr>
    </w:p>
    <w:p w:rsid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Из данных таблицы 1.5 становится очевидным, что затраты предприятия на электроэнергию по базовому и модерниз</w:t>
      </w:r>
      <w:r>
        <w:rPr>
          <w:rFonts w:ascii="Times New Roman" w:eastAsia="Times New Roman" w:hAnsi="Times New Roman" w:cs="Times New Roman"/>
          <w:sz w:val="28"/>
          <w:szCs w:val="28"/>
          <w:lang w:eastAsia="ru-RU"/>
        </w:rPr>
        <w:t>ированному изделию составили по</w:t>
      </w:r>
      <w:r w:rsidRPr="006477D8">
        <w:rPr>
          <w:rFonts w:ascii="Times New Roman" w:eastAsia="Times New Roman" w:hAnsi="Times New Roman" w:cs="Times New Roman"/>
          <w:sz w:val="28"/>
          <w:szCs w:val="28"/>
          <w:lang w:eastAsia="ru-RU"/>
        </w:rPr>
        <w:t>5775руб., что в сумме составило 11550руб.</w:t>
      </w:r>
    </w:p>
    <w:p w:rsid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p>
    <w:p w:rsidR="006477D8" w:rsidRPr="006477D8" w:rsidRDefault="006477D8" w:rsidP="002D2949">
      <w:pPr>
        <w:spacing w:after="0" w:line="360" w:lineRule="auto"/>
        <w:rPr>
          <w:rFonts w:ascii="Times New Roman" w:eastAsia="Times New Roman" w:hAnsi="Times New Roman" w:cs="Times New Roman"/>
          <w:b/>
          <w:sz w:val="28"/>
          <w:szCs w:val="28"/>
          <w:lang w:eastAsia="ru-RU"/>
        </w:rPr>
      </w:pPr>
      <w:r w:rsidRPr="006477D8">
        <w:rPr>
          <w:rFonts w:ascii="Times New Roman" w:eastAsia="Times New Roman" w:hAnsi="Times New Roman" w:cs="Times New Roman"/>
          <w:b/>
          <w:sz w:val="28"/>
          <w:szCs w:val="28"/>
          <w:lang w:eastAsia="ru-RU"/>
        </w:rPr>
        <w:t>1.1.4 Расчет заработной платы производственных рабочих</w:t>
      </w:r>
    </w:p>
    <w:p w:rsidR="006477D8" w:rsidRDefault="006477D8" w:rsidP="005762AC">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p>
    <w:p w:rsidR="006477D8" w:rsidRPr="006477D8" w:rsidRDefault="006477D8" w:rsidP="005762AC">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6477D8">
        <w:rPr>
          <w:rFonts w:ascii="Times New Roman" w:eastAsia="Times New Roman" w:hAnsi="Times New Roman" w:cs="Times New Roman"/>
          <w:sz w:val="28"/>
          <w:szCs w:val="28"/>
          <w:lang w:eastAsia="ar-SA"/>
        </w:rPr>
        <w:t>В состав оплаты труда производственных рабочих включается основная и дополнительная заработная плата. Основная заработная плата (З</w:t>
      </w:r>
      <w:r w:rsidRPr="006477D8">
        <w:rPr>
          <w:rFonts w:ascii="Times New Roman" w:eastAsia="Times New Roman" w:hAnsi="Times New Roman" w:cs="Times New Roman"/>
          <w:sz w:val="28"/>
          <w:szCs w:val="28"/>
          <w:vertAlign w:val="subscript"/>
          <w:lang w:eastAsia="ar-SA"/>
        </w:rPr>
        <w:t>осн</w:t>
      </w:r>
      <w:r w:rsidRPr="006477D8">
        <w:rPr>
          <w:rFonts w:ascii="Times New Roman" w:eastAsia="Times New Roman" w:hAnsi="Times New Roman" w:cs="Times New Roman"/>
          <w:sz w:val="28"/>
          <w:szCs w:val="28"/>
          <w:lang w:eastAsia="ar-SA"/>
        </w:rPr>
        <w:t>) представляет собой сумму заработной платы по тарифу и премиальных выплат рабочим.</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Заработную плату по тарифу определяют по формуле:</w:t>
      </w:r>
    </w:p>
    <w:p w:rsidR="002D2949" w:rsidRPr="002D2949" w:rsidRDefault="002D2949" w:rsidP="00837072">
      <w:pPr>
        <w:spacing w:after="0" w:line="360" w:lineRule="auto"/>
        <w:jc w:val="center"/>
        <w:rPr>
          <w:rFonts w:ascii="Times New Roman" w:eastAsia="Calibri" w:hAnsi="Times New Roman" w:cs="Times New Roman"/>
          <w:sz w:val="28"/>
          <w:szCs w:val="28"/>
        </w:rPr>
      </w:pPr>
      <w:r w:rsidRPr="002D2949">
        <w:rPr>
          <w:rFonts w:ascii="Times New Roman" w:eastAsia="Calibri" w:hAnsi="Times New Roman" w:cs="Times New Roman"/>
          <w:sz w:val="28"/>
          <w:szCs w:val="28"/>
        </w:rPr>
        <w:t>ЗП</w:t>
      </w:r>
      <w:r w:rsidRPr="002D2949">
        <w:rPr>
          <w:rFonts w:ascii="Times New Roman" w:eastAsia="Calibri" w:hAnsi="Times New Roman" w:cs="Times New Roman"/>
          <w:sz w:val="28"/>
          <w:szCs w:val="28"/>
          <w:vertAlign w:val="subscript"/>
        </w:rPr>
        <w:t>Т</w:t>
      </w:r>
      <w:r w:rsidRPr="002D2949">
        <w:rPr>
          <w:rFonts w:ascii="Times New Roman" w:eastAsia="Calibri" w:hAnsi="Times New Roman" w:cs="Times New Roman"/>
          <w:sz w:val="28"/>
          <w:szCs w:val="28"/>
        </w:rPr>
        <w:t>=</w:t>
      </w:r>
      <w:r w:rsidRPr="002D2949">
        <w:rPr>
          <w:rFonts w:ascii="Times New Roman" w:eastAsia="Calibri" w:hAnsi="Times New Roman" w:cs="Times New Roman"/>
          <w:sz w:val="28"/>
          <w:szCs w:val="28"/>
          <w:lang w:val="en-US"/>
        </w:rPr>
        <w:t>I</w:t>
      </w:r>
      <w:r w:rsidRPr="002D2949">
        <w:rPr>
          <w:rFonts w:ascii="Times New Roman" w:eastAsia="Calibri" w:hAnsi="Times New Roman" w:cs="Times New Roman"/>
          <w:sz w:val="28"/>
          <w:szCs w:val="28"/>
          <w:vertAlign w:val="subscript"/>
        </w:rPr>
        <w:t>ср.ч</w:t>
      </w:r>
      <w:r w:rsidRPr="002D2949">
        <w:rPr>
          <w:rFonts w:ascii="Times New Roman" w:eastAsia="Calibri" w:hAnsi="Times New Roman" w:cs="Times New Roman"/>
          <w:sz w:val="28"/>
          <w:szCs w:val="28"/>
        </w:rPr>
        <w:t>.*</w:t>
      </w:r>
      <w:r w:rsidRPr="002D2949">
        <w:rPr>
          <w:rFonts w:ascii="Times New Roman" w:eastAsia="Calibri" w:hAnsi="Times New Roman" w:cs="Times New Roman"/>
          <w:sz w:val="28"/>
          <w:szCs w:val="28"/>
          <w:lang w:val="en-US"/>
        </w:rPr>
        <w:t>T</w:t>
      </w:r>
      <w:r w:rsidRPr="002D2949">
        <w:rPr>
          <w:rFonts w:ascii="Times New Roman" w:eastAsia="Calibri" w:hAnsi="Times New Roman" w:cs="Times New Roman"/>
          <w:sz w:val="28"/>
          <w:szCs w:val="28"/>
          <w:vertAlign w:val="subscript"/>
        </w:rPr>
        <w:t>В</w:t>
      </w:r>
      <w:r w:rsidRPr="002D2949">
        <w:rPr>
          <w:rFonts w:ascii="Times New Roman" w:eastAsia="Calibri" w:hAnsi="Times New Roman" w:cs="Times New Roman"/>
          <w:sz w:val="28"/>
          <w:szCs w:val="28"/>
        </w:rPr>
        <w:t>,</w:t>
      </w:r>
      <w:r w:rsidRPr="002D2949">
        <w:rPr>
          <w:rFonts w:ascii="Times New Roman" w:eastAsia="Calibri" w:hAnsi="Times New Roman" w:cs="Times New Roman"/>
          <w:sz w:val="28"/>
          <w:szCs w:val="28"/>
          <w:vertAlign w:val="subscript"/>
        </w:rPr>
        <w:t xml:space="preserve"> </w:t>
      </w:r>
      <w:r w:rsidRPr="002D2949">
        <w:rPr>
          <w:rFonts w:ascii="Times New Roman" w:eastAsia="Calibri" w:hAnsi="Times New Roman" w:cs="Times New Roman"/>
          <w:sz w:val="28"/>
          <w:szCs w:val="28"/>
        </w:rPr>
        <w:t xml:space="preserve">  (4)</w:t>
      </w:r>
    </w:p>
    <w:p w:rsidR="006477D8" w:rsidRPr="006477D8" w:rsidRDefault="006477D8" w:rsidP="005762AC">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6477D8">
        <w:rPr>
          <w:rFonts w:ascii="Times New Roman" w:eastAsia="Times New Roman" w:hAnsi="Times New Roman" w:cs="Times New Roman"/>
          <w:sz w:val="28"/>
          <w:szCs w:val="28"/>
          <w:lang w:eastAsia="ar-SA"/>
        </w:rPr>
        <w:t xml:space="preserve">где </w:t>
      </w:r>
      <w:r w:rsidRPr="006477D8">
        <w:rPr>
          <w:rFonts w:ascii="Times New Roman" w:eastAsia="Times New Roman" w:hAnsi="Times New Roman" w:cs="Times New Roman"/>
          <w:sz w:val="28"/>
          <w:szCs w:val="28"/>
          <w:lang w:val="en-US" w:eastAsia="ar-SA"/>
        </w:rPr>
        <w:t>I</w:t>
      </w:r>
      <w:r w:rsidRPr="006477D8">
        <w:rPr>
          <w:rFonts w:ascii="Times New Roman" w:eastAsia="Times New Roman" w:hAnsi="Times New Roman" w:cs="Times New Roman"/>
          <w:sz w:val="28"/>
          <w:szCs w:val="28"/>
          <w:vertAlign w:val="subscript"/>
          <w:lang w:eastAsia="ar-SA"/>
        </w:rPr>
        <w:t>срч</w:t>
      </w:r>
      <w:r w:rsidRPr="006477D8">
        <w:rPr>
          <w:rFonts w:ascii="Times New Roman" w:eastAsia="Times New Roman" w:hAnsi="Times New Roman" w:cs="Times New Roman"/>
          <w:sz w:val="28"/>
          <w:szCs w:val="28"/>
          <w:lang w:eastAsia="ar-SA"/>
        </w:rPr>
        <w:t xml:space="preserve"> – среднечасовая тарифная ставка, руб.;</w:t>
      </w:r>
    </w:p>
    <w:p w:rsidR="006477D8" w:rsidRPr="006477D8" w:rsidRDefault="006477D8" w:rsidP="005762AC">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6477D8">
        <w:rPr>
          <w:rFonts w:ascii="Times New Roman" w:eastAsia="Times New Roman" w:hAnsi="Times New Roman" w:cs="Times New Roman"/>
          <w:sz w:val="28"/>
          <w:szCs w:val="28"/>
          <w:lang w:eastAsia="ar-SA"/>
        </w:rPr>
        <w:t>Т</w:t>
      </w:r>
      <w:r w:rsidRPr="006477D8">
        <w:rPr>
          <w:rFonts w:ascii="Times New Roman" w:eastAsia="Times New Roman" w:hAnsi="Times New Roman" w:cs="Times New Roman"/>
          <w:sz w:val="28"/>
          <w:szCs w:val="28"/>
          <w:vertAlign w:val="subscript"/>
          <w:lang w:eastAsia="ar-SA"/>
        </w:rPr>
        <w:t>В</w:t>
      </w:r>
      <w:r w:rsidRPr="006477D8">
        <w:rPr>
          <w:rFonts w:ascii="Times New Roman" w:eastAsia="Times New Roman" w:hAnsi="Times New Roman" w:cs="Times New Roman"/>
          <w:sz w:val="28"/>
          <w:szCs w:val="28"/>
          <w:lang w:eastAsia="ar-SA"/>
        </w:rPr>
        <w:t xml:space="preserve"> – трудоемкость выполнения работ, ч.</w:t>
      </w:r>
    </w:p>
    <w:p w:rsidR="006477D8" w:rsidRPr="006477D8" w:rsidRDefault="006477D8" w:rsidP="005762AC">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6477D8">
        <w:rPr>
          <w:rFonts w:ascii="Times New Roman" w:eastAsia="Times New Roman" w:hAnsi="Times New Roman" w:cs="Times New Roman"/>
          <w:sz w:val="28"/>
          <w:szCs w:val="28"/>
          <w:lang w:eastAsia="ar-SA"/>
        </w:rPr>
        <w:t>ЗП</w:t>
      </w:r>
      <w:r w:rsidRPr="006477D8">
        <w:rPr>
          <w:rFonts w:ascii="Times New Roman" w:eastAsia="Times New Roman" w:hAnsi="Times New Roman" w:cs="Times New Roman"/>
          <w:sz w:val="28"/>
          <w:szCs w:val="28"/>
          <w:vertAlign w:val="subscript"/>
          <w:lang w:eastAsia="ar-SA"/>
        </w:rPr>
        <w:t>т(б)</w:t>
      </w:r>
      <w:r w:rsidRPr="006477D8">
        <w:rPr>
          <w:rFonts w:ascii="Times New Roman" w:eastAsia="Times New Roman" w:hAnsi="Times New Roman" w:cs="Times New Roman"/>
          <w:sz w:val="28"/>
          <w:szCs w:val="28"/>
          <w:lang w:eastAsia="ar-SA"/>
        </w:rPr>
        <w:t>=1,53*66=100,98руб.</w:t>
      </w:r>
    </w:p>
    <w:p w:rsidR="006477D8" w:rsidRPr="006477D8" w:rsidRDefault="006477D8" w:rsidP="005762AC">
      <w:pPr>
        <w:tabs>
          <w:tab w:val="left" w:pos="709"/>
          <w:tab w:val="center" w:pos="4677"/>
        </w:tabs>
        <w:suppressAutoHyphens/>
        <w:spacing w:after="0" w:line="360" w:lineRule="auto"/>
        <w:ind w:firstLine="709"/>
        <w:jc w:val="both"/>
        <w:rPr>
          <w:rFonts w:ascii="Times New Roman" w:eastAsia="Times New Roman" w:hAnsi="Times New Roman" w:cs="Times New Roman"/>
          <w:sz w:val="28"/>
          <w:szCs w:val="28"/>
          <w:lang w:eastAsia="ar-SA"/>
        </w:rPr>
      </w:pPr>
      <w:r w:rsidRPr="006477D8">
        <w:rPr>
          <w:rFonts w:ascii="Times New Roman" w:eastAsia="Times New Roman" w:hAnsi="Times New Roman" w:cs="Times New Roman"/>
          <w:sz w:val="28"/>
          <w:szCs w:val="28"/>
          <w:lang w:eastAsia="ar-SA"/>
        </w:rPr>
        <w:t>ЗП</w:t>
      </w:r>
      <w:r w:rsidRPr="006477D8">
        <w:rPr>
          <w:rFonts w:ascii="Times New Roman" w:eastAsia="Times New Roman" w:hAnsi="Times New Roman" w:cs="Times New Roman"/>
          <w:sz w:val="28"/>
          <w:szCs w:val="28"/>
          <w:vertAlign w:val="subscript"/>
          <w:lang w:eastAsia="ar-SA"/>
        </w:rPr>
        <w:t>т(м)</w:t>
      </w:r>
      <w:r w:rsidRPr="006477D8">
        <w:rPr>
          <w:rFonts w:ascii="Times New Roman" w:eastAsia="Times New Roman" w:hAnsi="Times New Roman" w:cs="Times New Roman"/>
          <w:sz w:val="28"/>
          <w:szCs w:val="28"/>
          <w:lang w:eastAsia="ar-SA"/>
        </w:rPr>
        <w:t>=1,48*66=97,68руб.</w:t>
      </w:r>
      <w:r w:rsidRPr="006477D8">
        <w:rPr>
          <w:rFonts w:ascii="Times New Roman" w:eastAsia="Times New Roman" w:hAnsi="Times New Roman" w:cs="Times New Roman"/>
          <w:sz w:val="28"/>
          <w:szCs w:val="28"/>
          <w:lang w:eastAsia="ar-SA"/>
        </w:rPr>
        <w:tab/>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Расчет заработной платы по тарифу по базовому и модернизированному изделию мы проведем на примере слесарной операции. Остальные виды операций будут рассчитываться аналогично. Их расчеты представлены в таблице.</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Величина премиальных выплат производственным рабочим определяется по формуле</w:t>
      </w:r>
      <w:r w:rsidR="00B437CF">
        <w:rPr>
          <w:rFonts w:ascii="Times New Roman" w:eastAsia="Times New Roman" w:hAnsi="Times New Roman" w:cs="Times New Roman"/>
          <w:sz w:val="28"/>
          <w:szCs w:val="28"/>
          <w:lang w:eastAsia="ru-RU"/>
        </w:rPr>
        <w:t>:</w:t>
      </w:r>
    </w:p>
    <w:p w:rsidR="002D2949" w:rsidRPr="002D2949" w:rsidRDefault="002D2949" w:rsidP="00837072">
      <w:pPr>
        <w:spacing w:after="0" w:line="360" w:lineRule="auto"/>
        <w:jc w:val="center"/>
        <w:rPr>
          <w:rFonts w:ascii="Times New Roman" w:eastAsia="Calibri" w:hAnsi="Times New Roman" w:cs="Times New Roman"/>
          <w:sz w:val="32"/>
          <w:szCs w:val="28"/>
        </w:rPr>
      </w:pPr>
      <w:r w:rsidRPr="002D2949">
        <w:rPr>
          <w:rFonts w:ascii="Times New Roman" w:eastAsia="Calibri" w:hAnsi="Times New Roman" w:cs="Times New Roman"/>
          <w:sz w:val="28"/>
          <w:szCs w:val="28"/>
        </w:rPr>
        <w:t>З</w:t>
      </w:r>
      <w:r w:rsidRPr="002D2949">
        <w:rPr>
          <w:rFonts w:ascii="Times New Roman" w:eastAsia="Calibri" w:hAnsi="Times New Roman" w:cs="Times New Roman"/>
          <w:sz w:val="28"/>
          <w:szCs w:val="28"/>
          <w:vertAlign w:val="subscript"/>
        </w:rPr>
        <w:t>пр</w:t>
      </w:r>
      <w:r w:rsidRPr="002D2949">
        <w:rPr>
          <w:rFonts w:ascii="Times New Roman" w:eastAsia="Calibri" w:hAnsi="Times New Roman" w:cs="Times New Roman"/>
          <w:sz w:val="28"/>
          <w:szCs w:val="28"/>
        </w:rPr>
        <w:t>=К*ЗП</w:t>
      </w:r>
      <w:r w:rsidRPr="002D2949">
        <w:rPr>
          <w:rFonts w:ascii="Times New Roman" w:eastAsia="Calibri" w:hAnsi="Times New Roman" w:cs="Times New Roman"/>
          <w:sz w:val="28"/>
          <w:szCs w:val="28"/>
          <w:vertAlign w:val="subscript"/>
        </w:rPr>
        <w:t xml:space="preserve">Т </w:t>
      </w:r>
      <w:r w:rsidRPr="002D2949">
        <w:rPr>
          <w:rFonts w:ascii="Times New Roman" w:eastAsia="Calibri" w:hAnsi="Times New Roman" w:cs="Times New Roman"/>
          <w:sz w:val="28"/>
          <w:szCs w:val="28"/>
        </w:rPr>
        <w:t>,  (5)</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где К – коэффициент премиальных выплат</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ЗП</w:t>
      </w:r>
      <w:r w:rsidRPr="006477D8">
        <w:rPr>
          <w:rFonts w:ascii="Times New Roman" w:eastAsia="Times New Roman" w:hAnsi="Times New Roman" w:cs="Times New Roman"/>
          <w:sz w:val="28"/>
          <w:szCs w:val="28"/>
          <w:vertAlign w:val="subscript"/>
          <w:lang w:eastAsia="ru-RU"/>
        </w:rPr>
        <w:t>т</w:t>
      </w:r>
      <w:r w:rsidRPr="006477D8">
        <w:rPr>
          <w:rFonts w:ascii="Times New Roman" w:eastAsia="Times New Roman" w:hAnsi="Times New Roman" w:cs="Times New Roman"/>
          <w:i/>
          <w:sz w:val="28"/>
          <w:szCs w:val="28"/>
          <w:vertAlign w:val="superscript"/>
          <w:lang w:eastAsia="ru-RU"/>
        </w:rPr>
        <w:t xml:space="preserve"> </w:t>
      </w:r>
      <w:r w:rsidRPr="006477D8">
        <w:rPr>
          <w:rFonts w:ascii="Times New Roman" w:eastAsia="Times New Roman" w:hAnsi="Times New Roman" w:cs="Times New Roman"/>
          <w:sz w:val="28"/>
          <w:szCs w:val="28"/>
          <w:lang w:eastAsia="ru-RU"/>
        </w:rPr>
        <w:t>– заработная плата по тарифу, руб.</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т(б)</w:t>
      </w:r>
      <w:r w:rsidRPr="006477D8">
        <w:rPr>
          <w:rFonts w:ascii="Times New Roman" w:eastAsia="Times New Roman" w:hAnsi="Times New Roman" w:cs="Times New Roman"/>
          <w:sz w:val="28"/>
          <w:szCs w:val="28"/>
          <w:lang w:eastAsia="ru-RU"/>
        </w:rPr>
        <w:t>=532,38/100*160=851,81руб.</w:t>
      </w:r>
    </w:p>
    <w:p w:rsidR="006477D8" w:rsidRPr="00B437CF" w:rsidRDefault="006477D8" w:rsidP="00B437CF">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т(м)</w:t>
      </w:r>
      <w:r w:rsidRPr="006477D8">
        <w:rPr>
          <w:rFonts w:ascii="Times New Roman" w:eastAsia="Times New Roman" w:hAnsi="Times New Roman" w:cs="Times New Roman"/>
          <w:sz w:val="28"/>
          <w:szCs w:val="28"/>
          <w:lang w:eastAsia="ru-RU"/>
        </w:rPr>
        <w:t>=11</w:t>
      </w:r>
      <w:r w:rsidR="00B437CF">
        <w:rPr>
          <w:rFonts w:ascii="Times New Roman" w:eastAsia="Times New Roman" w:hAnsi="Times New Roman" w:cs="Times New Roman"/>
          <w:sz w:val="28"/>
          <w:szCs w:val="28"/>
          <w:lang w:eastAsia="ru-RU"/>
        </w:rPr>
        <w:t>27,16/100*160=1803,46руб.</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 xml:space="preserve">Дополнительная оплата труда производственных рабочих </w:t>
      </w:r>
      <w:r w:rsidRPr="006477D8">
        <w:rPr>
          <w:rFonts w:ascii="Times New Roman" w:eastAsia="Times New Roman" w:hAnsi="Times New Roman" w:cs="Times New Roman"/>
          <w:i/>
          <w:sz w:val="32"/>
          <w:szCs w:val="32"/>
          <w:lang w:eastAsia="ru-RU"/>
        </w:rPr>
        <w:t>З</w:t>
      </w:r>
      <w:r w:rsidRPr="006477D8">
        <w:rPr>
          <w:rFonts w:ascii="Times New Roman" w:eastAsia="Times New Roman" w:hAnsi="Times New Roman" w:cs="Times New Roman"/>
          <w:i/>
          <w:sz w:val="32"/>
          <w:szCs w:val="32"/>
          <w:vertAlign w:val="subscript"/>
          <w:lang w:eastAsia="ru-RU"/>
        </w:rPr>
        <w:t>д</w:t>
      </w:r>
      <w:r w:rsidRPr="006477D8">
        <w:rPr>
          <w:rFonts w:ascii="Times New Roman" w:eastAsia="Times New Roman" w:hAnsi="Times New Roman" w:cs="Times New Roman"/>
          <w:sz w:val="28"/>
          <w:szCs w:val="28"/>
          <w:lang w:eastAsia="ru-RU"/>
        </w:rPr>
        <w:t xml:space="preserve"> определяется по формуле</w:t>
      </w:r>
      <w:r w:rsidR="00B437CF">
        <w:rPr>
          <w:rFonts w:ascii="Times New Roman" w:eastAsia="Times New Roman" w:hAnsi="Times New Roman" w:cs="Times New Roman"/>
          <w:sz w:val="28"/>
          <w:szCs w:val="28"/>
          <w:lang w:eastAsia="ru-RU"/>
        </w:rPr>
        <w:t>:</w:t>
      </w:r>
      <w:r w:rsidRPr="006477D8">
        <w:rPr>
          <w:rFonts w:ascii="Times New Roman" w:eastAsia="Times New Roman" w:hAnsi="Times New Roman" w:cs="Times New Roman"/>
          <w:sz w:val="28"/>
          <w:szCs w:val="28"/>
          <w:lang w:eastAsia="ru-RU"/>
        </w:rPr>
        <w:t xml:space="preserve"> </w:t>
      </w:r>
    </w:p>
    <w:p w:rsidR="002D2949" w:rsidRPr="002D2949" w:rsidRDefault="002D2949" w:rsidP="00837072">
      <w:pPr>
        <w:spacing w:after="0" w:line="360" w:lineRule="auto"/>
        <w:jc w:val="center"/>
        <w:rPr>
          <w:rFonts w:ascii="Times New Roman" w:eastAsia="Calibri" w:hAnsi="Times New Roman" w:cs="Times New Roman"/>
          <w:sz w:val="28"/>
          <w:szCs w:val="28"/>
        </w:rPr>
      </w:pPr>
      <w:r w:rsidRPr="002D2949">
        <w:rPr>
          <w:rFonts w:ascii="Times New Roman" w:eastAsia="Calibri" w:hAnsi="Times New Roman" w:cs="Times New Roman"/>
          <w:position w:val="-24"/>
          <w:sz w:val="28"/>
          <w:szCs w:val="28"/>
        </w:rPr>
        <w:object w:dxaOrig="1280" w:dyaOrig="639">
          <v:shape id="_x0000_i1027" type="#_x0000_t75" style="width:70.5pt;height:36pt" o:ole="">
            <v:imagedata r:id="rId13" o:title=""/>
          </v:shape>
          <o:OLEObject Type="Embed" ProgID="Equation.3" ShapeID="_x0000_i1027" DrawAspect="Content" ObjectID="_1589018108" r:id="rId14"/>
        </w:object>
      </w:r>
      <w:r w:rsidRPr="002D2949">
        <w:rPr>
          <w:rFonts w:ascii="Times New Roman" w:eastAsia="Calibri" w:hAnsi="Times New Roman" w:cs="Times New Roman"/>
          <w:sz w:val="28"/>
          <w:szCs w:val="28"/>
        </w:rPr>
        <w:t xml:space="preserve">,  </w:t>
      </w:r>
      <w:r>
        <w:rPr>
          <w:rFonts w:ascii="Times New Roman" w:eastAsia="Calibri" w:hAnsi="Times New Roman" w:cs="Times New Roman"/>
          <w:sz w:val="28"/>
          <w:szCs w:val="28"/>
        </w:rPr>
        <w:t>(6</w:t>
      </w:r>
      <w:r w:rsidRPr="002D2949">
        <w:rPr>
          <w:rFonts w:ascii="Times New Roman" w:eastAsia="Calibri" w:hAnsi="Times New Roman" w:cs="Times New Roman"/>
          <w:sz w:val="28"/>
          <w:szCs w:val="28"/>
        </w:rPr>
        <w:t>)</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где  а – процент дополнительной оплаты труда, %</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д(б)</w:t>
      </w:r>
      <w:r w:rsidRPr="006477D8">
        <w:rPr>
          <w:rFonts w:ascii="Times New Roman" w:eastAsia="Times New Roman" w:hAnsi="Times New Roman" w:cs="Times New Roman"/>
          <w:sz w:val="28"/>
          <w:szCs w:val="28"/>
          <w:lang w:eastAsia="ru-RU"/>
        </w:rPr>
        <w:t>=1384,19/100*14=193,79руб.</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д(м)</w:t>
      </w:r>
      <w:r w:rsidRPr="006477D8">
        <w:rPr>
          <w:rFonts w:ascii="Times New Roman" w:eastAsia="Times New Roman" w:hAnsi="Times New Roman" w:cs="Times New Roman"/>
          <w:sz w:val="28"/>
          <w:szCs w:val="28"/>
          <w:lang w:eastAsia="ru-RU"/>
        </w:rPr>
        <w:t>=2930,62/100*14=410,29руб.</w:t>
      </w:r>
    </w:p>
    <w:p w:rsidR="006477D8" w:rsidRPr="00DC31DD" w:rsidRDefault="006477D8" w:rsidP="00DC31DD">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 xml:space="preserve">Вознаграждения за выслугу лет </w:t>
      </w:r>
      <w:r w:rsidRPr="006477D8">
        <w:rPr>
          <w:rFonts w:ascii="Times New Roman" w:eastAsia="Times New Roman" w:hAnsi="Times New Roman" w:cs="Times New Roman"/>
          <w:i/>
          <w:sz w:val="28"/>
          <w:szCs w:val="28"/>
          <w:lang w:eastAsia="ru-RU"/>
        </w:rPr>
        <w:t>З</w:t>
      </w:r>
      <w:r w:rsidRPr="000F0498">
        <w:rPr>
          <w:rFonts w:ascii="Times New Roman" w:eastAsia="Times New Roman" w:hAnsi="Times New Roman" w:cs="Times New Roman"/>
          <w:sz w:val="28"/>
          <w:szCs w:val="28"/>
          <w:vertAlign w:val="subscript"/>
          <w:lang w:eastAsia="ru-RU"/>
        </w:rPr>
        <w:t>вл</w:t>
      </w:r>
      <w:r w:rsidRPr="000F0498">
        <w:rPr>
          <w:rFonts w:ascii="Times New Roman" w:eastAsia="Times New Roman" w:hAnsi="Times New Roman" w:cs="Times New Roman"/>
          <w:sz w:val="28"/>
          <w:szCs w:val="28"/>
          <w:vertAlign w:val="superscript"/>
          <w:lang w:eastAsia="ru-RU"/>
        </w:rPr>
        <w:t xml:space="preserve"> </w:t>
      </w:r>
      <w:r w:rsidRPr="006477D8">
        <w:rPr>
          <w:rFonts w:ascii="Times New Roman" w:eastAsia="Times New Roman" w:hAnsi="Times New Roman" w:cs="Times New Roman"/>
          <w:i/>
          <w:sz w:val="28"/>
          <w:szCs w:val="28"/>
          <w:vertAlign w:val="superscript"/>
          <w:lang w:eastAsia="ru-RU"/>
        </w:rPr>
        <w:t xml:space="preserve">  </w:t>
      </w:r>
      <w:r w:rsidR="00DC31DD">
        <w:rPr>
          <w:rFonts w:ascii="Times New Roman" w:eastAsia="Times New Roman" w:hAnsi="Times New Roman" w:cs="Times New Roman"/>
          <w:sz w:val="28"/>
          <w:szCs w:val="28"/>
          <w:lang w:eastAsia="ru-RU"/>
        </w:rPr>
        <w:t xml:space="preserve"> определяются по формуле</w:t>
      </w:r>
      <w:r w:rsidR="00B437CF">
        <w:rPr>
          <w:rFonts w:ascii="Times New Roman" w:eastAsia="Times New Roman" w:hAnsi="Times New Roman" w:cs="Times New Roman"/>
          <w:sz w:val="28"/>
          <w:szCs w:val="28"/>
          <w:lang w:eastAsia="ru-RU"/>
        </w:rPr>
        <w:t>:</w:t>
      </w:r>
      <w:r w:rsidR="00DC31DD">
        <w:rPr>
          <w:rFonts w:ascii="Times New Roman" w:eastAsia="Times New Roman" w:hAnsi="Times New Roman" w:cs="Times New Roman"/>
          <w:sz w:val="28"/>
          <w:szCs w:val="28"/>
          <w:lang w:eastAsia="ru-RU"/>
        </w:rPr>
        <w:t xml:space="preserve"> </w:t>
      </w:r>
    </w:p>
    <w:p w:rsidR="002D2949" w:rsidRPr="002D2949" w:rsidRDefault="002D2949" w:rsidP="00837072">
      <w:pPr>
        <w:spacing w:after="0" w:line="360" w:lineRule="auto"/>
        <w:jc w:val="center"/>
        <w:rPr>
          <w:rFonts w:ascii="Times New Roman" w:eastAsia="Calibri" w:hAnsi="Times New Roman" w:cs="Times New Roman"/>
          <w:sz w:val="28"/>
          <w:szCs w:val="28"/>
        </w:rPr>
      </w:pPr>
      <w:r w:rsidRPr="002D2949">
        <w:rPr>
          <w:rFonts w:ascii="Times New Roman" w:eastAsia="Calibri" w:hAnsi="Times New Roman" w:cs="Times New Roman"/>
          <w:position w:val="-24"/>
          <w:sz w:val="28"/>
          <w:szCs w:val="28"/>
        </w:rPr>
        <w:object w:dxaOrig="1320" w:dyaOrig="639">
          <v:shape id="_x0000_i1028" type="#_x0000_t75" style="width:79.5pt;height:39.4pt" o:ole="">
            <v:imagedata r:id="rId15" o:title=""/>
          </v:shape>
          <o:OLEObject Type="Embed" ProgID="Equation.3" ShapeID="_x0000_i1028" DrawAspect="Content" ObjectID="_1589018109" r:id="rId16"/>
        </w:object>
      </w:r>
      <w:r w:rsidRPr="002D2949">
        <w:rPr>
          <w:rFonts w:ascii="Times New Roman" w:eastAsia="Calibri" w:hAnsi="Times New Roman" w:cs="Times New Roman"/>
          <w:sz w:val="28"/>
          <w:szCs w:val="28"/>
        </w:rPr>
        <w:t>,  (7)</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где  с – процент надбавки к основной оплате труда за выслугу лет, %</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вл(б)</w:t>
      </w:r>
      <w:r w:rsidRPr="006477D8">
        <w:rPr>
          <w:rFonts w:ascii="Times New Roman" w:eastAsia="Times New Roman" w:hAnsi="Times New Roman" w:cs="Times New Roman"/>
          <w:sz w:val="28"/>
          <w:szCs w:val="28"/>
          <w:lang w:eastAsia="ru-RU"/>
        </w:rPr>
        <w:t>=1384,19/100*13=179,94руб.</w:t>
      </w:r>
    </w:p>
    <w:p w:rsidR="006477D8" w:rsidRPr="006477D8" w:rsidRDefault="006477D8" w:rsidP="00DC31DD">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вл(м)</w:t>
      </w:r>
      <w:r w:rsidR="00DC31DD">
        <w:rPr>
          <w:rFonts w:ascii="Times New Roman" w:eastAsia="Times New Roman" w:hAnsi="Times New Roman" w:cs="Times New Roman"/>
          <w:sz w:val="28"/>
          <w:szCs w:val="28"/>
          <w:lang w:eastAsia="ru-RU"/>
        </w:rPr>
        <w:t>=2930,62/100*13=380,98руб.</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Затраты на основную заработную плату вычисляем по формуле</w:t>
      </w:r>
      <w:r w:rsidR="00B437CF">
        <w:rPr>
          <w:rFonts w:ascii="Times New Roman" w:eastAsia="Times New Roman" w:hAnsi="Times New Roman" w:cs="Times New Roman"/>
          <w:sz w:val="28"/>
          <w:szCs w:val="28"/>
          <w:lang w:eastAsia="ru-RU"/>
        </w:rPr>
        <w:t>:</w:t>
      </w:r>
      <w:r w:rsidRPr="006477D8">
        <w:rPr>
          <w:rFonts w:ascii="Times New Roman" w:eastAsia="Times New Roman" w:hAnsi="Times New Roman" w:cs="Times New Roman"/>
          <w:sz w:val="28"/>
          <w:szCs w:val="28"/>
          <w:lang w:eastAsia="ru-RU"/>
        </w:rPr>
        <w:t xml:space="preserve"> </w:t>
      </w:r>
    </w:p>
    <w:p w:rsidR="006477D8" w:rsidRPr="006477D8" w:rsidRDefault="006477D8" w:rsidP="00837072">
      <w:pPr>
        <w:spacing w:after="0" w:line="360" w:lineRule="auto"/>
        <w:rPr>
          <w:rFonts w:ascii="Times New Roman" w:eastAsia="Times New Roman" w:hAnsi="Times New Roman" w:cs="Times New Roman"/>
          <w:color w:val="000000"/>
          <w:sz w:val="28"/>
          <w:szCs w:val="28"/>
          <w:lang w:eastAsia="ru-RU"/>
        </w:rPr>
      </w:pPr>
      <w:r w:rsidRPr="002D2949">
        <w:rPr>
          <w:rFonts w:ascii="Times New Roman" w:eastAsia="Times New Roman" w:hAnsi="Times New Roman" w:cs="Times New Roman"/>
          <w:position w:val="-14"/>
          <w:sz w:val="28"/>
          <w:szCs w:val="28"/>
          <w:lang w:eastAsia="ru-RU"/>
        </w:rPr>
        <w:t xml:space="preserve">                              </w:t>
      </w:r>
      <w:r w:rsidR="00DC31DD" w:rsidRPr="002D2949">
        <w:rPr>
          <w:rFonts w:ascii="Times New Roman" w:eastAsia="Times New Roman" w:hAnsi="Times New Roman" w:cs="Times New Roman"/>
          <w:position w:val="-14"/>
          <w:sz w:val="28"/>
          <w:szCs w:val="28"/>
          <w:lang w:eastAsia="ru-RU"/>
        </w:rPr>
        <w:t xml:space="preserve">                 </w:t>
      </w:r>
      <w:r w:rsidRPr="002D2949">
        <w:rPr>
          <w:rFonts w:ascii="Times New Roman" w:eastAsia="Times New Roman" w:hAnsi="Times New Roman" w:cs="Times New Roman"/>
          <w:sz w:val="28"/>
          <w:szCs w:val="28"/>
          <w:lang w:eastAsia="ru-RU"/>
        </w:rPr>
        <w:t xml:space="preserve">  </w:t>
      </w:r>
      <w:r w:rsidR="00DC31DD" w:rsidRPr="002D2949">
        <w:rPr>
          <w:rFonts w:ascii="Times New Roman" w:hAnsi="Times New Roman" w:cs="Times New Roman"/>
          <w:sz w:val="28"/>
          <w:szCs w:val="28"/>
        </w:rPr>
        <w:t>З</w:t>
      </w:r>
      <w:r w:rsidR="00DC31DD" w:rsidRPr="002D2949">
        <w:rPr>
          <w:rFonts w:ascii="Times New Roman" w:hAnsi="Times New Roman" w:cs="Times New Roman"/>
          <w:sz w:val="28"/>
          <w:szCs w:val="28"/>
          <w:vertAlign w:val="subscript"/>
        </w:rPr>
        <w:t>осн</w:t>
      </w:r>
      <w:r w:rsidR="00DC31DD" w:rsidRPr="002D2949">
        <w:rPr>
          <w:rFonts w:ascii="Times New Roman" w:hAnsi="Times New Roman" w:cs="Times New Roman"/>
          <w:sz w:val="28"/>
          <w:szCs w:val="28"/>
        </w:rPr>
        <w:t xml:space="preserve"> </w:t>
      </w:r>
      <w:r w:rsidR="00DC31DD" w:rsidRPr="002D2949">
        <w:rPr>
          <w:rFonts w:ascii="Times New Roman" w:hAnsi="Times New Roman" w:cs="Times New Roman"/>
          <w:sz w:val="28"/>
          <w:szCs w:val="28"/>
        </w:rPr>
        <w:sym w:font="Symbol" w:char="F03D"/>
      </w:r>
      <w:r w:rsidR="00DC31DD" w:rsidRPr="002D2949">
        <w:rPr>
          <w:rFonts w:ascii="Times New Roman" w:hAnsi="Times New Roman" w:cs="Times New Roman"/>
          <w:sz w:val="28"/>
          <w:szCs w:val="28"/>
        </w:rPr>
        <w:t xml:space="preserve"> ЗП</w:t>
      </w:r>
      <w:r w:rsidR="00DC31DD" w:rsidRPr="002D2949">
        <w:rPr>
          <w:rFonts w:ascii="Times New Roman" w:hAnsi="Times New Roman" w:cs="Times New Roman"/>
          <w:sz w:val="28"/>
          <w:szCs w:val="28"/>
          <w:vertAlign w:val="subscript"/>
        </w:rPr>
        <w:t>Т</w:t>
      </w:r>
      <w:r w:rsidR="00DC31DD" w:rsidRPr="002D2949">
        <w:rPr>
          <w:rFonts w:ascii="Times New Roman" w:hAnsi="Times New Roman" w:cs="Times New Roman"/>
          <w:sz w:val="28"/>
          <w:szCs w:val="28"/>
        </w:rPr>
        <w:t xml:space="preserve"> </w:t>
      </w:r>
      <w:r w:rsidR="00DC31DD" w:rsidRPr="002D2949">
        <w:rPr>
          <w:rFonts w:ascii="Times New Roman" w:hAnsi="Times New Roman" w:cs="Times New Roman"/>
          <w:sz w:val="28"/>
          <w:szCs w:val="28"/>
        </w:rPr>
        <w:sym w:font="Symbol" w:char="F02B"/>
      </w:r>
      <w:r w:rsidR="00DC31DD" w:rsidRPr="002D2949">
        <w:rPr>
          <w:rFonts w:ascii="Times New Roman" w:hAnsi="Times New Roman" w:cs="Times New Roman"/>
          <w:sz w:val="28"/>
          <w:szCs w:val="28"/>
        </w:rPr>
        <w:t xml:space="preserve"> З</w:t>
      </w:r>
      <w:r w:rsidR="00DC31DD" w:rsidRPr="002D2949">
        <w:rPr>
          <w:rFonts w:ascii="Times New Roman" w:hAnsi="Times New Roman" w:cs="Times New Roman"/>
          <w:sz w:val="28"/>
          <w:szCs w:val="28"/>
          <w:vertAlign w:val="subscript"/>
        </w:rPr>
        <w:t>пр</w:t>
      </w:r>
      <w:r w:rsidR="00DC31DD" w:rsidRPr="002D2949">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w:t>
      </w:r>
      <w:r w:rsidR="002D2949">
        <w:rPr>
          <w:rFonts w:ascii="Times New Roman" w:eastAsia="Times New Roman" w:hAnsi="Times New Roman" w:cs="Times New Roman"/>
          <w:color w:val="000000"/>
          <w:sz w:val="28"/>
          <w:szCs w:val="28"/>
          <w:lang w:eastAsia="ru-RU"/>
        </w:rPr>
        <w:t>(8)</w:t>
      </w:r>
    </w:p>
    <w:p w:rsidR="006477D8" w:rsidRPr="006477D8" w:rsidRDefault="006477D8" w:rsidP="005762AC">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осн(б)</w:t>
      </w:r>
      <w:r w:rsidRPr="006477D8">
        <w:rPr>
          <w:rFonts w:ascii="Times New Roman" w:eastAsia="Times New Roman" w:hAnsi="Times New Roman" w:cs="Times New Roman"/>
          <w:sz w:val="28"/>
          <w:szCs w:val="28"/>
          <w:lang w:eastAsia="ru-RU"/>
        </w:rPr>
        <w:t>=532,38+851,81=1384,19руб.</w:t>
      </w:r>
    </w:p>
    <w:p w:rsidR="006477D8" w:rsidRPr="006477D8" w:rsidRDefault="006477D8" w:rsidP="00DC31DD">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осн(м)</w:t>
      </w:r>
      <w:r w:rsidRPr="006477D8">
        <w:rPr>
          <w:rFonts w:ascii="Times New Roman" w:eastAsia="Times New Roman" w:hAnsi="Times New Roman" w:cs="Times New Roman"/>
          <w:sz w:val="28"/>
          <w:szCs w:val="28"/>
          <w:lang w:eastAsia="ru-RU"/>
        </w:rPr>
        <w:t>=1127,16+1803,46=2930,62руб.</w:t>
      </w:r>
    </w:p>
    <w:p w:rsidR="006477D8" w:rsidRPr="002D2949" w:rsidRDefault="006477D8" w:rsidP="006A16B6">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Затраты на опл</w:t>
      </w:r>
      <w:r w:rsidR="00DC31DD">
        <w:rPr>
          <w:rFonts w:ascii="Times New Roman" w:eastAsia="Times New Roman" w:hAnsi="Times New Roman" w:cs="Times New Roman"/>
          <w:sz w:val="28"/>
          <w:szCs w:val="28"/>
          <w:lang w:eastAsia="ru-RU"/>
        </w:rPr>
        <w:t xml:space="preserve">ату </w:t>
      </w:r>
      <w:r w:rsidR="00DC31DD" w:rsidRPr="002D2949">
        <w:rPr>
          <w:rFonts w:ascii="Times New Roman" w:eastAsia="Times New Roman" w:hAnsi="Times New Roman" w:cs="Times New Roman"/>
          <w:sz w:val="28"/>
          <w:szCs w:val="28"/>
          <w:lang w:eastAsia="ru-RU"/>
        </w:rPr>
        <w:t>труда определяют по формуле</w:t>
      </w:r>
      <w:r w:rsidR="00B437CF" w:rsidRPr="002D2949">
        <w:rPr>
          <w:rFonts w:ascii="Times New Roman" w:eastAsia="Times New Roman" w:hAnsi="Times New Roman" w:cs="Times New Roman"/>
          <w:sz w:val="28"/>
          <w:szCs w:val="28"/>
          <w:lang w:eastAsia="ru-RU"/>
        </w:rPr>
        <w:t>:</w:t>
      </w:r>
    </w:p>
    <w:p w:rsidR="002D2949" w:rsidRPr="002D2949" w:rsidRDefault="002D2949" w:rsidP="006A16B6">
      <w:pPr>
        <w:spacing w:after="0" w:line="360" w:lineRule="auto"/>
        <w:jc w:val="center"/>
        <w:rPr>
          <w:rFonts w:ascii="Times New Roman" w:eastAsia="Calibri" w:hAnsi="Times New Roman" w:cs="Times New Roman"/>
          <w:sz w:val="28"/>
          <w:szCs w:val="28"/>
        </w:rPr>
      </w:pPr>
      <w:r w:rsidRPr="002D2949">
        <w:rPr>
          <w:rFonts w:ascii="Times New Roman" w:eastAsia="Calibri" w:hAnsi="Times New Roman" w:cs="Times New Roman"/>
          <w:sz w:val="28"/>
          <w:szCs w:val="28"/>
        </w:rPr>
        <w:t>З</w:t>
      </w:r>
      <w:r w:rsidRPr="002D2949">
        <w:rPr>
          <w:rFonts w:ascii="Times New Roman" w:eastAsia="Calibri" w:hAnsi="Times New Roman" w:cs="Times New Roman"/>
          <w:sz w:val="28"/>
          <w:szCs w:val="28"/>
          <w:vertAlign w:val="subscript"/>
        </w:rPr>
        <w:t>от</w:t>
      </w:r>
      <w:r w:rsidRPr="002D2949">
        <w:rPr>
          <w:rFonts w:ascii="Times New Roman" w:eastAsia="Calibri" w:hAnsi="Times New Roman" w:cs="Times New Roman"/>
          <w:sz w:val="28"/>
          <w:szCs w:val="28"/>
        </w:rPr>
        <w:t xml:space="preserve"> </w:t>
      </w:r>
      <w:r w:rsidRPr="002D2949">
        <w:rPr>
          <w:rFonts w:ascii="Times New Roman" w:eastAsia="Calibri" w:hAnsi="Times New Roman" w:cs="Times New Roman"/>
          <w:sz w:val="28"/>
          <w:szCs w:val="28"/>
        </w:rPr>
        <w:sym w:font="Symbol" w:char="F03D"/>
      </w:r>
      <w:r w:rsidRPr="002D2949">
        <w:rPr>
          <w:rFonts w:ascii="Times New Roman" w:eastAsia="Calibri" w:hAnsi="Times New Roman" w:cs="Times New Roman"/>
          <w:sz w:val="28"/>
          <w:szCs w:val="28"/>
        </w:rPr>
        <w:t xml:space="preserve"> З</w:t>
      </w:r>
      <w:r w:rsidRPr="002D2949">
        <w:rPr>
          <w:rFonts w:ascii="Times New Roman" w:eastAsia="Calibri" w:hAnsi="Times New Roman" w:cs="Times New Roman"/>
          <w:sz w:val="28"/>
          <w:szCs w:val="28"/>
          <w:vertAlign w:val="subscript"/>
        </w:rPr>
        <w:t>осн</w:t>
      </w:r>
      <w:r w:rsidRPr="002D2949">
        <w:rPr>
          <w:rFonts w:ascii="Times New Roman" w:eastAsia="Calibri" w:hAnsi="Times New Roman" w:cs="Times New Roman"/>
          <w:sz w:val="28"/>
          <w:szCs w:val="28"/>
        </w:rPr>
        <w:t xml:space="preserve"> </w:t>
      </w:r>
      <w:r w:rsidRPr="002D2949">
        <w:rPr>
          <w:rFonts w:ascii="Times New Roman" w:eastAsia="Calibri" w:hAnsi="Times New Roman" w:cs="Times New Roman"/>
          <w:sz w:val="28"/>
          <w:szCs w:val="28"/>
        </w:rPr>
        <w:sym w:font="Symbol" w:char="F02B"/>
      </w:r>
      <w:r w:rsidRPr="002D2949">
        <w:rPr>
          <w:rFonts w:ascii="Times New Roman" w:eastAsia="Calibri" w:hAnsi="Times New Roman" w:cs="Times New Roman"/>
          <w:sz w:val="28"/>
          <w:szCs w:val="28"/>
        </w:rPr>
        <w:t xml:space="preserve"> З</w:t>
      </w:r>
      <w:r w:rsidRPr="002D2949">
        <w:rPr>
          <w:rFonts w:ascii="Times New Roman" w:eastAsia="Calibri" w:hAnsi="Times New Roman" w:cs="Times New Roman"/>
          <w:sz w:val="28"/>
          <w:szCs w:val="28"/>
          <w:vertAlign w:val="subscript"/>
        </w:rPr>
        <w:t>д</w:t>
      </w:r>
      <w:r w:rsidRPr="002D2949">
        <w:rPr>
          <w:rFonts w:ascii="Times New Roman" w:eastAsia="Calibri" w:hAnsi="Times New Roman" w:cs="Times New Roman"/>
          <w:sz w:val="28"/>
          <w:szCs w:val="28"/>
        </w:rPr>
        <w:t xml:space="preserve"> </w:t>
      </w:r>
      <w:r w:rsidRPr="002D2949">
        <w:rPr>
          <w:rFonts w:ascii="Times New Roman" w:eastAsia="Calibri" w:hAnsi="Times New Roman" w:cs="Times New Roman"/>
          <w:sz w:val="28"/>
          <w:szCs w:val="28"/>
        </w:rPr>
        <w:sym w:font="Symbol" w:char="F02B"/>
      </w:r>
      <w:r w:rsidRPr="002D2949">
        <w:rPr>
          <w:rFonts w:ascii="Times New Roman" w:eastAsia="Calibri" w:hAnsi="Times New Roman" w:cs="Times New Roman"/>
          <w:sz w:val="28"/>
          <w:szCs w:val="28"/>
        </w:rPr>
        <w:t xml:space="preserve"> З</w:t>
      </w:r>
      <w:r w:rsidRPr="002D2949">
        <w:rPr>
          <w:rFonts w:ascii="Times New Roman" w:eastAsia="Calibri" w:hAnsi="Times New Roman" w:cs="Times New Roman"/>
          <w:sz w:val="28"/>
          <w:szCs w:val="28"/>
          <w:vertAlign w:val="subscript"/>
        </w:rPr>
        <w:t xml:space="preserve">вл </w:t>
      </w:r>
      <w:r w:rsidRPr="002D2949">
        <w:rPr>
          <w:rFonts w:ascii="Times New Roman" w:eastAsia="Calibri" w:hAnsi="Times New Roman" w:cs="Times New Roman"/>
          <w:sz w:val="28"/>
          <w:szCs w:val="28"/>
        </w:rPr>
        <w:t>,  (9)</w:t>
      </w:r>
    </w:p>
    <w:p w:rsidR="006477D8" w:rsidRPr="006477D8" w:rsidRDefault="006477D8" w:rsidP="006A16B6">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от(б)</w:t>
      </w:r>
      <w:r w:rsidRPr="006477D8">
        <w:rPr>
          <w:rFonts w:ascii="Times New Roman" w:eastAsia="Times New Roman" w:hAnsi="Times New Roman" w:cs="Times New Roman"/>
          <w:sz w:val="28"/>
          <w:szCs w:val="28"/>
          <w:lang w:eastAsia="ru-RU"/>
        </w:rPr>
        <w:t>=1384,19+193,79+179,44=1757,92руб.</w:t>
      </w:r>
    </w:p>
    <w:p w:rsidR="00B437CF" w:rsidRDefault="006477D8" w:rsidP="006A16B6">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З</w:t>
      </w:r>
      <w:r w:rsidRPr="006477D8">
        <w:rPr>
          <w:rFonts w:ascii="Times New Roman" w:eastAsia="Times New Roman" w:hAnsi="Times New Roman" w:cs="Times New Roman"/>
          <w:sz w:val="28"/>
          <w:szCs w:val="28"/>
          <w:vertAlign w:val="subscript"/>
          <w:lang w:eastAsia="ru-RU"/>
        </w:rPr>
        <w:t>от(м)</w:t>
      </w:r>
      <w:r w:rsidRPr="006477D8">
        <w:rPr>
          <w:rFonts w:ascii="Times New Roman" w:eastAsia="Times New Roman" w:hAnsi="Times New Roman" w:cs="Times New Roman"/>
          <w:sz w:val="28"/>
          <w:szCs w:val="28"/>
          <w:lang w:eastAsia="ru-RU"/>
        </w:rPr>
        <w:t>=2930,62+410,29+380,99=3721,8</w:t>
      </w:r>
      <w:r w:rsidR="00B437CF">
        <w:rPr>
          <w:rFonts w:ascii="Times New Roman" w:eastAsia="Times New Roman" w:hAnsi="Times New Roman" w:cs="Times New Roman"/>
          <w:sz w:val="28"/>
          <w:szCs w:val="28"/>
          <w:lang w:eastAsia="ru-RU"/>
        </w:rPr>
        <w:t>8руб.</w:t>
      </w:r>
    </w:p>
    <w:p w:rsidR="0090002A" w:rsidRDefault="0090002A" w:rsidP="006A16B6">
      <w:pPr>
        <w:spacing w:after="0" w:line="360" w:lineRule="auto"/>
        <w:jc w:val="right"/>
        <w:rPr>
          <w:rFonts w:ascii="Times New Roman" w:eastAsia="Times New Roman" w:hAnsi="Times New Roman" w:cs="Times New Roman"/>
          <w:sz w:val="28"/>
          <w:szCs w:val="28"/>
          <w:lang w:eastAsia="ru-RU"/>
        </w:rPr>
      </w:pPr>
    </w:p>
    <w:p w:rsidR="002D2949" w:rsidRPr="002D2949" w:rsidRDefault="002D2949" w:rsidP="006A16B6">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Таблица 1.6-</w:t>
      </w:r>
      <w:r w:rsidRPr="002D2949">
        <w:rPr>
          <w:rFonts w:ascii="Calibri" w:eastAsia="Calibri" w:hAnsi="Calibri" w:cs="Times New Roman"/>
        </w:rPr>
        <w:t xml:space="preserve"> </w:t>
      </w:r>
      <w:r w:rsidRPr="002D2949">
        <w:rPr>
          <w:rFonts w:ascii="Times New Roman" w:eastAsia="Calibri" w:hAnsi="Times New Roman" w:cs="Times New Roman"/>
          <w:sz w:val="28"/>
          <w:szCs w:val="28"/>
        </w:rPr>
        <w:t>Расчет затрат на заработную плату по базовому изделию</w:t>
      </w:r>
    </w:p>
    <w:tbl>
      <w:tblPr>
        <w:tblpPr w:leftFromText="180" w:rightFromText="180"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2"/>
        <w:gridCol w:w="1146"/>
        <w:gridCol w:w="1980"/>
        <w:gridCol w:w="1800"/>
        <w:gridCol w:w="2510"/>
      </w:tblGrid>
      <w:tr w:rsidR="0090002A" w:rsidRPr="0090002A" w:rsidTr="001847B6">
        <w:tc>
          <w:tcPr>
            <w:tcW w:w="2202" w:type="dxa"/>
          </w:tcPr>
          <w:p w:rsidR="0090002A" w:rsidRPr="00B437CF" w:rsidRDefault="0090002A" w:rsidP="00B437CF">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Наименование операций</w:t>
            </w:r>
          </w:p>
        </w:tc>
        <w:tc>
          <w:tcPr>
            <w:tcW w:w="1146" w:type="dxa"/>
          </w:tcPr>
          <w:p w:rsidR="0090002A" w:rsidRPr="00B437CF" w:rsidRDefault="0090002A" w:rsidP="00B437CF">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Разряд работ</w:t>
            </w:r>
          </w:p>
        </w:tc>
        <w:tc>
          <w:tcPr>
            <w:tcW w:w="1980" w:type="dxa"/>
          </w:tcPr>
          <w:p w:rsidR="0090002A" w:rsidRPr="00B437CF" w:rsidRDefault="0090002A" w:rsidP="00B437CF">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Трудоемкость, нормо-час.</w:t>
            </w:r>
          </w:p>
        </w:tc>
        <w:tc>
          <w:tcPr>
            <w:tcW w:w="1800" w:type="dxa"/>
          </w:tcPr>
          <w:p w:rsidR="0090002A" w:rsidRPr="00B437CF" w:rsidRDefault="0090002A" w:rsidP="00B437CF">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Часовые тарифные ставки, руб.</w:t>
            </w:r>
          </w:p>
        </w:tc>
        <w:tc>
          <w:tcPr>
            <w:tcW w:w="2510" w:type="dxa"/>
          </w:tcPr>
          <w:p w:rsidR="0090002A" w:rsidRPr="00B437CF" w:rsidRDefault="0090002A" w:rsidP="00B437CF">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Заработная плата по тарифу, руб./изд.</w:t>
            </w:r>
          </w:p>
        </w:tc>
      </w:tr>
      <w:tr w:rsidR="0090002A" w:rsidRPr="0090002A" w:rsidTr="001847B6">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Слесарная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4</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1,53</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66</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100,98</w:t>
            </w:r>
          </w:p>
        </w:tc>
      </w:tr>
      <w:tr w:rsidR="0090002A" w:rsidRPr="0090002A" w:rsidTr="001847B6">
        <w:trPr>
          <w:trHeight w:val="150"/>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Правочная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2</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0,1</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40,5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4,05</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Подрезка торца, фрески</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0,24</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12,12</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Бесцентро-шлифовальная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0,49</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24,75</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Расточка канавок</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0,31</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15,66</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Расточка отверстий</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0,05</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2,53</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Вертикально-фрезерная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1,03</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52,02</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Слесарная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4</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1,06</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66</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69,96</w:t>
            </w:r>
          </w:p>
        </w:tc>
      </w:tr>
      <w:tr w:rsidR="0090002A" w:rsidRPr="0090002A" w:rsidTr="001847B6">
        <w:trPr>
          <w:trHeight w:val="92"/>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Фрезерная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1,03</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80</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82,4</w:t>
            </w:r>
          </w:p>
        </w:tc>
      </w:tr>
      <w:tr w:rsidR="0090002A" w:rsidRPr="0090002A" w:rsidTr="001847B6">
        <w:trPr>
          <w:trHeight w:val="134"/>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Слесарная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4</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1,06</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66</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69,96</w:t>
            </w:r>
          </w:p>
        </w:tc>
      </w:tr>
      <w:tr w:rsidR="0090002A" w:rsidRPr="0090002A" w:rsidTr="001847B6">
        <w:trPr>
          <w:trHeight w:val="109"/>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Бесцентро-шлифовальная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1,58</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79,79</w:t>
            </w:r>
          </w:p>
        </w:tc>
      </w:tr>
      <w:tr w:rsidR="0090002A" w:rsidRPr="0090002A" w:rsidTr="001847B6">
        <w:trPr>
          <w:trHeight w:val="125"/>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Бесцентро-шлифовальная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0,31</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50,5</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15,66</w:t>
            </w:r>
          </w:p>
        </w:tc>
      </w:tr>
      <w:tr w:rsidR="0090002A" w:rsidRPr="0090002A" w:rsidTr="001847B6">
        <w:trPr>
          <w:trHeight w:val="100"/>
        </w:trPr>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Промывочная</w:t>
            </w:r>
          </w:p>
        </w:tc>
        <w:tc>
          <w:tcPr>
            <w:tcW w:w="1146"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2</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0,07</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36</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2,52</w:t>
            </w:r>
          </w:p>
        </w:tc>
      </w:tr>
      <w:tr w:rsidR="0090002A" w:rsidRPr="0090002A" w:rsidTr="001847B6">
        <w:tc>
          <w:tcPr>
            <w:tcW w:w="2202" w:type="dxa"/>
          </w:tcPr>
          <w:p w:rsidR="0090002A" w:rsidRPr="00B437CF" w:rsidRDefault="0090002A" w:rsidP="0090002A">
            <w:pPr>
              <w:spacing w:after="0" w:line="240" w:lineRule="auto"/>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Итого</w:t>
            </w:r>
          </w:p>
        </w:tc>
        <w:tc>
          <w:tcPr>
            <w:tcW w:w="1146" w:type="dxa"/>
          </w:tcPr>
          <w:p w:rsidR="0090002A" w:rsidRPr="00B437CF" w:rsidRDefault="001E68FA" w:rsidP="002D294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98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8,86</w:t>
            </w:r>
          </w:p>
        </w:tc>
        <w:tc>
          <w:tcPr>
            <w:tcW w:w="180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708</w:t>
            </w:r>
          </w:p>
        </w:tc>
        <w:tc>
          <w:tcPr>
            <w:tcW w:w="2510" w:type="dxa"/>
          </w:tcPr>
          <w:p w:rsidR="0090002A" w:rsidRPr="00B437CF" w:rsidRDefault="0090002A" w:rsidP="002D2949">
            <w:pPr>
              <w:spacing w:after="0" w:line="240" w:lineRule="auto"/>
              <w:jc w:val="center"/>
              <w:rPr>
                <w:rFonts w:ascii="Times New Roman" w:eastAsia="Times New Roman" w:hAnsi="Times New Roman" w:cs="Times New Roman"/>
                <w:sz w:val="28"/>
                <w:szCs w:val="28"/>
                <w:lang w:eastAsia="ru-RU"/>
              </w:rPr>
            </w:pPr>
            <w:r w:rsidRPr="00B437CF">
              <w:rPr>
                <w:rFonts w:ascii="Times New Roman" w:eastAsia="Times New Roman" w:hAnsi="Times New Roman" w:cs="Times New Roman"/>
                <w:sz w:val="28"/>
                <w:szCs w:val="28"/>
                <w:lang w:eastAsia="ru-RU"/>
              </w:rPr>
              <w:t>532,38</w:t>
            </w:r>
          </w:p>
        </w:tc>
      </w:tr>
    </w:tbl>
    <w:p w:rsidR="0090002A" w:rsidRDefault="0090002A" w:rsidP="001E68FA">
      <w:pPr>
        <w:spacing w:after="0" w:line="360" w:lineRule="auto"/>
        <w:ind w:firstLine="540"/>
        <w:jc w:val="center"/>
        <w:rPr>
          <w:rFonts w:ascii="Times New Roman" w:eastAsia="Times New Roman" w:hAnsi="Times New Roman" w:cs="Times New Roman"/>
          <w:sz w:val="28"/>
          <w:szCs w:val="28"/>
          <w:lang w:eastAsia="ru-RU"/>
        </w:rPr>
      </w:pPr>
    </w:p>
    <w:p w:rsidR="00B437CF" w:rsidRDefault="00B437CF"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1.6</w:t>
      </w:r>
      <w:r w:rsidRPr="006477D8">
        <w:rPr>
          <w:rFonts w:ascii="Times New Roman" w:eastAsia="Times New Roman" w:hAnsi="Times New Roman" w:cs="Times New Roman"/>
          <w:sz w:val="28"/>
          <w:szCs w:val="28"/>
          <w:lang w:eastAsia="ru-RU"/>
        </w:rPr>
        <w:t xml:space="preserve"> можно сделать, что наиболее высокими являются затраты по базовому изделию на заработную плату по тарифу за слесарные работы (100,98руб./изд.)</w:t>
      </w:r>
      <w:r w:rsidRPr="006477D8">
        <w:rPr>
          <w:rFonts w:ascii="Times New Roman" w:eastAsia="Times New Roman" w:hAnsi="Times New Roman" w:cs="Times New Roman"/>
          <w:sz w:val="24"/>
          <w:szCs w:val="24"/>
          <w:lang w:eastAsia="ru-RU"/>
        </w:rPr>
        <w:t xml:space="preserve"> </w:t>
      </w:r>
      <w:r w:rsidRPr="006477D8">
        <w:rPr>
          <w:rFonts w:ascii="Times New Roman" w:eastAsia="Times New Roman" w:hAnsi="Times New Roman" w:cs="Times New Roman"/>
          <w:sz w:val="28"/>
          <w:szCs w:val="28"/>
          <w:lang w:eastAsia="ru-RU"/>
        </w:rPr>
        <w:t>т.к. у них часовая тарифная ставка (66руб.)</w:t>
      </w:r>
      <w:r>
        <w:rPr>
          <w:rFonts w:ascii="Times New Roman" w:eastAsia="Times New Roman" w:hAnsi="Times New Roman" w:cs="Times New Roman"/>
          <w:sz w:val="28"/>
          <w:szCs w:val="28"/>
          <w:lang w:eastAsia="ru-RU"/>
        </w:rPr>
        <w:t>, а трудоёмкость (1,53</w:t>
      </w:r>
      <w:r w:rsidRPr="006477D8">
        <w:rPr>
          <w:rFonts w:ascii="Times New Roman" w:eastAsia="Times New Roman" w:hAnsi="Times New Roman" w:cs="Times New Roman"/>
          <w:sz w:val="28"/>
          <w:szCs w:val="28"/>
          <w:lang w:eastAsia="ru-RU"/>
        </w:rPr>
        <w:t>нормо-час). Самыми низкооплачиваемыми яв</w:t>
      </w:r>
      <w:r>
        <w:rPr>
          <w:rFonts w:ascii="Times New Roman" w:eastAsia="Times New Roman" w:hAnsi="Times New Roman" w:cs="Times New Roman"/>
          <w:sz w:val="28"/>
          <w:szCs w:val="28"/>
          <w:lang w:eastAsia="ru-RU"/>
        </w:rPr>
        <w:t>ляются промывочные работы (2,52</w:t>
      </w:r>
      <w:r w:rsidRPr="006477D8">
        <w:rPr>
          <w:rFonts w:ascii="Times New Roman" w:eastAsia="Times New Roman" w:hAnsi="Times New Roman" w:cs="Times New Roman"/>
          <w:sz w:val="28"/>
          <w:szCs w:val="28"/>
          <w:lang w:eastAsia="ru-RU"/>
        </w:rPr>
        <w:t xml:space="preserve">руб./изд.), т.к. у них часовая тарифная ставка </w:t>
      </w:r>
      <w:r>
        <w:rPr>
          <w:rFonts w:ascii="Times New Roman" w:eastAsia="Times New Roman" w:hAnsi="Times New Roman" w:cs="Times New Roman"/>
          <w:sz w:val="28"/>
          <w:szCs w:val="28"/>
          <w:lang w:eastAsia="ru-RU"/>
        </w:rPr>
        <w:t>(36руб.), а трудоёмкость (0,07нормо-час).</w:t>
      </w:r>
    </w:p>
    <w:p w:rsidR="002D2949" w:rsidRPr="002D2949" w:rsidRDefault="002D2949" w:rsidP="002D2949">
      <w:pPr>
        <w:spacing w:after="0" w:line="360" w:lineRule="auto"/>
        <w:rPr>
          <w:rFonts w:ascii="Times New Roman" w:eastAsia="Calibri" w:hAnsi="Times New Roman" w:cs="Times New Roman"/>
          <w:sz w:val="28"/>
          <w:szCs w:val="28"/>
        </w:rPr>
      </w:pPr>
      <w:r w:rsidRPr="002D2949">
        <w:rPr>
          <w:rFonts w:ascii="Times New Roman" w:eastAsia="Calibri" w:hAnsi="Times New Roman" w:cs="Times New Roman"/>
          <w:sz w:val="28"/>
          <w:szCs w:val="28"/>
        </w:rPr>
        <w:t>Таблица 1.7-</w:t>
      </w:r>
      <w:r w:rsidRPr="002D2949">
        <w:rPr>
          <w:rFonts w:ascii="Calibri" w:eastAsia="Calibri" w:hAnsi="Calibri" w:cs="Times New Roman"/>
        </w:rPr>
        <w:t xml:space="preserve"> </w:t>
      </w:r>
      <w:r w:rsidRPr="002D2949">
        <w:rPr>
          <w:rFonts w:ascii="Times New Roman" w:eastAsia="Calibri" w:hAnsi="Times New Roman" w:cs="Times New Roman"/>
          <w:sz w:val="28"/>
          <w:szCs w:val="28"/>
        </w:rPr>
        <w:t>Расчет затрат на заработную плату по модернизированному изделию</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113"/>
        <w:gridCol w:w="1980"/>
        <w:gridCol w:w="1800"/>
        <w:gridCol w:w="2510"/>
      </w:tblGrid>
      <w:tr w:rsidR="0090002A" w:rsidRPr="0090002A" w:rsidTr="0090002A">
        <w:trPr>
          <w:tblHeader/>
        </w:trPr>
        <w:tc>
          <w:tcPr>
            <w:tcW w:w="2235" w:type="dxa"/>
          </w:tcPr>
          <w:p w:rsidR="0090002A" w:rsidRPr="002D2949" w:rsidRDefault="0090002A" w:rsidP="001E68F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Наименование операций</w:t>
            </w:r>
          </w:p>
        </w:tc>
        <w:tc>
          <w:tcPr>
            <w:tcW w:w="1113" w:type="dxa"/>
          </w:tcPr>
          <w:p w:rsidR="0090002A" w:rsidRPr="002D2949" w:rsidRDefault="0090002A" w:rsidP="001E68FA">
            <w:pPr>
              <w:tabs>
                <w:tab w:val="left" w:pos="678"/>
              </w:tabs>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Разряд работ</w:t>
            </w:r>
          </w:p>
        </w:tc>
        <w:tc>
          <w:tcPr>
            <w:tcW w:w="1980" w:type="dxa"/>
          </w:tcPr>
          <w:p w:rsidR="0090002A" w:rsidRPr="002D2949" w:rsidRDefault="0090002A" w:rsidP="001E68F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Трудоемкость, нормо-час.</w:t>
            </w:r>
          </w:p>
        </w:tc>
        <w:tc>
          <w:tcPr>
            <w:tcW w:w="1800" w:type="dxa"/>
          </w:tcPr>
          <w:p w:rsidR="0090002A" w:rsidRPr="002D2949" w:rsidRDefault="0090002A" w:rsidP="001E68F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Часовые тарифные ставки, руб.</w:t>
            </w:r>
          </w:p>
        </w:tc>
        <w:tc>
          <w:tcPr>
            <w:tcW w:w="2510" w:type="dxa"/>
          </w:tcPr>
          <w:p w:rsidR="0090002A" w:rsidRPr="002D2949" w:rsidRDefault="0090002A" w:rsidP="001E68F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Заработная плата по тарифу, руб./изд.</w:t>
            </w:r>
          </w:p>
        </w:tc>
      </w:tr>
      <w:tr w:rsidR="0090002A" w:rsidRPr="0090002A" w:rsidTr="0090002A">
        <w:trPr>
          <w:tblHeader/>
        </w:trPr>
        <w:tc>
          <w:tcPr>
            <w:tcW w:w="2235" w:type="dxa"/>
          </w:tcPr>
          <w:p w:rsidR="0090002A" w:rsidRPr="002D2949" w:rsidRDefault="0090002A" w:rsidP="0090002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w:t>
            </w:r>
          </w:p>
        </w:tc>
        <w:tc>
          <w:tcPr>
            <w:tcW w:w="1113" w:type="dxa"/>
          </w:tcPr>
          <w:p w:rsidR="0090002A" w:rsidRPr="002D2949" w:rsidRDefault="0090002A" w:rsidP="0090002A">
            <w:pPr>
              <w:tabs>
                <w:tab w:val="left" w:pos="678"/>
              </w:tabs>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w:t>
            </w:r>
          </w:p>
        </w:tc>
        <w:tc>
          <w:tcPr>
            <w:tcW w:w="1980" w:type="dxa"/>
          </w:tcPr>
          <w:p w:rsidR="0090002A" w:rsidRPr="002D2949" w:rsidRDefault="0090002A" w:rsidP="0090002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800" w:type="dxa"/>
          </w:tcPr>
          <w:p w:rsidR="0090002A" w:rsidRPr="002D2949" w:rsidRDefault="0090002A" w:rsidP="0090002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4</w:t>
            </w:r>
          </w:p>
        </w:tc>
        <w:tc>
          <w:tcPr>
            <w:tcW w:w="2510" w:type="dxa"/>
          </w:tcPr>
          <w:p w:rsidR="0090002A" w:rsidRPr="002D2949" w:rsidRDefault="0090002A" w:rsidP="0090002A">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w:t>
            </w:r>
          </w:p>
        </w:tc>
      </w:tr>
      <w:tr w:rsidR="0090002A" w:rsidRPr="0090002A" w:rsidTr="0090002A">
        <w:trPr>
          <w:trHeight w:val="150"/>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Слесарная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4</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1,48</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66</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97,68</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Правочная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0,07</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40,5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2,84</w:t>
            </w:r>
          </w:p>
        </w:tc>
      </w:tr>
      <w:tr w:rsidR="0090002A" w:rsidRPr="0090002A" w:rsidTr="001E68FA">
        <w:trPr>
          <w:trHeight w:val="200"/>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Подрезка торца, фрески</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0,19</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9,6</w:t>
            </w:r>
          </w:p>
        </w:tc>
      </w:tr>
      <w:tr w:rsidR="0090002A" w:rsidRPr="0090002A" w:rsidTr="0090002A">
        <w:trPr>
          <w:trHeight w:val="100"/>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Бесцентро-шлифовальная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0,41</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20,71</w:t>
            </w:r>
          </w:p>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Расточка канавок</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0,26</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13,13</w:t>
            </w:r>
          </w:p>
        </w:tc>
      </w:tr>
      <w:tr w:rsidR="0090002A" w:rsidRPr="0090002A" w:rsidTr="0090002A">
        <w:trPr>
          <w:trHeight w:val="134"/>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Расточка отверстий</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0,05</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2,53</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Вертикально-фрезерная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1,06</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53,53</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Слесарная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4</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1,03</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66</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67,98</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Фрезерная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1,06</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80</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84,8</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Слесарная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4</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10,3</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66</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679,8</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Бесцентро-шлифовальная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1,57</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79,29</w:t>
            </w:r>
          </w:p>
        </w:tc>
      </w:tr>
      <w:tr w:rsidR="0090002A" w:rsidRPr="0090002A" w:rsidTr="0090002A">
        <w:trPr>
          <w:trHeight w:val="100"/>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Бесцентро-шлифовальная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0,26</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50,5</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13,13</w:t>
            </w:r>
          </w:p>
        </w:tc>
      </w:tr>
      <w:tr w:rsidR="0090002A" w:rsidRPr="0090002A" w:rsidTr="0090002A">
        <w:trPr>
          <w:trHeight w:val="117"/>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Промывочная</w:t>
            </w:r>
          </w:p>
        </w:tc>
        <w:tc>
          <w:tcPr>
            <w:tcW w:w="1113"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0,06</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36</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2,16</w:t>
            </w:r>
          </w:p>
        </w:tc>
      </w:tr>
      <w:tr w:rsidR="0090002A" w:rsidRPr="0090002A" w:rsidTr="0090002A">
        <w:trPr>
          <w:trHeight w:val="100"/>
        </w:trPr>
        <w:tc>
          <w:tcPr>
            <w:tcW w:w="2235" w:type="dxa"/>
          </w:tcPr>
          <w:p w:rsidR="0090002A" w:rsidRPr="002D2949" w:rsidRDefault="0090002A" w:rsidP="0090002A">
            <w:pPr>
              <w:spacing w:after="0" w:line="240" w:lineRule="auto"/>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Итого</w:t>
            </w:r>
          </w:p>
        </w:tc>
        <w:tc>
          <w:tcPr>
            <w:tcW w:w="1113" w:type="dxa"/>
          </w:tcPr>
          <w:p w:rsidR="0090002A" w:rsidRPr="002D2949" w:rsidRDefault="001E68F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w:t>
            </w:r>
          </w:p>
        </w:tc>
        <w:tc>
          <w:tcPr>
            <w:tcW w:w="198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17,8</w:t>
            </w:r>
          </w:p>
        </w:tc>
        <w:tc>
          <w:tcPr>
            <w:tcW w:w="180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708</w:t>
            </w:r>
          </w:p>
        </w:tc>
        <w:tc>
          <w:tcPr>
            <w:tcW w:w="2510" w:type="dxa"/>
          </w:tcPr>
          <w:p w:rsidR="0090002A" w:rsidRPr="002D2949" w:rsidRDefault="0090002A" w:rsidP="002D2949">
            <w:pPr>
              <w:spacing w:after="0" w:line="240" w:lineRule="auto"/>
              <w:jc w:val="center"/>
              <w:rPr>
                <w:rFonts w:ascii="Times New Roman" w:eastAsia="Times New Roman" w:hAnsi="Times New Roman" w:cs="Times New Roman"/>
                <w:sz w:val="24"/>
                <w:szCs w:val="24"/>
                <w:lang w:eastAsia="ru-RU"/>
              </w:rPr>
            </w:pPr>
            <w:r w:rsidRPr="002D2949">
              <w:rPr>
                <w:rFonts w:ascii="Times New Roman" w:eastAsia="Times New Roman" w:hAnsi="Times New Roman" w:cs="Times New Roman"/>
                <w:sz w:val="24"/>
                <w:szCs w:val="24"/>
                <w:lang w:eastAsia="ru-RU"/>
              </w:rPr>
              <w:t>1127,16</w:t>
            </w:r>
          </w:p>
        </w:tc>
      </w:tr>
    </w:tbl>
    <w:p w:rsidR="002D2949" w:rsidRDefault="002D2949" w:rsidP="00BB505B">
      <w:pPr>
        <w:spacing w:after="0" w:line="360" w:lineRule="auto"/>
        <w:ind w:firstLine="709"/>
        <w:jc w:val="both"/>
        <w:rPr>
          <w:rFonts w:ascii="Times New Roman" w:eastAsia="Times New Roman" w:hAnsi="Times New Roman" w:cs="Times New Roman"/>
          <w:sz w:val="28"/>
          <w:szCs w:val="28"/>
          <w:lang w:eastAsia="ru-RU"/>
        </w:rPr>
      </w:pPr>
    </w:p>
    <w:p w:rsidR="0090002A" w:rsidRDefault="001E68FA" w:rsidP="00BB505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1.7</w:t>
      </w:r>
      <w:r w:rsidR="0090002A" w:rsidRPr="0090002A">
        <w:rPr>
          <w:rFonts w:ascii="Times New Roman" w:eastAsia="Times New Roman" w:hAnsi="Times New Roman" w:cs="Times New Roman"/>
          <w:sz w:val="28"/>
          <w:szCs w:val="28"/>
          <w:lang w:eastAsia="ru-RU"/>
        </w:rPr>
        <w:t xml:space="preserve"> можно сделать, что наиболее высокими являются затраты по модернизированному изделию на заработную плату по тарифу за слесарные работы 4 разряда (679,8 руб./изд.), т.к. у них часовая тарифная ставка (66 руб.), а трудоёмкость (1,03 нормо-час).  Самыми низкооплачиваемыми являются промывочные работы (2,16 руб./изд.), т.к. у них часовая тарифная ставка (36 руб.), а трудоёмкость (0,06 нормо-час).</w:t>
      </w:r>
    </w:p>
    <w:p w:rsidR="0090002A" w:rsidRDefault="0090002A" w:rsidP="00BB505B">
      <w:pPr>
        <w:spacing w:after="0" w:line="360" w:lineRule="auto"/>
        <w:ind w:firstLine="539"/>
        <w:jc w:val="right"/>
        <w:rPr>
          <w:rFonts w:ascii="Times New Roman" w:eastAsia="Times New Roman" w:hAnsi="Times New Roman" w:cs="Times New Roman"/>
          <w:sz w:val="28"/>
          <w:szCs w:val="28"/>
          <w:lang w:eastAsia="ru-RU"/>
        </w:rPr>
      </w:pPr>
    </w:p>
    <w:p w:rsidR="002575C8" w:rsidRPr="002575C8" w:rsidRDefault="002575C8" w:rsidP="002575C8">
      <w:pPr>
        <w:spacing w:after="0" w:line="360" w:lineRule="auto"/>
        <w:rPr>
          <w:rFonts w:ascii="Times New Roman" w:eastAsia="Calibri" w:hAnsi="Times New Roman" w:cs="Times New Roman"/>
          <w:sz w:val="28"/>
          <w:szCs w:val="28"/>
        </w:rPr>
      </w:pPr>
      <w:r w:rsidRPr="002575C8">
        <w:rPr>
          <w:rFonts w:ascii="Times New Roman" w:eastAsia="Calibri" w:hAnsi="Times New Roman" w:cs="Times New Roman"/>
          <w:sz w:val="28"/>
          <w:szCs w:val="28"/>
        </w:rPr>
        <w:t>Таблица 1.8-Расчет основной и дополнительной заработной платы производственных рабочих на изделие</w:t>
      </w:r>
    </w:p>
    <w:tbl>
      <w:tblPr>
        <w:tblW w:w="1094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8"/>
        <w:gridCol w:w="1276"/>
        <w:gridCol w:w="612"/>
        <w:gridCol w:w="1134"/>
        <w:gridCol w:w="1134"/>
        <w:gridCol w:w="567"/>
        <w:gridCol w:w="1394"/>
        <w:gridCol w:w="851"/>
        <w:gridCol w:w="1361"/>
        <w:gridCol w:w="1559"/>
      </w:tblGrid>
      <w:tr w:rsidR="0090002A" w:rsidRPr="0090002A" w:rsidTr="002575C8">
        <w:trPr>
          <w:cantSplit/>
          <w:jc w:val="right"/>
        </w:trPr>
        <w:tc>
          <w:tcPr>
            <w:tcW w:w="1058" w:type="dxa"/>
            <w:vMerge w:val="restart"/>
          </w:tcPr>
          <w:p w:rsidR="0090002A" w:rsidRPr="002575C8" w:rsidRDefault="0090002A" w:rsidP="0090002A">
            <w:pPr>
              <w:spacing w:after="0" w:line="240" w:lineRule="auto"/>
              <w:ind w:left="-113" w:right="-57"/>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Изделие</w:t>
            </w:r>
          </w:p>
        </w:tc>
        <w:tc>
          <w:tcPr>
            <w:tcW w:w="1276" w:type="dxa"/>
            <w:vMerge w:val="restart"/>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Заработная плата по тарифу, руб./изд.</w:t>
            </w:r>
          </w:p>
        </w:tc>
        <w:tc>
          <w:tcPr>
            <w:tcW w:w="1746" w:type="dxa"/>
            <w:gridSpan w:val="2"/>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Премии рабочим</w:t>
            </w:r>
          </w:p>
        </w:tc>
        <w:tc>
          <w:tcPr>
            <w:tcW w:w="1134" w:type="dxa"/>
            <w:vMerge w:val="restart"/>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Основная заработная плата, руб./изд.</w:t>
            </w:r>
          </w:p>
        </w:tc>
        <w:tc>
          <w:tcPr>
            <w:tcW w:w="1961" w:type="dxa"/>
            <w:gridSpan w:val="2"/>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Дополнительная заработная плата, руб./изд</w:t>
            </w:r>
          </w:p>
        </w:tc>
        <w:tc>
          <w:tcPr>
            <w:tcW w:w="2212" w:type="dxa"/>
            <w:gridSpan w:val="2"/>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Доплата за выслугу лет</w:t>
            </w:r>
          </w:p>
        </w:tc>
        <w:tc>
          <w:tcPr>
            <w:tcW w:w="1559" w:type="dxa"/>
            <w:vMerge w:val="restart"/>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Затраты на оплату труда производственных рабочих, руб./изд.</w:t>
            </w:r>
          </w:p>
        </w:tc>
      </w:tr>
      <w:tr w:rsidR="0090002A" w:rsidRPr="0090002A" w:rsidTr="002575C8">
        <w:trPr>
          <w:cantSplit/>
          <w:jc w:val="right"/>
        </w:trPr>
        <w:tc>
          <w:tcPr>
            <w:tcW w:w="1058" w:type="dxa"/>
            <w:vMerge/>
          </w:tcPr>
          <w:p w:rsidR="0090002A" w:rsidRPr="002575C8" w:rsidRDefault="0090002A" w:rsidP="0090002A">
            <w:pPr>
              <w:spacing w:after="0" w:line="240" w:lineRule="auto"/>
              <w:jc w:val="center"/>
              <w:rPr>
                <w:rFonts w:ascii="Times New Roman" w:eastAsia="Times New Roman" w:hAnsi="Times New Roman" w:cs="Times New Roman"/>
                <w:lang w:eastAsia="ru-RU"/>
              </w:rPr>
            </w:pPr>
          </w:p>
        </w:tc>
        <w:tc>
          <w:tcPr>
            <w:tcW w:w="1276" w:type="dxa"/>
            <w:vMerge/>
          </w:tcPr>
          <w:p w:rsidR="0090002A" w:rsidRPr="002575C8" w:rsidRDefault="0090002A" w:rsidP="0090002A">
            <w:pPr>
              <w:spacing w:after="0" w:line="240" w:lineRule="auto"/>
              <w:jc w:val="center"/>
              <w:rPr>
                <w:rFonts w:ascii="Times New Roman" w:eastAsia="Times New Roman" w:hAnsi="Times New Roman" w:cs="Times New Roman"/>
                <w:lang w:eastAsia="ru-RU"/>
              </w:rPr>
            </w:pPr>
          </w:p>
        </w:tc>
        <w:tc>
          <w:tcPr>
            <w:tcW w:w="612" w:type="dxa"/>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w:t>
            </w:r>
          </w:p>
        </w:tc>
        <w:tc>
          <w:tcPr>
            <w:tcW w:w="1134" w:type="dxa"/>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сумма, руб.</w:t>
            </w:r>
          </w:p>
        </w:tc>
        <w:tc>
          <w:tcPr>
            <w:tcW w:w="1134" w:type="dxa"/>
            <w:vMerge/>
          </w:tcPr>
          <w:p w:rsidR="0090002A" w:rsidRPr="002575C8" w:rsidRDefault="0090002A" w:rsidP="0090002A">
            <w:pPr>
              <w:spacing w:after="0" w:line="240" w:lineRule="auto"/>
              <w:jc w:val="center"/>
              <w:rPr>
                <w:rFonts w:ascii="Times New Roman" w:eastAsia="Times New Roman" w:hAnsi="Times New Roman" w:cs="Times New Roman"/>
                <w:lang w:eastAsia="ru-RU"/>
              </w:rPr>
            </w:pPr>
          </w:p>
        </w:tc>
        <w:tc>
          <w:tcPr>
            <w:tcW w:w="567" w:type="dxa"/>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w:t>
            </w:r>
          </w:p>
        </w:tc>
        <w:tc>
          <w:tcPr>
            <w:tcW w:w="1394" w:type="dxa"/>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сумма, руб.</w:t>
            </w:r>
          </w:p>
        </w:tc>
        <w:tc>
          <w:tcPr>
            <w:tcW w:w="851" w:type="dxa"/>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w:t>
            </w:r>
          </w:p>
        </w:tc>
        <w:tc>
          <w:tcPr>
            <w:tcW w:w="1361" w:type="dxa"/>
          </w:tcPr>
          <w:p w:rsidR="0090002A" w:rsidRPr="002575C8" w:rsidRDefault="0090002A" w:rsidP="0090002A">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сумма, руб.</w:t>
            </w:r>
          </w:p>
        </w:tc>
        <w:tc>
          <w:tcPr>
            <w:tcW w:w="1559" w:type="dxa"/>
            <w:vMerge/>
          </w:tcPr>
          <w:p w:rsidR="0090002A" w:rsidRPr="002575C8" w:rsidRDefault="0090002A" w:rsidP="0090002A">
            <w:pPr>
              <w:spacing w:after="0" w:line="240" w:lineRule="auto"/>
              <w:jc w:val="center"/>
              <w:rPr>
                <w:rFonts w:ascii="Times New Roman" w:eastAsia="Times New Roman" w:hAnsi="Times New Roman" w:cs="Times New Roman"/>
                <w:lang w:eastAsia="ru-RU"/>
              </w:rPr>
            </w:pPr>
          </w:p>
        </w:tc>
      </w:tr>
      <w:tr w:rsidR="0090002A" w:rsidRPr="0090002A" w:rsidTr="002575C8">
        <w:trPr>
          <w:jc w:val="right"/>
        </w:trPr>
        <w:tc>
          <w:tcPr>
            <w:tcW w:w="1058" w:type="dxa"/>
          </w:tcPr>
          <w:p w:rsidR="0090002A" w:rsidRPr="002575C8" w:rsidRDefault="0090002A" w:rsidP="006A6CE2">
            <w:pPr>
              <w:spacing w:after="0" w:line="240" w:lineRule="auto"/>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Базовое</w:t>
            </w:r>
          </w:p>
        </w:tc>
        <w:tc>
          <w:tcPr>
            <w:tcW w:w="1276"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532,38</w:t>
            </w:r>
          </w:p>
        </w:tc>
        <w:tc>
          <w:tcPr>
            <w:tcW w:w="612"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160</w:t>
            </w:r>
          </w:p>
        </w:tc>
        <w:tc>
          <w:tcPr>
            <w:tcW w:w="1134"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851,80</w:t>
            </w:r>
          </w:p>
        </w:tc>
        <w:tc>
          <w:tcPr>
            <w:tcW w:w="1134"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1384,19</w:t>
            </w:r>
          </w:p>
        </w:tc>
        <w:tc>
          <w:tcPr>
            <w:tcW w:w="567"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14</w:t>
            </w:r>
          </w:p>
        </w:tc>
        <w:tc>
          <w:tcPr>
            <w:tcW w:w="1394"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193,77</w:t>
            </w:r>
          </w:p>
        </w:tc>
        <w:tc>
          <w:tcPr>
            <w:tcW w:w="851"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13</w:t>
            </w:r>
          </w:p>
        </w:tc>
        <w:tc>
          <w:tcPr>
            <w:tcW w:w="1361"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179,94</w:t>
            </w:r>
          </w:p>
        </w:tc>
        <w:tc>
          <w:tcPr>
            <w:tcW w:w="1559"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1757,92</w:t>
            </w:r>
          </w:p>
        </w:tc>
      </w:tr>
      <w:tr w:rsidR="0090002A" w:rsidRPr="0090002A" w:rsidTr="002575C8">
        <w:trPr>
          <w:jc w:val="right"/>
        </w:trPr>
        <w:tc>
          <w:tcPr>
            <w:tcW w:w="1058" w:type="dxa"/>
          </w:tcPr>
          <w:p w:rsidR="0090002A" w:rsidRPr="002575C8" w:rsidRDefault="0090002A" w:rsidP="006A6CE2">
            <w:pPr>
              <w:spacing w:after="0" w:line="240" w:lineRule="auto"/>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Модерн.</w:t>
            </w:r>
          </w:p>
        </w:tc>
        <w:tc>
          <w:tcPr>
            <w:tcW w:w="1276"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1127,16</w:t>
            </w:r>
          </w:p>
        </w:tc>
        <w:tc>
          <w:tcPr>
            <w:tcW w:w="612"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160</w:t>
            </w:r>
          </w:p>
        </w:tc>
        <w:tc>
          <w:tcPr>
            <w:tcW w:w="1134"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1803,46</w:t>
            </w:r>
          </w:p>
        </w:tc>
        <w:tc>
          <w:tcPr>
            <w:tcW w:w="1134"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2930,62</w:t>
            </w:r>
          </w:p>
        </w:tc>
        <w:tc>
          <w:tcPr>
            <w:tcW w:w="567"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14</w:t>
            </w:r>
          </w:p>
        </w:tc>
        <w:tc>
          <w:tcPr>
            <w:tcW w:w="1394"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410,27</w:t>
            </w:r>
          </w:p>
        </w:tc>
        <w:tc>
          <w:tcPr>
            <w:tcW w:w="851"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13</w:t>
            </w:r>
          </w:p>
        </w:tc>
        <w:tc>
          <w:tcPr>
            <w:tcW w:w="1361"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380,98</w:t>
            </w:r>
          </w:p>
        </w:tc>
        <w:tc>
          <w:tcPr>
            <w:tcW w:w="1559" w:type="dxa"/>
          </w:tcPr>
          <w:p w:rsidR="0090002A" w:rsidRPr="002575C8" w:rsidRDefault="0090002A" w:rsidP="002575C8">
            <w:pPr>
              <w:spacing w:after="0" w:line="240" w:lineRule="auto"/>
              <w:jc w:val="center"/>
              <w:rPr>
                <w:rFonts w:ascii="Times New Roman" w:eastAsia="Times New Roman" w:hAnsi="Times New Roman" w:cs="Times New Roman"/>
                <w:lang w:eastAsia="ru-RU"/>
              </w:rPr>
            </w:pPr>
            <w:r w:rsidRPr="002575C8">
              <w:rPr>
                <w:rFonts w:ascii="Times New Roman" w:eastAsia="Times New Roman" w:hAnsi="Times New Roman" w:cs="Times New Roman"/>
                <w:lang w:eastAsia="ru-RU"/>
              </w:rPr>
              <w:t>3721,88</w:t>
            </w:r>
          </w:p>
        </w:tc>
      </w:tr>
    </w:tbl>
    <w:p w:rsidR="00F1632C" w:rsidRPr="00F1632C" w:rsidRDefault="001E68FA" w:rsidP="002575C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1.8</w:t>
      </w:r>
      <w:r w:rsidR="00F1632C" w:rsidRPr="00F1632C">
        <w:rPr>
          <w:rFonts w:ascii="Times New Roman" w:eastAsia="Times New Roman" w:hAnsi="Times New Roman" w:cs="Times New Roman"/>
          <w:sz w:val="28"/>
          <w:szCs w:val="28"/>
          <w:lang w:eastAsia="ru-RU"/>
        </w:rPr>
        <w:t xml:space="preserve"> можно сделать, что основную часть затрат на оплату труда производственных рабочих по базовому и модернизированному изделию составляет основная заработная плата (1384,19руб./изд. и 2930,62руб./изд.). Наименьшую дол</w:t>
      </w:r>
      <w:r w:rsidR="005762AC">
        <w:rPr>
          <w:rFonts w:ascii="Times New Roman" w:eastAsia="Times New Roman" w:hAnsi="Times New Roman" w:cs="Times New Roman"/>
          <w:sz w:val="28"/>
          <w:szCs w:val="28"/>
          <w:lang w:eastAsia="ru-RU"/>
        </w:rPr>
        <w:t>ю в затратах на оплату труда пр</w:t>
      </w:r>
      <w:r w:rsidR="00F1632C" w:rsidRPr="00F1632C">
        <w:rPr>
          <w:rFonts w:ascii="Times New Roman" w:eastAsia="Times New Roman" w:hAnsi="Times New Roman" w:cs="Times New Roman"/>
          <w:sz w:val="28"/>
          <w:szCs w:val="28"/>
          <w:lang w:eastAsia="ru-RU"/>
        </w:rPr>
        <w:t xml:space="preserve">оизводственных рабочих занимают дополнительная заработная плата 14% </w:t>
      </w:r>
      <w:r w:rsidR="005762AC">
        <w:rPr>
          <w:rFonts w:ascii="Times New Roman" w:eastAsia="Times New Roman" w:hAnsi="Times New Roman" w:cs="Times New Roman"/>
          <w:sz w:val="28"/>
          <w:szCs w:val="28"/>
          <w:lang w:eastAsia="ru-RU"/>
        </w:rPr>
        <w:t>193,77руб. и 410,27</w:t>
      </w:r>
      <w:r w:rsidR="00F1632C" w:rsidRPr="00F1632C">
        <w:rPr>
          <w:rFonts w:ascii="Times New Roman" w:eastAsia="Times New Roman" w:hAnsi="Times New Roman" w:cs="Times New Roman"/>
          <w:sz w:val="28"/>
          <w:szCs w:val="28"/>
          <w:lang w:eastAsia="ru-RU"/>
        </w:rPr>
        <w:t>руб.,</w:t>
      </w:r>
      <w:r w:rsidR="00F1632C" w:rsidRPr="00F1632C">
        <w:rPr>
          <w:rFonts w:ascii="Times New Roman" w:eastAsia="Times New Roman" w:hAnsi="Times New Roman" w:cs="Times New Roman"/>
          <w:sz w:val="24"/>
          <w:szCs w:val="24"/>
          <w:lang w:eastAsia="ru-RU"/>
        </w:rPr>
        <w:t xml:space="preserve"> </w:t>
      </w:r>
      <w:r w:rsidR="00F1632C" w:rsidRPr="00F1632C">
        <w:rPr>
          <w:rFonts w:ascii="Times New Roman" w:eastAsia="Times New Roman" w:hAnsi="Times New Roman" w:cs="Times New Roman"/>
          <w:sz w:val="28"/>
          <w:szCs w:val="28"/>
          <w:lang w:eastAsia="ru-RU"/>
        </w:rPr>
        <w:t>по базовому и модернизированному изделию от основной заработной платы и доплата за выслугу лет 13% по базовому и модернизированному изделию от ос</w:t>
      </w:r>
      <w:r w:rsidR="005762AC">
        <w:rPr>
          <w:rFonts w:ascii="Times New Roman" w:eastAsia="Times New Roman" w:hAnsi="Times New Roman" w:cs="Times New Roman"/>
          <w:sz w:val="28"/>
          <w:szCs w:val="28"/>
          <w:lang w:eastAsia="ru-RU"/>
        </w:rPr>
        <w:t>новной заработной платы (179,94</w:t>
      </w:r>
      <w:r w:rsidR="00F1632C" w:rsidRPr="00F1632C">
        <w:rPr>
          <w:rFonts w:ascii="Times New Roman" w:eastAsia="Times New Roman" w:hAnsi="Times New Roman" w:cs="Times New Roman"/>
          <w:sz w:val="28"/>
          <w:szCs w:val="28"/>
          <w:lang w:eastAsia="ru-RU"/>
        </w:rPr>
        <w:t>руб. и 380,98 руб. по обоим видам доплат по базовому и модернизированному изделиям соответственно). Итого расходы на заработную плату по модернизированному изделию превышают расходы на заработную плату по базовому изделию на 1963,96руб.</w:t>
      </w:r>
    </w:p>
    <w:p w:rsidR="00BB505B" w:rsidRDefault="00BB505B" w:rsidP="00BB505B">
      <w:pPr>
        <w:spacing w:after="0" w:line="360" w:lineRule="auto"/>
        <w:rPr>
          <w:rFonts w:ascii="Times New Roman" w:eastAsia="Times New Roman" w:hAnsi="Times New Roman" w:cs="Times New Roman"/>
          <w:b/>
          <w:sz w:val="28"/>
          <w:szCs w:val="28"/>
          <w:lang w:eastAsia="ru-RU"/>
        </w:rPr>
      </w:pPr>
    </w:p>
    <w:p w:rsidR="00F1632C" w:rsidRDefault="00F1632C" w:rsidP="002575C8">
      <w:pPr>
        <w:spacing w:after="0" w:line="360" w:lineRule="auto"/>
        <w:rPr>
          <w:rFonts w:ascii="Times New Roman" w:eastAsia="Times New Roman" w:hAnsi="Times New Roman" w:cs="Times New Roman"/>
          <w:b/>
          <w:sz w:val="28"/>
          <w:szCs w:val="28"/>
          <w:lang w:eastAsia="ru-RU"/>
        </w:rPr>
      </w:pPr>
      <w:r w:rsidRPr="00F1632C">
        <w:rPr>
          <w:rFonts w:ascii="Times New Roman" w:eastAsia="Times New Roman" w:hAnsi="Times New Roman" w:cs="Times New Roman"/>
          <w:b/>
          <w:sz w:val="28"/>
          <w:szCs w:val="28"/>
          <w:lang w:eastAsia="ru-RU"/>
        </w:rPr>
        <w:t>1.1.5 Расчет отчислений на социальные нужды</w:t>
      </w:r>
    </w:p>
    <w:p w:rsidR="006A16B6" w:rsidRPr="00F1632C" w:rsidRDefault="006A16B6" w:rsidP="002575C8">
      <w:pPr>
        <w:spacing w:after="0" w:line="360" w:lineRule="auto"/>
        <w:rPr>
          <w:rFonts w:ascii="Times New Roman" w:eastAsia="Times New Roman" w:hAnsi="Times New Roman" w:cs="Times New Roman"/>
          <w:b/>
          <w:sz w:val="28"/>
          <w:szCs w:val="28"/>
          <w:lang w:eastAsia="ru-RU"/>
        </w:rPr>
      </w:pPr>
    </w:p>
    <w:p w:rsidR="00F1632C" w:rsidRDefault="00F1632C" w:rsidP="005762AC">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r w:rsidRPr="00F1632C">
        <w:rPr>
          <w:rFonts w:ascii="Times New Roman" w:eastAsia="Times New Roman" w:hAnsi="Times New Roman" w:cs="Times New Roman"/>
          <w:sz w:val="28"/>
          <w:szCs w:val="28"/>
          <w:lang w:eastAsia="ar-SA"/>
        </w:rPr>
        <w:t>Затраты по этой статье определяются в процентном отношении от суммы затрат на оплату труда по формуле:</w:t>
      </w:r>
    </w:p>
    <w:p w:rsidR="002575C8" w:rsidRPr="002575C8" w:rsidRDefault="002575C8" w:rsidP="00837072">
      <w:pPr>
        <w:spacing w:after="0" w:line="360" w:lineRule="auto"/>
        <w:jc w:val="center"/>
        <w:rPr>
          <w:rFonts w:ascii="Times New Roman" w:eastAsia="Calibri" w:hAnsi="Times New Roman" w:cs="Times New Roman"/>
          <w:sz w:val="28"/>
          <w:szCs w:val="28"/>
        </w:rPr>
      </w:pPr>
      <w:r w:rsidRPr="002575C8">
        <w:rPr>
          <w:rFonts w:ascii="Times New Roman" w:eastAsia="Calibri" w:hAnsi="Times New Roman" w:cs="Times New Roman"/>
          <w:sz w:val="28"/>
          <w:szCs w:val="28"/>
        </w:rPr>
        <w:t>О</w:t>
      </w:r>
      <w:r w:rsidRPr="002575C8">
        <w:rPr>
          <w:rFonts w:ascii="Times New Roman" w:eastAsia="Calibri" w:hAnsi="Times New Roman" w:cs="Times New Roman"/>
          <w:sz w:val="28"/>
          <w:szCs w:val="28"/>
          <w:vertAlign w:val="subscript"/>
        </w:rPr>
        <w:t>с.н</w:t>
      </w:r>
      <w:r w:rsidRPr="002575C8">
        <w:rPr>
          <w:rFonts w:ascii="Times New Roman" w:eastAsia="Calibri" w:hAnsi="Times New Roman" w:cs="Times New Roman"/>
          <w:sz w:val="28"/>
          <w:szCs w:val="28"/>
        </w:rPr>
        <w:t>.=(З</w:t>
      </w:r>
      <w:r w:rsidRPr="002575C8">
        <w:rPr>
          <w:rFonts w:ascii="Times New Roman" w:eastAsia="Calibri" w:hAnsi="Times New Roman" w:cs="Times New Roman"/>
          <w:sz w:val="28"/>
          <w:szCs w:val="28"/>
          <w:vertAlign w:val="subscript"/>
        </w:rPr>
        <w:t>о</w:t>
      </w:r>
      <w:r w:rsidRPr="002575C8">
        <w:rPr>
          <w:rFonts w:ascii="Times New Roman" w:eastAsia="Calibri" w:hAnsi="Times New Roman" w:cs="Times New Roman"/>
          <w:sz w:val="28"/>
          <w:szCs w:val="28"/>
        </w:rPr>
        <w:t>+З</w:t>
      </w:r>
      <w:r w:rsidRPr="002575C8">
        <w:rPr>
          <w:rFonts w:ascii="Times New Roman" w:eastAsia="Calibri" w:hAnsi="Times New Roman" w:cs="Times New Roman"/>
          <w:sz w:val="28"/>
          <w:szCs w:val="28"/>
          <w:vertAlign w:val="subscript"/>
        </w:rPr>
        <w:t>д</w:t>
      </w:r>
      <w:r w:rsidRPr="002575C8">
        <w:rPr>
          <w:rFonts w:ascii="Times New Roman" w:eastAsia="Calibri" w:hAnsi="Times New Roman" w:cs="Times New Roman"/>
          <w:sz w:val="28"/>
          <w:szCs w:val="28"/>
        </w:rPr>
        <w:t>+З</w:t>
      </w:r>
      <w:r w:rsidRPr="002575C8">
        <w:rPr>
          <w:rFonts w:ascii="Times New Roman" w:eastAsia="Calibri" w:hAnsi="Times New Roman" w:cs="Times New Roman"/>
          <w:sz w:val="28"/>
          <w:szCs w:val="28"/>
          <w:vertAlign w:val="subscript"/>
        </w:rPr>
        <w:t>ВЛ</w:t>
      </w:r>
      <w:r w:rsidRPr="002575C8">
        <w:rPr>
          <w:rFonts w:ascii="Times New Roman" w:eastAsia="Calibri" w:hAnsi="Times New Roman" w:cs="Times New Roman"/>
          <w:sz w:val="28"/>
          <w:szCs w:val="28"/>
        </w:rPr>
        <w:t>)*</w:t>
      </w:r>
      <w:r w:rsidRPr="002575C8">
        <w:rPr>
          <w:rFonts w:ascii="Times New Roman" w:eastAsia="Calibri" w:hAnsi="Times New Roman" w:cs="Times New Roman"/>
          <w:position w:val="-24"/>
          <w:sz w:val="28"/>
          <w:szCs w:val="28"/>
        </w:rPr>
        <w:object w:dxaOrig="660" w:dyaOrig="639">
          <v:shape id="_x0000_i1029" type="#_x0000_t75" style="width:36pt;height:28.5pt" o:ole="">
            <v:imagedata r:id="rId17" o:title=""/>
          </v:shape>
          <o:OLEObject Type="Embed" ProgID="Equation.3" ShapeID="_x0000_i1029" DrawAspect="Content" ObjectID="_1589018110" r:id="rId18"/>
        </w:object>
      </w:r>
      <w:r w:rsidRPr="002575C8">
        <w:rPr>
          <w:rFonts w:ascii="Times New Roman" w:eastAsia="Calibri" w:hAnsi="Times New Roman" w:cs="Times New Roman"/>
          <w:sz w:val="28"/>
          <w:szCs w:val="28"/>
        </w:rPr>
        <w:t>(руб.),  (10)</w:t>
      </w:r>
    </w:p>
    <w:p w:rsidR="00F1632C" w:rsidRPr="00F1632C" w:rsidRDefault="00F1632C" w:rsidP="005762AC">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r w:rsidRPr="00F1632C">
        <w:rPr>
          <w:rFonts w:ascii="Times New Roman" w:eastAsia="Times New Roman" w:hAnsi="Times New Roman" w:cs="Times New Roman"/>
          <w:sz w:val="28"/>
          <w:szCs w:val="28"/>
          <w:lang w:eastAsia="ar-SA"/>
        </w:rPr>
        <w:t xml:space="preserve">где  </w:t>
      </w:r>
      <w:r w:rsidRPr="00F1632C">
        <w:rPr>
          <w:rFonts w:ascii="Times New Roman" w:eastAsia="Times New Roman" w:hAnsi="Times New Roman" w:cs="Times New Roman"/>
          <w:position w:val="-12"/>
          <w:sz w:val="28"/>
          <w:szCs w:val="28"/>
          <w:lang w:eastAsia="ar-SA"/>
        </w:rPr>
        <w:object w:dxaOrig="480" w:dyaOrig="360">
          <v:shape id="_x0000_i1030" type="#_x0000_t75" style="width:36pt;height:25.15pt" o:ole="" filled="t">
            <v:fill color2="black"/>
            <v:imagedata r:id="rId19" o:title=""/>
          </v:shape>
          <o:OLEObject Type="Embed" ProgID="Equation.3" ShapeID="_x0000_i1030" DrawAspect="Content" ObjectID="_1589018111" r:id="rId20"/>
        </w:object>
      </w:r>
      <w:r w:rsidRPr="00F1632C">
        <w:rPr>
          <w:rFonts w:ascii="Times New Roman" w:eastAsia="Times New Roman" w:hAnsi="Times New Roman" w:cs="Times New Roman"/>
          <w:sz w:val="28"/>
          <w:szCs w:val="28"/>
          <w:lang w:eastAsia="ar-SA"/>
        </w:rPr>
        <w:t xml:space="preserve"> - коэффициент отчислений на социальные нужды.</w:t>
      </w:r>
    </w:p>
    <w:p w:rsidR="00F1632C" w:rsidRPr="00F1632C" w:rsidRDefault="00F1632C" w:rsidP="005762AC">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О</w:t>
      </w:r>
      <w:r w:rsidRPr="00F1632C">
        <w:rPr>
          <w:rFonts w:ascii="Times New Roman" w:eastAsia="Times New Roman" w:hAnsi="Times New Roman" w:cs="Times New Roman"/>
          <w:sz w:val="28"/>
          <w:szCs w:val="28"/>
          <w:vertAlign w:val="subscript"/>
          <w:lang w:eastAsia="ru-RU"/>
        </w:rPr>
        <w:t>сн(б)</w:t>
      </w:r>
      <w:r w:rsidRPr="00F1632C">
        <w:rPr>
          <w:rFonts w:ascii="Times New Roman" w:eastAsia="Times New Roman" w:hAnsi="Times New Roman" w:cs="Times New Roman"/>
          <w:sz w:val="28"/>
          <w:szCs w:val="28"/>
          <w:lang w:eastAsia="ru-RU"/>
        </w:rPr>
        <w:t>=(</w:t>
      </w:r>
      <w:r w:rsidRPr="00F1632C">
        <w:rPr>
          <w:rFonts w:ascii="Times New Roman" w:eastAsia="Times New Roman" w:hAnsi="Times New Roman" w:cs="Times New Roman"/>
          <w:sz w:val="24"/>
          <w:szCs w:val="24"/>
          <w:lang w:eastAsia="ru-RU"/>
        </w:rPr>
        <w:t xml:space="preserve"> </w:t>
      </w:r>
      <w:r w:rsidRPr="00F1632C">
        <w:rPr>
          <w:rFonts w:ascii="Times New Roman" w:eastAsia="Times New Roman" w:hAnsi="Times New Roman" w:cs="Times New Roman"/>
          <w:sz w:val="28"/>
          <w:szCs w:val="28"/>
          <w:lang w:eastAsia="ru-RU"/>
        </w:rPr>
        <w:t>1384,19+193,77+179,94)*0,3= 527,37</w:t>
      </w:r>
      <w:r>
        <w:rPr>
          <w:rFonts w:ascii="Times New Roman" w:eastAsia="Times New Roman" w:hAnsi="Times New Roman" w:cs="Times New Roman"/>
          <w:sz w:val="28"/>
          <w:szCs w:val="28"/>
          <w:lang w:eastAsia="ru-RU"/>
        </w:rPr>
        <w:t>руб.</w:t>
      </w:r>
    </w:p>
    <w:p w:rsidR="00F1632C" w:rsidRPr="00F1632C" w:rsidRDefault="00F1632C" w:rsidP="00510A61">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О</w:t>
      </w:r>
      <w:r w:rsidRPr="00F1632C">
        <w:rPr>
          <w:rFonts w:ascii="Times New Roman" w:eastAsia="Times New Roman" w:hAnsi="Times New Roman" w:cs="Times New Roman"/>
          <w:sz w:val="28"/>
          <w:szCs w:val="28"/>
          <w:vertAlign w:val="subscript"/>
          <w:lang w:eastAsia="ru-RU"/>
        </w:rPr>
        <w:t>сн(м)</w:t>
      </w:r>
      <w:r w:rsidRPr="00F1632C">
        <w:rPr>
          <w:rFonts w:ascii="Times New Roman" w:eastAsia="Times New Roman" w:hAnsi="Times New Roman" w:cs="Times New Roman"/>
          <w:sz w:val="28"/>
          <w:szCs w:val="28"/>
          <w:lang w:eastAsia="ru-RU"/>
        </w:rPr>
        <w:t>=(</w:t>
      </w:r>
      <w:r w:rsidRPr="00F1632C">
        <w:rPr>
          <w:rFonts w:ascii="Times New Roman" w:eastAsia="Times New Roman" w:hAnsi="Times New Roman" w:cs="Times New Roman"/>
          <w:sz w:val="24"/>
          <w:szCs w:val="24"/>
          <w:lang w:eastAsia="ru-RU"/>
        </w:rPr>
        <w:t xml:space="preserve"> </w:t>
      </w:r>
      <w:r w:rsidRPr="00F1632C">
        <w:rPr>
          <w:rFonts w:ascii="Times New Roman" w:eastAsia="Times New Roman" w:hAnsi="Times New Roman" w:cs="Times New Roman"/>
          <w:sz w:val="28"/>
          <w:szCs w:val="28"/>
          <w:lang w:eastAsia="ru-RU"/>
        </w:rPr>
        <w:t>2930,62+410,27+380,98)*0,3=1116,56</w:t>
      </w:r>
      <w:r>
        <w:rPr>
          <w:rFonts w:ascii="Times New Roman" w:eastAsia="Times New Roman" w:hAnsi="Times New Roman" w:cs="Times New Roman"/>
          <w:sz w:val="28"/>
          <w:szCs w:val="28"/>
          <w:lang w:eastAsia="ru-RU"/>
        </w:rPr>
        <w:t>руб.</w:t>
      </w:r>
    </w:p>
    <w:p w:rsidR="00F1632C" w:rsidRPr="00F1632C" w:rsidRDefault="00F1632C" w:rsidP="00BB505B">
      <w:pPr>
        <w:tabs>
          <w:tab w:val="left" w:pos="709"/>
        </w:tabs>
        <w:suppressAutoHyphens/>
        <w:spacing w:after="0" w:line="360" w:lineRule="auto"/>
        <w:ind w:firstLine="709"/>
        <w:jc w:val="both"/>
        <w:rPr>
          <w:rFonts w:ascii="Times New Roman" w:eastAsia="Times New Roman" w:hAnsi="Times New Roman" w:cs="Times New Roman"/>
          <w:sz w:val="28"/>
          <w:szCs w:val="28"/>
          <w:lang w:eastAsia="ar-SA"/>
        </w:rPr>
      </w:pPr>
      <w:r w:rsidRPr="00F1632C">
        <w:rPr>
          <w:rFonts w:ascii="Times New Roman" w:eastAsia="Times New Roman" w:hAnsi="Times New Roman" w:cs="Times New Roman"/>
          <w:sz w:val="28"/>
          <w:szCs w:val="28"/>
          <w:lang w:eastAsia="ar-SA"/>
        </w:rPr>
        <w:t xml:space="preserve">Расчет отчислений на </w:t>
      </w:r>
      <w:r w:rsidR="006A6CE2">
        <w:rPr>
          <w:rFonts w:ascii="Times New Roman" w:eastAsia="Times New Roman" w:hAnsi="Times New Roman" w:cs="Times New Roman"/>
          <w:sz w:val="28"/>
          <w:szCs w:val="28"/>
          <w:lang w:eastAsia="ar-SA"/>
        </w:rPr>
        <w:t>социальные нужды в таблице 1.9</w:t>
      </w:r>
      <w:r w:rsidRPr="00F1632C">
        <w:rPr>
          <w:rFonts w:ascii="Times New Roman" w:eastAsia="Times New Roman" w:hAnsi="Times New Roman" w:cs="Times New Roman"/>
          <w:sz w:val="28"/>
          <w:szCs w:val="28"/>
          <w:lang w:eastAsia="ru-RU"/>
        </w:rPr>
        <w:t>.</w:t>
      </w:r>
    </w:p>
    <w:p w:rsidR="00F1632C" w:rsidRPr="00F1632C" w:rsidRDefault="00F1632C" w:rsidP="005762AC">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Отчисления на социальные нужды включают прямые страховые выплаты:</w:t>
      </w:r>
    </w:p>
    <w:p w:rsidR="00F1632C" w:rsidRPr="00F1632C" w:rsidRDefault="00F1632C" w:rsidP="005762AC">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Пенсионный фонд РФ – 22%;</w:t>
      </w:r>
    </w:p>
    <w:p w:rsidR="00F1632C" w:rsidRPr="00F1632C" w:rsidRDefault="00F1632C" w:rsidP="005762AC">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Фонд социального страхования  – 2,9%;</w:t>
      </w:r>
    </w:p>
    <w:p w:rsidR="00F1632C" w:rsidRPr="00F1632C" w:rsidRDefault="00F1632C" w:rsidP="00510A61">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Фонд обязательного медицинского страхования – 5,1%;</w:t>
      </w:r>
    </w:p>
    <w:p w:rsidR="00F1632C" w:rsidRDefault="00F1632C" w:rsidP="006A6CE2">
      <w:pPr>
        <w:spacing w:after="0" w:line="360" w:lineRule="auto"/>
        <w:rPr>
          <w:rFonts w:ascii="Times New Roman" w:eastAsia="Times New Roman" w:hAnsi="Times New Roman" w:cs="Times New Roman"/>
          <w:sz w:val="28"/>
          <w:szCs w:val="28"/>
          <w:lang w:eastAsia="ru-RU"/>
        </w:rPr>
      </w:pPr>
    </w:p>
    <w:p w:rsidR="002575C8" w:rsidRDefault="002575C8" w:rsidP="002575C8">
      <w:pPr>
        <w:spacing w:after="0" w:line="360" w:lineRule="auto"/>
        <w:rPr>
          <w:rFonts w:ascii="Times New Roman" w:eastAsia="Calibri" w:hAnsi="Times New Roman" w:cs="Times New Roman"/>
          <w:sz w:val="28"/>
          <w:szCs w:val="28"/>
        </w:rPr>
      </w:pPr>
    </w:p>
    <w:p w:rsidR="002575C8" w:rsidRDefault="002575C8" w:rsidP="002575C8">
      <w:pPr>
        <w:spacing w:after="0" w:line="360" w:lineRule="auto"/>
        <w:rPr>
          <w:rFonts w:ascii="Times New Roman" w:eastAsia="Calibri" w:hAnsi="Times New Roman" w:cs="Times New Roman"/>
          <w:sz w:val="28"/>
          <w:szCs w:val="28"/>
        </w:rPr>
      </w:pPr>
    </w:p>
    <w:p w:rsidR="002575C8" w:rsidRPr="002575C8" w:rsidRDefault="002575C8" w:rsidP="002575C8">
      <w:pPr>
        <w:spacing w:after="0" w:line="360" w:lineRule="auto"/>
        <w:rPr>
          <w:rFonts w:ascii="Times New Roman" w:eastAsia="Calibri" w:hAnsi="Times New Roman" w:cs="Times New Roman"/>
          <w:sz w:val="28"/>
          <w:szCs w:val="28"/>
        </w:rPr>
      </w:pPr>
      <w:r w:rsidRPr="002575C8">
        <w:rPr>
          <w:rFonts w:ascii="Times New Roman" w:eastAsia="Calibri" w:hAnsi="Times New Roman" w:cs="Times New Roman"/>
          <w:sz w:val="28"/>
          <w:szCs w:val="28"/>
        </w:rPr>
        <w:t>Таблица 1.9-Расчет отчислений на социальные нужды на единицу изделия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127"/>
        <w:gridCol w:w="567"/>
        <w:gridCol w:w="992"/>
        <w:gridCol w:w="850"/>
        <w:gridCol w:w="993"/>
        <w:gridCol w:w="708"/>
        <w:gridCol w:w="995"/>
        <w:gridCol w:w="1132"/>
      </w:tblGrid>
      <w:tr w:rsidR="00F1632C" w:rsidRPr="00F1632C" w:rsidTr="001847B6">
        <w:tc>
          <w:tcPr>
            <w:tcW w:w="1242" w:type="dxa"/>
            <w:vMerge w:val="restart"/>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4"/>
                <w:szCs w:val="24"/>
                <w:lang w:eastAsia="ru-RU"/>
              </w:rPr>
              <w:t>Изделие</w:t>
            </w:r>
          </w:p>
        </w:tc>
        <w:tc>
          <w:tcPr>
            <w:tcW w:w="2127" w:type="dxa"/>
            <w:vMerge w:val="restart"/>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4"/>
                <w:szCs w:val="24"/>
                <w:lang w:eastAsia="ru-RU"/>
              </w:rPr>
              <w:t>Затраты на оплату труда производственных рабочих, руб./ изд.</w:t>
            </w:r>
          </w:p>
        </w:tc>
        <w:tc>
          <w:tcPr>
            <w:tcW w:w="5105" w:type="dxa"/>
            <w:gridSpan w:val="6"/>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4"/>
                <w:szCs w:val="24"/>
                <w:lang w:eastAsia="ru-RU"/>
              </w:rPr>
              <w:t>Отчисления</w:t>
            </w:r>
          </w:p>
        </w:tc>
        <w:tc>
          <w:tcPr>
            <w:tcW w:w="1132" w:type="dxa"/>
            <w:vMerge w:val="restart"/>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4"/>
                <w:szCs w:val="24"/>
                <w:lang w:eastAsia="ru-RU"/>
              </w:rPr>
              <w:t>Итого, руб./изд.</w:t>
            </w:r>
          </w:p>
        </w:tc>
      </w:tr>
      <w:tr w:rsidR="00F1632C" w:rsidRPr="00F1632C" w:rsidTr="001847B6">
        <w:tc>
          <w:tcPr>
            <w:tcW w:w="1242" w:type="dxa"/>
            <w:vMerge/>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p>
        </w:tc>
        <w:tc>
          <w:tcPr>
            <w:tcW w:w="2127" w:type="dxa"/>
            <w:vMerge/>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p>
        </w:tc>
        <w:tc>
          <w:tcPr>
            <w:tcW w:w="1559" w:type="dxa"/>
            <w:gridSpan w:val="2"/>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ПФ</w:t>
            </w:r>
          </w:p>
        </w:tc>
        <w:tc>
          <w:tcPr>
            <w:tcW w:w="1843" w:type="dxa"/>
            <w:gridSpan w:val="2"/>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ФСС</w:t>
            </w:r>
          </w:p>
        </w:tc>
        <w:tc>
          <w:tcPr>
            <w:tcW w:w="1703" w:type="dxa"/>
            <w:gridSpan w:val="2"/>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4"/>
                <w:szCs w:val="24"/>
                <w:lang w:eastAsia="ru-RU"/>
              </w:rPr>
              <w:t>ФОМС</w:t>
            </w:r>
          </w:p>
        </w:tc>
        <w:tc>
          <w:tcPr>
            <w:tcW w:w="1132" w:type="dxa"/>
            <w:vMerge/>
          </w:tcPr>
          <w:p w:rsidR="00F1632C" w:rsidRPr="00F1632C" w:rsidRDefault="00F1632C" w:rsidP="00F1632C">
            <w:pPr>
              <w:spacing w:after="0" w:line="240" w:lineRule="auto"/>
              <w:jc w:val="both"/>
              <w:rPr>
                <w:rFonts w:ascii="Times New Roman" w:eastAsia="Times New Roman" w:hAnsi="Times New Roman" w:cs="Times New Roman"/>
                <w:sz w:val="28"/>
                <w:szCs w:val="28"/>
                <w:lang w:eastAsia="ru-RU"/>
              </w:rPr>
            </w:pPr>
          </w:p>
        </w:tc>
      </w:tr>
      <w:tr w:rsidR="00F1632C" w:rsidRPr="00F1632C" w:rsidTr="001847B6">
        <w:tc>
          <w:tcPr>
            <w:tcW w:w="1242" w:type="dxa"/>
            <w:vMerge/>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p>
        </w:tc>
        <w:tc>
          <w:tcPr>
            <w:tcW w:w="2127" w:type="dxa"/>
            <w:vMerge/>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p>
        </w:tc>
        <w:tc>
          <w:tcPr>
            <w:tcW w:w="567" w:type="dxa"/>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w:t>
            </w:r>
          </w:p>
        </w:tc>
        <w:tc>
          <w:tcPr>
            <w:tcW w:w="992" w:type="dxa"/>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сумма, руб.</w:t>
            </w:r>
          </w:p>
        </w:tc>
        <w:tc>
          <w:tcPr>
            <w:tcW w:w="850" w:type="dxa"/>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w:t>
            </w:r>
          </w:p>
        </w:tc>
        <w:tc>
          <w:tcPr>
            <w:tcW w:w="993" w:type="dxa"/>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сумма, руб.</w:t>
            </w:r>
          </w:p>
        </w:tc>
        <w:tc>
          <w:tcPr>
            <w:tcW w:w="708" w:type="dxa"/>
          </w:tcPr>
          <w:p w:rsidR="00F1632C" w:rsidRPr="00F1632C" w:rsidRDefault="00F1632C" w:rsidP="006A6CE2">
            <w:pPr>
              <w:spacing w:after="0" w:line="240" w:lineRule="auto"/>
              <w:jc w:val="center"/>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w:t>
            </w:r>
          </w:p>
        </w:tc>
        <w:tc>
          <w:tcPr>
            <w:tcW w:w="995" w:type="dxa"/>
          </w:tcPr>
          <w:p w:rsidR="00F1632C" w:rsidRPr="00F1632C" w:rsidRDefault="00F1632C" w:rsidP="006A6CE2">
            <w:pPr>
              <w:spacing w:after="0" w:line="240" w:lineRule="auto"/>
              <w:jc w:val="center"/>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4"/>
                <w:szCs w:val="24"/>
                <w:lang w:eastAsia="ru-RU"/>
              </w:rPr>
              <w:t>сумма, руб.</w:t>
            </w:r>
          </w:p>
        </w:tc>
        <w:tc>
          <w:tcPr>
            <w:tcW w:w="1132" w:type="dxa"/>
            <w:vMerge/>
          </w:tcPr>
          <w:p w:rsidR="00F1632C" w:rsidRPr="00F1632C" w:rsidRDefault="00F1632C" w:rsidP="00F1632C">
            <w:pPr>
              <w:spacing w:after="0" w:line="240" w:lineRule="auto"/>
              <w:jc w:val="both"/>
              <w:rPr>
                <w:rFonts w:ascii="Times New Roman" w:eastAsia="Times New Roman" w:hAnsi="Times New Roman" w:cs="Times New Roman"/>
                <w:sz w:val="28"/>
                <w:szCs w:val="28"/>
                <w:lang w:eastAsia="ru-RU"/>
              </w:rPr>
            </w:pPr>
          </w:p>
        </w:tc>
      </w:tr>
      <w:tr w:rsidR="00F1632C" w:rsidRPr="00F1632C" w:rsidTr="001847B6">
        <w:tc>
          <w:tcPr>
            <w:tcW w:w="1242" w:type="dxa"/>
          </w:tcPr>
          <w:p w:rsidR="00F1632C" w:rsidRPr="00F1632C" w:rsidRDefault="00F1632C" w:rsidP="006A6CE2">
            <w:pPr>
              <w:spacing w:after="0" w:line="240" w:lineRule="auto"/>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Базовое</w:t>
            </w:r>
          </w:p>
        </w:tc>
        <w:tc>
          <w:tcPr>
            <w:tcW w:w="2127"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1384,19</w:t>
            </w:r>
          </w:p>
        </w:tc>
        <w:tc>
          <w:tcPr>
            <w:tcW w:w="567"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22</w:t>
            </w:r>
          </w:p>
        </w:tc>
        <w:tc>
          <w:tcPr>
            <w:tcW w:w="992"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304,52</w:t>
            </w:r>
          </w:p>
        </w:tc>
        <w:tc>
          <w:tcPr>
            <w:tcW w:w="850"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2,9</w:t>
            </w:r>
          </w:p>
        </w:tc>
        <w:tc>
          <w:tcPr>
            <w:tcW w:w="993"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40,14</w:t>
            </w:r>
          </w:p>
        </w:tc>
        <w:tc>
          <w:tcPr>
            <w:tcW w:w="708"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5,1</w:t>
            </w:r>
          </w:p>
        </w:tc>
        <w:tc>
          <w:tcPr>
            <w:tcW w:w="995"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70,59</w:t>
            </w:r>
          </w:p>
        </w:tc>
        <w:tc>
          <w:tcPr>
            <w:tcW w:w="1132" w:type="dxa"/>
            <w:vAlign w:val="bottom"/>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527,37</w:t>
            </w:r>
          </w:p>
        </w:tc>
      </w:tr>
      <w:tr w:rsidR="00F1632C" w:rsidRPr="00F1632C" w:rsidTr="001847B6">
        <w:tc>
          <w:tcPr>
            <w:tcW w:w="1242" w:type="dxa"/>
          </w:tcPr>
          <w:p w:rsidR="00F1632C" w:rsidRPr="00F1632C" w:rsidRDefault="00F1632C" w:rsidP="006A6CE2">
            <w:pPr>
              <w:spacing w:after="0" w:line="240" w:lineRule="auto"/>
              <w:rPr>
                <w:rFonts w:ascii="Times New Roman" w:eastAsia="Times New Roman" w:hAnsi="Times New Roman" w:cs="Times New Roman"/>
                <w:sz w:val="24"/>
                <w:szCs w:val="24"/>
                <w:lang w:eastAsia="ru-RU"/>
              </w:rPr>
            </w:pPr>
            <w:r w:rsidRPr="00F1632C">
              <w:rPr>
                <w:rFonts w:ascii="Times New Roman" w:eastAsia="Times New Roman" w:hAnsi="Times New Roman" w:cs="Times New Roman"/>
                <w:sz w:val="24"/>
                <w:szCs w:val="24"/>
                <w:lang w:eastAsia="ru-RU"/>
              </w:rPr>
              <w:t>Модерн.</w:t>
            </w:r>
          </w:p>
        </w:tc>
        <w:tc>
          <w:tcPr>
            <w:tcW w:w="2127"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1127,16</w:t>
            </w:r>
          </w:p>
        </w:tc>
        <w:tc>
          <w:tcPr>
            <w:tcW w:w="567"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22</w:t>
            </w:r>
          </w:p>
        </w:tc>
        <w:tc>
          <w:tcPr>
            <w:tcW w:w="992"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247,98</w:t>
            </w:r>
          </w:p>
        </w:tc>
        <w:tc>
          <w:tcPr>
            <w:tcW w:w="850"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2,9</w:t>
            </w:r>
          </w:p>
        </w:tc>
        <w:tc>
          <w:tcPr>
            <w:tcW w:w="993"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32,69</w:t>
            </w:r>
          </w:p>
        </w:tc>
        <w:tc>
          <w:tcPr>
            <w:tcW w:w="708"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5,1</w:t>
            </w:r>
          </w:p>
        </w:tc>
        <w:tc>
          <w:tcPr>
            <w:tcW w:w="995" w:type="dxa"/>
            <w:vAlign w:val="center"/>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57,49</w:t>
            </w:r>
          </w:p>
        </w:tc>
        <w:tc>
          <w:tcPr>
            <w:tcW w:w="1132" w:type="dxa"/>
            <w:vAlign w:val="bottom"/>
          </w:tcPr>
          <w:p w:rsidR="00F1632C" w:rsidRPr="00F1632C" w:rsidRDefault="00F1632C" w:rsidP="00AE7C1D">
            <w:pPr>
              <w:spacing w:after="0" w:line="240" w:lineRule="auto"/>
              <w:jc w:val="center"/>
              <w:rPr>
                <w:rFonts w:ascii="Calibri" w:eastAsia="Times New Roman" w:hAnsi="Calibri" w:cs="Calibri"/>
                <w:color w:val="000000"/>
                <w:lang w:eastAsia="ru-RU"/>
              </w:rPr>
            </w:pPr>
            <w:r w:rsidRPr="00F1632C">
              <w:rPr>
                <w:rFonts w:ascii="Calibri" w:eastAsia="Times New Roman" w:hAnsi="Calibri" w:cs="Calibri"/>
                <w:color w:val="000000"/>
                <w:lang w:eastAsia="ru-RU"/>
              </w:rPr>
              <w:t>1116,56</w:t>
            </w:r>
          </w:p>
        </w:tc>
      </w:tr>
    </w:tbl>
    <w:p w:rsidR="00F1632C" w:rsidRDefault="00F1632C" w:rsidP="002575C8">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p>
    <w:p w:rsidR="006A6CE2" w:rsidRDefault="006A6CE2" w:rsidP="006A16B6">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r w:rsidRPr="006A6CE2">
        <w:rPr>
          <w:rFonts w:ascii="Times New Roman" w:eastAsia="Times New Roman" w:hAnsi="Times New Roman" w:cs="Times New Roman"/>
          <w:sz w:val="28"/>
          <w:szCs w:val="28"/>
          <w:lang w:eastAsia="ar-SA"/>
        </w:rPr>
        <w:t>Исходя из данных таблицы 1.9 можно увидеть, что при расчете отчислений на социальные нужды на единицу изделя отчисления в Пенсионный фонд составляют наибольшу долю среди отчислений в другие фонды – 22% от затрат на оплату труда производственных рабочих (304,52руб. по базовому изделию и 247,98руб. по модернизированному изделию). Меньше всего отчислений идет в Фонд социального страхования – 2,9% (40,14руб. по базовому изделию и 32,69руб. по модернизированному изделию). Итого затраты на социальные нужды составляют 527,37руб. по базовому изделию, что на 589,19руб. меньше, чем по модернизированному.</w:t>
      </w:r>
    </w:p>
    <w:p w:rsidR="00E201D7" w:rsidRDefault="00E201D7" w:rsidP="006A16B6">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p>
    <w:p w:rsidR="00F1632C" w:rsidRPr="00F1632C" w:rsidRDefault="00F1632C" w:rsidP="006A16B6">
      <w:pPr>
        <w:keepNext/>
        <w:spacing w:after="0" w:line="360" w:lineRule="auto"/>
        <w:outlineLvl w:val="2"/>
        <w:rPr>
          <w:rFonts w:ascii="Times New Roman" w:eastAsia="Times New Roman" w:hAnsi="Times New Roman" w:cs="Times New Roman"/>
          <w:b/>
          <w:sz w:val="28"/>
          <w:szCs w:val="28"/>
          <w:lang w:eastAsia="ru-RU"/>
        </w:rPr>
      </w:pPr>
      <w:r w:rsidRPr="00F1632C">
        <w:rPr>
          <w:rFonts w:ascii="Times New Roman" w:eastAsia="Times New Roman" w:hAnsi="Times New Roman" w:cs="Times New Roman"/>
          <w:b/>
          <w:sz w:val="28"/>
          <w:szCs w:val="28"/>
          <w:lang w:eastAsia="ru-RU"/>
        </w:rPr>
        <w:t>1.1.6 Расчет общепроизводственных и общех</w:t>
      </w:r>
      <w:r w:rsidR="006A6CE2">
        <w:rPr>
          <w:rFonts w:ascii="Times New Roman" w:eastAsia="Times New Roman" w:hAnsi="Times New Roman" w:cs="Times New Roman"/>
          <w:b/>
          <w:sz w:val="28"/>
          <w:szCs w:val="28"/>
          <w:lang w:eastAsia="ru-RU"/>
        </w:rPr>
        <w:t xml:space="preserve">озяйственных расходов    на </w:t>
      </w:r>
      <w:r w:rsidRPr="00F1632C">
        <w:rPr>
          <w:rFonts w:ascii="Times New Roman" w:eastAsia="Times New Roman" w:hAnsi="Times New Roman" w:cs="Times New Roman"/>
          <w:b/>
          <w:sz w:val="28"/>
          <w:szCs w:val="28"/>
          <w:lang w:eastAsia="ru-RU"/>
        </w:rPr>
        <w:t>единицу продукции</w:t>
      </w:r>
    </w:p>
    <w:p w:rsidR="00F1632C" w:rsidRPr="006A6CE2" w:rsidRDefault="00F1632C" w:rsidP="006A16B6">
      <w:pPr>
        <w:spacing w:after="0" w:line="360" w:lineRule="auto"/>
        <w:ind w:firstLine="709"/>
        <w:rPr>
          <w:rFonts w:ascii="Times New Roman" w:eastAsia="Times New Roman" w:hAnsi="Times New Roman" w:cs="Times New Roman"/>
          <w:sz w:val="28"/>
          <w:szCs w:val="28"/>
          <w:lang w:eastAsia="ru-RU"/>
        </w:rPr>
      </w:pPr>
    </w:p>
    <w:p w:rsidR="00F1632C" w:rsidRPr="00F1632C" w:rsidRDefault="00F1632C" w:rsidP="006A16B6">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Расчет общепроизводственных и общехозяйственных расходов производится по формулам:</w:t>
      </w:r>
    </w:p>
    <w:p w:rsidR="00AE7C1D" w:rsidRDefault="00AE7C1D" w:rsidP="006A16B6">
      <w:pPr>
        <w:spacing w:after="0" w:line="360" w:lineRule="auto"/>
        <w:jc w:val="center"/>
        <w:rPr>
          <w:rFonts w:ascii="Times New Roman" w:eastAsia="Calibri" w:hAnsi="Times New Roman" w:cs="Times New Roman"/>
          <w:sz w:val="28"/>
          <w:szCs w:val="28"/>
        </w:rPr>
      </w:pPr>
      <w:r w:rsidRPr="00AE7C1D">
        <w:rPr>
          <w:rFonts w:ascii="Times New Roman" w:eastAsia="Calibri" w:hAnsi="Times New Roman" w:cs="Times New Roman"/>
          <w:b/>
          <w:position w:val="-24"/>
          <w:sz w:val="28"/>
          <w:szCs w:val="28"/>
        </w:rPr>
        <w:object w:dxaOrig="1620" w:dyaOrig="620">
          <v:shape id="_x0000_i1031" type="#_x0000_t75" style="width:89.65pt;height:31.9pt" o:ole="">
            <v:imagedata r:id="rId21" o:title=""/>
          </v:shape>
          <o:OLEObject Type="Embed" ProgID="Equation.3" ShapeID="_x0000_i1031" DrawAspect="Content" ObjectID="_1589018112" r:id="rId22"/>
        </w:object>
      </w:r>
      <w:r w:rsidRPr="00AE7C1D">
        <w:rPr>
          <w:rFonts w:ascii="Times New Roman" w:eastAsia="Calibri" w:hAnsi="Times New Roman" w:cs="Times New Roman"/>
          <w:b/>
          <w:sz w:val="28"/>
          <w:szCs w:val="28"/>
        </w:rPr>
        <w:t xml:space="preserve"> </w:t>
      </w:r>
      <w:r w:rsidRPr="00AE7C1D">
        <w:rPr>
          <w:rFonts w:ascii="Times New Roman" w:eastAsia="Calibri" w:hAnsi="Times New Roman" w:cs="Times New Roman"/>
          <w:sz w:val="28"/>
          <w:szCs w:val="28"/>
        </w:rPr>
        <w:t>(11)</w:t>
      </w:r>
    </w:p>
    <w:p w:rsidR="00AE7C1D" w:rsidRPr="00AE7C1D" w:rsidRDefault="00AE7C1D" w:rsidP="006A16B6">
      <w:pPr>
        <w:spacing w:after="0" w:line="360" w:lineRule="auto"/>
        <w:jc w:val="center"/>
        <w:rPr>
          <w:rFonts w:ascii="Times New Roman" w:eastAsia="Calibri" w:hAnsi="Times New Roman" w:cs="Times New Roman"/>
          <w:sz w:val="28"/>
          <w:szCs w:val="28"/>
        </w:rPr>
      </w:pPr>
      <w:r w:rsidRPr="00AE7C1D">
        <w:rPr>
          <w:rFonts w:ascii="Times New Roman" w:eastAsia="Calibri" w:hAnsi="Times New Roman" w:cs="Times New Roman"/>
          <w:b/>
          <w:position w:val="-24"/>
          <w:sz w:val="28"/>
          <w:szCs w:val="28"/>
        </w:rPr>
        <w:object w:dxaOrig="1640" w:dyaOrig="639">
          <v:shape id="_x0000_i1032" type="#_x0000_t75" style="width:87pt;height:30pt" o:ole="">
            <v:imagedata r:id="rId23" o:title=""/>
          </v:shape>
          <o:OLEObject Type="Embed" ProgID="Equation.3" ShapeID="_x0000_i1032" DrawAspect="Content" ObjectID="_1589018113" r:id="rId24"/>
        </w:object>
      </w:r>
      <w:r w:rsidRPr="00AE7C1D">
        <w:rPr>
          <w:rFonts w:ascii="Times New Roman" w:eastAsia="Calibri" w:hAnsi="Times New Roman" w:cs="Times New Roman"/>
          <w:b/>
          <w:sz w:val="28"/>
          <w:szCs w:val="28"/>
        </w:rPr>
        <w:t xml:space="preserve">  </w:t>
      </w:r>
      <w:r w:rsidRPr="00AE7C1D">
        <w:rPr>
          <w:rFonts w:ascii="Times New Roman" w:eastAsia="Calibri" w:hAnsi="Times New Roman" w:cs="Times New Roman"/>
          <w:sz w:val="28"/>
          <w:szCs w:val="28"/>
        </w:rPr>
        <w:t>(12)</w:t>
      </w:r>
    </w:p>
    <w:p w:rsidR="00AE7C1D" w:rsidRPr="00AE7C1D" w:rsidRDefault="00AE7C1D" w:rsidP="006A16B6">
      <w:pPr>
        <w:spacing w:after="0" w:line="360" w:lineRule="auto"/>
        <w:jc w:val="center"/>
        <w:rPr>
          <w:rFonts w:ascii="Times New Roman" w:eastAsia="Calibri" w:hAnsi="Times New Roman" w:cs="Times New Roman"/>
          <w:sz w:val="28"/>
          <w:szCs w:val="28"/>
        </w:rPr>
      </w:pPr>
    </w:p>
    <w:p w:rsidR="006A6CE2" w:rsidRDefault="00F1632C" w:rsidP="006A16B6">
      <w:pPr>
        <w:spacing w:after="0" w:line="360" w:lineRule="auto"/>
        <w:ind w:firstLine="709"/>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 xml:space="preserve">где </w:t>
      </w:r>
      <w:r w:rsidRPr="00F1632C">
        <w:rPr>
          <w:rFonts w:ascii="Times New Roman" w:eastAsia="Times New Roman" w:hAnsi="Times New Roman" w:cs="Times New Roman"/>
          <w:position w:val="-12"/>
          <w:sz w:val="28"/>
          <w:szCs w:val="28"/>
          <w:lang w:eastAsia="ru-RU"/>
        </w:rPr>
        <w:object w:dxaOrig="380" w:dyaOrig="360">
          <v:shape id="_x0000_i1033" type="#_x0000_t75" style="width:25.15pt;height:21pt" o:ole="">
            <v:imagedata r:id="rId25" o:title=""/>
          </v:shape>
          <o:OLEObject Type="Embed" ProgID="Equation.3" ShapeID="_x0000_i1033" DrawAspect="Content" ObjectID="_1589018114" r:id="rId26"/>
        </w:object>
      </w:r>
      <w:r w:rsidRPr="00F1632C">
        <w:rPr>
          <w:rFonts w:ascii="Times New Roman" w:eastAsia="Times New Roman" w:hAnsi="Times New Roman" w:cs="Times New Roman"/>
          <w:sz w:val="28"/>
          <w:szCs w:val="28"/>
          <w:lang w:eastAsia="ru-RU"/>
        </w:rPr>
        <w:t>- процент об</w:t>
      </w:r>
      <w:r w:rsidR="006A6CE2">
        <w:rPr>
          <w:rFonts w:ascii="Times New Roman" w:eastAsia="Times New Roman" w:hAnsi="Times New Roman" w:cs="Times New Roman"/>
          <w:sz w:val="28"/>
          <w:szCs w:val="28"/>
          <w:lang w:eastAsia="ru-RU"/>
        </w:rPr>
        <w:t>щепроизводственных расходов, %;</w:t>
      </w:r>
    </w:p>
    <w:p w:rsidR="00F1632C" w:rsidRPr="00F1632C" w:rsidRDefault="00F1632C" w:rsidP="006A16B6">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position w:val="-12"/>
          <w:sz w:val="28"/>
          <w:szCs w:val="28"/>
          <w:lang w:eastAsia="ru-RU"/>
        </w:rPr>
        <w:object w:dxaOrig="360" w:dyaOrig="360">
          <v:shape id="_x0000_i1034" type="#_x0000_t75" style="width:24.4pt;height:24.4pt" o:ole="">
            <v:imagedata r:id="rId27" o:title=""/>
          </v:shape>
          <o:OLEObject Type="Embed" ProgID="Equation.3" ShapeID="_x0000_i1034" DrawAspect="Content" ObjectID="_1589018115" r:id="rId28"/>
        </w:object>
      </w:r>
      <w:r w:rsidRPr="00F1632C">
        <w:rPr>
          <w:rFonts w:ascii="Times New Roman" w:eastAsia="Times New Roman" w:hAnsi="Times New Roman" w:cs="Times New Roman"/>
          <w:sz w:val="28"/>
          <w:szCs w:val="28"/>
          <w:lang w:eastAsia="ru-RU"/>
        </w:rPr>
        <w:t>- процент общехозяйственных расходов, %.</w:t>
      </w:r>
    </w:p>
    <w:p w:rsidR="005762AC" w:rsidRDefault="00F1632C" w:rsidP="006A16B6">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Р оп(б) = 1384,19/100*91=1259,61</w:t>
      </w:r>
      <w:r w:rsidR="005762AC">
        <w:rPr>
          <w:rFonts w:ascii="Times New Roman" w:eastAsia="Times New Roman" w:hAnsi="Times New Roman" w:cs="Times New Roman"/>
          <w:sz w:val="28"/>
          <w:szCs w:val="28"/>
          <w:lang w:eastAsia="ru-RU"/>
        </w:rPr>
        <w:t>руб.;</w:t>
      </w:r>
      <w:r w:rsidRPr="00F1632C">
        <w:rPr>
          <w:rFonts w:ascii="Times New Roman" w:eastAsia="Times New Roman" w:hAnsi="Times New Roman" w:cs="Times New Roman"/>
          <w:sz w:val="28"/>
          <w:szCs w:val="28"/>
          <w:lang w:eastAsia="ru-RU"/>
        </w:rPr>
        <w:t xml:space="preserve">                  </w:t>
      </w:r>
    </w:p>
    <w:p w:rsidR="00F1632C" w:rsidRPr="00F1632C" w:rsidRDefault="00F1632C" w:rsidP="006A16B6">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 xml:space="preserve"> Рох(б)=</w:t>
      </w:r>
      <w:r w:rsidRPr="00F1632C">
        <w:rPr>
          <w:rFonts w:ascii="Times New Roman" w:eastAsia="Times New Roman" w:hAnsi="Times New Roman" w:cs="Times New Roman"/>
          <w:sz w:val="24"/>
          <w:szCs w:val="24"/>
          <w:lang w:eastAsia="ru-RU"/>
        </w:rPr>
        <w:t xml:space="preserve"> </w:t>
      </w:r>
      <w:r w:rsidRPr="00F1632C">
        <w:rPr>
          <w:rFonts w:ascii="Times New Roman" w:eastAsia="Times New Roman" w:hAnsi="Times New Roman" w:cs="Times New Roman"/>
          <w:sz w:val="28"/>
          <w:szCs w:val="28"/>
          <w:lang w:eastAsia="ru-RU"/>
        </w:rPr>
        <w:t>1384,19/100*132=1827,13</w:t>
      </w:r>
      <w:r w:rsidR="005762AC">
        <w:rPr>
          <w:rFonts w:ascii="Times New Roman" w:eastAsia="Times New Roman" w:hAnsi="Times New Roman" w:cs="Times New Roman"/>
          <w:sz w:val="28"/>
          <w:szCs w:val="28"/>
          <w:lang w:eastAsia="ru-RU"/>
        </w:rPr>
        <w:t>руб.;</w:t>
      </w:r>
    </w:p>
    <w:p w:rsidR="005762AC" w:rsidRDefault="00F1632C" w:rsidP="006A6CE2">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Роп(м) = 2930,62/100*91=2666,86</w:t>
      </w:r>
      <w:r w:rsidR="005762AC">
        <w:rPr>
          <w:rFonts w:ascii="Times New Roman" w:eastAsia="Times New Roman" w:hAnsi="Times New Roman" w:cs="Times New Roman"/>
          <w:sz w:val="28"/>
          <w:szCs w:val="28"/>
          <w:lang w:eastAsia="ru-RU"/>
        </w:rPr>
        <w:t>руб.;</w:t>
      </w:r>
      <w:r w:rsidRPr="00F1632C">
        <w:rPr>
          <w:rFonts w:ascii="Times New Roman" w:eastAsia="Times New Roman" w:hAnsi="Times New Roman" w:cs="Times New Roman"/>
          <w:sz w:val="28"/>
          <w:szCs w:val="28"/>
          <w:lang w:eastAsia="ru-RU"/>
        </w:rPr>
        <w:t xml:space="preserve">                   </w:t>
      </w:r>
    </w:p>
    <w:p w:rsidR="00F1632C" w:rsidRDefault="00F1632C" w:rsidP="006A6CE2">
      <w:pPr>
        <w:spacing w:after="0" w:line="360" w:lineRule="auto"/>
        <w:ind w:firstLine="709"/>
        <w:jc w:val="both"/>
        <w:rPr>
          <w:rFonts w:ascii="Times New Roman" w:eastAsia="Times New Roman" w:hAnsi="Times New Roman" w:cs="Times New Roman"/>
          <w:sz w:val="28"/>
          <w:szCs w:val="28"/>
          <w:lang w:eastAsia="ru-RU"/>
        </w:rPr>
      </w:pPr>
      <w:r w:rsidRPr="00F1632C">
        <w:rPr>
          <w:rFonts w:ascii="Times New Roman" w:eastAsia="Times New Roman" w:hAnsi="Times New Roman" w:cs="Times New Roman"/>
          <w:sz w:val="28"/>
          <w:szCs w:val="28"/>
          <w:lang w:eastAsia="ru-RU"/>
        </w:rPr>
        <w:t>Рох(м)=</w:t>
      </w:r>
      <w:r w:rsidRPr="00F1632C">
        <w:rPr>
          <w:rFonts w:ascii="Times New Roman" w:eastAsia="Times New Roman" w:hAnsi="Times New Roman" w:cs="Times New Roman"/>
          <w:sz w:val="24"/>
          <w:szCs w:val="24"/>
          <w:lang w:eastAsia="ru-RU"/>
        </w:rPr>
        <w:t xml:space="preserve"> </w:t>
      </w:r>
      <w:r w:rsidRPr="00F1632C">
        <w:rPr>
          <w:rFonts w:ascii="Times New Roman" w:eastAsia="Times New Roman" w:hAnsi="Times New Roman" w:cs="Times New Roman"/>
          <w:sz w:val="28"/>
          <w:szCs w:val="28"/>
          <w:lang w:eastAsia="ru-RU"/>
        </w:rPr>
        <w:t>2930,62/100*132=3868,42</w:t>
      </w:r>
      <w:r w:rsidR="005762AC">
        <w:rPr>
          <w:rFonts w:ascii="Times New Roman" w:eastAsia="Times New Roman" w:hAnsi="Times New Roman" w:cs="Times New Roman"/>
          <w:sz w:val="28"/>
          <w:szCs w:val="28"/>
          <w:lang w:eastAsia="ru-RU"/>
        </w:rPr>
        <w:t>руб.;</w:t>
      </w:r>
    </w:p>
    <w:p w:rsidR="00F2609E" w:rsidRDefault="00F2609E" w:rsidP="006A6CE2">
      <w:pPr>
        <w:spacing w:after="0" w:line="360" w:lineRule="auto"/>
        <w:ind w:firstLine="540"/>
        <w:jc w:val="right"/>
        <w:rPr>
          <w:rFonts w:ascii="Times New Roman" w:eastAsia="Times New Roman" w:hAnsi="Times New Roman" w:cs="Times New Roman"/>
          <w:sz w:val="28"/>
          <w:szCs w:val="28"/>
          <w:lang w:eastAsia="ru-RU"/>
        </w:rPr>
      </w:pPr>
    </w:p>
    <w:p w:rsidR="00AE7C1D" w:rsidRPr="00AE7C1D" w:rsidRDefault="00AE7C1D" w:rsidP="00AE7C1D">
      <w:pPr>
        <w:spacing w:after="0" w:line="360" w:lineRule="auto"/>
        <w:rPr>
          <w:rFonts w:ascii="Times New Roman" w:eastAsia="Calibri" w:hAnsi="Times New Roman" w:cs="Times New Roman"/>
          <w:sz w:val="28"/>
          <w:szCs w:val="28"/>
        </w:rPr>
      </w:pPr>
      <w:r w:rsidRPr="00AE7C1D">
        <w:rPr>
          <w:rFonts w:ascii="Times New Roman" w:eastAsia="Calibri" w:hAnsi="Times New Roman" w:cs="Times New Roman"/>
          <w:sz w:val="28"/>
          <w:szCs w:val="28"/>
        </w:rPr>
        <w:t>Таблица 1.10 – Расчёт общепроизводственных и общехозяйственных расходов на единицу продукции</w:t>
      </w:r>
    </w:p>
    <w:tbl>
      <w:tblPr>
        <w:tblW w:w="9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340"/>
        <w:gridCol w:w="1440"/>
        <w:gridCol w:w="1260"/>
        <w:gridCol w:w="1319"/>
        <w:gridCol w:w="1443"/>
      </w:tblGrid>
      <w:tr w:rsidR="00F2609E" w:rsidRPr="00F2609E" w:rsidTr="001847B6">
        <w:trPr>
          <w:cantSplit/>
        </w:trPr>
        <w:tc>
          <w:tcPr>
            <w:tcW w:w="1908" w:type="dxa"/>
            <w:vMerge w:val="restart"/>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Изделие</w:t>
            </w:r>
          </w:p>
        </w:tc>
        <w:tc>
          <w:tcPr>
            <w:tcW w:w="2340" w:type="dxa"/>
            <w:vMerge w:val="restart"/>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Основная з/плата производственных рабочих, руб.</w:t>
            </w:r>
          </w:p>
        </w:tc>
        <w:tc>
          <w:tcPr>
            <w:tcW w:w="2700" w:type="dxa"/>
            <w:gridSpan w:val="2"/>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Общепроизводственные расходы</w:t>
            </w:r>
          </w:p>
        </w:tc>
        <w:tc>
          <w:tcPr>
            <w:tcW w:w="2762" w:type="dxa"/>
            <w:gridSpan w:val="2"/>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Общехозяйственные расходы</w:t>
            </w:r>
          </w:p>
        </w:tc>
      </w:tr>
      <w:tr w:rsidR="00F2609E" w:rsidRPr="00F2609E" w:rsidTr="001847B6">
        <w:trPr>
          <w:cantSplit/>
        </w:trPr>
        <w:tc>
          <w:tcPr>
            <w:tcW w:w="1908" w:type="dxa"/>
            <w:vMerge/>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p>
        </w:tc>
        <w:tc>
          <w:tcPr>
            <w:tcW w:w="2340" w:type="dxa"/>
            <w:vMerge/>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p>
        </w:tc>
        <w:tc>
          <w:tcPr>
            <w:tcW w:w="1440" w:type="dxa"/>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сумма, руб.</w:t>
            </w:r>
          </w:p>
        </w:tc>
        <w:tc>
          <w:tcPr>
            <w:tcW w:w="1260" w:type="dxa"/>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w:t>
            </w:r>
          </w:p>
        </w:tc>
        <w:tc>
          <w:tcPr>
            <w:tcW w:w="1319" w:type="dxa"/>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сумма, руб.</w:t>
            </w:r>
          </w:p>
        </w:tc>
        <w:tc>
          <w:tcPr>
            <w:tcW w:w="1443" w:type="dxa"/>
          </w:tcPr>
          <w:p w:rsidR="00F2609E" w:rsidRPr="006A6CE2" w:rsidRDefault="00F2609E" w:rsidP="00F2609E">
            <w:pPr>
              <w:spacing w:after="0" w:line="240" w:lineRule="auto"/>
              <w:jc w:val="center"/>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w:t>
            </w:r>
          </w:p>
        </w:tc>
      </w:tr>
      <w:tr w:rsidR="00F2609E" w:rsidRPr="00F2609E" w:rsidTr="001847B6">
        <w:tc>
          <w:tcPr>
            <w:tcW w:w="1908" w:type="dxa"/>
          </w:tcPr>
          <w:p w:rsidR="00F2609E" w:rsidRPr="006A6CE2" w:rsidRDefault="00F2609E" w:rsidP="006A6CE2">
            <w:pPr>
              <w:spacing w:after="0" w:line="240" w:lineRule="auto"/>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Базовое</w:t>
            </w:r>
          </w:p>
        </w:tc>
        <w:tc>
          <w:tcPr>
            <w:tcW w:w="2340"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1384,19</w:t>
            </w:r>
          </w:p>
        </w:tc>
        <w:tc>
          <w:tcPr>
            <w:tcW w:w="1440"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1259,61</w:t>
            </w:r>
          </w:p>
        </w:tc>
        <w:tc>
          <w:tcPr>
            <w:tcW w:w="1260"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91</w:t>
            </w:r>
          </w:p>
        </w:tc>
        <w:tc>
          <w:tcPr>
            <w:tcW w:w="1319"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1827,13</w:t>
            </w:r>
          </w:p>
        </w:tc>
        <w:tc>
          <w:tcPr>
            <w:tcW w:w="1443"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132</w:t>
            </w:r>
          </w:p>
        </w:tc>
      </w:tr>
      <w:tr w:rsidR="00F2609E" w:rsidRPr="00F2609E" w:rsidTr="001847B6">
        <w:tc>
          <w:tcPr>
            <w:tcW w:w="1908" w:type="dxa"/>
          </w:tcPr>
          <w:p w:rsidR="00F2609E" w:rsidRPr="006A6CE2" w:rsidRDefault="00F2609E" w:rsidP="006A6CE2">
            <w:pPr>
              <w:spacing w:after="0" w:line="240" w:lineRule="auto"/>
              <w:rPr>
                <w:rFonts w:ascii="Times New Roman" w:eastAsia="Times New Roman" w:hAnsi="Times New Roman" w:cs="Times New Roman"/>
                <w:sz w:val="24"/>
                <w:szCs w:val="24"/>
                <w:lang w:eastAsia="ru-RU"/>
              </w:rPr>
            </w:pPr>
            <w:r w:rsidRPr="006A6CE2">
              <w:rPr>
                <w:rFonts w:ascii="Times New Roman" w:eastAsia="Times New Roman" w:hAnsi="Times New Roman" w:cs="Times New Roman"/>
                <w:sz w:val="24"/>
                <w:szCs w:val="24"/>
                <w:lang w:eastAsia="ru-RU"/>
              </w:rPr>
              <w:t>Модерн.</w:t>
            </w:r>
          </w:p>
        </w:tc>
        <w:tc>
          <w:tcPr>
            <w:tcW w:w="2340"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2930,62</w:t>
            </w:r>
          </w:p>
        </w:tc>
        <w:tc>
          <w:tcPr>
            <w:tcW w:w="1440"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2666,86</w:t>
            </w:r>
          </w:p>
        </w:tc>
        <w:tc>
          <w:tcPr>
            <w:tcW w:w="1260"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91</w:t>
            </w:r>
          </w:p>
        </w:tc>
        <w:tc>
          <w:tcPr>
            <w:tcW w:w="1319"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3868,42</w:t>
            </w:r>
          </w:p>
        </w:tc>
        <w:tc>
          <w:tcPr>
            <w:tcW w:w="1443" w:type="dxa"/>
          </w:tcPr>
          <w:p w:rsidR="00F2609E" w:rsidRPr="006A6CE2" w:rsidRDefault="00F2609E" w:rsidP="00AE7C1D">
            <w:pPr>
              <w:spacing w:after="0" w:line="240" w:lineRule="auto"/>
              <w:jc w:val="center"/>
              <w:rPr>
                <w:rFonts w:ascii="Times New Roman" w:eastAsia="Times New Roman" w:hAnsi="Times New Roman" w:cs="Times New Roman"/>
                <w:color w:val="000000"/>
                <w:sz w:val="24"/>
                <w:szCs w:val="24"/>
                <w:lang w:eastAsia="ru-RU"/>
              </w:rPr>
            </w:pPr>
            <w:r w:rsidRPr="006A6CE2">
              <w:rPr>
                <w:rFonts w:ascii="Times New Roman" w:eastAsia="Times New Roman" w:hAnsi="Times New Roman" w:cs="Times New Roman"/>
                <w:color w:val="000000"/>
                <w:sz w:val="24"/>
                <w:szCs w:val="24"/>
                <w:lang w:eastAsia="ru-RU"/>
              </w:rPr>
              <w:t>132</w:t>
            </w:r>
          </w:p>
        </w:tc>
      </w:tr>
    </w:tbl>
    <w:p w:rsidR="00F2609E" w:rsidRDefault="00F2609E" w:rsidP="006A16B6">
      <w:pPr>
        <w:spacing w:after="0" w:line="360" w:lineRule="auto"/>
        <w:jc w:val="center"/>
        <w:rPr>
          <w:rFonts w:ascii="Times New Roman" w:eastAsia="Times New Roman" w:hAnsi="Times New Roman" w:cs="Times New Roman"/>
          <w:sz w:val="28"/>
          <w:szCs w:val="28"/>
          <w:lang w:eastAsia="ru-RU"/>
        </w:rPr>
      </w:pPr>
    </w:p>
    <w:p w:rsidR="006A6CE2" w:rsidRDefault="006A6CE2"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Исходя из данных таблицы 1.10</w:t>
      </w:r>
      <w:r w:rsidRPr="00F2609E">
        <w:rPr>
          <w:rFonts w:ascii="Times New Roman" w:eastAsia="Times New Roman" w:hAnsi="Times New Roman" w:cs="Times New Roman"/>
          <w:sz w:val="28"/>
          <w:szCs w:val="28"/>
          <w:lang w:eastAsia="ru-RU"/>
        </w:rPr>
        <w:t>, можно сделать выводы о том, что общепроизводственные расходы составляют меньшую часть, чем общехозяйственные расходы как по базовому, так и по модернизированному изделию. По базовому изделию разница между общехозяйственными и общепроизводственн</w:t>
      </w:r>
      <w:r>
        <w:rPr>
          <w:rFonts w:ascii="Times New Roman" w:eastAsia="Times New Roman" w:hAnsi="Times New Roman" w:cs="Times New Roman"/>
          <w:sz w:val="28"/>
          <w:szCs w:val="28"/>
          <w:lang w:eastAsia="ru-RU"/>
        </w:rPr>
        <w:t>ыми расходами составляет 567,52</w:t>
      </w:r>
      <w:r w:rsidRPr="00F2609E">
        <w:rPr>
          <w:rFonts w:ascii="Times New Roman" w:eastAsia="Times New Roman" w:hAnsi="Times New Roman" w:cs="Times New Roman"/>
          <w:sz w:val="28"/>
          <w:szCs w:val="28"/>
          <w:lang w:eastAsia="ru-RU"/>
        </w:rPr>
        <w:t>руб., а по модернизированному – 1201,56 руб.</w:t>
      </w:r>
    </w:p>
    <w:p w:rsidR="006A6CE2" w:rsidRDefault="006A6CE2" w:rsidP="006A16B6">
      <w:pPr>
        <w:spacing w:after="0" w:line="360" w:lineRule="auto"/>
        <w:jc w:val="center"/>
        <w:rPr>
          <w:rFonts w:ascii="Times New Roman" w:eastAsia="Times New Roman" w:hAnsi="Times New Roman" w:cs="Times New Roman"/>
          <w:sz w:val="28"/>
          <w:szCs w:val="28"/>
          <w:lang w:eastAsia="ru-RU"/>
        </w:rPr>
      </w:pPr>
    </w:p>
    <w:p w:rsidR="00F2609E" w:rsidRPr="00F2609E" w:rsidRDefault="00F2609E" w:rsidP="006A16B6">
      <w:pPr>
        <w:keepNext/>
        <w:spacing w:after="0" w:line="360" w:lineRule="auto"/>
        <w:outlineLvl w:val="2"/>
        <w:rPr>
          <w:rFonts w:ascii="Times New Roman" w:eastAsia="Times New Roman" w:hAnsi="Times New Roman" w:cs="Times New Roman"/>
          <w:b/>
          <w:sz w:val="28"/>
          <w:szCs w:val="28"/>
          <w:lang w:eastAsia="ru-RU"/>
        </w:rPr>
      </w:pPr>
      <w:r w:rsidRPr="00F2609E">
        <w:rPr>
          <w:rFonts w:ascii="Times New Roman" w:eastAsia="Times New Roman" w:hAnsi="Times New Roman" w:cs="Times New Roman"/>
          <w:b/>
          <w:sz w:val="28"/>
          <w:szCs w:val="28"/>
          <w:lang w:eastAsia="ru-RU"/>
        </w:rPr>
        <w:t>1.1.7 Расчет коммерческих расходов на единицу продукции</w:t>
      </w:r>
    </w:p>
    <w:p w:rsidR="00F2609E" w:rsidRPr="00F2609E" w:rsidRDefault="00F2609E" w:rsidP="006A16B6">
      <w:pPr>
        <w:tabs>
          <w:tab w:val="left" w:pos="3315"/>
        </w:tabs>
        <w:spacing w:after="0" w:line="360" w:lineRule="auto"/>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ab/>
      </w:r>
    </w:p>
    <w:p w:rsidR="00F2609E" w:rsidRPr="00F2609E" w:rsidRDefault="00F2609E" w:rsidP="006A16B6">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Для расчета коммерческ</w:t>
      </w:r>
      <w:r w:rsidR="006A6CE2">
        <w:rPr>
          <w:rFonts w:ascii="Times New Roman" w:eastAsia="Times New Roman" w:hAnsi="Times New Roman" w:cs="Times New Roman"/>
          <w:sz w:val="28"/>
          <w:szCs w:val="28"/>
          <w:lang w:eastAsia="ru-RU"/>
        </w:rPr>
        <w:t>их расходов применяется формула</w:t>
      </w:r>
    </w:p>
    <w:p w:rsidR="00605FBD" w:rsidRPr="00605FBD" w:rsidRDefault="00605FBD" w:rsidP="006A16B6">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position w:val="-24"/>
          <w:sz w:val="28"/>
          <w:szCs w:val="28"/>
        </w:rPr>
        <w:object w:dxaOrig="1500" w:dyaOrig="660">
          <v:shape id="_x0000_i1035" type="#_x0000_t75" style="width:76.15pt;height:36pt" o:ole="">
            <v:imagedata r:id="rId29" o:title=""/>
          </v:shape>
          <o:OLEObject Type="Embed" ProgID="Equation.3" ShapeID="_x0000_i1035" DrawAspect="Content" ObjectID="_1589018116" r:id="rId30"/>
        </w:object>
      </w:r>
      <w:r w:rsidRPr="00605FBD">
        <w:rPr>
          <w:rFonts w:ascii="Times New Roman" w:eastAsia="Calibri" w:hAnsi="Times New Roman" w:cs="Times New Roman"/>
          <w:sz w:val="28"/>
          <w:szCs w:val="28"/>
        </w:rPr>
        <w:t xml:space="preserve">  (13)</w:t>
      </w:r>
    </w:p>
    <w:p w:rsidR="00F2609E" w:rsidRPr="00F2609E" w:rsidRDefault="00F2609E" w:rsidP="006A16B6">
      <w:pPr>
        <w:spacing w:after="0" w:line="360" w:lineRule="auto"/>
        <w:ind w:firstLine="709"/>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 xml:space="preserve">где </w:t>
      </w:r>
      <w:r w:rsidRPr="00F2609E">
        <w:rPr>
          <w:rFonts w:ascii="Times New Roman" w:eastAsia="Times New Roman" w:hAnsi="Times New Roman" w:cs="Times New Roman"/>
          <w:position w:val="-10"/>
          <w:sz w:val="28"/>
          <w:szCs w:val="28"/>
          <w:lang w:eastAsia="ru-RU"/>
        </w:rPr>
        <w:object w:dxaOrig="300" w:dyaOrig="340">
          <v:shape id="_x0000_i1036" type="#_x0000_t75" style="width:19.15pt;height:21pt" o:ole="">
            <v:imagedata r:id="rId31" o:title=""/>
          </v:shape>
          <o:OLEObject Type="Embed" ProgID="Equation.3" ShapeID="_x0000_i1036" DrawAspect="Content" ObjectID="_1589018117" r:id="rId32"/>
        </w:object>
      </w:r>
      <w:r w:rsidRPr="00F2609E">
        <w:rPr>
          <w:rFonts w:ascii="Times New Roman" w:eastAsia="Times New Roman" w:hAnsi="Times New Roman" w:cs="Times New Roman"/>
          <w:sz w:val="28"/>
          <w:szCs w:val="28"/>
          <w:lang w:eastAsia="ru-RU"/>
        </w:rPr>
        <w:t>- процент коммерческих расходов, %</w:t>
      </w:r>
    </w:p>
    <w:p w:rsidR="00F2609E" w:rsidRPr="00F2609E" w:rsidRDefault="00F2609E" w:rsidP="006A16B6">
      <w:pPr>
        <w:spacing w:after="0" w:line="360" w:lineRule="auto"/>
        <w:ind w:firstLine="709"/>
        <w:jc w:val="both"/>
        <w:rPr>
          <w:rFonts w:ascii="Times New Roman" w:eastAsia="Times New Roman" w:hAnsi="Times New Roman" w:cs="Times New Roman"/>
          <w:bCs/>
          <w:sz w:val="28"/>
          <w:szCs w:val="28"/>
          <w:lang w:eastAsia="ru-RU"/>
        </w:rPr>
      </w:pPr>
      <w:r w:rsidRPr="00F2609E">
        <w:rPr>
          <w:rFonts w:ascii="Times New Roman" w:eastAsia="Times New Roman" w:hAnsi="Times New Roman" w:cs="Times New Roman"/>
          <w:sz w:val="28"/>
          <w:szCs w:val="28"/>
          <w:lang w:eastAsia="ru-RU"/>
        </w:rPr>
        <w:t xml:space="preserve">Данные </w:t>
      </w:r>
      <w:r w:rsidRPr="00F2609E">
        <w:rPr>
          <w:rFonts w:ascii="Times New Roman" w:eastAsia="Times New Roman" w:hAnsi="Times New Roman" w:cs="Times New Roman"/>
          <w:bCs/>
          <w:sz w:val="28"/>
          <w:szCs w:val="28"/>
          <w:lang w:eastAsia="ru-RU"/>
        </w:rPr>
        <w:t>расчета коммерческих расходов на единицу п</w:t>
      </w:r>
      <w:r w:rsidR="005D027C">
        <w:rPr>
          <w:rFonts w:ascii="Times New Roman" w:eastAsia="Times New Roman" w:hAnsi="Times New Roman" w:cs="Times New Roman"/>
          <w:bCs/>
          <w:sz w:val="28"/>
          <w:szCs w:val="28"/>
          <w:lang w:eastAsia="ru-RU"/>
        </w:rPr>
        <w:t>родукции отражены в таблице 1.11</w:t>
      </w:r>
      <w:r w:rsidRPr="00F2609E">
        <w:rPr>
          <w:rFonts w:ascii="Times New Roman" w:eastAsia="Times New Roman" w:hAnsi="Times New Roman" w:cs="Times New Roman"/>
          <w:bCs/>
          <w:sz w:val="28"/>
          <w:szCs w:val="28"/>
          <w:lang w:eastAsia="ru-RU"/>
        </w:rPr>
        <w:t>.</w:t>
      </w:r>
    </w:p>
    <w:p w:rsidR="00F2609E" w:rsidRPr="00F2609E" w:rsidRDefault="00F2609E" w:rsidP="006A16B6">
      <w:pPr>
        <w:spacing w:after="0" w:line="360" w:lineRule="auto"/>
        <w:ind w:firstLine="709"/>
        <w:jc w:val="both"/>
        <w:rPr>
          <w:rFonts w:ascii="Times New Roman" w:eastAsia="Times New Roman" w:hAnsi="Times New Roman" w:cs="Times New Roman"/>
          <w:bCs/>
          <w:sz w:val="28"/>
          <w:szCs w:val="28"/>
          <w:lang w:eastAsia="ru-RU"/>
        </w:rPr>
      </w:pPr>
      <w:r w:rsidRPr="00F2609E">
        <w:rPr>
          <w:rFonts w:ascii="Times New Roman" w:eastAsia="Times New Roman" w:hAnsi="Times New Roman" w:cs="Times New Roman"/>
          <w:bCs/>
          <w:sz w:val="28"/>
          <w:szCs w:val="28"/>
          <w:lang w:eastAsia="ru-RU"/>
        </w:rPr>
        <w:t>Рк(б) = 269683*2,3/100=6203</w:t>
      </w:r>
      <w:r>
        <w:rPr>
          <w:rFonts w:ascii="Times New Roman" w:eastAsia="Times New Roman" w:hAnsi="Times New Roman" w:cs="Times New Roman"/>
          <w:bCs/>
          <w:sz w:val="28"/>
          <w:szCs w:val="28"/>
          <w:lang w:eastAsia="ru-RU"/>
        </w:rPr>
        <w:t>руб.</w:t>
      </w:r>
    </w:p>
    <w:p w:rsidR="00F2609E" w:rsidRDefault="00F2609E" w:rsidP="006A16B6">
      <w:pPr>
        <w:spacing w:after="0" w:line="360" w:lineRule="auto"/>
        <w:ind w:firstLine="709"/>
        <w:jc w:val="both"/>
        <w:rPr>
          <w:rFonts w:ascii="Times New Roman" w:eastAsia="Times New Roman" w:hAnsi="Times New Roman" w:cs="Times New Roman"/>
          <w:bCs/>
          <w:sz w:val="28"/>
          <w:szCs w:val="28"/>
          <w:lang w:eastAsia="ru-RU"/>
        </w:rPr>
      </w:pPr>
      <w:r w:rsidRPr="00F2609E">
        <w:rPr>
          <w:rFonts w:ascii="Times New Roman" w:eastAsia="Times New Roman" w:hAnsi="Times New Roman" w:cs="Times New Roman"/>
          <w:bCs/>
          <w:sz w:val="28"/>
          <w:szCs w:val="28"/>
          <w:lang w:eastAsia="ru-RU"/>
        </w:rPr>
        <w:t>Рк(м)=63691*1,5/100=955</w:t>
      </w:r>
      <w:r>
        <w:rPr>
          <w:rFonts w:ascii="Times New Roman" w:eastAsia="Times New Roman" w:hAnsi="Times New Roman" w:cs="Times New Roman"/>
          <w:bCs/>
          <w:sz w:val="28"/>
          <w:szCs w:val="28"/>
          <w:lang w:eastAsia="ru-RU"/>
        </w:rPr>
        <w:t>руб.</w:t>
      </w:r>
    </w:p>
    <w:p w:rsidR="00F2609E" w:rsidRDefault="00F2609E" w:rsidP="006A6CE2">
      <w:pPr>
        <w:spacing w:after="0" w:line="360" w:lineRule="auto"/>
        <w:ind w:firstLine="709"/>
        <w:jc w:val="both"/>
        <w:rPr>
          <w:rFonts w:ascii="Times New Roman" w:eastAsia="Times New Roman" w:hAnsi="Times New Roman" w:cs="Times New Roman"/>
          <w:bCs/>
          <w:sz w:val="28"/>
          <w:szCs w:val="28"/>
          <w:lang w:eastAsia="ru-RU"/>
        </w:rPr>
      </w:pPr>
    </w:p>
    <w:p w:rsidR="00605FBD" w:rsidRDefault="00605FBD" w:rsidP="00605FBD">
      <w:pPr>
        <w:spacing w:after="0" w:line="360" w:lineRule="auto"/>
        <w:jc w:val="both"/>
        <w:rPr>
          <w:rFonts w:ascii="Times New Roman" w:eastAsia="Calibri" w:hAnsi="Times New Roman" w:cs="Times New Roman"/>
          <w:sz w:val="28"/>
          <w:szCs w:val="28"/>
        </w:rPr>
      </w:pPr>
    </w:p>
    <w:p w:rsidR="00605FBD" w:rsidRDefault="00605FBD" w:rsidP="00605FBD">
      <w:pPr>
        <w:spacing w:after="0" w:line="360" w:lineRule="auto"/>
        <w:jc w:val="both"/>
        <w:rPr>
          <w:rFonts w:ascii="Times New Roman" w:eastAsia="Calibri" w:hAnsi="Times New Roman" w:cs="Times New Roman"/>
          <w:sz w:val="28"/>
          <w:szCs w:val="28"/>
        </w:rPr>
      </w:pPr>
    </w:p>
    <w:p w:rsidR="006A16B6" w:rsidRDefault="006A16B6" w:rsidP="00605FBD">
      <w:pPr>
        <w:spacing w:after="0" w:line="360" w:lineRule="auto"/>
        <w:jc w:val="both"/>
        <w:rPr>
          <w:rFonts w:ascii="Times New Roman" w:eastAsia="Calibri" w:hAnsi="Times New Roman" w:cs="Times New Roman"/>
          <w:sz w:val="28"/>
          <w:szCs w:val="28"/>
        </w:rPr>
      </w:pPr>
    </w:p>
    <w:p w:rsidR="00605FBD" w:rsidRPr="00605FBD" w:rsidRDefault="00605FBD" w:rsidP="006A16B6">
      <w:pPr>
        <w:spacing w:after="0" w:line="360" w:lineRule="auto"/>
        <w:rPr>
          <w:rFonts w:ascii="Times New Roman" w:eastAsia="Calibri" w:hAnsi="Times New Roman" w:cs="Times New Roman"/>
          <w:sz w:val="28"/>
          <w:szCs w:val="28"/>
        </w:rPr>
      </w:pPr>
      <w:r w:rsidRPr="00605FBD">
        <w:rPr>
          <w:rFonts w:ascii="Times New Roman" w:eastAsia="Calibri" w:hAnsi="Times New Roman" w:cs="Times New Roman"/>
          <w:sz w:val="28"/>
          <w:szCs w:val="28"/>
        </w:rPr>
        <w:t>Таблица 1.11-Расчет коммерческих расходов на единицу продукции</w:t>
      </w:r>
    </w:p>
    <w:tbl>
      <w:tblPr>
        <w:tblW w:w="9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3024"/>
        <w:gridCol w:w="1729"/>
        <w:gridCol w:w="1924"/>
      </w:tblGrid>
      <w:tr w:rsidR="00F2609E" w:rsidRPr="00F2609E" w:rsidTr="001847B6">
        <w:trPr>
          <w:cantSplit/>
        </w:trPr>
        <w:tc>
          <w:tcPr>
            <w:tcW w:w="2628" w:type="dxa"/>
            <w:vMerge w:val="restart"/>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Изделие</w:t>
            </w:r>
          </w:p>
        </w:tc>
        <w:tc>
          <w:tcPr>
            <w:tcW w:w="3024" w:type="dxa"/>
            <w:vMerge w:val="restart"/>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 xml:space="preserve">Производственная </w:t>
            </w:r>
          </w:p>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себестоимость, руб.</w:t>
            </w:r>
          </w:p>
        </w:tc>
        <w:tc>
          <w:tcPr>
            <w:tcW w:w="3653" w:type="dxa"/>
            <w:gridSpan w:val="2"/>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Коммерческие расходы</w:t>
            </w:r>
          </w:p>
        </w:tc>
      </w:tr>
      <w:tr w:rsidR="00F2609E" w:rsidRPr="00F2609E" w:rsidTr="001847B6">
        <w:trPr>
          <w:cantSplit/>
        </w:trPr>
        <w:tc>
          <w:tcPr>
            <w:tcW w:w="2628" w:type="dxa"/>
            <w:vMerge/>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p>
        </w:tc>
        <w:tc>
          <w:tcPr>
            <w:tcW w:w="3024" w:type="dxa"/>
            <w:vMerge/>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p>
        </w:tc>
        <w:tc>
          <w:tcPr>
            <w:tcW w:w="1729" w:type="dxa"/>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сумма, руб.</w:t>
            </w:r>
          </w:p>
        </w:tc>
        <w:tc>
          <w:tcPr>
            <w:tcW w:w="1924" w:type="dxa"/>
          </w:tcPr>
          <w:p w:rsidR="00F2609E" w:rsidRPr="00F2609E" w:rsidRDefault="00F2609E" w:rsidP="00F2609E">
            <w:pPr>
              <w:spacing w:after="0" w:line="240" w:lineRule="auto"/>
              <w:jc w:val="center"/>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w:t>
            </w:r>
          </w:p>
        </w:tc>
      </w:tr>
      <w:tr w:rsidR="00F2609E" w:rsidRPr="00F2609E" w:rsidTr="001847B6">
        <w:tc>
          <w:tcPr>
            <w:tcW w:w="2628" w:type="dxa"/>
          </w:tcPr>
          <w:p w:rsidR="00F2609E" w:rsidRPr="00F2609E" w:rsidRDefault="00F2609E" w:rsidP="005D027C">
            <w:pPr>
              <w:spacing w:after="0" w:line="240" w:lineRule="auto"/>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Базовое</w:t>
            </w:r>
          </w:p>
        </w:tc>
        <w:tc>
          <w:tcPr>
            <w:tcW w:w="3024" w:type="dxa"/>
          </w:tcPr>
          <w:p w:rsidR="00F2609E" w:rsidRPr="00F2609E" w:rsidRDefault="00F2609E" w:rsidP="00605FBD">
            <w:pPr>
              <w:spacing w:after="0" w:line="240" w:lineRule="auto"/>
              <w:jc w:val="center"/>
              <w:rPr>
                <w:rFonts w:ascii="Times New Roman" w:eastAsia="Times New Roman" w:hAnsi="Times New Roman" w:cs="Times New Roman"/>
                <w:color w:val="000000"/>
                <w:sz w:val="24"/>
                <w:szCs w:val="24"/>
                <w:lang w:eastAsia="ru-RU"/>
              </w:rPr>
            </w:pPr>
            <w:r w:rsidRPr="00F2609E">
              <w:rPr>
                <w:rFonts w:ascii="Times New Roman" w:eastAsia="Times New Roman" w:hAnsi="Times New Roman" w:cs="Times New Roman"/>
                <w:color w:val="000000"/>
                <w:sz w:val="24"/>
                <w:szCs w:val="24"/>
                <w:lang w:eastAsia="ru-RU"/>
              </w:rPr>
              <w:t>49942,83</w:t>
            </w:r>
          </w:p>
        </w:tc>
        <w:tc>
          <w:tcPr>
            <w:tcW w:w="1729" w:type="dxa"/>
          </w:tcPr>
          <w:p w:rsidR="00F2609E" w:rsidRPr="00F2609E" w:rsidRDefault="00F2609E" w:rsidP="00605FBD">
            <w:pPr>
              <w:spacing w:after="0" w:line="240" w:lineRule="auto"/>
              <w:jc w:val="center"/>
              <w:rPr>
                <w:rFonts w:ascii="Times New Roman" w:eastAsia="Times New Roman" w:hAnsi="Times New Roman" w:cs="Times New Roman"/>
                <w:color w:val="000000"/>
                <w:sz w:val="24"/>
                <w:szCs w:val="24"/>
                <w:lang w:eastAsia="ru-RU"/>
              </w:rPr>
            </w:pPr>
            <w:r w:rsidRPr="00F2609E">
              <w:rPr>
                <w:rFonts w:ascii="Times New Roman" w:eastAsia="Times New Roman" w:hAnsi="Times New Roman" w:cs="Times New Roman"/>
                <w:color w:val="000000"/>
                <w:sz w:val="24"/>
                <w:szCs w:val="24"/>
                <w:lang w:eastAsia="ru-RU"/>
              </w:rPr>
              <w:t>1148,69</w:t>
            </w:r>
          </w:p>
        </w:tc>
        <w:tc>
          <w:tcPr>
            <w:tcW w:w="1924" w:type="dxa"/>
          </w:tcPr>
          <w:p w:rsidR="00F2609E" w:rsidRPr="00F2609E" w:rsidRDefault="00F2609E" w:rsidP="00605FBD">
            <w:pPr>
              <w:spacing w:after="0" w:line="240" w:lineRule="auto"/>
              <w:jc w:val="center"/>
              <w:rPr>
                <w:rFonts w:ascii="Times New Roman" w:eastAsia="Times New Roman" w:hAnsi="Times New Roman" w:cs="Times New Roman"/>
                <w:color w:val="000000"/>
                <w:sz w:val="24"/>
                <w:szCs w:val="24"/>
                <w:lang w:eastAsia="ru-RU"/>
              </w:rPr>
            </w:pPr>
            <w:r w:rsidRPr="00F2609E">
              <w:rPr>
                <w:rFonts w:ascii="Times New Roman" w:eastAsia="Times New Roman" w:hAnsi="Times New Roman" w:cs="Times New Roman"/>
                <w:color w:val="000000"/>
                <w:sz w:val="24"/>
                <w:szCs w:val="24"/>
                <w:lang w:eastAsia="ru-RU"/>
              </w:rPr>
              <w:t>2,3</w:t>
            </w:r>
          </w:p>
        </w:tc>
      </w:tr>
      <w:tr w:rsidR="00F2609E" w:rsidRPr="00F2609E" w:rsidTr="001847B6">
        <w:tc>
          <w:tcPr>
            <w:tcW w:w="2628" w:type="dxa"/>
          </w:tcPr>
          <w:p w:rsidR="00F2609E" w:rsidRPr="00F2609E" w:rsidRDefault="00F2609E" w:rsidP="005D027C">
            <w:pPr>
              <w:spacing w:after="0" w:line="240" w:lineRule="auto"/>
              <w:rPr>
                <w:rFonts w:ascii="Times New Roman" w:eastAsia="Times New Roman" w:hAnsi="Times New Roman" w:cs="Times New Roman"/>
                <w:sz w:val="24"/>
                <w:szCs w:val="24"/>
                <w:lang w:eastAsia="ru-RU"/>
              </w:rPr>
            </w:pPr>
            <w:r w:rsidRPr="00F2609E">
              <w:rPr>
                <w:rFonts w:ascii="Times New Roman" w:eastAsia="Times New Roman" w:hAnsi="Times New Roman" w:cs="Times New Roman"/>
                <w:sz w:val="24"/>
                <w:szCs w:val="24"/>
                <w:lang w:eastAsia="ru-RU"/>
              </w:rPr>
              <w:t>Модерн.</w:t>
            </w:r>
          </w:p>
        </w:tc>
        <w:tc>
          <w:tcPr>
            <w:tcW w:w="3024" w:type="dxa"/>
          </w:tcPr>
          <w:p w:rsidR="00F2609E" w:rsidRPr="00F2609E" w:rsidRDefault="00F2609E" w:rsidP="00605FBD">
            <w:pPr>
              <w:spacing w:after="0" w:line="240" w:lineRule="auto"/>
              <w:jc w:val="center"/>
              <w:rPr>
                <w:rFonts w:ascii="Times New Roman" w:eastAsia="Times New Roman" w:hAnsi="Times New Roman" w:cs="Times New Roman"/>
                <w:color w:val="000000"/>
                <w:sz w:val="24"/>
                <w:szCs w:val="24"/>
                <w:lang w:eastAsia="ru-RU"/>
              </w:rPr>
            </w:pPr>
            <w:r w:rsidRPr="00F2609E">
              <w:rPr>
                <w:rFonts w:ascii="Times New Roman" w:eastAsia="Times New Roman" w:hAnsi="Times New Roman" w:cs="Times New Roman"/>
                <w:color w:val="000000"/>
                <w:sz w:val="24"/>
                <w:szCs w:val="24"/>
                <w:lang w:eastAsia="ru-RU"/>
              </w:rPr>
              <w:t>54055,33</w:t>
            </w:r>
          </w:p>
        </w:tc>
        <w:tc>
          <w:tcPr>
            <w:tcW w:w="1729" w:type="dxa"/>
          </w:tcPr>
          <w:p w:rsidR="00F2609E" w:rsidRPr="00F2609E" w:rsidRDefault="00F2609E" w:rsidP="00605FBD">
            <w:pPr>
              <w:spacing w:after="0" w:line="240" w:lineRule="auto"/>
              <w:jc w:val="center"/>
              <w:rPr>
                <w:rFonts w:ascii="Times New Roman" w:eastAsia="Times New Roman" w:hAnsi="Times New Roman" w:cs="Times New Roman"/>
                <w:color w:val="000000"/>
                <w:sz w:val="24"/>
                <w:szCs w:val="24"/>
                <w:lang w:eastAsia="ru-RU"/>
              </w:rPr>
            </w:pPr>
            <w:r w:rsidRPr="00F2609E">
              <w:rPr>
                <w:rFonts w:ascii="Times New Roman" w:eastAsia="Times New Roman" w:hAnsi="Times New Roman" w:cs="Times New Roman"/>
                <w:color w:val="000000"/>
                <w:sz w:val="24"/>
                <w:szCs w:val="24"/>
                <w:lang w:eastAsia="ru-RU"/>
              </w:rPr>
              <w:t>810,83</w:t>
            </w:r>
          </w:p>
        </w:tc>
        <w:tc>
          <w:tcPr>
            <w:tcW w:w="1924" w:type="dxa"/>
          </w:tcPr>
          <w:p w:rsidR="00F2609E" w:rsidRPr="00F2609E" w:rsidRDefault="00F2609E" w:rsidP="00605FBD">
            <w:pPr>
              <w:spacing w:after="0" w:line="240" w:lineRule="auto"/>
              <w:jc w:val="center"/>
              <w:rPr>
                <w:rFonts w:ascii="Times New Roman" w:eastAsia="Times New Roman" w:hAnsi="Times New Roman" w:cs="Times New Roman"/>
                <w:color w:val="000000"/>
                <w:sz w:val="24"/>
                <w:szCs w:val="24"/>
                <w:lang w:eastAsia="ru-RU"/>
              </w:rPr>
            </w:pPr>
            <w:r w:rsidRPr="00F2609E">
              <w:rPr>
                <w:rFonts w:ascii="Times New Roman" w:eastAsia="Times New Roman" w:hAnsi="Times New Roman" w:cs="Times New Roman"/>
                <w:color w:val="000000"/>
                <w:sz w:val="24"/>
                <w:szCs w:val="24"/>
                <w:lang w:eastAsia="ru-RU"/>
              </w:rPr>
              <w:t>1,5</w:t>
            </w:r>
          </w:p>
        </w:tc>
      </w:tr>
    </w:tbl>
    <w:p w:rsidR="00F2609E" w:rsidRDefault="00F2609E" w:rsidP="005D027C">
      <w:pPr>
        <w:spacing w:after="0" w:line="360" w:lineRule="auto"/>
        <w:jc w:val="center"/>
        <w:rPr>
          <w:rFonts w:ascii="Times New Roman" w:eastAsia="Times New Roman" w:hAnsi="Times New Roman" w:cs="Times New Roman"/>
          <w:sz w:val="28"/>
          <w:szCs w:val="28"/>
          <w:lang w:eastAsia="ru-RU"/>
        </w:rPr>
      </w:pPr>
    </w:p>
    <w:p w:rsidR="005D027C" w:rsidRDefault="00F2609E" w:rsidP="005D027C">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w:t>
      </w:r>
      <w:r w:rsidR="005D027C">
        <w:rPr>
          <w:rFonts w:ascii="Times New Roman" w:eastAsia="Times New Roman" w:hAnsi="Times New Roman" w:cs="Times New Roman"/>
          <w:sz w:val="28"/>
          <w:szCs w:val="28"/>
          <w:lang w:eastAsia="ru-RU"/>
        </w:rPr>
        <w:t>11</w:t>
      </w:r>
      <w:r w:rsidRPr="00F2609E">
        <w:rPr>
          <w:rFonts w:ascii="Times New Roman" w:eastAsia="Times New Roman" w:hAnsi="Times New Roman" w:cs="Times New Roman"/>
          <w:sz w:val="28"/>
          <w:szCs w:val="28"/>
          <w:lang w:eastAsia="ru-RU"/>
        </w:rPr>
        <w:t xml:space="preserve"> можно увидеть, что производственная себестоимость по базовому изделию выше производственной себестоимости по модернизированному изделию на 205991руб., отсюда следует, что и коммерческие расходы по базовому из</w:t>
      </w:r>
      <w:r w:rsidR="005D027C">
        <w:rPr>
          <w:rFonts w:ascii="Times New Roman" w:eastAsia="Times New Roman" w:hAnsi="Times New Roman" w:cs="Times New Roman"/>
          <w:sz w:val="28"/>
          <w:szCs w:val="28"/>
          <w:lang w:eastAsia="ru-RU"/>
        </w:rPr>
        <w:t>делию будут выше (на 5248руб.).</w:t>
      </w:r>
    </w:p>
    <w:p w:rsidR="005D027C" w:rsidRDefault="005D027C" w:rsidP="005D027C">
      <w:pPr>
        <w:spacing w:after="0" w:line="360" w:lineRule="auto"/>
        <w:ind w:firstLine="709"/>
        <w:jc w:val="both"/>
        <w:rPr>
          <w:rFonts w:ascii="Times New Roman" w:eastAsia="Times New Roman" w:hAnsi="Times New Roman" w:cs="Times New Roman"/>
          <w:b/>
          <w:sz w:val="28"/>
          <w:szCs w:val="28"/>
          <w:lang w:eastAsia="ru-RU"/>
        </w:rPr>
      </w:pPr>
    </w:p>
    <w:p w:rsidR="00F2609E" w:rsidRPr="005D027C" w:rsidRDefault="00F2609E" w:rsidP="00605FBD">
      <w:pPr>
        <w:spacing w:after="0" w:line="360" w:lineRule="auto"/>
        <w:rPr>
          <w:rFonts w:ascii="Times New Roman" w:eastAsia="Times New Roman" w:hAnsi="Times New Roman" w:cs="Times New Roman"/>
          <w:sz w:val="28"/>
          <w:szCs w:val="28"/>
          <w:lang w:eastAsia="ru-RU"/>
        </w:rPr>
      </w:pPr>
      <w:r w:rsidRPr="00F2609E">
        <w:rPr>
          <w:rFonts w:ascii="Times New Roman" w:eastAsia="Times New Roman" w:hAnsi="Times New Roman" w:cs="Times New Roman"/>
          <w:b/>
          <w:sz w:val="28"/>
          <w:szCs w:val="28"/>
          <w:lang w:eastAsia="ru-RU"/>
        </w:rPr>
        <w:t>1.2 Расчёт плановой калькуляции себестоимости продукции</w:t>
      </w:r>
    </w:p>
    <w:p w:rsidR="00F2609E" w:rsidRPr="00F2609E" w:rsidRDefault="00F2609E" w:rsidP="00F2609E">
      <w:pPr>
        <w:spacing w:after="0" w:line="360" w:lineRule="auto"/>
        <w:ind w:firstLine="709"/>
        <w:jc w:val="both"/>
        <w:rPr>
          <w:rFonts w:ascii="Times New Roman" w:eastAsia="Times New Roman" w:hAnsi="Times New Roman" w:cs="Times New Roman"/>
          <w:sz w:val="28"/>
          <w:szCs w:val="28"/>
          <w:lang w:eastAsia="ru-RU"/>
        </w:rPr>
      </w:pPr>
    </w:p>
    <w:p w:rsidR="00F2609E" w:rsidRPr="00F2609E" w:rsidRDefault="00F2609E" w:rsidP="00F2609E">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 xml:space="preserve">Классификация затрат по статьям калькуляции позволяет определить себестоимость единицы продукции. </w:t>
      </w:r>
    </w:p>
    <w:p w:rsidR="00F2609E" w:rsidRPr="00F2609E" w:rsidRDefault="00F2609E" w:rsidP="00F2609E">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 xml:space="preserve">Калькуляция выражает затраты на производство и реализацию единицы конкретного вида продукции. </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 xml:space="preserve">Производственная себестоимость </w:t>
      </w:r>
      <w:r w:rsidR="005D027C">
        <w:rPr>
          <w:rFonts w:ascii="Times New Roman" w:eastAsia="Times New Roman" w:hAnsi="Times New Roman" w:cs="Times New Roman"/>
          <w:sz w:val="28"/>
          <w:szCs w:val="28"/>
          <w:lang w:eastAsia="ru-RU"/>
        </w:rPr>
        <w:t>единицы продукции определяется:</w:t>
      </w:r>
    </w:p>
    <w:p w:rsidR="00605FBD" w:rsidRPr="00605FBD" w:rsidRDefault="00605FBD" w:rsidP="00605FBD">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i/>
          <w:sz w:val="28"/>
          <w:szCs w:val="28"/>
        </w:rPr>
        <w:t>С</w:t>
      </w:r>
      <w:r w:rsidRPr="00605FBD">
        <w:rPr>
          <w:rFonts w:ascii="Times New Roman" w:eastAsia="Calibri" w:hAnsi="Times New Roman" w:cs="Times New Roman"/>
          <w:i/>
          <w:sz w:val="28"/>
          <w:szCs w:val="28"/>
          <w:vertAlign w:val="superscript"/>
          <w:lang w:val="en-US"/>
        </w:rPr>
        <w:t>i</w:t>
      </w:r>
      <w:r w:rsidRPr="00605FBD">
        <w:rPr>
          <w:rFonts w:ascii="Times New Roman" w:eastAsia="Calibri" w:hAnsi="Times New Roman" w:cs="Times New Roman"/>
          <w:i/>
          <w:sz w:val="28"/>
          <w:szCs w:val="28"/>
          <w:vertAlign w:val="subscript"/>
        </w:rPr>
        <w:t>пр</w:t>
      </w:r>
      <w:r w:rsidRPr="00605FBD">
        <w:rPr>
          <w:rFonts w:ascii="Times New Roman" w:eastAsia="Calibri" w:hAnsi="Times New Roman" w:cs="Times New Roman"/>
          <w:i/>
          <w:sz w:val="28"/>
          <w:szCs w:val="28"/>
        </w:rPr>
        <w:t>=С</w:t>
      </w:r>
      <w:r w:rsidRPr="00605FBD">
        <w:rPr>
          <w:rFonts w:ascii="Times New Roman" w:eastAsia="Calibri" w:hAnsi="Times New Roman" w:cs="Times New Roman"/>
          <w:i/>
          <w:sz w:val="28"/>
          <w:szCs w:val="28"/>
          <w:vertAlign w:val="superscript"/>
          <w:lang w:val="en-US"/>
        </w:rPr>
        <w:t>i</w:t>
      </w:r>
      <w:r w:rsidRPr="00605FBD">
        <w:rPr>
          <w:rFonts w:ascii="Times New Roman" w:eastAsia="Calibri" w:hAnsi="Times New Roman" w:cs="Times New Roman"/>
          <w:i/>
          <w:sz w:val="28"/>
          <w:szCs w:val="28"/>
          <w:vertAlign w:val="subscript"/>
        </w:rPr>
        <w:t>ц</w:t>
      </w:r>
      <w:r w:rsidRPr="00605FBD">
        <w:rPr>
          <w:rFonts w:ascii="Times New Roman" w:eastAsia="Calibri" w:hAnsi="Times New Roman" w:cs="Times New Roman"/>
          <w:i/>
          <w:sz w:val="28"/>
          <w:szCs w:val="28"/>
        </w:rPr>
        <w:t>+Р</w:t>
      </w:r>
      <w:r w:rsidRPr="00605FBD">
        <w:rPr>
          <w:rFonts w:ascii="Times New Roman" w:eastAsia="Calibri" w:hAnsi="Times New Roman" w:cs="Times New Roman"/>
          <w:i/>
          <w:sz w:val="28"/>
          <w:szCs w:val="28"/>
          <w:vertAlign w:val="superscript"/>
          <w:lang w:val="en-US"/>
        </w:rPr>
        <w:t>i</w:t>
      </w:r>
      <w:r w:rsidRPr="00605FBD">
        <w:rPr>
          <w:rFonts w:ascii="Times New Roman" w:eastAsia="Calibri" w:hAnsi="Times New Roman" w:cs="Times New Roman"/>
          <w:i/>
          <w:sz w:val="28"/>
          <w:szCs w:val="28"/>
          <w:vertAlign w:val="subscript"/>
        </w:rPr>
        <w:t>ох</w:t>
      </w:r>
      <w:r w:rsidRPr="00605FBD">
        <w:rPr>
          <w:rFonts w:ascii="Times New Roman" w:eastAsia="Calibri" w:hAnsi="Times New Roman" w:cs="Times New Roman"/>
          <w:i/>
          <w:sz w:val="28"/>
          <w:szCs w:val="28"/>
        </w:rPr>
        <w:t>+Р</w:t>
      </w:r>
      <w:r w:rsidRPr="00605FBD">
        <w:rPr>
          <w:rFonts w:ascii="Times New Roman" w:eastAsia="Calibri" w:hAnsi="Times New Roman" w:cs="Times New Roman"/>
          <w:i/>
          <w:sz w:val="28"/>
          <w:szCs w:val="28"/>
          <w:vertAlign w:val="subscript"/>
        </w:rPr>
        <w:t>онп</w:t>
      </w:r>
      <w:r w:rsidRPr="00605FBD">
        <w:rPr>
          <w:rFonts w:ascii="Times New Roman" w:eastAsia="Calibri" w:hAnsi="Times New Roman" w:cs="Times New Roman"/>
          <w:sz w:val="28"/>
          <w:szCs w:val="28"/>
        </w:rPr>
        <w:t>,  (14)</w:t>
      </w:r>
    </w:p>
    <w:p w:rsidR="00605FBD" w:rsidRPr="00605FBD" w:rsidRDefault="00605FBD" w:rsidP="00605FBD">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i/>
          <w:sz w:val="28"/>
          <w:szCs w:val="28"/>
        </w:rPr>
        <w:t>С</w:t>
      </w:r>
      <w:r w:rsidRPr="00605FBD">
        <w:rPr>
          <w:rFonts w:ascii="Times New Roman" w:eastAsia="Calibri" w:hAnsi="Times New Roman" w:cs="Times New Roman"/>
          <w:i/>
          <w:sz w:val="28"/>
          <w:szCs w:val="28"/>
          <w:vertAlign w:val="superscript"/>
          <w:lang w:val="en-US"/>
        </w:rPr>
        <w:t>i</w:t>
      </w:r>
      <w:r w:rsidRPr="00605FBD">
        <w:rPr>
          <w:rFonts w:ascii="Times New Roman" w:eastAsia="Calibri" w:hAnsi="Times New Roman" w:cs="Times New Roman"/>
          <w:i/>
          <w:sz w:val="28"/>
          <w:szCs w:val="28"/>
          <w:vertAlign w:val="subscript"/>
        </w:rPr>
        <w:t>ц</w:t>
      </w:r>
      <w:r w:rsidRPr="00605FBD">
        <w:rPr>
          <w:rFonts w:ascii="Times New Roman" w:eastAsia="Calibri" w:hAnsi="Times New Roman" w:cs="Times New Roman"/>
          <w:i/>
          <w:sz w:val="28"/>
          <w:szCs w:val="28"/>
        </w:rPr>
        <w:t>=З</w:t>
      </w:r>
      <w:r w:rsidRPr="00605FBD">
        <w:rPr>
          <w:rFonts w:ascii="Times New Roman" w:eastAsia="Calibri" w:hAnsi="Times New Roman" w:cs="Times New Roman"/>
          <w:i/>
          <w:sz w:val="28"/>
          <w:szCs w:val="28"/>
          <w:vertAlign w:val="superscript"/>
          <w:lang w:val="en-US"/>
        </w:rPr>
        <w:t>i</w:t>
      </w:r>
      <w:r w:rsidRPr="00605FBD">
        <w:rPr>
          <w:rFonts w:ascii="Times New Roman" w:eastAsia="Calibri" w:hAnsi="Times New Roman" w:cs="Times New Roman"/>
          <w:i/>
          <w:sz w:val="28"/>
          <w:szCs w:val="28"/>
          <w:vertAlign w:val="subscript"/>
        </w:rPr>
        <w:t>прям</w:t>
      </w:r>
      <w:r w:rsidRPr="00605FBD">
        <w:rPr>
          <w:rFonts w:ascii="Times New Roman" w:eastAsia="Calibri" w:hAnsi="Times New Roman" w:cs="Times New Roman"/>
          <w:i/>
          <w:sz w:val="28"/>
          <w:szCs w:val="28"/>
        </w:rPr>
        <w:t>+Р</w:t>
      </w:r>
      <w:r w:rsidRPr="00605FBD">
        <w:rPr>
          <w:rFonts w:ascii="Times New Roman" w:eastAsia="Calibri" w:hAnsi="Times New Roman" w:cs="Times New Roman"/>
          <w:i/>
          <w:sz w:val="28"/>
          <w:szCs w:val="28"/>
          <w:vertAlign w:val="superscript"/>
          <w:lang w:val="en-US"/>
        </w:rPr>
        <w:t>i</w:t>
      </w:r>
      <w:r w:rsidRPr="00605FBD">
        <w:rPr>
          <w:rFonts w:ascii="Times New Roman" w:eastAsia="Calibri" w:hAnsi="Times New Roman" w:cs="Times New Roman"/>
          <w:i/>
          <w:sz w:val="28"/>
          <w:szCs w:val="28"/>
          <w:vertAlign w:val="subscript"/>
        </w:rPr>
        <w:t xml:space="preserve">пр </w:t>
      </w:r>
      <w:r w:rsidRPr="00605FBD">
        <w:rPr>
          <w:rFonts w:ascii="Times New Roman" w:eastAsia="Calibri" w:hAnsi="Times New Roman" w:cs="Times New Roman"/>
          <w:sz w:val="28"/>
          <w:szCs w:val="28"/>
        </w:rPr>
        <w:t>,  (15)</w:t>
      </w:r>
    </w:p>
    <w:p w:rsidR="00AF7E3F" w:rsidRPr="00F2609E" w:rsidRDefault="00F2609E" w:rsidP="00AF7E3F">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где С</w:t>
      </w:r>
      <w:r w:rsidRPr="00F2609E">
        <w:rPr>
          <w:rFonts w:ascii="Times New Roman" w:eastAsia="Times New Roman" w:hAnsi="Times New Roman" w:cs="Times New Roman"/>
          <w:sz w:val="28"/>
          <w:szCs w:val="28"/>
          <w:vertAlign w:val="subscript"/>
          <w:lang w:eastAsia="ru-RU"/>
        </w:rPr>
        <w:t>ц</w:t>
      </w:r>
      <w:r w:rsidRPr="00F2609E">
        <w:rPr>
          <w:rFonts w:ascii="Times New Roman" w:eastAsia="Times New Roman" w:hAnsi="Times New Roman" w:cs="Times New Roman"/>
          <w:sz w:val="28"/>
          <w:szCs w:val="28"/>
          <w:lang w:eastAsia="ru-RU"/>
        </w:rPr>
        <w:t xml:space="preserve"> – цеховая себестоимость</w:t>
      </w:r>
      <w:r w:rsidR="005D027C">
        <w:rPr>
          <w:rFonts w:ascii="Times New Roman" w:eastAsia="Times New Roman" w:hAnsi="Times New Roman" w:cs="Times New Roman"/>
          <w:sz w:val="28"/>
          <w:szCs w:val="28"/>
          <w:lang w:eastAsia="ru-RU"/>
        </w:rPr>
        <w:t>.</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З</w:t>
      </w:r>
      <w:r w:rsidRPr="00F2609E">
        <w:rPr>
          <w:rFonts w:ascii="Times New Roman" w:eastAsia="Times New Roman" w:hAnsi="Times New Roman" w:cs="Times New Roman"/>
          <w:sz w:val="28"/>
          <w:szCs w:val="28"/>
          <w:vertAlign w:val="superscript"/>
          <w:lang w:val="en-US" w:eastAsia="ru-RU"/>
        </w:rPr>
        <w:t>i</w:t>
      </w:r>
      <w:r w:rsidRPr="00F2609E">
        <w:rPr>
          <w:rFonts w:ascii="Times New Roman" w:eastAsia="Times New Roman" w:hAnsi="Times New Roman" w:cs="Times New Roman"/>
          <w:sz w:val="28"/>
          <w:szCs w:val="28"/>
          <w:lang w:eastAsia="ru-RU"/>
        </w:rPr>
        <w:t xml:space="preserve"> </w:t>
      </w:r>
      <w:r w:rsidRPr="00F2609E">
        <w:rPr>
          <w:rFonts w:ascii="Times New Roman" w:eastAsia="Times New Roman" w:hAnsi="Times New Roman" w:cs="Times New Roman"/>
          <w:sz w:val="28"/>
          <w:szCs w:val="28"/>
          <w:vertAlign w:val="subscript"/>
          <w:lang w:eastAsia="ru-RU"/>
        </w:rPr>
        <w:t>прямые</w:t>
      </w:r>
      <w:r w:rsidRPr="00F2609E">
        <w:rPr>
          <w:rFonts w:ascii="Times New Roman" w:eastAsia="Times New Roman" w:hAnsi="Times New Roman" w:cs="Times New Roman"/>
          <w:sz w:val="28"/>
          <w:szCs w:val="28"/>
          <w:lang w:eastAsia="ru-RU"/>
        </w:rPr>
        <w:t xml:space="preserve"> – сумма материальных затрат, затрат на оплату труда производственных рабочих, отчислений на социальные нужды и износа специальной оснастки и специального инструмента, выраженного в процентах от основной заработно</w:t>
      </w:r>
      <w:r w:rsidR="005D027C">
        <w:rPr>
          <w:rFonts w:ascii="Times New Roman" w:eastAsia="Times New Roman" w:hAnsi="Times New Roman" w:cs="Times New Roman"/>
          <w:sz w:val="28"/>
          <w:szCs w:val="28"/>
          <w:lang w:eastAsia="ru-RU"/>
        </w:rPr>
        <w:t>й платы производственных затрат;</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Р</w:t>
      </w:r>
      <w:r w:rsidRPr="00F2609E">
        <w:rPr>
          <w:rFonts w:ascii="Times New Roman" w:eastAsia="Times New Roman" w:hAnsi="Times New Roman" w:cs="Times New Roman"/>
          <w:sz w:val="28"/>
          <w:szCs w:val="28"/>
          <w:vertAlign w:val="superscript"/>
          <w:lang w:val="en-US" w:eastAsia="ru-RU"/>
        </w:rPr>
        <w:t>i</w:t>
      </w:r>
      <w:r w:rsidRPr="00F2609E">
        <w:rPr>
          <w:rFonts w:ascii="Times New Roman" w:eastAsia="Times New Roman" w:hAnsi="Times New Roman" w:cs="Times New Roman"/>
          <w:sz w:val="28"/>
          <w:szCs w:val="28"/>
          <w:lang w:eastAsia="ru-RU"/>
        </w:rPr>
        <w:t xml:space="preserve"> </w:t>
      </w:r>
      <w:r w:rsidRPr="00F2609E">
        <w:rPr>
          <w:rFonts w:ascii="Times New Roman" w:eastAsia="Times New Roman" w:hAnsi="Times New Roman" w:cs="Times New Roman"/>
          <w:sz w:val="28"/>
          <w:szCs w:val="28"/>
          <w:vertAlign w:val="subscript"/>
          <w:lang w:eastAsia="ru-RU"/>
        </w:rPr>
        <w:t>пр.</w:t>
      </w:r>
      <w:r w:rsidRPr="00F2609E">
        <w:rPr>
          <w:rFonts w:ascii="Times New Roman" w:eastAsia="Times New Roman" w:hAnsi="Times New Roman" w:cs="Times New Roman"/>
          <w:sz w:val="28"/>
          <w:szCs w:val="28"/>
          <w:lang w:eastAsia="ru-RU"/>
        </w:rPr>
        <w:t xml:space="preserve"> – общепроизводственны</w:t>
      </w:r>
      <w:r w:rsidR="005D027C">
        <w:rPr>
          <w:rFonts w:ascii="Times New Roman" w:eastAsia="Times New Roman" w:hAnsi="Times New Roman" w:cs="Times New Roman"/>
          <w:sz w:val="28"/>
          <w:szCs w:val="28"/>
          <w:lang w:eastAsia="ru-RU"/>
        </w:rPr>
        <w:t>е расходы на единицу продукции;</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Р</w:t>
      </w:r>
      <w:r w:rsidRPr="00F2609E">
        <w:rPr>
          <w:rFonts w:ascii="Times New Roman" w:eastAsia="Times New Roman" w:hAnsi="Times New Roman" w:cs="Times New Roman"/>
          <w:sz w:val="28"/>
          <w:szCs w:val="28"/>
          <w:vertAlign w:val="superscript"/>
          <w:lang w:val="en-US" w:eastAsia="ru-RU"/>
        </w:rPr>
        <w:t>i</w:t>
      </w:r>
      <w:r w:rsidRPr="00F2609E">
        <w:rPr>
          <w:rFonts w:ascii="Times New Roman" w:eastAsia="Times New Roman" w:hAnsi="Times New Roman" w:cs="Times New Roman"/>
          <w:sz w:val="28"/>
          <w:szCs w:val="28"/>
          <w:lang w:eastAsia="ru-RU"/>
        </w:rPr>
        <w:t xml:space="preserve"> </w:t>
      </w:r>
      <w:r w:rsidRPr="00F2609E">
        <w:rPr>
          <w:rFonts w:ascii="Times New Roman" w:eastAsia="Times New Roman" w:hAnsi="Times New Roman" w:cs="Times New Roman"/>
          <w:sz w:val="28"/>
          <w:szCs w:val="28"/>
          <w:vertAlign w:val="subscript"/>
          <w:lang w:eastAsia="ru-RU"/>
        </w:rPr>
        <w:t>ох</w:t>
      </w:r>
      <w:r w:rsidRPr="00F2609E">
        <w:rPr>
          <w:rFonts w:ascii="Times New Roman" w:eastAsia="Times New Roman" w:hAnsi="Times New Roman" w:cs="Times New Roman"/>
          <w:sz w:val="28"/>
          <w:szCs w:val="28"/>
          <w:lang w:eastAsia="ru-RU"/>
        </w:rPr>
        <w:t xml:space="preserve"> – общехозяйственн</w:t>
      </w:r>
      <w:r w:rsidR="005D027C">
        <w:rPr>
          <w:rFonts w:ascii="Times New Roman" w:eastAsia="Times New Roman" w:hAnsi="Times New Roman" w:cs="Times New Roman"/>
          <w:sz w:val="28"/>
          <w:szCs w:val="28"/>
          <w:lang w:eastAsia="ru-RU"/>
        </w:rPr>
        <w:t>ые расходы на единицу продукции;</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 xml:space="preserve">Р </w:t>
      </w:r>
      <w:r w:rsidRPr="00F2609E">
        <w:rPr>
          <w:rFonts w:ascii="Times New Roman" w:eastAsia="Times New Roman" w:hAnsi="Times New Roman" w:cs="Times New Roman"/>
          <w:sz w:val="28"/>
          <w:szCs w:val="28"/>
          <w:vertAlign w:val="subscript"/>
          <w:lang w:eastAsia="ru-RU"/>
        </w:rPr>
        <w:t>по</w:t>
      </w:r>
      <w:r w:rsidRPr="00F2609E">
        <w:rPr>
          <w:rFonts w:ascii="Times New Roman" w:eastAsia="Times New Roman" w:hAnsi="Times New Roman" w:cs="Times New Roman"/>
          <w:sz w:val="28"/>
          <w:szCs w:val="28"/>
          <w:lang w:eastAsia="ru-RU"/>
        </w:rPr>
        <w:t xml:space="preserve"> – расходы на освоение и подготовку нового производства (% от производственной себестоимости согласно приложению). </w:t>
      </w:r>
    </w:p>
    <w:p w:rsidR="00F2609E" w:rsidRPr="00F2609E" w:rsidRDefault="00F2609E" w:rsidP="005D027C">
      <w:pPr>
        <w:spacing w:after="0" w:line="360" w:lineRule="auto"/>
        <w:ind w:firstLine="709"/>
        <w:jc w:val="both"/>
        <w:rPr>
          <w:rFonts w:ascii="Times New Roman" w:eastAsia="Times New Roman" w:hAnsi="Times New Roman" w:cs="Times New Roman"/>
          <w:color w:val="000000"/>
          <w:sz w:val="28"/>
          <w:szCs w:val="28"/>
          <w:lang w:eastAsia="ru-RU"/>
        </w:rPr>
      </w:pPr>
      <w:r w:rsidRPr="00F2609E">
        <w:rPr>
          <w:rFonts w:ascii="Times New Roman" w:eastAsia="Times New Roman" w:hAnsi="Times New Roman" w:cs="Times New Roman"/>
          <w:sz w:val="28"/>
          <w:szCs w:val="28"/>
          <w:lang w:eastAsia="ru-RU"/>
        </w:rPr>
        <w:t xml:space="preserve">Спр(б) = </w:t>
      </w:r>
      <w:r w:rsidRPr="00F2609E">
        <w:rPr>
          <w:rFonts w:ascii="Times New Roman" w:eastAsia="Times New Roman" w:hAnsi="Times New Roman" w:cs="Times New Roman"/>
          <w:color w:val="000000"/>
          <w:sz w:val="28"/>
          <w:szCs w:val="28"/>
          <w:lang w:eastAsia="ru-RU"/>
        </w:rPr>
        <w:t>16119158,46+</w:t>
      </w:r>
      <w:r w:rsidRPr="00F2609E">
        <w:rPr>
          <w:rFonts w:ascii="Times New Roman" w:eastAsia="Times New Roman" w:hAnsi="Times New Roman" w:cs="Times New Roman"/>
          <w:sz w:val="28"/>
          <w:szCs w:val="28"/>
          <w:lang w:eastAsia="ru-RU"/>
        </w:rPr>
        <w:t xml:space="preserve"> </w:t>
      </w:r>
      <w:r w:rsidRPr="00F2609E">
        <w:rPr>
          <w:rFonts w:ascii="Times New Roman" w:eastAsia="Times New Roman" w:hAnsi="Times New Roman" w:cs="Times New Roman"/>
          <w:color w:val="000000"/>
          <w:sz w:val="28"/>
          <w:szCs w:val="28"/>
          <w:lang w:eastAsia="ru-RU"/>
        </w:rPr>
        <w:t>1827,13+</w:t>
      </w:r>
      <w:r w:rsidRPr="00F2609E">
        <w:rPr>
          <w:rFonts w:ascii="Times New Roman" w:eastAsia="Times New Roman" w:hAnsi="Times New Roman" w:cs="Times New Roman"/>
          <w:sz w:val="28"/>
          <w:szCs w:val="28"/>
          <w:lang w:eastAsia="ru-RU"/>
        </w:rPr>
        <w:t xml:space="preserve"> </w:t>
      </w:r>
      <w:r w:rsidRPr="00F2609E">
        <w:rPr>
          <w:rFonts w:ascii="Times New Roman" w:eastAsia="Times New Roman" w:hAnsi="Times New Roman" w:cs="Times New Roman"/>
          <w:color w:val="000000"/>
          <w:sz w:val="28"/>
          <w:szCs w:val="28"/>
          <w:lang w:eastAsia="ru-RU"/>
        </w:rPr>
        <w:t>1047864,06=17178169,55</w:t>
      </w:r>
      <w:r>
        <w:rPr>
          <w:rFonts w:ascii="Times New Roman" w:eastAsia="Times New Roman" w:hAnsi="Times New Roman" w:cs="Times New Roman"/>
          <w:color w:val="000000"/>
          <w:sz w:val="28"/>
          <w:szCs w:val="28"/>
          <w:lang w:eastAsia="ru-RU"/>
        </w:rPr>
        <w:t>руб.</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color w:val="000000"/>
          <w:sz w:val="28"/>
          <w:szCs w:val="28"/>
          <w:lang w:eastAsia="ru-RU"/>
        </w:rPr>
        <w:t>Спр(м) =14026178,21+1139+</w:t>
      </w:r>
      <w:r w:rsidRPr="00F2609E">
        <w:rPr>
          <w:rFonts w:ascii="Times New Roman" w:eastAsia="Times New Roman" w:hAnsi="Times New Roman" w:cs="Times New Roman"/>
          <w:sz w:val="28"/>
          <w:szCs w:val="28"/>
          <w:lang w:eastAsia="ru-RU"/>
        </w:rPr>
        <w:t xml:space="preserve"> </w:t>
      </w:r>
      <w:r w:rsidRPr="00F2609E">
        <w:rPr>
          <w:rFonts w:ascii="Times New Roman" w:eastAsia="Times New Roman" w:hAnsi="Times New Roman" w:cs="Times New Roman"/>
          <w:color w:val="000000"/>
          <w:sz w:val="28"/>
          <w:szCs w:val="28"/>
          <w:lang w:eastAsia="ru-RU"/>
        </w:rPr>
        <w:t>911953,03=14955279,97</w:t>
      </w:r>
      <w:r>
        <w:rPr>
          <w:rFonts w:ascii="Times New Roman" w:eastAsia="Times New Roman" w:hAnsi="Times New Roman" w:cs="Times New Roman"/>
          <w:color w:val="000000"/>
          <w:sz w:val="28"/>
          <w:szCs w:val="28"/>
          <w:lang w:eastAsia="ru-RU"/>
        </w:rPr>
        <w:t>руб.</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Полная себестоимость рассчитывается по формуле:</w:t>
      </w:r>
    </w:p>
    <w:p w:rsidR="00605FBD" w:rsidRPr="00605FBD" w:rsidRDefault="00605FBD" w:rsidP="00605FBD">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i/>
          <w:sz w:val="28"/>
          <w:szCs w:val="28"/>
        </w:rPr>
        <w:t>С</w:t>
      </w:r>
      <w:r w:rsidRPr="00605FBD">
        <w:rPr>
          <w:rFonts w:ascii="Times New Roman" w:eastAsia="Calibri" w:hAnsi="Times New Roman" w:cs="Times New Roman"/>
          <w:i/>
          <w:sz w:val="28"/>
          <w:szCs w:val="28"/>
          <w:vertAlign w:val="subscript"/>
        </w:rPr>
        <w:t>п</w:t>
      </w:r>
      <w:r w:rsidRPr="00605FBD">
        <w:rPr>
          <w:rFonts w:ascii="Times New Roman" w:eastAsia="Calibri" w:hAnsi="Times New Roman" w:cs="Times New Roman"/>
          <w:i/>
          <w:sz w:val="28"/>
          <w:szCs w:val="28"/>
        </w:rPr>
        <w:t xml:space="preserve"> = С</w:t>
      </w:r>
      <w:r w:rsidRPr="00605FBD">
        <w:rPr>
          <w:rFonts w:ascii="Times New Roman" w:eastAsia="Calibri" w:hAnsi="Times New Roman" w:cs="Times New Roman"/>
          <w:i/>
          <w:sz w:val="28"/>
          <w:szCs w:val="28"/>
          <w:vertAlign w:val="subscript"/>
        </w:rPr>
        <w:t>пр</w:t>
      </w:r>
      <w:r w:rsidRPr="00605FBD">
        <w:rPr>
          <w:rFonts w:ascii="Times New Roman" w:eastAsia="Calibri" w:hAnsi="Times New Roman" w:cs="Times New Roman"/>
          <w:i/>
          <w:sz w:val="28"/>
          <w:szCs w:val="28"/>
        </w:rPr>
        <w:t xml:space="preserve"> + Р</w:t>
      </w:r>
      <w:r w:rsidRPr="00605FBD">
        <w:rPr>
          <w:rFonts w:ascii="Times New Roman" w:eastAsia="Calibri" w:hAnsi="Times New Roman" w:cs="Times New Roman"/>
          <w:i/>
          <w:sz w:val="28"/>
          <w:szCs w:val="28"/>
          <w:vertAlign w:val="subscript"/>
        </w:rPr>
        <w:t>к</w:t>
      </w:r>
      <w:r w:rsidRPr="00605FBD">
        <w:rPr>
          <w:rFonts w:ascii="Times New Roman" w:eastAsia="Calibri" w:hAnsi="Times New Roman" w:cs="Times New Roman"/>
          <w:sz w:val="28"/>
          <w:szCs w:val="28"/>
        </w:rPr>
        <w:t xml:space="preserve"> ,  (16)</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Сп(б)= 17178169,55+1148,69=17179318,24</w:t>
      </w:r>
      <w:r>
        <w:rPr>
          <w:rFonts w:ascii="Times New Roman" w:eastAsia="Times New Roman" w:hAnsi="Times New Roman" w:cs="Times New Roman"/>
          <w:sz w:val="28"/>
          <w:szCs w:val="28"/>
          <w:lang w:eastAsia="ru-RU"/>
        </w:rPr>
        <w:t>руб.</w:t>
      </w:r>
    </w:p>
    <w:p w:rsidR="00F2609E" w:rsidRPr="00F2609E" w:rsidRDefault="00F2609E" w:rsidP="005D027C">
      <w:pPr>
        <w:spacing w:after="0" w:line="360" w:lineRule="auto"/>
        <w:ind w:firstLine="709"/>
        <w:jc w:val="both"/>
        <w:rPr>
          <w:rFonts w:ascii="Times New Roman" w:eastAsia="Times New Roman" w:hAnsi="Times New Roman" w:cs="Times New Roman"/>
          <w:sz w:val="28"/>
          <w:szCs w:val="28"/>
          <w:lang w:eastAsia="ru-RU"/>
        </w:rPr>
      </w:pPr>
      <w:r w:rsidRPr="00F2609E">
        <w:rPr>
          <w:rFonts w:ascii="Times New Roman" w:eastAsia="Times New Roman" w:hAnsi="Times New Roman" w:cs="Times New Roman"/>
          <w:sz w:val="28"/>
          <w:szCs w:val="28"/>
          <w:lang w:eastAsia="ru-RU"/>
        </w:rPr>
        <w:t>Сп(м)= 14955279,97+810,83=14956090,8</w:t>
      </w:r>
      <w:r>
        <w:rPr>
          <w:rFonts w:ascii="Times New Roman" w:eastAsia="Times New Roman" w:hAnsi="Times New Roman" w:cs="Times New Roman"/>
          <w:sz w:val="28"/>
          <w:szCs w:val="28"/>
          <w:lang w:eastAsia="ru-RU"/>
        </w:rPr>
        <w:t>руб.</w:t>
      </w:r>
    </w:p>
    <w:p w:rsidR="00F2609E" w:rsidRDefault="0083203D" w:rsidP="005D027C">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В таблице 1.12</w:t>
      </w:r>
      <w:r w:rsidR="00F2609E" w:rsidRPr="00F2609E">
        <w:rPr>
          <w:rFonts w:ascii="Times New Roman" w:eastAsia="Times New Roman" w:hAnsi="Times New Roman" w:cs="Times New Roman"/>
          <w:sz w:val="28"/>
          <w:szCs w:val="28"/>
          <w:lang w:eastAsia="ru-RU"/>
        </w:rPr>
        <w:t xml:space="preserve"> представлен </w:t>
      </w:r>
      <w:r w:rsidR="00F2609E" w:rsidRPr="00F2609E">
        <w:rPr>
          <w:rFonts w:ascii="Times New Roman" w:eastAsia="Times New Roman" w:hAnsi="Times New Roman" w:cs="Times New Roman"/>
          <w:bCs/>
          <w:sz w:val="28"/>
          <w:szCs w:val="28"/>
          <w:lang w:eastAsia="ru-RU"/>
        </w:rPr>
        <w:t>расчет плановой калькуляции себестоимости продукции.</w:t>
      </w:r>
    </w:p>
    <w:p w:rsidR="00510A61" w:rsidRDefault="00510A61" w:rsidP="005D027C">
      <w:pPr>
        <w:spacing w:after="0" w:line="360" w:lineRule="auto"/>
        <w:ind w:firstLine="540"/>
        <w:jc w:val="right"/>
        <w:rPr>
          <w:rFonts w:ascii="Times New Roman" w:eastAsia="Times New Roman" w:hAnsi="Times New Roman" w:cs="Times New Roman"/>
          <w:sz w:val="28"/>
          <w:szCs w:val="28"/>
          <w:lang w:eastAsia="ru-RU"/>
        </w:rPr>
      </w:pPr>
    </w:p>
    <w:p w:rsidR="00605FBD" w:rsidRPr="00605FBD" w:rsidRDefault="00605FBD" w:rsidP="00605FBD">
      <w:pPr>
        <w:spacing w:after="0" w:line="360" w:lineRule="auto"/>
        <w:rPr>
          <w:rFonts w:ascii="Times New Roman" w:eastAsia="Calibri" w:hAnsi="Times New Roman" w:cs="Times New Roman"/>
          <w:sz w:val="28"/>
          <w:szCs w:val="28"/>
        </w:rPr>
      </w:pPr>
      <w:r w:rsidRPr="00605FBD">
        <w:rPr>
          <w:rFonts w:ascii="Times New Roman" w:eastAsia="Calibri" w:hAnsi="Times New Roman" w:cs="Times New Roman"/>
          <w:sz w:val="28"/>
          <w:szCs w:val="28"/>
        </w:rPr>
        <w:t>Таблица 1.12-Плановая калькуляция себестоимости изделий</w:t>
      </w:r>
    </w:p>
    <w:tbl>
      <w:tblPr>
        <w:tblW w:w="103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7"/>
        <w:gridCol w:w="1701"/>
        <w:gridCol w:w="1896"/>
        <w:gridCol w:w="1594"/>
        <w:gridCol w:w="1666"/>
      </w:tblGrid>
      <w:tr w:rsidR="001847B6" w:rsidRPr="001847B6" w:rsidTr="005D027C">
        <w:trPr>
          <w:tblHeader/>
          <w:jc w:val="right"/>
        </w:trPr>
        <w:tc>
          <w:tcPr>
            <w:tcW w:w="3457" w:type="dxa"/>
            <w:vMerge w:val="restart"/>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 xml:space="preserve">Наименование статей </w:t>
            </w:r>
          </w:p>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Калькуляции</w:t>
            </w:r>
          </w:p>
        </w:tc>
        <w:tc>
          <w:tcPr>
            <w:tcW w:w="3597" w:type="dxa"/>
            <w:gridSpan w:val="2"/>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Базовое изделие</w:t>
            </w:r>
          </w:p>
        </w:tc>
        <w:tc>
          <w:tcPr>
            <w:tcW w:w="3260" w:type="dxa"/>
            <w:gridSpan w:val="2"/>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 xml:space="preserve">Модернизированное  изделие </w:t>
            </w:r>
          </w:p>
        </w:tc>
      </w:tr>
      <w:tr w:rsidR="001847B6" w:rsidRPr="001847B6" w:rsidTr="005D027C">
        <w:trPr>
          <w:tblHeader/>
          <w:jc w:val="right"/>
        </w:trPr>
        <w:tc>
          <w:tcPr>
            <w:tcW w:w="3457" w:type="dxa"/>
            <w:vMerge/>
          </w:tcPr>
          <w:p w:rsidR="001847B6" w:rsidRPr="00ED5659" w:rsidRDefault="001847B6" w:rsidP="001847B6">
            <w:pPr>
              <w:spacing w:after="0" w:line="240" w:lineRule="auto"/>
              <w:rPr>
                <w:rFonts w:ascii="Times New Roman" w:eastAsia="Times New Roman" w:hAnsi="Times New Roman" w:cs="Times New Roman"/>
                <w:lang w:eastAsia="ru-RU"/>
              </w:rPr>
            </w:pPr>
          </w:p>
        </w:tc>
        <w:tc>
          <w:tcPr>
            <w:tcW w:w="1701" w:type="dxa"/>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Сумма, руб.</w:t>
            </w:r>
          </w:p>
        </w:tc>
        <w:tc>
          <w:tcPr>
            <w:tcW w:w="1896" w:type="dxa"/>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Удельный вес в полной себестоимости, %</w:t>
            </w:r>
          </w:p>
        </w:tc>
        <w:tc>
          <w:tcPr>
            <w:tcW w:w="1594" w:type="dxa"/>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Сумма, руб.</w:t>
            </w:r>
          </w:p>
        </w:tc>
        <w:tc>
          <w:tcPr>
            <w:tcW w:w="1666" w:type="dxa"/>
          </w:tcPr>
          <w:p w:rsidR="001847B6" w:rsidRPr="00ED5659" w:rsidRDefault="001847B6" w:rsidP="001847B6">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У</w:t>
            </w:r>
            <w:r w:rsidR="005D027C" w:rsidRPr="00ED5659">
              <w:rPr>
                <w:rFonts w:ascii="Times New Roman" w:eastAsia="Times New Roman" w:hAnsi="Times New Roman" w:cs="Times New Roman"/>
                <w:lang w:eastAsia="ru-RU"/>
              </w:rPr>
              <w:t>дельный вес в полной себестоимос</w:t>
            </w:r>
            <w:r w:rsidRPr="00ED5659">
              <w:rPr>
                <w:rFonts w:ascii="Times New Roman" w:eastAsia="Times New Roman" w:hAnsi="Times New Roman" w:cs="Times New Roman"/>
                <w:lang w:eastAsia="ru-RU"/>
              </w:rPr>
              <w:t>ти, %</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Сырьё и основные материалы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495162,83</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2,88</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452630,32</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3,03</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Покупные комплектующие изделия и полуфабрикаты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15004028,00</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87,34</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13034079,50</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87,15</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Транспортно- заготовительные расходы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619967,63</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3,61</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539468,39</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3,61</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Итого материальные затраты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16119158,46</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93,83</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14026178,21</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93,78</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Электроэнергия на технологические цели</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5775,00</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0,03</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5775,00</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0,04</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Основная заработная плата производственных рабочих</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1384,19</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0,01</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2930,62</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0,02</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Дополнительная заработная плата производственных рабочих</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193,79</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0,001</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410,29</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0,003</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Вознаграждение за выслугу лет</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179,94</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0,001</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380,98</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0,003</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Отчисления на социальные нужды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527,37</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0,003</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1116,56</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0,01</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Общепроизводственные расходы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1259,61</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0,007</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2666,86</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0,02</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Итого себестоимость цеховая</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16128478,36</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93,88</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14039458,52</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93,87</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Расходы на подготовку и освоение производства</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1047864,06</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6,10</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911953,03</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6,10</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Общехозяйственные расходы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1827,13</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0,01</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3868,42</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0,03</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Итого себестоимость производственная</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17178169,55</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99,99</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14955279,97</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99,99</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Коммерческие расходы</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1148,69</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0,01</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810,83</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0,01</w:t>
            </w:r>
          </w:p>
        </w:tc>
      </w:tr>
      <w:tr w:rsidR="001847B6" w:rsidRPr="001847B6" w:rsidTr="005D027C">
        <w:trPr>
          <w:jc w:val="right"/>
        </w:trPr>
        <w:tc>
          <w:tcPr>
            <w:tcW w:w="3457" w:type="dxa"/>
          </w:tcPr>
          <w:p w:rsidR="001847B6" w:rsidRPr="00ED5659" w:rsidRDefault="001847B6" w:rsidP="001847B6">
            <w:pPr>
              <w:spacing w:after="0" w:line="240" w:lineRule="auto"/>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Итого себестоимость полная</w:t>
            </w:r>
          </w:p>
        </w:tc>
        <w:tc>
          <w:tcPr>
            <w:tcW w:w="1701"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17179318,24</w:t>
            </w:r>
          </w:p>
        </w:tc>
        <w:tc>
          <w:tcPr>
            <w:tcW w:w="189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100,00</w:t>
            </w:r>
          </w:p>
        </w:tc>
        <w:tc>
          <w:tcPr>
            <w:tcW w:w="1594"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14956090,80</w:t>
            </w:r>
          </w:p>
        </w:tc>
        <w:tc>
          <w:tcPr>
            <w:tcW w:w="1666" w:type="dxa"/>
          </w:tcPr>
          <w:p w:rsidR="001847B6" w:rsidRPr="00ED5659" w:rsidRDefault="001847B6" w:rsidP="00605FBD">
            <w:pPr>
              <w:spacing w:after="0" w:line="240" w:lineRule="auto"/>
              <w:jc w:val="center"/>
              <w:rPr>
                <w:rFonts w:ascii="Times New Roman" w:eastAsia="Times New Roman" w:hAnsi="Times New Roman" w:cs="Times New Roman"/>
                <w:lang w:eastAsia="ru-RU"/>
              </w:rPr>
            </w:pPr>
            <w:r w:rsidRPr="00ED5659">
              <w:rPr>
                <w:rFonts w:ascii="Times New Roman" w:eastAsia="Times New Roman" w:hAnsi="Times New Roman" w:cs="Times New Roman"/>
                <w:lang w:eastAsia="ru-RU"/>
              </w:rPr>
              <w:t>100,00</w:t>
            </w:r>
          </w:p>
        </w:tc>
      </w:tr>
    </w:tbl>
    <w:p w:rsidR="000B1B6D" w:rsidRPr="00F2609E" w:rsidRDefault="000B1B6D" w:rsidP="00ED5659">
      <w:pPr>
        <w:spacing w:after="0" w:line="360" w:lineRule="auto"/>
        <w:rPr>
          <w:rFonts w:ascii="Times New Roman" w:eastAsia="Times New Roman" w:hAnsi="Times New Roman" w:cs="Times New Roman"/>
          <w:sz w:val="28"/>
          <w:szCs w:val="28"/>
          <w:lang w:eastAsia="ru-RU"/>
        </w:rPr>
      </w:pP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Исходя из данных таб</w:t>
      </w:r>
      <w:r w:rsidR="005D027C">
        <w:rPr>
          <w:rFonts w:ascii="Times New Roman" w:eastAsia="Times New Roman" w:hAnsi="Times New Roman" w:cs="Times New Roman"/>
          <w:sz w:val="28"/>
          <w:szCs w:val="28"/>
          <w:lang w:eastAsia="ru-RU"/>
        </w:rPr>
        <w:t>лицы 1.12</w:t>
      </w:r>
      <w:r w:rsidRPr="000B1B6D">
        <w:rPr>
          <w:rFonts w:ascii="Times New Roman" w:eastAsia="Times New Roman" w:hAnsi="Times New Roman" w:cs="Times New Roman"/>
          <w:sz w:val="28"/>
          <w:szCs w:val="28"/>
          <w:lang w:eastAsia="ru-RU"/>
        </w:rPr>
        <w:t xml:space="preserve">, можно увидеть, что самой большой статьей расходов в плановой калькуляции себестоимости выступают расходы на покупные комплектующие изделия и полуфабрикаты, как по базовому, так и по модернизированному изделию (15004028руб. и 452630,32руб. соответственно). Самыми низкими затратами в расчете калькуляции являются расходы по дополнительной заработной плате и вознаграждению за выслугу лет и в базовом, и в модернизированном изделии (179,94руб. по обоим пунктам и 380,98руб. по обоим пунктам соответственно). Итого полная себестоимость по базовому изделию получилась равной </w:t>
      </w:r>
      <w:r w:rsidRPr="000B1B6D">
        <w:rPr>
          <w:rFonts w:ascii="Times New Roman" w:eastAsia="Times New Roman" w:hAnsi="Times New Roman" w:cs="Times New Roman"/>
          <w:color w:val="000000"/>
          <w:sz w:val="28"/>
          <w:szCs w:val="28"/>
          <w:lang w:eastAsia="ru-RU"/>
        </w:rPr>
        <w:t>17179318,24</w:t>
      </w:r>
      <w:r w:rsidRPr="000B1B6D">
        <w:rPr>
          <w:rFonts w:ascii="Times New Roman" w:eastAsia="Times New Roman" w:hAnsi="Times New Roman" w:cs="Times New Roman"/>
          <w:sz w:val="28"/>
          <w:szCs w:val="28"/>
          <w:lang w:eastAsia="ru-RU"/>
        </w:rPr>
        <w:t>руб., что на 2223227,44руб. выше, чем себестоимость модернизированного изделия.</w:t>
      </w:r>
    </w:p>
    <w:p w:rsidR="00510A61" w:rsidRDefault="00510A61" w:rsidP="00ED5659">
      <w:pPr>
        <w:spacing w:after="0" w:line="360" w:lineRule="auto"/>
        <w:rPr>
          <w:rFonts w:ascii="Times New Roman" w:eastAsia="Times New Roman" w:hAnsi="Times New Roman" w:cs="Times New Roman"/>
          <w:b/>
          <w:sz w:val="28"/>
          <w:szCs w:val="28"/>
          <w:lang w:eastAsia="ru-RU"/>
        </w:rPr>
      </w:pPr>
    </w:p>
    <w:p w:rsidR="000B1B6D" w:rsidRPr="000B1B6D" w:rsidRDefault="000B1B6D" w:rsidP="00605FBD">
      <w:pPr>
        <w:spacing w:after="0" w:line="360" w:lineRule="auto"/>
        <w:rPr>
          <w:rFonts w:ascii="Times New Roman" w:eastAsia="Times New Roman" w:hAnsi="Times New Roman" w:cs="Times New Roman"/>
          <w:b/>
          <w:bCs/>
          <w:sz w:val="28"/>
          <w:szCs w:val="28"/>
          <w:lang w:eastAsia="ru-RU"/>
        </w:rPr>
      </w:pPr>
      <w:r w:rsidRPr="000B1B6D">
        <w:rPr>
          <w:rFonts w:ascii="Times New Roman" w:eastAsia="Times New Roman" w:hAnsi="Times New Roman" w:cs="Times New Roman"/>
          <w:b/>
          <w:sz w:val="28"/>
          <w:szCs w:val="28"/>
          <w:lang w:eastAsia="ru-RU"/>
        </w:rPr>
        <w:t>1.3  Определение оптовой цены продукции</w:t>
      </w:r>
    </w:p>
    <w:p w:rsidR="000B1B6D" w:rsidRDefault="000B1B6D" w:rsidP="000B1B6D">
      <w:pPr>
        <w:widowControl w:val="0"/>
        <w:spacing w:after="0" w:line="360" w:lineRule="auto"/>
        <w:ind w:firstLine="709"/>
        <w:jc w:val="both"/>
        <w:rPr>
          <w:rFonts w:ascii="Times New Roman" w:eastAsia="Times New Roman" w:hAnsi="Times New Roman" w:cs="Times New Roman"/>
          <w:sz w:val="28"/>
          <w:szCs w:val="28"/>
          <w:lang w:eastAsia="ru-RU"/>
        </w:rPr>
      </w:pPr>
    </w:p>
    <w:p w:rsidR="000B1B6D" w:rsidRPr="000B1B6D" w:rsidRDefault="000B1B6D" w:rsidP="000B1B6D">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 xml:space="preserve">Оптовая цена </w:t>
      </w:r>
      <w:r w:rsidRPr="000B1B6D">
        <w:rPr>
          <w:rFonts w:ascii="Times New Roman" w:eastAsia="Times New Roman" w:hAnsi="Times New Roman" w:cs="Times New Roman"/>
          <w:bCs/>
          <w:sz w:val="28"/>
          <w:szCs w:val="28"/>
          <w:lang w:eastAsia="ru-RU"/>
        </w:rPr>
        <w:t>продукции</w:t>
      </w:r>
      <w:r w:rsidRPr="000B1B6D">
        <w:rPr>
          <w:rFonts w:ascii="Times New Roman" w:eastAsia="Times New Roman" w:hAnsi="Times New Roman" w:cs="Times New Roman"/>
          <w:sz w:val="28"/>
          <w:szCs w:val="28"/>
          <w:lang w:eastAsia="ru-RU"/>
        </w:rPr>
        <w:t xml:space="preserve"> складывается из полной себестоимости продукции и нормативной прибыли, взятой в процентах от полной себестоимости.</w:t>
      </w:r>
    </w:p>
    <w:p w:rsidR="000B1B6D" w:rsidRPr="00ED5659"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Нормативная пр</w:t>
      </w:r>
      <w:r w:rsidR="00ED5659">
        <w:rPr>
          <w:rFonts w:ascii="Times New Roman" w:eastAsia="Times New Roman" w:hAnsi="Times New Roman" w:cs="Times New Roman"/>
          <w:sz w:val="28"/>
          <w:szCs w:val="28"/>
          <w:lang w:eastAsia="ru-RU"/>
        </w:rPr>
        <w:t xml:space="preserve">ибыль определяется по формуле: </w:t>
      </w:r>
    </w:p>
    <w:p w:rsidR="00605FBD" w:rsidRPr="00605FBD" w:rsidRDefault="00605FBD" w:rsidP="00605FBD">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position w:val="-24"/>
          <w:sz w:val="28"/>
          <w:szCs w:val="28"/>
        </w:rPr>
        <w:object w:dxaOrig="1600" w:dyaOrig="660">
          <v:shape id="_x0000_i1037" type="#_x0000_t75" style="width:102pt;height:37.5pt" o:ole="">
            <v:imagedata r:id="rId33" o:title=""/>
          </v:shape>
          <o:OLEObject Type="Embed" ProgID="Equation.3" ShapeID="_x0000_i1037" DrawAspect="Content" ObjectID="_1589018118" r:id="rId34"/>
        </w:object>
      </w:r>
      <w:r w:rsidRPr="00605FBD">
        <w:rPr>
          <w:rFonts w:ascii="Times New Roman" w:eastAsia="Calibri" w:hAnsi="Times New Roman" w:cs="Times New Roman"/>
          <w:sz w:val="28"/>
          <w:szCs w:val="28"/>
        </w:rPr>
        <w:t xml:space="preserve">  (17)</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 xml:space="preserve">где </w:t>
      </w:r>
      <w:r w:rsidRPr="000B1B6D">
        <w:rPr>
          <w:rFonts w:ascii="Times New Roman" w:eastAsia="Times New Roman" w:hAnsi="Times New Roman" w:cs="Times New Roman"/>
          <w:i/>
          <w:sz w:val="28"/>
          <w:szCs w:val="28"/>
          <w:lang w:eastAsia="ru-RU"/>
        </w:rPr>
        <w:t>П</w:t>
      </w:r>
      <w:r w:rsidRPr="000B1B6D">
        <w:rPr>
          <w:rFonts w:ascii="Times New Roman" w:eastAsia="Times New Roman" w:hAnsi="Times New Roman" w:cs="Times New Roman"/>
          <w:i/>
          <w:sz w:val="28"/>
          <w:szCs w:val="28"/>
          <w:vertAlign w:val="subscript"/>
          <w:lang w:eastAsia="ru-RU"/>
        </w:rPr>
        <w:t>н</w:t>
      </w:r>
      <w:r w:rsidRPr="000B1B6D">
        <w:rPr>
          <w:rFonts w:ascii="Times New Roman" w:eastAsia="Times New Roman" w:hAnsi="Times New Roman" w:cs="Times New Roman"/>
          <w:sz w:val="28"/>
          <w:szCs w:val="28"/>
          <w:lang w:eastAsia="ru-RU"/>
        </w:rPr>
        <w:t xml:space="preserve"> – прибыль получаемая предприятием, руб.;</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i/>
          <w:sz w:val="28"/>
          <w:szCs w:val="28"/>
          <w:lang w:eastAsia="ru-RU"/>
        </w:rPr>
        <w:t>С</w:t>
      </w:r>
      <w:r w:rsidRPr="000B1B6D">
        <w:rPr>
          <w:rFonts w:ascii="Times New Roman" w:eastAsia="Times New Roman" w:hAnsi="Times New Roman" w:cs="Times New Roman"/>
          <w:i/>
          <w:sz w:val="28"/>
          <w:szCs w:val="28"/>
          <w:vertAlign w:val="subscript"/>
          <w:lang w:eastAsia="ru-RU"/>
        </w:rPr>
        <w:t>п</w:t>
      </w:r>
      <w:r w:rsidRPr="000B1B6D">
        <w:rPr>
          <w:rFonts w:ascii="Times New Roman" w:eastAsia="Times New Roman" w:hAnsi="Times New Roman" w:cs="Times New Roman"/>
          <w:sz w:val="28"/>
          <w:szCs w:val="28"/>
          <w:lang w:eastAsia="ru-RU"/>
        </w:rPr>
        <w:t xml:space="preserve"> – полная себестоимость, руб.;</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i/>
          <w:sz w:val="28"/>
          <w:szCs w:val="28"/>
          <w:lang w:eastAsia="ru-RU"/>
        </w:rPr>
        <w:t>Н</w:t>
      </w:r>
      <w:r w:rsidRPr="000B1B6D">
        <w:rPr>
          <w:rFonts w:ascii="Times New Roman" w:eastAsia="Times New Roman" w:hAnsi="Times New Roman" w:cs="Times New Roman"/>
          <w:i/>
          <w:sz w:val="28"/>
          <w:szCs w:val="28"/>
          <w:vertAlign w:val="subscript"/>
          <w:lang w:eastAsia="ru-RU"/>
        </w:rPr>
        <w:t>р</w:t>
      </w:r>
      <w:r w:rsidRPr="000B1B6D">
        <w:rPr>
          <w:rFonts w:ascii="Times New Roman" w:eastAsia="Times New Roman" w:hAnsi="Times New Roman" w:cs="Times New Roman"/>
          <w:sz w:val="28"/>
          <w:szCs w:val="28"/>
          <w:lang w:eastAsia="ru-RU"/>
        </w:rPr>
        <w:t xml:space="preserve"> – норма рен</w:t>
      </w:r>
      <w:r w:rsidR="00ED5659">
        <w:rPr>
          <w:rFonts w:ascii="Times New Roman" w:eastAsia="Times New Roman" w:hAnsi="Times New Roman" w:cs="Times New Roman"/>
          <w:sz w:val="28"/>
          <w:szCs w:val="28"/>
          <w:lang w:eastAsia="ru-RU"/>
        </w:rPr>
        <w:t>табельности, % (20%).</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Пн(б)=</w:t>
      </w:r>
      <w:r w:rsidRPr="000B1B6D">
        <w:rPr>
          <w:rFonts w:ascii="Times New Roman" w:eastAsia="Times New Roman" w:hAnsi="Times New Roman" w:cs="Times New Roman"/>
          <w:sz w:val="24"/>
          <w:szCs w:val="24"/>
          <w:lang w:eastAsia="ru-RU"/>
        </w:rPr>
        <w:t xml:space="preserve"> </w:t>
      </w:r>
      <w:r w:rsidRPr="000B1B6D">
        <w:rPr>
          <w:rFonts w:ascii="Times New Roman" w:eastAsia="Times New Roman" w:hAnsi="Times New Roman" w:cs="Times New Roman"/>
          <w:sz w:val="28"/>
          <w:szCs w:val="28"/>
          <w:lang w:eastAsia="ru-RU"/>
        </w:rPr>
        <w:t>17179318,24*20/100=3435863,65</w:t>
      </w:r>
      <w:r>
        <w:rPr>
          <w:rFonts w:ascii="Times New Roman" w:eastAsia="Times New Roman" w:hAnsi="Times New Roman" w:cs="Times New Roman"/>
          <w:sz w:val="28"/>
          <w:szCs w:val="28"/>
          <w:lang w:eastAsia="ru-RU"/>
        </w:rPr>
        <w:t>руб.</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Пн(м)=</w:t>
      </w:r>
      <w:r w:rsidRPr="000B1B6D">
        <w:rPr>
          <w:rFonts w:ascii="Times New Roman" w:eastAsia="Times New Roman" w:hAnsi="Times New Roman" w:cs="Times New Roman"/>
          <w:sz w:val="24"/>
          <w:szCs w:val="24"/>
          <w:lang w:eastAsia="ru-RU"/>
        </w:rPr>
        <w:t xml:space="preserve"> </w:t>
      </w:r>
      <w:r w:rsidRPr="000B1B6D">
        <w:rPr>
          <w:rFonts w:ascii="Times New Roman" w:eastAsia="Times New Roman" w:hAnsi="Times New Roman" w:cs="Times New Roman"/>
          <w:sz w:val="28"/>
          <w:szCs w:val="28"/>
          <w:lang w:eastAsia="ru-RU"/>
        </w:rPr>
        <w:t>14956090,80*20/100=2991218,16</w:t>
      </w:r>
      <w:r>
        <w:rPr>
          <w:rFonts w:ascii="Times New Roman" w:eastAsia="Times New Roman" w:hAnsi="Times New Roman" w:cs="Times New Roman"/>
          <w:sz w:val="28"/>
          <w:szCs w:val="28"/>
          <w:lang w:eastAsia="ru-RU"/>
        </w:rPr>
        <w:t>руб.</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Налог на добавленную стоимость (НДС) вычисляем в процентах от суммы полной себестоимости и прибыли</w:t>
      </w:r>
      <w:r w:rsidR="00AF7E3F">
        <w:rPr>
          <w:rFonts w:ascii="Times New Roman" w:eastAsia="Times New Roman" w:hAnsi="Times New Roman" w:cs="Times New Roman"/>
          <w:sz w:val="28"/>
          <w:szCs w:val="28"/>
          <w:lang w:eastAsia="ru-RU"/>
        </w:rPr>
        <w:t>:</w:t>
      </w:r>
    </w:p>
    <w:p w:rsidR="00605FBD" w:rsidRPr="00605FBD" w:rsidRDefault="00605FBD" w:rsidP="00605FBD">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position w:val="-24"/>
          <w:sz w:val="28"/>
          <w:szCs w:val="28"/>
        </w:rPr>
        <w:object w:dxaOrig="2720" w:dyaOrig="660">
          <v:shape id="_x0000_i1038" type="#_x0000_t75" style="width:160.9pt;height:37.5pt" o:ole="">
            <v:imagedata r:id="rId35" o:title=""/>
          </v:shape>
          <o:OLEObject Type="Embed" ProgID="Equation.3" ShapeID="_x0000_i1038" DrawAspect="Content" ObjectID="_1589018119" r:id="rId36"/>
        </w:object>
      </w:r>
      <w:r w:rsidRPr="00605FBD">
        <w:rPr>
          <w:rFonts w:ascii="Times New Roman" w:eastAsia="Calibri" w:hAnsi="Times New Roman" w:cs="Times New Roman"/>
          <w:sz w:val="28"/>
          <w:szCs w:val="28"/>
        </w:rPr>
        <w:t xml:space="preserve"> (18)</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 xml:space="preserve">где  </w:t>
      </w:r>
      <w:r w:rsidRPr="000B1B6D">
        <w:rPr>
          <w:rFonts w:ascii="Times New Roman" w:eastAsia="Times New Roman" w:hAnsi="Times New Roman" w:cs="Times New Roman"/>
          <w:i/>
          <w:sz w:val="28"/>
          <w:szCs w:val="28"/>
          <w:lang w:eastAsia="ru-RU"/>
        </w:rPr>
        <w:t>НДС</w:t>
      </w:r>
      <w:r w:rsidRPr="000B1B6D">
        <w:rPr>
          <w:rFonts w:ascii="Times New Roman" w:eastAsia="Times New Roman" w:hAnsi="Times New Roman" w:cs="Times New Roman"/>
          <w:sz w:val="28"/>
          <w:szCs w:val="28"/>
          <w:lang w:eastAsia="ru-RU"/>
        </w:rPr>
        <w:t xml:space="preserve"> – налог на добавленную стоимость, руб.;</w:t>
      </w:r>
    </w:p>
    <w:p w:rsidR="000B1B6D" w:rsidRPr="000B1B6D" w:rsidRDefault="000B1B6D" w:rsidP="00AF7E3F">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i/>
          <w:sz w:val="28"/>
          <w:szCs w:val="28"/>
          <w:lang w:eastAsia="ru-RU"/>
        </w:rPr>
        <w:t>Н</w:t>
      </w:r>
      <w:r w:rsidRPr="000B1B6D">
        <w:rPr>
          <w:rFonts w:ascii="Times New Roman" w:eastAsia="Times New Roman" w:hAnsi="Times New Roman" w:cs="Times New Roman"/>
          <w:i/>
          <w:sz w:val="28"/>
          <w:szCs w:val="28"/>
          <w:vertAlign w:val="subscript"/>
          <w:lang w:eastAsia="ru-RU"/>
        </w:rPr>
        <w:t>НДС</w:t>
      </w:r>
      <w:r w:rsidR="00AF7E3F">
        <w:rPr>
          <w:rFonts w:ascii="Times New Roman" w:eastAsia="Times New Roman" w:hAnsi="Times New Roman" w:cs="Times New Roman"/>
          <w:sz w:val="28"/>
          <w:szCs w:val="28"/>
          <w:lang w:eastAsia="ru-RU"/>
        </w:rPr>
        <w:t xml:space="preserve"> – норма НДС (18%).</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НДС(б)=(</w:t>
      </w:r>
      <w:r w:rsidRPr="000B1B6D">
        <w:rPr>
          <w:rFonts w:ascii="Times New Roman" w:eastAsia="Times New Roman" w:hAnsi="Times New Roman" w:cs="Times New Roman"/>
          <w:sz w:val="24"/>
          <w:szCs w:val="24"/>
          <w:lang w:eastAsia="ru-RU"/>
        </w:rPr>
        <w:t xml:space="preserve"> </w:t>
      </w:r>
      <w:r w:rsidRPr="000B1B6D">
        <w:rPr>
          <w:rFonts w:ascii="Times New Roman" w:eastAsia="Times New Roman" w:hAnsi="Times New Roman" w:cs="Times New Roman"/>
          <w:sz w:val="28"/>
          <w:szCs w:val="28"/>
          <w:lang w:eastAsia="ru-RU"/>
        </w:rPr>
        <w:t>3435863,65+17179318,24)*18/100=3710732,74</w:t>
      </w:r>
      <w:r>
        <w:rPr>
          <w:rFonts w:ascii="Times New Roman" w:eastAsia="Times New Roman" w:hAnsi="Times New Roman" w:cs="Times New Roman"/>
          <w:sz w:val="28"/>
          <w:szCs w:val="28"/>
          <w:lang w:eastAsia="ru-RU"/>
        </w:rPr>
        <w:t>руб.</w:t>
      </w:r>
    </w:p>
    <w:p w:rsid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НДС(м)=(</w:t>
      </w:r>
      <w:r w:rsidRPr="000B1B6D">
        <w:rPr>
          <w:rFonts w:ascii="Times New Roman" w:eastAsia="Times New Roman" w:hAnsi="Times New Roman" w:cs="Times New Roman"/>
          <w:sz w:val="24"/>
          <w:szCs w:val="24"/>
          <w:lang w:eastAsia="ru-RU"/>
        </w:rPr>
        <w:t xml:space="preserve"> </w:t>
      </w:r>
      <w:r w:rsidRPr="000B1B6D">
        <w:rPr>
          <w:rFonts w:ascii="Times New Roman" w:eastAsia="Times New Roman" w:hAnsi="Times New Roman" w:cs="Times New Roman"/>
          <w:sz w:val="28"/>
          <w:szCs w:val="28"/>
          <w:lang w:eastAsia="ru-RU"/>
        </w:rPr>
        <w:t>2991218,16+14956090,80)*18/100=3230515,61</w:t>
      </w:r>
      <w:r>
        <w:rPr>
          <w:rFonts w:ascii="Times New Roman" w:eastAsia="Times New Roman" w:hAnsi="Times New Roman" w:cs="Times New Roman"/>
          <w:sz w:val="28"/>
          <w:szCs w:val="28"/>
          <w:lang w:eastAsia="ru-RU"/>
        </w:rPr>
        <w:t>руб.</w:t>
      </w:r>
    </w:p>
    <w:p w:rsidR="00AF7E3F" w:rsidRPr="000B1B6D" w:rsidRDefault="00AF7E3F" w:rsidP="00AF7E3F">
      <w:pPr>
        <w:spacing w:after="0" w:line="360" w:lineRule="auto"/>
        <w:ind w:firstLine="709"/>
        <w:jc w:val="both"/>
        <w:rPr>
          <w:rFonts w:ascii="Times New Roman" w:eastAsia="Times New Roman" w:hAnsi="Times New Roman" w:cs="Times New Roman"/>
          <w:sz w:val="28"/>
          <w:szCs w:val="28"/>
          <w:lang w:eastAsia="ru-RU"/>
        </w:rPr>
      </w:pPr>
      <w:r w:rsidRPr="00AF7E3F">
        <w:rPr>
          <w:rFonts w:ascii="Times New Roman" w:eastAsia="Times New Roman" w:hAnsi="Times New Roman" w:cs="Times New Roman"/>
          <w:sz w:val="28"/>
          <w:szCs w:val="28"/>
          <w:lang w:eastAsia="ru-RU"/>
        </w:rPr>
        <w:t>Отпускная цена продукции складывается из полной себестоимости продукции, нормативной прибыли и налога на добавленную стоимость.</w:t>
      </w:r>
    </w:p>
    <w:p w:rsidR="000B1B6D" w:rsidRP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 xml:space="preserve">Оптово-отпускная цена определяется по формуле: </w:t>
      </w:r>
    </w:p>
    <w:p w:rsidR="00605FBD" w:rsidRPr="00605FBD" w:rsidRDefault="00605FBD" w:rsidP="00605FBD">
      <w:pPr>
        <w:spacing w:after="0" w:line="360" w:lineRule="auto"/>
        <w:jc w:val="center"/>
        <w:rPr>
          <w:rFonts w:ascii="Times New Roman" w:eastAsia="Calibri" w:hAnsi="Times New Roman" w:cs="Times New Roman"/>
          <w:sz w:val="28"/>
          <w:szCs w:val="28"/>
        </w:rPr>
      </w:pPr>
      <w:r w:rsidRPr="00605FBD">
        <w:rPr>
          <w:rFonts w:ascii="Times New Roman" w:eastAsia="Calibri" w:hAnsi="Times New Roman" w:cs="Times New Roman"/>
          <w:position w:val="-12"/>
          <w:sz w:val="28"/>
          <w:szCs w:val="28"/>
        </w:rPr>
        <w:object w:dxaOrig="2420" w:dyaOrig="360">
          <v:shape id="_x0000_i1039" type="#_x0000_t75" style="width:124.9pt;height:21pt" o:ole="">
            <v:imagedata r:id="rId37" o:title=""/>
          </v:shape>
          <o:OLEObject Type="Embed" ProgID="Equation.3" ShapeID="_x0000_i1039" DrawAspect="Content" ObjectID="_1589018120" r:id="rId38"/>
        </w:object>
      </w:r>
      <w:r w:rsidRPr="00605FBD">
        <w:rPr>
          <w:rFonts w:ascii="Times New Roman" w:eastAsia="Calibri" w:hAnsi="Times New Roman" w:cs="Times New Roman"/>
          <w:sz w:val="28"/>
          <w:szCs w:val="28"/>
        </w:rPr>
        <w:t>,  (19)</w:t>
      </w:r>
    </w:p>
    <w:p w:rsidR="000B1B6D" w:rsidRPr="000B1B6D" w:rsidRDefault="000B1B6D" w:rsidP="00ED5659">
      <w:pPr>
        <w:spacing w:after="0" w:line="360" w:lineRule="auto"/>
        <w:ind w:firstLine="709"/>
        <w:jc w:val="both"/>
        <w:rPr>
          <w:rFonts w:ascii="Times New Roman" w:eastAsia="Times New Roman" w:hAnsi="Times New Roman" w:cs="Times New Roman"/>
          <w:color w:val="000000"/>
          <w:sz w:val="28"/>
          <w:szCs w:val="28"/>
          <w:lang w:eastAsia="ru-RU"/>
        </w:rPr>
      </w:pPr>
      <w:r w:rsidRPr="000B1B6D">
        <w:rPr>
          <w:rFonts w:ascii="Times New Roman" w:eastAsia="Times New Roman" w:hAnsi="Times New Roman" w:cs="Times New Roman"/>
          <w:color w:val="000000"/>
          <w:sz w:val="28"/>
          <w:szCs w:val="28"/>
          <w:lang w:eastAsia="ru-RU"/>
        </w:rPr>
        <w:t>Цопт(б)=</w:t>
      </w:r>
      <w:r w:rsidRPr="000B1B6D">
        <w:rPr>
          <w:rFonts w:ascii="Times New Roman" w:eastAsia="Times New Roman" w:hAnsi="Times New Roman" w:cs="Times New Roman"/>
          <w:sz w:val="24"/>
          <w:szCs w:val="24"/>
          <w:lang w:eastAsia="ru-RU"/>
        </w:rPr>
        <w:t xml:space="preserve"> </w:t>
      </w:r>
      <w:r w:rsidRPr="000B1B6D">
        <w:rPr>
          <w:rFonts w:ascii="Times New Roman" w:eastAsia="Times New Roman" w:hAnsi="Times New Roman" w:cs="Times New Roman"/>
          <w:color w:val="000000"/>
          <w:sz w:val="28"/>
          <w:szCs w:val="28"/>
          <w:lang w:eastAsia="ru-RU"/>
        </w:rPr>
        <w:t>3710732,74+3435863,65+17179318,24=24325914,63</w:t>
      </w:r>
      <w:r>
        <w:rPr>
          <w:rFonts w:ascii="Times New Roman" w:eastAsia="Times New Roman" w:hAnsi="Times New Roman" w:cs="Times New Roman"/>
          <w:color w:val="000000"/>
          <w:sz w:val="28"/>
          <w:szCs w:val="28"/>
          <w:lang w:eastAsia="ru-RU"/>
        </w:rPr>
        <w:t>руб.</w:t>
      </w:r>
    </w:p>
    <w:p w:rsidR="000B1B6D" w:rsidRPr="00341621" w:rsidRDefault="000B1B6D" w:rsidP="00341621">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color w:val="000000"/>
          <w:sz w:val="28"/>
          <w:szCs w:val="28"/>
          <w:lang w:eastAsia="ru-RU"/>
        </w:rPr>
        <w:t>Цопт(м)=</w:t>
      </w:r>
      <w:r w:rsidRPr="000B1B6D">
        <w:rPr>
          <w:rFonts w:ascii="Times New Roman" w:eastAsia="Times New Roman" w:hAnsi="Times New Roman" w:cs="Times New Roman"/>
          <w:sz w:val="24"/>
          <w:szCs w:val="24"/>
          <w:lang w:eastAsia="ru-RU"/>
        </w:rPr>
        <w:t xml:space="preserve"> </w:t>
      </w:r>
      <w:r w:rsidRPr="000B1B6D">
        <w:rPr>
          <w:rFonts w:ascii="Times New Roman" w:eastAsia="Times New Roman" w:hAnsi="Times New Roman" w:cs="Times New Roman"/>
          <w:color w:val="000000"/>
          <w:sz w:val="28"/>
          <w:szCs w:val="28"/>
          <w:lang w:eastAsia="ru-RU"/>
        </w:rPr>
        <w:t>2991218,16+14956090,80+3230515,61=21177824,57</w:t>
      </w:r>
      <w:r>
        <w:rPr>
          <w:rFonts w:ascii="Times New Roman" w:eastAsia="Times New Roman" w:hAnsi="Times New Roman" w:cs="Times New Roman"/>
          <w:color w:val="000000"/>
          <w:sz w:val="28"/>
          <w:szCs w:val="28"/>
          <w:lang w:eastAsia="ru-RU"/>
        </w:rPr>
        <w:t>руб.</w:t>
      </w:r>
    </w:p>
    <w:p w:rsidR="000B1B6D" w:rsidRDefault="000B1B6D" w:rsidP="00ED565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Расчет оптово- отпускной цены п</w:t>
      </w:r>
      <w:r w:rsidR="003F308C">
        <w:rPr>
          <w:rFonts w:ascii="Times New Roman" w:eastAsia="Times New Roman" w:hAnsi="Times New Roman" w:cs="Times New Roman"/>
          <w:sz w:val="28"/>
          <w:szCs w:val="28"/>
          <w:lang w:eastAsia="ru-RU"/>
        </w:rPr>
        <w:t>родукции приведен в таблице 1.11</w:t>
      </w:r>
      <w:r w:rsidRPr="000B1B6D">
        <w:rPr>
          <w:rFonts w:ascii="Times New Roman" w:eastAsia="Times New Roman" w:hAnsi="Times New Roman" w:cs="Times New Roman"/>
          <w:sz w:val="28"/>
          <w:szCs w:val="28"/>
          <w:lang w:eastAsia="ru-RU"/>
        </w:rPr>
        <w:t>.</w:t>
      </w:r>
    </w:p>
    <w:p w:rsidR="000B1B6D" w:rsidRDefault="000B1B6D" w:rsidP="00ED5659">
      <w:pPr>
        <w:spacing w:after="0" w:line="360" w:lineRule="auto"/>
        <w:ind w:firstLine="708"/>
        <w:jc w:val="right"/>
        <w:rPr>
          <w:rFonts w:ascii="Times New Roman" w:eastAsia="Times New Roman" w:hAnsi="Times New Roman" w:cs="Times New Roman"/>
          <w:sz w:val="28"/>
          <w:szCs w:val="28"/>
          <w:lang w:eastAsia="ru-RU"/>
        </w:rPr>
      </w:pPr>
    </w:p>
    <w:p w:rsidR="00605FBD" w:rsidRPr="00605FBD" w:rsidRDefault="00605FBD" w:rsidP="00605FBD">
      <w:pPr>
        <w:spacing w:after="0" w:line="360" w:lineRule="auto"/>
        <w:rPr>
          <w:rFonts w:ascii="Times New Roman" w:eastAsia="Calibri" w:hAnsi="Times New Roman" w:cs="Times New Roman"/>
          <w:sz w:val="28"/>
          <w:szCs w:val="28"/>
        </w:rPr>
      </w:pPr>
      <w:r w:rsidRPr="00605FBD">
        <w:rPr>
          <w:rFonts w:ascii="Times New Roman" w:eastAsia="Calibri" w:hAnsi="Times New Roman" w:cs="Times New Roman"/>
          <w:sz w:val="28"/>
          <w:szCs w:val="28"/>
        </w:rPr>
        <w:t>Таблица 1.13- Расчет оптовой цены изделия</w:t>
      </w: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2117"/>
        <w:gridCol w:w="2129"/>
        <w:gridCol w:w="1654"/>
        <w:gridCol w:w="1980"/>
      </w:tblGrid>
      <w:tr w:rsidR="000B1B6D" w:rsidRPr="000B1B6D" w:rsidTr="00341621">
        <w:trPr>
          <w:cantSplit/>
          <w:trHeight w:val="670"/>
        </w:trPr>
        <w:tc>
          <w:tcPr>
            <w:tcW w:w="1663" w:type="dxa"/>
          </w:tcPr>
          <w:p w:rsidR="000B1B6D" w:rsidRPr="00341621" w:rsidRDefault="000B1B6D" w:rsidP="00341621">
            <w:pPr>
              <w:spacing w:after="0" w:line="240" w:lineRule="auto"/>
              <w:jc w:val="center"/>
              <w:rPr>
                <w:rFonts w:ascii="Times New Roman" w:eastAsia="Times New Roman" w:hAnsi="Times New Roman" w:cs="Times New Roman"/>
                <w:sz w:val="24"/>
                <w:szCs w:val="24"/>
                <w:lang w:eastAsia="ru-RU"/>
              </w:rPr>
            </w:pPr>
            <w:r w:rsidRPr="00341621">
              <w:rPr>
                <w:rFonts w:ascii="Times New Roman" w:eastAsia="Times New Roman" w:hAnsi="Times New Roman" w:cs="Times New Roman"/>
                <w:sz w:val="24"/>
                <w:szCs w:val="24"/>
                <w:lang w:eastAsia="ru-RU"/>
              </w:rPr>
              <w:t>Изделие</w:t>
            </w:r>
          </w:p>
        </w:tc>
        <w:tc>
          <w:tcPr>
            <w:tcW w:w="2117" w:type="dxa"/>
          </w:tcPr>
          <w:p w:rsidR="000B1B6D" w:rsidRPr="00341621" w:rsidRDefault="000B1B6D" w:rsidP="00341621">
            <w:pPr>
              <w:spacing w:after="0" w:line="240" w:lineRule="auto"/>
              <w:jc w:val="center"/>
              <w:rPr>
                <w:rFonts w:ascii="Times New Roman" w:eastAsia="Times New Roman" w:hAnsi="Times New Roman" w:cs="Times New Roman"/>
                <w:sz w:val="24"/>
                <w:szCs w:val="24"/>
                <w:lang w:eastAsia="ru-RU"/>
              </w:rPr>
            </w:pPr>
            <w:r w:rsidRPr="00341621">
              <w:rPr>
                <w:rFonts w:ascii="Times New Roman" w:eastAsia="Times New Roman" w:hAnsi="Times New Roman" w:cs="Times New Roman"/>
                <w:sz w:val="24"/>
                <w:szCs w:val="24"/>
                <w:lang w:eastAsia="ru-RU"/>
              </w:rPr>
              <w:t>Полная себестоимость, руб.</w:t>
            </w:r>
          </w:p>
        </w:tc>
        <w:tc>
          <w:tcPr>
            <w:tcW w:w="2129" w:type="dxa"/>
          </w:tcPr>
          <w:p w:rsidR="000B1B6D" w:rsidRPr="00341621" w:rsidRDefault="000B1B6D" w:rsidP="00341621">
            <w:pPr>
              <w:spacing w:after="0" w:line="240" w:lineRule="auto"/>
              <w:jc w:val="center"/>
              <w:rPr>
                <w:rFonts w:ascii="Times New Roman" w:eastAsia="Times New Roman" w:hAnsi="Times New Roman" w:cs="Times New Roman"/>
                <w:sz w:val="24"/>
                <w:szCs w:val="24"/>
                <w:lang w:eastAsia="ru-RU"/>
              </w:rPr>
            </w:pPr>
            <w:r w:rsidRPr="00341621">
              <w:rPr>
                <w:rFonts w:ascii="Times New Roman" w:eastAsia="Times New Roman" w:hAnsi="Times New Roman" w:cs="Times New Roman"/>
                <w:sz w:val="24"/>
                <w:szCs w:val="24"/>
                <w:lang w:eastAsia="ru-RU"/>
              </w:rPr>
              <w:t>Нормативная прибыль, руб.</w:t>
            </w:r>
          </w:p>
        </w:tc>
        <w:tc>
          <w:tcPr>
            <w:tcW w:w="1654" w:type="dxa"/>
          </w:tcPr>
          <w:p w:rsidR="000B1B6D" w:rsidRPr="00341621" w:rsidRDefault="000B1B6D" w:rsidP="00341621">
            <w:pPr>
              <w:spacing w:after="0" w:line="240" w:lineRule="auto"/>
              <w:jc w:val="center"/>
              <w:rPr>
                <w:rFonts w:ascii="Times New Roman" w:eastAsia="Times New Roman" w:hAnsi="Times New Roman" w:cs="Times New Roman"/>
                <w:sz w:val="24"/>
                <w:szCs w:val="24"/>
                <w:lang w:eastAsia="ru-RU"/>
              </w:rPr>
            </w:pPr>
            <w:r w:rsidRPr="00341621">
              <w:rPr>
                <w:rFonts w:ascii="Times New Roman" w:eastAsia="Times New Roman" w:hAnsi="Times New Roman" w:cs="Times New Roman"/>
                <w:sz w:val="24"/>
                <w:szCs w:val="24"/>
                <w:lang w:eastAsia="ru-RU"/>
              </w:rPr>
              <w:t>Налог на добавленную стоимость, руб.</w:t>
            </w:r>
          </w:p>
        </w:tc>
        <w:tc>
          <w:tcPr>
            <w:tcW w:w="1980" w:type="dxa"/>
          </w:tcPr>
          <w:p w:rsidR="000B1B6D" w:rsidRPr="00341621" w:rsidRDefault="000B1B6D" w:rsidP="00341621">
            <w:pPr>
              <w:spacing w:after="0" w:line="240" w:lineRule="auto"/>
              <w:jc w:val="center"/>
              <w:rPr>
                <w:rFonts w:ascii="Times New Roman" w:eastAsia="Times New Roman" w:hAnsi="Times New Roman" w:cs="Times New Roman"/>
                <w:sz w:val="24"/>
                <w:szCs w:val="24"/>
                <w:lang w:eastAsia="ru-RU"/>
              </w:rPr>
            </w:pPr>
            <w:r w:rsidRPr="00341621">
              <w:rPr>
                <w:rFonts w:ascii="Times New Roman" w:eastAsia="Times New Roman" w:hAnsi="Times New Roman" w:cs="Times New Roman"/>
                <w:caps/>
                <w:sz w:val="24"/>
                <w:szCs w:val="24"/>
                <w:lang w:eastAsia="ru-RU"/>
              </w:rPr>
              <w:t>о</w:t>
            </w:r>
            <w:r w:rsidRPr="00341621">
              <w:rPr>
                <w:rFonts w:ascii="Times New Roman" w:eastAsia="Times New Roman" w:hAnsi="Times New Roman" w:cs="Times New Roman"/>
                <w:sz w:val="24"/>
                <w:szCs w:val="24"/>
                <w:lang w:eastAsia="ru-RU"/>
              </w:rPr>
              <w:t>птово-отпускная цена, руб.</w:t>
            </w:r>
          </w:p>
        </w:tc>
      </w:tr>
      <w:tr w:rsidR="000B1B6D" w:rsidRPr="000B1B6D" w:rsidTr="00341621">
        <w:trPr>
          <w:trHeight w:val="58"/>
        </w:trPr>
        <w:tc>
          <w:tcPr>
            <w:tcW w:w="1663" w:type="dxa"/>
          </w:tcPr>
          <w:p w:rsidR="000B1B6D" w:rsidRPr="00341621" w:rsidRDefault="000B1B6D" w:rsidP="000B1B6D">
            <w:pPr>
              <w:spacing w:after="0" w:line="240" w:lineRule="auto"/>
              <w:jc w:val="both"/>
              <w:rPr>
                <w:rFonts w:ascii="Times New Roman" w:eastAsia="Times New Roman" w:hAnsi="Times New Roman" w:cs="Times New Roman"/>
                <w:sz w:val="24"/>
                <w:szCs w:val="24"/>
                <w:lang w:eastAsia="ru-RU"/>
              </w:rPr>
            </w:pPr>
            <w:r w:rsidRPr="00341621">
              <w:rPr>
                <w:rFonts w:ascii="Times New Roman" w:eastAsia="Times New Roman" w:hAnsi="Times New Roman" w:cs="Times New Roman"/>
                <w:sz w:val="24"/>
                <w:szCs w:val="24"/>
                <w:lang w:eastAsia="ru-RU"/>
              </w:rPr>
              <w:t>Базовое</w:t>
            </w:r>
          </w:p>
        </w:tc>
        <w:tc>
          <w:tcPr>
            <w:tcW w:w="2117"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17179318,24</w:t>
            </w:r>
          </w:p>
        </w:tc>
        <w:tc>
          <w:tcPr>
            <w:tcW w:w="2129"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3435863,65</w:t>
            </w:r>
          </w:p>
        </w:tc>
        <w:tc>
          <w:tcPr>
            <w:tcW w:w="1654"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3710732,74</w:t>
            </w:r>
          </w:p>
        </w:tc>
        <w:tc>
          <w:tcPr>
            <w:tcW w:w="1980"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24325914,63</w:t>
            </w:r>
          </w:p>
        </w:tc>
      </w:tr>
      <w:tr w:rsidR="000B1B6D" w:rsidRPr="000B1B6D" w:rsidTr="00341621">
        <w:trPr>
          <w:trHeight w:val="90"/>
        </w:trPr>
        <w:tc>
          <w:tcPr>
            <w:tcW w:w="1663" w:type="dxa"/>
          </w:tcPr>
          <w:p w:rsidR="000B1B6D" w:rsidRPr="00341621" w:rsidRDefault="000B1B6D" w:rsidP="000B1B6D">
            <w:pPr>
              <w:spacing w:after="0" w:line="240" w:lineRule="auto"/>
              <w:jc w:val="both"/>
              <w:rPr>
                <w:rFonts w:ascii="Times New Roman" w:eastAsia="Times New Roman" w:hAnsi="Times New Roman" w:cs="Times New Roman"/>
                <w:sz w:val="24"/>
                <w:szCs w:val="24"/>
                <w:lang w:eastAsia="ru-RU"/>
              </w:rPr>
            </w:pPr>
            <w:r w:rsidRPr="00341621">
              <w:rPr>
                <w:rFonts w:ascii="Times New Roman" w:eastAsia="Times New Roman" w:hAnsi="Times New Roman" w:cs="Times New Roman"/>
                <w:sz w:val="24"/>
                <w:szCs w:val="24"/>
                <w:lang w:eastAsia="ru-RU"/>
              </w:rPr>
              <w:t>Модернизированное</w:t>
            </w:r>
          </w:p>
        </w:tc>
        <w:tc>
          <w:tcPr>
            <w:tcW w:w="2117"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14956090,80</w:t>
            </w:r>
          </w:p>
        </w:tc>
        <w:tc>
          <w:tcPr>
            <w:tcW w:w="2129"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2991218,16</w:t>
            </w:r>
          </w:p>
        </w:tc>
        <w:tc>
          <w:tcPr>
            <w:tcW w:w="1654"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3230515,61</w:t>
            </w:r>
          </w:p>
        </w:tc>
        <w:tc>
          <w:tcPr>
            <w:tcW w:w="1980" w:type="dxa"/>
          </w:tcPr>
          <w:p w:rsidR="000B1B6D" w:rsidRPr="00341621" w:rsidRDefault="000B1B6D" w:rsidP="00341621">
            <w:pPr>
              <w:spacing w:after="0" w:line="240" w:lineRule="auto"/>
              <w:jc w:val="right"/>
              <w:rPr>
                <w:rFonts w:ascii="Times New Roman" w:eastAsia="Times New Roman" w:hAnsi="Times New Roman" w:cs="Times New Roman"/>
                <w:color w:val="000000"/>
                <w:sz w:val="24"/>
                <w:szCs w:val="24"/>
                <w:lang w:eastAsia="ru-RU"/>
              </w:rPr>
            </w:pPr>
            <w:r w:rsidRPr="00341621">
              <w:rPr>
                <w:rFonts w:ascii="Times New Roman" w:eastAsia="Times New Roman" w:hAnsi="Times New Roman" w:cs="Times New Roman"/>
                <w:color w:val="000000"/>
                <w:sz w:val="24"/>
                <w:szCs w:val="24"/>
                <w:lang w:eastAsia="ru-RU"/>
              </w:rPr>
              <w:t>21177824,57</w:t>
            </w:r>
          </w:p>
        </w:tc>
      </w:tr>
    </w:tbl>
    <w:p w:rsidR="000B1B6D" w:rsidRDefault="000B1B6D" w:rsidP="006A16B6">
      <w:pPr>
        <w:spacing w:after="0" w:line="360" w:lineRule="auto"/>
        <w:ind w:firstLine="708"/>
        <w:jc w:val="center"/>
        <w:rPr>
          <w:rFonts w:ascii="Times New Roman" w:eastAsia="Times New Roman" w:hAnsi="Times New Roman" w:cs="Times New Roman"/>
          <w:sz w:val="28"/>
          <w:szCs w:val="28"/>
          <w:lang w:eastAsia="ru-RU"/>
        </w:rPr>
      </w:pPr>
    </w:p>
    <w:p w:rsidR="000B1B6D" w:rsidRPr="000B1B6D" w:rsidRDefault="00341621"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данным таблицы 1.13</w:t>
      </w:r>
      <w:r w:rsidR="000B1B6D" w:rsidRPr="000B1B6D">
        <w:rPr>
          <w:rFonts w:ascii="Times New Roman" w:eastAsia="Times New Roman" w:hAnsi="Times New Roman" w:cs="Times New Roman"/>
          <w:sz w:val="28"/>
          <w:szCs w:val="28"/>
          <w:lang w:eastAsia="ru-RU"/>
        </w:rPr>
        <w:t xml:space="preserve"> можно сделать выводы о том, что полная себестоимость, нормативная прибыль и налог на добавленную стоимость по базовому изделию выше, чем по модернизированному, потому и оптово-отпускная цена базового изделия выше, чем модернизированного (на 3148090,06руб.)</w:t>
      </w: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0B1B6D" w:rsidRDefault="000B1B6D"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77457C" w:rsidRDefault="0077457C"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77457C" w:rsidRDefault="0077457C" w:rsidP="000B1B6D">
      <w:pPr>
        <w:widowControl w:val="0"/>
        <w:spacing w:after="120" w:line="240" w:lineRule="auto"/>
        <w:ind w:left="283"/>
        <w:jc w:val="center"/>
        <w:rPr>
          <w:rFonts w:ascii="Times New Roman" w:eastAsia="Times New Roman" w:hAnsi="Times New Roman" w:cs="Times New Roman"/>
          <w:b/>
          <w:bCs/>
          <w:sz w:val="28"/>
          <w:szCs w:val="28"/>
          <w:lang w:eastAsia="ru-RU"/>
        </w:rPr>
      </w:pPr>
    </w:p>
    <w:p w:rsidR="004D3F79" w:rsidRDefault="004D3F79" w:rsidP="00605FBD">
      <w:pPr>
        <w:widowControl w:val="0"/>
        <w:spacing w:after="120" w:line="360" w:lineRule="auto"/>
        <w:rPr>
          <w:rFonts w:ascii="Times New Roman" w:eastAsia="Times New Roman" w:hAnsi="Times New Roman" w:cs="Times New Roman"/>
          <w:b/>
          <w:bCs/>
          <w:sz w:val="28"/>
          <w:szCs w:val="28"/>
          <w:lang w:eastAsia="ru-RU"/>
        </w:rPr>
      </w:pPr>
    </w:p>
    <w:p w:rsidR="000B1B6D" w:rsidRDefault="000B1B6D" w:rsidP="006A16B6">
      <w:pPr>
        <w:widowControl w:val="0"/>
        <w:spacing w:after="0" w:line="36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 У</w:t>
      </w:r>
      <w:r w:rsidR="00605FBD">
        <w:rPr>
          <w:rFonts w:ascii="Times New Roman" w:eastAsia="Times New Roman" w:hAnsi="Times New Roman" w:cs="Times New Roman"/>
          <w:b/>
          <w:bCs/>
          <w:sz w:val="28"/>
          <w:szCs w:val="28"/>
          <w:lang w:eastAsia="ru-RU"/>
        </w:rPr>
        <w:t>становление зоны безубыточности</w:t>
      </w:r>
    </w:p>
    <w:p w:rsidR="000B1B6D" w:rsidRPr="000B1B6D" w:rsidRDefault="000B1B6D" w:rsidP="006A16B6">
      <w:pPr>
        <w:widowControl w:val="0"/>
        <w:spacing w:after="0" w:line="360" w:lineRule="auto"/>
        <w:ind w:left="283"/>
        <w:jc w:val="center"/>
        <w:rPr>
          <w:rFonts w:ascii="Times New Roman" w:eastAsia="Times New Roman" w:hAnsi="Times New Roman" w:cs="Times New Roman"/>
          <w:b/>
          <w:bCs/>
          <w:sz w:val="28"/>
          <w:szCs w:val="28"/>
          <w:lang w:eastAsia="ru-RU"/>
        </w:rPr>
      </w:pPr>
    </w:p>
    <w:p w:rsidR="00341621" w:rsidRDefault="000B1B6D" w:rsidP="006A16B6">
      <w:pPr>
        <w:spacing w:after="0" w:line="360" w:lineRule="auto"/>
        <w:ind w:left="45"/>
        <w:rPr>
          <w:rFonts w:ascii="Times New Roman" w:eastAsia="Times New Roman" w:hAnsi="Times New Roman" w:cs="Times New Roman"/>
          <w:b/>
          <w:sz w:val="28"/>
          <w:szCs w:val="28"/>
          <w:lang w:eastAsia="ru-RU"/>
        </w:rPr>
      </w:pPr>
      <w:r w:rsidRPr="000B1B6D">
        <w:rPr>
          <w:rFonts w:ascii="Times New Roman" w:eastAsia="Times New Roman" w:hAnsi="Times New Roman" w:cs="Times New Roman"/>
          <w:b/>
          <w:sz w:val="28"/>
          <w:szCs w:val="28"/>
          <w:lang w:eastAsia="ru-RU"/>
        </w:rPr>
        <w:t>2.1  Расчет постоянных и переменных издержек</w:t>
      </w:r>
    </w:p>
    <w:p w:rsidR="00341621" w:rsidRPr="00341621" w:rsidRDefault="00341621" w:rsidP="006A16B6">
      <w:pPr>
        <w:spacing w:after="0" w:line="360" w:lineRule="auto"/>
        <w:ind w:left="45" w:firstLine="709"/>
        <w:rPr>
          <w:rFonts w:ascii="Times New Roman" w:eastAsia="Times New Roman" w:hAnsi="Times New Roman" w:cs="Times New Roman"/>
          <w:b/>
          <w:sz w:val="28"/>
          <w:szCs w:val="28"/>
          <w:lang w:eastAsia="ru-RU"/>
        </w:rPr>
      </w:pPr>
    </w:p>
    <w:p w:rsidR="000B1B6D" w:rsidRPr="000B1B6D" w:rsidRDefault="000B1B6D" w:rsidP="006A16B6">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В зависимости от изменения объема производства затраты подразделяются на переменные и постоянные. К переменным относятся затраты, величина которых изменяется с изменением объема производства. К постоянным относятся затраты, величина которых не изменяется при изменении объема производства или изменяется, но незначительно.</w:t>
      </w:r>
    </w:p>
    <w:p w:rsidR="000B1B6D" w:rsidRDefault="000B1B6D" w:rsidP="006A16B6">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 xml:space="preserve">В таблице </w:t>
      </w:r>
      <w:r w:rsidR="00067C92">
        <w:rPr>
          <w:rFonts w:ascii="Times New Roman" w:eastAsia="Times New Roman" w:hAnsi="Times New Roman" w:cs="Times New Roman"/>
          <w:sz w:val="28"/>
          <w:szCs w:val="28"/>
          <w:lang w:eastAsia="ru-RU"/>
        </w:rPr>
        <w:t>2.</w:t>
      </w:r>
      <w:r w:rsidR="00605FBD">
        <w:rPr>
          <w:rFonts w:ascii="Times New Roman" w:eastAsia="Times New Roman" w:hAnsi="Times New Roman" w:cs="Times New Roman"/>
          <w:sz w:val="28"/>
          <w:szCs w:val="28"/>
          <w:lang w:eastAsia="ru-RU"/>
        </w:rPr>
        <w:t>1</w:t>
      </w:r>
      <w:r w:rsidRPr="000B1B6D">
        <w:rPr>
          <w:rFonts w:ascii="Times New Roman" w:eastAsia="Times New Roman" w:hAnsi="Times New Roman" w:cs="Times New Roman"/>
          <w:sz w:val="28"/>
          <w:szCs w:val="28"/>
          <w:lang w:eastAsia="ru-RU"/>
        </w:rPr>
        <w:t xml:space="preserve"> приведены все рассмотренные выше затраты, а также их классификация на постоянные и переменные издержки.</w:t>
      </w:r>
    </w:p>
    <w:p w:rsidR="0077457C" w:rsidRDefault="0077457C" w:rsidP="006A16B6">
      <w:pPr>
        <w:spacing w:after="0" w:line="360" w:lineRule="auto"/>
        <w:ind w:firstLine="709"/>
        <w:jc w:val="both"/>
        <w:rPr>
          <w:rFonts w:ascii="Times New Roman" w:eastAsia="Times New Roman" w:hAnsi="Times New Roman" w:cs="Times New Roman"/>
          <w:sz w:val="28"/>
          <w:szCs w:val="28"/>
          <w:lang w:eastAsia="ru-RU"/>
        </w:rPr>
      </w:pPr>
    </w:p>
    <w:p w:rsidR="00605FBD" w:rsidRPr="00605FBD" w:rsidRDefault="00605FBD" w:rsidP="006A16B6">
      <w:pPr>
        <w:spacing w:after="0" w:line="360" w:lineRule="auto"/>
        <w:rPr>
          <w:rFonts w:ascii="Times New Roman" w:eastAsia="Calibri" w:hAnsi="Times New Roman" w:cs="Times New Roman"/>
          <w:sz w:val="28"/>
          <w:szCs w:val="28"/>
        </w:rPr>
      </w:pPr>
      <w:r w:rsidRPr="00605FBD">
        <w:rPr>
          <w:rFonts w:ascii="Times New Roman" w:eastAsia="Calibri" w:hAnsi="Times New Roman" w:cs="Times New Roman"/>
          <w:sz w:val="28"/>
          <w:szCs w:val="28"/>
        </w:rPr>
        <w:t>Таблица 2.1 - Расчет постоянных и переменных затрат для базового изделия</w:t>
      </w:r>
    </w:p>
    <w:tbl>
      <w:tblPr>
        <w:tblStyle w:val="ab"/>
        <w:tblW w:w="0" w:type="auto"/>
        <w:tblLook w:val="04A0" w:firstRow="1" w:lastRow="0" w:firstColumn="1" w:lastColumn="0" w:noHBand="0" w:noVBand="1"/>
      </w:tblPr>
      <w:tblGrid>
        <w:gridCol w:w="704"/>
        <w:gridCol w:w="3968"/>
        <w:gridCol w:w="2336"/>
        <w:gridCol w:w="2337"/>
      </w:tblGrid>
      <w:tr w:rsidR="000A469A" w:rsidTr="008F5D68">
        <w:tc>
          <w:tcPr>
            <w:tcW w:w="704" w:type="dxa"/>
            <w:vAlign w:val="center"/>
          </w:tcPr>
          <w:p w:rsidR="000A469A" w:rsidRPr="000A469A" w:rsidRDefault="000A469A" w:rsidP="000A469A">
            <w:pPr>
              <w:jc w:val="center"/>
              <w:rPr>
                <w:rFonts w:ascii="Times New Roman" w:hAnsi="Times New Roman" w:cs="Times New Roman"/>
                <w:sz w:val="24"/>
                <w:szCs w:val="24"/>
              </w:rPr>
            </w:pPr>
            <w:r w:rsidRPr="000A469A">
              <w:rPr>
                <w:rFonts w:ascii="Times New Roman" w:hAnsi="Times New Roman" w:cs="Times New Roman"/>
                <w:sz w:val="24"/>
                <w:szCs w:val="24"/>
              </w:rPr>
              <w:t>№ п/п</w:t>
            </w:r>
          </w:p>
        </w:tc>
        <w:tc>
          <w:tcPr>
            <w:tcW w:w="3968" w:type="dxa"/>
            <w:vAlign w:val="center"/>
          </w:tcPr>
          <w:p w:rsidR="000A469A" w:rsidRPr="000A469A" w:rsidRDefault="000A469A" w:rsidP="000A469A">
            <w:pPr>
              <w:jc w:val="center"/>
              <w:rPr>
                <w:rFonts w:ascii="Times New Roman" w:hAnsi="Times New Roman" w:cs="Times New Roman"/>
                <w:sz w:val="24"/>
                <w:szCs w:val="24"/>
              </w:rPr>
            </w:pPr>
            <w:r w:rsidRPr="000A469A">
              <w:rPr>
                <w:rFonts w:ascii="Times New Roman" w:hAnsi="Times New Roman" w:cs="Times New Roman"/>
                <w:sz w:val="24"/>
                <w:szCs w:val="24"/>
              </w:rPr>
              <w:t>Наименование затрат</w:t>
            </w:r>
          </w:p>
        </w:tc>
        <w:tc>
          <w:tcPr>
            <w:tcW w:w="2336" w:type="dxa"/>
            <w:vAlign w:val="center"/>
          </w:tcPr>
          <w:p w:rsidR="000A469A" w:rsidRPr="000A469A" w:rsidRDefault="000A469A" w:rsidP="000A469A">
            <w:pPr>
              <w:jc w:val="center"/>
              <w:rPr>
                <w:rFonts w:ascii="Times New Roman" w:hAnsi="Times New Roman" w:cs="Times New Roman"/>
                <w:sz w:val="24"/>
                <w:szCs w:val="24"/>
              </w:rPr>
            </w:pPr>
            <w:r w:rsidRPr="000A469A">
              <w:rPr>
                <w:rFonts w:ascii="Times New Roman" w:hAnsi="Times New Roman" w:cs="Times New Roman"/>
                <w:sz w:val="24"/>
                <w:szCs w:val="24"/>
              </w:rPr>
              <w:t>На единицу продукции, руб.</w:t>
            </w:r>
          </w:p>
        </w:tc>
        <w:tc>
          <w:tcPr>
            <w:tcW w:w="2337" w:type="dxa"/>
            <w:vAlign w:val="center"/>
          </w:tcPr>
          <w:p w:rsidR="000A469A" w:rsidRPr="000A469A" w:rsidRDefault="000A469A" w:rsidP="000A469A">
            <w:pPr>
              <w:jc w:val="center"/>
              <w:rPr>
                <w:rFonts w:ascii="Times New Roman" w:hAnsi="Times New Roman" w:cs="Times New Roman"/>
                <w:sz w:val="24"/>
                <w:szCs w:val="24"/>
              </w:rPr>
            </w:pPr>
            <w:r w:rsidRPr="000A469A">
              <w:rPr>
                <w:rFonts w:ascii="Times New Roman" w:hAnsi="Times New Roman" w:cs="Times New Roman"/>
                <w:sz w:val="24"/>
                <w:szCs w:val="24"/>
              </w:rPr>
              <w:t>На весь выпуск продукции, руб.</w:t>
            </w:r>
          </w:p>
        </w:tc>
      </w:tr>
      <w:tr w:rsidR="000A469A" w:rsidTr="008F5D68">
        <w:tc>
          <w:tcPr>
            <w:tcW w:w="9345" w:type="dxa"/>
            <w:gridSpan w:val="4"/>
            <w:vAlign w:val="center"/>
          </w:tcPr>
          <w:p w:rsidR="000A469A" w:rsidRPr="000A469A" w:rsidRDefault="000A469A" w:rsidP="000A469A">
            <w:pPr>
              <w:jc w:val="center"/>
              <w:rPr>
                <w:rFonts w:ascii="Times New Roman" w:hAnsi="Times New Roman" w:cs="Times New Roman"/>
                <w:sz w:val="24"/>
                <w:szCs w:val="24"/>
              </w:rPr>
            </w:pPr>
            <w:r w:rsidRPr="000A469A">
              <w:rPr>
                <w:rFonts w:ascii="Times New Roman" w:hAnsi="Times New Roman" w:cs="Times New Roman"/>
                <w:sz w:val="24"/>
                <w:szCs w:val="24"/>
              </w:rPr>
              <w:t>Переменные затраты</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1</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Сырье и основные материалы</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495162,83</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693227962</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2</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Покупные комплектующие изделия и полуфабрикаты</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15004028</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21005639200</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3</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Транспортно-заготовительные расходы</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619967,63</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867954682</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4</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Электроэнергия на технологические цели</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5775</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8085000</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5</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Основная заработная плата производственных рабочих</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1384,19</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1937866</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6</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Дополнительная заработная плата производственных рабочих</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193,79</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271306</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7</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Вознаграждения за выслугу лет</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179,94</w:t>
            </w:r>
          </w:p>
        </w:tc>
        <w:tc>
          <w:tcPr>
            <w:tcW w:w="2337" w:type="dxa"/>
            <w:tcBorders>
              <w:top w:val="nil"/>
              <w:left w:val="nil"/>
              <w:bottom w:val="single" w:sz="8" w:space="0" w:color="auto"/>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251916</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8</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Отчисления на социальные нужды</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bCs/>
                <w:color w:val="000000"/>
                <w:sz w:val="24"/>
                <w:szCs w:val="24"/>
                <w:lang w:eastAsia="ru-RU"/>
              </w:rPr>
              <w:t>527,37</w:t>
            </w:r>
          </w:p>
        </w:tc>
        <w:tc>
          <w:tcPr>
            <w:tcW w:w="2337" w:type="dxa"/>
            <w:tcBorders>
              <w:top w:val="nil"/>
              <w:left w:val="nil"/>
              <w:bottom w:val="nil"/>
              <w:right w:val="single" w:sz="8"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738318</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9</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Итого:</w:t>
            </w:r>
          </w:p>
        </w:tc>
        <w:tc>
          <w:tcPr>
            <w:tcW w:w="2336" w:type="dxa"/>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16127218,75</w:t>
            </w:r>
          </w:p>
        </w:tc>
        <w:tc>
          <w:tcPr>
            <w:tcW w:w="2337" w:type="dxa"/>
            <w:tcBorders>
              <w:top w:val="single" w:sz="4" w:space="0" w:color="auto"/>
              <w:left w:val="single" w:sz="4" w:space="0" w:color="auto"/>
              <w:bottom w:val="single" w:sz="4" w:space="0" w:color="auto"/>
              <w:right w:val="single" w:sz="4" w:space="0" w:color="auto"/>
            </w:tcBorders>
            <w:shd w:val="clear" w:color="auto" w:fill="auto"/>
          </w:tcPr>
          <w:p w:rsidR="000A469A" w:rsidRPr="000A469A" w:rsidRDefault="000A469A" w:rsidP="000A469A">
            <w:pPr>
              <w:jc w:val="center"/>
              <w:rPr>
                <w:rFonts w:ascii="Times New Roman" w:eastAsia="Times New Roman" w:hAnsi="Times New Roman" w:cs="Times New Roman"/>
                <w:color w:val="000000"/>
                <w:sz w:val="24"/>
                <w:szCs w:val="24"/>
                <w:lang w:eastAsia="ru-RU"/>
              </w:rPr>
            </w:pPr>
            <w:r w:rsidRPr="000A469A">
              <w:rPr>
                <w:rFonts w:ascii="Times New Roman" w:eastAsia="Times New Roman" w:hAnsi="Times New Roman" w:cs="Times New Roman"/>
                <w:color w:val="000000"/>
                <w:sz w:val="24"/>
                <w:szCs w:val="24"/>
                <w:lang w:eastAsia="ru-RU"/>
              </w:rPr>
              <w:t>22578106250</w:t>
            </w:r>
          </w:p>
        </w:tc>
      </w:tr>
      <w:tr w:rsidR="000A469A" w:rsidTr="008F5D68">
        <w:tc>
          <w:tcPr>
            <w:tcW w:w="9345" w:type="dxa"/>
            <w:gridSpan w:val="4"/>
            <w:vAlign w:val="center"/>
          </w:tcPr>
          <w:p w:rsidR="000A469A" w:rsidRPr="000A469A" w:rsidRDefault="000A469A" w:rsidP="000A469A">
            <w:pPr>
              <w:jc w:val="center"/>
              <w:rPr>
                <w:rFonts w:ascii="Times New Roman" w:hAnsi="Times New Roman" w:cs="Times New Roman"/>
                <w:sz w:val="24"/>
                <w:szCs w:val="24"/>
              </w:rPr>
            </w:pPr>
            <w:r w:rsidRPr="000A469A">
              <w:rPr>
                <w:rFonts w:ascii="Times New Roman" w:hAnsi="Times New Roman" w:cs="Times New Roman"/>
                <w:sz w:val="24"/>
                <w:szCs w:val="24"/>
              </w:rPr>
              <w:t>Постоянные затраты</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1</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Общепроизводственные расходы</w:t>
            </w:r>
          </w:p>
        </w:tc>
        <w:tc>
          <w:tcPr>
            <w:tcW w:w="2336" w:type="dxa"/>
            <w:vAlign w:val="center"/>
          </w:tcPr>
          <w:p w:rsidR="000A469A" w:rsidRPr="008F5D68" w:rsidRDefault="000A469A" w:rsidP="008F5D68">
            <w:pPr>
              <w:jc w:val="center"/>
              <w:rPr>
                <w:rFonts w:ascii="Times New Roman" w:hAnsi="Times New Roman" w:cs="Times New Roman"/>
                <w:sz w:val="24"/>
                <w:szCs w:val="24"/>
              </w:rPr>
            </w:pPr>
            <w:r w:rsidRPr="008F5D68">
              <w:rPr>
                <w:rFonts w:ascii="Times New Roman" w:eastAsia="Times New Roman" w:hAnsi="Times New Roman" w:cs="Times New Roman"/>
                <w:bCs/>
                <w:color w:val="000000"/>
                <w:sz w:val="24"/>
                <w:szCs w:val="24"/>
                <w:lang w:eastAsia="ru-RU"/>
              </w:rPr>
              <w:t>1259,61</w:t>
            </w:r>
          </w:p>
        </w:tc>
        <w:tc>
          <w:tcPr>
            <w:tcW w:w="2337" w:type="dxa"/>
            <w:tcBorders>
              <w:top w:val="nil"/>
              <w:left w:val="nil"/>
              <w:bottom w:val="single" w:sz="8" w:space="0" w:color="auto"/>
              <w:right w:val="single" w:sz="8" w:space="0" w:color="auto"/>
            </w:tcBorders>
            <w:shd w:val="clear" w:color="auto" w:fill="auto"/>
            <w:vAlign w:val="center"/>
          </w:tcPr>
          <w:p w:rsidR="000A469A" w:rsidRPr="008F5D68" w:rsidRDefault="000A469A" w:rsidP="008F5D68">
            <w:pPr>
              <w:jc w:val="center"/>
              <w:rPr>
                <w:rFonts w:ascii="Times New Roman" w:hAnsi="Times New Roman" w:cs="Times New Roman"/>
                <w:color w:val="000000"/>
                <w:sz w:val="24"/>
                <w:szCs w:val="24"/>
              </w:rPr>
            </w:pPr>
            <w:r w:rsidRPr="008F5D68">
              <w:rPr>
                <w:rFonts w:ascii="Times New Roman" w:eastAsia="Times New Roman" w:hAnsi="Times New Roman" w:cs="Times New Roman"/>
                <w:color w:val="000000"/>
                <w:sz w:val="24"/>
                <w:szCs w:val="24"/>
                <w:lang w:eastAsia="ru-RU"/>
              </w:rPr>
              <w:t>1763454</w:t>
            </w:r>
          </w:p>
        </w:tc>
      </w:tr>
      <w:tr w:rsidR="000A469A" w:rsidTr="008F5D68">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2</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Расходы на подготовку и освоение производства</w:t>
            </w:r>
          </w:p>
        </w:tc>
        <w:tc>
          <w:tcPr>
            <w:tcW w:w="2336" w:type="dxa"/>
            <w:tcBorders>
              <w:top w:val="nil"/>
              <w:left w:val="nil"/>
              <w:bottom w:val="single" w:sz="8" w:space="0" w:color="auto"/>
              <w:right w:val="single" w:sz="8" w:space="0" w:color="auto"/>
            </w:tcBorders>
            <w:shd w:val="clear" w:color="auto" w:fill="auto"/>
            <w:vAlign w:val="center"/>
          </w:tcPr>
          <w:p w:rsidR="000A469A" w:rsidRPr="008F5D68" w:rsidRDefault="000A469A" w:rsidP="008F5D68">
            <w:pPr>
              <w:jc w:val="center"/>
              <w:rPr>
                <w:rFonts w:ascii="Times New Roman" w:hAnsi="Times New Roman" w:cs="Times New Roman"/>
                <w:color w:val="000000"/>
                <w:sz w:val="24"/>
                <w:szCs w:val="24"/>
              </w:rPr>
            </w:pPr>
            <w:r w:rsidRPr="008F5D68">
              <w:rPr>
                <w:rFonts w:ascii="Times New Roman" w:eastAsia="Times New Roman" w:hAnsi="Times New Roman" w:cs="Times New Roman"/>
                <w:bCs/>
                <w:color w:val="000000"/>
                <w:sz w:val="24"/>
                <w:szCs w:val="24"/>
                <w:lang w:eastAsia="ru-RU"/>
              </w:rPr>
              <w:t>1047864,06</w:t>
            </w:r>
          </w:p>
        </w:tc>
        <w:tc>
          <w:tcPr>
            <w:tcW w:w="2337" w:type="dxa"/>
            <w:tcBorders>
              <w:top w:val="nil"/>
              <w:left w:val="nil"/>
              <w:bottom w:val="single" w:sz="8" w:space="0" w:color="auto"/>
              <w:right w:val="single" w:sz="8" w:space="0" w:color="auto"/>
            </w:tcBorders>
            <w:shd w:val="clear" w:color="auto" w:fill="auto"/>
            <w:vAlign w:val="center"/>
          </w:tcPr>
          <w:p w:rsidR="000A469A" w:rsidRPr="008F5D68" w:rsidRDefault="000A469A" w:rsidP="008F5D68">
            <w:pPr>
              <w:jc w:val="center"/>
              <w:rPr>
                <w:rFonts w:ascii="Times New Roman" w:hAnsi="Times New Roman" w:cs="Times New Roman"/>
                <w:color w:val="000000"/>
                <w:sz w:val="24"/>
                <w:szCs w:val="24"/>
              </w:rPr>
            </w:pPr>
            <w:r w:rsidRPr="008F5D68">
              <w:rPr>
                <w:rFonts w:ascii="Times New Roman" w:eastAsia="Times New Roman" w:hAnsi="Times New Roman" w:cs="Times New Roman"/>
                <w:color w:val="000000"/>
                <w:sz w:val="24"/>
                <w:szCs w:val="24"/>
                <w:lang w:eastAsia="ru-RU"/>
              </w:rPr>
              <w:t>1467009684</w:t>
            </w:r>
          </w:p>
        </w:tc>
      </w:tr>
      <w:tr w:rsidR="008F5D68" w:rsidTr="008F5D68">
        <w:tc>
          <w:tcPr>
            <w:tcW w:w="704" w:type="dxa"/>
            <w:vAlign w:val="center"/>
          </w:tcPr>
          <w:p w:rsidR="008F5D68" w:rsidRPr="000A469A" w:rsidRDefault="008F5D68" w:rsidP="000A469A">
            <w:pPr>
              <w:rPr>
                <w:rFonts w:ascii="Times New Roman" w:hAnsi="Times New Roman" w:cs="Times New Roman"/>
                <w:sz w:val="24"/>
                <w:szCs w:val="24"/>
              </w:rPr>
            </w:pPr>
            <w:r w:rsidRPr="000A469A">
              <w:rPr>
                <w:rFonts w:ascii="Times New Roman" w:hAnsi="Times New Roman" w:cs="Times New Roman"/>
                <w:sz w:val="24"/>
                <w:szCs w:val="24"/>
              </w:rPr>
              <w:t>3</w:t>
            </w:r>
          </w:p>
        </w:tc>
        <w:tc>
          <w:tcPr>
            <w:tcW w:w="3968" w:type="dxa"/>
            <w:vAlign w:val="center"/>
          </w:tcPr>
          <w:p w:rsidR="008F5D68" w:rsidRPr="000A469A" w:rsidRDefault="008F5D68" w:rsidP="000A469A">
            <w:pPr>
              <w:rPr>
                <w:rFonts w:ascii="Times New Roman" w:hAnsi="Times New Roman" w:cs="Times New Roman"/>
                <w:sz w:val="24"/>
                <w:szCs w:val="24"/>
              </w:rPr>
            </w:pPr>
            <w:r w:rsidRPr="000A469A">
              <w:rPr>
                <w:rFonts w:ascii="Times New Roman" w:hAnsi="Times New Roman" w:cs="Times New Roman"/>
                <w:sz w:val="24"/>
                <w:szCs w:val="24"/>
              </w:rPr>
              <w:t>Общехозяйственные расходы</w:t>
            </w:r>
          </w:p>
        </w:tc>
        <w:tc>
          <w:tcPr>
            <w:tcW w:w="2336" w:type="dxa"/>
            <w:vAlign w:val="center"/>
          </w:tcPr>
          <w:p w:rsidR="008F5D68" w:rsidRPr="008F5D68" w:rsidRDefault="008F5D68" w:rsidP="008F5D68">
            <w:pPr>
              <w:jc w:val="center"/>
              <w:rPr>
                <w:rFonts w:ascii="Times New Roman" w:hAnsi="Times New Roman" w:cs="Times New Roman"/>
                <w:sz w:val="24"/>
                <w:szCs w:val="24"/>
              </w:rPr>
            </w:pPr>
            <w:r w:rsidRPr="008F5D68">
              <w:rPr>
                <w:rFonts w:ascii="Times New Roman" w:eastAsia="Times New Roman" w:hAnsi="Times New Roman" w:cs="Times New Roman"/>
                <w:bCs/>
                <w:color w:val="000000"/>
                <w:sz w:val="24"/>
                <w:szCs w:val="24"/>
                <w:lang w:eastAsia="ru-RU"/>
              </w:rPr>
              <w:t>1827,13</w:t>
            </w:r>
          </w:p>
        </w:tc>
        <w:tc>
          <w:tcPr>
            <w:tcW w:w="2337" w:type="dxa"/>
            <w:tcBorders>
              <w:top w:val="nil"/>
              <w:left w:val="nil"/>
              <w:bottom w:val="single" w:sz="8" w:space="0" w:color="auto"/>
              <w:right w:val="single" w:sz="8" w:space="0" w:color="auto"/>
            </w:tcBorders>
            <w:shd w:val="clear" w:color="auto" w:fill="auto"/>
          </w:tcPr>
          <w:p w:rsidR="008F5D68" w:rsidRPr="008F5D68" w:rsidRDefault="008F5D68"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2557982</w:t>
            </w:r>
          </w:p>
        </w:tc>
      </w:tr>
      <w:tr w:rsidR="000A469A" w:rsidTr="008F5D68">
        <w:trPr>
          <w:trHeight w:val="390"/>
        </w:trPr>
        <w:tc>
          <w:tcPr>
            <w:tcW w:w="704"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4</w:t>
            </w:r>
          </w:p>
        </w:tc>
        <w:tc>
          <w:tcPr>
            <w:tcW w:w="3968" w:type="dxa"/>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Коммерческие расходы</w:t>
            </w:r>
          </w:p>
        </w:tc>
        <w:tc>
          <w:tcPr>
            <w:tcW w:w="2336" w:type="dxa"/>
            <w:vAlign w:val="center"/>
          </w:tcPr>
          <w:p w:rsidR="000A469A" w:rsidRPr="008F5D68" w:rsidRDefault="000A469A" w:rsidP="008F5D68">
            <w:pPr>
              <w:jc w:val="center"/>
              <w:rPr>
                <w:rFonts w:ascii="Times New Roman" w:hAnsi="Times New Roman" w:cs="Times New Roman"/>
                <w:sz w:val="24"/>
                <w:szCs w:val="24"/>
              </w:rPr>
            </w:pPr>
            <w:r w:rsidRPr="008F5D68">
              <w:rPr>
                <w:rFonts w:ascii="Times New Roman" w:eastAsia="Times New Roman" w:hAnsi="Times New Roman" w:cs="Times New Roman"/>
                <w:bCs/>
                <w:color w:val="000000"/>
                <w:sz w:val="24"/>
                <w:szCs w:val="24"/>
                <w:lang w:eastAsia="ru-RU"/>
              </w:rPr>
              <w:t>1148,69</w:t>
            </w:r>
          </w:p>
        </w:tc>
        <w:tc>
          <w:tcPr>
            <w:tcW w:w="2337"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1135162</w:t>
            </w:r>
          </w:p>
        </w:tc>
      </w:tr>
      <w:tr w:rsidR="000A469A" w:rsidTr="008F5D68">
        <w:tc>
          <w:tcPr>
            <w:tcW w:w="4672" w:type="dxa"/>
            <w:gridSpan w:val="2"/>
            <w:vAlign w:val="center"/>
          </w:tcPr>
          <w:p w:rsidR="000A469A" w:rsidRPr="000A469A" w:rsidRDefault="000A469A" w:rsidP="000A469A">
            <w:pPr>
              <w:rPr>
                <w:rFonts w:ascii="Times New Roman" w:hAnsi="Times New Roman" w:cs="Times New Roman"/>
                <w:sz w:val="24"/>
                <w:szCs w:val="24"/>
              </w:rPr>
            </w:pPr>
            <w:r w:rsidRPr="000A469A">
              <w:rPr>
                <w:rFonts w:ascii="Times New Roman" w:hAnsi="Times New Roman" w:cs="Times New Roman"/>
                <w:sz w:val="24"/>
                <w:szCs w:val="24"/>
              </w:rPr>
              <w:t>Итого:</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1052099,49</w:t>
            </w:r>
          </w:p>
        </w:tc>
        <w:tc>
          <w:tcPr>
            <w:tcW w:w="2337"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1287018796</w:t>
            </w:r>
          </w:p>
        </w:tc>
      </w:tr>
    </w:tbl>
    <w:p w:rsidR="0077457C" w:rsidRDefault="0077457C" w:rsidP="0077457C">
      <w:pPr>
        <w:spacing w:after="0" w:line="240" w:lineRule="auto"/>
        <w:ind w:right="-58"/>
        <w:jc w:val="center"/>
        <w:rPr>
          <w:rFonts w:ascii="Times New Roman" w:eastAsia="Times New Roman" w:hAnsi="Times New Roman" w:cs="Times New Roman"/>
          <w:bCs/>
          <w:sz w:val="28"/>
          <w:szCs w:val="28"/>
          <w:lang w:eastAsia="ru-RU"/>
        </w:rPr>
      </w:pPr>
    </w:p>
    <w:p w:rsidR="000A469A" w:rsidRDefault="000A469A" w:rsidP="0077457C">
      <w:pPr>
        <w:spacing w:after="0" w:line="240" w:lineRule="auto"/>
        <w:ind w:right="-58"/>
        <w:jc w:val="center"/>
        <w:rPr>
          <w:rFonts w:ascii="Times New Roman" w:eastAsia="Times New Roman" w:hAnsi="Times New Roman" w:cs="Times New Roman"/>
          <w:bCs/>
          <w:sz w:val="28"/>
          <w:szCs w:val="28"/>
          <w:lang w:eastAsia="ru-RU"/>
        </w:rPr>
      </w:pPr>
    </w:p>
    <w:p w:rsidR="000A469A" w:rsidRDefault="000A469A" w:rsidP="006A16B6">
      <w:pPr>
        <w:spacing w:after="0" w:line="360" w:lineRule="auto"/>
        <w:rPr>
          <w:rFonts w:ascii="Times New Roman" w:eastAsia="Calibri" w:hAnsi="Times New Roman" w:cs="Times New Roman"/>
          <w:sz w:val="28"/>
          <w:szCs w:val="28"/>
        </w:rPr>
      </w:pPr>
      <w:r w:rsidRPr="000A469A">
        <w:rPr>
          <w:rFonts w:ascii="Times New Roman" w:eastAsia="Calibri" w:hAnsi="Times New Roman" w:cs="Times New Roman"/>
          <w:sz w:val="28"/>
          <w:szCs w:val="28"/>
        </w:rPr>
        <w:t>Таблица 2.2 - Расчет постоянных и переменных затрат для модернизированного изделия</w:t>
      </w:r>
    </w:p>
    <w:tbl>
      <w:tblPr>
        <w:tblStyle w:val="ab"/>
        <w:tblW w:w="0" w:type="auto"/>
        <w:tblLook w:val="04A0" w:firstRow="1" w:lastRow="0" w:firstColumn="1" w:lastColumn="0" w:noHBand="0" w:noVBand="1"/>
      </w:tblPr>
      <w:tblGrid>
        <w:gridCol w:w="704"/>
        <w:gridCol w:w="3966"/>
        <w:gridCol w:w="2334"/>
        <w:gridCol w:w="2336"/>
      </w:tblGrid>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 п/п</w:t>
            </w:r>
          </w:p>
        </w:tc>
        <w:tc>
          <w:tcPr>
            <w:tcW w:w="3966"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Наименование затрат</w:t>
            </w:r>
          </w:p>
        </w:tc>
        <w:tc>
          <w:tcPr>
            <w:tcW w:w="233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На единицу продукции, руб.</w:t>
            </w:r>
          </w:p>
        </w:tc>
        <w:tc>
          <w:tcPr>
            <w:tcW w:w="2336"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На весь выпуск продукции, руб.</w:t>
            </w:r>
          </w:p>
        </w:tc>
      </w:tr>
      <w:tr w:rsidR="000A469A" w:rsidTr="004D27A9">
        <w:tc>
          <w:tcPr>
            <w:tcW w:w="9340" w:type="dxa"/>
            <w:gridSpan w:val="4"/>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Переменные затраты</w:t>
            </w:r>
          </w:p>
        </w:tc>
      </w:tr>
      <w:tr w:rsidR="000A469A" w:rsidTr="004D27A9">
        <w:tc>
          <w:tcPr>
            <w:tcW w:w="704" w:type="dxa"/>
            <w:tcBorders>
              <w:bottom w:val="nil"/>
            </w:tcBorders>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1</w:t>
            </w:r>
          </w:p>
        </w:tc>
        <w:tc>
          <w:tcPr>
            <w:tcW w:w="3966" w:type="dxa"/>
            <w:tcBorders>
              <w:bottom w:val="nil"/>
            </w:tcBorders>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Сырье и основные материалы</w:t>
            </w:r>
          </w:p>
        </w:tc>
        <w:tc>
          <w:tcPr>
            <w:tcW w:w="2334" w:type="dxa"/>
            <w:tcBorders>
              <w:bottom w:val="nil"/>
            </w:tcBorders>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452630,32</w:t>
            </w:r>
          </w:p>
        </w:tc>
        <w:tc>
          <w:tcPr>
            <w:tcW w:w="2336" w:type="dxa"/>
            <w:tcBorders>
              <w:top w:val="nil"/>
              <w:left w:val="nil"/>
              <w:bottom w:val="single" w:sz="4"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633682448</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2</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Покупные комплектующие изделия и полуфабрикаты</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13034079,5</w:t>
            </w:r>
          </w:p>
        </w:tc>
        <w:tc>
          <w:tcPr>
            <w:tcW w:w="2336" w:type="dxa"/>
            <w:tcBorders>
              <w:top w:val="single" w:sz="4" w:space="0" w:color="auto"/>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18247711300</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3</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Транспортно-заготовительные расходы</w:t>
            </w:r>
          </w:p>
        </w:tc>
        <w:tc>
          <w:tcPr>
            <w:tcW w:w="2334"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539468,39</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755255746</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4</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Электроэнергия на технологические цели</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5775</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8085000</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5</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Основная заработная плата производственных рабочих</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2930,62</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4102868</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6</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Дополнительная заработная плата производственных рабочих</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410,29</w:t>
            </w:r>
          </w:p>
        </w:tc>
        <w:tc>
          <w:tcPr>
            <w:tcW w:w="2336" w:type="dxa"/>
            <w:tcBorders>
              <w:top w:val="single" w:sz="4" w:space="0" w:color="auto"/>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574406</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7</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Вознаграждения за выслугу лет</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380,98</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533372</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8</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Отчисления на социальные нужды</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1116,56</w:t>
            </w:r>
          </w:p>
        </w:tc>
        <w:tc>
          <w:tcPr>
            <w:tcW w:w="2336" w:type="dxa"/>
            <w:tcBorders>
              <w:top w:val="nil"/>
              <w:left w:val="nil"/>
              <w:bottom w:val="nil"/>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1563184</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9</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Итого:</w:t>
            </w:r>
          </w:p>
        </w:tc>
        <w:tc>
          <w:tcPr>
            <w:tcW w:w="2334" w:type="dxa"/>
            <w:tcBorders>
              <w:top w:val="single" w:sz="4" w:space="0" w:color="auto"/>
              <w:left w:val="single" w:sz="4" w:space="0" w:color="auto"/>
              <w:bottom w:val="single" w:sz="4" w:space="0" w:color="auto"/>
              <w:right w:val="single" w:sz="4"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bCs/>
                <w:color w:val="000000"/>
                <w:sz w:val="24"/>
                <w:szCs w:val="24"/>
                <w:lang w:eastAsia="ru-RU"/>
              </w:rPr>
              <w:t>14036791,66</w:t>
            </w:r>
          </w:p>
        </w:tc>
        <w:tc>
          <w:tcPr>
            <w:tcW w:w="2336" w:type="dxa"/>
            <w:tcBorders>
              <w:top w:val="single" w:sz="4" w:space="0" w:color="auto"/>
              <w:left w:val="nil"/>
              <w:bottom w:val="single" w:sz="4" w:space="0" w:color="auto"/>
              <w:right w:val="single" w:sz="4"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19651508324</w:t>
            </w:r>
          </w:p>
        </w:tc>
      </w:tr>
      <w:tr w:rsidR="000A469A" w:rsidTr="004D27A9">
        <w:tc>
          <w:tcPr>
            <w:tcW w:w="9340" w:type="dxa"/>
            <w:gridSpan w:val="4"/>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Постоянные затраты</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1</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Общепроизводственные расходы</w:t>
            </w:r>
          </w:p>
        </w:tc>
        <w:tc>
          <w:tcPr>
            <w:tcW w:w="2334" w:type="dxa"/>
            <w:vAlign w:val="center"/>
          </w:tcPr>
          <w:p w:rsidR="000A469A" w:rsidRPr="008F5D68" w:rsidRDefault="000A469A" w:rsidP="008F5D68">
            <w:pPr>
              <w:jc w:val="center"/>
              <w:rPr>
                <w:rFonts w:ascii="Times New Roman" w:hAnsi="Times New Roman" w:cs="Times New Roman"/>
                <w:sz w:val="24"/>
                <w:szCs w:val="24"/>
              </w:rPr>
            </w:pPr>
            <w:r w:rsidRPr="008F5D68">
              <w:rPr>
                <w:rFonts w:ascii="Times New Roman" w:eastAsia="Times New Roman" w:hAnsi="Times New Roman" w:cs="Times New Roman"/>
                <w:bCs/>
                <w:color w:val="000000"/>
                <w:sz w:val="24"/>
                <w:szCs w:val="24"/>
                <w:lang w:eastAsia="ru-RU"/>
              </w:rPr>
              <w:t>2666,86</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3733604</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2</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Расходы на подготовку и освоение производства</w:t>
            </w:r>
          </w:p>
        </w:tc>
        <w:tc>
          <w:tcPr>
            <w:tcW w:w="2334" w:type="dxa"/>
            <w:tcBorders>
              <w:top w:val="single" w:sz="4" w:space="0" w:color="auto"/>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bCs/>
                <w:color w:val="000000"/>
                <w:sz w:val="24"/>
                <w:szCs w:val="24"/>
                <w:lang w:eastAsia="ru-RU"/>
              </w:rPr>
              <w:t>911953,03</w:t>
            </w:r>
          </w:p>
        </w:tc>
        <w:tc>
          <w:tcPr>
            <w:tcW w:w="2336" w:type="dxa"/>
            <w:tcBorders>
              <w:top w:val="nil"/>
              <w:left w:val="nil"/>
              <w:bottom w:val="single" w:sz="8" w:space="0" w:color="auto"/>
              <w:right w:val="single" w:sz="8" w:space="0" w:color="auto"/>
            </w:tcBorders>
            <w:shd w:val="clear" w:color="auto" w:fill="auto"/>
            <w:vAlign w:val="center"/>
          </w:tcPr>
          <w:p w:rsidR="000A469A" w:rsidRPr="008F5D68" w:rsidRDefault="000A469A" w:rsidP="008F5D68">
            <w:pPr>
              <w:jc w:val="center"/>
              <w:rPr>
                <w:rFonts w:ascii="Times New Roman" w:hAnsi="Times New Roman" w:cs="Times New Roman"/>
                <w:color w:val="000000"/>
                <w:sz w:val="24"/>
                <w:szCs w:val="24"/>
              </w:rPr>
            </w:pPr>
            <w:r w:rsidRPr="008F5D68">
              <w:rPr>
                <w:rFonts w:ascii="Times New Roman" w:eastAsia="Times New Roman" w:hAnsi="Times New Roman" w:cs="Times New Roman"/>
                <w:color w:val="000000"/>
                <w:sz w:val="24"/>
                <w:szCs w:val="24"/>
                <w:lang w:eastAsia="ru-RU"/>
              </w:rPr>
              <w:t>1276734242</w:t>
            </w:r>
          </w:p>
        </w:tc>
      </w:tr>
      <w:tr w:rsidR="000A469A" w:rsidTr="004D27A9">
        <w:tc>
          <w:tcPr>
            <w:tcW w:w="704" w:type="dxa"/>
            <w:vAlign w:val="center"/>
          </w:tcPr>
          <w:p w:rsidR="000A469A" w:rsidRPr="008F5D68" w:rsidRDefault="000A469A" w:rsidP="004D27A9">
            <w:pPr>
              <w:jc w:val="center"/>
              <w:rPr>
                <w:rFonts w:ascii="Times New Roman" w:hAnsi="Times New Roman" w:cs="Times New Roman"/>
                <w:sz w:val="24"/>
                <w:szCs w:val="24"/>
              </w:rPr>
            </w:pPr>
            <w:r w:rsidRPr="008F5D68">
              <w:rPr>
                <w:rFonts w:ascii="Times New Roman" w:hAnsi="Times New Roman" w:cs="Times New Roman"/>
                <w:sz w:val="24"/>
                <w:szCs w:val="24"/>
              </w:rPr>
              <w:t>3</w:t>
            </w:r>
          </w:p>
        </w:tc>
        <w:tc>
          <w:tcPr>
            <w:tcW w:w="3966" w:type="dxa"/>
            <w:vAlign w:val="center"/>
          </w:tcPr>
          <w:p w:rsidR="000A469A" w:rsidRPr="008F5D68" w:rsidRDefault="000A469A" w:rsidP="008F5D68">
            <w:pPr>
              <w:rPr>
                <w:rFonts w:ascii="Times New Roman" w:hAnsi="Times New Roman" w:cs="Times New Roman"/>
                <w:sz w:val="24"/>
                <w:szCs w:val="24"/>
              </w:rPr>
            </w:pPr>
            <w:r w:rsidRPr="008F5D68">
              <w:rPr>
                <w:rFonts w:ascii="Times New Roman" w:hAnsi="Times New Roman" w:cs="Times New Roman"/>
                <w:sz w:val="24"/>
                <w:szCs w:val="24"/>
              </w:rPr>
              <w:t>Общехозяйственные расходы</w:t>
            </w:r>
          </w:p>
        </w:tc>
        <w:tc>
          <w:tcPr>
            <w:tcW w:w="2334" w:type="dxa"/>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bCs/>
                <w:color w:val="000000"/>
                <w:sz w:val="24"/>
                <w:szCs w:val="24"/>
                <w:lang w:eastAsia="ru-RU"/>
              </w:rPr>
              <w:t>3868,42</w:t>
            </w:r>
          </w:p>
        </w:tc>
        <w:tc>
          <w:tcPr>
            <w:tcW w:w="2336" w:type="dxa"/>
            <w:tcBorders>
              <w:top w:val="nil"/>
              <w:left w:val="nil"/>
              <w:bottom w:val="single" w:sz="8" w:space="0" w:color="auto"/>
              <w:right w:val="single" w:sz="8" w:space="0" w:color="auto"/>
            </w:tcBorders>
            <w:shd w:val="clear" w:color="auto" w:fill="auto"/>
          </w:tcPr>
          <w:p w:rsidR="000A469A" w:rsidRPr="008F5D68" w:rsidRDefault="000A469A"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5415788</w:t>
            </w:r>
          </w:p>
        </w:tc>
      </w:tr>
      <w:tr w:rsidR="008F5D68" w:rsidTr="004D27A9">
        <w:tc>
          <w:tcPr>
            <w:tcW w:w="704" w:type="dxa"/>
            <w:vAlign w:val="center"/>
          </w:tcPr>
          <w:p w:rsidR="008F5D68" w:rsidRPr="008F5D68" w:rsidRDefault="008F5D68" w:rsidP="004D27A9">
            <w:pPr>
              <w:jc w:val="center"/>
              <w:rPr>
                <w:rFonts w:ascii="Times New Roman" w:hAnsi="Times New Roman" w:cs="Times New Roman"/>
                <w:sz w:val="24"/>
                <w:szCs w:val="24"/>
              </w:rPr>
            </w:pPr>
            <w:r w:rsidRPr="008F5D68">
              <w:rPr>
                <w:rFonts w:ascii="Times New Roman" w:hAnsi="Times New Roman" w:cs="Times New Roman"/>
                <w:sz w:val="24"/>
                <w:szCs w:val="24"/>
              </w:rPr>
              <w:t>4</w:t>
            </w:r>
          </w:p>
        </w:tc>
        <w:tc>
          <w:tcPr>
            <w:tcW w:w="3966" w:type="dxa"/>
            <w:vAlign w:val="center"/>
          </w:tcPr>
          <w:p w:rsidR="008F5D68" w:rsidRPr="008F5D68" w:rsidRDefault="008F5D68" w:rsidP="008F5D68">
            <w:pPr>
              <w:rPr>
                <w:rFonts w:ascii="Times New Roman" w:hAnsi="Times New Roman" w:cs="Times New Roman"/>
                <w:sz w:val="24"/>
                <w:szCs w:val="24"/>
              </w:rPr>
            </w:pPr>
            <w:r w:rsidRPr="008F5D68">
              <w:rPr>
                <w:rFonts w:ascii="Times New Roman" w:hAnsi="Times New Roman" w:cs="Times New Roman"/>
                <w:sz w:val="24"/>
                <w:szCs w:val="24"/>
              </w:rPr>
              <w:t>Коммерческие расходы</w:t>
            </w:r>
          </w:p>
        </w:tc>
        <w:tc>
          <w:tcPr>
            <w:tcW w:w="2334" w:type="dxa"/>
          </w:tcPr>
          <w:p w:rsidR="008F5D68" w:rsidRPr="008F5D68" w:rsidRDefault="008F5D68"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bCs/>
                <w:color w:val="000000"/>
                <w:sz w:val="24"/>
                <w:szCs w:val="24"/>
                <w:lang w:eastAsia="ru-RU"/>
              </w:rPr>
              <w:t>810,83</w:t>
            </w:r>
          </w:p>
        </w:tc>
        <w:tc>
          <w:tcPr>
            <w:tcW w:w="2336" w:type="dxa"/>
            <w:tcBorders>
              <w:top w:val="nil"/>
              <w:left w:val="nil"/>
              <w:bottom w:val="single" w:sz="8" w:space="0" w:color="auto"/>
              <w:right w:val="single" w:sz="8" w:space="0" w:color="auto"/>
            </w:tcBorders>
            <w:shd w:val="clear" w:color="auto" w:fill="auto"/>
          </w:tcPr>
          <w:p w:rsidR="008F5D68" w:rsidRPr="008F5D68" w:rsidRDefault="008F5D68"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1135162</w:t>
            </w:r>
          </w:p>
        </w:tc>
      </w:tr>
      <w:tr w:rsidR="008F5D68" w:rsidTr="004D27A9">
        <w:tc>
          <w:tcPr>
            <w:tcW w:w="4670" w:type="dxa"/>
            <w:gridSpan w:val="2"/>
            <w:vAlign w:val="center"/>
          </w:tcPr>
          <w:p w:rsidR="008F5D68" w:rsidRPr="008F5D68" w:rsidRDefault="008F5D68" w:rsidP="008F5D68">
            <w:pPr>
              <w:rPr>
                <w:rFonts w:ascii="Times New Roman" w:hAnsi="Times New Roman" w:cs="Times New Roman"/>
                <w:sz w:val="24"/>
                <w:szCs w:val="24"/>
              </w:rPr>
            </w:pPr>
            <w:r w:rsidRPr="008F5D68">
              <w:rPr>
                <w:rFonts w:ascii="Times New Roman" w:hAnsi="Times New Roman" w:cs="Times New Roman"/>
                <w:sz w:val="24"/>
                <w:szCs w:val="24"/>
              </w:rPr>
              <w:t>Итого:</w:t>
            </w:r>
          </w:p>
        </w:tc>
        <w:tc>
          <w:tcPr>
            <w:tcW w:w="2334" w:type="dxa"/>
            <w:tcBorders>
              <w:top w:val="nil"/>
              <w:left w:val="nil"/>
              <w:bottom w:val="single" w:sz="8" w:space="0" w:color="auto"/>
              <w:right w:val="single" w:sz="8" w:space="0" w:color="auto"/>
            </w:tcBorders>
            <w:shd w:val="clear" w:color="auto" w:fill="auto"/>
          </w:tcPr>
          <w:p w:rsidR="008F5D68" w:rsidRPr="008F5D68" w:rsidRDefault="008F5D68"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919299,14</w:t>
            </w:r>
          </w:p>
        </w:tc>
        <w:tc>
          <w:tcPr>
            <w:tcW w:w="2336" w:type="dxa"/>
            <w:tcBorders>
              <w:top w:val="nil"/>
              <w:left w:val="nil"/>
              <w:bottom w:val="single" w:sz="8" w:space="0" w:color="auto"/>
              <w:right w:val="single" w:sz="8" w:space="0" w:color="auto"/>
            </w:tcBorders>
            <w:shd w:val="clear" w:color="auto" w:fill="auto"/>
          </w:tcPr>
          <w:p w:rsidR="008F5D68" w:rsidRPr="008F5D68" w:rsidRDefault="008F5D68" w:rsidP="008F5D68">
            <w:pPr>
              <w:jc w:val="center"/>
              <w:rPr>
                <w:rFonts w:ascii="Times New Roman" w:eastAsia="Times New Roman" w:hAnsi="Times New Roman" w:cs="Times New Roman"/>
                <w:color w:val="000000"/>
                <w:sz w:val="24"/>
                <w:szCs w:val="24"/>
                <w:lang w:eastAsia="ru-RU"/>
              </w:rPr>
            </w:pPr>
            <w:r w:rsidRPr="008F5D68">
              <w:rPr>
                <w:rFonts w:ascii="Times New Roman" w:eastAsia="Times New Roman" w:hAnsi="Times New Roman" w:cs="Times New Roman"/>
                <w:color w:val="000000"/>
                <w:sz w:val="24"/>
                <w:szCs w:val="24"/>
                <w:lang w:eastAsia="ru-RU"/>
              </w:rPr>
              <w:t>1287018796</w:t>
            </w:r>
          </w:p>
        </w:tc>
      </w:tr>
    </w:tbl>
    <w:p w:rsidR="000A469A" w:rsidRDefault="000A469A" w:rsidP="00100821">
      <w:pPr>
        <w:spacing w:after="0" w:line="360" w:lineRule="auto"/>
        <w:ind w:right="-58"/>
        <w:rPr>
          <w:rFonts w:ascii="Times New Roman" w:eastAsia="Times New Roman" w:hAnsi="Times New Roman" w:cs="Times New Roman"/>
          <w:bCs/>
          <w:sz w:val="28"/>
          <w:szCs w:val="28"/>
          <w:lang w:eastAsia="ru-RU"/>
        </w:rPr>
      </w:pPr>
    </w:p>
    <w:p w:rsidR="00341621" w:rsidRDefault="00341621" w:rsidP="00100821">
      <w:pPr>
        <w:spacing w:after="0" w:line="360" w:lineRule="auto"/>
        <w:ind w:firstLine="709"/>
        <w:jc w:val="both"/>
        <w:rPr>
          <w:rFonts w:ascii="Times New Roman" w:eastAsia="Times New Roman" w:hAnsi="Times New Roman" w:cs="Times New Roman"/>
          <w:sz w:val="28"/>
          <w:szCs w:val="28"/>
          <w:lang w:eastAsia="ru-RU"/>
        </w:rPr>
      </w:pPr>
      <w:r w:rsidRPr="0077457C">
        <w:rPr>
          <w:rFonts w:ascii="Times New Roman" w:eastAsia="Times New Roman" w:hAnsi="Times New Roman" w:cs="Times New Roman"/>
          <w:sz w:val="28"/>
          <w:szCs w:val="28"/>
          <w:lang w:eastAsia="ru-RU"/>
        </w:rPr>
        <w:t xml:space="preserve">По данным таблицы </w:t>
      </w:r>
      <w:r>
        <w:rPr>
          <w:rFonts w:ascii="Times New Roman" w:eastAsia="Times New Roman" w:hAnsi="Times New Roman" w:cs="Times New Roman"/>
          <w:sz w:val="28"/>
          <w:szCs w:val="28"/>
          <w:lang w:eastAsia="ru-RU"/>
        </w:rPr>
        <w:t>2.1</w:t>
      </w:r>
      <w:r w:rsidR="00100821">
        <w:rPr>
          <w:rFonts w:ascii="Times New Roman" w:eastAsia="Times New Roman" w:hAnsi="Times New Roman" w:cs="Times New Roman"/>
          <w:sz w:val="28"/>
          <w:szCs w:val="28"/>
          <w:lang w:eastAsia="ru-RU"/>
        </w:rPr>
        <w:t xml:space="preserve"> и 2.2</w:t>
      </w:r>
      <w:r w:rsidRPr="0077457C">
        <w:rPr>
          <w:rFonts w:ascii="Times New Roman" w:eastAsia="Times New Roman" w:hAnsi="Times New Roman" w:cs="Times New Roman"/>
          <w:sz w:val="28"/>
          <w:szCs w:val="28"/>
          <w:lang w:eastAsia="ru-RU"/>
        </w:rPr>
        <w:t xml:space="preserve"> можно сделать вывод о том, что переменные затраты превышают постоянные как по базовому, так и по модернизированному изделию на единицу продукции, соответственно, и на весь объем продукции (т.к. по базовому и модернизированному изде</w:t>
      </w:r>
      <w:r>
        <w:rPr>
          <w:rFonts w:ascii="Times New Roman" w:eastAsia="Times New Roman" w:hAnsi="Times New Roman" w:cs="Times New Roman"/>
          <w:sz w:val="28"/>
          <w:szCs w:val="28"/>
          <w:lang w:eastAsia="ru-RU"/>
        </w:rPr>
        <w:t>лию объем продукции одинаковый равен</w:t>
      </w:r>
      <w:r w:rsidRPr="0077457C">
        <w:rPr>
          <w:rFonts w:ascii="Times New Roman" w:eastAsia="Times New Roman" w:hAnsi="Times New Roman" w:cs="Times New Roman"/>
          <w:sz w:val="28"/>
          <w:szCs w:val="28"/>
          <w:lang w:eastAsia="ru-RU"/>
        </w:rPr>
        <w:t xml:space="preserve"> 1400шт.). По базовому изделию разница между постоянными и переменными затратами составляет 15075119,26руб. на единицу продукции и 21105166964руб. на весь объем продукции. По модернизированному изделию разница между постоянными и переменными затратами составляет 13117492,52руб. на единицу продукции и 18364489528руб. на весь объем продукции.</w:t>
      </w:r>
    </w:p>
    <w:p w:rsidR="00E06201" w:rsidRDefault="00E06201" w:rsidP="00341621">
      <w:pPr>
        <w:spacing w:after="0" w:line="360" w:lineRule="auto"/>
        <w:rPr>
          <w:rFonts w:ascii="Times New Roman" w:eastAsia="Times New Roman" w:hAnsi="Times New Roman" w:cs="Times New Roman"/>
          <w:b/>
          <w:sz w:val="28"/>
          <w:szCs w:val="28"/>
          <w:lang w:eastAsia="ru-RU"/>
        </w:rPr>
      </w:pPr>
    </w:p>
    <w:p w:rsidR="00100821" w:rsidRDefault="00100821" w:rsidP="00341621">
      <w:pPr>
        <w:spacing w:after="0" w:line="360" w:lineRule="auto"/>
        <w:ind w:firstLine="709"/>
        <w:rPr>
          <w:rFonts w:ascii="Times New Roman" w:eastAsia="Times New Roman" w:hAnsi="Times New Roman" w:cs="Times New Roman"/>
          <w:b/>
          <w:sz w:val="28"/>
          <w:szCs w:val="28"/>
          <w:lang w:eastAsia="ru-RU"/>
        </w:rPr>
      </w:pPr>
    </w:p>
    <w:p w:rsidR="00E06201" w:rsidRPr="00E06201" w:rsidRDefault="00E06201" w:rsidP="00100821">
      <w:pPr>
        <w:spacing w:after="0" w:line="360" w:lineRule="auto"/>
        <w:rPr>
          <w:rFonts w:ascii="Times New Roman" w:eastAsia="Times New Roman" w:hAnsi="Times New Roman" w:cs="Times New Roman"/>
          <w:b/>
          <w:sz w:val="28"/>
          <w:szCs w:val="28"/>
          <w:lang w:eastAsia="ru-RU"/>
        </w:rPr>
      </w:pPr>
      <w:r w:rsidRPr="00E06201">
        <w:rPr>
          <w:rFonts w:ascii="Times New Roman" w:eastAsia="Times New Roman" w:hAnsi="Times New Roman" w:cs="Times New Roman"/>
          <w:b/>
          <w:sz w:val="28"/>
          <w:szCs w:val="28"/>
          <w:lang w:eastAsia="ru-RU"/>
        </w:rPr>
        <w:t>2.2.  Расчёт точки критического объёма производства</w:t>
      </w:r>
    </w:p>
    <w:p w:rsidR="00E06201" w:rsidRDefault="00E06201" w:rsidP="00341621">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E06201" w:rsidRPr="00E06201" w:rsidRDefault="00E06201" w:rsidP="00341621">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color w:val="000000"/>
          <w:sz w:val="28"/>
          <w:szCs w:val="28"/>
          <w:lang w:eastAsia="ru-RU"/>
        </w:rPr>
        <w:t>Экономическая сущность расчета точки безубыточности состоит в анализе взаимодействия спроса и предложения по продукции организации. В процессе такого анализа определяется точка безубыточности, соответствующая объему выпускаемой продукции при заданном (или анализируемом) уровне цен, при котором доход от продажи равен издержкам производства.</w:t>
      </w:r>
    </w:p>
    <w:p w:rsidR="00E06201" w:rsidRPr="00E06201" w:rsidRDefault="00E06201" w:rsidP="00E06201">
      <w:pPr>
        <w:spacing w:after="0" w:line="360" w:lineRule="auto"/>
        <w:ind w:firstLine="709"/>
        <w:jc w:val="both"/>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eastAsia="ru-RU"/>
        </w:rPr>
        <w:t xml:space="preserve">Расчет критического объема производства основывается на учете затрат  по  системе  «директ - костинг», себестоимость продукции при этом учитывается и планируется только в части переменных затрат. Постоянные затраты не включаются в расчет себестоимости изделий, а как расходы данного периода, списываются с полученного дохода в течение того периода, в котором они имели место. Финансовые результаты оцениваются двумя показателями: маржинальным доходом и прибылью. </w:t>
      </w:r>
    </w:p>
    <w:p w:rsidR="00E06201" w:rsidRPr="00E06201" w:rsidRDefault="00E06201" w:rsidP="00E06201">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eastAsia="ru-RU"/>
        </w:rPr>
        <w:t>Маржинальный доход представляет собой сумму прибыли и постоянных расходов, т.е.</w:t>
      </w:r>
    </w:p>
    <w:p w:rsidR="00100821" w:rsidRPr="00100821" w:rsidRDefault="00100821" w:rsidP="004D27A9">
      <w:pPr>
        <w:spacing w:after="0" w:line="360" w:lineRule="auto"/>
        <w:jc w:val="center"/>
        <w:rPr>
          <w:rFonts w:ascii="Times New Roman" w:eastAsia="Calibri" w:hAnsi="Times New Roman" w:cs="Times New Roman"/>
          <w:sz w:val="28"/>
          <w:szCs w:val="28"/>
        </w:rPr>
      </w:pPr>
      <w:r w:rsidRPr="00100821">
        <w:rPr>
          <w:rFonts w:ascii="Times New Roman" w:eastAsia="Calibri" w:hAnsi="Times New Roman" w:cs="Times New Roman"/>
          <w:sz w:val="28"/>
          <w:szCs w:val="28"/>
          <w:lang w:val="en-US"/>
        </w:rPr>
        <w:t>MD</w:t>
      </w:r>
      <w:r w:rsidRPr="00100821">
        <w:rPr>
          <w:rFonts w:ascii="Times New Roman" w:eastAsia="Calibri" w:hAnsi="Times New Roman" w:cs="Times New Roman"/>
          <w:sz w:val="28"/>
          <w:szCs w:val="28"/>
        </w:rPr>
        <w:t>=Пр+Зпост=Вр-Зпер,  (20)</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val="en-US" w:eastAsia="ru-RU"/>
        </w:rPr>
        <w:t>MD</w:t>
      </w:r>
      <w:r w:rsidRPr="00E06201">
        <w:rPr>
          <w:rFonts w:ascii="Times New Roman" w:eastAsia="Times New Roman" w:hAnsi="Times New Roman" w:cs="Times New Roman"/>
          <w:sz w:val="28"/>
          <w:szCs w:val="28"/>
          <w:lang w:eastAsia="ru-RU"/>
        </w:rPr>
        <w:t>(б)=</w:t>
      </w:r>
      <w:r w:rsidRPr="00E06201">
        <w:rPr>
          <w:rFonts w:ascii="Times New Roman" w:eastAsia="Times New Roman" w:hAnsi="Times New Roman" w:cs="Times New Roman"/>
          <w:sz w:val="24"/>
          <w:szCs w:val="24"/>
          <w:lang w:eastAsia="ru-RU"/>
        </w:rPr>
        <w:t xml:space="preserve"> </w:t>
      </w:r>
      <w:r w:rsidRPr="00E06201">
        <w:rPr>
          <w:rFonts w:ascii="Times New Roman" w:eastAsia="Times New Roman" w:hAnsi="Times New Roman" w:cs="Times New Roman"/>
          <w:sz w:val="28"/>
          <w:szCs w:val="28"/>
          <w:lang w:eastAsia="ru-RU"/>
        </w:rPr>
        <w:t>24325914,63*1400-22578106250=11478174232</w:t>
      </w:r>
      <w:r>
        <w:rPr>
          <w:rFonts w:ascii="Times New Roman" w:eastAsia="Times New Roman" w:hAnsi="Times New Roman" w:cs="Times New Roman"/>
          <w:sz w:val="28"/>
          <w:szCs w:val="28"/>
          <w:lang w:eastAsia="ru-RU"/>
        </w:rPr>
        <w:t>руб.</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val="en-US" w:eastAsia="ru-RU"/>
        </w:rPr>
        <w:t>MD</w:t>
      </w:r>
      <w:r w:rsidRPr="00E06201">
        <w:rPr>
          <w:rFonts w:ascii="Times New Roman" w:eastAsia="Times New Roman" w:hAnsi="Times New Roman" w:cs="Times New Roman"/>
          <w:sz w:val="28"/>
          <w:szCs w:val="28"/>
          <w:lang w:eastAsia="ru-RU"/>
        </w:rPr>
        <w:t>(м)=</w:t>
      </w:r>
      <w:r w:rsidRPr="00E06201">
        <w:rPr>
          <w:rFonts w:ascii="Times New Roman" w:eastAsia="Times New Roman" w:hAnsi="Times New Roman" w:cs="Times New Roman"/>
          <w:sz w:val="24"/>
          <w:szCs w:val="24"/>
          <w:lang w:eastAsia="ru-RU"/>
        </w:rPr>
        <w:t xml:space="preserve"> </w:t>
      </w:r>
      <w:r w:rsidRPr="00E06201">
        <w:rPr>
          <w:rFonts w:ascii="Times New Roman" w:eastAsia="Times New Roman" w:hAnsi="Times New Roman" w:cs="Times New Roman"/>
          <w:sz w:val="28"/>
          <w:szCs w:val="28"/>
          <w:lang w:eastAsia="ru-RU"/>
        </w:rPr>
        <w:t>21177824,57*1400-1287018796=28361935602</w:t>
      </w:r>
      <w:r>
        <w:rPr>
          <w:rFonts w:ascii="Times New Roman" w:eastAsia="Times New Roman" w:hAnsi="Times New Roman" w:cs="Times New Roman"/>
          <w:sz w:val="28"/>
          <w:szCs w:val="28"/>
          <w:lang w:eastAsia="ru-RU"/>
        </w:rPr>
        <w:t>руб.</w:t>
      </w:r>
    </w:p>
    <w:p w:rsidR="00E06201" w:rsidRPr="00862E47" w:rsidRDefault="00E06201" w:rsidP="00862E47">
      <w:pPr>
        <w:spacing w:after="0" w:line="360" w:lineRule="auto"/>
        <w:ind w:firstLine="709"/>
        <w:jc w:val="both"/>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eastAsia="ru-RU"/>
        </w:rPr>
        <w:t>О</w:t>
      </w:r>
      <w:r w:rsidR="00862E47">
        <w:rPr>
          <w:rFonts w:ascii="Times New Roman" w:eastAsia="Times New Roman" w:hAnsi="Times New Roman" w:cs="Times New Roman"/>
          <w:sz w:val="28"/>
          <w:szCs w:val="28"/>
          <w:lang w:eastAsia="ru-RU"/>
        </w:rPr>
        <w:t>тсюда прибыль определяется как:</w:t>
      </w:r>
    </w:p>
    <w:p w:rsidR="00100821" w:rsidRPr="00100821" w:rsidRDefault="00100821" w:rsidP="004D27A9">
      <w:pPr>
        <w:spacing w:after="0" w:line="360" w:lineRule="auto"/>
        <w:jc w:val="center"/>
        <w:rPr>
          <w:rFonts w:ascii="Times New Roman" w:eastAsia="Calibri" w:hAnsi="Times New Roman" w:cs="Times New Roman"/>
          <w:sz w:val="28"/>
          <w:szCs w:val="28"/>
        </w:rPr>
      </w:pPr>
      <w:r w:rsidRPr="00100821">
        <w:rPr>
          <w:rFonts w:ascii="Times New Roman" w:eastAsia="Calibri" w:hAnsi="Times New Roman" w:cs="Times New Roman"/>
          <w:sz w:val="28"/>
          <w:szCs w:val="28"/>
        </w:rPr>
        <w:t>П=</w:t>
      </w:r>
      <w:r w:rsidRPr="00100821">
        <w:rPr>
          <w:rFonts w:ascii="Times New Roman" w:eastAsia="Calibri" w:hAnsi="Times New Roman" w:cs="Times New Roman"/>
          <w:sz w:val="28"/>
          <w:szCs w:val="28"/>
          <w:lang w:val="en-US"/>
        </w:rPr>
        <w:t>MD</w:t>
      </w:r>
      <w:r w:rsidRPr="00100821">
        <w:rPr>
          <w:rFonts w:ascii="Times New Roman" w:eastAsia="Calibri" w:hAnsi="Times New Roman" w:cs="Times New Roman"/>
          <w:sz w:val="28"/>
          <w:szCs w:val="28"/>
        </w:rPr>
        <w:t>-Зпост=Вр-Зпост-Зпер,  (21)</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eastAsia="ru-RU"/>
        </w:rPr>
        <w:t>где М</w:t>
      </w:r>
      <w:r w:rsidRPr="00E06201">
        <w:rPr>
          <w:rFonts w:ascii="Times New Roman" w:eastAsia="Times New Roman" w:hAnsi="Times New Roman" w:cs="Times New Roman"/>
          <w:sz w:val="28"/>
          <w:szCs w:val="28"/>
          <w:lang w:val="en-US" w:eastAsia="ru-RU"/>
        </w:rPr>
        <w:t>D</w:t>
      </w:r>
      <w:r w:rsidRPr="00E06201">
        <w:rPr>
          <w:rFonts w:ascii="Times New Roman" w:eastAsia="Times New Roman" w:hAnsi="Times New Roman" w:cs="Times New Roman"/>
          <w:sz w:val="28"/>
          <w:szCs w:val="28"/>
          <w:lang w:eastAsia="ru-RU"/>
        </w:rPr>
        <w:t xml:space="preserve"> - маржинальный доход;</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iCs/>
          <w:sz w:val="28"/>
          <w:szCs w:val="28"/>
          <w:lang w:eastAsia="ru-RU"/>
        </w:rPr>
        <w:t>Вр</w:t>
      </w:r>
      <w:r w:rsidRPr="00E06201">
        <w:rPr>
          <w:rFonts w:ascii="Times New Roman" w:eastAsia="Times New Roman" w:hAnsi="Times New Roman" w:cs="Times New Roman"/>
          <w:i/>
          <w:iCs/>
          <w:sz w:val="28"/>
          <w:szCs w:val="28"/>
          <w:lang w:eastAsia="ru-RU"/>
        </w:rPr>
        <w:t>-</w:t>
      </w:r>
      <w:r w:rsidRPr="00E06201">
        <w:rPr>
          <w:rFonts w:ascii="Times New Roman" w:eastAsia="Times New Roman" w:hAnsi="Times New Roman" w:cs="Times New Roman"/>
          <w:sz w:val="28"/>
          <w:szCs w:val="28"/>
          <w:lang w:eastAsia="ru-RU"/>
        </w:rPr>
        <w:t xml:space="preserve">    выручка от реализации;</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iCs/>
          <w:sz w:val="28"/>
          <w:szCs w:val="28"/>
          <w:lang w:eastAsia="ru-RU"/>
        </w:rPr>
        <w:t>Зпер</w:t>
      </w:r>
      <w:r w:rsidRPr="00E06201">
        <w:rPr>
          <w:rFonts w:ascii="Times New Roman" w:eastAsia="Times New Roman" w:hAnsi="Times New Roman" w:cs="Times New Roman"/>
          <w:i/>
          <w:iCs/>
          <w:sz w:val="28"/>
          <w:szCs w:val="28"/>
          <w:lang w:eastAsia="ru-RU"/>
        </w:rPr>
        <w:t>-</w:t>
      </w:r>
      <w:r w:rsidRPr="00E06201">
        <w:rPr>
          <w:rFonts w:ascii="Times New Roman" w:eastAsia="Times New Roman" w:hAnsi="Times New Roman" w:cs="Times New Roman"/>
          <w:sz w:val="28"/>
          <w:szCs w:val="28"/>
          <w:lang w:eastAsia="ru-RU"/>
        </w:rPr>
        <w:t xml:space="preserve"> переменные расходы;</w:t>
      </w:r>
    </w:p>
    <w:p w:rsidR="00862E47" w:rsidRDefault="00862E47" w:rsidP="00862E47">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Зпост- постоянные расходы;</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iCs/>
          <w:sz w:val="28"/>
          <w:szCs w:val="28"/>
          <w:lang w:eastAsia="ru-RU"/>
        </w:rPr>
        <w:t>Пр</w:t>
      </w:r>
      <w:r w:rsidRPr="00E06201">
        <w:rPr>
          <w:rFonts w:ascii="Times New Roman" w:eastAsia="Times New Roman" w:hAnsi="Times New Roman" w:cs="Times New Roman"/>
          <w:i/>
          <w:iCs/>
          <w:sz w:val="28"/>
          <w:szCs w:val="28"/>
          <w:lang w:eastAsia="ru-RU"/>
        </w:rPr>
        <w:t>-</w:t>
      </w:r>
      <w:r w:rsidRPr="00E06201">
        <w:rPr>
          <w:rFonts w:ascii="Times New Roman" w:eastAsia="Times New Roman" w:hAnsi="Times New Roman" w:cs="Times New Roman"/>
          <w:sz w:val="28"/>
          <w:szCs w:val="28"/>
          <w:lang w:eastAsia="ru-RU"/>
        </w:rPr>
        <w:t xml:space="preserve"> прибыль от реализации продукции.</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eastAsia="ru-RU"/>
        </w:rPr>
        <w:t>П(б)= 11478174232-1472939286=10005234946</w:t>
      </w:r>
      <w:r>
        <w:rPr>
          <w:rFonts w:ascii="Times New Roman" w:eastAsia="Times New Roman" w:hAnsi="Times New Roman" w:cs="Times New Roman"/>
          <w:sz w:val="28"/>
          <w:szCs w:val="28"/>
          <w:lang w:eastAsia="ru-RU"/>
        </w:rPr>
        <w:t>руб.</w:t>
      </w:r>
    </w:p>
    <w:p w:rsidR="00E06201" w:rsidRPr="00E06201" w:rsidRDefault="00E06201" w:rsidP="00862E47">
      <w:pPr>
        <w:spacing w:after="0" w:line="360" w:lineRule="auto"/>
        <w:ind w:firstLine="709"/>
        <w:rPr>
          <w:rFonts w:ascii="Times New Roman" w:eastAsia="Times New Roman" w:hAnsi="Times New Roman" w:cs="Times New Roman"/>
          <w:sz w:val="28"/>
          <w:szCs w:val="28"/>
          <w:lang w:eastAsia="ru-RU"/>
        </w:rPr>
      </w:pPr>
      <w:r w:rsidRPr="00E06201">
        <w:rPr>
          <w:rFonts w:ascii="Times New Roman" w:eastAsia="Times New Roman" w:hAnsi="Times New Roman" w:cs="Times New Roman"/>
          <w:sz w:val="28"/>
          <w:szCs w:val="28"/>
          <w:lang w:eastAsia="ru-RU"/>
        </w:rPr>
        <w:t>П(м)= 28361935602-1287018796=27074916806</w:t>
      </w:r>
      <w:r>
        <w:rPr>
          <w:rFonts w:ascii="Times New Roman" w:eastAsia="Times New Roman" w:hAnsi="Times New Roman" w:cs="Times New Roman"/>
          <w:sz w:val="28"/>
          <w:szCs w:val="28"/>
          <w:lang w:eastAsia="ru-RU"/>
        </w:rPr>
        <w:t>руб.</w:t>
      </w:r>
    </w:p>
    <w:p w:rsidR="00E06201" w:rsidRPr="00E06201" w:rsidRDefault="00E06201" w:rsidP="00862E47">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sz w:val="28"/>
          <w:szCs w:val="28"/>
          <w:lang w:eastAsia="ru-RU"/>
        </w:rPr>
        <w:t>Деление расходов на переменные и постоянные, а также порядок формирования маржинального дохода позволяет установить функциональную зависимость между прибылью, объемом и себестоимостью произведенного (реализованного) продукта. Такая зависимость наглядно изображена на графике Рис</w:t>
      </w:r>
      <w:r w:rsidR="007D7116">
        <w:rPr>
          <w:rFonts w:ascii="Times New Roman" w:eastAsia="Times New Roman" w:hAnsi="Times New Roman" w:cs="Times New Roman"/>
          <w:sz w:val="28"/>
          <w:szCs w:val="28"/>
          <w:lang w:eastAsia="ru-RU"/>
        </w:rPr>
        <w:t>унка</w:t>
      </w:r>
      <w:r w:rsidRPr="00E06201">
        <w:rPr>
          <w:rFonts w:ascii="Times New Roman" w:eastAsia="Times New Roman" w:hAnsi="Times New Roman" w:cs="Times New Roman"/>
          <w:sz w:val="28"/>
          <w:szCs w:val="28"/>
          <w:lang w:eastAsia="ru-RU"/>
        </w:rPr>
        <w:t xml:space="preserve"> </w:t>
      </w:r>
      <w:r w:rsidR="007D7116">
        <w:rPr>
          <w:rFonts w:ascii="Times New Roman" w:eastAsia="Times New Roman" w:hAnsi="Times New Roman" w:cs="Times New Roman"/>
          <w:sz w:val="28"/>
          <w:szCs w:val="28"/>
          <w:lang w:eastAsia="ru-RU"/>
        </w:rPr>
        <w:t>2.1 и рисунка 2.2.</w:t>
      </w:r>
      <w:r w:rsidRPr="00E06201">
        <w:rPr>
          <w:rFonts w:ascii="Times New Roman" w:eastAsia="Times New Roman" w:hAnsi="Times New Roman" w:cs="Times New Roman"/>
          <w:sz w:val="28"/>
          <w:szCs w:val="28"/>
          <w:lang w:eastAsia="ru-RU"/>
        </w:rPr>
        <w:t xml:space="preserve"> В точке </w:t>
      </w:r>
      <w:r w:rsidRPr="00E06201">
        <w:rPr>
          <w:rFonts w:ascii="Times New Roman" w:eastAsia="Times New Roman" w:hAnsi="Times New Roman" w:cs="Times New Roman"/>
          <w:iCs/>
          <w:sz w:val="28"/>
          <w:szCs w:val="28"/>
          <w:lang w:val="en-US" w:eastAsia="ru-RU"/>
        </w:rPr>
        <w:t>N</w:t>
      </w:r>
      <w:r w:rsidRPr="00E06201">
        <w:rPr>
          <w:rFonts w:ascii="Times New Roman" w:eastAsia="Times New Roman" w:hAnsi="Times New Roman" w:cs="Times New Roman"/>
          <w:iCs/>
          <w:sz w:val="28"/>
          <w:szCs w:val="28"/>
          <w:lang w:eastAsia="ru-RU"/>
        </w:rPr>
        <w:t>кр</w:t>
      </w:r>
      <w:r w:rsidRPr="00E06201">
        <w:rPr>
          <w:rFonts w:ascii="Times New Roman" w:eastAsia="Times New Roman" w:hAnsi="Times New Roman" w:cs="Times New Roman"/>
          <w:sz w:val="28"/>
          <w:szCs w:val="28"/>
          <w:lang w:eastAsia="ru-RU"/>
        </w:rPr>
        <w:t xml:space="preserve"> пересечения</w:t>
      </w:r>
      <w:r w:rsidRPr="00E06201">
        <w:rPr>
          <w:rFonts w:ascii="Times New Roman" w:eastAsia="Times New Roman" w:hAnsi="Times New Roman" w:cs="Times New Roman"/>
          <w:color w:val="007F00"/>
          <w:sz w:val="28"/>
          <w:szCs w:val="28"/>
          <w:lang w:eastAsia="ru-RU"/>
        </w:rPr>
        <w:t xml:space="preserve"> </w:t>
      </w:r>
      <w:r w:rsidRPr="00E06201">
        <w:rPr>
          <w:rFonts w:ascii="Times New Roman" w:eastAsia="Times New Roman" w:hAnsi="Times New Roman" w:cs="Times New Roman"/>
          <w:sz w:val="28"/>
          <w:szCs w:val="28"/>
          <w:lang w:eastAsia="ru-RU"/>
        </w:rPr>
        <w:t xml:space="preserve">линий выручки от реализации и себестоимости достигается состояние безубыточности, поскольку общий доход от реализации в этой точке будет достаточным, чтобы покрыть все постоянные и переменные расходы. </w:t>
      </w:r>
      <w:r w:rsidRPr="00E06201">
        <w:rPr>
          <w:rFonts w:ascii="Times New Roman" w:eastAsia="Times New Roman" w:hAnsi="Times New Roman" w:cs="Times New Roman"/>
          <w:color w:val="000000"/>
          <w:sz w:val="28"/>
          <w:szCs w:val="28"/>
          <w:lang w:eastAsia="ru-RU"/>
        </w:rPr>
        <w:t xml:space="preserve">Точка </w:t>
      </w:r>
      <w:r w:rsidRPr="00E06201">
        <w:rPr>
          <w:rFonts w:ascii="Times New Roman" w:eastAsia="Times New Roman" w:hAnsi="Times New Roman" w:cs="Times New Roman"/>
          <w:color w:val="000000"/>
          <w:sz w:val="28"/>
          <w:szCs w:val="28"/>
          <w:lang w:val="en-US" w:eastAsia="ru-RU"/>
        </w:rPr>
        <w:t>N</w:t>
      </w:r>
      <w:r w:rsidRPr="00E06201">
        <w:rPr>
          <w:rFonts w:ascii="Times New Roman" w:eastAsia="Times New Roman" w:hAnsi="Times New Roman" w:cs="Times New Roman"/>
          <w:color w:val="000000"/>
          <w:sz w:val="28"/>
          <w:szCs w:val="28"/>
          <w:lang w:eastAsia="ru-RU"/>
        </w:rPr>
        <w:t>кр называется точкой критического объема производства, при котором выручка от реализации равна 0, а финансовый результат соответствует безубыточной деятельности. Исходя из представленной зависимости, критический объем производства соответствующего изделия в натуральных единицах может быть рассчитан:</w:t>
      </w:r>
    </w:p>
    <w:p w:rsidR="004D27A9" w:rsidRPr="004D27A9" w:rsidRDefault="004D27A9" w:rsidP="004D27A9">
      <w:pPr>
        <w:spacing w:after="0" w:line="360" w:lineRule="auto"/>
        <w:jc w:val="center"/>
        <w:rPr>
          <w:rFonts w:ascii="Times New Roman" w:eastAsia="Calibri" w:hAnsi="Times New Roman" w:cs="Times New Roman"/>
          <w:sz w:val="28"/>
          <w:szCs w:val="28"/>
        </w:rPr>
      </w:pPr>
      <w:r w:rsidRPr="004D27A9">
        <w:rPr>
          <w:rFonts w:ascii="Times New Roman" w:eastAsia="Calibri" w:hAnsi="Times New Roman" w:cs="Times New Roman"/>
          <w:position w:val="-28"/>
          <w:sz w:val="28"/>
          <w:szCs w:val="28"/>
        </w:rPr>
        <w:object w:dxaOrig="1780" w:dyaOrig="660">
          <v:shape id="_x0000_i1040" type="#_x0000_t75" style="width:112.15pt;height:40.15pt" o:ole="">
            <v:imagedata r:id="rId39" o:title=""/>
          </v:shape>
          <o:OLEObject Type="Embed" ProgID="Equation.3" ShapeID="_x0000_i1040" DrawAspect="Content" ObjectID="_1589018121" r:id="rId40"/>
        </w:object>
      </w:r>
      <w:r w:rsidRPr="004D27A9">
        <w:rPr>
          <w:rFonts w:ascii="Times New Roman" w:eastAsia="Calibri" w:hAnsi="Times New Roman" w:cs="Times New Roman"/>
          <w:sz w:val="28"/>
          <w:szCs w:val="28"/>
        </w:rPr>
        <w:t xml:space="preserve">  (22)</w:t>
      </w:r>
    </w:p>
    <w:p w:rsidR="00E06201" w:rsidRPr="00E06201" w:rsidRDefault="00E06201" w:rsidP="00862E47">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color w:val="000000"/>
          <w:sz w:val="28"/>
          <w:szCs w:val="28"/>
          <w:lang w:eastAsia="ru-RU"/>
        </w:rPr>
        <w:t>где Ц</w:t>
      </w:r>
      <w:r w:rsidRPr="00E06201">
        <w:rPr>
          <w:rFonts w:ascii="Times New Roman" w:eastAsia="Times New Roman" w:hAnsi="Times New Roman" w:cs="Times New Roman"/>
          <w:color w:val="000000"/>
          <w:sz w:val="28"/>
          <w:szCs w:val="28"/>
          <w:vertAlign w:val="superscript"/>
          <w:lang w:val="en-US" w:eastAsia="ru-RU"/>
        </w:rPr>
        <w:t>i</w:t>
      </w:r>
      <w:r w:rsidRPr="00E06201">
        <w:rPr>
          <w:rFonts w:ascii="Times New Roman" w:eastAsia="Times New Roman" w:hAnsi="Times New Roman" w:cs="Times New Roman"/>
          <w:color w:val="000000"/>
          <w:sz w:val="28"/>
          <w:szCs w:val="28"/>
          <w:vertAlign w:val="superscript"/>
          <w:lang w:eastAsia="ru-RU"/>
        </w:rPr>
        <w:t xml:space="preserve"> </w:t>
      </w:r>
      <w:r w:rsidRPr="00E06201">
        <w:rPr>
          <w:rFonts w:ascii="Times New Roman" w:eastAsia="Times New Roman" w:hAnsi="Times New Roman" w:cs="Times New Roman"/>
          <w:color w:val="000000"/>
          <w:sz w:val="28"/>
          <w:szCs w:val="28"/>
          <w:lang w:eastAsia="ru-RU"/>
        </w:rPr>
        <w:t>– цена единицы продукции, руб.;</w:t>
      </w:r>
    </w:p>
    <w:p w:rsidR="00E06201" w:rsidRPr="00E06201" w:rsidRDefault="00E06201" w:rsidP="00862E47">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color w:val="000000"/>
          <w:sz w:val="28"/>
          <w:szCs w:val="28"/>
          <w:lang w:eastAsia="ru-RU"/>
        </w:rPr>
        <w:t>З</w:t>
      </w:r>
      <w:r w:rsidRPr="00E06201">
        <w:rPr>
          <w:rFonts w:ascii="Times New Roman" w:eastAsia="Times New Roman" w:hAnsi="Times New Roman" w:cs="Times New Roman"/>
          <w:color w:val="000000"/>
          <w:sz w:val="28"/>
          <w:szCs w:val="28"/>
          <w:vertAlign w:val="superscript"/>
          <w:lang w:val="en-US" w:eastAsia="ru-RU"/>
        </w:rPr>
        <w:t>i</w:t>
      </w:r>
      <w:r w:rsidRPr="00E06201">
        <w:rPr>
          <w:rFonts w:ascii="Times New Roman" w:eastAsia="Times New Roman" w:hAnsi="Times New Roman" w:cs="Times New Roman"/>
          <w:color w:val="000000"/>
          <w:sz w:val="28"/>
          <w:szCs w:val="28"/>
          <w:vertAlign w:val="superscript"/>
          <w:lang w:eastAsia="ru-RU"/>
        </w:rPr>
        <w:t xml:space="preserve"> </w:t>
      </w:r>
      <w:r w:rsidRPr="00E06201">
        <w:rPr>
          <w:rFonts w:ascii="Times New Roman" w:eastAsia="Times New Roman" w:hAnsi="Times New Roman" w:cs="Times New Roman"/>
          <w:color w:val="000000"/>
          <w:sz w:val="28"/>
          <w:szCs w:val="28"/>
          <w:vertAlign w:val="subscript"/>
          <w:lang w:eastAsia="ru-RU"/>
        </w:rPr>
        <w:t xml:space="preserve">пер </w:t>
      </w:r>
      <w:r w:rsidRPr="00E06201">
        <w:rPr>
          <w:rFonts w:ascii="Times New Roman" w:eastAsia="Times New Roman" w:hAnsi="Times New Roman" w:cs="Times New Roman"/>
          <w:color w:val="000000"/>
          <w:sz w:val="28"/>
          <w:szCs w:val="28"/>
          <w:lang w:eastAsia="ru-RU"/>
        </w:rPr>
        <w:t>– переменные затраты на единицу продукции руб.</w:t>
      </w:r>
    </w:p>
    <w:p w:rsidR="00E06201" w:rsidRPr="00E06201" w:rsidRDefault="00E06201" w:rsidP="00862E47">
      <w:pPr>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E06201">
        <w:rPr>
          <w:rFonts w:ascii="Times New Roman" w:eastAsia="Times New Roman" w:hAnsi="Times New Roman" w:cs="Times New Roman"/>
          <w:color w:val="000000"/>
          <w:sz w:val="28"/>
          <w:szCs w:val="28"/>
          <w:lang w:val="en-US" w:eastAsia="ru-RU"/>
        </w:rPr>
        <w:t>N</w:t>
      </w:r>
      <w:r w:rsidRPr="00E06201">
        <w:rPr>
          <w:rFonts w:ascii="Times New Roman" w:eastAsia="Times New Roman" w:hAnsi="Times New Roman" w:cs="Times New Roman"/>
          <w:color w:val="000000"/>
          <w:sz w:val="28"/>
          <w:szCs w:val="28"/>
          <w:lang w:eastAsia="ru-RU"/>
        </w:rPr>
        <w:t>кр(б)=</w:t>
      </w:r>
      <w:r w:rsidRPr="00E06201">
        <w:rPr>
          <w:rFonts w:ascii="Times New Roman" w:eastAsia="Times New Roman" w:hAnsi="Times New Roman" w:cs="Times New Roman"/>
          <w:sz w:val="28"/>
          <w:szCs w:val="28"/>
          <w:lang w:eastAsia="ru-RU"/>
        </w:rPr>
        <w:t xml:space="preserve"> 1472939286/(24325914,63-16127218,75)=179</w:t>
      </w:r>
      <w:r>
        <w:rPr>
          <w:rFonts w:ascii="Times New Roman" w:eastAsia="Times New Roman" w:hAnsi="Times New Roman" w:cs="Times New Roman"/>
          <w:sz w:val="28"/>
          <w:szCs w:val="28"/>
          <w:lang w:eastAsia="ru-RU"/>
        </w:rPr>
        <w:t>шт.</w:t>
      </w:r>
    </w:p>
    <w:p w:rsidR="00E06201" w:rsidRPr="004D3F79" w:rsidRDefault="00E06201" w:rsidP="004D3F79">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sz w:val="28"/>
          <w:szCs w:val="28"/>
          <w:lang w:val="en-US" w:eastAsia="ru-RU"/>
        </w:rPr>
        <w:t>N</w:t>
      </w:r>
      <w:r w:rsidRPr="00E06201">
        <w:rPr>
          <w:rFonts w:ascii="Times New Roman" w:eastAsia="Times New Roman" w:hAnsi="Times New Roman" w:cs="Times New Roman"/>
          <w:sz w:val="28"/>
          <w:szCs w:val="28"/>
          <w:lang w:eastAsia="ru-RU"/>
        </w:rPr>
        <w:t>кр(м)=</w:t>
      </w:r>
      <w:r w:rsidRPr="00E06201">
        <w:rPr>
          <w:rFonts w:ascii="Times New Roman" w:eastAsia="Times New Roman" w:hAnsi="Times New Roman" w:cs="Times New Roman"/>
          <w:sz w:val="24"/>
          <w:szCs w:val="24"/>
          <w:lang w:eastAsia="ru-RU"/>
        </w:rPr>
        <w:t xml:space="preserve"> </w:t>
      </w:r>
      <w:r w:rsidRPr="00E06201">
        <w:rPr>
          <w:rFonts w:ascii="Times New Roman" w:eastAsia="Times New Roman" w:hAnsi="Times New Roman" w:cs="Times New Roman"/>
          <w:sz w:val="28"/>
          <w:szCs w:val="28"/>
          <w:lang w:eastAsia="ru-RU"/>
        </w:rPr>
        <w:t>1287018796/(21177824,57-14036791,66)=180</w:t>
      </w:r>
      <w:r>
        <w:rPr>
          <w:rFonts w:ascii="Times New Roman" w:eastAsia="Times New Roman" w:hAnsi="Times New Roman" w:cs="Times New Roman"/>
          <w:sz w:val="28"/>
          <w:szCs w:val="28"/>
          <w:lang w:eastAsia="ru-RU"/>
        </w:rPr>
        <w:t>шт.</w:t>
      </w:r>
    </w:p>
    <w:p w:rsidR="00E06201" w:rsidRPr="00E06201" w:rsidRDefault="00E06201" w:rsidP="00862E47">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color w:val="000000"/>
          <w:sz w:val="28"/>
          <w:szCs w:val="28"/>
          <w:lang w:eastAsia="ru-RU"/>
        </w:rPr>
        <w:t>Таким образом, сущность точки безубыточности в том, что она представляет собой минимальный объем выпуска продукции, продав которой фирма останется с нулевой прибылью, но покроет свои затраты.</w:t>
      </w:r>
    </w:p>
    <w:p w:rsidR="00C52008" w:rsidRDefault="00C52008" w:rsidP="004D27A9">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C52008">
        <w:rPr>
          <w:rFonts w:ascii="Times New Roman" w:eastAsia="Times New Roman" w:hAnsi="Times New Roman" w:cs="Times New Roman"/>
          <w:color w:val="000000"/>
          <w:sz w:val="28"/>
          <w:szCs w:val="28"/>
          <w:lang w:eastAsia="ru-RU"/>
        </w:rPr>
        <w:t xml:space="preserve">В курсовой работе расчет критического объема производства представлен </w:t>
      </w:r>
      <w:r w:rsidR="004D27A9">
        <w:rPr>
          <w:rFonts w:ascii="Times New Roman" w:eastAsia="Times New Roman" w:hAnsi="Times New Roman" w:cs="Times New Roman"/>
          <w:color w:val="000000"/>
          <w:sz w:val="28"/>
          <w:szCs w:val="28"/>
          <w:lang w:eastAsia="ru-RU"/>
        </w:rPr>
        <w:t>в таблице 2.3</w:t>
      </w:r>
      <w:r w:rsidRPr="00C52008">
        <w:rPr>
          <w:rFonts w:ascii="Times New Roman" w:eastAsia="Times New Roman" w:hAnsi="Times New Roman" w:cs="Times New Roman"/>
          <w:color w:val="000000"/>
          <w:sz w:val="28"/>
          <w:szCs w:val="28"/>
          <w:lang w:eastAsia="ru-RU"/>
        </w:rPr>
        <w:t xml:space="preserve">. </w:t>
      </w:r>
    </w:p>
    <w:p w:rsidR="00C52008" w:rsidRDefault="00C52008" w:rsidP="004D27A9">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4D27A9" w:rsidRPr="004D27A9" w:rsidRDefault="004D27A9" w:rsidP="004D27A9">
      <w:pPr>
        <w:spacing w:after="0" w:line="360" w:lineRule="auto"/>
        <w:rPr>
          <w:rFonts w:ascii="Times New Roman" w:eastAsia="Calibri" w:hAnsi="Times New Roman" w:cs="Times New Roman"/>
          <w:sz w:val="28"/>
          <w:szCs w:val="28"/>
        </w:rPr>
      </w:pPr>
      <w:r w:rsidRPr="004D27A9">
        <w:rPr>
          <w:rFonts w:ascii="Times New Roman" w:eastAsia="Calibri" w:hAnsi="Times New Roman" w:cs="Times New Roman"/>
          <w:sz w:val="28"/>
          <w:szCs w:val="28"/>
        </w:rPr>
        <w:t>Таблица 2.3-Расчет критического объема производства.</w:t>
      </w:r>
    </w:p>
    <w:tbl>
      <w:tblPr>
        <w:tblW w:w="9580" w:type="dxa"/>
        <w:tblLayout w:type="fixed"/>
        <w:tblCellMar>
          <w:left w:w="40" w:type="dxa"/>
          <w:right w:w="40" w:type="dxa"/>
        </w:tblCellMar>
        <w:tblLook w:val="0000" w:firstRow="0" w:lastRow="0" w:firstColumn="0" w:lastColumn="0" w:noHBand="0" w:noVBand="0"/>
      </w:tblPr>
      <w:tblGrid>
        <w:gridCol w:w="1276"/>
        <w:gridCol w:w="1316"/>
        <w:gridCol w:w="1276"/>
        <w:gridCol w:w="1417"/>
        <w:gridCol w:w="1661"/>
        <w:gridCol w:w="1316"/>
        <w:gridCol w:w="1318"/>
      </w:tblGrid>
      <w:tr w:rsidR="00C52008" w:rsidRPr="00C52008" w:rsidTr="00862E47">
        <w:trPr>
          <w:trHeight w:val="1464"/>
        </w:trPr>
        <w:tc>
          <w:tcPr>
            <w:tcW w:w="1276" w:type="dxa"/>
            <w:tcBorders>
              <w:top w:val="single" w:sz="6" w:space="0" w:color="auto"/>
              <w:left w:val="single" w:sz="6" w:space="0" w:color="auto"/>
              <w:right w:val="single" w:sz="6" w:space="0" w:color="auto"/>
            </w:tcBorders>
          </w:tcPr>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Изделие</w:t>
            </w:r>
          </w:p>
        </w:tc>
        <w:tc>
          <w:tcPr>
            <w:tcW w:w="1316" w:type="dxa"/>
            <w:tcBorders>
              <w:top w:val="single" w:sz="6" w:space="0" w:color="auto"/>
              <w:left w:val="single" w:sz="6" w:space="0" w:color="auto"/>
              <w:right w:val="single" w:sz="6" w:space="0" w:color="auto"/>
            </w:tcBorders>
          </w:tcPr>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Цена,</w:t>
            </w:r>
          </w:p>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position w:val="-10"/>
                <w:lang w:eastAsia="ru-RU"/>
              </w:rPr>
              <w:object w:dxaOrig="300" w:dyaOrig="360">
                <v:shape id="_x0000_i1041" type="#_x0000_t75" style="width:18.4pt;height:19.15pt" o:ole="">
                  <v:imagedata r:id="rId41" o:title=""/>
                </v:shape>
                <o:OLEObject Type="Embed" ProgID="Equation.3" ShapeID="_x0000_i1041" DrawAspect="Content" ObjectID="_1589018122" r:id="rId42"/>
              </w:object>
            </w:r>
            <w:r w:rsidRPr="00C52008">
              <w:rPr>
                <w:rFonts w:ascii="Times New Roman" w:eastAsia="Times New Roman" w:hAnsi="Times New Roman" w:cs="Times New Roman"/>
                <w:lang w:eastAsia="ru-RU"/>
              </w:rPr>
              <w:t>,руб.</w:t>
            </w:r>
          </w:p>
        </w:tc>
        <w:tc>
          <w:tcPr>
            <w:tcW w:w="1276" w:type="dxa"/>
            <w:tcBorders>
              <w:top w:val="single" w:sz="6" w:space="0" w:color="auto"/>
              <w:left w:val="single" w:sz="6" w:space="0" w:color="auto"/>
              <w:right w:val="single" w:sz="6" w:space="0" w:color="auto"/>
            </w:tcBorders>
          </w:tcPr>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Сумма</w:t>
            </w:r>
          </w:p>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постоянных</w:t>
            </w:r>
          </w:p>
          <w:p w:rsidR="00C52008" w:rsidRPr="00C52008" w:rsidRDefault="00C52008" w:rsidP="00C52008">
            <w:pPr>
              <w:spacing w:before="4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расходов,</w:t>
            </w:r>
          </w:p>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Зпост, тыс. руб</w:t>
            </w:r>
            <w:r w:rsidRPr="00C52008">
              <w:rPr>
                <w:rFonts w:ascii="Times New Roman" w:eastAsia="Times New Roman" w:hAnsi="Times New Roman" w:cs="Times New Roman"/>
                <w:color w:val="007F00"/>
                <w:lang w:eastAsia="ru-RU"/>
              </w:rPr>
              <w:t>.</w:t>
            </w:r>
          </w:p>
          <w:p w:rsidR="00C52008" w:rsidRPr="00C52008" w:rsidRDefault="00C52008" w:rsidP="00C52008">
            <w:pPr>
              <w:spacing w:after="0" w:line="240" w:lineRule="auto"/>
              <w:jc w:val="center"/>
              <w:rPr>
                <w:rFonts w:ascii="Times New Roman" w:eastAsia="Times New Roman" w:hAnsi="Times New Roman" w:cs="Times New Roman"/>
                <w:lang w:eastAsia="ru-RU"/>
              </w:rPr>
            </w:pPr>
          </w:p>
        </w:tc>
        <w:tc>
          <w:tcPr>
            <w:tcW w:w="1417" w:type="dxa"/>
            <w:tcBorders>
              <w:top w:val="single" w:sz="6" w:space="0" w:color="auto"/>
              <w:left w:val="single" w:sz="6" w:space="0" w:color="auto"/>
              <w:right w:val="single" w:sz="6" w:space="0" w:color="auto"/>
            </w:tcBorders>
          </w:tcPr>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Переменные</w:t>
            </w:r>
          </w:p>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расходы на</w:t>
            </w:r>
          </w:p>
          <w:p w:rsidR="00C52008" w:rsidRPr="00C52008" w:rsidRDefault="00C52008" w:rsidP="00C52008">
            <w:pPr>
              <w:spacing w:before="4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единицу продукции,</w:t>
            </w:r>
          </w:p>
          <w:p w:rsidR="00C52008" w:rsidRPr="00C52008" w:rsidRDefault="00C52008" w:rsidP="00C52008">
            <w:pPr>
              <w:spacing w:before="4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position w:val="-14"/>
                <w:lang w:eastAsia="ru-RU"/>
              </w:rPr>
              <w:object w:dxaOrig="460" w:dyaOrig="400">
                <v:shape id="_x0000_i1042" type="#_x0000_t75" style="width:24.4pt;height:19.15pt" o:ole="">
                  <v:imagedata r:id="rId43" o:title=""/>
                </v:shape>
                <o:OLEObject Type="Embed" ProgID="Equation.3" ShapeID="_x0000_i1042" DrawAspect="Content" ObjectID="_1589018123" r:id="rId44"/>
              </w:object>
            </w:r>
            <w:r w:rsidRPr="00C52008">
              <w:rPr>
                <w:rFonts w:ascii="Times New Roman" w:eastAsia="Times New Roman" w:hAnsi="Times New Roman" w:cs="Times New Roman"/>
                <w:lang w:eastAsia="ru-RU"/>
              </w:rPr>
              <w:t>, руб</w:t>
            </w:r>
            <w:r w:rsidRPr="00C52008">
              <w:rPr>
                <w:rFonts w:ascii="Times New Roman" w:eastAsia="Times New Roman" w:hAnsi="Times New Roman" w:cs="Times New Roman"/>
                <w:color w:val="007F00"/>
                <w:lang w:eastAsia="ru-RU"/>
              </w:rPr>
              <w:t>.</w:t>
            </w:r>
          </w:p>
        </w:tc>
        <w:tc>
          <w:tcPr>
            <w:tcW w:w="1661" w:type="dxa"/>
            <w:tcBorders>
              <w:top w:val="single" w:sz="6" w:space="0" w:color="auto"/>
              <w:left w:val="single" w:sz="6" w:space="0" w:color="auto"/>
              <w:right w:val="single" w:sz="6" w:space="0" w:color="auto"/>
            </w:tcBorders>
          </w:tcPr>
          <w:p w:rsidR="00C52008" w:rsidRPr="00C52008" w:rsidRDefault="00C52008" w:rsidP="00C52008">
            <w:pPr>
              <w:spacing w:before="4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Маржинальный доход на единицу продукции,</w:t>
            </w:r>
          </w:p>
          <w:p w:rsidR="00C52008" w:rsidRPr="00C52008" w:rsidRDefault="00C52008" w:rsidP="00C52008">
            <w:pPr>
              <w:spacing w:before="20" w:after="0" w:line="240" w:lineRule="auto"/>
              <w:jc w:val="center"/>
              <w:rPr>
                <w:rFonts w:ascii="Times New Roman" w:eastAsia="Times New Roman" w:hAnsi="Times New Roman" w:cs="Times New Roman"/>
                <w:lang w:val="en-US" w:eastAsia="ru-RU"/>
              </w:rPr>
            </w:pPr>
            <w:r w:rsidRPr="00C52008">
              <w:rPr>
                <w:rFonts w:ascii="Times New Roman" w:eastAsia="Times New Roman" w:hAnsi="Times New Roman" w:cs="Times New Roman"/>
                <w:position w:val="-4"/>
                <w:lang w:eastAsia="ru-RU"/>
              </w:rPr>
              <w:object w:dxaOrig="460" w:dyaOrig="300">
                <v:shape id="_x0000_i1043" type="#_x0000_t75" style="width:25.15pt;height:16.9pt" o:ole="">
                  <v:imagedata r:id="rId45" o:title=""/>
                </v:shape>
                <o:OLEObject Type="Embed" ProgID="Equation.3" ShapeID="_x0000_i1043" DrawAspect="Content" ObjectID="_1589018124" r:id="rId46"/>
              </w:object>
            </w:r>
            <w:r w:rsidRPr="00C52008">
              <w:rPr>
                <w:rFonts w:ascii="Times New Roman" w:eastAsia="Times New Roman" w:hAnsi="Times New Roman" w:cs="Times New Roman"/>
                <w:lang w:eastAsia="ru-RU"/>
              </w:rPr>
              <w:t>, руб.</w:t>
            </w:r>
          </w:p>
        </w:tc>
        <w:tc>
          <w:tcPr>
            <w:tcW w:w="1316" w:type="dxa"/>
            <w:tcBorders>
              <w:top w:val="single" w:sz="6" w:space="0" w:color="auto"/>
              <w:left w:val="single" w:sz="6" w:space="0" w:color="auto"/>
              <w:right w:val="single" w:sz="6" w:space="0" w:color="auto"/>
            </w:tcBorders>
          </w:tcPr>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Общая сумма</w:t>
            </w:r>
            <w:r w:rsidRPr="00C52008">
              <w:rPr>
                <w:rFonts w:ascii="Times New Roman" w:eastAsia="Times New Roman" w:hAnsi="Times New Roman" w:cs="Times New Roman"/>
                <w:color w:val="007F00"/>
                <w:lang w:eastAsia="ru-RU"/>
              </w:rPr>
              <w:t xml:space="preserve"> </w:t>
            </w:r>
            <w:r w:rsidRPr="00C52008">
              <w:rPr>
                <w:rFonts w:ascii="Times New Roman" w:eastAsia="Times New Roman" w:hAnsi="Times New Roman" w:cs="Times New Roman"/>
                <w:lang w:eastAsia="ru-RU"/>
              </w:rPr>
              <w:t>маржинального дохода,</w:t>
            </w:r>
          </w:p>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М</w:t>
            </w:r>
            <w:r w:rsidRPr="00C52008">
              <w:rPr>
                <w:rFonts w:ascii="Times New Roman" w:eastAsia="Times New Roman" w:hAnsi="Times New Roman" w:cs="Times New Roman"/>
                <w:lang w:val="en-US" w:eastAsia="ru-RU"/>
              </w:rPr>
              <w:t>D</w:t>
            </w:r>
            <w:r w:rsidRPr="00C52008">
              <w:rPr>
                <w:rFonts w:ascii="Times New Roman" w:eastAsia="Times New Roman" w:hAnsi="Times New Roman" w:cs="Times New Roman"/>
                <w:lang w:eastAsia="ru-RU"/>
              </w:rPr>
              <w:t>, тыс.руб.</w:t>
            </w:r>
          </w:p>
        </w:tc>
        <w:tc>
          <w:tcPr>
            <w:tcW w:w="1318" w:type="dxa"/>
            <w:tcBorders>
              <w:top w:val="single" w:sz="6" w:space="0" w:color="auto"/>
              <w:left w:val="single" w:sz="6" w:space="0" w:color="auto"/>
              <w:right w:val="single" w:sz="6" w:space="0" w:color="auto"/>
            </w:tcBorders>
          </w:tcPr>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Критический</w:t>
            </w:r>
          </w:p>
          <w:p w:rsidR="00C52008" w:rsidRPr="00C52008" w:rsidRDefault="00C52008" w:rsidP="00C52008">
            <w:pPr>
              <w:spacing w:before="20" w:after="0" w:line="240" w:lineRule="auto"/>
              <w:jc w:val="center"/>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 xml:space="preserve">объем производства </w:t>
            </w:r>
            <w:r w:rsidRPr="00C52008">
              <w:rPr>
                <w:rFonts w:ascii="Times New Roman" w:eastAsia="Times New Roman" w:hAnsi="Times New Roman" w:cs="Times New Roman"/>
                <w:lang w:val="en-US" w:eastAsia="ru-RU"/>
              </w:rPr>
              <w:t>N</w:t>
            </w:r>
            <w:r w:rsidRPr="00C52008">
              <w:rPr>
                <w:rFonts w:ascii="Times New Roman" w:eastAsia="Times New Roman" w:hAnsi="Times New Roman" w:cs="Times New Roman"/>
                <w:lang w:eastAsia="ru-RU"/>
              </w:rPr>
              <w:t>кр, шт.</w:t>
            </w:r>
          </w:p>
        </w:tc>
      </w:tr>
      <w:tr w:rsidR="00C52008" w:rsidRPr="00C52008" w:rsidTr="00862E47">
        <w:trPr>
          <w:trHeight w:hRule="exact" w:val="668"/>
        </w:trPr>
        <w:tc>
          <w:tcPr>
            <w:tcW w:w="1276" w:type="dxa"/>
            <w:tcBorders>
              <w:top w:val="single" w:sz="6" w:space="0" w:color="auto"/>
              <w:left w:val="single" w:sz="6" w:space="0" w:color="auto"/>
              <w:bottom w:val="single" w:sz="6" w:space="0" w:color="auto"/>
              <w:right w:val="single" w:sz="6" w:space="0" w:color="auto"/>
            </w:tcBorders>
          </w:tcPr>
          <w:p w:rsidR="00C52008" w:rsidRPr="00C52008" w:rsidRDefault="00C52008" w:rsidP="00C52008">
            <w:pPr>
              <w:spacing w:after="0" w:line="240" w:lineRule="auto"/>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Базовое</w:t>
            </w:r>
          </w:p>
          <w:p w:rsidR="00C52008" w:rsidRPr="00C52008" w:rsidRDefault="00C52008" w:rsidP="00C52008">
            <w:pPr>
              <w:spacing w:after="0" w:line="240" w:lineRule="auto"/>
              <w:rPr>
                <w:rFonts w:ascii="Times New Roman" w:eastAsia="Times New Roman" w:hAnsi="Times New Roman" w:cs="Times New Roman"/>
                <w:lang w:eastAsia="ru-RU"/>
              </w:rPr>
            </w:pPr>
          </w:p>
        </w:tc>
        <w:tc>
          <w:tcPr>
            <w:tcW w:w="1316"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24325914,63</w:t>
            </w:r>
          </w:p>
        </w:tc>
        <w:tc>
          <w:tcPr>
            <w:tcW w:w="1276"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1472939286</w:t>
            </w:r>
          </w:p>
        </w:tc>
        <w:tc>
          <w:tcPr>
            <w:tcW w:w="1417"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16127218,75</w:t>
            </w:r>
          </w:p>
        </w:tc>
        <w:tc>
          <w:tcPr>
            <w:tcW w:w="1661"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8198695,88</w:t>
            </w:r>
          </w:p>
        </w:tc>
        <w:tc>
          <w:tcPr>
            <w:tcW w:w="1316"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11478174232</w:t>
            </w:r>
          </w:p>
        </w:tc>
        <w:tc>
          <w:tcPr>
            <w:tcW w:w="1318"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179</w:t>
            </w:r>
          </w:p>
        </w:tc>
      </w:tr>
      <w:tr w:rsidR="00C52008" w:rsidRPr="00C52008" w:rsidTr="00862E47">
        <w:trPr>
          <w:trHeight w:hRule="exact" w:val="708"/>
        </w:trPr>
        <w:tc>
          <w:tcPr>
            <w:tcW w:w="1276" w:type="dxa"/>
            <w:tcBorders>
              <w:top w:val="single" w:sz="6" w:space="0" w:color="auto"/>
              <w:left w:val="single" w:sz="6" w:space="0" w:color="auto"/>
              <w:bottom w:val="single" w:sz="6" w:space="0" w:color="auto"/>
              <w:right w:val="single" w:sz="6" w:space="0" w:color="auto"/>
            </w:tcBorders>
          </w:tcPr>
          <w:p w:rsidR="00C52008" w:rsidRPr="00C52008" w:rsidRDefault="00C52008" w:rsidP="00C52008">
            <w:pPr>
              <w:spacing w:after="0" w:line="240" w:lineRule="auto"/>
              <w:rPr>
                <w:rFonts w:ascii="Times New Roman" w:eastAsia="Times New Roman" w:hAnsi="Times New Roman" w:cs="Times New Roman"/>
                <w:lang w:eastAsia="ru-RU"/>
              </w:rPr>
            </w:pPr>
            <w:r w:rsidRPr="00C52008">
              <w:rPr>
                <w:rFonts w:ascii="Times New Roman" w:eastAsia="Times New Roman" w:hAnsi="Times New Roman" w:cs="Times New Roman"/>
                <w:lang w:eastAsia="ru-RU"/>
              </w:rPr>
              <w:t>Модернизированное</w:t>
            </w:r>
          </w:p>
        </w:tc>
        <w:tc>
          <w:tcPr>
            <w:tcW w:w="1316"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21177824,57</w:t>
            </w:r>
          </w:p>
          <w:p w:rsidR="00C52008" w:rsidRPr="00C52008" w:rsidRDefault="00C52008" w:rsidP="004D27A9">
            <w:pPr>
              <w:spacing w:after="0" w:line="240" w:lineRule="auto"/>
              <w:jc w:val="center"/>
              <w:rPr>
                <w:rFonts w:ascii="Times New Roman" w:eastAsia="Times New Roman" w:hAnsi="Times New Roman" w:cs="Times New Roman"/>
                <w:lang w:eastAsia="ru-RU"/>
              </w:rPr>
            </w:pPr>
          </w:p>
        </w:tc>
        <w:tc>
          <w:tcPr>
            <w:tcW w:w="1276"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1287018796</w:t>
            </w:r>
          </w:p>
        </w:tc>
        <w:tc>
          <w:tcPr>
            <w:tcW w:w="1417"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14036791,66</w:t>
            </w:r>
          </w:p>
        </w:tc>
        <w:tc>
          <w:tcPr>
            <w:tcW w:w="1661"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20258525,43</w:t>
            </w:r>
          </w:p>
        </w:tc>
        <w:tc>
          <w:tcPr>
            <w:tcW w:w="1316"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28361935602</w:t>
            </w:r>
          </w:p>
        </w:tc>
        <w:tc>
          <w:tcPr>
            <w:tcW w:w="1318" w:type="dxa"/>
            <w:tcBorders>
              <w:top w:val="single" w:sz="6" w:space="0" w:color="auto"/>
              <w:left w:val="single" w:sz="6" w:space="0" w:color="auto"/>
              <w:bottom w:val="single" w:sz="6" w:space="0" w:color="auto"/>
              <w:right w:val="single" w:sz="6" w:space="0" w:color="auto"/>
            </w:tcBorders>
          </w:tcPr>
          <w:p w:rsidR="00C52008" w:rsidRPr="00C52008" w:rsidRDefault="00C52008" w:rsidP="004D27A9">
            <w:pPr>
              <w:spacing w:after="0" w:line="240" w:lineRule="auto"/>
              <w:jc w:val="center"/>
              <w:rPr>
                <w:rFonts w:ascii="Times New Roman" w:eastAsia="Times New Roman" w:hAnsi="Times New Roman" w:cs="Times New Roman"/>
                <w:color w:val="000000"/>
                <w:lang w:eastAsia="ru-RU"/>
              </w:rPr>
            </w:pPr>
            <w:r w:rsidRPr="00C52008">
              <w:rPr>
                <w:rFonts w:ascii="Times New Roman" w:eastAsia="Times New Roman" w:hAnsi="Times New Roman" w:cs="Times New Roman"/>
                <w:color w:val="000000"/>
                <w:lang w:eastAsia="ru-RU"/>
              </w:rPr>
              <w:t>180</w:t>
            </w:r>
          </w:p>
        </w:tc>
      </w:tr>
    </w:tbl>
    <w:p w:rsidR="00C52008" w:rsidRPr="00862E47" w:rsidRDefault="004D27A9"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Исходя из данных таблицы 2.3</w:t>
      </w:r>
      <w:r w:rsidR="00C52008" w:rsidRPr="00C52008">
        <w:rPr>
          <w:rFonts w:ascii="Times New Roman" w:eastAsia="Times New Roman" w:hAnsi="Times New Roman" w:cs="Times New Roman"/>
          <w:sz w:val="28"/>
          <w:szCs w:val="28"/>
          <w:lang w:eastAsia="ru-RU"/>
        </w:rPr>
        <w:t>, можно сделать выводы о том, что при расчете критического объема производства цена базового изделия оказалась значительно выше цены модернизированного изделия (на 3148090,06 руб.), как и сумма постоянных (на 185920490 руб.) и переменных расходов (на 2090427,09 руб.), маржинальный доход (на 12059829,55 руб.) по модернизированному изделию больше чем по базовому и общая сумма маржинального дохода (на 16883761370 руб.)</w:t>
      </w:r>
      <w:r w:rsidR="00C52008" w:rsidRPr="00C52008">
        <w:rPr>
          <w:rFonts w:ascii="Times New Roman" w:eastAsia="Times New Roman" w:hAnsi="Times New Roman" w:cs="Times New Roman"/>
          <w:sz w:val="24"/>
          <w:szCs w:val="24"/>
          <w:lang w:eastAsia="ru-RU"/>
        </w:rPr>
        <w:t xml:space="preserve"> </w:t>
      </w:r>
      <w:r w:rsidR="00C52008" w:rsidRPr="00C52008">
        <w:rPr>
          <w:rFonts w:ascii="Times New Roman" w:eastAsia="Times New Roman" w:hAnsi="Times New Roman" w:cs="Times New Roman"/>
          <w:sz w:val="28"/>
          <w:szCs w:val="28"/>
          <w:lang w:eastAsia="ru-RU"/>
        </w:rPr>
        <w:t>по модернизированному изделию бол</w:t>
      </w:r>
      <w:r w:rsidR="00C52008">
        <w:rPr>
          <w:rFonts w:ascii="Times New Roman" w:eastAsia="Times New Roman" w:hAnsi="Times New Roman" w:cs="Times New Roman"/>
          <w:sz w:val="28"/>
          <w:szCs w:val="28"/>
          <w:lang w:eastAsia="ru-RU"/>
        </w:rPr>
        <w:t xml:space="preserve">ьше, </w:t>
      </w:r>
      <w:r w:rsidR="00C52008" w:rsidRPr="00C52008">
        <w:rPr>
          <w:rFonts w:ascii="Times New Roman" w:eastAsia="Times New Roman" w:hAnsi="Times New Roman" w:cs="Times New Roman"/>
          <w:sz w:val="28"/>
          <w:szCs w:val="28"/>
          <w:lang w:eastAsia="ru-RU"/>
        </w:rPr>
        <w:t>чем по базовому. Соответственно, и критический объем продукции по базовому изделию ниже, чем по модернизированному (на 1 шт.)</w:t>
      </w:r>
      <w:r w:rsidR="00C52008">
        <w:rPr>
          <w:rFonts w:ascii="Times New Roman" w:eastAsia="Times New Roman" w:hAnsi="Times New Roman" w:cs="Times New Roman"/>
          <w:sz w:val="28"/>
          <w:szCs w:val="28"/>
          <w:lang w:eastAsia="ru-RU"/>
        </w:rPr>
        <w:t>.</w:t>
      </w:r>
    </w:p>
    <w:p w:rsidR="00E06201" w:rsidRDefault="00E06201" w:rsidP="00E06201">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E06201">
        <w:rPr>
          <w:rFonts w:ascii="Times New Roman" w:eastAsia="Times New Roman" w:hAnsi="Times New Roman" w:cs="Times New Roman"/>
          <w:color w:val="000000"/>
          <w:sz w:val="28"/>
          <w:szCs w:val="28"/>
          <w:lang w:eastAsia="ru-RU"/>
        </w:rPr>
        <w:t>Графический подход к определению точки безубыточности основан на так называемо</w:t>
      </w:r>
      <w:r w:rsidR="0083203D">
        <w:rPr>
          <w:rFonts w:ascii="Times New Roman" w:eastAsia="Times New Roman" w:hAnsi="Times New Roman" w:cs="Times New Roman"/>
          <w:color w:val="000000"/>
          <w:sz w:val="28"/>
          <w:szCs w:val="28"/>
          <w:lang w:eastAsia="ru-RU"/>
        </w:rPr>
        <w:t xml:space="preserve">й диаграмме безубыточности (рисунок </w:t>
      </w:r>
      <w:r w:rsidRPr="00E06201">
        <w:rPr>
          <w:rFonts w:ascii="Times New Roman" w:eastAsia="Times New Roman" w:hAnsi="Times New Roman" w:cs="Times New Roman"/>
          <w:color w:val="000000"/>
          <w:sz w:val="28"/>
          <w:szCs w:val="28"/>
          <w:lang w:eastAsia="ru-RU"/>
        </w:rPr>
        <w:t xml:space="preserve"> </w:t>
      </w:r>
      <w:r w:rsidR="00C52008">
        <w:rPr>
          <w:rFonts w:ascii="Times New Roman" w:eastAsia="Times New Roman" w:hAnsi="Times New Roman" w:cs="Times New Roman"/>
          <w:color w:val="000000"/>
          <w:sz w:val="28"/>
          <w:szCs w:val="28"/>
          <w:lang w:eastAsia="ru-RU"/>
        </w:rPr>
        <w:t xml:space="preserve">2.1 и </w:t>
      </w:r>
      <w:r w:rsidR="0083203D">
        <w:rPr>
          <w:rFonts w:ascii="Times New Roman" w:eastAsia="Times New Roman" w:hAnsi="Times New Roman" w:cs="Times New Roman"/>
          <w:color w:val="000000"/>
          <w:sz w:val="28"/>
          <w:szCs w:val="28"/>
          <w:lang w:eastAsia="ru-RU"/>
        </w:rPr>
        <w:t xml:space="preserve"> рисунок </w:t>
      </w:r>
      <w:r w:rsidR="00C52008">
        <w:rPr>
          <w:rFonts w:ascii="Times New Roman" w:eastAsia="Times New Roman" w:hAnsi="Times New Roman" w:cs="Times New Roman"/>
          <w:color w:val="000000"/>
          <w:sz w:val="28"/>
          <w:szCs w:val="28"/>
          <w:lang w:eastAsia="ru-RU"/>
        </w:rPr>
        <w:t>2.2</w:t>
      </w:r>
      <w:r w:rsidRPr="00E06201">
        <w:rPr>
          <w:rFonts w:ascii="Times New Roman" w:eastAsia="Times New Roman" w:hAnsi="Times New Roman" w:cs="Times New Roman"/>
          <w:color w:val="000000"/>
          <w:sz w:val="28"/>
          <w:szCs w:val="28"/>
          <w:lang w:eastAsia="ru-RU"/>
        </w:rPr>
        <w:t>)</w:t>
      </w:r>
      <w:r w:rsidR="00C52008">
        <w:rPr>
          <w:rFonts w:ascii="Times New Roman" w:eastAsia="Times New Roman" w:hAnsi="Times New Roman" w:cs="Times New Roman"/>
          <w:color w:val="000000"/>
          <w:sz w:val="28"/>
          <w:szCs w:val="28"/>
          <w:lang w:eastAsia="ru-RU"/>
        </w:rPr>
        <w:t>.</w:t>
      </w:r>
    </w:p>
    <w:p w:rsidR="00C52008" w:rsidRDefault="00C52008" w:rsidP="00E06201">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1F6EA7" w:rsidP="00862E47">
      <w:pPr>
        <w:shd w:val="clear" w:color="auto" w:fill="FFFFFF"/>
        <w:autoSpaceDE w:val="0"/>
        <w:autoSpaceDN w:val="0"/>
        <w:adjustRightInd w:val="0"/>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1248395</wp:posOffset>
                </wp:positionH>
                <wp:positionV relativeFrom="paragraph">
                  <wp:posOffset>66718</wp:posOffset>
                </wp:positionV>
                <wp:extent cx="4019107" cy="223225"/>
                <wp:effectExtent l="0" t="0" r="19685" b="24765"/>
                <wp:wrapNone/>
                <wp:docPr id="15" name="Прямоугольник 15"/>
                <wp:cNvGraphicFramePr/>
                <a:graphic xmlns:a="http://schemas.openxmlformats.org/drawingml/2006/main">
                  <a:graphicData uri="http://schemas.microsoft.com/office/word/2010/wordprocessingShape">
                    <wps:wsp>
                      <wps:cNvSpPr/>
                      <wps:spPr>
                        <a:xfrm>
                          <a:off x="0" y="0"/>
                          <a:ext cx="4019107" cy="223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57A369" id="Прямоугольник 15" o:spid="_x0000_s1026" style="position:absolute;margin-left:98.3pt;margin-top:5.25pt;width:316.45pt;height:17.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" fillcolor="white [3212]" strokecolor="white [3212]" strokeweight="2pt"/>
            </w:pict>
          </mc:Fallback>
        </mc:AlternateContent>
      </w:r>
      <w:r w:rsidR="00C52008" w:rsidRPr="00C52008">
        <w:rPr>
          <w:rFonts w:ascii="Times New Roman" w:eastAsia="Times New Roman" w:hAnsi="Times New Roman" w:cs="Times New Roman"/>
          <w:noProof/>
          <w:sz w:val="28"/>
          <w:szCs w:val="28"/>
          <w:lang w:eastAsia="ru-RU"/>
        </w:rPr>
        <w:drawing>
          <wp:inline distT="0" distB="0" distL="0" distR="0" wp14:anchorId="7D29153D" wp14:editId="2C20C584">
            <wp:extent cx="6283842" cy="2987749"/>
            <wp:effectExtent l="0" t="0" r="3175"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81373" cy="2986575"/>
                    </a:xfrm>
                    <a:prstGeom prst="rect">
                      <a:avLst/>
                    </a:prstGeom>
                    <a:noFill/>
                  </pic:spPr>
                </pic:pic>
              </a:graphicData>
            </a:graphic>
          </wp:inline>
        </w:drawing>
      </w:r>
    </w:p>
    <w:p w:rsidR="00C52008" w:rsidRDefault="00C52008" w:rsidP="001F6EA7">
      <w:pPr>
        <w:shd w:val="clear" w:color="auto" w:fill="FFFFFF"/>
        <w:autoSpaceDE w:val="0"/>
        <w:autoSpaceDN w:val="0"/>
        <w:adjustRightInd w:val="0"/>
        <w:spacing w:after="0" w:line="360" w:lineRule="auto"/>
        <w:ind w:firstLine="902"/>
        <w:jc w:val="center"/>
        <w:rPr>
          <w:rFonts w:ascii="Times New Roman" w:eastAsia="Times New Roman" w:hAnsi="Times New Roman" w:cs="Times New Roman"/>
          <w:color w:val="000000"/>
          <w:sz w:val="28"/>
          <w:szCs w:val="28"/>
          <w:lang w:eastAsia="ru-RU"/>
        </w:rPr>
      </w:pPr>
      <w:r w:rsidRPr="00C52008">
        <w:rPr>
          <w:rFonts w:ascii="Times New Roman" w:eastAsia="Times New Roman" w:hAnsi="Times New Roman" w:cs="Times New Roman"/>
          <w:color w:val="000000"/>
          <w:sz w:val="28"/>
          <w:szCs w:val="28"/>
          <w:lang w:eastAsia="ru-RU"/>
        </w:rPr>
        <w:t xml:space="preserve">Рисунок </w:t>
      </w:r>
      <w:r w:rsidR="0083203D">
        <w:rPr>
          <w:rFonts w:ascii="Times New Roman" w:eastAsia="Times New Roman" w:hAnsi="Times New Roman" w:cs="Times New Roman"/>
          <w:color w:val="000000"/>
          <w:sz w:val="28"/>
          <w:szCs w:val="28"/>
          <w:lang w:eastAsia="ru-RU"/>
        </w:rPr>
        <w:t>2.</w:t>
      </w:r>
      <w:r w:rsidRPr="00C52008">
        <w:rPr>
          <w:rFonts w:ascii="Times New Roman" w:eastAsia="Times New Roman" w:hAnsi="Times New Roman" w:cs="Times New Roman"/>
          <w:color w:val="000000"/>
          <w:sz w:val="28"/>
          <w:szCs w:val="28"/>
          <w:lang w:eastAsia="ru-RU"/>
        </w:rPr>
        <w:t>1- Взаимосвязь себестоимости, объема производства и прибыли (базовое</w:t>
      </w:r>
      <w:r>
        <w:rPr>
          <w:rFonts w:ascii="Times New Roman" w:eastAsia="Times New Roman" w:hAnsi="Times New Roman" w:cs="Times New Roman"/>
          <w:color w:val="000000"/>
          <w:sz w:val="28"/>
          <w:szCs w:val="28"/>
          <w:lang w:eastAsia="ru-RU"/>
        </w:rPr>
        <w:t xml:space="preserve"> изделие</w:t>
      </w:r>
      <w:r w:rsidRPr="00C52008">
        <w:rPr>
          <w:rFonts w:ascii="Times New Roman" w:eastAsia="Times New Roman" w:hAnsi="Times New Roman" w:cs="Times New Roman"/>
          <w:color w:val="000000"/>
          <w:sz w:val="28"/>
          <w:szCs w:val="28"/>
          <w:lang w:eastAsia="ru-RU"/>
        </w:rPr>
        <w:t>)</w:t>
      </w:r>
    </w:p>
    <w:p w:rsidR="00C52008" w:rsidRDefault="00C52008" w:rsidP="001F6EA7">
      <w:pPr>
        <w:shd w:val="clear" w:color="auto" w:fill="FFFFFF"/>
        <w:autoSpaceDE w:val="0"/>
        <w:autoSpaceDN w:val="0"/>
        <w:adjustRightInd w:val="0"/>
        <w:spacing w:after="0" w:line="360" w:lineRule="auto"/>
        <w:rPr>
          <w:rFonts w:ascii="Times New Roman" w:eastAsia="Times New Roman" w:hAnsi="Times New Roman" w:cs="Times New Roman"/>
          <w:color w:val="000000"/>
          <w:sz w:val="28"/>
          <w:szCs w:val="28"/>
          <w:lang w:eastAsia="ru-RU"/>
        </w:rPr>
      </w:pPr>
    </w:p>
    <w:p w:rsidR="00C52008" w:rsidRPr="00C52008" w:rsidRDefault="001F6EA7" w:rsidP="00C52008">
      <w:pPr>
        <w:shd w:val="clear" w:color="auto" w:fill="FFFFFF"/>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simplePos x="0" y="0"/>
                <wp:positionH relativeFrom="column">
                  <wp:posOffset>1110172</wp:posOffset>
                </wp:positionH>
                <wp:positionV relativeFrom="paragraph">
                  <wp:posOffset>72626</wp:posOffset>
                </wp:positionV>
                <wp:extent cx="4890977" cy="223284"/>
                <wp:effectExtent l="0" t="0" r="24130" b="24765"/>
                <wp:wrapNone/>
                <wp:docPr id="16" name="Прямоугольник 16"/>
                <wp:cNvGraphicFramePr/>
                <a:graphic xmlns:a="http://schemas.openxmlformats.org/drawingml/2006/main">
                  <a:graphicData uri="http://schemas.microsoft.com/office/word/2010/wordprocessingShape">
                    <wps:wsp>
                      <wps:cNvSpPr/>
                      <wps:spPr>
                        <a:xfrm>
                          <a:off x="0" y="0"/>
                          <a:ext cx="4890977" cy="22328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DD0478" id="Прямоугольник 16" o:spid="_x0000_s1026" style="position:absolute;margin-left:87.4pt;margin-top:5.7pt;width:385.1pt;height:17.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" fillcolor="white [3212]" strokecolor="white [3212]" strokeweight="2pt"/>
            </w:pict>
          </mc:Fallback>
        </mc:AlternateContent>
      </w:r>
      <w:r w:rsidR="00C52008" w:rsidRPr="00C52008">
        <w:rPr>
          <w:rFonts w:ascii="Times New Roman" w:eastAsia="Times New Roman" w:hAnsi="Times New Roman" w:cs="Times New Roman"/>
          <w:noProof/>
          <w:sz w:val="24"/>
          <w:szCs w:val="24"/>
          <w:lang w:eastAsia="ru-RU"/>
        </w:rPr>
        <w:drawing>
          <wp:inline distT="0" distB="0" distL="0" distR="0" wp14:anchorId="0047E094" wp14:editId="607F4955">
            <wp:extent cx="6283842" cy="3168502"/>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288904" cy="3171054"/>
                    </a:xfrm>
                    <a:prstGeom prst="rect">
                      <a:avLst/>
                    </a:prstGeom>
                    <a:noFill/>
                  </pic:spPr>
                </pic:pic>
              </a:graphicData>
            </a:graphic>
          </wp:inline>
        </w:drawing>
      </w:r>
    </w:p>
    <w:p w:rsidR="00C52008" w:rsidRDefault="00C52008" w:rsidP="001F6EA7">
      <w:pPr>
        <w:tabs>
          <w:tab w:val="left" w:pos="910"/>
        </w:tabs>
        <w:spacing w:after="0" w:line="360" w:lineRule="auto"/>
        <w:jc w:val="center"/>
        <w:rPr>
          <w:rFonts w:ascii="Times New Roman" w:eastAsia="Times New Roman" w:hAnsi="Times New Roman" w:cs="Times New Roman"/>
          <w:sz w:val="28"/>
          <w:szCs w:val="28"/>
          <w:lang w:eastAsia="ru-RU"/>
        </w:rPr>
      </w:pPr>
      <w:r w:rsidRPr="00C52008">
        <w:rPr>
          <w:rFonts w:ascii="Times New Roman" w:eastAsia="Times New Roman" w:hAnsi="Times New Roman" w:cs="Times New Roman"/>
          <w:sz w:val="28"/>
          <w:szCs w:val="28"/>
          <w:lang w:eastAsia="ru-RU"/>
        </w:rPr>
        <w:t xml:space="preserve">Рисунок </w:t>
      </w:r>
      <w:r w:rsidR="0083203D">
        <w:rPr>
          <w:rFonts w:ascii="Times New Roman" w:eastAsia="Times New Roman" w:hAnsi="Times New Roman" w:cs="Times New Roman"/>
          <w:sz w:val="28"/>
          <w:szCs w:val="28"/>
          <w:lang w:eastAsia="ru-RU"/>
        </w:rPr>
        <w:t>2.</w:t>
      </w:r>
      <w:r w:rsidRPr="00C52008">
        <w:rPr>
          <w:rFonts w:ascii="Times New Roman" w:eastAsia="Times New Roman" w:hAnsi="Times New Roman" w:cs="Times New Roman"/>
          <w:sz w:val="28"/>
          <w:szCs w:val="28"/>
          <w:lang w:eastAsia="ru-RU"/>
        </w:rPr>
        <w:t>2 - Взаимосвязь себестоимости, объема производства и прибыли (модернизированное</w:t>
      </w:r>
      <w:r>
        <w:rPr>
          <w:rFonts w:ascii="Times New Roman" w:eastAsia="Times New Roman" w:hAnsi="Times New Roman" w:cs="Times New Roman"/>
          <w:sz w:val="28"/>
          <w:szCs w:val="28"/>
          <w:lang w:eastAsia="ru-RU"/>
        </w:rPr>
        <w:t xml:space="preserve"> изделие</w:t>
      </w:r>
      <w:r w:rsidRPr="00C52008">
        <w:rPr>
          <w:rFonts w:ascii="Times New Roman" w:eastAsia="Times New Roman" w:hAnsi="Times New Roman" w:cs="Times New Roman"/>
          <w:sz w:val="28"/>
          <w:szCs w:val="28"/>
          <w:lang w:eastAsia="ru-RU"/>
        </w:rPr>
        <w:t>)</w:t>
      </w:r>
    </w:p>
    <w:p w:rsidR="00CC34A8" w:rsidRDefault="00CC34A8" w:rsidP="001F6EA7">
      <w:pPr>
        <w:tabs>
          <w:tab w:val="left" w:pos="910"/>
        </w:tabs>
        <w:spacing w:after="0" w:line="360" w:lineRule="auto"/>
        <w:jc w:val="center"/>
        <w:rPr>
          <w:rFonts w:ascii="Times New Roman" w:eastAsia="Times New Roman" w:hAnsi="Times New Roman" w:cs="Times New Roman"/>
          <w:sz w:val="28"/>
          <w:szCs w:val="28"/>
          <w:lang w:eastAsia="ru-RU"/>
        </w:rPr>
      </w:pPr>
    </w:p>
    <w:p w:rsidR="00C52008" w:rsidRDefault="00C52008" w:rsidP="001F6EA7">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sidRPr="00C52008">
        <w:rPr>
          <w:rFonts w:ascii="Times New Roman" w:eastAsia="Times New Roman" w:hAnsi="Times New Roman" w:cs="Times New Roman"/>
          <w:color w:val="000000"/>
          <w:sz w:val="28"/>
          <w:szCs w:val="28"/>
          <w:lang w:eastAsia="ru-RU"/>
        </w:rPr>
        <w:t>Таким образом, на местоположение точки безубыточности большое влияние оказывают такие факторы, как изменения цен на продукцию, динамика постоянных и переменных затрат. При повышении цены на производимую продукцию минимальный объем производства, соответствующий точке безубыточности, уменьшается, а при снижении цены – возрастает.</w:t>
      </w: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1F6EA7" w:rsidRDefault="001F6EA7" w:rsidP="004D27A9">
      <w:pPr>
        <w:spacing w:after="0" w:line="360" w:lineRule="auto"/>
        <w:rPr>
          <w:rFonts w:ascii="Times New Roman" w:eastAsia="Times New Roman" w:hAnsi="Times New Roman" w:cs="Times New Roman"/>
          <w:b/>
          <w:sz w:val="28"/>
          <w:szCs w:val="28"/>
          <w:lang w:eastAsia="ru-RU"/>
        </w:rPr>
      </w:pPr>
    </w:p>
    <w:p w:rsidR="00C52008" w:rsidRDefault="00C52008" w:rsidP="004D27A9">
      <w:pPr>
        <w:spacing w:after="0" w:line="360" w:lineRule="auto"/>
        <w:rPr>
          <w:rFonts w:ascii="Times New Roman" w:eastAsia="Times New Roman" w:hAnsi="Times New Roman" w:cs="Times New Roman"/>
          <w:b/>
          <w:sz w:val="28"/>
          <w:szCs w:val="28"/>
          <w:lang w:eastAsia="ru-RU"/>
        </w:rPr>
      </w:pPr>
      <w:r w:rsidRPr="00C52008">
        <w:rPr>
          <w:rFonts w:ascii="Times New Roman" w:eastAsia="Times New Roman" w:hAnsi="Times New Roman" w:cs="Times New Roman"/>
          <w:b/>
          <w:sz w:val="28"/>
          <w:szCs w:val="28"/>
          <w:lang w:eastAsia="ru-RU"/>
        </w:rPr>
        <w:t xml:space="preserve">3. </w:t>
      </w:r>
      <w:r w:rsidR="004D27A9" w:rsidRPr="004D27A9">
        <w:rPr>
          <w:rFonts w:ascii="Times New Roman" w:eastAsia="Times New Roman" w:hAnsi="Times New Roman" w:cs="Times New Roman"/>
          <w:b/>
          <w:sz w:val="28"/>
          <w:szCs w:val="28"/>
          <w:lang w:eastAsia="ru-RU"/>
        </w:rPr>
        <w:t>Оценка результатов деятельности организации</w:t>
      </w:r>
    </w:p>
    <w:p w:rsidR="00C52008" w:rsidRPr="00C52008" w:rsidRDefault="00C52008" w:rsidP="001F6EA7">
      <w:pPr>
        <w:spacing w:after="0" w:line="360" w:lineRule="auto"/>
        <w:ind w:left="570"/>
        <w:rPr>
          <w:rFonts w:ascii="Times New Roman" w:eastAsia="Times New Roman" w:hAnsi="Times New Roman" w:cs="Times New Roman"/>
          <w:b/>
          <w:sz w:val="28"/>
          <w:szCs w:val="28"/>
          <w:lang w:eastAsia="ru-RU"/>
        </w:rPr>
      </w:pPr>
    </w:p>
    <w:p w:rsidR="00C52008" w:rsidRPr="001F6EA7" w:rsidRDefault="001F6EA7" w:rsidP="004D27A9">
      <w:pPr>
        <w:widowControl w:val="0"/>
        <w:spacing w:after="0" w:line="36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3.1 </w:t>
      </w:r>
      <w:r w:rsidR="00C52008" w:rsidRPr="001F6EA7">
        <w:rPr>
          <w:rFonts w:ascii="Times New Roman" w:eastAsia="Times New Roman" w:hAnsi="Times New Roman" w:cs="Times New Roman"/>
          <w:b/>
          <w:bCs/>
          <w:sz w:val="28"/>
          <w:szCs w:val="28"/>
          <w:lang w:eastAsia="ru-RU"/>
        </w:rPr>
        <w:t>Расчет финансовых результатах</w:t>
      </w:r>
    </w:p>
    <w:p w:rsidR="00C52008" w:rsidRDefault="00C52008" w:rsidP="001F6EA7">
      <w:pPr>
        <w:spacing w:after="0" w:line="360" w:lineRule="auto"/>
        <w:ind w:firstLine="540"/>
        <w:jc w:val="both"/>
        <w:rPr>
          <w:rFonts w:ascii="Times New Roman" w:eastAsia="Times New Roman" w:hAnsi="Times New Roman" w:cs="Times New Roman"/>
          <w:sz w:val="28"/>
          <w:szCs w:val="28"/>
          <w:lang w:eastAsia="ru-RU"/>
        </w:rPr>
      </w:pPr>
    </w:p>
    <w:p w:rsidR="00C52008" w:rsidRPr="00C52008" w:rsidRDefault="00C52008" w:rsidP="001F6EA7">
      <w:pPr>
        <w:spacing w:after="0" w:line="360" w:lineRule="auto"/>
        <w:ind w:firstLine="709"/>
        <w:jc w:val="both"/>
        <w:rPr>
          <w:rFonts w:ascii="Times New Roman" w:eastAsia="Times New Roman" w:hAnsi="Times New Roman" w:cs="Times New Roman"/>
          <w:sz w:val="28"/>
          <w:szCs w:val="28"/>
          <w:lang w:eastAsia="ru-RU"/>
        </w:rPr>
      </w:pPr>
      <w:r w:rsidRPr="00C52008">
        <w:rPr>
          <w:rFonts w:ascii="Times New Roman" w:eastAsia="Times New Roman" w:hAnsi="Times New Roman" w:cs="Times New Roman"/>
          <w:sz w:val="28"/>
          <w:szCs w:val="28"/>
          <w:lang w:eastAsia="ru-RU"/>
        </w:rPr>
        <w:t>Оценка результатов деятельности организации дается на основе финансовых показателей. К ним относится прибыль, которая представляет собой абсолютный показатель, образующийся после возмещения затрат на производство и реализацию продукции.</w:t>
      </w:r>
    </w:p>
    <w:p w:rsidR="00C52008" w:rsidRPr="00C52008" w:rsidRDefault="00C52008" w:rsidP="001F6EA7">
      <w:pPr>
        <w:spacing w:after="0" w:line="360" w:lineRule="auto"/>
        <w:ind w:firstLine="709"/>
        <w:jc w:val="both"/>
        <w:rPr>
          <w:rFonts w:ascii="Times New Roman" w:eastAsia="Times New Roman" w:hAnsi="Times New Roman" w:cs="Times New Roman"/>
          <w:sz w:val="28"/>
          <w:szCs w:val="28"/>
          <w:lang w:eastAsia="ru-RU"/>
        </w:rPr>
      </w:pPr>
      <w:r w:rsidRPr="00C52008">
        <w:rPr>
          <w:rFonts w:ascii="Times New Roman" w:eastAsia="Times New Roman" w:hAnsi="Times New Roman" w:cs="Times New Roman"/>
          <w:sz w:val="28"/>
          <w:szCs w:val="28"/>
          <w:lang w:eastAsia="ru-RU"/>
        </w:rPr>
        <w:t>Финансовый результат деятельности организации отражается в той части прибыли, которая остается у нее в распоряжении в качестве внутреннего источника финансирования. Этот показатель называется чистой прибылью.</w:t>
      </w:r>
    </w:p>
    <w:p w:rsidR="00C52008" w:rsidRDefault="00C52008" w:rsidP="001F6EA7">
      <w:pPr>
        <w:spacing w:after="0" w:line="360" w:lineRule="auto"/>
        <w:ind w:firstLine="709"/>
        <w:jc w:val="both"/>
        <w:rPr>
          <w:rFonts w:ascii="Times New Roman" w:eastAsia="Times New Roman" w:hAnsi="Times New Roman" w:cs="Times New Roman"/>
          <w:sz w:val="28"/>
          <w:szCs w:val="28"/>
          <w:lang w:eastAsia="ru-RU"/>
        </w:rPr>
      </w:pPr>
      <w:r w:rsidRPr="00C52008">
        <w:rPr>
          <w:rFonts w:ascii="Times New Roman" w:eastAsia="Times New Roman" w:hAnsi="Times New Roman" w:cs="Times New Roman"/>
          <w:bCs/>
          <w:sz w:val="28"/>
          <w:szCs w:val="28"/>
          <w:lang w:eastAsia="ru-RU"/>
        </w:rPr>
        <w:t>Валовая прибыль</w:t>
      </w:r>
      <w:r w:rsidRPr="00C52008">
        <w:rPr>
          <w:rFonts w:ascii="Times New Roman" w:eastAsia="Times New Roman" w:hAnsi="Times New Roman" w:cs="Times New Roman"/>
          <w:sz w:val="28"/>
          <w:szCs w:val="28"/>
          <w:lang w:eastAsia="ru-RU"/>
        </w:rPr>
        <w:t xml:space="preserve"> определяют по формуле:</w:t>
      </w:r>
    </w:p>
    <w:p w:rsidR="004D27A9" w:rsidRPr="004D27A9" w:rsidRDefault="004D27A9" w:rsidP="004D27A9">
      <w:pPr>
        <w:spacing w:after="0" w:line="360" w:lineRule="auto"/>
        <w:jc w:val="center"/>
        <w:rPr>
          <w:rFonts w:ascii="Times New Roman" w:eastAsia="Calibri" w:hAnsi="Times New Roman" w:cs="Times New Roman"/>
          <w:sz w:val="28"/>
          <w:szCs w:val="28"/>
        </w:rPr>
      </w:pPr>
      <w:r w:rsidRPr="004D27A9">
        <w:rPr>
          <w:rFonts w:ascii="Times New Roman" w:eastAsia="Calibri" w:hAnsi="Times New Roman" w:cs="Times New Roman"/>
          <w:position w:val="-10"/>
          <w:sz w:val="28"/>
          <w:szCs w:val="28"/>
        </w:rPr>
        <w:object w:dxaOrig="1340" w:dyaOrig="340">
          <v:shape id="_x0000_i1044" type="#_x0000_t75" style="width:79.5pt;height:21pt" o:ole="">
            <v:imagedata r:id="rId49" o:title=""/>
          </v:shape>
          <o:OLEObject Type="Embed" ProgID="Equation.3" ShapeID="_x0000_i1044" DrawAspect="Content" ObjectID="_1589018125" r:id="rId50"/>
        </w:object>
      </w:r>
      <w:r w:rsidRPr="004D27A9">
        <w:rPr>
          <w:rFonts w:ascii="Times New Roman" w:eastAsia="Calibri" w:hAnsi="Times New Roman" w:cs="Times New Roman"/>
          <w:sz w:val="28"/>
          <w:szCs w:val="28"/>
        </w:rPr>
        <w:t>,  (23)</w:t>
      </w:r>
    </w:p>
    <w:p w:rsidR="00C52008" w:rsidRPr="00C52008" w:rsidRDefault="00CC34A8" w:rsidP="001F6EA7">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где </w:t>
      </w:r>
      <w:r w:rsidRPr="00CC34A8">
        <w:rPr>
          <w:rFonts w:ascii="Times New Roman" w:eastAsia="Times New Roman" w:hAnsi="Times New Roman" w:cs="Times New Roman"/>
          <w:sz w:val="28"/>
          <w:szCs w:val="28"/>
          <w:lang w:eastAsia="ru-RU"/>
        </w:rPr>
        <w:t>В</w:t>
      </w:r>
      <w:r w:rsidR="00C52008" w:rsidRPr="00C52008">
        <w:rPr>
          <w:rFonts w:ascii="Times New Roman" w:eastAsia="Times New Roman" w:hAnsi="Times New Roman" w:cs="Times New Roman"/>
          <w:i/>
          <w:sz w:val="28"/>
          <w:szCs w:val="28"/>
          <w:lang w:eastAsia="ru-RU"/>
        </w:rPr>
        <w:t xml:space="preserve"> </w:t>
      </w:r>
      <w:r w:rsidR="00C52008" w:rsidRPr="00C52008">
        <w:rPr>
          <w:rFonts w:ascii="Times New Roman" w:eastAsia="Times New Roman" w:hAnsi="Times New Roman" w:cs="Times New Roman"/>
          <w:sz w:val="28"/>
          <w:szCs w:val="28"/>
          <w:lang w:eastAsia="ru-RU"/>
        </w:rPr>
        <w:t>- выручка (валовой доход) от реализации продукции, руб.</w:t>
      </w:r>
    </w:p>
    <w:p w:rsidR="00C52008" w:rsidRPr="00C52008" w:rsidRDefault="00C52008" w:rsidP="001F6EA7">
      <w:pPr>
        <w:spacing w:after="0" w:line="360" w:lineRule="auto"/>
        <w:ind w:firstLine="709"/>
        <w:jc w:val="both"/>
        <w:rPr>
          <w:rFonts w:ascii="Times New Roman" w:eastAsia="Times New Roman" w:hAnsi="Times New Roman" w:cs="Times New Roman"/>
          <w:color w:val="000000"/>
          <w:sz w:val="28"/>
          <w:szCs w:val="28"/>
          <w:lang w:eastAsia="ru-RU"/>
        </w:rPr>
      </w:pPr>
      <w:r w:rsidRPr="00C52008">
        <w:rPr>
          <w:rFonts w:ascii="Times New Roman" w:eastAsia="Times New Roman" w:hAnsi="Times New Roman" w:cs="Times New Roman"/>
          <w:sz w:val="28"/>
          <w:szCs w:val="28"/>
          <w:lang w:eastAsia="ru-RU"/>
        </w:rPr>
        <w:t xml:space="preserve">Пв(б) = </w:t>
      </w:r>
      <w:r w:rsidRPr="00C52008">
        <w:rPr>
          <w:rFonts w:ascii="Times New Roman" w:eastAsia="Times New Roman" w:hAnsi="Times New Roman" w:cs="Times New Roman"/>
          <w:color w:val="000000"/>
          <w:sz w:val="28"/>
          <w:szCs w:val="28"/>
          <w:lang w:eastAsia="ru-RU"/>
        </w:rPr>
        <w:t>34056280482-17179318,24*1400=10005234946</w:t>
      </w:r>
      <w:r>
        <w:rPr>
          <w:rFonts w:ascii="Times New Roman" w:eastAsia="Times New Roman" w:hAnsi="Times New Roman" w:cs="Times New Roman"/>
          <w:color w:val="000000"/>
          <w:sz w:val="28"/>
          <w:szCs w:val="28"/>
          <w:lang w:eastAsia="ru-RU"/>
        </w:rPr>
        <w:t>руб.</w:t>
      </w:r>
    </w:p>
    <w:p w:rsidR="00C52008" w:rsidRPr="00C52008" w:rsidRDefault="00C52008" w:rsidP="001F6EA7">
      <w:pPr>
        <w:spacing w:after="0" w:line="360" w:lineRule="auto"/>
        <w:ind w:firstLine="709"/>
        <w:jc w:val="both"/>
        <w:rPr>
          <w:rFonts w:ascii="Times New Roman" w:eastAsia="Times New Roman" w:hAnsi="Times New Roman" w:cs="Times New Roman"/>
          <w:sz w:val="28"/>
          <w:szCs w:val="28"/>
          <w:lang w:eastAsia="ru-RU"/>
        </w:rPr>
      </w:pPr>
      <w:r w:rsidRPr="00C52008">
        <w:rPr>
          <w:rFonts w:ascii="Times New Roman" w:eastAsia="Times New Roman" w:hAnsi="Times New Roman" w:cs="Times New Roman"/>
          <w:color w:val="000000"/>
          <w:sz w:val="28"/>
          <w:szCs w:val="28"/>
          <w:lang w:eastAsia="ru-RU"/>
        </w:rPr>
        <w:t>Пв(м) =29648954398-14956090,8*1400=8710427278</w:t>
      </w:r>
      <w:r>
        <w:rPr>
          <w:rFonts w:ascii="Times New Roman" w:eastAsia="Times New Roman" w:hAnsi="Times New Roman" w:cs="Times New Roman"/>
          <w:color w:val="000000"/>
          <w:sz w:val="28"/>
          <w:szCs w:val="28"/>
          <w:lang w:eastAsia="ru-RU"/>
        </w:rPr>
        <w:t>руб.</w:t>
      </w:r>
    </w:p>
    <w:p w:rsidR="00C52008" w:rsidRPr="00C52008" w:rsidRDefault="00C52008" w:rsidP="001F6EA7">
      <w:pPr>
        <w:spacing w:after="0" w:line="360" w:lineRule="auto"/>
        <w:ind w:firstLine="709"/>
        <w:jc w:val="both"/>
        <w:rPr>
          <w:rFonts w:ascii="Times New Roman" w:eastAsia="Times New Roman" w:hAnsi="Times New Roman" w:cs="Times New Roman"/>
          <w:sz w:val="28"/>
          <w:szCs w:val="28"/>
          <w:lang w:eastAsia="ru-RU"/>
        </w:rPr>
      </w:pPr>
      <w:r w:rsidRPr="00C52008">
        <w:rPr>
          <w:rFonts w:ascii="Times New Roman" w:eastAsia="Times New Roman" w:hAnsi="Times New Roman" w:cs="Times New Roman"/>
          <w:caps/>
          <w:sz w:val="28"/>
          <w:szCs w:val="28"/>
          <w:lang w:eastAsia="ru-RU"/>
        </w:rPr>
        <w:t>в</w:t>
      </w:r>
      <w:r w:rsidRPr="00C52008">
        <w:rPr>
          <w:rFonts w:ascii="Times New Roman" w:eastAsia="Times New Roman" w:hAnsi="Times New Roman" w:cs="Times New Roman"/>
          <w:sz w:val="28"/>
          <w:szCs w:val="28"/>
          <w:lang w:eastAsia="ru-RU"/>
        </w:rPr>
        <w:t>ыручка (валовой доход) от реализации продукции рассчитывается по формуле:</w:t>
      </w:r>
    </w:p>
    <w:p w:rsidR="004D27A9" w:rsidRPr="004D27A9" w:rsidRDefault="004D27A9" w:rsidP="004D27A9">
      <w:pPr>
        <w:spacing w:after="0" w:line="360" w:lineRule="auto"/>
        <w:ind w:firstLine="709"/>
        <w:jc w:val="center"/>
        <w:rPr>
          <w:rFonts w:ascii="Times New Roman" w:eastAsia="Calibri" w:hAnsi="Times New Roman" w:cs="Times New Roman"/>
          <w:sz w:val="28"/>
          <w:szCs w:val="28"/>
        </w:rPr>
      </w:pPr>
      <w:r w:rsidRPr="004D27A9">
        <w:rPr>
          <w:rFonts w:ascii="Times New Roman" w:eastAsia="Calibri" w:hAnsi="Times New Roman" w:cs="Times New Roman"/>
          <w:position w:val="-12"/>
          <w:sz w:val="28"/>
          <w:szCs w:val="28"/>
        </w:rPr>
        <w:object w:dxaOrig="1460" w:dyaOrig="360">
          <v:shape id="_x0000_i1045" type="#_x0000_t75" style="width:91.15pt;height:22.5pt" o:ole="">
            <v:imagedata r:id="rId51" o:title=""/>
          </v:shape>
          <o:OLEObject Type="Embed" ProgID="Equation.3" ShapeID="_x0000_i1045" DrawAspect="Content" ObjectID="_1589018126" r:id="rId52"/>
        </w:object>
      </w:r>
      <w:r w:rsidRPr="004D27A9">
        <w:rPr>
          <w:rFonts w:ascii="Times New Roman" w:eastAsia="Calibri" w:hAnsi="Times New Roman" w:cs="Times New Roman"/>
          <w:sz w:val="28"/>
          <w:szCs w:val="28"/>
        </w:rPr>
        <w:t>,  (24)</w:t>
      </w:r>
    </w:p>
    <w:p w:rsidR="00C52008" w:rsidRPr="00C52008" w:rsidRDefault="00C52008" w:rsidP="001F6EA7">
      <w:pPr>
        <w:spacing w:after="0" w:line="360" w:lineRule="auto"/>
        <w:ind w:firstLine="709"/>
        <w:rPr>
          <w:rFonts w:ascii="Times New Roman" w:eastAsia="Times New Roman" w:hAnsi="Times New Roman" w:cs="Times New Roman"/>
          <w:sz w:val="28"/>
          <w:szCs w:val="28"/>
          <w:lang w:eastAsia="ru-RU"/>
        </w:rPr>
      </w:pPr>
      <w:r w:rsidRPr="00C52008">
        <w:rPr>
          <w:rFonts w:ascii="Times New Roman" w:eastAsia="Times New Roman" w:hAnsi="Times New Roman" w:cs="Times New Roman"/>
          <w:sz w:val="28"/>
          <w:szCs w:val="28"/>
          <w:lang w:eastAsia="ru-RU"/>
        </w:rPr>
        <w:t>В(б)=</w:t>
      </w:r>
      <w:r w:rsidRPr="00C52008">
        <w:rPr>
          <w:rFonts w:ascii="Times New Roman" w:eastAsia="Times New Roman" w:hAnsi="Times New Roman" w:cs="Times New Roman"/>
          <w:sz w:val="24"/>
          <w:szCs w:val="24"/>
          <w:lang w:eastAsia="ru-RU"/>
        </w:rPr>
        <w:t xml:space="preserve"> </w:t>
      </w:r>
      <w:r w:rsidRPr="00C52008">
        <w:rPr>
          <w:rFonts w:ascii="Times New Roman" w:eastAsia="Times New Roman" w:hAnsi="Times New Roman" w:cs="Times New Roman"/>
          <w:sz w:val="28"/>
          <w:szCs w:val="28"/>
          <w:lang w:eastAsia="ru-RU"/>
        </w:rPr>
        <w:t>24325914,63*1400=</w:t>
      </w:r>
      <w:r w:rsidRPr="00C52008">
        <w:rPr>
          <w:rFonts w:ascii="Times New Roman" w:eastAsia="Times New Roman" w:hAnsi="Times New Roman" w:cs="Times New Roman"/>
          <w:color w:val="000000"/>
          <w:sz w:val="28"/>
          <w:szCs w:val="28"/>
          <w:lang w:eastAsia="ru-RU"/>
        </w:rPr>
        <w:t>34056280482</w:t>
      </w:r>
      <w:r w:rsidR="00067C92">
        <w:rPr>
          <w:rFonts w:ascii="Times New Roman" w:eastAsia="Times New Roman" w:hAnsi="Times New Roman" w:cs="Times New Roman"/>
          <w:color w:val="000000"/>
          <w:sz w:val="28"/>
          <w:szCs w:val="28"/>
          <w:lang w:eastAsia="ru-RU"/>
        </w:rPr>
        <w:t>руб.</w:t>
      </w:r>
    </w:p>
    <w:p w:rsidR="00C52008" w:rsidRPr="00C52008" w:rsidRDefault="00C52008" w:rsidP="00B06215">
      <w:pPr>
        <w:spacing w:after="0" w:line="360" w:lineRule="auto"/>
        <w:ind w:firstLine="709"/>
        <w:rPr>
          <w:rFonts w:ascii="Times New Roman" w:eastAsia="Times New Roman" w:hAnsi="Times New Roman" w:cs="Times New Roman"/>
          <w:i/>
          <w:sz w:val="36"/>
          <w:szCs w:val="36"/>
          <w:vertAlign w:val="subscript"/>
          <w:lang w:eastAsia="ru-RU"/>
        </w:rPr>
      </w:pPr>
      <w:r w:rsidRPr="00C52008">
        <w:rPr>
          <w:rFonts w:ascii="Times New Roman" w:eastAsia="Times New Roman" w:hAnsi="Times New Roman" w:cs="Times New Roman"/>
          <w:sz w:val="28"/>
          <w:szCs w:val="28"/>
          <w:lang w:eastAsia="ru-RU"/>
        </w:rPr>
        <w:t>В(м)=</w:t>
      </w:r>
      <w:r w:rsidRPr="00C52008">
        <w:rPr>
          <w:rFonts w:ascii="Times New Roman" w:eastAsia="Times New Roman" w:hAnsi="Times New Roman" w:cs="Times New Roman"/>
          <w:sz w:val="24"/>
          <w:szCs w:val="24"/>
          <w:lang w:eastAsia="ru-RU"/>
        </w:rPr>
        <w:t xml:space="preserve"> </w:t>
      </w:r>
      <w:r w:rsidRPr="00C52008">
        <w:rPr>
          <w:rFonts w:ascii="Times New Roman" w:eastAsia="Times New Roman" w:hAnsi="Times New Roman" w:cs="Times New Roman"/>
          <w:sz w:val="28"/>
          <w:szCs w:val="28"/>
          <w:lang w:eastAsia="ru-RU"/>
        </w:rPr>
        <w:t>21177824,57*1400=</w:t>
      </w:r>
      <w:r w:rsidRPr="00C52008">
        <w:rPr>
          <w:rFonts w:ascii="Times New Roman" w:eastAsia="Times New Roman" w:hAnsi="Times New Roman" w:cs="Times New Roman"/>
          <w:color w:val="000000"/>
          <w:sz w:val="28"/>
          <w:szCs w:val="28"/>
          <w:lang w:eastAsia="ru-RU"/>
        </w:rPr>
        <w:t>29648954398</w:t>
      </w:r>
      <w:r w:rsidR="00067C92">
        <w:rPr>
          <w:rFonts w:ascii="Times New Roman" w:eastAsia="Times New Roman" w:hAnsi="Times New Roman" w:cs="Times New Roman"/>
          <w:color w:val="000000"/>
          <w:sz w:val="28"/>
          <w:szCs w:val="28"/>
          <w:lang w:eastAsia="ru-RU"/>
        </w:rPr>
        <w:t>руб.</w:t>
      </w:r>
    </w:p>
    <w:p w:rsidR="00C52008" w:rsidRDefault="00C52008" w:rsidP="00B06215">
      <w:pPr>
        <w:spacing w:after="0" w:line="360" w:lineRule="auto"/>
        <w:ind w:firstLine="709"/>
        <w:jc w:val="both"/>
        <w:rPr>
          <w:rFonts w:ascii="Times New Roman" w:eastAsia="Times New Roman" w:hAnsi="Times New Roman" w:cs="Times New Roman"/>
          <w:sz w:val="28"/>
          <w:szCs w:val="28"/>
          <w:lang w:eastAsia="ru-RU"/>
        </w:rPr>
      </w:pPr>
      <w:r w:rsidRPr="00C52008">
        <w:rPr>
          <w:rFonts w:ascii="Times New Roman" w:eastAsia="Times New Roman" w:hAnsi="Times New Roman" w:cs="Times New Roman"/>
          <w:sz w:val="28"/>
          <w:szCs w:val="28"/>
          <w:lang w:eastAsia="ru-RU"/>
        </w:rPr>
        <w:t xml:space="preserve">Расчет финансовых результатов приведен в таблице 3.1.  </w:t>
      </w:r>
    </w:p>
    <w:p w:rsidR="00067C92" w:rsidRDefault="00067C92" w:rsidP="00B06215">
      <w:pPr>
        <w:spacing w:after="0" w:line="360" w:lineRule="auto"/>
        <w:jc w:val="right"/>
        <w:rPr>
          <w:rFonts w:ascii="Times New Roman" w:eastAsia="Times New Roman" w:hAnsi="Times New Roman" w:cs="Times New Roman"/>
          <w:sz w:val="28"/>
          <w:szCs w:val="28"/>
          <w:lang w:eastAsia="ru-RU"/>
        </w:rPr>
      </w:pPr>
    </w:p>
    <w:p w:rsidR="004D27A9" w:rsidRPr="004D27A9" w:rsidRDefault="004D27A9" w:rsidP="00B06215">
      <w:pPr>
        <w:spacing w:after="0" w:line="360" w:lineRule="auto"/>
        <w:rPr>
          <w:rFonts w:ascii="Times New Roman" w:eastAsia="Calibri" w:hAnsi="Times New Roman" w:cs="Times New Roman"/>
          <w:sz w:val="28"/>
          <w:szCs w:val="28"/>
        </w:rPr>
      </w:pPr>
      <w:r w:rsidRPr="004D27A9">
        <w:rPr>
          <w:rFonts w:ascii="Times New Roman" w:eastAsia="Calibri" w:hAnsi="Times New Roman" w:cs="Times New Roman"/>
          <w:sz w:val="28"/>
          <w:szCs w:val="28"/>
        </w:rPr>
        <w:t>Таблица 3.1-Расчет финансового результата деятельности организации</w:t>
      </w:r>
    </w:p>
    <w:tbl>
      <w:tblPr>
        <w:tblW w:w="101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2551"/>
        <w:gridCol w:w="1843"/>
        <w:gridCol w:w="1858"/>
      </w:tblGrid>
      <w:tr w:rsidR="00067C92" w:rsidRPr="00067C92" w:rsidTr="007307DE">
        <w:trPr>
          <w:jc w:val="right"/>
        </w:trPr>
        <w:tc>
          <w:tcPr>
            <w:tcW w:w="3936" w:type="dxa"/>
            <w:vMerge w:val="restart"/>
            <w:tcBorders>
              <w:top w:val="single" w:sz="4" w:space="0" w:color="auto"/>
              <w:left w:val="single" w:sz="4" w:space="0" w:color="auto"/>
              <w:right w:val="single" w:sz="4" w:space="0" w:color="auto"/>
            </w:tcBorders>
          </w:tcPr>
          <w:p w:rsidR="00067C92" w:rsidRPr="004D27A9" w:rsidRDefault="00067C92" w:rsidP="00067C92">
            <w:pPr>
              <w:spacing w:after="0" w:line="36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Показатель</w:t>
            </w:r>
          </w:p>
        </w:tc>
        <w:tc>
          <w:tcPr>
            <w:tcW w:w="2551" w:type="dxa"/>
            <w:vMerge w:val="restart"/>
            <w:tcBorders>
              <w:top w:val="single" w:sz="4" w:space="0" w:color="auto"/>
              <w:left w:val="single" w:sz="4" w:space="0" w:color="auto"/>
              <w:right w:val="single" w:sz="4" w:space="0" w:color="auto"/>
            </w:tcBorders>
          </w:tcPr>
          <w:p w:rsidR="00067C92" w:rsidRPr="004D27A9" w:rsidRDefault="00067C92" w:rsidP="00067C92">
            <w:pPr>
              <w:spacing w:after="0" w:line="36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Порядок расчета</w:t>
            </w:r>
          </w:p>
        </w:tc>
        <w:tc>
          <w:tcPr>
            <w:tcW w:w="3701" w:type="dxa"/>
            <w:gridSpan w:val="2"/>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36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Значение показателя, руб.</w:t>
            </w:r>
          </w:p>
        </w:tc>
      </w:tr>
      <w:tr w:rsidR="00067C92" w:rsidRPr="00067C92" w:rsidTr="007307DE">
        <w:trPr>
          <w:jc w:val="right"/>
        </w:trPr>
        <w:tc>
          <w:tcPr>
            <w:tcW w:w="3936" w:type="dxa"/>
            <w:vMerge/>
            <w:tcBorders>
              <w:left w:val="single" w:sz="4" w:space="0" w:color="auto"/>
              <w:bottom w:val="single" w:sz="4" w:space="0" w:color="auto"/>
              <w:right w:val="single" w:sz="4" w:space="0" w:color="auto"/>
            </w:tcBorders>
          </w:tcPr>
          <w:p w:rsidR="00067C92" w:rsidRPr="004D27A9" w:rsidRDefault="00067C92" w:rsidP="00067C92">
            <w:pPr>
              <w:spacing w:after="0" w:line="360" w:lineRule="auto"/>
              <w:jc w:val="center"/>
              <w:rPr>
                <w:rFonts w:ascii="Times New Roman" w:eastAsia="Times New Roman" w:hAnsi="Times New Roman" w:cs="Times New Roman"/>
                <w:sz w:val="24"/>
                <w:szCs w:val="24"/>
                <w:lang w:eastAsia="ru-RU"/>
              </w:rPr>
            </w:pPr>
          </w:p>
        </w:tc>
        <w:tc>
          <w:tcPr>
            <w:tcW w:w="2551" w:type="dxa"/>
            <w:vMerge/>
            <w:tcBorders>
              <w:left w:val="single" w:sz="4" w:space="0" w:color="auto"/>
              <w:bottom w:val="single" w:sz="4" w:space="0" w:color="auto"/>
              <w:right w:val="single" w:sz="4" w:space="0" w:color="auto"/>
            </w:tcBorders>
          </w:tcPr>
          <w:p w:rsidR="00067C92" w:rsidRPr="004D27A9" w:rsidRDefault="00067C92" w:rsidP="00067C92">
            <w:pPr>
              <w:spacing w:after="0" w:line="36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базовое</w:t>
            </w:r>
          </w:p>
        </w:tc>
        <w:tc>
          <w:tcPr>
            <w:tcW w:w="1858"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модернизированное</w:t>
            </w:r>
          </w:p>
        </w:tc>
      </w:tr>
      <w:tr w:rsidR="00B06215" w:rsidRPr="00067C92" w:rsidTr="007307DE">
        <w:trPr>
          <w:jc w:val="right"/>
        </w:trPr>
        <w:tc>
          <w:tcPr>
            <w:tcW w:w="3936" w:type="dxa"/>
            <w:tcBorders>
              <w:left w:val="single" w:sz="4" w:space="0" w:color="auto"/>
              <w:bottom w:val="single" w:sz="4" w:space="0" w:color="auto"/>
              <w:right w:val="single" w:sz="4" w:space="0" w:color="auto"/>
            </w:tcBorders>
          </w:tcPr>
          <w:p w:rsidR="00B06215" w:rsidRPr="004D27A9" w:rsidRDefault="00B06215" w:rsidP="00067C92">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551" w:type="dxa"/>
            <w:tcBorders>
              <w:left w:val="single" w:sz="4" w:space="0" w:color="auto"/>
              <w:bottom w:val="single" w:sz="4" w:space="0" w:color="auto"/>
              <w:right w:val="single" w:sz="4" w:space="0" w:color="auto"/>
            </w:tcBorders>
          </w:tcPr>
          <w:p w:rsidR="00B06215" w:rsidRPr="004D27A9" w:rsidRDefault="00B06215" w:rsidP="00067C92">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tcPr>
          <w:p w:rsidR="00B06215" w:rsidRPr="004D27A9" w:rsidRDefault="00B06215" w:rsidP="00067C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858" w:type="dxa"/>
            <w:tcBorders>
              <w:top w:val="single" w:sz="4" w:space="0" w:color="auto"/>
              <w:left w:val="single" w:sz="4" w:space="0" w:color="auto"/>
              <w:bottom w:val="single" w:sz="4" w:space="0" w:color="auto"/>
              <w:right w:val="single" w:sz="4" w:space="0" w:color="auto"/>
            </w:tcBorders>
          </w:tcPr>
          <w:p w:rsidR="00B06215" w:rsidRPr="004D27A9" w:rsidRDefault="00B06215" w:rsidP="00067C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067C92" w:rsidRPr="00067C92" w:rsidTr="007307DE">
        <w:trPr>
          <w:jc w:val="right"/>
        </w:trPr>
        <w:tc>
          <w:tcPr>
            <w:tcW w:w="3936"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1. Выручка от реализации продукции (выполнение работ, оказание услуг)</w:t>
            </w:r>
          </w:p>
        </w:tc>
        <w:tc>
          <w:tcPr>
            <w:tcW w:w="2551"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tabs>
                <w:tab w:val="left" w:pos="735"/>
                <w:tab w:val="center" w:pos="1512"/>
              </w:tabs>
              <w:spacing w:after="0" w:line="36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i/>
                <w:iCs/>
                <w:sz w:val="24"/>
                <w:szCs w:val="24"/>
                <w:lang w:eastAsia="ru-RU"/>
              </w:rPr>
              <w:t>В</w:t>
            </w:r>
          </w:p>
        </w:tc>
        <w:tc>
          <w:tcPr>
            <w:tcW w:w="1843"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34052569749</w:t>
            </w:r>
          </w:p>
        </w:tc>
        <w:tc>
          <w:tcPr>
            <w:tcW w:w="1858"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29645723882</w:t>
            </w:r>
          </w:p>
          <w:p w:rsidR="00067C92" w:rsidRPr="004D27A9" w:rsidRDefault="00067C92" w:rsidP="004D27A9">
            <w:pPr>
              <w:spacing w:after="0" w:line="240" w:lineRule="auto"/>
              <w:jc w:val="center"/>
              <w:rPr>
                <w:rFonts w:ascii="Times New Roman" w:eastAsia="Times New Roman" w:hAnsi="Times New Roman" w:cs="Times New Roman"/>
                <w:sz w:val="24"/>
                <w:szCs w:val="24"/>
                <w:lang w:eastAsia="ru-RU"/>
              </w:rPr>
            </w:pPr>
          </w:p>
        </w:tc>
      </w:tr>
      <w:tr w:rsidR="00067C92" w:rsidRPr="00067C92" w:rsidTr="007307DE">
        <w:trPr>
          <w:jc w:val="right"/>
        </w:trPr>
        <w:tc>
          <w:tcPr>
            <w:tcW w:w="3936" w:type="dxa"/>
            <w:tcBorders>
              <w:top w:val="single" w:sz="4" w:space="0" w:color="auto"/>
              <w:left w:val="single" w:sz="4" w:space="0" w:color="auto"/>
              <w:bottom w:val="single" w:sz="4" w:space="0" w:color="auto"/>
              <w:right w:val="single" w:sz="4" w:space="0" w:color="auto"/>
            </w:tcBorders>
          </w:tcPr>
          <w:p w:rsidR="00067C92" w:rsidRPr="004D27A9" w:rsidRDefault="00B06215" w:rsidP="00067C92">
            <w:pPr>
              <w:spacing w:after="0" w:line="240" w:lineRule="auto"/>
              <w:rPr>
                <w:rFonts w:ascii="Times New Roman" w:eastAsia="Times New Roman" w:hAnsi="Times New Roman" w:cs="Times New Roman"/>
                <w:sz w:val="24"/>
                <w:szCs w:val="24"/>
                <w:lang w:eastAsia="ru-RU"/>
              </w:rPr>
            </w:pPr>
            <w:r w:rsidRPr="004D27A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60D72DCF" wp14:editId="3A0550B1">
                      <wp:simplePos x="0" y="0"/>
                      <wp:positionH relativeFrom="column">
                        <wp:posOffset>-136525</wp:posOffset>
                      </wp:positionH>
                      <wp:positionV relativeFrom="paragraph">
                        <wp:posOffset>158750</wp:posOffset>
                      </wp:positionV>
                      <wp:extent cx="6506845" cy="45085"/>
                      <wp:effectExtent l="0" t="0" r="27305" b="12065"/>
                      <wp:wrapNone/>
                      <wp:docPr id="17" name="Прямоугольник 17"/>
                      <wp:cNvGraphicFramePr/>
                      <a:graphic xmlns:a="http://schemas.openxmlformats.org/drawingml/2006/main">
                        <a:graphicData uri="http://schemas.microsoft.com/office/word/2010/wordprocessingShape">
                          <wps:wsp>
                            <wps:cNvSpPr/>
                            <wps:spPr>
                              <a:xfrm>
                                <a:off x="0" y="0"/>
                                <a:ext cx="6506845" cy="450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1E13DD" id="Прямоугольник 17" o:spid="_x0000_s1026" style="position:absolute;margin-left:-10.75pt;margin-top:12.5pt;width:512.35pt;height:3.5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" fillcolor="white [3212]" strokecolor="white [3212]" strokeweight="2pt"/>
                  </w:pict>
                </mc:Fallback>
              </mc:AlternateContent>
            </w:r>
            <w:r w:rsidR="00067C92" w:rsidRPr="004D27A9">
              <w:rPr>
                <w:rFonts w:ascii="Times New Roman" w:eastAsia="Times New Roman" w:hAnsi="Times New Roman" w:cs="Times New Roman"/>
                <w:sz w:val="24"/>
                <w:szCs w:val="24"/>
                <w:lang w:eastAsia="ru-RU"/>
              </w:rPr>
              <w:t>2. Валовая прибыль</w:t>
            </w:r>
          </w:p>
        </w:tc>
        <w:tc>
          <w:tcPr>
            <w:tcW w:w="2551"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jc w:val="center"/>
              <w:rPr>
                <w:rFonts w:ascii="Times New Roman" w:eastAsia="Times New Roman" w:hAnsi="Times New Roman" w:cs="Times New Roman"/>
                <w:i/>
                <w:iCs/>
                <w:sz w:val="24"/>
                <w:szCs w:val="24"/>
                <w:lang w:eastAsia="ru-RU"/>
              </w:rPr>
            </w:pPr>
            <w:r w:rsidRPr="004D27A9">
              <w:rPr>
                <w:rFonts w:ascii="Times New Roman" w:eastAsia="Times New Roman" w:hAnsi="Times New Roman" w:cs="Times New Roman"/>
                <w:i/>
                <w:iCs/>
                <w:sz w:val="24"/>
                <w:szCs w:val="24"/>
                <w:lang w:eastAsia="ru-RU"/>
              </w:rPr>
              <w:t>Пв =  В  -  С</w:t>
            </w:r>
          </w:p>
        </w:tc>
        <w:tc>
          <w:tcPr>
            <w:tcW w:w="1843"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10001524213</w:t>
            </w:r>
          </w:p>
        </w:tc>
        <w:tc>
          <w:tcPr>
            <w:tcW w:w="1858"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8707196762</w:t>
            </w:r>
          </w:p>
        </w:tc>
      </w:tr>
      <w:tr w:rsidR="00067C92" w:rsidRPr="00067C92" w:rsidTr="007307DE">
        <w:trPr>
          <w:jc w:val="right"/>
        </w:trPr>
        <w:tc>
          <w:tcPr>
            <w:tcW w:w="3936" w:type="dxa"/>
            <w:tcBorders>
              <w:top w:val="single" w:sz="4" w:space="0" w:color="auto"/>
              <w:left w:val="single" w:sz="4" w:space="0" w:color="auto"/>
              <w:bottom w:val="single" w:sz="4" w:space="0" w:color="auto"/>
              <w:right w:val="single" w:sz="4" w:space="0" w:color="auto"/>
            </w:tcBorders>
          </w:tcPr>
          <w:p w:rsidR="00067C92" w:rsidRPr="00B06215" w:rsidRDefault="00B06215" w:rsidP="00B06215">
            <w:pPr>
              <w:spacing w:after="0" w:line="240" w:lineRule="auto"/>
              <w:jc w:val="center"/>
              <w:rPr>
                <w:rFonts w:ascii="Times New Roman" w:eastAsia="Times New Roman" w:hAnsi="Times New Roman" w:cs="Times New Roman"/>
                <w:sz w:val="24"/>
                <w:szCs w:val="24"/>
                <w:lang w:eastAsia="ru-RU"/>
              </w:rPr>
            </w:pPr>
            <w:r w:rsidRPr="00B06215">
              <w:rPr>
                <w:rFonts w:ascii="Times New Roman" w:eastAsia="Times New Roman" w:hAnsi="Times New Roman" w:cs="Times New Roman"/>
                <w:sz w:val="24"/>
                <w:szCs w:val="24"/>
                <w:lang w:eastAsia="ru-RU"/>
              </w:rPr>
              <w:t>1</w:t>
            </w:r>
          </w:p>
        </w:tc>
        <w:tc>
          <w:tcPr>
            <w:tcW w:w="2551" w:type="dxa"/>
            <w:tcBorders>
              <w:top w:val="single" w:sz="4" w:space="0" w:color="auto"/>
              <w:left w:val="single" w:sz="4" w:space="0" w:color="auto"/>
              <w:bottom w:val="single" w:sz="4" w:space="0" w:color="auto"/>
              <w:right w:val="single" w:sz="4" w:space="0" w:color="auto"/>
            </w:tcBorders>
          </w:tcPr>
          <w:p w:rsidR="00067C92" w:rsidRPr="00B06215" w:rsidRDefault="00B06215" w:rsidP="00B06215">
            <w:pPr>
              <w:spacing w:after="0" w:line="240" w:lineRule="auto"/>
              <w:jc w:val="center"/>
              <w:rPr>
                <w:rFonts w:ascii="Times New Roman" w:eastAsia="Times New Roman" w:hAnsi="Times New Roman" w:cs="Times New Roman"/>
                <w:sz w:val="24"/>
                <w:szCs w:val="24"/>
                <w:lang w:eastAsia="ru-RU"/>
              </w:rPr>
            </w:pPr>
            <w:r w:rsidRPr="00B06215">
              <w:rPr>
                <w:rFonts w:ascii="Times New Roman" w:eastAsia="Times New Roman" w:hAnsi="Times New Roman" w:cs="Times New Roman"/>
                <w:iCs/>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tcPr>
          <w:p w:rsidR="00067C92" w:rsidRPr="00B06215" w:rsidRDefault="00B06215" w:rsidP="00B06215">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77696" behindDoc="0" locked="0" layoutInCell="1" allowOverlap="1" wp14:anchorId="06C384AC" wp14:editId="15C563B3">
                      <wp:simplePos x="0" y="0"/>
                      <wp:positionH relativeFrom="column">
                        <wp:posOffset>65793</wp:posOffset>
                      </wp:positionH>
                      <wp:positionV relativeFrom="paragraph">
                        <wp:posOffset>-372745</wp:posOffset>
                      </wp:positionV>
                      <wp:extent cx="2306955" cy="328295"/>
                      <wp:effectExtent l="0" t="0" r="17145" b="14605"/>
                      <wp:wrapNone/>
                      <wp:docPr id="18" name="Поле 18"/>
                      <wp:cNvGraphicFramePr/>
                      <a:graphic xmlns:a="http://schemas.openxmlformats.org/drawingml/2006/main">
                        <a:graphicData uri="http://schemas.microsoft.com/office/word/2010/wordprocessingShape">
                          <wps:wsp>
                            <wps:cNvSpPr txBox="1"/>
                            <wps:spPr>
                              <a:xfrm>
                                <a:off x="0" y="0"/>
                                <a:ext cx="2306955" cy="32829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106E87" w:rsidRPr="007307DE" w:rsidRDefault="00106E87" w:rsidP="007307DE">
                                  <w:pPr>
                                    <w:jc w:val="right"/>
                                    <w:rPr>
                                      <w:rFonts w:ascii="Times New Roman" w:hAnsi="Times New Roman" w:cs="Times New Roman"/>
                                      <w:sz w:val="28"/>
                                      <w:szCs w:val="28"/>
                                    </w:rPr>
                                  </w:pPr>
                                  <w:r w:rsidRPr="007307DE">
                                    <w:rPr>
                                      <w:rFonts w:ascii="Times New Roman" w:hAnsi="Times New Roman" w:cs="Times New Roman"/>
                                      <w:sz w:val="28"/>
                                      <w:szCs w:val="28"/>
                                    </w:rPr>
                                    <w:t>Продолжение таблицы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384AC" id="Поле 18" o:spid="_x0000_s1027" type="#_x0000_t202" style="position:absolute;left:0;text-align:left;margin-left:5.2pt;margin-top:-29.35pt;width:181.65pt;height:2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" fillcolor="white [3212]" strokecolor="white [3212]" strokeweight=".5pt">
                      <v:textbox>
                        <w:txbxContent>
                          <w:p w:rsidR="00106E87" w:rsidRPr="007307DE" w:rsidRDefault="00106E87" w:rsidP="007307DE">
                            <w:pPr>
                              <w:jc w:val="right"/>
                              <w:rPr>
                                <w:rFonts w:ascii="Times New Roman" w:hAnsi="Times New Roman" w:cs="Times New Roman"/>
                                <w:sz w:val="28"/>
                                <w:szCs w:val="28"/>
                              </w:rPr>
                            </w:pPr>
                            <w:r w:rsidRPr="007307DE">
                              <w:rPr>
                                <w:rFonts w:ascii="Times New Roman" w:hAnsi="Times New Roman" w:cs="Times New Roman"/>
                                <w:sz w:val="28"/>
                                <w:szCs w:val="28"/>
                              </w:rPr>
                              <w:t>Продолжение таблицы 3.1</w:t>
                            </w:r>
                          </w:p>
                        </w:txbxContent>
                      </v:textbox>
                    </v:shape>
                  </w:pict>
                </mc:Fallback>
              </mc:AlternateContent>
            </w:r>
            <w:r w:rsidRPr="00B06215">
              <w:rPr>
                <w:rFonts w:ascii="Times New Roman" w:eastAsia="Times New Roman" w:hAnsi="Times New Roman" w:cs="Times New Roman"/>
                <w:color w:val="000000"/>
                <w:sz w:val="24"/>
                <w:szCs w:val="24"/>
                <w:lang w:eastAsia="ru-RU"/>
              </w:rPr>
              <w:t>3</w:t>
            </w:r>
          </w:p>
        </w:tc>
        <w:tc>
          <w:tcPr>
            <w:tcW w:w="1858" w:type="dxa"/>
            <w:tcBorders>
              <w:top w:val="single" w:sz="4" w:space="0" w:color="auto"/>
              <w:left w:val="single" w:sz="4" w:space="0" w:color="auto"/>
              <w:bottom w:val="single" w:sz="4" w:space="0" w:color="auto"/>
              <w:right w:val="single" w:sz="4" w:space="0" w:color="auto"/>
            </w:tcBorders>
          </w:tcPr>
          <w:p w:rsidR="00067C92" w:rsidRPr="00B06215" w:rsidRDefault="00B06215" w:rsidP="00B06215">
            <w:pPr>
              <w:spacing w:after="0" w:line="240" w:lineRule="auto"/>
              <w:jc w:val="center"/>
              <w:rPr>
                <w:rFonts w:ascii="Times New Roman" w:eastAsia="Times New Roman" w:hAnsi="Times New Roman" w:cs="Times New Roman"/>
                <w:color w:val="000000"/>
                <w:sz w:val="24"/>
                <w:szCs w:val="24"/>
                <w:lang w:eastAsia="ru-RU"/>
              </w:rPr>
            </w:pPr>
            <w:r w:rsidRPr="00B06215">
              <w:rPr>
                <w:rFonts w:ascii="Times New Roman" w:eastAsia="Times New Roman" w:hAnsi="Times New Roman" w:cs="Times New Roman"/>
                <w:color w:val="000000"/>
                <w:sz w:val="24"/>
                <w:szCs w:val="24"/>
                <w:lang w:eastAsia="ru-RU"/>
              </w:rPr>
              <w:t>4</w:t>
            </w:r>
          </w:p>
        </w:tc>
      </w:tr>
      <w:tr w:rsidR="00B06215" w:rsidRPr="00067C92" w:rsidTr="007307DE">
        <w:trPr>
          <w:jc w:val="right"/>
        </w:trPr>
        <w:tc>
          <w:tcPr>
            <w:tcW w:w="3936" w:type="dxa"/>
            <w:tcBorders>
              <w:top w:val="single" w:sz="4" w:space="0" w:color="auto"/>
              <w:left w:val="single" w:sz="4" w:space="0" w:color="auto"/>
              <w:bottom w:val="single" w:sz="4" w:space="0" w:color="auto"/>
              <w:right w:val="single" w:sz="4" w:space="0" w:color="auto"/>
            </w:tcBorders>
          </w:tcPr>
          <w:p w:rsidR="00B06215" w:rsidRPr="004D27A9" w:rsidRDefault="00B06215" w:rsidP="00106E87">
            <w:pPr>
              <w:spacing w:after="0" w:line="240" w:lineRule="auto"/>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3. Прибыль  от продаж</w:t>
            </w:r>
          </w:p>
        </w:tc>
        <w:tc>
          <w:tcPr>
            <w:tcW w:w="2551" w:type="dxa"/>
            <w:tcBorders>
              <w:top w:val="single" w:sz="4" w:space="0" w:color="auto"/>
              <w:left w:val="single" w:sz="4" w:space="0" w:color="auto"/>
              <w:bottom w:val="single" w:sz="4" w:space="0" w:color="auto"/>
              <w:right w:val="single" w:sz="4" w:space="0" w:color="auto"/>
            </w:tcBorders>
          </w:tcPr>
          <w:p w:rsidR="00B06215" w:rsidRPr="004D27A9" w:rsidRDefault="00B06215" w:rsidP="00106E87">
            <w:pPr>
              <w:spacing w:after="0" w:line="24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i/>
                <w:iCs/>
                <w:sz w:val="24"/>
                <w:szCs w:val="24"/>
                <w:lang w:eastAsia="ru-RU"/>
              </w:rPr>
              <w:t>Пп = Пв – Рох - Ру</w:t>
            </w:r>
          </w:p>
        </w:tc>
        <w:tc>
          <w:tcPr>
            <w:tcW w:w="1843" w:type="dxa"/>
            <w:tcBorders>
              <w:top w:val="single" w:sz="4" w:space="0" w:color="auto"/>
              <w:left w:val="single" w:sz="4" w:space="0" w:color="auto"/>
              <w:bottom w:val="single" w:sz="4" w:space="0" w:color="auto"/>
              <w:right w:val="single" w:sz="4" w:space="0" w:color="auto"/>
            </w:tcBorders>
          </w:tcPr>
          <w:p w:rsidR="00B06215" w:rsidRPr="004D27A9" w:rsidRDefault="00B06215" w:rsidP="00106E87">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9997358065</w:t>
            </w:r>
          </w:p>
        </w:tc>
        <w:tc>
          <w:tcPr>
            <w:tcW w:w="1858" w:type="dxa"/>
            <w:tcBorders>
              <w:top w:val="single" w:sz="4" w:space="0" w:color="auto"/>
              <w:left w:val="single" w:sz="4" w:space="0" w:color="auto"/>
              <w:bottom w:val="single" w:sz="4" w:space="0" w:color="auto"/>
              <w:right w:val="single" w:sz="4" w:space="0" w:color="auto"/>
            </w:tcBorders>
          </w:tcPr>
          <w:p w:rsidR="00B06215" w:rsidRPr="004D27A9" w:rsidRDefault="00B06215" w:rsidP="00106E87">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8700645812</w:t>
            </w:r>
          </w:p>
        </w:tc>
      </w:tr>
      <w:tr w:rsidR="00067C92" w:rsidRPr="00067C92" w:rsidTr="007307DE">
        <w:trPr>
          <w:jc w:val="right"/>
        </w:trPr>
        <w:tc>
          <w:tcPr>
            <w:tcW w:w="3936"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4. Прибыль до налогооблажения</w:t>
            </w:r>
          </w:p>
        </w:tc>
        <w:tc>
          <w:tcPr>
            <w:tcW w:w="2551"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i/>
                <w:iCs/>
                <w:sz w:val="24"/>
                <w:szCs w:val="24"/>
                <w:lang w:eastAsia="ru-RU"/>
              </w:rPr>
              <w:t xml:space="preserve">Пн =  Пп + Дох </w:t>
            </w:r>
          </w:p>
        </w:tc>
        <w:tc>
          <w:tcPr>
            <w:tcW w:w="1843"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9997380937</w:t>
            </w:r>
          </w:p>
        </w:tc>
        <w:tc>
          <w:tcPr>
            <w:tcW w:w="1858"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8700668684</w:t>
            </w:r>
          </w:p>
        </w:tc>
      </w:tr>
      <w:tr w:rsidR="00067C92" w:rsidRPr="00067C92" w:rsidTr="007307DE">
        <w:trPr>
          <w:jc w:val="right"/>
        </w:trPr>
        <w:tc>
          <w:tcPr>
            <w:tcW w:w="3936"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rPr>
                <w:rFonts w:ascii="Times New Roman" w:eastAsia="Times New Roman" w:hAnsi="Times New Roman" w:cs="Times New Roman"/>
                <w:sz w:val="24"/>
                <w:szCs w:val="24"/>
                <w:lang w:eastAsia="ru-RU"/>
              </w:rPr>
            </w:pPr>
            <w:r w:rsidRPr="004D27A9">
              <w:rPr>
                <w:rFonts w:ascii="Times New Roman" w:eastAsia="Times New Roman" w:hAnsi="Times New Roman" w:cs="Times New Roman"/>
                <w:sz w:val="24"/>
                <w:szCs w:val="24"/>
                <w:lang w:eastAsia="ru-RU"/>
              </w:rPr>
              <w:t xml:space="preserve">5. Чистая прибыль </w:t>
            </w:r>
          </w:p>
        </w:tc>
        <w:tc>
          <w:tcPr>
            <w:tcW w:w="2551" w:type="dxa"/>
            <w:tcBorders>
              <w:top w:val="single" w:sz="4" w:space="0" w:color="auto"/>
              <w:left w:val="single" w:sz="4" w:space="0" w:color="auto"/>
              <w:bottom w:val="single" w:sz="4" w:space="0" w:color="auto"/>
              <w:right w:val="single" w:sz="4" w:space="0" w:color="auto"/>
            </w:tcBorders>
          </w:tcPr>
          <w:p w:rsidR="00067C92" w:rsidRPr="004D27A9" w:rsidRDefault="00067C92" w:rsidP="00067C92">
            <w:pPr>
              <w:spacing w:after="0" w:line="240" w:lineRule="auto"/>
              <w:jc w:val="center"/>
              <w:rPr>
                <w:rFonts w:ascii="Times New Roman" w:eastAsia="Times New Roman" w:hAnsi="Times New Roman" w:cs="Times New Roman"/>
                <w:sz w:val="24"/>
                <w:szCs w:val="24"/>
                <w:lang w:eastAsia="ru-RU"/>
              </w:rPr>
            </w:pPr>
            <w:r w:rsidRPr="004D27A9">
              <w:rPr>
                <w:rFonts w:ascii="Times New Roman" w:eastAsia="Times New Roman" w:hAnsi="Times New Roman" w:cs="Times New Roman"/>
                <w:i/>
                <w:iCs/>
                <w:sz w:val="24"/>
                <w:szCs w:val="24"/>
                <w:lang w:eastAsia="ru-RU"/>
              </w:rPr>
              <w:t>Пч =  Пн – ПНО</w:t>
            </w:r>
          </w:p>
        </w:tc>
        <w:tc>
          <w:tcPr>
            <w:tcW w:w="1843"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6498297609</w:t>
            </w:r>
          </w:p>
        </w:tc>
        <w:tc>
          <w:tcPr>
            <w:tcW w:w="1858" w:type="dxa"/>
            <w:tcBorders>
              <w:top w:val="single" w:sz="4" w:space="0" w:color="auto"/>
              <w:left w:val="single" w:sz="4" w:space="0" w:color="auto"/>
              <w:bottom w:val="single" w:sz="4" w:space="0" w:color="auto"/>
              <w:right w:val="single" w:sz="4" w:space="0" w:color="auto"/>
            </w:tcBorders>
          </w:tcPr>
          <w:p w:rsidR="00067C92" w:rsidRPr="004D27A9" w:rsidRDefault="00067C92" w:rsidP="004D27A9">
            <w:pPr>
              <w:spacing w:after="0" w:line="240" w:lineRule="auto"/>
              <w:jc w:val="center"/>
              <w:rPr>
                <w:rFonts w:ascii="Times New Roman" w:eastAsia="Times New Roman" w:hAnsi="Times New Roman" w:cs="Times New Roman"/>
                <w:color w:val="000000"/>
                <w:sz w:val="24"/>
                <w:szCs w:val="24"/>
                <w:lang w:eastAsia="ru-RU"/>
              </w:rPr>
            </w:pPr>
            <w:r w:rsidRPr="004D27A9">
              <w:rPr>
                <w:rFonts w:ascii="Times New Roman" w:eastAsia="Times New Roman" w:hAnsi="Times New Roman" w:cs="Times New Roman"/>
                <w:color w:val="000000"/>
                <w:sz w:val="24"/>
                <w:szCs w:val="24"/>
                <w:lang w:eastAsia="ru-RU"/>
              </w:rPr>
              <w:t>5655434645</w:t>
            </w:r>
          </w:p>
        </w:tc>
      </w:tr>
    </w:tbl>
    <w:p w:rsidR="007307DE" w:rsidRDefault="007307DE" w:rsidP="006A16B6">
      <w:p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7307DE">
        <w:rPr>
          <w:rFonts w:ascii="Times New Roman" w:eastAsia="Times New Roman" w:hAnsi="Times New Roman" w:cs="Times New Roman"/>
          <w:sz w:val="28"/>
          <w:szCs w:val="28"/>
          <w:lang w:eastAsia="ru-RU"/>
        </w:rPr>
        <w:t xml:space="preserve">где </w:t>
      </w:r>
      <w:r w:rsidRPr="007307DE">
        <w:rPr>
          <w:rFonts w:ascii="Times New Roman" w:eastAsia="Times New Roman" w:hAnsi="Times New Roman" w:cs="Times New Roman"/>
          <w:iCs/>
          <w:sz w:val="28"/>
          <w:szCs w:val="28"/>
          <w:lang w:eastAsia="ru-RU"/>
        </w:rPr>
        <w:t xml:space="preserve"> В  - </w:t>
      </w:r>
      <w:r w:rsidRPr="007307DE">
        <w:rPr>
          <w:rFonts w:ascii="Times New Roman" w:eastAsia="Times New Roman" w:hAnsi="Times New Roman" w:cs="Times New Roman"/>
          <w:sz w:val="28"/>
          <w:szCs w:val="28"/>
          <w:lang w:eastAsia="ru-RU"/>
        </w:rPr>
        <w:t>выручка от реализации продукции (работ, услуг);</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С – </w:t>
      </w:r>
      <w:r w:rsidRPr="007307DE">
        <w:rPr>
          <w:rFonts w:ascii="Times New Roman" w:eastAsia="Times New Roman" w:hAnsi="Times New Roman" w:cs="Times New Roman"/>
          <w:sz w:val="28"/>
          <w:szCs w:val="28"/>
          <w:lang w:eastAsia="ru-RU"/>
        </w:rPr>
        <w:t>себестоимость реализованной продукции (работ, услуг);</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Пр -</w:t>
      </w:r>
      <w:r w:rsidRPr="007307DE">
        <w:rPr>
          <w:rFonts w:ascii="Times New Roman" w:eastAsia="Times New Roman" w:hAnsi="Times New Roman" w:cs="Times New Roman"/>
          <w:sz w:val="28"/>
          <w:szCs w:val="28"/>
          <w:lang w:eastAsia="ru-RU"/>
        </w:rPr>
        <w:t xml:space="preserve"> прибыль от реализации продукции (выполнение работ, оказание услуг);</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Пв -  </w:t>
      </w:r>
      <w:r w:rsidRPr="007307DE">
        <w:rPr>
          <w:rFonts w:ascii="Times New Roman" w:eastAsia="Times New Roman" w:hAnsi="Times New Roman" w:cs="Times New Roman"/>
          <w:sz w:val="28"/>
          <w:szCs w:val="28"/>
          <w:lang w:eastAsia="ru-RU"/>
        </w:rPr>
        <w:t>валовая прибыль;</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Дох - </w:t>
      </w:r>
      <w:r w:rsidRPr="007307DE">
        <w:rPr>
          <w:rFonts w:ascii="Times New Roman" w:eastAsia="Times New Roman" w:hAnsi="Times New Roman" w:cs="Times New Roman"/>
          <w:sz w:val="28"/>
          <w:szCs w:val="28"/>
          <w:lang w:eastAsia="ru-RU"/>
        </w:rPr>
        <w:t>доходы от участия в других организациях;</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Рох – </w:t>
      </w:r>
      <w:r w:rsidRPr="007307DE">
        <w:rPr>
          <w:rFonts w:ascii="Times New Roman" w:eastAsia="Times New Roman" w:hAnsi="Times New Roman" w:cs="Times New Roman"/>
          <w:sz w:val="28"/>
          <w:szCs w:val="28"/>
          <w:lang w:eastAsia="ru-RU"/>
        </w:rPr>
        <w:t>управленческие (общехозяйственные) расходы предприятия;</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Рк – </w:t>
      </w:r>
      <w:r w:rsidRPr="007307DE">
        <w:rPr>
          <w:rFonts w:ascii="Times New Roman" w:eastAsia="Times New Roman" w:hAnsi="Times New Roman" w:cs="Times New Roman"/>
          <w:sz w:val="28"/>
          <w:szCs w:val="28"/>
          <w:lang w:eastAsia="ru-RU"/>
        </w:rPr>
        <w:t>коммерческие расходы предприятия;</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Пн – </w:t>
      </w:r>
      <w:r w:rsidRPr="007307DE">
        <w:rPr>
          <w:rFonts w:ascii="Times New Roman" w:eastAsia="Times New Roman" w:hAnsi="Times New Roman" w:cs="Times New Roman"/>
          <w:sz w:val="28"/>
          <w:szCs w:val="28"/>
          <w:lang w:eastAsia="ru-RU"/>
        </w:rPr>
        <w:t>прибыль до налогообложения;</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ПНО - </w:t>
      </w:r>
      <w:r w:rsidRPr="007307DE">
        <w:rPr>
          <w:rFonts w:ascii="Times New Roman" w:eastAsia="Times New Roman" w:hAnsi="Times New Roman" w:cs="Times New Roman"/>
          <w:sz w:val="28"/>
          <w:szCs w:val="28"/>
          <w:lang w:eastAsia="ru-RU"/>
        </w:rPr>
        <w:t>постоянные налоговые обязательства;</w:t>
      </w:r>
    </w:p>
    <w:p w:rsidR="00067C92" w:rsidRPr="007307DE" w:rsidRDefault="00067C92" w:rsidP="006A16B6">
      <w:pPr>
        <w:shd w:val="clear" w:color="auto" w:fill="FFFFFF"/>
        <w:autoSpaceDE w:val="0"/>
        <w:autoSpaceDN w:val="0"/>
        <w:adjustRightInd w:val="0"/>
        <w:spacing w:after="0" w:line="360" w:lineRule="auto"/>
        <w:ind w:firstLine="709"/>
        <w:jc w:val="both"/>
        <w:rPr>
          <w:rFonts w:ascii="Times New Roman" w:eastAsia="Times New Roman" w:hAnsi="Times New Roman" w:cs="Times New Roman"/>
          <w:iCs/>
          <w:sz w:val="28"/>
          <w:szCs w:val="28"/>
          <w:lang w:eastAsia="ru-RU"/>
        </w:rPr>
      </w:pPr>
      <w:r w:rsidRPr="007307DE">
        <w:rPr>
          <w:rFonts w:ascii="Times New Roman" w:eastAsia="Times New Roman" w:hAnsi="Times New Roman" w:cs="Times New Roman"/>
          <w:iCs/>
          <w:sz w:val="28"/>
          <w:szCs w:val="28"/>
          <w:lang w:eastAsia="ru-RU"/>
        </w:rPr>
        <w:t xml:space="preserve">Пч – </w:t>
      </w:r>
      <w:r w:rsidRPr="007307DE">
        <w:rPr>
          <w:rFonts w:ascii="Times New Roman" w:eastAsia="Times New Roman" w:hAnsi="Times New Roman" w:cs="Times New Roman"/>
          <w:sz w:val="28"/>
          <w:szCs w:val="28"/>
          <w:lang w:eastAsia="ru-RU"/>
        </w:rPr>
        <w:t>чистая прибыль предприятия.</w:t>
      </w:r>
    </w:p>
    <w:p w:rsidR="00067C92" w:rsidRPr="00067C92" w:rsidRDefault="00067C92" w:rsidP="006A16B6">
      <w:pPr>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Исходя из данных таблицы 3.1, можно увидеть, что выручка по базовому изделию больше выручки чем по модернизированному изделию на 7181805760руб., валовая прибыль  - больше на 1294327451руб. по базовому изделию, прибыль от продаж по базовому изделию больше на 1296712253руб., чем по модернизированному, прибыль до налогообложения больше по базовому изделию на 1296712253руб., итого чистая прибыль больше по базовому изделию – 6498297609</w:t>
      </w:r>
      <w:r>
        <w:rPr>
          <w:rFonts w:ascii="Times New Roman" w:eastAsia="Times New Roman" w:hAnsi="Times New Roman" w:cs="Times New Roman"/>
          <w:sz w:val="28"/>
          <w:szCs w:val="28"/>
          <w:lang w:eastAsia="ru-RU"/>
        </w:rPr>
        <w:t>руб.</w:t>
      </w:r>
      <w:r w:rsidRPr="00067C92">
        <w:rPr>
          <w:rFonts w:ascii="Times New Roman" w:eastAsia="Times New Roman" w:hAnsi="Times New Roman" w:cs="Times New Roman"/>
          <w:sz w:val="28"/>
          <w:szCs w:val="28"/>
          <w:lang w:eastAsia="ru-RU"/>
        </w:rPr>
        <w:t>, что на 842862964</w:t>
      </w:r>
      <w:r>
        <w:rPr>
          <w:rFonts w:ascii="Times New Roman" w:eastAsia="Times New Roman" w:hAnsi="Times New Roman" w:cs="Times New Roman"/>
          <w:sz w:val="28"/>
          <w:szCs w:val="28"/>
          <w:lang w:eastAsia="ru-RU"/>
        </w:rPr>
        <w:t>руб.</w:t>
      </w:r>
      <w:r w:rsidRPr="00067C92">
        <w:rPr>
          <w:rFonts w:ascii="Times New Roman" w:eastAsia="Times New Roman" w:hAnsi="Times New Roman" w:cs="Times New Roman"/>
          <w:sz w:val="28"/>
          <w:szCs w:val="28"/>
          <w:lang w:eastAsia="ru-RU"/>
        </w:rPr>
        <w:t xml:space="preserve"> больше, чем по модернизированному.</w:t>
      </w:r>
    </w:p>
    <w:p w:rsidR="00067C92" w:rsidRPr="00067C92" w:rsidRDefault="00067C92" w:rsidP="006A16B6">
      <w:pPr>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При расчете финансовых  результатов предприятия необходимо учесть:</w:t>
      </w:r>
    </w:p>
    <w:p w:rsidR="00067C92" w:rsidRPr="00067C92" w:rsidRDefault="00067C92" w:rsidP="006A16B6">
      <w:pPr>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 xml:space="preserve">1. Выручка  от  реализации </w:t>
      </w:r>
      <w:r>
        <w:rPr>
          <w:rFonts w:ascii="Times New Roman" w:eastAsia="Times New Roman" w:hAnsi="Times New Roman" w:cs="Times New Roman"/>
          <w:sz w:val="28"/>
          <w:szCs w:val="28"/>
          <w:lang w:eastAsia="ru-RU"/>
        </w:rPr>
        <w:t>указывается в таблице</w:t>
      </w:r>
      <w:r w:rsidRPr="00067C92">
        <w:rPr>
          <w:rFonts w:ascii="Times New Roman" w:eastAsia="Times New Roman" w:hAnsi="Times New Roman" w:cs="Times New Roman"/>
          <w:sz w:val="28"/>
          <w:szCs w:val="28"/>
          <w:lang w:eastAsia="ru-RU"/>
        </w:rPr>
        <w:t xml:space="preserve"> за минусом налога на добавленную стоимость.</w:t>
      </w:r>
    </w:p>
    <w:p w:rsidR="00067C92" w:rsidRPr="006A16B6" w:rsidRDefault="00067C92" w:rsidP="006A16B6">
      <w:pPr>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2. Коммерческие расходы определяются исходя из суммы произведений коммерческих расходов на единицу продукции</w:t>
      </w:r>
      <w:r>
        <w:rPr>
          <w:rFonts w:ascii="Times New Roman" w:eastAsia="Times New Roman" w:hAnsi="Times New Roman" w:cs="Times New Roman"/>
          <w:sz w:val="28"/>
          <w:szCs w:val="28"/>
          <w:lang w:eastAsia="ru-RU"/>
        </w:rPr>
        <w:t xml:space="preserve"> </w:t>
      </w:r>
      <w:r w:rsidRPr="00067C92">
        <w:rPr>
          <w:rFonts w:ascii="Times New Roman" w:eastAsia="Times New Roman" w:hAnsi="Times New Roman" w:cs="Times New Roman"/>
          <w:sz w:val="28"/>
          <w:szCs w:val="28"/>
          <w:lang w:eastAsia="ru-RU"/>
        </w:rPr>
        <w:t xml:space="preserve">и объёма реализованной продукции. </w:t>
      </w:r>
    </w:p>
    <w:p w:rsidR="00067C92" w:rsidRPr="00067C92" w:rsidRDefault="00067C92" w:rsidP="006A16B6">
      <w:pPr>
        <w:tabs>
          <w:tab w:val="num" w:pos="-180"/>
        </w:tabs>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3. Управленческие расходы определяются исходя из суммы произведений управленческих (общехозяйственных) расходов на единицу продукции на объём реализованной продукции.</w:t>
      </w:r>
    </w:p>
    <w:p w:rsidR="00067C92" w:rsidRPr="00067C92" w:rsidRDefault="00067C92" w:rsidP="006A16B6">
      <w:pPr>
        <w:tabs>
          <w:tab w:val="num" w:pos="-180"/>
        </w:tabs>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4. Себестоимость продукции вычисляется  как сумма произведений себестоимости каждого изделия на объём реализации за вычетом управленческих и коммерческих расходов.</w:t>
      </w:r>
    </w:p>
    <w:p w:rsidR="00067C92" w:rsidRPr="00067C92" w:rsidRDefault="00067C92" w:rsidP="006A16B6">
      <w:pPr>
        <w:tabs>
          <w:tab w:val="num" w:pos="-180"/>
        </w:tabs>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 xml:space="preserve">5. В качестве условия по курсовой работе постоянные налоговые обязательства составляют 175% от налога на прибыль.  </w:t>
      </w:r>
    </w:p>
    <w:p w:rsidR="004D27A9" w:rsidRDefault="00067C92" w:rsidP="006A16B6">
      <w:pPr>
        <w:tabs>
          <w:tab w:val="num" w:pos="-180"/>
        </w:tabs>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Экономия на издержках определяется как разность между себестоимостью базового и модернизированного изделия. Годовой экономический эффект определяется по формуле:</w:t>
      </w:r>
    </w:p>
    <w:p w:rsidR="00067C92" w:rsidRPr="00067C92" w:rsidRDefault="00067C92" w:rsidP="006A16B6">
      <w:pPr>
        <w:tabs>
          <w:tab w:val="num" w:pos="-180"/>
        </w:tabs>
        <w:overflowPunct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Г</w:t>
      </w:r>
      <w:r w:rsidRPr="00067C92">
        <w:rPr>
          <w:rFonts w:ascii="Times New Roman" w:eastAsia="Times New Roman" w:hAnsi="Times New Roman" w:cs="Times New Roman"/>
          <w:sz w:val="28"/>
          <w:szCs w:val="28"/>
          <w:vertAlign w:val="subscript"/>
          <w:lang w:eastAsia="ru-RU"/>
        </w:rPr>
        <w:t>э</w:t>
      </w:r>
      <w:r w:rsidRPr="00067C92">
        <w:rPr>
          <w:rFonts w:ascii="Times New Roman" w:eastAsia="Times New Roman" w:hAnsi="Times New Roman" w:cs="Times New Roman"/>
          <w:sz w:val="28"/>
          <w:szCs w:val="28"/>
          <w:lang w:eastAsia="ru-RU"/>
        </w:rPr>
        <w:t xml:space="preserve"> = Эизд</w:t>
      </w:r>
      <w:r w:rsidRPr="00067C92">
        <w:rPr>
          <w:rFonts w:ascii="Times New Roman" w:eastAsia="Times New Roman" w:hAnsi="Times New Roman" w:cs="Times New Roman"/>
          <w:sz w:val="28"/>
          <w:szCs w:val="28"/>
          <w:vertAlign w:val="subscript"/>
          <w:lang w:eastAsia="ru-RU"/>
        </w:rPr>
        <w:t xml:space="preserve"> </w:t>
      </w:r>
      <w:r w:rsidRPr="00067C92">
        <w:rPr>
          <w:rFonts w:ascii="Times New Roman" w:eastAsia="Times New Roman" w:hAnsi="Times New Roman" w:cs="Times New Roman"/>
          <w:sz w:val="28"/>
          <w:szCs w:val="28"/>
          <w:lang w:val="en-US" w:eastAsia="ru-RU"/>
        </w:rPr>
        <w:t>N</w:t>
      </w:r>
      <w:r w:rsidRPr="00067C92">
        <w:rPr>
          <w:rFonts w:ascii="Times New Roman" w:eastAsia="Times New Roman" w:hAnsi="Times New Roman" w:cs="Times New Roman"/>
          <w:sz w:val="28"/>
          <w:szCs w:val="28"/>
          <w:vertAlign w:val="subscript"/>
          <w:lang w:val="en-US" w:eastAsia="ru-RU"/>
        </w:rPr>
        <w:t>B</w:t>
      </w:r>
      <w:r w:rsidRPr="00067C92">
        <w:rPr>
          <w:rFonts w:ascii="Times New Roman" w:eastAsia="Times New Roman" w:hAnsi="Times New Roman" w:cs="Times New Roman"/>
          <w:sz w:val="36"/>
          <w:szCs w:val="36"/>
          <w:vertAlign w:val="subscript"/>
          <w:lang w:eastAsia="ru-RU"/>
        </w:rPr>
        <w:t>,</w:t>
      </w:r>
      <w:r w:rsidRPr="00067C92">
        <w:rPr>
          <w:rFonts w:ascii="Times New Roman" w:eastAsia="Times New Roman" w:hAnsi="Times New Roman" w:cs="Times New Roman"/>
          <w:i/>
          <w:sz w:val="36"/>
          <w:szCs w:val="36"/>
          <w:vertAlign w:val="subscript"/>
          <w:lang w:eastAsia="ru-RU"/>
        </w:rPr>
        <w:t xml:space="preserve"> </w:t>
      </w:r>
      <w:r w:rsidR="004D27A9" w:rsidRPr="004D27A9">
        <w:rPr>
          <w:rFonts w:ascii="Times New Roman" w:eastAsia="Calibri" w:hAnsi="Times New Roman" w:cs="Times New Roman"/>
          <w:sz w:val="28"/>
          <w:szCs w:val="28"/>
        </w:rPr>
        <w:t>(25)</w:t>
      </w:r>
    </w:p>
    <w:p w:rsidR="00067C92" w:rsidRPr="00067C92" w:rsidRDefault="00067C92" w:rsidP="006A16B6">
      <w:pPr>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где Эизд</w:t>
      </w:r>
      <w:r w:rsidRPr="00067C92">
        <w:rPr>
          <w:rFonts w:ascii="Times New Roman" w:eastAsia="Times New Roman" w:hAnsi="Times New Roman" w:cs="Times New Roman"/>
          <w:i/>
          <w:sz w:val="36"/>
          <w:szCs w:val="36"/>
          <w:lang w:eastAsia="ru-RU"/>
        </w:rPr>
        <w:t xml:space="preserve"> - </w:t>
      </w:r>
      <w:r w:rsidRPr="00067C92">
        <w:rPr>
          <w:rFonts w:ascii="Times New Roman" w:eastAsia="Times New Roman" w:hAnsi="Times New Roman" w:cs="Times New Roman"/>
          <w:sz w:val="28"/>
          <w:szCs w:val="28"/>
          <w:lang w:eastAsia="ru-RU"/>
        </w:rPr>
        <w:t>экономия на издержках, руб.</w:t>
      </w:r>
    </w:p>
    <w:p w:rsidR="00067C92" w:rsidRDefault="00067C92" w:rsidP="006A16B6">
      <w:pPr>
        <w:spacing w:after="0" w:line="360" w:lineRule="auto"/>
        <w:ind w:firstLine="709"/>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Гэ= 2223227,44*1400 = 3112518416</w:t>
      </w:r>
      <w:r w:rsidR="004D3F79">
        <w:rPr>
          <w:rFonts w:ascii="Times New Roman" w:eastAsia="Times New Roman" w:hAnsi="Times New Roman" w:cs="Times New Roman"/>
          <w:sz w:val="28"/>
          <w:szCs w:val="28"/>
          <w:lang w:eastAsia="ru-RU"/>
        </w:rPr>
        <w:t>руб.</w:t>
      </w:r>
    </w:p>
    <w:p w:rsidR="002B7D41" w:rsidRDefault="002B7D41" w:rsidP="006A16B6">
      <w:pPr>
        <w:spacing w:after="0" w:line="360" w:lineRule="auto"/>
        <w:ind w:firstLine="851"/>
        <w:jc w:val="center"/>
        <w:rPr>
          <w:rFonts w:ascii="Times New Roman" w:eastAsia="Times New Roman" w:hAnsi="Times New Roman" w:cs="Times New Roman"/>
          <w:b/>
          <w:sz w:val="28"/>
          <w:szCs w:val="28"/>
          <w:lang w:eastAsia="ru-RU"/>
        </w:rPr>
      </w:pPr>
    </w:p>
    <w:p w:rsidR="002B7D41" w:rsidRPr="002B7D41" w:rsidRDefault="002B7D41" w:rsidP="009E226E">
      <w:pPr>
        <w:spacing w:after="0" w:line="360" w:lineRule="auto"/>
        <w:rPr>
          <w:rFonts w:ascii="Times New Roman" w:eastAsia="Times New Roman" w:hAnsi="Times New Roman" w:cs="Times New Roman"/>
          <w:b/>
          <w:sz w:val="28"/>
          <w:szCs w:val="28"/>
          <w:lang w:eastAsia="ru-RU"/>
        </w:rPr>
      </w:pPr>
      <w:r w:rsidRPr="002B7D41">
        <w:rPr>
          <w:rFonts w:ascii="Times New Roman" w:eastAsia="Times New Roman" w:hAnsi="Times New Roman" w:cs="Times New Roman"/>
          <w:b/>
          <w:sz w:val="28"/>
          <w:szCs w:val="28"/>
          <w:lang w:eastAsia="ru-RU"/>
        </w:rPr>
        <w:t>3.2  Оценка результативности производства</w:t>
      </w:r>
    </w:p>
    <w:p w:rsidR="002B7D41" w:rsidRPr="002B7D41" w:rsidRDefault="002B7D41" w:rsidP="006A16B6">
      <w:pPr>
        <w:spacing w:after="0" w:line="360" w:lineRule="auto"/>
        <w:jc w:val="both"/>
        <w:rPr>
          <w:rFonts w:ascii="Times New Roman" w:eastAsia="Times New Roman" w:hAnsi="Times New Roman" w:cs="Times New Roman"/>
          <w:sz w:val="28"/>
          <w:szCs w:val="28"/>
          <w:lang w:eastAsia="ru-RU"/>
        </w:rPr>
      </w:pPr>
    </w:p>
    <w:p w:rsidR="002B7D41" w:rsidRPr="002B7D41" w:rsidRDefault="002B7D41" w:rsidP="006A16B6">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 xml:space="preserve">Рентабельность характеризует эффективность деятельности предприятия  за определенный период времени. </w:t>
      </w:r>
    </w:p>
    <w:p w:rsidR="002B7D41" w:rsidRPr="002B7D41" w:rsidRDefault="002B7D41" w:rsidP="006A16B6">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Коэффициент рентабельности продаж продукции определяет уровень текущей эффективности использования ресурсов предприятия.</w:t>
      </w:r>
    </w:p>
    <w:p w:rsidR="002B7D41" w:rsidRPr="002B7D41" w:rsidRDefault="002B7D41" w:rsidP="006A16B6">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Коэффициенты покрытия показывает, в какой мере краткосрочная задолженность предприятия покрывается его оборотными активами.</w:t>
      </w:r>
    </w:p>
    <w:p w:rsidR="002B7D41" w:rsidRPr="002B7D41" w:rsidRDefault="002B7D41" w:rsidP="006A16B6">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Величина бесприбыльного оборота соответствует такому объему реализации, при котором величина прибыли предприятия равна нулю.</w:t>
      </w:r>
    </w:p>
    <w:p w:rsidR="002B7D41" w:rsidRPr="002B7D41" w:rsidRDefault="002B7D41" w:rsidP="006A16B6">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 xml:space="preserve">Запас надежности показывает: насколько процентов, в случае изменения рыночной ситуации, предприятие может изменить размер выручки и при этом занимать устойчивое положение на рынке. </w:t>
      </w:r>
    </w:p>
    <w:p w:rsidR="002B7D41" w:rsidRDefault="002B7D41" w:rsidP="006A16B6">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Расчет всех перечисленных показателей произвести в таблице 3.2.</w:t>
      </w:r>
    </w:p>
    <w:p w:rsidR="004D27A9" w:rsidRPr="004D27A9" w:rsidRDefault="004D27A9" w:rsidP="004D27A9">
      <w:pPr>
        <w:spacing w:after="0" w:line="360" w:lineRule="auto"/>
        <w:rPr>
          <w:rFonts w:ascii="Times New Roman" w:eastAsia="Calibri" w:hAnsi="Times New Roman" w:cs="Times New Roman"/>
          <w:sz w:val="28"/>
          <w:szCs w:val="28"/>
        </w:rPr>
      </w:pPr>
      <w:r w:rsidRPr="004D27A9">
        <w:rPr>
          <w:rFonts w:ascii="Times New Roman" w:eastAsia="Calibri" w:hAnsi="Times New Roman" w:cs="Times New Roman"/>
          <w:sz w:val="28"/>
          <w:szCs w:val="28"/>
        </w:rPr>
        <w:t>Таблица 3.2-Расчет показателей результативности производства.</w:t>
      </w:r>
    </w:p>
    <w:tbl>
      <w:tblPr>
        <w:tblpPr w:leftFromText="180" w:rightFromText="180" w:vertAnchor="text" w:horzAnchor="margin" w:tblpXSpec="right" w:tblpY="118"/>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678"/>
        <w:gridCol w:w="1842"/>
        <w:gridCol w:w="1701"/>
      </w:tblGrid>
      <w:tr w:rsidR="002B7D41" w:rsidRPr="002B7D41" w:rsidTr="004D27A9">
        <w:tc>
          <w:tcPr>
            <w:tcW w:w="2093" w:type="dxa"/>
            <w:vMerge w:val="restart"/>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Показатели</w:t>
            </w:r>
          </w:p>
        </w:tc>
        <w:tc>
          <w:tcPr>
            <w:tcW w:w="4678" w:type="dxa"/>
            <w:vMerge w:val="restart"/>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Порядок расчета</w:t>
            </w:r>
          </w:p>
        </w:tc>
        <w:tc>
          <w:tcPr>
            <w:tcW w:w="3543" w:type="dxa"/>
            <w:gridSpan w:val="2"/>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Значение показателя</w:t>
            </w:r>
          </w:p>
        </w:tc>
      </w:tr>
      <w:tr w:rsidR="002B7D41" w:rsidRPr="002B7D41" w:rsidTr="004D27A9">
        <w:tc>
          <w:tcPr>
            <w:tcW w:w="2093" w:type="dxa"/>
            <w:vMerge/>
          </w:tcPr>
          <w:p w:rsidR="002B7D41" w:rsidRPr="002B7D41" w:rsidRDefault="002B7D41" w:rsidP="00EE2709">
            <w:pPr>
              <w:spacing w:after="0" w:line="240" w:lineRule="auto"/>
              <w:jc w:val="center"/>
              <w:rPr>
                <w:rFonts w:ascii="Times New Roman" w:eastAsia="Times New Roman" w:hAnsi="Times New Roman" w:cs="Times New Roman"/>
                <w:lang w:eastAsia="ru-RU"/>
              </w:rPr>
            </w:pPr>
          </w:p>
        </w:tc>
        <w:tc>
          <w:tcPr>
            <w:tcW w:w="4678" w:type="dxa"/>
            <w:vMerge/>
          </w:tcPr>
          <w:p w:rsidR="002B7D41" w:rsidRPr="002B7D41" w:rsidRDefault="002B7D41" w:rsidP="00EE2709">
            <w:pPr>
              <w:spacing w:after="0" w:line="240" w:lineRule="auto"/>
              <w:jc w:val="center"/>
              <w:rPr>
                <w:rFonts w:ascii="Times New Roman" w:eastAsia="Times New Roman" w:hAnsi="Times New Roman" w:cs="Times New Roman"/>
                <w:lang w:eastAsia="ru-RU"/>
              </w:rPr>
            </w:pPr>
          </w:p>
        </w:tc>
        <w:tc>
          <w:tcPr>
            <w:tcW w:w="1842"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баз.</w:t>
            </w:r>
          </w:p>
        </w:tc>
        <w:tc>
          <w:tcPr>
            <w:tcW w:w="1701"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модерн.</w:t>
            </w:r>
          </w:p>
        </w:tc>
      </w:tr>
      <w:tr w:rsidR="002B7D41" w:rsidRPr="002B7D41" w:rsidTr="004D27A9">
        <w:tc>
          <w:tcPr>
            <w:tcW w:w="2093" w:type="dxa"/>
          </w:tcPr>
          <w:p w:rsidR="002B7D41" w:rsidRPr="002B7D41" w:rsidRDefault="002B7D41" w:rsidP="002B7D41">
            <w:pPr>
              <w:spacing w:after="0" w:line="240" w:lineRule="auto"/>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 xml:space="preserve">Уровень рентабельности продукции </w:t>
            </w:r>
          </w:p>
        </w:tc>
        <w:tc>
          <w:tcPr>
            <w:tcW w:w="4678"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position w:val="-24"/>
                <w:lang w:eastAsia="ru-RU"/>
              </w:rPr>
              <w:object w:dxaOrig="3120" w:dyaOrig="620">
                <v:shape id="_x0000_i1046" type="#_x0000_t75" style="width:157.5pt;height:30pt" o:ole="">
                  <v:imagedata r:id="rId53" o:title=""/>
                </v:shape>
                <o:OLEObject Type="Embed" ProgID="Equation.3" ShapeID="_x0000_i1046" DrawAspect="Content" ObjectID="_1589018127" r:id="rId54"/>
              </w:object>
            </w:r>
          </w:p>
        </w:tc>
        <w:tc>
          <w:tcPr>
            <w:tcW w:w="1842"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41,57%</w:t>
            </w:r>
          </w:p>
        </w:tc>
        <w:tc>
          <w:tcPr>
            <w:tcW w:w="1701"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41,55%</w:t>
            </w:r>
          </w:p>
        </w:tc>
      </w:tr>
      <w:tr w:rsidR="002B7D41" w:rsidRPr="002B7D41" w:rsidTr="004D27A9">
        <w:tc>
          <w:tcPr>
            <w:tcW w:w="2093" w:type="dxa"/>
          </w:tcPr>
          <w:p w:rsidR="002B7D41" w:rsidRPr="002B7D41" w:rsidRDefault="002B7D41" w:rsidP="002B7D41">
            <w:pPr>
              <w:spacing w:after="0" w:line="240" w:lineRule="auto"/>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Уровень рентабельности продаж</w:t>
            </w:r>
          </w:p>
        </w:tc>
        <w:tc>
          <w:tcPr>
            <w:tcW w:w="4678"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position w:val="-30"/>
                <w:lang w:eastAsia="ru-RU"/>
              </w:rPr>
              <w:object w:dxaOrig="1760" w:dyaOrig="680">
                <v:shape id="_x0000_i1047" type="#_x0000_t75" style="width:88.9pt;height:32.65pt" o:ole="">
                  <v:imagedata r:id="rId55" o:title=""/>
                </v:shape>
                <o:OLEObject Type="Embed" ProgID="Equation.3" ShapeID="_x0000_i1047" DrawAspect="Content" ObjectID="_1589018128" r:id="rId56"/>
              </w:object>
            </w:r>
            <w:r w:rsidRPr="002B7D41">
              <w:rPr>
                <w:rFonts w:ascii="Times New Roman" w:eastAsia="Times New Roman" w:hAnsi="Times New Roman" w:cs="Times New Roman"/>
                <w:lang w:eastAsia="ru-RU"/>
              </w:rPr>
              <w:t>х 100</w:t>
            </w:r>
          </w:p>
        </w:tc>
        <w:tc>
          <w:tcPr>
            <w:tcW w:w="1842"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19,08%</w:t>
            </w:r>
          </w:p>
        </w:tc>
        <w:tc>
          <w:tcPr>
            <w:tcW w:w="1701"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19,08%</w:t>
            </w:r>
          </w:p>
        </w:tc>
      </w:tr>
      <w:tr w:rsidR="002B7D41" w:rsidRPr="002B7D41" w:rsidTr="004D27A9">
        <w:tc>
          <w:tcPr>
            <w:tcW w:w="2093" w:type="dxa"/>
          </w:tcPr>
          <w:p w:rsidR="002B7D41" w:rsidRPr="002B7D41" w:rsidRDefault="002B7D41" w:rsidP="002B7D41">
            <w:pPr>
              <w:spacing w:after="0" w:line="240" w:lineRule="auto"/>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Коэффициент покрытия</w:t>
            </w:r>
          </w:p>
        </w:tc>
        <w:tc>
          <w:tcPr>
            <w:tcW w:w="4678"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position w:val="-30"/>
                <w:lang w:eastAsia="ru-RU"/>
              </w:rPr>
              <w:object w:dxaOrig="2940" w:dyaOrig="680">
                <v:shape id="_x0000_i1048" type="#_x0000_t75" style="width:147.4pt;height:34.5pt" o:ole="">
                  <v:imagedata r:id="rId57" o:title=""/>
                </v:shape>
                <o:OLEObject Type="Embed" ProgID="Equation.3" ShapeID="_x0000_i1048" DrawAspect="Content" ObjectID="_1589018129" r:id="rId58"/>
              </w:object>
            </w:r>
          </w:p>
        </w:tc>
        <w:tc>
          <w:tcPr>
            <w:tcW w:w="1842"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33,7%</w:t>
            </w:r>
          </w:p>
        </w:tc>
        <w:tc>
          <w:tcPr>
            <w:tcW w:w="1701"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95,7%</w:t>
            </w:r>
          </w:p>
        </w:tc>
      </w:tr>
      <w:tr w:rsidR="002B7D41" w:rsidRPr="002B7D41" w:rsidTr="004D27A9">
        <w:tc>
          <w:tcPr>
            <w:tcW w:w="2093" w:type="dxa"/>
          </w:tcPr>
          <w:p w:rsidR="002B7D41" w:rsidRPr="002B7D41" w:rsidRDefault="002B7D41" w:rsidP="002B7D41">
            <w:pPr>
              <w:spacing w:after="0" w:line="240" w:lineRule="auto"/>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Бесприбыльный оборот</w:t>
            </w:r>
          </w:p>
        </w:tc>
        <w:tc>
          <w:tcPr>
            <w:tcW w:w="4678"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position w:val="-30"/>
                <w:lang w:eastAsia="ru-RU"/>
              </w:rPr>
              <w:object w:dxaOrig="3120" w:dyaOrig="680">
                <v:shape id="_x0000_i1049" type="#_x0000_t75" style="width:157.5pt;height:32.65pt" o:ole="">
                  <v:imagedata r:id="rId59" o:title=""/>
                </v:shape>
                <o:OLEObject Type="Embed" ProgID="Equation.3" ShapeID="_x0000_i1049" DrawAspect="Content" ObjectID="_1589018130" r:id="rId60"/>
              </w:object>
            </w:r>
          </w:p>
        </w:tc>
        <w:tc>
          <w:tcPr>
            <w:tcW w:w="1842"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4370739721</w:t>
            </w:r>
          </w:p>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руб.</w:t>
            </w:r>
          </w:p>
        </w:tc>
        <w:tc>
          <w:tcPr>
            <w:tcW w:w="1701"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1344847227</w:t>
            </w:r>
          </w:p>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руб.</w:t>
            </w:r>
          </w:p>
        </w:tc>
      </w:tr>
      <w:tr w:rsidR="002B7D41" w:rsidRPr="002B7D41" w:rsidTr="004D27A9">
        <w:trPr>
          <w:trHeight w:val="666"/>
        </w:trPr>
        <w:tc>
          <w:tcPr>
            <w:tcW w:w="2093" w:type="dxa"/>
          </w:tcPr>
          <w:p w:rsidR="002B7D41" w:rsidRPr="002B7D41" w:rsidRDefault="002B7D41" w:rsidP="002B7D41">
            <w:pPr>
              <w:spacing w:after="0" w:line="240" w:lineRule="auto"/>
              <w:rPr>
                <w:rFonts w:ascii="Times New Roman" w:eastAsia="Times New Roman" w:hAnsi="Times New Roman" w:cs="Times New Roman"/>
                <w:lang w:eastAsia="ru-RU"/>
              </w:rPr>
            </w:pPr>
            <w:r w:rsidRPr="002B7D41">
              <w:rPr>
                <w:rFonts w:ascii="Times New Roman" w:eastAsia="Times New Roman" w:hAnsi="Times New Roman" w:cs="Times New Roman"/>
                <w:lang w:eastAsia="ru-RU"/>
              </w:rPr>
              <w:t>Запас надежности</w:t>
            </w:r>
          </w:p>
        </w:tc>
        <w:tc>
          <w:tcPr>
            <w:tcW w:w="4678" w:type="dxa"/>
          </w:tcPr>
          <w:p w:rsidR="002B7D41" w:rsidRPr="002B7D41" w:rsidRDefault="002B7D41" w:rsidP="00EE2709">
            <w:pPr>
              <w:spacing w:after="0" w:line="240" w:lineRule="auto"/>
              <w:jc w:val="center"/>
              <w:rPr>
                <w:rFonts w:ascii="Times New Roman" w:eastAsia="Times New Roman" w:hAnsi="Times New Roman" w:cs="Times New Roman"/>
                <w:lang w:eastAsia="ru-RU"/>
              </w:rPr>
            </w:pPr>
            <w:r w:rsidRPr="002B7D41">
              <w:rPr>
                <w:rFonts w:ascii="Times New Roman" w:eastAsia="Times New Roman" w:hAnsi="Times New Roman" w:cs="Times New Roman"/>
                <w:position w:val="-28"/>
                <w:lang w:eastAsia="ru-RU"/>
              </w:rPr>
              <w:object w:dxaOrig="5100" w:dyaOrig="660">
                <v:shape id="_x0000_i1050" type="#_x0000_t75" style="width:227.65pt;height:30pt" o:ole="">
                  <v:imagedata r:id="rId61" o:title=""/>
                </v:shape>
                <o:OLEObject Type="Embed" ProgID="Equation.3" ShapeID="_x0000_i1050" DrawAspect="Content" ObjectID="_1589018131" r:id="rId62"/>
              </w:object>
            </w:r>
          </w:p>
        </w:tc>
        <w:tc>
          <w:tcPr>
            <w:tcW w:w="1842"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87,16%</w:t>
            </w:r>
          </w:p>
        </w:tc>
        <w:tc>
          <w:tcPr>
            <w:tcW w:w="1701" w:type="dxa"/>
          </w:tcPr>
          <w:p w:rsidR="002B7D41" w:rsidRPr="002B7D41" w:rsidRDefault="002B7D41" w:rsidP="002B7D41">
            <w:pPr>
              <w:spacing w:after="0" w:line="240" w:lineRule="auto"/>
              <w:jc w:val="right"/>
              <w:rPr>
                <w:rFonts w:ascii="Times New Roman" w:eastAsia="Times New Roman" w:hAnsi="Times New Roman" w:cs="Times New Roman"/>
                <w:color w:val="000000"/>
                <w:lang w:eastAsia="ru-RU"/>
              </w:rPr>
            </w:pPr>
            <w:r w:rsidRPr="002B7D41">
              <w:rPr>
                <w:rFonts w:ascii="Times New Roman" w:eastAsia="Times New Roman" w:hAnsi="Times New Roman" w:cs="Times New Roman"/>
                <w:color w:val="000000"/>
                <w:lang w:eastAsia="ru-RU"/>
              </w:rPr>
              <w:t>95,46%</w:t>
            </w:r>
          </w:p>
        </w:tc>
      </w:tr>
    </w:tbl>
    <w:p w:rsidR="002B7D41" w:rsidRDefault="002B7D41" w:rsidP="004D3F79">
      <w:pPr>
        <w:spacing w:after="0" w:line="360" w:lineRule="auto"/>
        <w:ind w:firstLine="709"/>
        <w:jc w:val="center"/>
        <w:rPr>
          <w:rFonts w:ascii="Times New Roman" w:eastAsia="Times New Roman" w:hAnsi="Times New Roman" w:cs="Times New Roman"/>
          <w:sz w:val="28"/>
          <w:szCs w:val="28"/>
          <w:lang w:eastAsia="ru-RU"/>
        </w:rPr>
      </w:pP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sidRPr="004D3F79">
        <w:rPr>
          <w:rFonts w:ascii="Times New Roman" w:eastAsia="Times New Roman" w:hAnsi="Times New Roman" w:cs="Times New Roman"/>
          <w:sz w:val="28"/>
          <w:szCs w:val="28"/>
          <w:lang w:eastAsia="ru-RU"/>
        </w:rPr>
        <w:t xml:space="preserve">По данным таблицы 3.2 можно сделать выводы о том, что уровень рентабельности продукции по модернизированному изделию ниже, чем по базовому изделию на 0,2%,  уровень рентабельности продаж по базовому изделию принимает одинаковые значения. Запас надежности модернизированного изделия выше, чем у базового изделия, на 8,3%. </w:t>
      </w:r>
    </w:p>
    <w:p w:rsidR="00BC2F85" w:rsidRDefault="00BC2F85" w:rsidP="004D3F79">
      <w:pPr>
        <w:spacing w:after="0" w:line="360" w:lineRule="auto"/>
        <w:ind w:firstLine="709"/>
        <w:jc w:val="both"/>
        <w:rPr>
          <w:rFonts w:ascii="Times New Roman" w:eastAsia="Times New Roman" w:hAnsi="Times New Roman" w:cs="Times New Roman"/>
          <w:sz w:val="28"/>
          <w:szCs w:val="28"/>
          <w:lang w:eastAsia="ru-RU"/>
        </w:rPr>
      </w:pPr>
      <w:r w:rsidRPr="002B7D41">
        <w:rPr>
          <w:rFonts w:ascii="Times New Roman" w:eastAsia="Times New Roman" w:hAnsi="Times New Roman" w:cs="Times New Roman"/>
          <w:sz w:val="28"/>
          <w:szCs w:val="28"/>
          <w:lang w:eastAsia="ru-RU"/>
        </w:rPr>
        <w:t>Исходя из полученных результатов расчета показателей результативности производства и расчета показателей рентабельности, необходимо сделать выводы и дать рекомендации по повышению эффективности деятельности организации.</w:t>
      </w:r>
    </w:p>
    <w:p w:rsidR="00BC2F85" w:rsidRPr="002B7D41" w:rsidRDefault="00BC2F85" w:rsidP="002B7D41">
      <w:pPr>
        <w:spacing w:after="0" w:line="240" w:lineRule="auto"/>
        <w:ind w:firstLine="709"/>
        <w:jc w:val="center"/>
        <w:rPr>
          <w:rFonts w:ascii="Times New Roman" w:eastAsia="Times New Roman" w:hAnsi="Times New Roman" w:cs="Times New Roman"/>
          <w:sz w:val="28"/>
          <w:szCs w:val="28"/>
          <w:lang w:eastAsia="ru-RU"/>
        </w:rPr>
      </w:pPr>
    </w:p>
    <w:p w:rsidR="002B7D41" w:rsidRPr="002B7D41" w:rsidRDefault="002B7D41" w:rsidP="002B7D41">
      <w:pPr>
        <w:spacing w:after="0" w:line="360" w:lineRule="auto"/>
        <w:ind w:firstLine="709"/>
        <w:jc w:val="both"/>
        <w:rPr>
          <w:rFonts w:ascii="Times New Roman" w:eastAsia="Times New Roman" w:hAnsi="Times New Roman" w:cs="Times New Roman"/>
          <w:sz w:val="28"/>
          <w:szCs w:val="28"/>
          <w:lang w:eastAsia="ru-RU"/>
        </w:rPr>
      </w:pPr>
    </w:p>
    <w:p w:rsidR="002B7D41" w:rsidRPr="00067C92" w:rsidRDefault="002B7D41" w:rsidP="002B7D41">
      <w:pPr>
        <w:spacing w:after="0" w:line="360" w:lineRule="auto"/>
        <w:ind w:firstLine="709"/>
        <w:rPr>
          <w:rFonts w:ascii="Times New Roman" w:eastAsia="Times New Roman" w:hAnsi="Times New Roman" w:cs="Times New Roman"/>
          <w:sz w:val="28"/>
          <w:szCs w:val="28"/>
          <w:lang w:eastAsia="ru-RU"/>
        </w:rPr>
      </w:pPr>
    </w:p>
    <w:p w:rsidR="00067C92" w:rsidRPr="00067C92" w:rsidRDefault="00067C92" w:rsidP="00067C92">
      <w:pPr>
        <w:spacing w:after="0" w:line="240" w:lineRule="auto"/>
        <w:jc w:val="both"/>
        <w:rPr>
          <w:rFonts w:ascii="Times New Roman" w:eastAsia="Times New Roman" w:hAnsi="Times New Roman" w:cs="Times New Roman"/>
          <w:i/>
          <w:sz w:val="28"/>
          <w:szCs w:val="28"/>
          <w:lang w:eastAsia="ru-RU"/>
        </w:rPr>
      </w:pPr>
    </w:p>
    <w:p w:rsidR="00067C92" w:rsidRPr="00067C92" w:rsidRDefault="00067C92" w:rsidP="00067C92">
      <w:pPr>
        <w:tabs>
          <w:tab w:val="num" w:pos="-180"/>
        </w:tabs>
        <w:overflowPunct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067C92" w:rsidRPr="00067C92" w:rsidRDefault="00067C92" w:rsidP="00067C92">
      <w:pPr>
        <w:spacing w:after="0" w:line="240" w:lineRule="auto"/>
        <w:ind w:right="-58"/>
        <w:jc w:val="center"/>
        <w:rPr>
          <w:rFonts w:ascii="Times New Roman" w:eastAsia="Times New Roman" w:hAnsi="Times New Roman" w:cs="Times New Roman"/>
          <w:sz w:val="28"/>
          <w:szCs w:val="28"/>
          <w:lang w:eastAsia="ru-RU"/>
        </w:rPr>
      </w:pPr>
    </w:p>
    <w:p w:rsidR="00067C92" w:rsidRPr="00C52008" w:rsidRDefault="00067C92" w:rsidP="00067C92">
      <w:pPr>
        <w:spacing w:after="0" w:line="360" w:lineRule="auto"/>
        <w:ind w:firstLine="709"/>
        <w:jc w:val="both"/>
        <w:rPr>
          <w:rFonts w:ascii="Times New Roman" w:eastAsia="Times New Roman" w:hAnsi="Times New Roman" w:cs="Times New Roman"/>
          <w:sz w:val="28"/>
          <w:szCs w:val="28"/>
          <w:lang w:eastAsia="ru-RU"/>
        </w:rPr>
      </w:pPr>
    </w:p>
    <w:p w:rsidR="00C52008" w:rsidRPr="00C52008" w:rsidRDefault="00C52008" w:rsidP="00C52008">
      <w:pPr>
        <w:spacing w:after="0" w:line="360" w:lineRule="auto"/>
        <w:ind w:firstLine="709"/>
        <w:jc w:val="both"/>
        <w:rPr>
          <w:rFonts w:ascii="Times New Roman" w:eastAsia="Times New Roman" w:hAnsi="Times New Roman" w:cs="Times New Roman"/>
          <w:sz w:val="28"/>
          <w:szCs w:val="28"/>
          <w:lang w:eastAsia="ru-RU"/>
        </w:rPr>
      </w:pPr>
    </w:p>
    <w:p w:rsidR="00C52008" w:rsidRPr="00C52008" w:rsidRDefault="00C52008" w:rsidP="00C52008">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E06201" w:rsidRDefault="00E06201" w:rsidP="00E06201">
      <w:pPr>
        <w:shd w:val="clear" w:color="auto" w:fill="FFFFFF"/>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p>
    <w:p w:rsidR="004D27A9" w:rsidRDefault="004D27A9" w:rsidP="004D3F79">
      <w:pPr>
        <w:spacing w:after="0" w:line="360" w:lineRule="auto"/>
        <w:jc w:val="center"/>
        <w:rPr>
          <w:rFonts w:ascii="Times New Roman" w:eastAsia="Times New Roman" w:hAnsi="Times New Roman" w:cs="Times New Roman"/>
          <w:b/>
          <w:sz w:val="28"/>
          <w:szCs w:val="28"/>
          <w:lang w:eastAsia="ru-RU"/>
        </w:rPr>
      </w:pPr>
    </w:p>
    <w:p w:rsidR="004D27A9" w:rsidRPr="004D27A9" w:rsidRDefault="004D27A9" w:rsidP="006A16B6">
      <w:pPr>
        <w:keepNext/>
        <w:keepLines/>
        <w:spacing w:after="0" w:line="360" w:lineRule="auto"/>
        <w:jc w:val="center"/>
        <w:outlineLvl w:val="1"/>
        <w:rPr>
          <w:rFonts w:ascii="Times New Roman" w:eastAsia="Times New Roman" w:hAnsi="Times New Roman" w:cs="Times New Roman"/>
          <w:b/>
          <w:sz w:val="28"/>
          <w:szCs w:val="26"/>
        </w:rPr>
      </w:pPr>
      <w:bookmarkStart w:id="1" w:name="_Toc514994885"/>
      <w:r w:rsidRPr="004D27A9">
        <w:rPr>
          <w:rFonts w:ascii="Times New Roman" w:eastAsia="Times New Roman" w:hAnsi="Times New Roman" w:cs="Times New Roman"/>
          <w:b/>
          <w:sz w:val="28"/>
          <w:szCs w:val="26"/>
        </w:rPr>
        <w:t>Выводы и рекомендации</w:t>
      </w:r>
      <w:bookmarkEnd w:id="1"/>
    </w:p>
    <w:p w:rsidR="002B7D41" w:rsidRPr="002B7D41" w:rsidRDefault="002B7D41" w:rsidP="006A16B6">
      <w:pPr>
        <w:spacing w:after="0" w:line="360" w:lineRule="auto"/>
        <w:rPr>
          <w:rFonts w:ascii="Times New Roman" w:eastAsia="Times New Roman" w:hAnsi="Times New Roman" w:cs="Times New Roman"/>
          <w:b/>
          <w:sz w:val="28"/>
          <w:szCs w:val="28"/>
          <w:lang w:eastAsia="ru-RU"/>
        </w:rPr>
      </w:pPr>
    </w:p>
    <w:p w:rsidR="003F308C" w:rsidRPr="003F308C" w:rsidRDefault="003F308C" w:rsidP="006A16B6">
      <w:pPr>
        <w:spacing w:after="0" w:line="360" w:lineRule="auto"/>
        <w:ind w:firstLine="709"/>
        <w:jc w:val="both"/>
        <w:rPr>
          <w:rFonts w:ascii="Times New Roman" w:eastAsia="Times New Roman" w:hAnsi="Times New Roman" w:cs="Times New Roman"/>
          <w:sz w:val="28"/>
          <w:szCs w:val="28"/>
          <w:lang w:eastAsia="ru-RU"/>
        </w:rPr>
      </w:pPr>
      <w:r w:rsidRPr="003F308C">
        <w:rPr>
          <w:rFonts w:ascii="Times New Roman" w:eastAsia="Times New Roman" w:hAnsi="Times New Roman" w:cs="Times New Roman"/>
          <w:sz w:val="28"/>
          <w:szCs w:val="28"/>
          <w:lang w:eastAsia="ru-RU"/>
        </w:rPr>
        <w:t>В данной курсовой работе были проведены расчеты затрат на производство продукции, определена оптовая цена, установлена зона безубыточности и проведена оценка результатов деятельности организации по базовому и модернизированному изделию. Сейчас мы сравним результаты по данным расчетам и сделаем выводы.</w:t>
      </w:r>
    </w:p>
    <w:p w:rsidR="004D3F79" w:rsidRPr="00767323" w:rsidRDefault="004D3F79" w:rsidP="006A16B6">
      <w:pPr>
        <w:spacing w:after="0" w:line="360" w:lineRule="auto"/>
        <w:ind w:firstLine="709"/>
        <w:jc w:val="both"/>
        <w:rPr>
          <w:rFonts w:ascii="Times New Roman" w:eastAsia="Times New Roman" w:hAnsi="Times New Roman" w:cs="Times New Roman"/>
          <w:sz w:val="28"/>
          <w:szCs w:val="28"/>
          <w:lang w:eastAsia="ru-RU"/>
        </w:rPr>
      </w:pPr>
      <w:r w:rsidRPr="00767323">
        <w:rPr>
          <w:rFonts w:ascii="Times New Roman" w:eastAsia="Times New Roman" w:hAnsi="Times New Roman" w:cs="Times New Roman"/>
          <w:sz w:val="28"/>
          <w:szCs w:val="28"/>
          <w:lang w:eastAsia="ru-RU"/>
        </w:rPr>
        <w:t>Исходя из данных таблицы 1.1 и 1.2, можно сделать вывод, что самые большие затраты по сырью и основным материалам идут на сталь листовую 1 как по базовому, так и по модернизированному изделию (315090руб. и 300308руб. соответственно). Меньше всего предприятие тратится на закупку сталь листовую нержавеющую и по базовому, и по модернизированному изделию (323,63руб. и 313,82руб. соответственно). В итоге затраты по базовому изделию оказались на 44234,34руб. больше.</w:t>
      </w: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Исходя из данных таблицы 1.3 и 1.4, можно сделать вывод, что самые большие затраты по покупным комплектующим изделиям и полуфабрикатам идут на корпус как по базовому, так и по модернизированному изделию</w:t>
      </w:r>
      <w:r w:rsidRPr="006477D8">
        <w:rPr>
          <w:rFonts w:ascii="Times New Roman" w:eastAsia="Times New Roman" w:hAnsi="Times New Roman" w:cs="Times New Roman"/>
          <w:color w:val="000000"/>
          <w:sz w:val="28"/>
          <w:szCs w:val="28"/>
          <w:lang w:eastAsia="ru-RU"/>
        </w:rPr>
        <w:t xml:space="preserve"> (11250000</w:t>
      </w:r>
      <w:r w:rsidRPr="006477D8">
        <w:rPr>
          <w:rFonts w:ascii="Times New Roman" w:eastAsia="Times New Roman" w:hAnsi="Times New Roman" w:cs="Times New Roman"/>
          <w:sz w:val="28"/>
          <w:szCs w:val="28"/>
          <w:lang w:eastAsia="ru-RU"/>
        </w:rPr>
        <w:t xml:space="preserve">руб. и </w:t>
      </w:r>
      <w:r w:rsidRPr="006477D8">
        <w:rPr>
          <w:rFonts w:ascii="Times New Roman" w:eastAsia="Times New Roman" w:hAnsi="Times New Roman" w:cs="Times New Roman"/>
          <w:color w:val="000000"/>
          <w:sz w:val="28"/>
          <w:szCs w:val="28"/>
          <w:lang w:eastAsia="ru-RU"/>
        </w:rPr>
        <w:t>9562500</w:t>
      </w:r>
      <w:r w:rsidRPr="006477D8">
        <w:rPr>
          <w:rFonts w:ascii="Times New Roman" w:eastAsia="Times New Roman" w:hAnsi="Times New Roman" w:cs="Times New Roman"/>
          <w:sz w:val="28"/>
          <w:szCs w:val="28"/>
          <w:lang w:eastAsia="ru-RU"/>
        </w:rPr>
        <w:t xml:space="preserve">руб. соответственно). Меньше всего предприятие тратится на закупку кабеля и по базовому, и по модернизированному изделию (164руб. и </w:t>
      </w:r>
      <w:r w:rsidRPr="006477D8">
        <w:rPr>
          <w:rFonts w:ascii="Times New Roman" w:eastAsia="Times New Roman" w:hAnsi="Times New Roman" w:cs="Times New Roman"/>
          <w:color w:val="000000"/>
          <w:sz w:val="28"/>
          <w:szCs w:val="28"/>
          <w:lang w:eastAsia="ru-RU"/>
        </w:rPr>
        <w:t>147,6</w:t>
      </w:r>
      <w:r w:rsidRPr="006477D8">
        <w:rPr>
          <w:rFonts w:ascii="Times New Roman" w:eastAsia="Times New Roman" w:hAnsi="Times New Roman" w:cs="Times New Roman"/>
          <w:sz w:val="28"/>
          <w:szCs w:val="28"/>
          <w:lang w:eastAsia="ru-RU"/>
        </w:rPr>
        <w:t>руб. соответственно). В итоге затраты по базовому изделию оказались на 2048746,44руб. больше.</w:t>
      </w: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sidRPr="006477D8">
        <w:rPr>
          <w:rFonts w:ascii="Times New Roman" w:eastAsia="Times New Roman" w:hAnsi="Times New Roman" w:cs="Times New Roman"/>
          <w:sz w:val="28"/>
          <w:szCs w:val="28"/>
          <w:lang w:eastAsia="ru-RU"/>
        </w:rPr>
        <w:t>Из данных таблицы 1.5 становится очевидным, что затраты предприятия на электроэнергию по базовому и модерниз</w:t>
      </w:r>
      <w:r>
        <w:rPr>
          <w:rFonts w:ascii="Times New Roman" w:eastAsia="Times New Roman" w:hAnsi="Times New Roman" w:cs="Times New Roman"/>
          <w:sz w:val="28"/>
          <w:szCs w:val="28"/>
          <w:lang w:eastAsia="ru-RU"/>
        </w:rPr>
        <w:t>ированному изделию составили по</w:t>
      </w:r>
      <w:r w:rsidRPr="006477D8">
        <w:rPr>
          <w:rFonts w:ascii="Times New Roman" w:eastAsia="Times New Roman" w:hAnsi="Times New Roman" w:cs="Times New Roman"/>
          <w:sz w:val="28"/>
          <w:szCs w:val="28"/>
          <w:lang w:eastAsia="ru-RU"/>
        </w:rPr>
        <w:t>5775руб., что в сумме составило 11550руб.</w:t>
      </w: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1.6</w:t>
      </w:r>
      <w:r w:rsidRPr="006477D8">
        <w:rPr>
          <w:rFonts w:ascii="Times New Roman" w:eastAsia="Times New Roman" w:hAnsi="Times New Roman" w:cs="Times New Roman"/>
          <w:sz w:val="28"/>
          <w:szCs w:val="28"/>
          <w:lang w:eastAsia="ru-RU"/>
        </w:rPr>
        <w:t xml:space="preserve"> можно сделать, что наиболее высокими являются затраты по базовому изделию на заработную плату по тарифу за слесарные работы (100,98руб./изд.)</w:t>
      </w:r>
      <w:r w:rsidRPr="006477D8">
        <w:rPr>
          <w:rFonts w:ascii="Times New Roman" w:eastAsia="Times New Roman" w:hAnsi="Times New Roman" w:cs="Times New Roman"/>
          <w:sz w:val="24"/>
          <w:szCs w:val="24"/>
          <w:lang w:eastAsia="ru-RU"/>
        </w:rPr>
        <w:t xml:space="preserve"> </w:t>
      </w:r>
      <w:r w:rsidRPr="006477D8">
        <w:rPr>
          <w:rFonts w:ascii="Times New Roman" w:eastAsia="Times New Roman" w:hAnsi="Times New Roman" w:cs="Times New Roman"/>
          <w:sz w:val="28"/>
          <w:szCs w:val="28"/>
          <w:lang w:eastAsia="ru-RU"/>
        </w:rPr>
        <w:t>т.к. у них часовая тарифная ставка (66руб.)</w:t>
      </w:r>
      <w:r>
        <w:rPr>
          <w:rFonts w:ascii="Times New Roman" w:eastAsia="Times New Roman" w:hAnsi="Times New Roman" w:cs="Times New Roman"/>
          <w:sz w:val="28"/>
          <w:szCs w:val="28"/>
          <w:lang w:eastAsia="ru-RU"/>
        </w:rPr>
        <w:t>, а трудоёмкость (1,53</w:t>
      </w:r>
      <w:r w:rsidRPr="006477D8">
        <w:rPr>
          <w:rFonts w:ascii="Times New Roman" w:eastAsia="Times New Roman" w:hAnsi="Times New Roman" w:cs="Times New Roman"/>
          <w:sz w:val="28"/>
          <w:szCs w:val="28"/>
          <w:lang w:eastAsia="ru-RU"/>
        </w:rPr>
        <w:t>нормо-час). Самыми низкооплачиваемыми яв</w:t>
      </w:r>
      <w:r>
        <w:rPr>
          <w:rFonts w:ascii="Times New Roman" w:eastAsia="Times New Roman" w:hAnsi="Times New Roman" w:cs="Times New Roman"/>
          <w:sz w:val="28"/>
          <w:szCs w:val="28"/>
          <w:lang w:eastAsia="ru-RU"/>
        </w:rPr>
        <w:t>ляются промывочные работы (2,52</w:t>
      </w:r>
      <w:r w:rsidRPr="006477D8">
        <w:rPr>
          <w:rFonts w:ascii="Times New Roman" w:eastAsia="Times New Roman" w:hAnsi="Times New Roman" w:cs="Times New Roman"/>
          <w:sz w:val="28"/>
          <w:szCs w:val="28"/>
          <w:lang w:eastAsia="ru-RU"/>
        </w:rPr>
        <w:t xml:space="preserve">руб./изд.), т.к. у них часовая тарифная ставка </w:t>
      </w:r>
      <w:r>
        <w:rPr>
          <w:rFonts w:ascii="Times New Roman" w:eastAsia="Times New Roman" w:hAnsi="Times New Roman" w:cs="Times New Roman"/>
          <w:sz w:val="28"/>
          <w:szCs w:val="28"/>
          <w:lang w:eastAsia="ru-RU"/>
        </w:rPr>
        <w:t>(36руб.), а трудоёмкость (0,07нормо-час).</w:t>
      </w:r>
    </w:p>
    <w:p w:rsidR="004D3F79" w:rsidRPr="00F1632C" w:rsidRDefault="004D3F79" w:rsidP="004D3F7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1.8</w:t>
      </w:r>
      <w:r w:rsidRPr="00F1632C">
        <w:rPr>
          <w:rFonts w:ascii="Times New Roman" w:eastAsia="Times New Roman" w:hAnsi="Times New Roman" w:cs="Times New Roman"/>
          <w:sz w:val="28"/>
          <w:szCs w:val="28"/>
          <w:lang w:eastAsia="ru-RU"/>
        </w:rPr>
        <w:t xml:space="preserve"> можно сделать, что основную часть затрат на оплату труда производственных рабочих по базовому и модернизированному изделию составляет основная заработная плата (1384,19руб./изд. и 2930,62руб./изд.). Наименьшую дол</w:t>
      </w:r>
      <w:r>
        <w:rPr>
          <w:rFonts w:ascii="Times New Roman" w:eastAsia="Times New Roman" w:hAnsi="Times New Roman" w:cs="Times New Roman"/>
          <w:sz w:val="28"/>
          <w:szCs w:val="28"/>
          <w:lang w:eastAsia="ru-RU"/>
        </w:rPr>
        <w:t>ю в затратах на оплату труда пр</w:t>
      </w:r>
      <w:r w:rsidRPr="00F1632C">
        <w:rPr>
          <w:rFonts w:ascii="Times New Roman" w:eastAsia="Times New Roman" w:hAnsi="Times New Roman" w:cs="Times New Roman"/>
          <w:sz w:val="28"/>
          <w:szCs w:val="28"/>
          <w:lang w:eastAsia="ru-RU"/>
        </w:rPr>
        <w:t xml:space="preserve">оизводственных рабочих занимают дополнительная заработная плата 14% </w:t>
      </w:r>
      <w:r>
        <w:rPr>
          <w:rFonts w:ascii="Times New Roman" w:eastAsia="Times New Roman" w:hAnsi="Times New Roman" w:cs="Times New Roman"/>
          <w:sz w:val="28"/>
          <w:szCs w:val="28"/>
          <w:lang w:eastAsia="ru-RU"/>
        </w:rPr>
        <w:t>193,77руб. и 410,27</w:t>
      </w:r>
      <w:r w:rsidRPr="00F1632C">
        <w:rPr>
          <w:rFonts w:ascii="Times New Roman" w:eastAsia="Times New Roman" w:hAnsi="Times New Roman" w:cs="Times New Roman"/>
          <w:sz w:val="28"/>
          <w:szCs w:val="28"/>
          <w:lang w:eastAsia="ru-RU"/>
        </w:rPr>
        <w:t>руб.,</w:t>
      </w:r>
      <w:r w:rsidRPr="00F1632C">
        <w:rPr>
          <w:rFonts w:ascii="Times New Roman" w:eastAsia="Times New Roman" w:hAnsi="Times New Roman" w:cs="Times New Roman"/>
          <w:sz w:val="24"/>
          <w:szCs w:val="24"/>
          <w:lang w:eastAsia="ru-RU"/>
        </w:rPr>
        <w:t xml:space="preserve"> </w:t>
      </w:r>
      <w:r w:rsidRPr="00F1632C">
        <w:rPr>
          <w:rFonts w:ascii="Times New Roman" w:eastAsia="Times New Roman" w:hAnsi="Times New Roman" w:cs="Times New Roman"/>
          <w:sz w:val="28"/>
          <w:szCs w:val="28"/>
          <w:lang w:eastAsia="ru-RU"/>
        </w:rPr>
        <w:t>по базовому и модернизированному изделию от основной заработной платы и доплата за выслугу лет 13% по базовому и модернизированному изделию от ос</w:t>
      </w:r>
      <w:r>
        <w:rPr>
          <w:rFonts w:ascii="Times New Roman" w:eastAsia="Times New Roman" w:hAnsi="Times New Roman" w:cs="Times New Roman"/>
          <w:sz w:val="28"/>
          <w:szCs w:val="28"/>
          <w:lang w:eastAsia="ru-RU"/>
        </w:rPr>
        <w:t>новной заработной платы (179,94</w:t>
      </w:r>
      <w:r w:rsidRPr="00F1632C">
        <w:rPr>
          <w:rFonts w:ascii="Times New Roman" w:eastAsia="Times New Roman" w:hAnsi="Times New Roman" w:cs="Times New Roman"/>
          <w:sz w:val="28"/>
          <w:szCs w:val="28"/>
          <w:lang w:eastAsia="ru-RU"/>
        </w:rPr>
        <w:t>руб. и 380,98 руб. по обоим видам доплат по базовому и модернизированному изделиям соответственно). Итого расходы на заработную плату по модернизированному изделию превышают расходы на заработную плату по базовому изделию на 1963,96руб.</w:t>
      </w:r>
    </w:p>
    <w:p w:rsidR="004D3F79" w:rsidRDefault="004D3F79" w:rsidP="004D3F79">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r w:rsidRPr="006A6CE2">
        <w:rPr>
          <w:rFonts w:ascii="Times New Roman" w:eastAsia="Times New Roman" w:hAnsi="Times New Roman" w:cs="Times New Roman"/>
          <w:sz w:val="28"/>
          <w:szCs w:val="28"/>
          <w:lang w:eastAsia="ar-SA"/>
        </w:rPr>
        <w:t>Исходя из данных таблицы 1.9 можно увидеть, что при расчете отчислений на социальные нужды на единицу изделя отчисления в Пенсионный фонд составляют наибольшу долю среди отчислений в другие фонды – 22% от затрат на оплату труда производственных рабочих (304,52руб. по базовому изделию и 247,98руб. по модернизированному изделию). Меньше всего отчислений идет в Фонд социального страхования – 2,9% (40,14руб. по базовому изделию и 32,69руб. по модернизированному изделию). Итого затраты на социальные нужды составляют 527,37руб. по базовому изделию, что на 589,19руб. меньше, чем по модернизированному.</w:t>
      </w: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Исходя из данных таблицы 1.10</w:t>
      </w:r>
      <w:r w:rsidRPr="00F2609E">
        <w:rPr>
          <w:rFonts w:ascii="Times New Roman" w:eastAsia="Times New Roman" w:hAnsi="Times New Roman" w:cs="Times New Roman"/>
          <w:sz w:val="28"/>
          <w:szCs w:val="28"/>
          <w:lang w:eastAsia="ru-RU"/>
        </w:rPr>
        <w:t>, можно сделать выводы о том, что общепроизводственные расходы составляют меньшую часть, чем общехозяйственные расходы как по базовому, так и по модернизированному изделию. По базовому изделию разница между общехозяйственными и общепроизводственн</w:t>
      </w:r>
      <w:r>
        <w:rPr>
          <w:rFonts w:ascii="Times New Roman" w:eastAsia="Times New Roman" w:hAnsi="Times New Roman" w:cs="Times New Roman"/>
          <w:sz w:val="28"/>
          <w:szCs w:val="28"/>
          <w:lang w:eastAsia="ru-RU"/>
        </w:rPr>
        <w:t>ыми расходами составляет 567,52</w:t>
      </w:r>
      <w:r w:rsidRPr="00F2609E">
        <w:rPr>
          <w:rFonts w:ascii="Times New Roman" w:eastAsia="Times New Roman" w:hAnsi="Times New Roman" w:cs="Times New Roman"/>
          <w:sz w:val="28"/>
          <w:szCs w:val="28"/>
          <w:lang w:eastAsia="ru-RU"/>
        </w:rPr>
        <w:t>руб., а по модернизированному – 1201,56 руб.</w:t>
      </w: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 данных таблицы 1.11</w:t>
      </w:r>
      <w:r w:rsidRPr="00F2609E">
        <w:rPr>
          <w:rFonts w:ascii="Times New Roman" w:eastAsia="Times New Roman" w:hAnsi="Times New Roman" w:cs="Times New Roman"/>
          <w:sz w:val="28"/>
          <w:szCs w:val="28"/>
          <w:lang w:eastAsia="ru-RU"/>
        </w:rPr>
        <w:t xml:space="preserve"> можно увидеть, что производственная себестоимость по базовому изделию выше производственной себестоимости по модернизированному изделию на 205991руб., отсюда следует, что и коммерческие расходы по базовому из</w:t>
      </w:r>
      <w:r>
        <w:rPr>
          <w:rFonts w:ascii="Times New Roman" w:eastAsia="Times New Roman" w:hAnsi="Times New Roman" w:cs="Times New Roman"/>
          <w:sz w:val="28"/>
          <w:szCs w:val="28"/>
          <w:lang w:eastAsia="ru-RU"/>
        </w:rPr>
        <w:t>делию будут выше (на 5248руб.).</w:t>
      </w:r>
    </w:p>
    <w:p w:rsidR="004D3F79" w:rsidRPr="000B1B6D" w:rsidRDefault="004D3F79" w:rsidP="004D3F79">
      <w:pPr>
        <w:spacing w:after="0" w:line="360" w:lineRule="auto"/>
        <w:ind w:firstLine="709"/>
        <w:jc w:val="both"/>
        <w:rPr>
          <w:rFonts w:ascii="Times New Roman" w:eastAsia="Times New Roman" w:hAnsi="Times New Roman" w:cs="Times New Roman"/>
          <w:sz w:val="28"/>
          <w:szCs w:val="28"/>
          <w:lang w:eastAsia="ru-RU"/>
        </w:rPr>
      </w:pPr>
      <w:r w:rsidRPr="000B1B6D">
        <w:rPr>
          <w:rFonts w:ascii="Times New Roman" w:eastAsia="Times New Roman" w:hAnsi="Times New Roman" w:cs="Times New Roman"/>
          <w:sz w:val="28"/>
          <w:szCs w:val="28"/>
          <w:lang w:eastAsia="ru-RU"/>
        </w:rPr>
        <w:t>Исходя из данных таб</w:t>
      </w:r>
      <w:r>
        <w:rPr>
          <w:rFonts w:ascii="Times New Roman" w:eastAsia="Times New Roman" w:hAnsi="Times New Roman" w:cs="Times New Roman"/>
          <w:sz w:val="28"/>
          <w:szCs w:val="28"/>
          <w:lang w:eastAsia="ru-RU"/>
        </w:rPr>
        <w:t>лицы 1.12</w:t>
      </w:r>
      <w:r w:rsidRPr="000B1B6D">
        <w:rPr>
          <w:rFonts w:ascii="Times New Roman" w:eastAsia="Times New Roman" w:hAnsi="Times New Roman" w:cs="Times New Roman"/>
          <w:sz w:val="28"/>
          <w:szCs w:val="28"/>
          <w:lang w:eastAsia="ru-RU"/>
        </w:rPr>
        <w:t xml:space="preserve">, можно увидеть, что самой большой статьей расходов в плановой калькуляции себестоимости выступают расходы на покупные комплектующие изделия и полуфабрикаты, как по базовому, так и по модернизированному изделию (15004028руб. и 452630,32руб. соответственно). Самыми низкими затратами в расчете калькуляции являются расходы по дополнительной заработной плате и вознаграждению за выслугу лет и в базовом, и в модернизированном изделии (179,94руб. по обоим пунктам и 380,98руб. по обоим пунктам соответственно). Итого полная себестоимость по базовому изделию получилась равной </w:t>
      </w:r>
      <w:r w:rsidRPr="000B1B6D">
        <w:rPr>
          <w:rFonts w:ascii="Times New Roman" w:eastAsia="Times New Roman" w:hAnsi="Times New Roman" w:cs="Times New Roman"/>
          <w:color w:val="000000"/>
          <w:sz w:val="28"/>
          <w:szCs w:val="28"/>
          <w:lang w:eastAsia="ru-RU"/>
        </w:rPr>
        <w:t>17179318,24</w:t>
      </w:r>
      <w:r w:rsidRPr="000B1B6D">
        <w:rPr>
          <w:rFonts w:ascii="Times New Roman" w:eastAsia="Times New Roman" w:hAnsi="Times New Roman" w:cs="Times New Roman"/>
          <w:sz w:val="28"/>
          <w:szCs w:val="28"/>
          <w:lang w:eastAsia="ru-RU"/>
        </w:rPr>
        <w:t>руб., что на 2223227,44руб. выше, чем себестоимость модернизированного изделия.</w:t>
      </w:r>
    </w:p>
    <w:p w:rsidR="004D3F79" w:rsidRPr="000B1B6D" w:rsidRDefault="004D3F79" w:rsidP="004D3F7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данным таблицы 1.13</w:t>
      </w:r>
      <w:r w:rsidRPr="000B1B6D">
        <w:rPr>
          <w:rFonts w:ascii="Times New Roman" w:eastAsia="Times New Roman" w:hAnsi="Times New Roman" w:cs="Times New Roman"/>
          <w:sz w:val="28"/>
          <w:szCs w:val="28"/>
          <w:lang w:eastAsia="ru-RU"/>
        </w:rPr>
        <w:t xml:space="preserve"> можно сделать выводы о том, что полная себестоимость, нормативная прибыль и налог на добавленную стоимость по базовому изделию выше, чем по модернизированному, потому и оптово-отпускная цена базового изделия выше, чем модернизированного (на 3148090,06руб.)</w:t>
      </w:r>
    </w:p>
    <w:p w:rsidR="004D3F79" w:rsidRDefault="004D3F79" w:rsidP="004D3F79">
      <w:pPr>
        <w:spacing w:after="0" w:line="360" w:lineRule="auto"/>
        <w:ind w:firstLine="709"/>
        <w:jc w:val="both"/>
        <w:rPr>
          <w:rFonts w:ascii="Times New Roman" w:eastAsia="Times New Roman" w:hAnsi="Times New Roman" w:cs="Times New Roman"/>
          <w:sz w:val="28"/>
          <w:szCs w:val="28"/>
          <w:lang w:eastAsia="ru-RU"/>
        </w:rPr>
      </w:pPr>
      <w:r w:rsidRPr="0077457C">
        <w:rPr>
          <w:rFonts w:ascii="Times New Roman" w:eastAsia="Times New Roman" w:hAnsi="Times New Roman" w:cs="Times New Roman"/>
          <w:sz w:val="28"/>
          <w:szCs w:val="28"/>
          <w:lang w:eastAsia="ru-RU"/>
        </w:rPr>
        <w:t xml:space="preserve">По данным таблицы </w:t>
      </w:r>
      <w:r>
        <w:rPr>
          <w:rFonts w:ascii="Times New Roman" w:eastAsia="Times New Roman" w:hAnsi="Times New Roman" w:cs="Times New Roman"/>
          <w:sz w:val="28"/>
          <w:szCs w:val="28"/>
          <w:lang w:eastAsia="ru-RU"/>
        </w:rPr>
        <w:t>2.1</w:t>
      </w:r>
      <w:r w:rsidRPr="0077457C">
        <w:rPr>
          <w:rFonts w:ascii="Times New Roman" w:eastAsia="Times New Roman" w:hAnsi="Times New Roman" w:cs="Times New Roman"/>
          <w:sz w:val="28"/>
          <w:szCs w:val="28"/>
          <w:lang w:eastAsia="ru-RU"/>
        </w:rPr>
        <w:t xml:space="preserve"> можно сделать вывод о том, что переменные затраты превышают постоянные как по базовому, так и по модернизированному изделию на единицу продукции, соответственно, и на весь объем продукции (т.к. по базовому и модернизированному изде</w:t>
      </w:r>
      <w:r>
        <w:rPr>
          <w:rFonts w:ascii="Times New Roman" w:eastAsia="Times New Roman" w:hAnsi="Times New Roman" w:cs="Times New Roman"/>
          <w:sz w:val="28"/>
          <w:szCs w:val="28"/>
          <w:lang w:eastAsia="ru-RU"/>
        </w:rPr>
        <w:t>лию объем продукции одинаковый равен</w:t>
      </w:r>
      <w:r w:rsidRPr="0077457C">
        <w:rPr>
          <w:rFonts w:ascii="Times New Roman" w:eastAsia="Times New Roman" w:hAnsi="Times New Roman" w:cs="Times New Roman"/>
          <w:sz w:val="28"/>
          <w:szCs w:val="28"/>
          <w:lang w:eastAsia="ru-RU"/>
        </w:rPr>
        <w:t xml:space="preserve"> 1400шт.). По базовому изделию разница между постоянными и переменными затратами составляет 15075119,26руб. на единицу продукции и 21105166964руб. на весь объем продукции. По модернизированному изделию разница между постоянными и переменными затратами составляет 13117492,52руб. на единицу продукции и 18364489528руб. на весь объем продукции.</w:t>
      </w:r>
    </w:p>
    <w:p w:rsidR="004D3F79" w:rsidRPr="00862E47" w:rsidRDefault="004D3F79" w:rsidP="004D3F7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Исходя из данных таблицы 2.2</w:t>
      </w:r>
      <w:r w:rsidRPr="00C52008">
        <w:rPr>
          <w:rFonts w:ascii="Times New Roman" w:eastAsia="Times New Roman" w:hAnsi="Times New Roman" w:cs="Times New Roman"/>
          <w:sz w:val="28"/>
          <w:szCs w:val="28"/>
          <w:lang w:eastAsia="ru-RU"/>
        </w:rPr>
        <w:t>, можно сделать выводы о том, что при расчете критического объема производства цена базового изделия оказалась значительно выше цены модернизированного изделия (на 3148090,06 руб.), как и сумма постоянных (на 185920490 руб.) и переменных расходов (на 2090427,09 руб.), маржинальный доход (на 12059829,55 руб.) по модернизированному изделию больше чем по базовому и общая сумма маржинального дохода (на 16883761370 руб.)</w:t>
      </w:r>
      <w:r w:rsidRPr="00C52008">
        <w:rPr>
          <w:rFonts w:ascii="Times New Roman" w:eastAsia="Times New Roman" w:hAnsi="Times New Roman" w:cs="Times New Roman"/>
          <w:sz w:val="24"/>
          <w:szCs w:val="24"/>
          <w:lang w:eastAsia="ru-RU"/>
        </w:rPr>
        <w:t xml:space="preserve"> </w:t>
      </w:r>
      <w:r w:rsidRPr="00C52008">
        <w:rPr>
          <w:rFonts w:ascii="Times New Roman" w:eastAsia="Times New Roman" w:hAnsi="Times New Roman" w:cs="Times New Roman"/>
          <w:sz w:val="28"/>
          <w:szCs w:val="28"/>
          <w:lang w:eastAsia="ru-RU"/>
        </w:rPr>
        <w:t>по модернизированному изделию бол</w:t>
      </w:r>
      <w:r>
        <w:rPr>
          <w:rFonts w:ascii="Times New Roman" w:eastAsia="Times New Roman" w:hAnsi="Times New Roman" w:cs="Times New Roman"/>
          <w:sz w:val="28"/>
          <w:szCs w:val="28"/>
          <w:lang w:eastAsia="ru-RU"/>
        </w:rPr>
        <w:t xml:space="preserve">ьше, </w:t>
      </w:r>
      <w:r w:rsidRPr="00C52008">
        <w:rPr>
          <w:rFonts w:ascii="Times New Roman" w:eastAsia="Times New Roman" w:hAnsi="Times New Roman" w:cs="Times New Roman"/>
          <w:sz w:val="28"/>
          <w:szCs w:val="28"/>
          <w:lang w:eastAsia="ru-RU"/>
        </w:rPr>
        <w:t>чем по базовому. Соответственно, и критический объем продукции по базовому изделию ниже, чем по модернизированному (на 1 шт.)</w:t>
      </w:r>
      <w:r>
        <w:rPr>
          <w:rFonts w:ascii="Times New Roman" w:eastAsia="Times New Roman" w:hAnsi="Times New Roman" w:cs="Times New Roman"/>
          <w:sz w:val="28"/>
          <w:szCs w:val="28"/>
          <w:lang w:eastAsia="ru-RU"/>
        </w:rPr>
        <w:t>.</w:t>
      </w:r>
    </w:p>
    <w:p w:rsidR="00992AAB" w:rsidRPr="00067C92" w:rsidRDefault="00992AAB" w:rsidP="00992AAB">
      <w:pPr>
        <w:spacing w:after="0" w:line="360" w:lineRule="auto"/>
        <w:ind w:firstLine="709"/>
        <w:jc w:val="both"/>
        <w:rPr>
          <w:rFonts w:ascii="Times New Roman" w:eastAsia="Times New Roman" w:hAnsi="Times New Roman" w:cs="Times New Roman"/>
          <w:sz w:val="28"/>
          <w:szCs w:val="28"/>
          <w:lang w:eastAsia="ru-RU"/>
        </w:rPr>
      </w:pPr>
      <w:r w:rsidRPr="00067C92">
        <w:rPr>
          <w:rFonts w:ascii="Times New Roman" w:eastAsia="Times New Roman" w:hAnsi="Times New Roman" w:cs="Times New Roman"/>
          <w:sz w:val="28"/>
          <w:szCs w:val="28"/>
          <w:lang w:eastAsia="ru-RU"/>
        </w:rPr>
        <w:t>Исходя из данных таблицы 3.1, можно увидеть, что выручка по базовому изделию больше выручки чем по модернизированному изделию на 7181805760руб., валовая прибыль  - больше на 1294327451руб. по базовому изделию, прибыль от продаж по базовому изделию больше на 1296712253руб., чем по модернизированному, прибыль до налогообложения больше по базовому изделию на 1296712253руб., итого чистая прибыль больше по базовому изделию – 6498297609</w:t>
      </w:r>
      <w:r>
        <w:rPr>
          <w:rFonts w:ascii="Times New Roman" w:eastAsia="Times New Roman" w:hAnsi="Times New Roman" w:cs="Times New Roman"/>
          <w:sz w:val="28"/>
          <w:szCs w:val="28"/>
          <w:lang w:eastAsia="ru-RU"/>
        </w:rPr>
        <w:t>руб.</w:t>
      </w:r>
      <w:r w:rsidRPr="00067C92">
        <w:rPr>
          <w:rFonts w:ascii="Times New Roman" w:eastAsia="Times New Roman" w:hAnsi="Times New Roman" w:cs="Times New Roman"/>
          <w:sz w:val="28"/>
          <w:szCs w:val="28"/>
          <w:lang w:eastAsia="ru-RU"/>
        </w:rPr>
        <w:t>, что на 842862964</w:t>
      </w:r>
      <w:r>
        <w:rPr>
          <w:rFonts w:ascii="Times New Roman" w:eastAsia="Times New Roman" w:hAnsi="Times New Roman" w:cs="Times New Roman"/>
          <w:sz w:val="28"/>
          <w:szCs w:val="28"/>
          <w:lang w:eastAsia="ru-RU"/>
        </w:rPr>
        <w:t>руб.</w:t>
      </w:r>
      <w:r w:rsidRPr="00067C92">
        <w:rPr>
          <w:rFonts w:ascii="Times New Roman" w:eastAsia="Times New Roman" w:hAnsi="Times New Roman" w:cs="Times New Roman"/>
          <w:sz w:val="28"/>
          <w:szCs w:val="28"/>
          <w:lang w:eastAsia="ru-RU"/>
        </w:rPr>
        <w:t xml:space="preserve"> больше, чем по модернизированному.</w:t>
      </w:r>
    </w:p>
    <w:p w:rsidR="004D3F79" w:rsidRDefault="00992AAB" w:rsidP="00992AAB">
      <w:pPr>
        <w:spacing w:after="0" w:line="360" w:lineRule="auto"/>
        <w:ind w:firstLine="709"/>
        <w:jc w:val="both"/>
        <w:rPr>
          <w:rFonts w:ascii="Times New Roman" w:eastAsia="Times New Roman" w:hAnsi="Times New Roman" w:cs="Times New Roman"/>
          <w:sz w:val="28"/>
          <w:szCs w:val="28"/>
          <w:lang w:eastAsia="ru-RU"/>
        </w:rPr>
      </w:pPr>
      <w:r w:rsidRPr="004D3F79">
        <w:rPr>
          <w:rFonts w:ascii="Times New Roman" w:eastAsia="Times New Roman" w:hAnsi="Times New Roman" w:cs="Times New Roman"/>
          <w:sz w:val="28"/>
          <w:szCs w:val="28"/>
          <w:lang w:eastAsia="ru-RU"/>
        </w:rPr>
        <w:t xml:space="preserve">По данным таблицы 3.2 можно сделать выводы о том, что уровень рентабельности продукции по модернизированному изделию ниже, чем по базовому изделию на 0,2%,  уровень рентабельности продаж по базовому изделию принимает одинаковые значения. Запас надежности модернизированного изделия выше, чем у базового изделия, на 8,3%. </w:t>
      </w:r>
    </w:p>
    <w:p w:rsidR="00BC2F85" w:rsidRPr="00BC2F85" w:rsidRDefault="00BC2F85" w:rsidP="00BC2F85">
      <w:pPr>
        <w:spacing w:after="0" w:line="360" w:lineRule="auto"/>
        <w:ind w:firstLine="709"/>
        <w:jc w:val="both"/>
        <w:rPr>
          <w:rFonts w:ascii="Times New Roman" w:eastAsia="Times New Roman" w:hAnsi="Times New Roman" w:cs="Times New Roman"/>
          <w:sz w:val="28"/>
          <w:szCs w:val="28"/>
          <w:lang w:eastAsia="ru-RU"/>
        </w:rPr>
      </w:pPr>
      <w:r w:rsidRPr="00BC2F85">
        <w:rPr>
          <w:rFonts w:ascii="Times New Roman" w:eastAsia="Times New Roman" w:hAnsi="Times New Roman" w:cs="Times New Roman"/>
          <w:sz w:val="28"/>
          <w:szCs w:val="28"/>
          <w:lang w:eastAsia="ru-RU"/>
        </w:rPr>
        <w:t>Данное предприятие должно увеличить объем выпуска модернизированного изделия, так как цена на него ниже, это увеличит спрос на данный вид продукции, при увеличении объема увеличится и чистая прибыль.</w:t>
      </w:r>
    </w:p>
    <w:p w:rsidR="003F308C" w:rsidRDefault="003F308C" w:rsidP="003F308C">
      <w:pPr>
        <w:spacing w:after="0" w:line="360" w:lineRule="auto"/>
        <w:ind w:firstLine="709"/>
        <w:jc w:val="both"/>
        <w:rPr>
          <w:rFonts w:ascii="Times New Roman" w:eastAsia="Times New Roman" w:hAnsi="Times New Roman" w:cs="Times New Roman"/>
          <w:sz w:val="28"/>
          <w:szCs w:val="28"/>
          <w:lang w:eastAsia="ru-RU"/>
        </w:rPr>
      </w:pPr>
    </w:p>
    <w:p w:rsidR="00E06201" w:rsidRPr="00E06201" w:rsidRDefault="00E06201" w:rsidP="00E06201">
      <w:pPr>
        <w:shd w:val="clear" w:color="auto" w:fill="FFFFFF"/>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p>
    <w:p w:rsidR="00E06201" w:rsidRDefault="00E06201" w:rsidP="00E06201">
      <w:pPr>
        <w:shd w:val="clear" w:color="auto" w:fill="FFFFFF"/>
        <w:autoSpaceDE w:val="0"/>
        <w:autoSpaceDN w:val="0"/>
        <w:adjustRightInd w:val="0"/>
        <w:spacing w:after="0" w:line="360" w:lineRule="auto"/>
        <w:ind w:firstLine="900"/>
        <w:jc w:val="center"/>
        <w:rPr>
          <w:rFonts w:ascii="Times New Roman" w:eastAsia="Times New Roman" w:hAnsi="Times New Roman" w:cs="Times New Roman"/>
          <w:color w:val="000000"/>
          <w:sz w:val="28"/>
          <w:szCs w:val="28"/>
          <w:lang w:eastAsia="ru-RU"/>
        </w:rPr>
      </w:pPr>
    </w:p>
    <w:p w:rsidR="00E06201" w:rsidRPr="00E06201" w:rsidRDefault="00E06201" w:rsidP="00E06201">
      <w:pPr>
        <w:shd w:val="clear" w:color="auto" w:fill="FFFFFF"/>
        <w:autoSpaceDE w:val="0"/>
        <w:autoSpaceDN w:val="0"/>
        <w:adjustRightInd w:val="0"/>
        <w:spacing w:after="0" w:line="360" w:lineRule="auto"/>
        <w:jc w:val="center"/>
        <w:rPr>
          <w:rFonts w:ascii="Times New Roman" w:eastAsia="Times New Roman" w:hAnsi="Times New Roman" w:cs="Times New Roman"/>
          <w:color w:val="000000"/>
          <w:sz w:val="28"/>
          <w:szCs w:val="28"/>
          <w:lang w:eastAsia="ru-RU"/>
        </w:rPr>
      </w:pPr>
    </w:p>
    <w:p w:rsidR="00E06201" w:rsidRDefault="00E06201" w:rsidP="0077457C">
      <w:pPr>
        <w:spacing w:after="0" w:line="240" w:lineRule="auto"/>
        <w:ind w:right="-58"/>
        <w:jc w:val="center"/>
        <w:rPr>
          <w:rFonts w:ascii="Times New Roman" w:eastAsia="Times New Roman" w:hAnsi="Times New Roman" w:cs="Times New Roman"/>
          <w:bCs/>
          <w:sz w:val="28"/>
          <w:szCs w:val="28"/>
          <w:lang w:eastAsia="ru-RU"/>
        </w:rPr>
      </w:pPr>
    </w:p>
    <w:p w:rsidR="00E06201" w:rsidRPr="0077457C" w:rsidRDefault="00E06201" w:rsidP="0077457C">
      <w:pPr>
        <w:spacing w:after="0" w:line="240" w:lineRule="auto"/>
        <w:ind w:right="-58"/>
        <w:jc w:val="center"/>
        <w:rPr>
          <w:rFonts w:ascii="Times New Roman" w:eastAsia="Times New Roman" w:hAnsi="Times New Roman" w:cs="Times New Roman"/>
          <w:bCs/>
          <w:sz w:val="28"/>
          <w:szCs w:val="28"/>
          <w:lang w:eastAsia="ru-RU"/>
        </w:rPr>
      </w:pPr>
    </w:p>
    <w:p w:rsidR="00F2609E" w:rsidRPr="00F2609E" w:rsidRDefault="00F2609E" w:rsidP="00954A03">
      <w:pPr>
        <w:spacing w:after="0" w:line="360" w:lineRule="auto"/>
        <w:jc w:val="both"/>
        <w:rPr>
          <w:rFonts w:ascii="Times New Roman" w:eastAsia="Times New Roman" w:hAnsi="Times New Roman" w:cs="Times New Roman"/>
          <w:sz w:val="28"/>
          <w:szCs w:val="28"/>
          <w:lang w:eastAsia="ru-RU"/>
        </w:rPr>
      </w:pPr>
    </w:p>
    <w:p w:rsidR="00954A03" w:rsidRDefault="004D27A9" w:rsidP="006A16B6">
      <w:pPr>
        <w:keepNext/>
        <w:keepLines/>
        <w:spacing w:after="0" w:line="360" w:lineRule="auto"/>
        <w:jc w:val="center"/>
        <w:outlineLvl w:val="1"/>
        <w:rPr>
          <w:rFonts w:ascii="Times New Roman" w:eastAsia="Times New Roman" w:hAnsi="Times New Roman" w:cs="Times New Roman"/>
          <w:b/>
          <w:sz w:val="28"/>
          <w:szCs w:val="26"/>
        </w:rPr>
      </w:pPr>
      <w:bookmarkStart w:id="2" w:name="_Toc514994886"/>
      <w:r w:rsidRPr="004D27A9">
        <w:rPr>
          <w:rFonts w:ascii="Times New Roman" w:eastAsia="Times New Roman" w:hAnsi="Times New Roman" w:cs="Times New Roman"/>
          <w:b/>
          <w:sz w:val="28"/>
          <w:szCs w:val="26"/>
        </w:rPr>
        <w:t>Список использованных источников</w:t>
      </w:r>
      <w:bookmarkEnd w:id="2"/>
    </w:p>
    <w:p w:rsidR="004D27A9" w:rsidRPr="004D27A9" w:rsidRDefault="004D27A9" w:rsidP="006A16B6">
      <w:pPr>
        <w:keepNext/>
        <w:keepLines/>
        <w:spacing w:after="0" w:line="360" w:lineRule="auto"/>
        <w:jc w:val="center"/>
        <w:outlineLvl w:val="1"/>
        <w:rPr>
          <w:rFonts w:ascii="Times New Roman" w:eastAsia="Times New Roman" w:hAnsi="Times New Roman" w:cs="Times New Roman"/>
          <w:b/>
          <w:sz w:val="28"/>
          <w:szCs w:val="26"/>
        </w:rPr>
      </w:pPr>
    </w:p>
    <w:p w:rsidR="00BC2F85" w:rsidRPr="00BC2F85" w:rsidRDefault="00954A03" w:rsidP="006A16B6">
      <w:pPr>
        <w:keepNext/>
        <w:keepLines/>
        <w:spacing w:after="0" w:line="360" w:lineRule="auto"/>
        <w:ind w:firstLine="709"/>
        <w:jc w:val="both"/>
        <w:outlineLvl w:val="8"/>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1. </w:t>
      </w:r>
      <w:r w:rsidR="00BC2F85" w:rsidRPr="00BC2F85">
        <w:rPr>
          <w:rFonts w:ascii="Times New Roman" w:eastAsia="Times New Roman" w:hAnsi="Times New Roman" w:cs="Times New Roman"/>
          <w:iCs/>
          <w:sz w:val="28"/>
          <w:szCs w:val="28"/>
          <w:lang w:eastAsia="ru-RU"/>
        </w:rPr>
        <w:t>Конституция РФ от 12.12.1993 [Электронный ресурс]. Дата обновления: 22.07. 2014. Доступ из справочной правовой системы «КонсультантПлюс»</w:t>
      </w:r>
      <w:r w:rsidR="00BC2F85">
        <w:rPr>
          <w:rFonts w:ascii="Times New Roman" w:eastAsia="Times New Roman" w:hAnsi="Times New Roman" w:cs="Times New Roman"/>
          <w:iCs/>
          <w:sz w:val="28"/>
          <w:szCs w:val="28"/>
          <w:lang w:eastAsia="ru-RU"/>
        </w:rPr>
        <w:t>-2018</w:t>
      </w:r>
      <w:r w:rsidR="00BC2F85" w:rsidRPr="00BC2F85">
        <w:rPr>
          <w:rFonts w:ascii="Times New Roman" w:eastAsia="Times New Roman" w:hAnsi="Times New Roman" w:cs="Times New Roman"/>
          <w:iCs/>
          <w:sz w:val="28"/>
          <w:szCs w:val="28"/>
          <w:lang w:eastAsia="ru-RU"/>
        </w:rPr>
        <w:t xml:space="preserve">г.- </w:t>
      </w:r>
      <w:hyperlink r:id="rId63" w:history="1">
        <w:r w:rsidR="00BC2F85" w:rsidRPr="00BC2F85">
          <w:rPr>
            <w:rFonts w:ascii="Times New Roman" w:eastAsia="Times New Roman" w:hAnsi="Times New Roman" w:cs="Times New Roman"/>
            <w:iCs/>
            <w:color w:val="0000FF"/>
            <w:sz w:val="28"/>
            <w:szCs w:val="28"/>
            <w:u w:val="single"/>
            <w:lang w:eastAsia="ru-RU"/>
          </w:rPr>
          <w:t>http://www.consultant.ru/document/cons_doc_LAW_28399/</w:t>
        </w:r>
      </w:hyperlink>
      <w:r w:rsidR="00BC2F85" w:rsidRPr="00BC2F85">
        <w:rPr>
          <w:rFonts w:ascii="Times New Roman" w:eastAsia="Times New Roman" w:hAnsi="Times New Roman" w:cs="Times New Roman"/>
          <w:iCs/>
          <w:sz w:val="28"/>
          <w:szCs w:val="28"/>
          <w:lang w:eastAsia="ru-RU"/>
        </w:rPr>
        <w:t xml:space="preserve"> (Дата обращения 24.05.2018.)</w:t>
      </w:r>
    </w:p>
    <w:p w:rsidR="00BC2F85" w:rsidRDefault="00BC2F85" w:rsidP="006A16B6">
      <w:pPr>
        <w:spacing w:after="0" w:line="360" w:lineRule="auto"/>
        <w:ind w:firstLine="709"/>
        <w:jc w:val="both"/>
        <w:rPr>
          <w:rFonts w:ascii="Times New Roman" w:eastAsia="Times New Roman" w:hAnsi="Times New Roman" w:cs="Times New Roman"/>
          <w:sz w:val="28"/>
          <w:szCs w:val="28"/>
          <w:lang w:eastAsia="ru-RU"/>
        </w:rPr>
      </w:pPr>
      <w:r w:rsidRPr="00BC2F85">
        <w:rPr>
          <w:rFonts w:ascii="Times New Roman" w:eastAsia="Times New Roman" w:hAnsi="Times New Roman" w:cs="Times New Roman"/>
          <w:sz w:val="28"/>
          <w:szCs w:val="28"/>
          <w:lang w:eastAsia="ru-RU"/>
        </w:rPr>
        <w:t>2.  Гражданский кодекс РФ (Часть 1) от 21.10.1994 [Электронный ресурс]. Дата обновления: 29.12.2017. Доступ из справочной правовой системы «КонсультантПлюс»</w:t>
      </w:r>
      <w:r>
        <w:rPr>
          <w:rFonts w:ascii="Times New Roman" w:eastAsia="Times New Roman" w:hAnsi="Times New Roman" w:cs="Times New Roman"/>
          <w:sz w:val="28"/>
          <w:szCs w:val="28"/>
          <w:lang w:eastAsia="ru-RU"/>
        </w:rPr>
        <w:t>-2018г.</w:t>
      </w:r>
      <w:r w:rsidRPr="00BC2F85">
        <w:rPr>
          <w:rFonts w:ascii="Times New Roman" w:eastAsia="Times New Roman" w:hAnsi="Times New Roman" w:cs="Times New Roman"/>
          <w:sz w:val="28"/>
          <w:szCs w:val="28"/>
          <w:lang w:eastAsia="ru-RU"/>
        </w:rPr>
        <w:t xml:space="preserve">– </w:t>
      </w:r>
      <w:hyperlink r:id="rId64" w:history="1">
        <w:r w:rsidRPr="00B05EEC">
          <w:rPr>
            <w:rStyle w:val="aa"/>
            <w:rFonts w:ascii="Times New Roman" w:eastAsia="Times New Roman" w:hAnsi="Times New Roman" w:cs="Times New Roman"/>
            <w:sz w:val="28"/>
            <w:szCs w:val="28"/>
            <w:lang w:eastAsia="ru-RU"/>
          </w:rPr>
          <w:t>http://www.consultant.ru/document/cons_doc_LAW_5142/ (Датаобращения</w:t>
        </w:r>
      </w:hyperlink>
      <w:r>
        <w:rPr>
          <w:rFonts w:ascii="Times New Roman" w:eastAsia="Times New Roman" w:hAnsi="Times New Roman" w:cs="Times New Roman"/>
          <w:sz w:val="28"/>
          <w:szCs w:val="28"/>
          <w:lang w:eastAsia="ru-RU"/>
        </w:rPr>
        <w:t xml:space="preserve"> </w:t>
      </w:r>
      <w:r w:rsidRPr="00BC2F85">
        <w:rPr>
          <w:rFonts w:ascii="Times New Roman" w:eastAsia="Times New Roman" w:hAnsi="Times New Roman" w:cs="Times New Roman"/>
          <w:sz w:val="28"/>
          <w:szCs w:val="28"/>
          <w:lang w:eastAsia="ru-RU"/>
        </w:rPr>
        <w:t>24.05.2018.)</w:t>
      </w:r>
    </w:p>
    <w:p w:rsidR="00E6213D" w:rsidRPr="00BC2F85" w:rsidRDefault="00E6213D"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E6213D">
        <w:rPr>
          <w:rFonts w:ascii="Times New Roman" w:eastAsia="Times New Roman" w:hAnsi="Times New Roman" w:cs="Times New Roman"/>
          <w:sz w:val="28"/>
          <w:szCs w:val="28"/>
          <w:lang w:eastAsia="ru-RU"/>
        </w:rPr>
        <w:t>Грибов В.Д. Экономика организации (предприятия): учебник / В.Д.Грибов, В.П. Грузинов, В.А. Кузьменко. – 10-е изд., стер.- М. : КНОРУС, 2016. – 416 с.</w:t>
      </w:r>
    </w:p>
    <w:p w:rsidR="00BC2F85" w:rsidRPr="00BC2F85" w:rsidRDefault="00E6213D"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BC2F85" w:rsidRPr="00BC2F85">
        <w:rPr>
          <w:rFonts w:ascii="Times New Roman" w:eastAsia="Times New Roman" w:hAnsi="Times New Roman" w:cs="Times New Roman"/>
          <w:sz w:val="28"/>
          <w:szCs w:val="28"/>
          <w:lang w:eastAsia="ru-RU"/>
        </w:rPr>
        <w:t>. Забелина,  Е.А. Экономика организации. Учебная практика: Учебное пособие / Забелина, Е.А. - Мн.:РИПО, 2016. - 270 с.</w:t>
      </w:r>
    </w:p>
    <w:p w:rsidR="00BC2F85" w:rsidRPr="00BC2F85" w:rsidRDefault="00E6213D"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BC2F85" w:rsidRPr="00BC2F85">
        <w:rPr>
          <w:rFonts w:ascii="Times New Roman" w:eastAsia="Times New Roman" w:hAnsi="Times New Roman" w:cs="Times New Roman"/>
          <w:sz w:val="28"/>
          <w:szCs w:val="28"/>
          <w:lang w:eastAsia="ru-RU"/>
        </w:rPr>
        <w:t>. Запунная, В.А. Экономика предприятия (организации, фирмы) : учебник / О.В. Девяткин, Н.Б. Акуленко, С.Б. Баурина [и др.] ; под ред. О.В. Девяткина, А.В. Быстрова. — 5-е изд., перераб. и доп. — М. : ИНФРА-М, 2018. — 777 с.</w:t>
      </w:r>
    </w:p>
    <w:p w:rsidR="00BC2F85" w:rsidRPr="00BC2F85" w:rsidRDefault="00E6213D"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BC2F85" w:rsidRPr="00BC2F85">
        <w:rPr>
          <w:rFonts w:ascii="Times New Roman" w:eastAsia="Times New Roman" w:hAnsi="Times New Roman" w:cs="Times New Roman"/>
          <w:sz w:val="28"/>
          <w:szCs w:val="28"/>
          <w:lang w:eastAsia="ru-RU"/>
        </w:rPr>
        <w:t>. Маевская, Е. Б. Экономика организации : учебник / Е.Б. Маевская. — М. : ИНФРА-М, 2016. — 351 с.</w:t>
      </w:r>
    </w:p>
    <w:p w:rsidR="00BC2F85" w:rsidRPr="00BC2F85" w:rsidRDefault="00E6213D"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BC2F85" w:rsidRPr="00BC2F85">
        <w:rPr>
          <w:rFonts w:ascii="Times New Roman" w:eastAsia="Times New Roman" w:hAnsi="Times New Roman" w:cs="Times New Roman"/>
          <w:sz w:val="28"/>
          <w:szCs w:val="28"/>
          <w:lang w:eastAsia="ru-RU"/>
        </w:rPr>
        <w:t>. Паламарчук, А.С. Экономика предприятия: Учебник / А.С. Паламарчук, – М.:НИЦ ИНФРА-М, 2016. – 458 с.</w:t>
      </w:r>
    </w:p>
    <w:p w:rsidR="00BC2F85" w:rsidRPr="00BC2F85" w:rsidRDefault="00E6213D" w:rsidP="006A16B6">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BC2F85" w:rsidRPr="00BC2F85">
        <w:rPr>
          <w:rFonts w:ascii="Times New Roman" w:eastAsia="Times New Roman" w:hAnsi="Times New Roman" w:cs="Times New Roman"/>
          <w:sz w:val="28"/>
          <w:szCs w:val="28"/>
          <w:lang w:eastAsia="ru-RU"/>
        </w:rPr>
        <w:t>. Сергеев, И.В. Экономика организаций (предприятий): учебное пособие / И.В.Сергеев, И.И. Веретенникова. Под ред. И.В. Сергеева. – 5-е изд., испр. и доп. – М.: Юрайт, 2013. – 671 с.</w:t>
      </w:r>
    </w:p>
    <w:p w:rsidR="00BC2F85" w:rsidRPr="00BC2F85" w:rsidRDefault="00E6213D" w:rsidP="00954A0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BC2F85" w:rsidRPr="00BC2F85">
        <w:rPr>
          <w:rFonts w:ascii="Times New Roman" w:eastAsia="Times New Roman" w:hAnsi="Times New Roman" w:cs="Times New Roman"/>
          <w:sz w:val="28"/>
          <w:szCs w:val="28"/>
          <w:lang w:eastAsia="ru-RU"/>
        </w:rPr>
        <w:t>. Тактарова, С.В. Экономика организации (предприятия): Методические указания к выполнению курсовой работы  / С.В. Тактарова, И.А. Сергеева, - Пенз: ПГУ, 2018.</w:t>
      </w:r>
      <w:r>
        <w:rPr>
          <w:rFonts w:ascii="Times New Roman" w:eastAsia="Times New Roman" w:hAnsi="Times New Roman" w:cs="Times New Roman"/>
          <w:sz w:val="28"/>
          <w:szCs w:val="28"/>
          <w:lang w:eastAsia="ru-RU"/>
        </w:rPr>
        <w:t xml:space="preserve"> 28 с.</w:t>
      </w:r>
    </w:p>
    <w:p w:rsidR="00BC2F85" w:rsidRPr="00BC2F85" w:rsidRDefault="00E6213D" w:rsidP="00954A0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BC2F85" w:rsidRPr="00BC2F85">
        <w:rPr>
          <w:rFonts w:ascii="Times New Roman" w:eastAsia="Times New Roman" w:hAnsi="Times New Roman" w:cs="Times New Roman"/>
          <w:sz w:val="28"/>
          <w:szCs w:val="28"/>
          <w:lang w:eastAsia="ru-RU"/>
        </w:rPr>
        <w:t>. Экономика предприятия. Учебник / А.П. Гарнов, Е.А. Хлевная, А.В. Мыльник. – М.: Юрайт. – 2014. – 304 с.</w:t>
      </w:r>
    </w:p>
    <w:p w:rsidR="00BC2F85" w:rsidRPr="00BC2F85" w:rsidRDefault="00BC2F85" w:rsidP="00BC2F85">
      <w:pPr>
        <w:keepNext/>
        <w:keepLines/>
        <w:spacing w:before="200" w:after="0" w:line="360" w:lineRule="auto"/>
        <w:ind w:left="360"/>
        <w:jc w:val="center"/>
        <w:outlineLvl w:val="8"/>
        <w:rPr>
          <w:rFonts w:ascii="Times New Roman" w:eastAsia="Times New Roman" w:hAnsi="Times New Roman" w:cs="Times New Roman"/>
          <w:b/>
          <w:iCs/>
          <w:sz w:val="28"/>
          <w:szCs w:val="28"/>
          <w:lang w:eastAsia="ru-RU"/>
        </w:rPr>
      </w:pPr>
    </w:p>
    <w:p w:rsidR="00F2609E" w:rsidRPr="00F2609E" w:rsidRDefault="00F2609E" w:rsidP="00F2609E">
      <w:pPr>
        <w:spacing w:after="0" w:line="240" w:lineRule="auto"/>
        <w:jc w:val="center"/>
        <w:rPr>
          <w:rFonts w:ascii="Times New Roman" w:eastAsia="Times New Roman" w:hAnsi="Times New Roman" w:cs="Times New Roman"/>
          <w:sz w:val="28"/>
          <w:szCs w:val="28"/>
          <w:lang w:eastAsia="ru-RU"/>
        </w:rPr>
      </w:pPr>
    </w:p>
    <w:p w:rsidR="00F2609E" w:rsidRPr="00F2609E" w:rsidRDefault="00F2609E" w:rsidP="00F2609E">
      <w:pPr>
        <w:spacing w:after="0" w:line="360" w:lineRule="auto"/>
        <w:ind w:firstLine="709"/>
        <w:jc w:val="both"/>
        <w:rPr>
          <w:rFonts w:ascii="Times New Roman" w:eastAsia="Times New Roman" w:hAnsi="Times New Roman" w:cs="Times New Roman"/>
          <w:sz w:val="28"/>
          <w:szCs w:val="28"/>
          <w:lang w:eastAsia="ru-RU"/>
        </w:rPr>
      </w:pPr>
    </w:p>
    <w:p w:rsidR="00F2609E" w:rsidRDefault="00F2609E" w:rsidP="005762AC">
      <w:pPr>
        <w:spacing w:after="0" w:line="360" w:lineRule="auto"/>
        <w:ind w:firstLine="709"/>
        <w:jc w:val="both"/>
        <w:rPr>
          <w:rFonts w:ascii="Times New Roman" w:eastAsia="Times New Roman" w:hAnsi="Times New Roman" w:cs="Times New Roman"/>
          <w:sz w:val="28"/>
          <w:szCs w:val="28"/>
          <w:lang w:eastAsia="ru-RU"/>
        </w:rPr>
      </w:pPr>
    </w:p>
    <w:p w:rsidR="00F2609E" w:rsidRDefault="00F2609E" w:rsidP="005762AC">
      <w:pPr>
        <w:spacing w:after="0" w:line="360" w:lineRule="auto"/>
        <w:ind w:firstLine="709"/>
        <w:jc w:val="both"/>
        <w:rPr>
          <w:rFonts w:ascii="Times New Roman" w:eastAsia="Times New Roman" w:hAnsi="Times New Roman" w:cs="Times New Roman"/>
          <w:sz w:val="28"/>
          <w:szCs w:val="28"/>
          <w:lang w:eastAsia="ru-RU"/>
        </w:rPr>
      </w:pPr>
    </w:p>
    <w:p w:rsidR="005762AC" w:rsidRPr="00F1632C" w:rsidRDefault="005762AC" w:rsidP="005762AC">
      <w:pPr>
        <w:spacing w:after="0" w:line="360" w:lineRule="auto"/>
        <w:ind w:firstLine="709"/>
        <w:rPr>
          <w:rFonts w:ascii="Times New Roman" w:eastAsia="Times New Roman" w:hAnsi="Times New Roman" w:cs="Times New Roman"/>
          <w:sz w:val="28"/>
          <w:szCs w:val="28"/>
          <w:lang w:eastAsia="ru-RU"/>
        </w:rPr>
      </w:pPr>
    </w:p>
    <w:p w:rsidR="00F1632C" w:rsidRPr="00F1632C" w:rsidRDefault="00F1632C" w:rsidP="00F1632C">
      <w:pPr>
        <w:tabs>
          <w:tab w:val="left" w:pos="709"/>
          <w:tab w:val="left" w:pos="8460"/>
        </w:tabs>
        <w:suppressAutoHyphens/>
        <w:spacing w:after="0" w:line="360" w:lineRule="auto"/>
        <w:ind w:firstLine="709"/>
        <w:jc w:val="both"/>
        <w:rPr>
          <w:rFonts w:ascii="Times New Roman" w:eastAsia="Times New Roman" w:hAnsi="Times New Roman" w:cs="Times New Roman"/>
          <w:sz w:val="28"/>
          <w:szCs w:val="28"/>
          <w:lang w:eastAsia="ar-SA"/>
        </w:rPr>
      </w:pPr>
    </w:p>
    <w:p w:rsidR="00F1632C" w:rsidRDefault="00F1632C" w:rsidP="00F1632C">
      <w:pPr>
        <w:spacing w:after="0" w:line="240" w:lineRule="auto"/>
        <w:ind w:firstLine="540"/>
        <w:jc w:val="both"/>
        <w:rPr>
          <w:rFonts w:ascii="Times New Roman" w:eastAsia="Times New Roman" w:hAnsi="Times New Roman" w:cs="Times New Roman"/>
          <w:sz w:val="28"/>
          <w:szCs w:val="28"/>
          <w:lang w:eastAsia="ru-RU"/>
        </w:rPr>
      </w:pPr>
    </w:p>
    <w:p w:rsidR="00F1632C" w:rsidRPr="0090002A" w:rsidRDefault="00F1632C" w:rsidP="0090002A">
      <w:pPr>
        <w:spacing w:after="0" w:line="240" w:lineRule="auto"/>
        <w:ind w:firstLine="540"/>
        <w:jc w:val="center"/>
        <w:rPr>
          <w:rFonts w:ascii="Times New Roman" w:eastAsia="Times New Roman" w:hAnsi="Times New Roman" w:cs="Times New Roman"/>
          <w:sz w:val="28"/>
          <w:szCs w:val="28"/>
          <w:lang w:eastAsia="ru-RU"/>
        </w:rPr>
      </w:pPr>
    </w:p>
    <w:p w:rsidR="0090002A" w:rsidRDefault="0090002A" w:rsidP="0090002A">
      <w:pPr>
        <w:spacing w:after="0" w:line="240" w:lineRule="auto"/>
        <w:ind w:firstLine="540"/>
        <w:jc w:val="both"/>
        <w:rPr>
          <w:rFonts w:ascii="Times New Roman" w:eastAsia="Times New Roman" w:hAnsi="Times New Roman" w:cs="Times New Roman"/>
          <w:sz w:val="28"/>
          <w:szCs w:val="28"/>
          <w:lang w:eastAsia="ru-RU"/>
        </w:rPr>
      </w:pPr>
    </w:p>
    <w:p w:rsidR="0090002A" w:rsidRPr="0090002A" w:rsidRDefault="0090002A" w:rsidP="0090002A">
      <w:pPr>
        <w:spacing w:after="0" w:line="240" w:lineRule="auto"/>
        <w:ind w:firstLine="540"/>
        <w:jc w:val="both"/>
        <w:rPr>
          <w:rFonts w:ascii="Times New Roman" w:eastAsia="Times New Roman" w:hAnsi="Times New Roman" w:cs="Times New Roman"/>
          <w:sz w:val="28"/>
          <w:szCs w:val="28"/>
          <w:lang w:eastAsia="ru-RU"/>
        </w:rPr>
      </w:pPr>
    </w:p>
    <w:p w:rsidR="006477D8" w:rsidRPr="006477D8" w:rsidRDefault="006477D8" w:rsidP="0090002A">
      <w:pPr>
        <w:spacing w:after="0" w:line="360" w:lineRule="auto"/>
        <w:ind w:left="170" w:right="57" w:firstLine="709"/>
        <w:jc w:val="both"/>
        <w:rPr>
          <w:rFonts w:ascii="Times New Roman" w:eastAsia="Times New Roman" w:hAnsi="Times New Roman" w:cs="Times New Roman"/>
          <w:sz w:val="28"/>
          <w:szCs w:val="28"/>
          <w:lang w:eastAsia="ru-RU"/>
        </w:rPr>
      </w:pPr>
    </w:p>
    <w:p w:rsidR="006477D8" w:rsidRPr="006477D8" w:rsidRDefault="006477D8" w:rsidP="006477D8">
      <w:pPr>
        <w:spacing w:after="0" w:line="360" w:lineRule="auto"/>
        <w:ind w:left="170" w:right="57" w:firstLine="709"/>
        <w:jc w:val="both"/>
        <w:rPr>
          <w:rFonts w:ascii="Times New Roman" w:eastAsia="Times New Roman" w:hAnsi="Times New Roman" w:cs="Times New Roman"/>
          <w:b/>
          <w:sz w:val="28"/>
          <w:szCs w:val="28"/>
          <w:lang w:eastAsia="ru-RU"/>
        </w:rPr>
      </w:pPr>
    </w:p>
    <w:p w:rsidR="006477D8" w:rsidRDefault="006477D8"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BC2F85" w:rsidRDefault="00BC2F85" w:rsidP="006477D8">
      <w:pPr>
        <w:jc w:val="both"/>
      </w:pPr>
    </w:p>
    <w:p w:rsidR="00954A03" w:rsidRDefault="00954A03" w:rsidP="00954A03">
      <w:pPr>
        <w:spacing w:after="0" w:line="360" w:lineRule="auto"/>
      </w:pPr>
    </w:p>
    <w:p w:rsidR="00954A03" w:rsidRDefault="00954A03" w:rsidP="00954A03">
      <w:pPr>
        <w:spacing w:after="0" w:line="360" w:lineRule="auto"/>
      </w:pPr>
    </w:p>
    <w:p w:rsidR="004D27A9" w:rsidRPr="004D27A9" w:rsidRDefault="004D27A9" w:rsidP="006A16B6">
      <w:pPr>
        <w:spacing w:after="0" w:line="360" w:lineRule="auto"/>
        <w:jc w:val="right"/>
        <w:rPr>
          <w:rFonts w:ascii="Times New Roman" w:eastAsia="Calibri" w:hAnsi="Times New Roman" w:cs="Times New Roman"/>
          <w:sz w:val="28"/>
          <w:szCs w:val="28"/>
        </w:rPr>
      </w:pPr>
      <w:r w:rsidRPr="004D27A9">
        <w:rPr>
          <w:rFonts w:ascii="Times New Roman" w:eastAsia="Calibri" w:hAnsi="Times New Roman" w:cs="Times New Roman"/>
          <w:sz w:val="28"/>
          <w:szCs w:val="28"/>
        </w:rPr>
        <w:t>Приложение А</w:t>
      </w:r>
    </w:p>
    <w:p w:rsidR="00BC2F85" w:rsidRPr="004D27A9" w:rsidRDefault="004D27A9" w:rsidP="006A16B6">
      <w:pPr>
        <w:spacing w:after="0" w:line="360" w:lineRule="auto"/>
        <w:jc w:val="both"/>
        <w:rPr>
          <w:rFonts w:ascii="Times New Roman" w:eastAsia="Calibri" w:hAnsi="Times New Roman" w:cs="Times New Roman"/>
          <w:color w:val="FF0000"/>
          <w:sz w:val="28"/>
          <w:szCs w:val="28"/>
        </w:rPr>
      </w:pPr>
      <w:r w:rsidRPr="004D27A9">
        <w:rPr>
          <w:rFonts w:ascii="Times New Roman" w:eastAsia="Calibri" w:hAnsi="Times New Roman" w:cs="Times New Roman"/>
          <w:sz w:val="28"/>
          <w:szCs w:val="28"/>
        </w:rPr>
        <w:t xml:space="preserve">Таблица А.1-Спецификация основных материалов и норма расхода на изделие </w:t>
      </w:r>
    </w:p>
    <w:tbl>
      <w:tblPr>
        <w:tblW w:w="1027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3"/>
        <w:gridCol w:w="1245"/>
        <w:gridCol w:w="1554"/>
        <w:gridCol w:w="1558"/>
      </w:tblGrid>
      <w:tr w:rsidR="00BC2F85" w:rsidRPr="00BC2F85" w:rsidTr="00BC2F85">
        <w:trPr>
          <w:cantSplit/>
          <w:trHeight w:val="221"/>
          <w:jc w:val="right"/>
        </w:trPr>
        <w:tc>
          <w:tcPr>
            <w:tcW w:w="5913" w:type="dxa"/>
            <w:vMerge w:val="restart"/>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 xml:space="preserve">Наименование </w:t>
            </w:r>
          </w:p>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материала</w:t>
            </w:r>
          </w:p>
        </w:tc>
        <w:tc>
          <w:tcPr>
            <w:tcW w:w="1245" w:type="dxa"/>
            <w:vMerge w:val="restart"/>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Ед. изм.</w:t>
            </w:r>
          </w:p>
        </w:tc>
        <w:tc>
          <w:tcPr>
            <w:tcW w:w="3112" w:type="dxa"/>
            <w:gridSpan w:val="2"/>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 xml:space="preserve">Изделие </w:t>
            </w:r>
            <w:r w:rsidR="00F12317">
              <w:rPr>
                <w:rFonts w:ascii="Times New Roman" w:eastAsia="Times New Roman" w:hAnsi="Times New Roman" w:cs="Times New Roman"/>
                <w:sz w:val="24"/>
                <w:szCs w:val="24"/>
                <w:lang w:eastAsia="ru-RU"/>
              </w:rPr>
              <w:t>20</w:t>
            </w:r>
          </w:p>
        </w:tc>
      </w:tr>
      <w:tr w:rsidR="00BC2F85" w:rsidRPr="00BC2F85" w:rsidTr="00BC2F85">
        <w:trPr>
          <w:cantSplit/>
          <w:trHeight w:val="195"/>
          <w:jc w:val="right"/>
        </w:trPr>
        <w:tc>
          <w:tcPr>
            <w:tcW w:w="5913" w:type="dxa"/>
            <w:vMerge/>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p>
        </w:tc>
        <w:tc>
          <w:tcPr>
            <w:tcW w:w="1245" w:type="dxa"/>
            <w:vMerge/>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p>
        </w:tc>
        <w:tc>
          <w:tcPr>
            <w:tcW w:w="1554"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базовое</w:t>
            </w:r>
          </w:p>
        </w:tc>
        <w:tc>
          <w:tcPr>
            <w:tcW w:w="1558"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модернизир.</w:t>
            </w:r>
          </w:p>
        </w:tc>
      </w:tr>
      <w:tr w:rsidR="00BC2F85" w:rsidRPr="00BC2F85" w:rsidTr="00BC2F85">
        <w:trPr>
          <w:trHeight w:val="14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Чугун серый</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кг</w:t>
            </w:r>
          </w:p>
        </w:tc>
        <w:tc>
          <w:tcPr>
            <w:tcW w:w="1554"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920</w:t>
            </w:r>
          </w:p>
        </w:tc>
        <w:tc>
          <w:tcPr>
            <w:tcW w:w="1558"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880</w:t>
            </w:r>
          </w:p>
        </w:tc>
      </w:tr>
      <w:tr w:rsidR="00BC2F85" w:rsidRPr="00BC2F85" w:rsidTr="00BC2F85">
        <w:trPr>
          <w:trHeight w:val="26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Сталь сортовая конструкционная</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кг</w:t>
            </w:r>
          </w:p>
        </w:tc>
        <w:tc>
          <w:tcPr>
            <w:tcW w:w="1554"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58"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750</w:t>
            </w:r>
          </w:p>
        </w:tc>
      </w:tr>
      <w:tr w:rsidR="00BC2F85" w:rsidRPr="00BC2F85" w:rsidTr="00BC2F85">
        <w:trPr>
          <w:trHeight w:val="26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Сталь листовая нержавеющая</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кг</w:t>
            </w:r>
          </w:p>
        </w:tc>
        <w:tc>
          <w:tcPr>
            <w:tcW w:w="1554"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1558"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r>
      <w:tr w:rsidR="00BC2F85" w:rsidRPr="00BC2F85" w:rsidTr="00BC2F85">
        <w:trPr>
          <w:trHeight w:val="26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Сталь листовая 1</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кг</w:t>
            </w:r>
          </w:p>
        </w:tc>
        <w:tc>
          <w:tcPr>
            <w:tcW w:w="1554"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4050</w:t>
            </w:r>
          </w:p>
        </w:tc>
        <w:tc>
          <w:tcPr>
            <w:tcW w:w="1558"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3860</w:t>
            </w:r>
          </w:p>
        </w:tc>
      </w:tr>
      <w:tr w:rsidR="00BC2F85" w:rsidRPr="00BC2F85" w:rsidTr="00BC2F85">
        <w:trPr>
          <w:trHeight w:val="26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Проволока стальная</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кг</w:t>
            </w:r>
          </w:p>
        </w:tc>
        <w:tc>
          <w:tcPr>
            <w:tcW w:w="1554"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1558"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r>
      <w:tr w:rsidR="00BC2F85" w:rsidRPr="00BC2F85" w:rsidTr="00BC2F85">
        <w:trPr>
          <w:trHeight w:val="26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Цветное литьё</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кг</w:t>
            </w:r>
          </w:p>
        </w:tc>
        <w:tc>
          <w:tcPr>
            <w:tcW w:w="1554"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831</w:t>
            </w:r>
          </w:p>
        </w:tc>
        <w:tc>
          <w:tcPr>
            <w:tcW w:w="1558" w:type="dxa"/>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590</w:t>
            </w:r>
          </w:p>
        </w:tc>
      </w:tr>
      <w:tr w:rsidR="00BC2F85" w:rsidRPr="00BC2F85" w:rsidTr="00BC2F85">
        <w:trPr>
          <w:trHeight w:val="268"/>
          <w:jc w:val="right"/>
        </w:trPr>
        <w:tc>
          <w:tcPr>
            <w:tcW w:w="5913" w:type="dxa"/>
          </w:tcPr>
          <w:p w:rsidR="00BC2F85" w:rsidRPr="00BC2F85" w:rsidRDefault="00BC2F85" w:rsidP="00BC2F85">
            <w:pPr>
              <w:spacing w:after="0" w:line="240" w:lineRule="auto"/>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Программа выпуска изделий</w:t>
            </w:r>
          </w:p>
        </w:tc>
        <w:tc>
          <w:tcPr>
            <w:tcW w:w="1245" w:type="dxa"/>
          </w:tcPr>
          <w:p w:rsidR="00BC2F85" w:rsidRPr="00BC2F85" w:rsidRDefault="00BC2F85" w:rsidP="00BC2F85">
            <w:pPr>
              <w:spacing w:after="0" w:line="240" w:lineRule="auto"/>
              <w:jc w:val="center"/>
              <w:rPr>
                <w:rFonts w:ascii="Times New Roman" w:eastAsia="Times New Roman" w:hAnsi="Times New Roman" w:cs="Times New Roman"/>
                <w:sz w:val="24"/>
                <w:szCs w:val="24"/>
                <w:lang w:eastAsia="ru-RU"/>
              </w:rPr>
            </w:pPr>
            <w:r w:rsidRPr="00BC2F85">
              <w:rPr>
                <w:rFonts w:ascii="Times New Roman" w:eastAsia="Times New Roman" w:hAnsi="Times New Roman" w:cs="Times New Roman"/>
                <w:sz w:val="24"/>
                <w:szCs w:val="24"/>
                <w:lang w:eastAsia="ru-RU"/>
              </w:rPr>
              <w:t>шт.</w:t>
            </w:r>
          </w:p>
        </w:tc>
        <w:tc>
          <w:tcPr>
            <w:tcW w:w="3112" w:type="dxa"/>
            <w:gridSpan w:val="2"/>
          </w:tcPr>
          <w:p w:rsidR="00BC2F85" w:rsidRPr="00BC2F85" w:rsidRDefault="00F12317" w:rsidP="00BC2F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1400</w:t>
            </w:r>
          </w:p>
        </w:tc>
      </w:tr>
    </w:tbl>
    <w:p w:rsidR="00BC2F85" w:rsidRDefault="00BC2F85" w:rsidP="006A16B6">
      <w:pPr>
        <w:spacing w:after="0" w:line="360" w:lineRule="auto"/>
        <w:jc w:val="both"/>
      </w:pPr>
    </w:p>
    <w:p w:rsidR="004D27A9" w:rsidRPr="004D27A9" w:rsidRDefault="004D27A9" w:rsidP="006A16B6">
      <w:pPr>
        <w:spacing w:after="0" w:line="360" w:lineRule="auto"/>
        <w:rPr>
          <w:rFonts w:ascii="Times New Roman" w:eastAsia="Calibri" w:hAnsi="Times New Roman" w:cs="Times New Roman"/>
          <w:sz w:val="28"/>
          <w:szCs w:val="28"/>
        </w:rPr>
      </w:pPr>
      <w:r w:rsidRPr="004D27A9">
        <w:rPr>
          <w:rFonts w:ascii="Times New Roman" w:eastAsia="Calibri" w:hAnsi="Times New Roman" w:cs="Times New Roman"/>
          <w:sz w:val="28"/>
          <w:szCs w:val="28"/>
        </w:rPr>
        <w:t>Таблица А.2-Спецификация комплектующих и норма расхода на изделие</w:t>
      </w:r>
    </w:p>
    <w:tbl>
      <w:tblPr>
        <w:tblW w:w="103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0"/>
        <w:gridCol w:w="1226"/>
        <w:gridCol w:w="1481"/>
        <w:gridCol w:w="1484"/>
      </w:tblGrid>
      <w:tr w:rsidR="00F12317" w:rsidRPr="00F12317" w:rsidTr="00F12317">
        <w:trPr>
          <w:cantSplit/>
          <w:trHeight w:val="407"/>
          <w:jc w:val="right"/>
        </w:trPr>
        <w:tc>
          <w:tcPr>
            <w:tcW w:w="6130" w:type="dxa"/>
            <w:vMerge w:val="restart"/>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Наименование материала</w:t>
            </w:r>
          </w:p>
        </w:tc>
        <w:tc>
          <w:tcPr>
            <w:tcW w:w="1226" w:type="dxa"/>
            <w:vMerge w:val="restart"/>
          </w:tcPr>
          <w:p w:rsidR="00F12317" w:rsidRPr="00F12317" w:rsidRDefault="00F12317" w:rsidP="00F12317">
            <w:pPr>
              <w:spacing w:after="0" w:line="240" w:lineRule="auto"/>
              <w:ind w:right="-108"/>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Ед. изм.</w:t>
            </w:r>
          </w:p>
        </w:tc>
        <w:tc>
          <w:tcPr>
            <w:tcW w:w="2965" w:type="dxa"/>
            <w:gridSpan w:val="2"/>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 xml:space="preserve">Изделие </w:t>
            </w:r>
            <w:r>
              <w:rPr>
                <w:rFonts w:ascii="Times New Roman" w:eastAsia="Times New Roman" w:hAnsi="Times New Roman" w:cs="Times New Roman"/>
                <w:sz w:val="24"/>
                <w:szCs w:val="24"/>
                <w:lang w:eastAsia="ru-RU"/>
              </w:rPr>
              <w:t>20</w:t>
            </w:r>
          </w:p>
        </w:tc>
      </w:tr>
      <w:tr w:rsidR="00F12317" w:rsidRPr="00F12317" w:rsidTr="00F12317">
        <w:trPr>
          <w:cantSplit/>
          <w:trHeight w:val="359"/>
          <w:jc w:val="right"/>
        </w:trPr>
        <w:tc>
          <w:tcPr>
            <w:tcW w:w="6130" w:type="dxa"/>
            <w:vMerge/>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p>
        </w:tc>
        <w:tc>
          <w:tcPr>
            <w:tcW w:w="1226" w:type="dxa"/>
            <w:vMerge/>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базовое</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модернизир.</w:t>
            </w:r>
          </w:p>
        </w:tc>
      </w:tr>
      <w:tr w:rsidR="00F12317" w:rsidRPr="00F12317" w:rsidTr="00F12317">
        <w:trPr>
          <w:trHeight w:val="273"/>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Манжета 1.1 – 40х62-4</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r>
      <w:tr w:rsidR="00F12317" w:rsidRPr="00F12317" w:rsidTr="00F12317">
        <w:trPr>
          <w:trHeight w:val="401"/>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Манжета 1.1 – 25х42-2</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r w:rsidR="00F12317" w:rsidRPr="00F12317" w:rsidTr="00F12317">
        <w:trPr>
          <w:trHeight w:val="303"/>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 xml:space="preserve">Подшипник 6-25 </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820</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710</w:t>
            </w:r>
          </w:p>
        </w:tc>
      </w:tr>
      <w:tr w:rsidR="00F12317" w:rsidRPr="00F12317" w:rsidTr="00F12317">
        <w:trPr>
          <w:trHeight w:val="181"/>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Двигатель 4 АИР 160 М2 1081</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F12317" w:rsidRPr="00F12317" w:rsidTr="00F12317">
        <w:trPr>
          <w:trHeight w:val="389"/>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Редуктор 14-63А-40-52-5-У4</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F12317" w:rsidRPr="00F12317" w:rsidTr="00F12317">
        <w:trPr>
          <w:trHeight w:val="289"/>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Кабель</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м</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r>
      <w:tr w:rsidR="00F12317" w:rsidRPr="00F12317" w:rsidTr="00F12317">
        <w:trPr>
          <w:trHeight w:val="188"/>
          <w:jc w:val="right"/>
        </w:trPr>
        <w:tc>
          <w:tcPr>
            <w:tcW w:w="6130" w:type="dxa"/>
          </w:tcPr>
          <w:p w:rsidR="00F12317" w:rsidRPr="00F12317" w:rsidRDefault="00F12317" w:rsidP="00F12317">
            <w:pPr>
              <w:spacing w:after="0" w:line="240" w:lineRule="auto"/>
              <w:ind w:right="-108"/>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Датчик П92.02.22.01.000</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195</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r>
      <w:tr w:rsidR="00F12317" w:rsidRPr="00F12317" w:rsidTr="00F12317">
        <w:trPr>
          <w:trHeight w:val="399"/>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 xml:space="preserve">Корпус </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170</w:t>
            </w:r>
          </w:p>
        </w:tc>
      </w:tr>
      <w:tr w:rsidR="00F12317" w:rsidRPr="00F12317" w:rsidTr="00F12317">
        <w:trPr>
          <w:trHeight w:val="298"/>
          <w:jc w:val="right"/>
        </w:trPr>
        <w:tc>
          <w:tcPr>
            <w:tcW w:w="6130" w:type="dxa"/>
          </w:tcPr>
          <w:p w:rsidR="00F12317" w:rsidRPr="00F12317" w:rsidRDefault="00F12317" w:rsidP="00F12317">
            <w:pPr>
              <w:spacing w:after="0" w:line="240" w:lineRule="auto"/>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Конденсатор МБГП-400-В-4 мм 10%</w:t>
            </w:r>
          </w:p>
        </w:tc>
        <w:tc>
          <w:tcPr>
            <w:tcW w:w="1226"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sidRPr="00F12317">
              <w:rPr>
                <w:rFonts w:ascii="Times New Roman" w:eastAsia="Times New Roman" w:hAnsi="Times New Roman" w:cs="Times New Roman"/>
                <w:sz w:val="24"/>
                <w:szCs w:val="24"/>
                <w:lang w:eastAsia="ru-RU"/>
              </w:rPr>
              <w:t>шт.</w:t>
            </w:r>
          </w:p>
        </w:tc>
        <w:tc>
          <w:tcPr>
            <w:tcW w:w="1481"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484" w:type="dxa"/>
          </w:tcPr>
          <w:p w:rsidR="00F12317" w:rsidRPr="00F12317" w:rsidRDefault="00F12317" w:rsidP="00F123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197</w:t>
            </w:r>
          </w:p>
        </w:tc>
      </w:tr>
    </w:tbl>
    <w:p w:rsidR="00BC2F85" w:rsidRDefault="00BC2F85" w:rsidP="006477D8">
      <w:pPr>
        <w:jc w:val="both"/>
      </w:pPr>
    </w:p>
    <w:p w:rsidR="00BC2F85" w:rsidRDefault="00BC2F85" w:rsidP="006477D8">
      <w:pPr>
        <w:jc w:val="both"/>
      </w:pPr>
    </w:p>
    <w:p w:rsidR="004D27A9" w:rsidRDefault="004D27A9" w:rsidP="00892415">
      <w:pPr>
        <w:jc w:val="right"/>
        <w:rPr>
          <w:rFonts w:ascii="Times New Roman" w:eastAsia="Times New Roman" w:hAnsi="Times New Roman" w:cs="Times New Roman"/>
          <w:sz w:val="28"/>
          <w:szCs w:val="28"/>
          <w:lang w:eastAsia="ru-RU"/>
        </w:rPr>
      </w:pPr>
    </w:p>
    <w:p w:rsidR="004D27A9" w:rsidRDefault="004D27A9" w:rsidP="00892415">
      <w:pPr>
        <w:jc w:val="right"/>
        <w:rPr>
          <w:rFonts w:ascii="Times New Roman" w:eastAsia="Times New Roman" w:hAnsi="Times New Roman" w:cs="Times New Roman"/>
          <w:sz w:val="28"/>
          <w:szCs w:val="28"/>
          <w:lang w:eastAsia="ru-RU"/>
        </w:rPr>
      </w:pPr>
    </w:p>
    <w:p w:rsidR="00837072" w:rsidRDefault="00837072" w:rsidP="004D27A9">
      <w:pPr>
        <w:tabs>
          <w:tab w:val="left" w:pos="1860"/>
        </w:tabs>
        <w:spacing w:after="120" w:line="360" w:lineRule="auto"/>
        <w:jc w:val="right"/>
        <w:rPr>
          <w:rFonts w:ascii="Times New Roman" w:eastAsia="Calibri" w:hAnsi="Times New Roman" w:cs="Times New Roman"/>
          <w:sz w:val="28"/>
          <w:szCs w:val="28"/>
        </w:rPr>
      </w:pPr>
    </w:p>
    <w:p w:rsidR="00837072" w:rsidRDefault="00837072" w:rsidP="004D27A9">
      <w:pPr>
        <w:tabs>
          <w:tab w:val="left" w:pos="1860"/>
        </w:tabs>
        <w:spacing w:after="120" w:line="360" w:lineRule="auto"/>
        <w:jc w:val="right"/>
        <w:rPr>
          <w:rFonts w:ascii="Times New Roman" w:eastAsia="Calibri" w:hAnsi="Times New Roman" w:cs="Times New Roman"/>
          <w:sz w:val="28"/>
          <w:szCs w:val="28"/>
        </w:rPr>
      </w:pPr>
    </w:p>
    <w:p w:rsidR="00837072" w:rsidRDefault="00837072" w:rsidP="004D27A9">
      <w:pPr>
        <w:tabs>
          <w:tab w:val="left" w:pos="1860"/>
        </w:tabs>
        <w:spacing w:after="120" w:line="360" w:lineRule="auto"/>
        <w:jc w:val="right"/>
        <w:rPr>
          <w:rFonts w:ascii="Times New Roman" w:eastAsia="Calibri" w:hAnsi="Times New Roman" w:cs="Times New Roman"/>
          <w:sz w:val="28"/>
          <w:szCs w:val="28"/>
        </w:rPr>
      </w:pPr>
    </w:p>
    <w:p w:rsidR="00837072" w:rsidRDefault="00837072" w:rsidP="004D27A9">
      <w:pPr>
        <w:tabs>
          <w:tab w:val="left" w:pos="1860"/>
        </w:tabs>
        <w:spacing w:after="120" w:line="360" w:lineRule="auto"/>
        <w:jc w:val="right"/>
        <w:rPr>
          <w:rFonts w:ascii="Times New Roman" w:eastAsia="Calibri" w:hAnsi="Times New Roman" w:cs="Times New Roman"/>
          <w:sz w:val="28"/>
          <w:szCs w:val="28"/>
        </w:rPr>
      </w:pPr>
    </w:p>
    <w:p w:rsidR="00837072" w:rsidRDefault="00837072" w:rsidP="004D27A9">
      <w:pPr>
        <w:tabs>
          <w:tab w:val="left" w:pos="1860"/>
        </w:tabs>
        <w:spacing w:after="120" w:line="360" w:lineRule="auto"/>
        <w:jc w:val="right"/>
        <w:rPr>
          <w:rFonts w:ascii="Times New Roman" w:eastAsia="Calibri" w:hAnsi="Times New Roman" w:cs="Times New Roman"/>
          <w:sz w:val="28"/>
          <w:szCs w:val="28"/>
        </w:rPr>
      </w:pPr>
    </w:p>
    <w:p w:rsidR="00837072" w:rsidRDefault="00837072" w:rsidP="004D27A9">
      <w:pPr>
        <w:tabs>
          <w:tab w:val="left" w:pos="1860"/>
        </w:tabs>
        <w:spacing w:after="120" w:line="360" w:lineRule="auto"/>
        <w:jc w:val="right"/>
        <w:rPr>
          <w:rFonts w:ascii="Times New Roman" w:eastAsia="Calibri" w:hAnsi="Times New Roman" w:cs="Times New Roman"/>
          <w:sz w:val="28"/>
          <w:szCs w:val="28"/>
        </w:rPr>
      </w:pPr>
    </w:p>
    <w:p w:rsidR="00383647" w:rsidRPr="004D27A9" w:rsidRDefault="00383647" w:rsidP="00383647">
      <w:pPr>
        <w:tabs>
          <w:tab w:val="left" w:pos="1860"/>
        </w:tabs>
        <w:spacing w:after="0" w:line="360" w:lineRule="auto"/>
        <w:jc w:val="right"/>
        <w:rPr>
          <w:rFonts w:ascii="Times New Roman" w:eastAsia="Calibri" w:hAnsi="Times New Roman" w:cs="Times New Roman"/>
          <w:sz w:val="28"/>
          <w:szCs w:val="28"/>
        </w:rPr>
      </w:pPr>
      <w:r w:rsidRPr="004D27A9">
        <w:rPr>
          <w:rFonts w:ascii="Times New Roman" w:eastAsia="Calibri" w:hAnsi="Times New Roman" w:cs="Times New Roman"/>
          <w:sz w:val="28"/>
          <w:szCs w:val="28"/>
        </w:rPr>
        <w:t>Приложение Б</w:t>
      </w:r>
    </w:p>
    <w:p w:rsidR="00383647" w:rsidRPr="004D27A9" w:rsidRDefault="00383647" w:rsidP="00383647">
      <w:pPr>
        <w:spacing w:after="0" w:line="360" w:lineRule="auto"/>
        <w:rPr>
          <w:rFonts w:ascii="Times New Roman" w:eastAsia="Calibri" w:hAnsi="Times New Roman" w:cs="Times New Roman"/>
          <w:color w:val="FF0000"/>
          <w:sz w:val="28"/>
          <w:szCs w:val="28"/>
        </w:rPr>
      </w:pPr>
      <w:r w:rsidRPr="004D27A9">
        <w:rPr>
          <w:rFonts w:ascii="Times New Roman" w:eastAsia="Calibri" w:hAnsi="Times New Roman" w:cs="Times New Roman"/>
          <w:sz w:val="28"/>
          <w:szCs w:val="28"/>
        </w:rPr>
        <w:t xml:space="preserve">Таблица Б.1-Данные о трудоемкости изготовления изделия, мин. </w:t>
      </w:r>
    </w:p>
    <w:tbl>
      <w:tblPr>
        <w:tblW w:w="108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3865"/>
        <w:gridCol w:w="1449"/>
        <w:gridCol w:w="2254"/>
        <w:gridCol w:w="2554"/>
      </w:tblGrid>
      <w:tr w:rsidR="00383647" w:rsidRPr="00892415" w:rsidTr="00377661">
        <w:trPr>
          <w:cantSplit/>
          <w:trHeight w:val="342"/>
          <w:jc w:val="right"/>
        </w:trPr>
        <w:tc>
          <w:tcPr>
            <w:tcW w:w="725" w:type="dxa"/>
            <w:vMerge w:val="restart"/>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w:t>
            </w:r>
          </w:p>
        </w:tc>
        <w:tc>
          <w:tcPr>
            <w:tcW w:w="3865" w:type="dxa"/>
            <w:vMerge w:val="restart"/>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Наименование</w:t>
            </w:r>
          </w:p>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операций</w:t>
            </w:r>
          </w:p>
        </w:tc>
        <w:tc>
          <w:tcPr>
            <w:tcW w:w="1449" w:type="dxa"/>
            <w:vMerge w:val="restart"/>
          </w:tcPr>
          <w:p w:rsidR="00383647" w:rsidRPr="00892415" w:rsidRDefault="00383647" w:rsidP="00377661">
            <w:pPr>
              <w:spacing w:after="0" w:line="240" w:lineRule="auto"/>
              <w:ind w:right="-108"/>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Разряд.</w:t>
            </w:r>
          </w:p>
        </w:tc>
        <w:tc>
          <w:tcPr>
            <w:tcW w:w="4808" w:type="dxa"/>
            <w:gridSpan w:val="2"/>
            <w:shd w:val="clear" w:color="auto" w:fill="auto"/>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              Норма времени,мин</w:t>
            </w:r>
          </w:p>
        </w:tc>
      </w:tr>
      <w:tr w:rsidR="00383647" w:rsidRPr="00892415" w:rsidTr="00377661">
        <w:trPr>
          <w:cantSplit/>
          <w:trHeight w:val="320"/>
          <w:jc w:val="right"/>
        </w:trPr>
        <w:tc>
          <w:tcPr>
            <w:tcW w:w="725" w:type="dxa"/>
            <w:vMerge/>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p>
        </w:tc>
        <w:tc>
          <w:tcPr>
            <w:tcW w:w="3865" w:type="dxa"/>
            <w:vMerge/>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p>
        </w:tc>
        <w:tc>
          <w:tcPr>
            <w:tcW w:w="1449" w:type="dxa"/>
            <w:vMerge/>
          </w:tcPr>
          <w:p w:rsidR="00383647" w:rsidRPr="00892415" w:rsidRDefault="00383647" w:rsidP="00377661">
            <w:pPr>
              <w:spacing w:after="0" w:line="240" w:lineRule="auto"/>
              <w:ind w:right="-108"/>
              <w:jc w:val="center"/>
              <w:rPr>
                <w:rFonts w:ascii="Times New Roman" w:eastAsia="Times New Roman" w:hAnsi="Times New Roman" w:cs="Times New Roman"/>
                <w:sz w:val="24"/>
                <w:szCs w:val="24"/>
                <w:lang w:eastAsia="ru-RU"/>
              </w:rPr>
            </w:pPr>
          </w:p>
        </w:tc>
        <w:tc>
          <w:tcPr>
            <w:tcW w:w="4808" w:type="dxa"/>
            <w:gridSpan w:val="2"/>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Изделие 20</w:t>
            </w:r>
          </w:p>
        </w:tc>
      </w:tr>
      <w:tr w:rsidR="00383647" w:rsidRPr="00892415" w:rsidTr="00377661">
        <w:trPr>
          <w:cantSplit/>
          <w:trHeight w:val="374"/>
          <w:jc w:val="right"/>
        </w:trPr>
        <w:tc>
          <w:tcPr>
            <w:tcW w:w="725" w:type="dxa"/>
            <w:vMerge/>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p>
        </w:tc>
        <w:tc>
          <w:tcPr>
            <w:tcW w:w="3865" w:type="dxa"/>
            <w:vMerge/>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p>
        </w:tc>
        <w:tc>
          <w:tcPr>
            <w:tcW w:w="1449" w:type="dxa"/>
            <w:vMerge/>
          </w:tcPr>
          <w:p w:rsidR="00383647" w:rsidRPr="00892415" w:rsidRDefault="00383647" w:rsidP="00377661">
            <w:pPr>
              <w:spacing w:after="0" w:line="240" w:lineRule="auto"/>
              <w:ind w:right="-108"/>
              <w:jc w:val="center"/>
              <w:rPr>
                <w:rFonts w:ascii="Times New Roman" w:eastAsia="Times New Roman" w:hAnsi="Times New Roman" w:cs="Times New Roman"/>
                <w:sz w:val="24"/>
                <w:szCs w:val="24"/>
                <w:lang w:eastAsia="ru-RU"/>
              </w:rPr>
            </w:pPr>
          </w:p>
        </w:tc>
        <w:tc>
          <w:tcPr>
            <w:tcW w:w="2254" w:type="dxa"/>
          </w:tcPr>
          <w:p w:rsidR="00383647" w:rsidRPr="00892415" w:rsidRDefault="00383647" w:rsidP="00377661">
            <w:pPr>
              <w:spacing w:after="0" w:line="240" w:lineRule="auto"/>
              <w:ind w:right="-108"/>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базовое</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модернизир</w:t>
            </w:r>
          </w:p>
        </w:tc>
      </w:tr>
      <w:tr w:rsidR="00383647" w:rsidRPr="00892415" w:rsidTr="00377661">
        <w:trPr>
          <w:trHeight w:val="169"/>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1.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Слесарная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4</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110,7</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96,4</w:t>
            </w:r>
          </w:p>
        </w:tc>
      </w:tr>
      <w:tr w:rsidR="00383647" w:rsidRPr="00892415" w:rsidTr="00377661">
        <w:trPr>
          <w:trHeight w:val="312"/>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2.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Правочная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2</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10,17</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7,17</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3.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Подрезк торца, фаски</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1,33</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1,31</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4.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Бесцентро-шлифовальная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29,22</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28,41</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5.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Расточка канавок</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20,8</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18,7</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6.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Расточка отверстий</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3,107</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3,035</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7.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Вертикально-фрезерная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62,6</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61,6</w:t>
            </w:r>
          </w:p>
        </w:tc>
      </w:tr>
      <w:tr w:rsidR="00383647" w:rsidRPr="00892415" w:rsidTr="00377661">
        <w:trPr>
          <w:trHeight w:val="129"/>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8.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Слесарная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4</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60,7</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64,2</w:t>
            </w:r>
          </w:p>
        </w:tc>
      </w:tr>
      <w:tr w:rsidR="00383647" w:rsidRPr="00892415" w:rsidTr="00377661">
        <w:trPr>
          <w:trHeight w:val="255"/>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9.</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Фрезерная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5</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60,9</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61,2</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10.</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Слесарная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4</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60,7</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64,2</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 xml:space="preserve">11. </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Бесцентро-шлифовальная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92,2</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84,1</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12.</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Бесцентро-шлифовальная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14,22</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10,94</w:t>
            </w:r>
          </w:p>
        </w:tc>
      </w:tr>
      <w:tr w:rsidR="00383647" w:rsidRPr="00892415" w:rsidTr="00377661">
        <w:trPr>
          <w:trHeight w:val="307"/>
          <w:jc w:val="right"/>
        </w:trPr>
        <w:tc>
          <w:tcPr>
            <w:tcW w:w="725"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13.</w:t>
            </w:r>
          </w:p>
        </w:tc>
        <w:tc>
          <w:tcPr>
            <w:tcW w:w="3865" w:type="dxa"/>
          </w:tcPr>
          <w:p w:rsidR="00383647" w:rsidRPr="00892415" w:rsidRDefault="00383647" w:rsidP="00377661">
            <w:pPr>
              <w:spacing w:after="0" w:line="240" w:lineRule="auto"/>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Промывочная</w:t>
            </w:r>
          </w:p>
        </w:tc>
        <w:tc>
          <w:tcPr>
            <w:tcW w:w="1449"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2</w:t>
            </w:r>
          </w:p>
        </w:tc>
        <w:tc>
          <w:tcPr>
            <w:tcW w:w="22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3,43</w:t>
            </w:r>
          </w:p>
        </w:tc>
        <w:tc>
          <w:tcPr>
            <w:tcW w:w="2554" w:type="dxa"/>
          </w:tcPr>
          <w:p w:rsidR="00383647" w:rsidRPr="00892415" w:rsidRDefault="00383647" w:rsidP="00377661">
            <w:pPr>
              <w:spacing w:after="0" w:line="240" w:lineRule="auto"/>
              <w:jc w:val="center"/>
              <w:rPr>
                <w:rFonts w:ascii="Times New Roman" w:eastAsia="Times New Roman" w:hAnsi="Times New Roman" w:cs="Times New Roman"/>
                <w:sz w:val="24"/>
                <w:szCs w:val="24"/>
                <w:lang w:eastAsia="ru-RU"/>
              </w:rPr>
            </w:pPr>
            <w:r w:rsidRPr="00892415">
              <w:rPr>
                <w:rFonts w:ascii="Times New Roman" w:eastAsia="Times New Roman" w:hAnsi="Times New Roman" w:cs="Times New Roman"/>
                <w:sz w:val="24"/>
                <w:szCs w:val="24"/>
                <w:lang w:eastAsia="ru-RU"/>
              </w:rPr>
              <w:t>3,65</w:t>
            </w:r>
          </w:p>
        </w:tc>
      </w:tr>
    </w:tbl>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383647" w:rsidRDefault="00383647" w:rsidP="008C5806">
      <w:pPr>
        <w:spacing w:after="0" w:line="360" w:lineRule="auto"/>
        <w:jc w:val="right"/>
        <w:rPr>
          <w:rFonts w:ascii="Times New Roman" w:eastAsia="Calibri" w:hAnsi="Times New Roman" w:cs="Times New Roman"/>
          <w:sz w:val="28"/>
          <w:szCs w:val="28"/>
        </w:rPr>
      </w:pPr>
    </w:p>
    <w:p w:rsidR="008C5806" w:rsidRPr="008C5806" w:rsidRDefault="008C5806" w:rsidP="008C5806">
      <w:pPr>
        <w:spacing w:after="0" w:line="360" w:lineRule="auto"/>
        <w:jc w:val="right"/>
        <w:rPr>
          <w:rFonts w:ascii="Times New Roman" w:eastAsia="Calibri" w:hAnsi="Times New Roman" w:cs="Times New Roman"/>
          <w:sz w:val="28"/>
          <w:szCs w:val="28"/>
        </w:rPr>
      </w:pPr>
      <w:r w:rsidRPr="008C5806">
        <w:rPr>
          <w:rFonts w:ascii="Times New Roman" w:eastAsia="Calibri" w:hAnsi="Times New Roman" w:cs="Times New Roman"/>
          <w:sz w:val="28"/>
          <w:szCs w:val="28"/>
        </w:rPr>
        <w:t>Приложение В</w:t>
      </w:r>
    </w:p>
    <w:p w:rsidR="008C5806" w:rsidRPr="008C5806" w:rsidRDefault="008C5806" w:rsidP="008C5806">
      <w:pPr>
        <w:spacing w:after="0" w:line="360" w:lineRule="auto"/>
        <w:jc w:val="both"/>
        <w:rPr>
          <w:rFonts w:ascii="Times New Roman" w:eastAsia="Calibri" w:hAnsi="Times New Roman" w:cs="Times New Roman"/>
          <w:color w:val="FF0000"/>
          <w:sz w:val="28"/>
          <w:szCs w:val="28"/>
        </w:rPr>
      </w:pPr>
      <w:r w:rsidRPr="008C5806">
        <w:rPr>
          <w:rFonts w:ascii="Times New Roman" w:eastAsia="Calibri" w:hAnsi="Times New Roman" w:cs="Times New Roman"/>
          <w:sz w:val="28"/>
          <w:szCs w:val="28"/>
        </w:rPr>
        <w:t xml:space="preserve">Таблица В.1-Часовые тарифные ставки </w:t>
      </w:r>
    </w:p>
    <w:tbl>
      <w:tblPr>
        <w:tblStyle w:val="1"/>
        <w:tblW w:w="9581" w:type="dxa"/>
        <w:tblLook w:val="04A0" w:firstRow="1" w:lastRow="0" w:firstColumn="1" w:lastColumn="0" w:noHBand="0" w:noVBand="1"/>
      </w:tblPr>
      <w:tblGrid>
        <w:gridCol w:w="5324"/>
        <w:gridCol w:w="1334"/>
        <w:gridCol w:w="2923"/>
      </w:tblGrid>
      <w:tr w:rsidR="008C5806" w:rsidRPr="008C5806" w:rsidTr="00377661">
        <w:trPr>
          <w:trHeight w:val="620"/>
        </w:trPr>
        <w:tc>
          <w:tcPr>
            <w:tcW w:w="5324" w:type="dxa"/>
          </w:tcPr>
          <w:p w:rsidR="008C5806" w:rsidRPr="008C5806" w:rsidRDefault="008C5806" w:rsidP="008C5806">
            <w:pPr>
              <w:rPr>
                <w:rFonts w:ascii="Times New Roman" w:eastAsia="Calibri" w:hAnsi="Times New Roman" w:cs="Times New Roman"/>
                <w:sz w:val="28"/>
                <w:szCs w:val="28"/>
              </w:rPr>
            </w:pPr>
            <w:r w:rsidRPr="008C5806">
              <w:rPr>
                <w:rFonts w:ascii="Times New Roman" w:eastAsia="Calibri" w:hAnsi="Times New Roman" w:cs="Times New Roman"/>
                <w:sz w:val="28"/>
                <w:szCs w:val="28"/>
              </w:rPr>
              <w:t>Виды работ</w:t>
            </w:r>
          </w:p>
        </w:tc>
        <w:tc>
          <w:tcPr>
            <w:tcW w:w="1334"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Разряды работ</w:t>
            </w:r>
          </w:p>
        </w:tc>
        <w:tc>
          <w:tcPr>
            <w:tcW w:w="2923"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На работах с нормальными условиями труда, руб.</w:t>
            </w:r>
          </w:p>
        </w:tc>
      </w:tr>
      <w:tr w:rsidR="008C5806" w:rsidRPr="008C5806" w:rsidTr="00377661">
        <w:tc>
          <w:tcPr>
            <w:tcW w:w="5324" w:type="dxa"/>
          </w:tcPr>
          <w:p w:rsidR="008C5806" w:rsidRPr="008C5806" w:rsidRDefault="008C5806" w:rsidP="008C5806">
            <w:pPr>
              <w:rPr>
                <w:rFonts w:ascii="Times New Roman" w:eastAsia="Calibri" w:hAnsi="Times New Roman" w:cs="Times New Roman"/>
                <w:sz w:val="28"/>
                <w:szCs w:val="28"/>
              </w:rPr>
            </w:pPr>
            <w:r w:rsidRPr="008C5806">
              <w:rPr>
                <w:rFonts w:ascii="Times New Roman" w:eastAsia="Calibri" w:hAnsi="Times New Roman" w:cs="Times New Roman"/>
                <w:sz w:val="28"/>
                <w:szCs w:val="28"/>
              </w:rPr>
              <w:t>Работы по обработке металла и других материалов резанием на металлообрабатывающих станках</w:t>
            </w:r>
          </w:p>
        </w:tc>
        <w:tc>
          <w:tcPr>
            <w:tcW w:w="1334"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2</w:t>
            </w:r>
          </w:p>
        </w:tc>
        <w:tc>
          <w:tcPr>
            <w:tcW w:w="2923"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40,5</w:t>
            </w:r>
          </w:p>
        </w:tc>
      </w:tr>
      <w:tr w:rsidR="008C5806" w:rsidRPr="008C5806" w:rsidTr="00377661">
        <w:tc>
          <w:tcPr>
            <w:tcW w:w="5324" w:type="dxa"/>
          </w:tcPr>
          <w:p w:rsidR="008C5806" w:rsidRPr="008C5806" w:rsidRDefault="008C5806" w:rsidP="008C5806">
            <w:pPr>
              <w:tabs>
                <w:tab w:val="left" w:pos="2220"/>
              </w:tabs>
              <w:rPr>
                <w:rFonts w:ascii="Times New Roman" w:eastAsia="Calibri" w:hAnsi="Times New Roman" w:cs="Times New Roman"/>
                <w:sz w:val="28"/>
                <w:szCs w:val="28"/>
              </w:rPr>
            </w:pPr>
            <w:r w:rsidRPr="008C5806">
              <w:rPr>
                <w:rFonts w:ascii="Times New Roman" w:eastAsia="Calibri" w:hAnsi="Times New Roman" w:cs="Times New Roman"/>
                <w:sz w:val="28"/>
                <w:szCs w:val="28"/>
              </w:rPr>
              <w:t>Работы по холодной штамповке металла и других материалов</w:t>
            </w:r>
          </w:p>
        </w:tc>
        <w:tc>
          <w:tcPr>
            <w:tcW w:w="1334"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3</w:t>
            </w:r>
          </w:p>
        </w:tc>
        <w:tc>
          <w:tcPr>
            <w:tcW w:w="2923"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50,5</w:t>
            </w:r>
          </w:p>
        </w:tc>
      </w:tr>
      <w:tr w:rsidR="008C5806" w:rsidRPr="008C5806" w:rsidTr="00377661">
        <w:tc>
          <w:tcPr>
            <w:tcW w:w="5324" w:type="dxa"/>
          </w:tcPr>
          <w:p w:rsidR="008C5806" w:rsidRPr="008C5806" w:rsidRDefault="008C5806" w:rsidP="008C5806">
            <w:pPr>
              <w:rPr>
                <w:rFonts w:ascii="Times New Roman" w:eastAsia="Calibri" w:hAnsi="Times New Roman" w:cs="Times New Roman"/>
                <w:sz w:val="28"/>
                <w:szCs w:val="28"/>
              </w:rPr>
            </w:pPr>
            <w:r w:rsidRPr="008C5806">
              <w:rPr>
                <w:rFonts w:ascii="Times New Roman" w:eastAsia="Calibri" w:hAnsi="Times New Roman" w:cs="Times New Roman"/>
                <w:sz w:val="28"/>
                <w:szCs w:val="28"/>
              </w:rPr>
              <w:t>Работы по изготовлению и ремонту инструмента и технологической оснастке и работы на станках с ЧПУ</w:t>
            </w:r>
          </w:p>
        </w:tc>
        <w:tc>
          <w:tcPr>
            <w:tcW w:w="1334"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4</w:t>
            </w:r>
          </w:p>
        </w:tc>
        <w:tc>
          <w:tcPr>
            <w:tcW w:w="2923"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66,00</w:t>
            </w:r>
          </w:p>
        </w:tc>
      </w:tr>
      <w:tr w:rsidR="008C5806" w:rsidRPr="008C5806" w:rsidTr="00377661">
        <w:tc>
          <w:tcPr>
            <w:tcW w:w="5324" w:type="dxa"/>
          </w:tcPr>
          <w:p w:rsidR="008C5806" w:rsidRPr="008C5806" w:rsidRDefault="008C5806" w:rsidP="008C5806">
            <w:pPr>
              <w:rPr>
                <w:rFonts w:ascii="Times New Roman" w:eastAsia="Calibri" w:hAnsi="Times New Roman" w:cs="Times New Roman"/>
                <w:sz w:val="28"/>
                <w:szCs w:val="28"/>
              </w:rPr>
            </w:pPr>
            <w:r w:rsidRPr="008C5806">
              <w:rPr>
                <w:rFonts w:ascii="Times New Roman" w:eastAsia="Calibri" w:hAnsi="Times New Roman" w:cs="Times New Roman"/>
                <w:sz w:val="28"/>
                <w:szCs w:val="28"/>
              </w:rPr>
              <w:t>Работы на круглошлифовальных и др. станках</w:t>
            </w:r>
          </w:p>
        </w:tc>
        <w:tc>
          <w:tcPr>
            <w:tcW w:w="1334"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5</w:t>
            </w:r>
          </w:p>
        </w:tc>
        <w:tc>
          <w:tcPr>
            <w:tcW w:w="2923"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80,00</w:t>
            </w:r>
          </w:p>
        </w:tc>
      </w:tr>
      <w:tr w:rsidR="008C5806" w:rsidRPr="008C5806" w:rsidTr="00377661">
        <w:tc>
          <w:tcPr>
            <w:tcW w:w="5324" w:type="dxa"/>
          </w:tcPr>
          <w:p w:rsidR="008C5806" w:rsidRPr="008C5806" w:rsidRDefault="008C5806" w:rsidP="008C5806">
            <w:pPr>
              <w:rPr>
                <w:rFonts w:ascii="Times New Roman" w:eastAsia="Calibri" w:hAnsi="Times New Roman" w:cs="Times New Roman"/>
                <w:sz w:val="28"/>
                <w:szCs w:val="28"/>
              </w:rPr>
            </w:pPr>
            <w:r w:rsidRPr="008C5806">
              <w:rPr>
                <w:rFonts w:ascii="Times New Roman" w:eastAsia="Calibri" w:hAnsi="Times New Roman" w:cs="Times New Roman"/>
                <w:sz w:val="28"/>
                <w:szCs w:val="28"/>
              </w:rPr>
              <w:t>Остальные работы</w:t>
            </w:r>
          </w:p>
        </w:tc>
        <w:tc>
          <w:tcPr>
            <w:tcW w:w="1334"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2</w:t>
            </w:r>
          </w:p>
        </w:tc>
        <w:tc>
          <w:tcPr>
            <w:tcW w:w="2923" w:type="dxa"/>
          </w:tcPr>
          <w:p w:rsidR="008C5806" w:rsidRPr="008C5806" w:rsidRDefault="008C5806" w:rsidP="008C5806">
            <w:pPr>
              <w:jc w:val="center"/>
              <w:rPr>
                <w:rFonts w:ascii="Times New Roman" w:eastAsia="Calibri" w:hAnsi="Times New Roman" w:cs="Times New Roman"/>
                <w:sz w:val="28"/>
                <w:szCs w:val="28"/>
              </w:rPr>
            </w:pPr>
            <w:r w:rsidRPr="008C5806">
              <w:rPr>
                <w:rFonts w:ascii="Times New Roman" w:eastAsia="Calibri" w:hAnsi="Times New Roman" w:cs="Times New Roman"/>
                <w:sz w:val="28"/>
                <w:szCs w:val="28"/>
              </w:rPr>
              <w:t>36,00</w:t>
            </w:r>
          </w:p>
        </w:tc>
      </w:tr>
    </w:tbl>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8C5806" w:rsidRDefault="008C5806" w:rsidP="008C5806">
      <w:pPr>
        <w:tabs>
          <w:tab w:val="left" w:pos="1860"/>
        </w:tabs>
        <w:spacing w:after="0" w:line="360" w:lineRule="auto"/>
        <w:rPr>
          <w:rFonts w:ascii="Times New Roman" w:eastAsia="Calibri" w:hAnsi="Times New Roman" w:cs="Times New Roman"/>
          <w:sz w:val="28"/>
          <w:szCs w:val="28"/>
        </w:rPr>
      </w:pPr>
    </w:p>
    <w:p w:rsidR="008C5806" w:rsidRDefault="008C5806" w:rsidP="008C5806">
      <w:pPr>
        <w:tabs>
          <w:tab w:val="left" w:pos="1860"/>
        </w:tabs>
        <w:spacing w:after="0" w:line="360" w:lineRule="auto"/>
        <w:rPr>
          <w:rFonts w:ascii="Times New Roman" w:eastAsia="Calibri" w:hAnsi="Times New Roman" w:cs="Times New Roman"/>
          <w:sz w:val="28"/>
          <w:szCs w:val="28"/>
        </w:rPr>
      </w:pPr>
    </w:p>
    <w:p w:rsidR="008C5806" w:rsidRDefault="008C5806" w:rsidP="008C5806">
      <w:pPr>
        <w:tabs>
          <w:tab w:val="left" w:pos="1860"/>
        </w:tabs>
        <w:spacing w:after="0" w:line="360" w:lineRule="auto"/>
        <w:rPr>
          <w:rFonts w:ascii="Times New Roman" w:eastAsia="Calibri" w:hAnsi="Times New Roman" w:cs="Times New Roman"/>
          <w:sz w:val="28"/>
          <w:szCs w:val="28"/>
        </w:rPr>
      </w:pPr>
    </w:p>
    <w:p w:rsidR="008C5806" w:rsidRDefault="008C5806" w:rsidP="006A16B6">
      <w:pPr>
        <w:tabs>
          <w:tab w:val="left" w:pos="1860"/>
        </w:tabs>
        <w:spacing w:after="0" w:line="360" w:lineRule="auto"/>
        <w:jc w:val="right"/>
        <w:rPr>
          <w:rFonts w:ascii="Times New Roman" w:eastAsia="Calibri" w:hAnsi="Times New Roman" w:cs="Times New Roman"/>
          <w:sz w:val="28"/>
          <w:szCs w:val="28"/>
        </w:rPr>
      </w:pPr>
    </w:p>
    <w:p w:rsidR="00383647" w:rsidRPr="00383647" w:rsidRDefault="00383647" w:rsidP="00383647">
      <w:pPr>
        <w:tabs>
          <w:tab w:val="left" w:pos="2865"/>
          <w:tab w:val="right" w:pos="9355"/>
        </w:tabs>
        <w:spacing w:after="0" w:line="360" w:lineRule="auto"/>
        <w:jc w:val="right"/>
        <w:rPr>
          <w:rFonts w:ascii="Times New Roman" w:eastAsia="Calibri" w:hAnsi="Times New Roman" w:cs="Times New Roman"/>
          <w:sz w:val="28"/>
          <w:szCs w:val="28"/>
        </w:rPr>
      </w:pPr>
      <w:r w:rsidRPr="00383647">
        <w:rPr>
          <w:rFonts w:ascii="Times New Roman" w:eastAsia="Calibri" w:hAnsi="Times New Roman" w:cs="Times New Roman"/>
          <w:sz w:val="28"/>
          <w:szCs w:val="28"/>
        </w:rPr>
        <w:t>Приложение Г</w:t>
      </w:r>
    </w:p>
    <w:p w:rsidR="00383647" w:rsidRPr="00383647" w:rsidRDefault="00383647" w:rsidP="00383647">
      <w:pPr>
        <w:spacing w:after="0" w:line="360" w:lineRule="auto"/>
        <w:rPr>
          <w:rFonts w:ascii="Times New Roman" w:eastAsia="Calibri" w:hAnsi="Times New Roman" w:cs="Times New Roman"/>
          <w:color w:val="FF0000"/>
          <w:sz w:val="28"/>
          <w:szCs w:val="28"/>
        </w:rPr>
      </w:pPr>
      <w:r w:rsidRPr="00383647">
        <w:rPr>
          <w:rFonts w:ascii="Times New Roman" w:eastAsia="Calibri" w:hAnsi="Times New Roman" w:cs="Times New Roman"/>
          <w:sz w:val="28"/>
          <w:szCs w:val="28"/>
        </w:rPr>
        <w:t xml:space="preserve">Таблица Г.1-Оптовые цены на материалы и полуфабрикаты </w:t>
      </w:r>
    </w:p>
    <w:tbl>
      <w:tblPr>
        <w:tblStyle w:val="2"/>
        <w:tblW w:w="0" w:type="auto"/>
        <w:tblLook w:val="04A0" w:firstRow="1" w:lastRow="0" w:firstColumn="1" w:lastColumn="0" w:noHBand="0" w:noVBand="1"/>
      </w:tblPr>
      <w:tblGrid>
        <w:gridCol w:w="704"/>
        <w:gridCol w:w="5387"/>
        <w:gridCol w:w="1559"/>
        <w:gridCol w:w="1695"/>
      </w:tblGrid>
      <w:tr w:rsidR="00383647" w:rsidRPr="00383647" w:rsidTr="00377661">
        <w:tc>
          <w:tcPr>
            <w:tcW w:w="704"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Наименование материала и полуфабриката</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Ед. изм.</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Цена, руб.</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Чугун серый</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кг</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48,06</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2.</w:t>
            </w:r>
          </w:p>
        </w:tc>
        <w:tc>
          <w:tcPr>
            <w:tcW w:w="5387" w:type="dxa"/>
          </w:tcPr>
          <w:p w:rsidR="00383647" w:rsidRPr="00383647" w:rsidRDefault="00383647" w:rsidP="00383647">
            <w:pPr>
              <w:tabs>
                <w:tab w:val="left" w:pos="1335"/>
              </w:tabs>
              <w:rPr>
                <w:rFonts w:ascii="Times New Roman" w:eastAsia="Calibri" w:hAnsi="Times New Roman" w:cs="Times New Roman"/>
                <w:sz w:val="28"/>
                <w:szCs w:val="28"/>
              </w:rPr>
            </w:pPr>
            <w:r w:rsidRPr="00383647">
              <w:rPr>
                <w:rFonts w:ascii="Times New Roman" w:eastAsia="Calibri" w:hAnsi="Times New Roman" w:cs="Times New Roman"/>
                <w:sz w:val="28"/>
                <w:szCs w:val="28"/>
              </w:rPr>
              <w:t>Сталь конструкционная</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кг</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72,51</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3.</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Сталь листовая нержавеющая</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кг</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98,07</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4.</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Сталь листовая 1</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кг</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77,8</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5.</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Проволока стальная</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кг</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58,60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6.</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Цветное литьё</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кг</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91,60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7.</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Манжета 1.1 – 40х62-4</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25,40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8.</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Манжета 1.1 – 25х42-2</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24,30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9.</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Подшипник 6-25 ГОСТ 8388-75</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33,50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10.</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Двигатель 4 АИР 160 М2 1081</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67500,00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11.</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Редуктор 14-63А-40-52-5-У4</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78225,0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12.</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Кабель</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м</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82,00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13.</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Датчик П92.02.22.01.000</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13560,00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14.</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Корпус</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56250,00</w:t>
            </w:r>
          </w:p>
        </w:tc>
      </w:tr>
      <w:tr w:rsidR="00383647" w:rsidRPr="00383647" w:rsidTr="00377661">
        <w:tc>
          <w:tcPr>
            <w:tcW w:w="704"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15.</w:t>
            </w:r>
          </w:p>
        </w:tc>
        <w:tc>
          <w:tcPr>
            <w:tcW w:w="5387"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Конденсатор МБГП-400-В-4 мм 10%</w:t>
            </w:r>
          </w:p>
        </w:tc>
        <w:tc>
          <w:tcPr>
            <w:tcW w:w="1559"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шт.</w:t>
            </w:r>
          </w:p>
        </w:tc>
        <w:tc>
          <w:tcPr>
            <w:tcW w:w="1695"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2600,0</w:t>
            </w:r>
          </w:p>
        </w:tc>
      </w:tr>
    </w:tbl>
    <w:p w:rsidR="00383647" w:rsidRPr="00383647" w:rsidRDefault="00383647" w:rsidP="00383647">
      <w:pPr>
        <w:spacing w:after="160" w:line="259" w:lineRule="auto"/>
        <w:rPr>
          <w:rFonts w:ascii="Times New Roman" w:eastAsia="Calibri" w:hAnsi="Times New Roman" w:cs="Times New Roman"/>
          <w:sz w:val="28"/>
          <w:szCs w:val="28"/>
        </w:rPr>
      </w:pPr>
    </w:p>
    <w:p w:rsidR="00383647" w:rsidRDefault="00383647" w:rsidP="008C5806">
      <w:pPr>
        <w:tabs>
          <w:tab w:val="left" w:pos="2865"/>
          <w:tab w:val="right" w:pos="9355"/>
        </w:tabs>
        <w:spacing w:after="120" w:line="360" w:lineRule="auto"/>
        <w:jc w:val="right"/>
        <w:rPr>
          <w:rFonts w:ascii="Times New Roman" w:eastAsia="Calibri" w:hAnsi="Times New Roman" w:cs="Times New Roman"/>
          <w:sz w:val="28"/>
          <w:szCs w:val="28"/>
        </w:rPr>
      </w:pPr>
    </w:p>
    <w:p w:rsidR="00383647" w:rsidRDefault="00383647" w:rsidP="008C5806">
      <w:pPr>
        <w:tabs>
          <w:tab w:val="left" w:pos="2865"/>
          <w:tab w:val="right" w:pos="9355"/>
        </w:tabs>
        <w:spacing w:after="120" w:line="360" w:lineRule="auto"/>
        <w:jc w:val="right"/>
        <w:rPr>
          <w:rFonts w:ascii="Times New Roman" w:eastAsia="Calibri" w:hAnsi="Times New Roman" w:cs="Times New Roman"/>
          <w:sz w:val="28"/>
          <w:szCs w:val="28"/>
        </w:rPr>
      </w:pPr>
    </w:p>
    <w:p w:rsidR="00D47FE1" w:rsidRDefault="00D47FE1" w:rsidP="00892415">
      <w:pPr>
        <w:tabs>
          <w:tab w:val="left" w:pos="7088"/>
        </w:tabs>
        <w:jc w:val="right"/>
        <w:rPr>
          <w:rFonts w:ascii="Times New Roman" w:hAnsi="Times New Roman" w:cs="Times New Roman"/>
          <w:sz w:val="28"/>
          <w:szCs w:val="28"/>
        </w:rPr>
      </w:pPr>
    </w:p>
    <w:p w:rsidR="00D47FE1" w:rsidRDefault="00D47FE1" w:rsidP="00892415">
      <w:pPr>
        <w:tabs>
          <w:tab w:val="left" w:pos="7088"/>
        </w:tabs>
        <w:jc w:val="right"/>
        <w:rPr>
          <w:rFonts w:ascii="Times New Roman" w:hAnsi="Times New Roman" w:cs="Times New Roman"/>
          <w:sz w:val="28"/>
          <w:szCs w:val="28"/>
        </w:rPr>
      </w:pPr>
    </w:p>
    <w:p w:rsidR="00D47FE1" w:rsidRDefault="00D47FE1"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Pr="00383647" w:rsidRDefault="00383647" w:rsidP="00383647">
      <w:pPr>
        <w:spacing w:after="0" w:line="360" w:lineRule="auto"/>
        <w:jc w:val="right"/>
        <w:rPr>
          <w:rFonts w:ascii="Times New Roman" w:eastAsia="Calibri" w:hAnsi="Times New Roman" w:cs="Times New Roman"/>
          <w:sz w:val="28"/>
          <w:szCs w:val="28"/>
        </w:rPr>
      </w:pPr>
      <w:r w:rsidRPr="00383647">
        <w:rPr>
          <w:rFonts w:ascii="Times New Roman" w:eastAsia="Calibri" w:hAnsi="Times New Roman" w:cs="Times New Roman"/>
          <w:sz w:val="28"/>
          <w:szCs w:val="28"/>
        </w:rPr>
        <w:t>Приложение Д</w:t>
      </w:r>
    </w:p>
    <w:p w:rsidR="00383647" w:rsidRPr="00383647" w:rsidRDefault="00383647" w:rsidP="00383647">
      <w:pPr>
        <w:spacing w:after="0" w:line="360" w:lineRule="auto"/>
        <w:rPr>
          <w:rFonts w:ascii="Times New Roman" w:eastAsia="Calibri" w:hAnsi="Times New Roman" w:cs="Times New Roman"/>
          <w:color w:val="FF0000"/>
          <w:sz w:val="28"/>
          <w:szCs w:val="28"/>
        </w:rPr>
      </w:pPr>
      <w:r w:rsidRPr="00383647">
        <w:rPr>
          <w:rFonts w:ascii="Times New Roman" w:eastAsia="Calibri" w:hAnsi="Times New Roman" w:cs="Times New Roman"/>
          <w:sz w:val="28"/>
          <w:szCs w:val="28"/>
        </w:rPr>
        <w:t xml:space="preserve">Таблица Д.1-Исходные данные для расчета себестоимости и цены </w:t>
      </w:r>
    </w:p>
    <w:tbl>
      <w:tblPr>
        <w:tblStyle w:val="3"/>
        <w:tblW w:w="0" w:type="auto"/>
        <w:tblLook w:val="04A0" w:firstRow="1" w:lastRow="0" w:firstColumn="1" w:lastColumn="0" w:noHBand="0" w:noVBand="1"/>
      </w:tblPr>
      <w:tblGrid>
        <w:gridCol w:w="7650"/>
        <w:gridCol w:w="1695"/>
      </w:tblGrid>
      <w:tr w:rsidR="00383647" w:rsidRPr="00383647" w:rsidTr="00377661">
        <w:tc>
          <w:tcPr>
            <w:tcW w:w="7650" w:type="dxa"/>
          </w:tcPr>
          <w:p w:rsidR="00383647" w:rsidRPr="00383647" w:rsidRDefault="00383647" w:rsidP="00383647">
            <w:pPr>
              <w:jc w:val="center"/>
              <w:rPr>
                <w:rFonts w:ascii="Times New Roman" w:eastAsia="Calibri" w:hAnsi="Times New Roman" w:cs="Times New Roman"/>
                <w:sz w:val="28"/>
                <w:szCs w:val="28"/>
              </w:rPr>
            </w:pPr>
            <w:r w:rsidRPr="00383647">
              <w:rPr>
                <w:rFonts w:ascii="Times New Roman" w:eastAsia="Calibri" w:hAnsi="Times New Roman" w:cs="Times New Roman"/>
                <w:sz w:val="28"/>
                <w:szCs w:val="28"/>
              </w:rPr>
              <w:t>Показатели</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Вариант 20</w:t>
            </w:r>
          </w:p>
        </w:tc>
      </w:tr>
      <w:tr w:rsidR="00383647" w:rsidRPr="00383647" w:rsidTr="00377661">
        <w:tc>
          <w:tcPr>
            <w:tcW w:w="7650"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Норма расхода электроэнергии на технологические цели, кВт</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1375</w:t>
            </w:r>
          </w:p>
        </w:tc>
      </w:tr>
      <w:tr w:rsidR="00383647" w:rsidRPr="00383647" w:rsidTr="00377661">
        <w:tc>
          <w:tcPr>
            <w:tcW w:w="7650"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Дополнительная заработная плата производственных рабочих, %</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r>
      <w:tr w:rsidR="00383647" w:rsidRPr="00383647" w:rsidTr="00377661">
        <w:tc>
          <w:tcPr>
            <w:tcW w:w="7650"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Процент премий, %</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160</w:t>
            </w:r>
          </w:p>
        </w:tc>
      </w:tr>
      <w:tr w:rsidR="00383647" w:rsidRPr="00383647" w:rsidTr="00377661">
        <w:tc>
          <w:tcPr>
            <w:tcW w:w="7650"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Вознаграждение за выслугу лет, %</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tc>
      </w:tr>
      <w:tr w:rsidR="00383647" w:rsidRPr="00383647" w:rsidTr="00377661">
        <w:tc>
          <w:tcPr>
            <w:tcW w:w="7650"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Расходы на подготовку и освоение производства, %</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6,5</w:t>
            </w:r>
          </w:p>
        </w:tc>
      </w:tr>
      <w:tr w:rsidR="00383647" w:rsidRPr="00383647" w:rsidTr="00377661">
        <w:tc>
          <w:tcPr>
            <w:tcW w:w="7650" w:type="dxa"/>
          </w:tcPr>
          <w:p w:rsidR="00383647" w:rsidRPr="00383647" w:rsidRDefault="00383647" w:rsidP="00383647">
            <w:pPr>
              <w:rPr>
                <w:rFonts w:ascii="Times New Roman" w:eastAsia="Calibri" w:hAnsi="Times New Roman" w:cs="Times New Roman"/>
                <w:sz w:val="28"/>
                <w:szCs w:val="28"/>
              </w:rPr>
            </w:pPr>
            <w:r w:rsidRPr="00383647">
              <w:rPr>
                <w:rFonts w:ascii="Times New Roman" w:eastAsia="Calibri" w:hAnsi="Times New Roman" w:cs="Times New Roman"/>
                <w:sz w:val="28"/>
                <w:szCs w:val="28"/>
              </w:rPr>
              <w:t>Норма рентабельности, %</w:t>
            </w:r>
          </w:p>
        </w:tc>
        <w:tc>
          <w:tcPr>
            <w:tcW w:w="1695" w:type="dxa"/>
          </w:tcPr>
          <w:p w:rsidR="00383647" w:rsidRPr="00383647" w:rsidRDefault="00383647" w:rsidP="00383647">
            <w:pPr>
              <w:jc w:val="center"/>
              <w:rPr>
                <w:rFonts w:ascii="Times New Roman" w:eastAsia="Calibri" w:hAnsi="Times New Roman" w:cs="Times New Roman"/>
                <w:sz w:val="28"/>
                <w:szCs w:val="28"/>
              </w:rPr>
            </w:pPr>
            <w:r>
              <w:rPr>
                <w:rFonts w:ascii="Times New Roman" w:eastAsia="Calibri" w:hAnsi="Times New Roman" w:cs="Times New Roman"/>
                <w:sz w:val="28"/>
                <w:szCs w:val="28"/>
              </w:rPr>
              <w:t>23</w:t>
            </w:r>
          </w:p>
        </w:tc>
      </w:tr>
    </w:tbl>
    <w:p w:rsidR="00383647" w:rsidRPr="00383647" w:rsidRDefault="00383647" w:rsidP="00383647">
      <w:pPr>
        <w:spacing w:after="160" w:line="259" w:lineRule="auto"/>
        <w:rPr>
          <w:rFonts w:ascii="Times New Roman" w:eastAsia="Calibri"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Default="00383647" w:rsidP="00892415">
      <w:pPr>
        <w:tabs>
          <w:tab w:val="left" w:pos="7088"/>
        </w:tabs>
        <w:jc w:val="right"/>
        <w:rPr>
          <w:rFonts w:ascii="Times New Roman" w:hAnsi="Times New Roman" w:cs="Times New Roman"/>
          <w:sz w:val="28"/>
          <w:szCs w:val="28"/>
        </w:rPr>
      </w:pPr>
    </w:p>
    <w:p w:rsidR="00383647" w:rsidRPr="00383647" w:rsidRDefault="00484C3C" w:rsidP="00484C3C">
      <w:pPr>
        <w:tabs>
          <w:tab w:val="left" w:pos="7088"/>
        </w:tabs>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Приложение Е</w:t>
      </w:r>
    </w:p>
    <w:p w:rsidR="00383647" w:rsidRPr="00383647" w:rsidRDefault="00484C3C" w:rsidP="006A2C3A">
      <w:pPr>
        <w:spacing w:after="0" w:line="360" w:lineRule="auto"/>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Таблица Е</w:t>
      </w:r>
      <w:r w:rsidR="00383647" w:rsidRPr="00383647">
        <w:rPr>
          <w:rFonts w:ascii="Times New Roman" w:eastAsia="Calibri" w:hAnsi="Times New Roman" w:cs="Times New Roman"/>
          <w:sz w:val="28"/>
          <w:szCs w:val="28"/>
        </w:rPr>
        <w:t>.1-</w:t>
      </w:r>
      <w:r w:rsidR="006A2C3A" w:rsidRPr="006A2C3A">
        <w:rPr>
          <w:rFonts w:ascii="Times New Roman" w:eastAsia="Times New Roman" w:hAnsi="Times New Roman" w:cs="Times New Roman"/>
          <w:sz w:val="28"/>
          <w:szCs w:val="28"/>
          <w:lang w:eastAsia="ru-RU"/>
        </w:rPr>
        <w:t xml:space="preserve"> Данные для расчета финансовых результатов</w:t>
      </w:r>
    </w:p>
    <w:tbl>
      <w:tblPr>
        <w:tblStyle w:val="ab"/>
        <w:tblW w:w="0" w:type="auto"/>
        <w:tblLook w:val="04A0" w:firstRow="1" w:lastRow="0" w:firstColumn="1" w:lastColumn="0" w:noHBand="0" w:noVBand="1"/>
      </w:tblPr>
      <w:tblGrid>
        <w:gridCol w:w="3284"/>
        <w:gridCol w:w="3285"/>
        <w:gridCol w:w="3285"/>
      </w:tblGrid>
      <w:tr w:rsidR="00484C3C" w:rsidTr="00484C3C">
        <w:tc>
          <w:tcPr>
            <w:tcW w:w="3284"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Показатели</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Прибыль, тыс. руб.</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Убытки, тыс. руб.</w:t>
            </w:r>
          </w:p>
        </w:tc>
      </w:tr>
      <w:tr w:rsidR="00484C3C" w:rsidTr="00484C3C">
        <w:tc>
          <w:tcPr>
            <w:tcW w:w="3284" w:type="dxa"/>
          </w:tcPr>
          <w:p w:rsidR="00484C3C" w:rsidRPr="00484C3C" w:rsidRDefault="00484C3C" w:rsidP="00484C3C">
            <w:pPr>
              <w:tabs>
                <w:tab w:val="left" w:pos="7088"/>
              </w:tabs>
              <w:rPr>
                <w:rFonts w:ascii="Times New Roman" w:hAnsi="Times New Roman" w:cs="Times New Roman"/>
                <w:sz w:val="28"/>
                <w:szCs w:val="28"/>
              </w:rPr>
            </w:pPr>
            <w:r w:rsidRPr="00484C3C">
              <w:rPr>
                <w:rFonts w:ascii="Times New Roman" w:hAnsi="Times New Roman" w:cs="Times New Roman"/>
                <w:sz w:val="28"/>
                <w:szCs w:val="28"/>
              </w:rPr>
              <w:t>Доходы от участия в других организациях</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22872</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8500</w:t>
            </w:r>
          </w:p>
        </w:tc>
      </w:tr>
      <w:tr w:rsidR="00484C3C" w:rsidTr="00484C3C">
        <w:tc>
          <w:tcPr>
            <w:tcW w:w="3284" w:type="dxa"/>
          </w:tcPr>
          <w:p w:rsidR="00484C3C" w:rsidRPr="00484C3C" w:rsidRDefault="00484C3C" w:rsidP="00484C3C">
            <w:pPr>
              <w:tabs>
                <w:tab w:val="left" w:pos="7088"/>
              </w:tabs>
              <w:rPr>
                <w:rFonts w:ascii="Times New Roman" w:hAnsi="Times New Roman" w:cs="Times New Roman"/>
                <w:sz w:val="28"/>
                <w:szCs w:val="28"/>
              </w:rPr>
            </w:pPr>
            <w:r w:rsidRPr="00484C3C">
              <w:rPr>
                <w:rFonts w:ascii="Times New Roman" w:hAnsi="Times New Roman" w:cs="Times New Roman"/>
                <w:sz w:val="28"/>
                <w:szCs w:val="28"/>
              </w:rPr>
              <w:t>Доходы и убытки от прочей деятельности</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7830</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4740</w:t>
            </w:r>
          </w:p>
        </w:tc>
      </w:tr>
      <w:tr w:rsidR="00484C3C" w:rsidTr="00484C3C">
        <w:tc>
          <w:tcPr>
            <w:tcW w:w="3284" w:type="dxa"/>
          </w:tcPr>
          <w:p w:rsidR="00484C3C" w:rsidRPr="00484C3C" w:rsidRDefault="00484C3C" w:rsidP="00484C3C">
            <w:pPr>
              <w:tabs>
                <w:tab w:val="left" w:pos="7088"/>
              </w:tabs>
              <w:rPr>
                <w:rFonts w:ascii="Times New Roman" w:hAnsi="Times New Roman" w:cs="Times New Roman"/>
                <w:sz w:val="28"/>
                <w:szCs w:val="28"/>
              </w:rPr>
            </w:pPr>
            <w:r w:rsidRPr="00484C3C">
              <w:rPr>
                <w:rFonts w:ascii="Times New Roman" w:hAnsi="Times New Roman" w:cs="Times New Roman"/>
                <w:sz w:val="28"/>
                <w:szCs w:val="28"/>
              </w:rPr>
              <w:t>Штрафные санкции за нарушение налоговых правил</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w:t>
            </w:r>
          </w:p>
        </w:tc>
        <w:tc>
          <w:tcPr>
            <w:tcW w:w="3285" w:type="dxa"/>
          </w:tcPr>
          <w:p w:rsidR="00484C3C" w:rsidRPr="00484C3C" w:rsidRDefault="00484C3C" w:rsidP="00484C3C">
            <w:pPr>
              <w:tabs>
                <w:tab w:val="left" w:pos="7088"/>
              </w:tabs>
              <w:jc w:val="center"/>
              <w:rPr>
                <w:rFonts w:ascii="Times New Roman" w:hAnsi="Times New Roman" w:cs="Times New Roman"/>
                <w:sz w:val="28"/>
                <w:szCs w:val="28"/>
              </w:rPr>
            </w:pPr>
            <w:r w:rsidRPr="00484C3C">
              <w:rPr>
                <w:rFonts w:ascii="Times New Roman" w:hAnsi="Times New Roman" w:cs="Times New Roman"/>
                <w:sz w:val="28"/>
                <w:szCs w:val="28"/>
              </w:rPr>
              <w:t>2400</w:t>
            </w:r>
          </w:p>
        </w:tc>
      </w:tr>
    </w:tbl>
    <w:p w:rsidR="00383647" w:rsidRPr="00383647" w:rsidRDefault="00383647" w:rsidP="00484C3C">
      <w:pPr>
        <w:tabs>
          <w:tab w:val="left" w:pos="7088"/>
        </w:tabs>
        <w:rPr>
          <w:rFonts w:ascii="Times New Roman" w:hAnsi="Times New Roman" w:cs="Times New Roman"/>
          <w:sz w:val="28"/>
          <w:szCs w:val="28"/>
        </w:rPr>
      </w:pPr>
    </w:p>
    <w:sectPr w:rsidR="00383647" w:rsidRPr="00383647" w:rsidSect="007F123A">
      <w:pgSz w:w="11906" w:h="16838"/>
      <w:pgMar w:top="1134" w:right="56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E87" w:rsidRDefault="00106E87" w:rsidP="005F2C34">
      <w:pPr>
        <w:spacing w:after="0" w:line="240" w:lineRule="auto"/>
      </w:pPr>
      <w:r>
        <w:separator/>
      </w:r>
    </w:p>
  </w:endnote>
  <w:endnote w:type="continuationSeparator" w:id="0">
    <w:p w:rsidR="00106E87" w:rsidRDefault="00106E87" w:rsidP="005F2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9725721"/>
      <w:docPartObj>
        <w:docPartGallery w:val="Page Numbers (Bottom of Page)"/>
        <w:docPartUnique/>
      </w:docPartObj>
    </w:sdtPr>
    <w:sdtEndPr/>
    <w:sdtContent>
      <w:p w:rsidR="00106E87" w:rsidRDefault="00106E87">
        <w:pPr>
          <w:pStyle w:val="a5"/>
          <w:jc w:val="center"/>
        </w:pPr>
        <w:r>
          <w:fldChar w:fldCharType="begin"/>
        </w:r>
        <w:r>
          <w:instrText>PAGE   \* MERGEFORMAT</w:instrText>
        </w:r>
        <w:r>
          <w:fldChar w:fldCharType="separate"/>
        </w:r>
        <w:r w:rsidR="000C715A">
          <w:rPr>
            <w:noProof/>
          </w:rPr>
          <w:t>40</w:t>
        </w:r>
        <w:r>
          <w:fldChar w:fldCharType="end"/>
        </w:r>
      </w:p>
    </w:sdtContent>
  </w:sdt>
  <w:p w:rsidR="00106E87" w:rsidRDefault="00106E8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E87" w:rsidRDefault="00106E87" w:rsidP="005F2C34">
      <w:pPr>
        <w:spacing w:after="0" w:line="240" w:lineRule="auto"/>
      </w:pPr>
      <w:r>
        <w:separator/>
      </w:r>
    </w:p>
  </w:footnote>
  <w:footnote w:type="continuationSeparator" w:id="0">
    <w:p w:rsidR="00106E87" w:rsidRDefault="00106E87" w:rsidP="005F2C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C0DB6"/>
    <w:multiLevelType w:val="multilevel"/>
    <w:tmpl w:val="423ED2A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1AC81FD5"/>
    <w:multiLevelType w:val="multilevel"/>
    <w:tmpl w:val="B95477D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08926B3"/>
    <w:multiLevelType w:val="hybridMultilevel"/>
    <w:tmpl w:val="C4102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DC663E"/>
    <w:multiLevelType w:val="multilevel"/>
    <w:tmpl w:val="A3AA59A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568F7FA2"/>
    <w:multiLevelType w:val="multilevel"/>
    <w:tmpl w:val="8FD6A3C2"/>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636900C7"/>
    <w:multiLevelType w:val="hybridMultilevel"/>
    <w:tmpl w:val="471AFF0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C34"/>
    <w:rsid w:val="0001353B"/>
    <w:rsid w:val="00037C9B"/>
    <w:rsid w:val="000643C4"/>
    <w:rsid w:val="00067C92"/>
    <w:rsid w:val="000A469A"/>
    <w:rsid w:val="000B1B6D"/>
    <w:rsid w:val="000C715A"/>
    <w:rsid w:val="000F0498"/>
    <w:rsid w:val="00100821"/>
    <w:rsid w:val="00106E87"/>
    <w:rsid w:val="00120786"/>
    <w:rsid w:val="001847B6"/>
    <w:rsid w:val="001E68FA"/>
    <w:rsid w:val="001F6EA7"/>
    <w:rsid w:val="002575C8"/>
    <w:rsid w:val="002643FB"/>
    <w:rsid w:val="00295FCB"/>
    <w:rsid w:val="002B7D41"/>
    <w:rsid w:val="002D2949"/>
    <w:rsid w:val="00341621"/>
    <w:rsid w:val="00383647"/>
    <w:rsid w:val="003940C0"/>
    <w:rsid w:val="003A5AA7"/>
    <w:rsid w:val="003B5536"/>
    <w:rsid w:val="003F308C"/>
    <w:rsid w:val="00484C3C"/>
    <w:rsid w:val="00497933"/>
    <w:rsid w:val="004D27A9"/>
    <w:rsid w:val="004D3F79"/>
    <w:rsid w:val="00510A61"/>
    <w:rsid w:val="005762AC"/>
    <w:rsid w:val="005D027C"/>
    <w:rsid w:val="005F2C34"/>
    <w:rsid w:val="00605FBD"/>
    <w:rsid w:val="006477D8"/>
    <w:rsid w:val="0065523D"/>
    <w:rsid w:val="006665BA"/>
    <w:rsid w:val="0068437B"/>
    <w:rsid w:val="00693C31"/>
    <w:rsid w:val="006A16B6"/>
    <w:rsid w:val="006A2C3A"/>
    <w:rsid w:val="006A6CE2"/>
    <w:rsid w:val="007307DE"/>
    <w:rsid w:val="00767323"/>
    <w:rsid w:val="0077457C"/>
    <w:rsid w:val="007900A4"/>
    <w:rsid w:val="007D7116"/>
    <w:rsid w:val="007E0A07"/>
    <w:rsid w:val="007F123A"/>
    <w:rsid w:val="0083203D"/>
    <w:rsid w:val="00837072"/>
    <w:rsid w:val="00862E47"/>
    <w:rsid w:val="008834E7"/>
    <w:rsid w:val="00892415"/>
    <w:rsid w:val="008C5806"/>
    <w:rsid w:val="008F5D68"/>
    <w:rsid w:val="0090002A"/>
    <w:rsid w:val="00954A03"/>
    <w:rsid w:val="00992AAB"/>
    <w:rsid w:val="009E226E"/>
    <w:rsid w:val="00A32E98"/>
    <w:rsid w:val="00AE2C0E"/>
    <w:rsid w:val="00AE62DA"/>
    <w:rsid w:val="00AE7C1D"/>
    <w:rsid w:val="00AF7E3F"/>
    <w:rsid w:val="00B06215"/>
    <w:rsid w:val="00B437CF"/>
    <w:rsid w:val="00BB505B"/>
    <w:rsid w:val="00BC2F85"/>
    <w:rsid w:val="00BF4C05"/>
    <w:rsid w:val="00C52008"/>
    <w:rsid w:val="00C70357"/>
    <w:rsid w:val="00C85C31"/>
    <w:rsid w:val="00CA5186"/>
    <w:rsid w:val="00CC34A8"/>
    <w:rsid w:val="00CC3F86"/>
    <w:rsid w:val="00D35943"/>
    <w:rsid w:val="00D47FE1"/>
    <w:rsid w:val="00D65001"/>
    <w:rsid w:val="00DC31DD"/>
    <w:rsid w:val="00DF22BC"/>
    <w:rsid w:val="00E06201"/>
    <w:rsid w:val="00E201D7"/>
    <w:rsid w:val="00E6213D"/>
    <w:rsid w:val="00ED5659"/>
    <w:rsid w:val="00EE2709"/>
    <w:rsid w:val="00F12317"/>
    <w:rsid w:val="00F1632C"/>
    <w:rsid w:val="00F2609E"/>
    <w:rsid w:val="00F3619E"/>
    <w:rsid w:val="00FB3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5:docId w15:val="{348B7406-AADF-4595-A3FA-C17D9E42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2C3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F2C34"/>
  </w:style>
  <w:style w:type="paragraph" w:styleId="a5">
    <w:name w:val="footer"/>
    <w:basedOn w:val="a"/>
    <w:link w:val="a6"/>
    <w:uiPriority w:val="99"/>
    <w:unhideWhenUsed/>
    <w:rsid w:val="005F2C3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F2C34"/>
  </w:style>
  <w:style w:type="paragraph" w:styleId="a7">
    <w:name w:val="Balloon Text"/>
    <w:basedOn w:val="a"/>
    <w:link w:val="a8"/>
    <w:uiPriority w:val="99"/>
    <w:semiHidden/>
    <w:unhideWhenUsed/>
    <w:rsid w:val="0076732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67323"/>
    <w:rPr>
      <w:rFonts w:ascii="Tahoma" w:hAnsi="Tahoma" w:cs="Tahoma"/>
      <w:sz w:val="16"/>
      <w:szCs w:val="16"/>
    </w:rPr>
  </w:style>
  <w:style w:type="paragraph" w:styleId="a9">
    <w:name w:val="List Paragraph"/>
    <w:basedOn w:val="a"/>
    <w:uiPriority w:val="34"/>
    <w:qFormat/>
    <w:rsid w:val="00F1632C"/>
    <w:pPr>
      <w:ind w:left="720"/>
      <w:contextualSpacing/>
    </w:pPr>
  </w:style>
  <w:style w:type="character" w:styleId="aa">
    <w:name w:val="Hyperlink"/>
    <w:basedOn w:val="a0"/>
    <w:uiPriority w:val="99"/>
    <w:unhideWhenUsed/>
    <w:rsid w:val="00BC2F85"/>
    <w:rPr>
      <w:color w:val="0000FF" w:themeColor="hyperlink"/>
      <w:u w:val="single"/>
    </w:rPr>
  </w:style>
  <w:style w:type="table" w:styleId="ab">
    <w:name w:val="Table Grid"/>
    <w:basedOn w:val="a1"/>
    <w:uiPriority w:val="39"/>
    <w:rsid w:val="000A46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b"/>
    <w:uiPriority w:val="39"/>
    <w:rsid w:val="008C58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b"/>
    <w:uiPriority w:val="39"/>
    <w:rsid w:val="003836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b"/>
    <w:uiPriority w:val="39"/>
    <w:rsid w:val="003836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png"/><Relationship Id="rId50" Type="http://schemas.openxmlformats.org/officeDocument/2006/relationships/oleObject" Target="embeddings/oleObject20.bin"/><Relationship Id="rId55" Type="http://schemas.openxmlformats.org/officeDocument/2006/relationships/image" Target="media/image25.wmf"/><Relationship Id="rId63" Type="http://schemas.openxmlformats.org/officeDocument/2006/relationships/hyperlink" Target="http://www.consultant.ru/document/cons_doc_LAW_2839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41" Type="http://schemas.openxmlformats.org/officeDocument/2006/relationships/image" Target="media/image17.wmf"/><Relationship Id="rId54" Type="http://schemas.openxmlformats.org/officeDocument/2006/relationships/oleObject" Target="embeddings/oleObject22.bin"/><Relationship Id="rId62" Type="http://schemas.openxmlformats.org/officeDocument/2006/relationships/oleObject" Target="embeddings/oleObject2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4.wmf"/><Relationship Id="rId58" Type="http://schemas.openxmlformats.org/officeDocument/2006/relationships/oleObject" Target="embeddings/oleObject24.bin"/><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61" Type="http://schemas.openxmlformats.org/officeDocument/2006/relationships/image" Target="media/image28.wmf"/><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image" Target="media/image21.png"/><Relationship Id="rId56" Type="http://schemas.openxmlformats.org/officeDocument/2006/relationships/oleObject" Target="embeddings/oleObject23.bin"/><Relationship Id="rId64" Type="http://schemas.openxmlformats.org/officeDocument/2006/relationships/hyperlink" Target="http://www.consultant.ru/document/cons_doc_LAW_5142/%20(&#1044;&#1072;&#1090;&#1072;&#1086;&#1073;&#1088;&#1072;&#1097;&#1077;&#1085;&#1080;&#1103;" TargetMode="External"/><Relationship Id="rId8" Type="http://schemas.openxmlformats.org/officeDocument/2006/relationships/footer" Target="footer1.xml"/><Relationship Id="rId51" Type="http://schemas.openxmlformats.org/officeDocument/2006/relationships/image" Target="media/image23.wmf"/><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E0512-10AA-4F4E-A5BC-9299CF393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40</Pages>
  <Words>7309</Words>
  <Characters>41664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НТБ-ПГУ</cp:lastModifiedBy>
  <cp:revision>30</cp:revision>
  <cp:lastPrinted>2018-05-28T10:08:00Z</cp:lastPrinted>
  <dcterms:created xsi:type="dcterms:W3CDTF">2018-05-24T19:06:00Z</dcterms:created>
  <dcterms:modified xsi:type="dcterms:W3CDTF">2018-05-28T10:08:00Z</dcterms:modified>
</cp:coreProperties>
</file>