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B97" w:rsidRDefault="00322B97" w:rsidP="00322B97">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МИНИСТЕРСТВО НАУКИ И ВЫСШЕГО ОБРАЗОВАНИЯ РФ</w:t>
      </w:r>
    </w:p>
    <w:p w:rsidR="00322B97" w:rsidRDefault="00322B97" w:rsidP="00322B97">
      <w:pPr>
        <w:spacing w:after="0" w:line="240" w:lineRule="auto"/>
        <w:jc w:val="center"/>
        <w:rPr>
          <w:rFonts w:ascii="Times New Roman" w:eastAsia="Times New Roman" w:hAnsi="Times New Roman"/>
          <w:sz w:val="28"/>
          <w:szCs w:val="28"/>
          <w:lang w:eastAsia="ru-RU"/>
        </w:rPr>
      </w:pPr>
    </w:p>
    <w:p w:rsidR="00322B97" w:rsidRDefault="00322B97" w:rsidP="00322B9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Федеральное государственное бюджетное образовательное учреждение высшего образования</w:t>
      </w:r>
    </w:p>
    <w:p w:rsidR="00322B97" w:rsidRDefault="00322B97" w:rsidP="00322B97">
      <w:pPr>
        <w:spacing w:after="0" w:line="240" w:lineRule="auto"/>
        <w:jc w:val="center"/>
        <w:rPr>
          <w:rFonts w:ascii="Times New Roman" w:eastAsia="Times New Roman" w:hAnsi="Times New Roman"/>
          <w:sz w:val="28"/>
          <w:szCs w:val="28"/>
          <w:lang w:eastAsia="ru-RU"/>
        </w:rPr>
      </w:pPr>
    </w:p>
    <w:p w:rsidR="00322B97" w:rsidRDefault="00322B97" w:rsidP="00322B9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«ПЕНЗЕНСКИЙ ГОСУДАРСТВЕННЫЙ УНИВЕРСИТЕТ»</w:t>
      </w:r>
    </w:p>
    <w:p w:rsidR="00322B97" w:rsidRDefault="00322B97" w:rsidP="00322B97">
      <w:pPr>
        <w:spacing w:after="0" w:line="240" w:lineRule="auto"/>
        <w:jc w:val="center"/>
        <w:rPr>
          <w:rFonts w:ascii="Times New Roman" w:eastAsia="Times New Roman" w:hAnsi="Times New Roman"/>
          <w:b/>
          <w:sz w:val="28"/>
          <w:szCs w:val="28"/>
          <w:lang w:eastAsia="ru-RU"/>
        </w:rPr>
      </w:pPr>
    </w:p>
    <w:tbl>
      <w:tblPr>
        <w:tblW w:w="0" w:type="auto"/>
        <w:tblLook w:val="04A0"/>
      </w:tblPr>
      <w:tblGrid>
        <w:gridCol w:w="4785"/>
        <w:gridCol w:w="4786"/>
      </w:tblGrid>
      <w:tr w:rsidR="00322B97" w:rsidTr="00322B97">
        <w:trPr>
          <w:trHeight w:val="756"/>
        </w:trPr>
        <w:tc>
          <w:tcPr>
            <w:tcW w:w="4785" w:type="dxa"/>
          </w:tcPr>
          <w:p w:rsidR="00322B97" w:rsidRDefault="00322B97">
            <w:pPr>
              <w:tabs>
                <w:tab w:val="left" w:pos="569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Историко-филологический </w:t>
            </w:r>
            <w:r>
              <w:rPr>
                <w:rFonts w:ascii="Times New Roman" w:eastAsia="Times New Roman" w:hAnsi="Times New Roman"/>
                <w:sz w:val="28"/>
                <w:szCs w:val="28"/>
                <w:lang w:eastAsia="ru-RU"/>
              </w:rPr>
              <w:br/>
              <w:t>факультет</w:t>
            </w:r>
          </w:p>
          <w:p w:rsidR="00322B97" w:rsidRDefault="00322B97">
            <w:pPr>
              <w:tabs>
                <w:tab w:val="left" w:pos="5691"/>
              </w:tabs>
              <w:spacing w:after="0" w:line="240" w:lineRule="auto"/>
              <w:jc w:val="center"/>
              <w:rPr>
                <w:rFonts w:ascii="Times New Roman" w:eastAsia="Times New Roman" w:hAnsi="Times New Roman"/>
                <w:sz w:val="28"/>
                <w:szCs w:val="28"/>
                <w:lang w:eastAsia="ru-RU"/>
              </w:rPr>
            </w:pPr>
          </w:p>
          <w:p w:rsidR="00322B97" w:rsidRDefault="00322B97">
            <w:pPr>
              <w:tabs>
                <w:tab w:val="left" w:pos="5691"/>
              </w:tabs>
              <w:spacing w:after="0" w:line="240" w:lineRule="auto"/>
              <w:jc w:val="center"/>
              <w:rPr>
                <w:rFonts w:ascii="Times New Roman" w:eastAsia="Times New Roman" w:hAnsi="Times New Roman"/>
                <w:sz w:val="28"/>
                <w:szCs w:val="28"/>
                <w:lang w:eastAsia="ru-RU"/>
              </w:rPr>
            </w:pPr>
          </w:p>
        </w:tc>
        <w:tc>
          <w:tcPr>
            <w:tcW w:w="4786" w:type="dxa"/>
          </w:tcPr>
          <w:p w:rsidR="00322B97" w:rsidRDefault="00322B97">
            <w:pPr>
              <w:tabs>
                <w:tab w:val="left" w:pos="569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Кафедра «Иностранные языки </w:t>
            </w:r>
            <w:r>
              <w:rPr>
                <w:rFonts w:ascii="Times New Roman" w:eastAsia="Times New Roman" w:hAnsi="Times New Roman"/>
                <w:sz w:val="28"/>
                <w:szCs w:val="28"/>
                <w:lang w:eastAsia="ru-RU"/>
              </w:rPr>
              <w:br/>
              <w:t>и методика преподавания иностранных языков»</w:t>
            </w:r>
          </w:p>
          <w:p w:rsidR="00322B97" w:rsidRDefault="00322B97">
            <w:pPr>
              <w:tabs>
                <w:tab w:val="left" w:pos="5691"/>
              </w:tabs>
              <w:spacing w:after="0" w:line="240" w:lineRule="auto"/>
              <w:jc w:val="center"/>
              <w:rPr>
                <w:rFonts w:ascii="Times New Roman" w:eastAsia="Times New Roman" w:hAnsi="Times New Roman"/>
                <w:sz w:val="28"/>
                <w:szCs w:val="28"/>
                <w:lang w:eastAsia="ru-RU"/>
              </w:rPr>
            </w:pPr>
          </w:p>
        </w:tc>
      </w:tr>
      <w:tr w:rsidR="00322B97" w:rsidTr="00322B97">
        <w:tc>
          <w:tcPr>
            <w:tcW w:w="4785" w:type="dxa"/>
          </w:tcPr>
          <w:p w:rsidR="00322B97" w:rsidRDefault="00322B9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Направление подготовки 44.04.01 «Педагогическое образование» </w:t>
            </w:r>
          </w:p>
          <w:p w:rsidR="00322B97" w:rsidRDefault="00322B9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 обучения: очная</w:t>
            </w:r>
            <w:r>
              <w:rPr>
                <w:rFonts w:ascii="Times New Roman" w:eastAsia="Times New Roman" w:hAnsi="Times New Roman"/>
                <w:sz w:val="28"/>
                <w:szCs w:val="28"/>
                <w:lang w:eastAsia="ru-RU"/>
              </w:rPr>
              <w:br/>
            </w:r>
          </w:p>
          <w:p w:rsidR="00322B97" w:rsidRDefault="00322B97">
            <w:pPr>
              <w:tabs>
                <w:tab w:val="left" w:pos="5691"/>
              </w:tabs>
              <w:spacing w:after="0" w:line="240" w:lineRule="auto"/>
              <w:jc w:val="center"/>
              <w:rPr>
                <w:rFonts w:ascii="Times New Roman" w:eastAsia="Times New Roman" w:hAnsi="Times New Roman"/>
                <w:sz w:val="28"/>
                <w:szCs w:val="28"/>
                <w:lang w:eastAsia="ru-RU"/>
              </w:rPr>
            </w:pPr>
          </w:p>
        </w:tc>
        <w:tc>
          <w:tcPr>
            <w:tcW w:w="4786" w:type="dxa"/>
            <w:hideMark/>
          </w:tcPr>
          <w:p w:rsidR="00322B97" w:rsidRDefault="00322B97">
            <w:pPr>
              <w:tabs>
                <w:tab w:val="left" w:pos="569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Магистерская программа</w:t>
            </w:r>
          </w:p>
          <w:p w:rsidR="00322B97" w:rsidRDefault="00322B97">
            <w:pPr>
              <w:tabs>
                <w:tab w:val="left" w:pos="5691"/>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«Языковое образование»</w:t>
            </w:r>
          </w:p>
        </w:tc>
      </w:tr>
    </w:tbl>
    <w:p w:rsidR="00322B97" w:rsidRDefault="00322B97" w:rsidP="00322B97">
      <w:pPr>
        <w:spacing w:after="0" w:line="240" w:lineRule="auto"/>
        <w:rPr>
          <w:rFonts w:ascii="Times New Roman" w:eastAsia="Times New Roman" w:hAnsi="Times New Roman"/>
          <w:sz w:val="28"/>
          <w:szCs w:val="28"/>
          <w:lang w:eastAsia="ru-RU"/>
        </w:rPr>
      </w:pPr>
    </w:p>
    <w:p w:rsidR="00322B97" w:rsidRDefault="00322B97" w:rsidP="00322B97">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МАГИСТЕРСКАЯ ДИССЕРТАЦИЯ</w:t>
      </w:r>
    </w:p>
    <w:p w:rsidR="00322B97" w:rsidRDefault="00322B97" w:rsidP="00322B9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на тему</w:t>
      </w:r>
    </w:p>
    <w:p w:rsidR="00322B97" w:rsidRDefault="00322B97" w:rsidP="00322B9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9B6286">
        <w:rPr>
          <w:rFonts w:ascii="Times New Roman" w:eastAsia="SimSun" w:hAnsi="Times New Roman"/>
          <w:b/>
          <w:sz w:val="36"/>
          <w:szCs w:val="28"/>
          <w:lang w:eastAsia="zh-CN"/>
        </w:rPr>
        <w:t>Особенности перевода информационных текстов в сфере торговли</w:t>
      </w:r>
      <w:r>
        <w:rPr>
          <w:rFonts w:ascii="Times New Roman" w:eastAsia="Times New Roman" w:hAnsi="Times New Roman"/>
          <w:sz w:val="36"/>
          <w:szCs w:val="28"/>
          <w:lang w:eastAsia="ru-RU"/>
        </w:rPr>
        <w:t xml:space="preserve">»                                                                                     </w:t>
      </w:r>
    </w:p>
    <w:p w:rsidR="00322B97" w:rsidRPr="00322B97" w:rsidRDefault="00322B97" w:rsidP="00322B97">
      <w:pPr>
        <w:spacing w:after="0" w:line="240" w:lineRule="auto"/>
        <w:jc w:val="center"/>
        <w:rPr>
          <w:rFonts w:ascii="Times New Roman" w:eastAsia="Times New Roman" w:hAnsi="Times New Roman"/>
          <w:b/>
          <w:caps/>
          <w:color w:val="000000"/>
          <w:sz w:val="28"/>
          <w:szCs w:val="28"/>
          <w:u w:val="single"/>
          <w:lang w:eastAsia="ru-RU"/>
        </w:rPr>
      </w:pPr>
      <w:r>
        <w:rPr>
          <w:rFonts w:ascii="Times New Roman" w:eastAsia="Times New Roman" w:hAnsi="Times New Roman"/>
          <w:caps/>
          <w:color w:val="FFFFFF"/>
          <w:sz w:val="28"/>
          <w:szCs w:val="28"/>
          <w:u w:val="single"/>
          <w:lang w:eastAsia="ru-RU"/>
        </w:rPr>
        <w:t>«»»</w:t>
      </w:r>
      <w:r>
        <w:rPr>
          <w:rFonts w:ascii="Times New Roman" w:eastAsia="Times New Roman" w:hAnsi="Times New Roman"/>
          <w:b/>
          <w:caps/>
          <w:color w:val="000000"/>
          <w:sz w:val="28"/>
          <w:szCs w:val="28"/>
          <w:u w:val="single"/>
          <w:lang w:eastAsia="ru-RU"/>
        </w:rPr>
        <w:t xml:space="preserve">                                                                                                                                                       </w:t>
      </w:r>
      <w:r>
        <w:rPr>
          <w:rFonts w:ascii="Times New Roman" w:eastAsia="Times New Roman" w:hAnsi="Times New Roman"/>
          <w:b/>
          <w:caps/>
          <w:color w:val="FFFFFF"/>
          <w:sz w:val="28"/>
          <w:szCs w:val="28"/>
          <w:u w:val="single"/>
          <w:lang w:eastAsia="ru-RU"/>
        </w:rPr>
        <w:t>.</w:t>
      </w:r>
      <w:r>
        <w:rPr>
          <w:rFonts w:ascii="Times New Roman" w:eastAsia="Times New Roman" w:hAnsi="Times New Roman"/>
          <w:b/>
          <w:caps/>
          <w:color w:val="000000"/>
          <w:sz w:val="28"/>
          <w:szCs w:val="28"/>
          <w:u w:val="single"/>
          <w:lang w:eastAsia="ru-RU"/>
        </w:rPr>
        <w:t xml:space="preserve">                                                                                                              </w:t>
      </w:r>
    </w:p>
    <w:p w:rsidR="00322B97" w:rsidRDefault="00322B97" w:rsidP="00322B97">
      <w:pPr>
        <w:spacing w:after="0" w:line="240" w:lineRule="auto"/>
        <w:ind w:left="5400" w:hanging="720"/>
        <w:jc w:val="both"/>
        <w:rPr>
          <w:rFonts w:ascii="Times New Roman" w:eastAsia="Times New Roman" w:hAnsi="Times New Roman"/>
          <w:sz w:val="28"/>
          <w:szCs w:val="28"/>
          <w:lang w:eastAsia="ru-RU"/>
        </w:rPr>
      </w:pPr>
    </w:p>
    <w:p w:rsidR="00322B97" w:rsidRDefault="00322B97" w:rsidP="00322B97">
      <w:pPr>
        <w:spacing w:after="0" w:line="240" w:lineRule="auto"/>
        <w:jc w:val="both"/>
        <w:rPr>
          <w:rFonts w:ascii="Times New Roman" w:eastAsia="Times New Roman" w:hAnsi="Times New Roman"/>
          <w:sz w:val="28"/>
          <w:szCs w:val="28"/>
          <w:u w:val="single"/>
          <w:lang w:eastAsia="ru-RU"/>
        </w:rPr>
      </w:pPr>
      <w:r>
        <w:rPr>
          <w:rFonts w:ascii="Times New Roman" w:eastAsia="Times New Roman" w:hAnsi="Times New Roman"/>
          <w:b/>
          <w:sz w:val="28"/>
          <w:szCs w:val="28"/>
          <w:lang w:eastAsia="ru-RU"/>
        </w:rPr>
        <w:t xml:space="preserve">Студент </w:t>
      </w:r>
      <w:r>
        <w:rPr>
          <w:rFonts w:ascii="Times New Roman" w:eastAsia="Times New Roman" w:hAnsi="Times New Roman"/>
          <w:sz w:val="28"/>
          <w:szCs w:val="28"/>
          <w:u w:val="single"/>
          <w:lang w:eastAsia="ru-RU"/>
        </w:rPr>
        <w:t xml:space="preserve">                                     </w:t>
      </w:r>
      <w:r w:rsidR="009B6286">
        <w:rPr>
          <w:rFonts w:ascii="Times New Roman" w:eastAsia="Times New Roman" w:hAnsi="Times New Roman"/>
          <w:sz w:val="28"/>
          <w:szCs w:val="28"/>
          <w:u w:val="single"/>
          <w:lang w:eastAsia="ru-RU"/>
        </w:rPr>
        <w:t xml:space="preserve">           </w:t>
      </w:r>
      <w:r>
        <w:rPr>
          <w:rFonts w:ascii="Times New Roman" w:eastAsia="Times New Roman" w:hAnsi="Times New Roman"/>
          <w:sz w:val="28"/>
          <w:szCs w:val="28"/>
          <w:u w:val="single"/>
          <w:lang w:eastAsia="ru-RU"/>
        </w:rPr>
        <w:t xml:space="preserve">        </w:t>
      </w:r>
      <w:proofErr w:type="spellStart"/>
      <w:r w:rsidR="009B6286">
        <w:rPr>
          <w:rFonts w:ascii="Times New Roman" w:eastAsia="Times New Roman" w:hAnsi="Times New Roman"/>
          <w:sz w:val="28"/>
          <w:szCs w:val="28"/>
          <w:u w:val="single"/>
          <w:lang w:eastAsia="ru-RU"/>
        </w:rPr>
        <w:t>Городнова</w:t>
      </w:r>
      <w:proofErr w:type="spellEnd"/>
      <w:r w:rsidR="009B6286">
        <w:rPr>
          <w:rFonts w:ascii="Times New Roman" w:eastAsia="Times New Roman" w:hAnsi="Times New Roman"/>
          <w:sz w:val="28"/>
          <w:szCs w:val="28"/>
          <w:u w:val="single"/>
          <w:lang w:eastAsia="ru-RU"/>
        </w:rPr>
        <w:t xml:space="preserve"> Наталья Александровна</w:t>
      </w:r>
      <w:r>
        <w:rPr>
          <w:rFonts w:ascii="Times New Roman" w:eastAsia="Times New Roman" w:hAnsi="Times New Roman"/>
          <w:color w:val="FFFFFF"/>
          <w:sz w:val="28"/>
          <w:szCs w:val="28"/>
          <w:u w:val="single"/>
          <w:lang w:eastAsia="ru-RU"/>
        </w:rPr>
        <w:t>.</w:t>
      </w:r>
    </w:p>
    <w:p w:rsidR="00322B97" w:rsidRDefault="00322B97" w:rsidP="00322B97">
      <w:pPr>
        <w:spacing w:after="0" w:line="240" w:lineRule="auto"/>
        <w:jc w:val="both"/>
        <w:rPr>
          <w:rFonts w:ascii="Times New Roman" w:eastAsia="Times New Roman" w:hAnsi="Times New Roman"/>
          <w:b/>
          <w:sz w:val="28"/>
          <w:szCs w:val="28"/>
          <w:lang w:eastAsia="ru-RU"/>
        </w:rPr>
      </w:pPr>
    </w:p>
    <w:p w:rsidR="00322B97" w:rsidRDefault="00322B97" w:rsidP="00322B97">
      <w:pPr>
        <w:spacing w:after="0" w:line="240" w:lineRule="auto"/>
        <w:jc w:val="both"/>
        <w:rPr>
          <w:rFonts w:ascii="Times New Roman" w:eastAsia="Times New Roman" w:hAnsi="Times New Roman"/>
          <w:sz w:val="28"/>
          <w:szCs w:val="28"/>
          <w:u w:val="single"/>
          <w:lang w:eastAsia="ru-RU"/>
        </w:rPr>
      </w:pPr>
      <w:r>
        <w:rPr>
          <w:rFonts w:ascii="Times New Roman" w:eastAsia="Times New Roman" w:hAnsi="Times New Roman"/>
          <w:b/>
          <w:sz w:val="28"/>
          <w:szCs w:val="28"/>
          <w:lang w:eastAsia="ru-RU"/>
        </w:rPr>
        <w:t>Руководитель</w:t>
      </w:r>
      <w:r>
        <w:rPr>
          <w:rFonts w:ascii="Times New Roman" w:eastAsia="Times New Roman" w:hAnsi="Times New Roman"/>
          <w:sz w:val="28"/>
          <w:szCs w:val="28"/>
          <w:u w:val="single"/>
          <w:lang w:eastAsia="ru-RU"/>
        </w:rPr>
        <w:t xml:space="preserve">                  </w:t>
      </w:r>
      <w:r w:rsidR="009B6286">
        <w:rPr>
          <w:rFonts w:ascii="Times New Roman" w:eastAsia="Times New Roman" w:hAnsi="Times New Roman"/>
          <w:sz w:val="28"/>
          <w:szCs w:val="28"/>
          <w:u w:val="single"/>
          <w:lang w:eastAsia="ru-RU"/>
        </w:rPr>
        <w:t xml:space="preserve">                             к.ф</w:t>
      </w:r>
      <w:r>
        <w:rPr>
          <w:rFonts w:ascii="Times New Roman" w:eastAsia="Times New Roman" w:hAnsi="Times New Roman"/>
          <w:sz w:val="28"/>
          <w:szCs w:val="28"/>
          <w:u w:val="single"/>
          <w:lang w:eastAsia="ru-RU"/>
        </w:rPr>
        <w:t xml:space="preserve">.н., доцент      </w:t>
      </w:r>
      <w:proofErr w:type="spellStart"/>
      <w:r w:rsidR="009B6286">
        <w:rPr>
          <w:rFonts w:ascii="Times New Roman" w:eastAsia="Times New Roman" w:hAnsi="Times New Roman"/>
          <w:sz w:val="28"/>
          <w:szCs w:val="28"/>
          <w:u w:val="single"/>
          <w:lang w:eastAsia="ru-RU"/>
        </w:rPr>
        <w:t>Кучерова</w:t>
      </w:r>
      <w:proofErr w:type="spellEnd"/>
      <w:r w:rsidR="009B6286">
        <w:rPr>
          <w:rFonts w:ascii="Times New Roman" w:eastAsia="Times New Roman" w:hAnsi="Times New Roman"/>
          <w:sz w:val="28"/>
          <w:szCs w:val="28"/>
          <w:u w:val="single"/>
          <w:lang w:eastAsia="ru-RU"/>
        </w:rPr>
        <w:t xml:space="preserve"> Л.Н</w:t>
      </w:r>
      <w:r>
        <w:rPr>
          <w:rFonts w:ascii="Times New Roman" w:eastAsia="Times New Roman" w:hAnsi="Times New Roman"/>
          <w:sz w:val="28"/>
          <w:szCs w:val="28"/>
          <w:u w:val="single"/>
          <w:lang w:eastAsia="ru-RU"/>
        </w:rPr>
        <w:t xml:space="preserve">.          </w:t>
      </w:r>
      <w:r>
        <w:rPr>
          <w:rFonts w:ascii="Times New Roman" w:eastAsia="Times New Roman" w:hAnsi="Times New Roman"/>
          <w:color w:val="FFFFFF"/>
          <w:sz w:val="28"/>
          <w:szCs w:val="28"/>
          <w:u w:val="single"/>
          <w:lang w:eastAsia="ru-RU"/>
        </w:rPr>
        <w:t>.</w:t>
      </w:r>
      <w:r>
        <w:rPr>
          <w:rFonts w:ascii="Times New Roman" w:eastAsia="Times New Roman" w:hAnsi="Times New Roman"/>
          <w:sz w:val="28"/>
          <w:szCs w:val="28"/>
          <w:u w:val="single"/>
          <w:lang w:eastAsia="ru-RU"/>
        </w:rPr>
        <w:t xml:space="preserve">     </w:t>
      </w:r>
    </w:p>
    <w:p w:rsidR="00322B97" w:rsidRDefault="00322B97" w:rsidP="00322B97">
      <w:pPr>
        <w:spacing w:after="0" w:line="240" w:lineRule="auto"/>
        <w:jc w:val="both"/>
        <w:rPr>
          <w:rFonts w:ascii="Times New Roman" w:eastAsia="Times New Roman" w:hAnsi="Times New Roman"/>
          <w:sz w:val="28"/>
          <w:szCs w:val="28"/>
          <w:u w:val="single"/>
          <w:lang w:eastAsia="ru-RU"/>
        </w:rPr>
      </w:pPr>
      <w:proofErr w:type="spellStart"/>
      <w:r>
        <w:rPr>
          <w:rFonts w:ascii="Times New Roman" w:eastAsia="Times New Roman" w:hAnsi="Times New Roman"/>
          <w:b/>
          <w:sz w:val="28"/>
          <w:szCs w:val="28"/>
          <w:lang w:eastAsia="ru-RU"/>
        </w:rPr>
        <w:t>Нормоконтролёр</w:t>
      </w:r>
      <w:proofErr w:type="spellEnd"/>
      <w:r>
        <w:rPr>
          <w:rFonts w:ascii="Times New Roman" w:eastAsia="Times New Roman" w:hAnsi="Times New Roman"/>
          <w:sz w:val="28"/>
          <w:szCs w:val="28"/>
          <w:u w:val="single"/>
          <w:lang w:eastAsia="ru-RU"/>
        </w:rPr>
        <w:t xml:space="preserve">                                              к.п.н., доцент   Шурыгина Ю.А.   </w:t>
      </w:r>
      <w:r>
        <w:rPr>
          <w:rFonts w:ascii="Times New Roman" w:eastAsia="Times New Roman" w:hAnsi="Times New Roman"/>
          <w:color w:val="FFFFFF"/>
          <w:sz w:val="28"/>
          <w:szCs w:val="28"/>
          <w:u w:val="single"/>
          <w:lang w:eastAsia="ru-RU"/>
        </w:rPr>
        <w:t>.</w:t>
      </w:r>
      <w:r>
        <w:rPr>
          <w:rFonts w:ascii="Times New Roman" w:eastAsia="Times New Roman" w:hAnsi="Times New Roman"/>
          <w:sz w:val="28"/>
          <w:szCs w:val="28"/>
          <w:u w:val="single"/>
          <w:lang w:eastAsia="ru-RU"/>
        </w:rPr>
        <w:t xml:space="preserve"> </w:t>
      </w:r>
    </w:p>
    <w:p w:rsidR="00322B97" w:rsidRDefault="00322B97" w:rsidP="00322B97">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Рецензент _________________________________________________________</w:t>
      </w:r>
    </w:p>
    <w:p w:rsidR="00322B97" w:rsidRDefault="00322B97" w:rsidP="00322B97">
      <w:pPr>
        <w:spacing w:before="240"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Работа допущена к защите (протокол заседания кафедры </w:t>
      </w:r>
      <w:proofErr w:type="spellStart"/>
      <w:r>
        <w:rPr>
          <w:rFonts w:ascii="Times New Roman" w:eastAsia="Times New Roman" w:hAnsi="Times New Roman"/>
          <w:sz w:val="28"/>
          <w:szCs w:val="28"/>
          <w:lang w:eastAsia="ru-RU"/>
        </w:rPr>
        <w:t>от__________№</w:t>
      </w:r>
      <w:proofErr w:type="spellEnd"/>
      <w:proofErr w:type="gramStart"/>
      <w:r>
        <w:rPr>
          <w:rFonts w:ascii="Times New Roman" w:eastAsia="Times New Roman" w:hAnsi="Times New Roman"/>
          <w:sz w:val="28"/>
          <w:szCs w:val="28"/>
          <w:u w:val="single"/>
          <w:lang w:eastAsia="ru-RU"/>
        </w:rPr>
        <w:t xml:space="preserve">     </w:t>
      </w:r>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 xml:space="preserve"> </w:t>
      </w:r>
    </w:p>
    <w:p w:rsidR="00322B97" w:rsidRDefault="00322B97" w:rsidP="00322B97">
      <w:pPr>
        <w:spacing w:before="240" w:after="0" w:line="240" w:lineRule="auto"/>
        <w:jc w:val="both"/>
        <w:rPr>
          <w:rFonts w:ascii="Times New Roman" w:eastAsia="Times New Roman" w:hAnsi="Times New Roman"/>
          <w:sz w:val="28"/>
          <w:szCs w:val="28"/>
          <w:lang w:eastAsia="ru-RU"/>
        </w:rPr>
      </w:pPr>
    </w:p>
    <w:p w:rsidR="00322B97" w:rsidRDefault="00322B97" w:rsidP="00322B97">
      <w:pPr>
        <w:spacing w:after="0" w:line="240" w:lineRule="auto"/>
        <w:jc w:val="both"/>
        <w:rPr>
          <w:rFonts w:ascii="Times New Roman" w:eastAsia="Times New Roman" w:hAnsi="Times New Roman"/>
          <w:sz w:val="24"/>
          <w:szCs w:val="24"/>
          <w:u w:val="single"/>
          <w:lang w:eastAsia="ru-RU"/>
        </w:rPr>
      </w:pPr>
      <w:r>
        <w:rPr>
          <w:rFonts w:ascii="Times New Roman" w:eastAsia="Times New Roman" w:hAnsi="Times New Roman"/>
          <w:b/>
          <w:sz w:val="28"/>
          <w:szCs w:val="28"/>
          <w:lang w:eastAsia="ru-RU"/>
        </w:rPr>
        <w:t>Заведующий кафедрой</w:t>
      </w:r>
      <w:r>
        <w:rPr>
          <w:rFonts w:ascii="Times New Roman" w:eastAsia="Times New Roman" w:hAnsi="Times New Roman"/>
          <w:sz w:val="28"/>
          <w:szCs w:val="28"/>
          <w:u w:val="single"/>
          <w:lang w:eastAsia="ru-RU"/>
        </w:rPr>
        <w:t xml:space="preserve">                                      </w:t>
      </w:r>
      <w:proofErr w:type="gramStart"/>
      <w:r>
        <w:rPr>
          <w:rFonts w:ascii="Times New Roman" w:eastAsia="Times New Roman" w:hAnsi="Times New Roman"/>
          <w:sz w:val="28"/>
          <w:szCs w:val="28"/>
          <w:u w:val="single"/>
          <w:lang w:eastAsia="ru-RU"/>
        </w:rPr>
        <w:t>к</w:t>
      </w:r>
      <w:proofErr w:type="gramEnd"/>
      <w:r>
        <w:rPr>
          <w:rFonts w:ascii="Times New Roman" w:eastAsia="Times New Roman" w:hAnsi="Times New Roman"/>
          <w:sz w:val="28"/>
          <w:szCs w:val="28"/>
          <w:u w:val="single"/>
          <w:lang w:eastAsia="ru-RU"/>
        </w:rPr>
        <w:t>.и.н.,   доцент Алешина Е.Ю.</w:t>
      </w:r>
      <w:r>
        <w:rPr>
          <w:rFonts w:ascii="Times New Roman" w:eastAsia="Times New Roman" w:hAnsi="Times New Roman"/>
          <w:color w:val="FFFFFF"/>
          <w:sz w:val="28"/>
          <w:szCs w:val="28"/>
          <w:u w:val="single"/>
          <w:lang w:eastAsia="ru-RU"/>
        </w:rPr>
        <w:t>.          .</w:t>
      </w:r>
    </w:p>
    <w:p w:rsidR="00322B97" w:rsidRDefault="00322B97" w:rsidP="00322B97">
      <w:pPr>
        <w:spacing w:after="0" w:line="240" w:lineRule="auto"/>
        <w:jc w:val="both"/>
        <w:rPr>
          <w:rFonts w:ascii="Times New Roman" w:eastAsia="Times New Roman" w:hAnsi="Times New Roman"/>
          <w:sz w:val="24"/>
          <w:szCs w:val="24"/>
          <w:u w:val="single"/>
          <w:lang w:eastAsia="ru-RU"/>
        </w:rPr>
      </w:pPr>
      <w:r>
        <w:rPr>
          <w:rFonts w:ascii="Times New Roman" w:eastAsia="Times New Roman" w:hAnsi="Times New Roman"/>
          <w:i/>
          <w:sz w:val="24"/>
          <w:szCs w:val="24"/>
          <w:lang w:eastAsia="ru-RU"/>
        </w:rPr>
        <w:t>Работа защищена с отметкой</w:t>
      </w:r>
      <w:r>
        <w:rPr>
          <w:rFonts w:ascii="Times New Roman" w:eastAsia="Times New Roman" w:hAnsi="Times New Roman"/>
          <w:sz w:val="24"/>
          <w:szCs w:val="24"/>
          <w:u w:val="single"/>
          <w:lang w:eastAsia="ru-RU"/>
        </w:rPr>
        <w:t>____________ _ _(</w:t>
      </w:r>
      <w:r>
        <w:rPr>
          <w:rFonts w:ascii="Times New Roman" w:eastAsia="Times New Roman" w:hAnsi="Times New Roman"/>
          <w:sz w:val="24"/>
          <w:szCs w:val="24"/>
          <w:lang w:eastAsia="ru-RU"/>
        </w:rPr>
        <w:t>протокол заседания</w:t>
      </w:r>
      <w:r>
        <w:rPr>
          <w:rFonts w:ascii="Times New Roman" w:eastAsia="Times New Roman" w:hAnsi="Times New Roman"/>
          <w:sz w:val="24"/>
          <w:szCs w:val="24"/>
          <w:u w:val="single"/>
          <w:lang w:eastAsia="ru-RU"/>
        </w:rPr>
        <w:t xml:space="preserve"> ГЭК </w:t>
      </w:r>
      <w:proofErr w:type="spellStart"/>
      <w:proofErr w:type="gramStart"/>
      <w:r>
        <w:rPr>
          <w:rFonts w:ascii="Times New Roman" w:eastAsia="Times New Roman" w:hAnsi="Times New Roman"/>
          <w:sz w:val="24"/>
          <w:szCs w:val="24"/>
          <w:u w:val="single"/>
          <w:lang w:eastAsia="ru-RU"/>
        </w:rPr>
        <w:t>от</w:t>
      </w:r>
      <w:proofErr w:type="gramEnd"/>
      <w:r>
        <w:rPr>
          <w:rFonts w:ascii="Times New Roman" w:eastAsia="Times New Roman" w:hAnsi="Times New Roman"/>
          <w:sz w:val="24"/>
          <w:szCs w:val="24"/>
          <w:u w:val="single"/>
          <w:lang w:eastAsia="ru-RU"/>
        </w:rPr>
        <w:t>___№______</w:t>
      </w:r>
      <w:proofErr w:type="spellEnd"/>
      <w:r>
        <w:rPr>
          <w:rFonts w:ascii="Times New Roman" w:eastAsia="Times New Roman" w:hAnsi="Times New Roman"/>
          <w:sz w:val="24"/>
          <w:szCs w:val="24"/>
          <w:u w:val="single"/>
          <w:lang w:eastAsia="ru-RU"/>
        </w:rPr>
        <w:t>)</w:t>
      </w:r>
    </w:p>
    <w:p w:rsidR="00322B97" w:rsidRDefault="00322B97" w:rsidP="00322B97">
      <w:pPr>
        <w:spacing w:after="0" w:line="240" w:lineRule="auto"/>
        <w:jc w:val="both"/>
        <w:rPr>
          <w:rFonts w:ascii="Times New Roman" w:eastAsia="Times New Roman" w:hAnsi="Times New Roman"/>
          <w:sz w:val="28"/>
          <w:szCs w:val="28"/>
          <w:u w:val="single"/>
          <w:lang w:eastAsia="ru-RU"/>
        </w:rPr>
      </w:pPr>
    </w:p>
    <w:p w:rsidR="00322B97" w:rsidRDefault="00322B97" w:rsidP="00322B97">
      <w:pPr>
        <w:spacing w:after="0" w:line="240" w:lineRule="auto"/>
        <w:jc w:val="both"/>
        <w:rPr>
          <w:rFonts w:ascii="Times New Roman" w:eastAsia="Times New Roman" w:hAnsi="Times New Roman"/>
          <w:sz w:val="28"/>
          <w:szCs w:val="28"/>
          <w:u w:val="single"/>
          <w:lang w:eastAsia="ru-RU"/>
        </w:rPr>
      </w:pPr>
      <w:r>
        <w:rPr>
          <w:rFonts w:ascii="Times New Roman" w:eastAsia="Times New Roman" w:hAnsi="Times New Roman"/>
          <w:b/>
          <w:sz w:val="28"/>
          <w:szCs w:val="28"/>
          <w:lang w:eastAsia="ru-RU"/>
        </w:rPr>
        <w:t xml:space="preserve">Секретарь </w:t>
      </w:r>
      <w:proofErr w:type="spellStart"/>
      <w:r>
        <w:rPr>
          <w:rFonts w:ascii="Times New Roman" w:eastAsia="Times New Roman" w:hAnsi="Times New Roman"/>
          <w:b/>
          <w:color w:val="000000"/>
          <w:sz w:val="28"/>
          <w:szCs w:val="28"/>
          <w:lang w:eastAsia="ru-RU"/>
        </w:rPr>
        <w:t>ГЭК</w:t>
      </w:r>
      <w:r>
        <w:rPr>
          <w:rFonts w:ascii="Times New Roman" w:eastAsia="Times New Roman" w:hAnsi="Times New Roman"/>
          <w:color w:val="000000"/>
          <w:sz w:val="28"/>
          <w:szCs w:val="28"/>
          <w:lang w:eastAsia="ru-RU"/>
        </w:rPr>
        <w:t>____________________________</w:t>
      </w:r>
      <w:r>
        <w:rPr>
          <w:rFonts w:ascii="Times New Roman" w:eastAsia="Times New Roman" w:hAnsi="Times New Roman"/>
          <w:color w:val="000000"/>
          <w:sz w:val="28"/>
          <w:szCs w:val="28"/>
          <w:u w:val="single"/>
          <w:lang w:eastAsia="ru-RU"/>
        </w:rPr>
        <w:t>к.ф.н</w:t>
      </w:r>
      <w:proofErr w:type="spellEnd"/>
      <w:r>
        <w:rPr>
          <w:rFonts w:ascii="Times New Roman" w:eastAsia="Times New Roman" w:hAnsi="Times New Roman"/>
          <w:color w:val="000000"/>
          <w:sz w:val="28"/>
          <w:szCs w:val="28"/>
          <w:u w:val="single"/>
          <w:lang w:eastAsia="ru-RU"/>
        </w:rPr>
        <w:t xml:space="preserve">., доцент Павлова О.А. </w:t>
      </w:r>
    </w:p>
    <w:p w:rsidR="00322B97" w:rsidRDefault="00322B97" w:rsidP="00322B97">
      <w:pPr>
        <w:spacing w:after="0" w:line="240" w:lineRule="auto"/>
        <w:jc w:val="center"/>
        <w:rPr>
          <w:rFonts w:ascii="Times New Roman" w:eastAsia="Times New Roman" w:hAnsi="Times New Roman"/>
          <w:sz w:val="28"/>
          <w:szCs w:val="28"/>
          <w:lang w:eastAsia="ru-RU"/>
        </w:rPr>
      </w:pPr>
    </w:p>
    <w:p w:rsidR="00322B97" w:rsidRDefault="00322B97" w:rsidP="00322B97">
      <w:pPr>
        <w:spacing w:after="0" w:line="240" w:lineRule="auto"/>
        <w:rPr>
          <w:rFonts w:ascii="Times New Roman" w:eastAsia="Times New Roman" w:hAnsi="Times New Roman"/>
          <w:sz w:val="28"/>
          <w:szCs w:val="28"/>
          <w:lang w:eastAsia="ru-RU"/>
        </w:rPr>
      </w:pPr>
    </w:p>
    <w:p w:rsidR="00322B97" w:rsidRDefault="00322B97" w:rsidP="00322B9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Пенза 2019</w:t>
      </w:r>
    </w:p>
    <w:p w:rsidR="009B6286" w:rsidRDefault="009B6286" w:rsidP="00322B97">
      <w:pPr>
        <w:spacing w:after="0" w:line="240" w:lineRule="auto"/>
        <w:jc w:val="center"/>
        <w:rPr>
          <w:rFonts w:ascii="Times New Roman" w:hAnsi="Times New Roman" w:cs="Times New Roman"/>
          <w:b/>
          <w:sz w:val="28"/>
          <w:szCs w:val="28"/>
        </w:rPr>
      </w:pPr>
    </w:p>
    <w:p w:rsidR="00D109F0" w:rsidRDefault="00D109F0" w:rsidP="00322B97">
      <w:pPr>
        <w:spacing w:after="0" w:line="240" w:lineRule="auto"/>
        <w:jc w:val="center"/>
        <w:rPr>
          <w:rFonts w:ascii="Times New Roman" w:hAnsi="Times New Roman" w:cs="Times New Roman"/>
          <w:b/>
          <w:sz w:val="28"/>
          <w:szCs w:val="28"/>
        </w:rPr>
      </w:pPr>
      <w:r w:rsidRPr="004A04EB">
        <w:rPr>
          <w:rFonts w:ascii="Times New Roman" w:hAnsi="Times New Roman" w:cs="Times New Roman"/>
          <w:b/>
          <w:sz w:val="28"/>
          <w:szCs w:val="28"/>
        </w:rPr>
        <w:lastRenderedPageBreak/>
        <w:t>Содержание</w:t>
      </w:r>
    </w:p>
    <w:p w:rsidR="001279CD" w:rsidRDefault="001279CD" w:rsidP="001279CD">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с.</w:t>
      </w:r>
    </w:p>
    <w:p w:rsidR="00D109F0" w:rsidRPr="00B46523" w:rsidRDefault="00D109F0" w:rsidP="00D109F0">
      <w:pPr>
        <w:spacing w:after="0" w:line="360" w:lineRule="auto"/>
        <w:rPr>
          <w:rFonts w:ascii="Times New Roman" w:hAnsi="Times New Roman" w:cs="Times New Roman"/>
          <w:color w:val="000000" w:themeColor="text1"/>
          <w:sz w:val="28"/>
          <w:szCs w:val="28"/>
        </w:rPr>
      </w:pPr>
      <w:r w:rsidRPr="00D109F0">
        <w:rPr>
          <w:rFonts w:ascii="Times New Roman" w:hAnsi="Times New Roman" w:cs="Times New Roman"/>
          <w:sz w:val="28"/>
          <w:szCs w:val="28"/>
        </w:rPr>
        <w:t>Введение</w:t>
      </w:r>
      <w:r w:rsidR="00D7182A" w:rsidRPr="00B46523">
        <w:rPr>
          <w:rFonts w:ascii="Times New Roman" w:hAnsi="Times New Roman" w:cs="Times New Roman"/>
          <w:color w:val="000000" w:themeColor="text1"/>
          <w:sz w:val="28"/>
          <w:szCs w:val="28"/>
        </w:rPr>
        <w:t>…………………………………………………………………………...4</w:t>
      </w:r>
    </w:p>
    <w:p w:rsidR="00D109F0" w:rsidRPr="00B46523" w:rsidRDefault="0029382F" w:rsidP="00D109F0">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Глава </w:t>
      </w:r>
      <w:r w:rsidRPr="00B46523">
        <w:rPr>
          <w:rFonts w:ascii="Times New Roman" w:hAnsi="Times New Roman" w:cs="Times New Roman"/>
          <w:color w:val="000000" w:themeColor="text1"/>
          <w:sz w:val="28"/>
          <w:szCs w:val="28"/>
          <w:lang w:val="en-US"/>
        </w:rPr>
        <w:t>I</w:t>
      </w:r>
      <w:r w:rsidR="00D109F0" w:rsidRPr="00B46523">
        <w:rPr>
          <w:rFonts w:ascii="Times New Roman" w:hAnsi="Times New Roman" w:cs="Times New Roman"/>
          <w:color w:val="000000" w:themeColor="text1"/>
          <w:sz w:val="28"/>
          <w:szCs w:val="28"/>
        </w:rPr>
        <w:t xml:space="preserve"> Понятие и сущность информационного текста……………………….</w:t>
      </w:r>
      <w:r w:rsidRPr="00B46523">
        <w:rPr>
          <w:rFonts w:ascii="Times New Roman" w:hAnsi="Times New Roman" w:cs="Times New Roman"/>
          <w:color w:val="000000" w:themeColor="text1"/>
          <w:sz w:val="28"/>
          <w:szCs w:val="28"/>
        </w:rPr>
        <w:t>.</w:t>
      </w:r>
      <w:r w:rsidR="00D7182A" w:rsidRPr="00B46523">
        <w:rPr>
          <w:rFonts w:ascii="Times New Roman" w:hAnsi="Times New Roman" w:cs="Times New Roman"/>
          <w:color w:val="000000" w:themeColor="text1"/>
          <w:sz w:val="28"/>
          <w:szCs w:val="28"/>
        </w:rPr>
        <w:t>.6</w:t>
      </w:r>
    </w:p>
    <w:p w:rsidR="00D109F0" w:rsidRPr="00B46523" w:rsidRDefault="00D109F0" w:rsidP="00D109F0">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1.1 Информационный текст как подстиль публицистического стиля речи..….</w:t>
      </w:r>
      <w:r w:rsidR="00D7182A" w:rsidRPr="00B46523">
        <w:rPr>
          <w:rFonts w:ascii="Times New Roman" w:hAnsi="Times New Roman" w:cs="Times New Roman"/>
          <w:color w:val="000000" w:themeColor="text1"/>
          <w:sz w:val="28"/>
          <w:szCs w:val="28"/>
        </w:rPr>
        <w:t>6</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1.1.1 Публицистический стиль речи</w:t>
      </w:r>
      <w:r w:rsidR="00D7182A"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D7182A" w:rsidRPr="00B46523">
        <w:rPr>
          <w:rFonts w:ascii="Times New Roman" w:hAnsi="Times New Roman" w:cs="Times New Roman"/>
          <w:color w:val="000000" w:themeColor="text1"/>
          <w:sz w:val="28"/>
          <w:szCs w:val="28"/>
        </w:rPr>
        <w:t>....6</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1.1.2 Подстили и жанры публицистического стиля </w:t>
      </w:r>
      <w:r w:rsidR="006B5C5D" w:rsidRPr="00B46523">
        <w:rPr>
          <w:rFonts w:ascii="Times New Roman" w:hAnsi="Times New Roman" w:cs="Times New Roman"/>
          <w:color w:val="000000" w:themeColor="text1"/>
          <w:sz w:val="28"/>
          <w:szCs w:val="28"/>
        </w:rPr>
        <w:t>речи..………</w:t>
      </w:r>
      <w:r w:rsidR="00374511">
        <w:rPr>
          <w:rFonts w:ascii="Times New Roman" w:hAnsi="Times New Roman" w:cs="Times New Roman"/>
          <w:color w:val="000000" w:themeColor="text1"/>
          <w:sz w:val="28"/>
          <w:szCs w:val="28"/>
        </w:rPr>
        <w:t>……..</w:t>
      </w:r>
      <w:r w:rsidR="006B5C5D" w:rsidRPr="00B46523">
        <w:rPr>
          <w:rFonts w:ascii="Times New Roman" w:hAnsi="Times New Roman" w:cs="Times New Roman"/>
          <w:color w:val="000000" w:themeColor="text1"/>
          <w:sz w:val="28"/>
          <w:szCs w:val="28"/>
        </w:rPr>
        <w:t>……..10</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1.1.</w:t>
      </w:r>
      <w:r w:rsidR="003846C5" w:rsidRPr="00B46523">
        <w:rPr>
          <w:rFonts w:ascii="Times New Roman" w:hAnsi="Times New Roman" w:cs="Times New Roman"/>
          <w:color w:val="000000" w:themeColor="text1"/>
          <w:sz w:val="28"/>
          <w:szCs w:val="28"/>
        </w:rPr>
        <w:t>3</w:t>
      </w:r>
      <w:r w:rsidRPr="00B46523">
        <w:rPr>
          <w:rFonts w:ascii="Times New Roman" w:hAnsi="Times New Roman" w:cs="Times New Roman"/>
          <w:color w:val="000000" w:themeColor="text1"/>
          <w:sz w:val="28"/>
          <w:szCs w:val="28"/>
        </w:rPr>
        <w:t xml:space="preserve"> Функции публицистического текста.………</w:t>
      </w:r>
      <w:r w:rsidR="003846C5" w:rsidRPr="00B46523">
        <w:rPr>
          <w:rFonts w:ascii="Times New Roman" w:hAnsi="Times New Roman" w:cs="Times New Roman"/>
          <w:color w:val="000000" w:themeColor="text1"/>
          <w:sz w:val="28"/>
          <w:szCs w:val="28"/>
        </w:rPr>
        <w:t>………..</w:t>
      </w:r>
      <w:r w:rsidR="006B5C5D"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6B5C5D" w:rsidRPr="00B46523">
        <w:rPr>
          <w:rFonts w:ascii="Times New Roman" w:hAnsi="Times New Roman" w:cs="Times New Roman"/>
          <w:color w:val="000000" w:themeColor="text1"/>
          <w:sz w:val="28"/>
          <w:szCs w:val="28"/>
        </w:rPr>
        <w:t>….…14</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1.2 Информационный текст </w:t>
      </w:r>
      <w:r w:rsidR="00FD56C8" w:rsidRPr="00B46523">
        <w:rPr>
          <w:rFonts w:ascii="Times New Roman" w:hAnsi="Times New Roman" w:cs="Times New Roman"/>
          <w:color w:val="000000" w:themeColor="text1"/>
          <w:sz w:val="28"/>
          <w:szCs w:val="28"/>
        </w:rPr>
        <w:t xml:space="preserve">и его </w:t>
      </w:r>
      <w:r w:rsidR="00EF46CD">
        <w:rPr>
          <w:rFonts w:ascii="Times New Roman" w:hAnsi="Times New Roman" w:cs="Times New Roman"/>
          <w:color w:val="000000" w:themeColor="text1"/>
          <w:sz w:val="28"/>
          <w:szCs w:val="28"/>
        </w:rPr>
        <w:t>специфика……</w:t>
      </w:r>
      <w:r w:rsidR="00FD56C8" w:rsidRPr="00B46523">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………………1</w:t>
      </w:r>
      <w:r w:rsidR="006B5C5D" w:rsidRPr="00B46523">
        <w:rPr>
          <w:rFonts w:ascii="Times New Roman" w:hAnsi="Times New Roman" w:cs="Times New Roman"/>
          <w:color w:val="000000" w:themeColor="text1"/>
          <w:sz w:val="28"/>
          <w:szCs w:val="28"/>
        </w:rPr>
        <w:t>6</w:t>
      </w:r>
    </w:p>
    <w:p w:rsidR="00FD56C8" w:rsidRPr="00B46523" w:rsidRDefault="00FD56C8"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1.2.1 Понятие информационного текста в русской и зарубежной литературе…</w:t>
      </w:r>
      <w:r w:rsidR="009C33B6"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6B5C5D" w:rsidRPr="00B46523">
        <w:rPr>
          <w:rFonts w:ascii="Times New Roman" w:hAnsi="Times New Roman" w:cs="Times New Roman"/>
          <w:color w:val="000000" w:themeColor="text1"/>
          <w:sz w:val="28"/>
          <w:szCs w:val="28"/>
        </w:rPr>
        <w:t>16</w:t>
      </w:r>
    </w:p>
    <w:p w:rsidR="00FD56C8"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1.2.2 </w:t>
      </w:r>
      <w:r w:rsidR="00FD56C8" w:rsidRPr="00B46523">
        <w:rPr>
          <w:rFonts w:ascii="Times New Roman" w:hAnsi="Times New Roman" w:cs="Times New Roman"/>
          <w:color w:val="000000" w:themeColor="text1"/>
          <w:sz w:val="28"/>
          <w:szCs w:val="28"/>
        </w:rPr>
        <w:t xml:space="preserve">Функции информационного </w:t>
      </w:r>
      <w:r w:rsidRPr="00B46523">
        <w:rPr>
          <w:rFonts w:ascii="Times New Roman" w:hAnsi="Times New Roman" w:cs="Times New Roman"/>
          <w:color w:val="000000" w:themeColor="text1"/>
          <w:sz w:val="28"/>
          <w:szCs w:val="28"/>
        </w:rPr>
        <w:t>текста</w:t>
      </w:r>
      <w:r w:rsidR="000614E8"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0614E8" w:rsidRPr="00B46523">
        <w:rPr>
          <w:rFonts w:ascii="Times New Roman" w:hAnsi="Times New Roman" w:cs="Times New Roman"/>
          <w:color w:val="000000" w:themeColor="text1"/>
          <w:sz w:val="28"/>
          <w:szCs w:val="28"/>
        </w:rPr>
        <w:t>20</w:t>
      </w:r>
    </w:p>
    <w:p w:rsidR="00FD56C8" w:rsidRPr="00B46523" w:rsidRDefault="00FD56C8"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1.2.3 Сферы применения информационного текста……</w:t>
      </w:r>
      <w:r w:rsidR="0005441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0614E8" w:rsidRPr="00B46523">
        <w:rPr>
          <w:rFonts w:ascii="Times New Roman" w:hAnsi="Times New Roman" w:cs="Times New Roman"/>
          <w:color w:val="000000" w:themeColor="text1"/>
          <w:sz w:val="28"/>
          <w:szCs w:val="28"/>
        </w:rPr>
        <w:t>22</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1.3 Проблемы идентификации информационного текста………………….…2</w:t>
      </w:r>
      <w:r w:rsidR="000614E8" w:rsidRPr="00B46523">
        <w:rPr>
          <w:rFonts w:ascii="Times New Roman" w:hAnsi="Times New Roman" w:cs="Times New Roman"/>
          <w:color w:val="000000" w:themeColor="text1"/>
          <w:sz w:val="28"/>
          <w:szCs w:val="28"/>
        </w:rPr>
        <w:t>3</w:t>
      </w:r>
    </w:p>
    <w:p w:rsidR="00D109F0" w:rsidRPr="00B46523" w:rsidRDefault="000614E8"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1.3.1</w:t>
      </w:r>
      <w:r w:rsidR="00D109F0" w:rsidRPr="00B46523">
        <w:rPr>
          <w:rFonts w:ascii="Times New Roman" w:hAnsi="Times New Roman" w:cs="Times New Roman"/>
          <w:color w:val="000000" w:themeColor="text1"/>
          <w:sz w:val="28"/>
          <w:szCs w:val="28"/>
        </w:rPr>
        <w:t xml:space="preserve"> Трудности классификации текстов по стилю….………………</w:t>
      </w:r>
      <w:r w:rsidRPr="00B46523">
        <w:rPr>
          <w:rFonts w:ascii="Times New Roman" w:hAnsi="Times New Roman" w:cs="Times New Roman"/>
          <w:color w:val="000000" w:themeColor="text1"/>
          <w:sz w:val="28"/>
          <w:szCs w:val="28"/>
        </w:rPr>
        <w:t>.</w:t>
      </w:r>
      <w:r w:rsidR="00D109F0"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D109F0" w:rsidRPr="00B46523">
        <w:rPr>
          <w:rFonts w:ascii="Times New Roman" w:hAnsi="Times New Roman" w:cs="Times New Roman"/>
          <w:color w:val="000000" w:themeColor="text1"/>
          <w:sz w:val="28"/>
          <w:szCs w:val="28"/>
        </w:rPr>
        <w:t>23</w:t>
      </w:r>
    </w:p>
    <w:p w:rsidR="00D109F0" w:rsidRPr="00B46523" w:rsidRDefault="000614E8"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1.3.2</w:t>
      </w:r>
      <w:r w:rsidR="00D109F0" w:rsidRPr="00B46523">
        <w:rPr>
          <w:rFonts w:ascii="Times New Roman" w:hAnsi="Times New Roman" w:cs="Times New Roman"/>
          <w:color w:val="000000" w:themeColor="text1"/>
          <w:sz w:val="28"/>
          <w:szCs w:val="28"/>
        </w:rPr>
        <w:t xml:space="preserve"> Характеристика информационных текстов …………………</w:t>
      </w:r>
      <w:r w:rsidR="00374511">
        <w:rPr>
          <w:rFonts w:ascii="Times New Roman" w:hAnsi="Times New Roman" w:cs="Times New Roman"/>
          <w:color w:val="000000" w:themeColor="text1"/>
          <w:sz w:val="28"/>
          <w:szCs w:val="28"/>
        </w:rPr>
        <w:t>…….</w:t>
      </w:r>
      <w:r w:rsidR="00D109F0"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D109F0" w:rsidRPr="00B46523">
        <w:rPr>
          <w:rFonts w:ascii="Times New Roman" w:hAnsi="Times New Roman" w:cs="Times New Roman"/>
          <w:color w:val="000000" w:themeColor="text1"/>
          <w:sz w:val="28"/>
          <w:szCs w:val="28"/>
        </w:rPr>
        <w:t>25</w:t>
      </w:r>
    </w:p>
    <w:p w:rsidR="00D109F0" w:rsidRPr="00B46523" w:rsidRDefault="000614E8"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1.3.3</w:t>
      </w:r>
      <w:r w:rsidR="00D109F0" w:rsidRPr="00B46523">
        <w:rPr>
          <w:rFonts w:ascii="Times New Roman" w:hAnsi="Times New Roman" w:cs="Times New Roman"/>
          <w:color w:val="000000" w:themeColor="text1"/>
          <w:sz w:val="28"/>
          <w:szCs w:val="28"/>
        </w:rPr>
        <w:t xml:space="preserve"> Отличия информационного стиля от других стилей</w:t>
      </w:r>
      <w:r w:rsidRPr="00B46523">
        <w:rPr>
          <w:rFonts w:ascii="Times New Roman" w:hAnsi="Times New Roman" w:cs="Times New Roman"/>
          <w:color w:val="000000" w:themeColor="text1"/>
          <w:sz w:val="28"/>
          <w:szCs w:val="28"/>
        </w:rPr>
        <w:t xml:space="preserve"> </w:t>
      </w:r>
      <w:r w:rsidR="00374511">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29</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Глава </w:t>
      </w:r>
      <w:r w:rsidRPr="00B46523">
        <w:rPr>
          <w:rFonts w:ascii="Times New Roman" w:hAnsi="Times New Roman" w:cs="Times New Roman"/>
          <w:color w:val="000000" w:themeColor="text1"/>
          <w:sz w:val="28"/>
          <w:szCs w:val="28"/>
          <w:lang w:val="en-US"/>
        </w:rPr>
        <w:t>II</w:t>
      </w:r>
      <w:r w:rsidRPr="00B46523">
        <w:rPr>
          <w:rFonts w:ascii="Times New Roman" w:hAnsi="Times New Roman" w:cs="Times New Roman"/>
          <w:color w:val="000000" w:themeColor="text1"/>
          <w:sz w:val="28"/>
          <w:szCs w:val="28"/>
        </w:rPr>
        <w:t xml:space="preserve"> Особенности перевода</w:t>
      </w:r>
      <w:r w:rsidR="00374511">
        <w:rPr>
          <w:rFonts w:ascii="Times New Roman" w:hAnsi="Times New Roman" w:cs="Times New Roman"/>
          <w:color w:val="000000" w:themeColor="text1"/>
          <w:sz w:val="28"/>
          <w:szCs w:val="28"/>
        </w:rPr>
        <w:t xml:space="preserve"> информационного текста……………………</w:t>
      </w:r>
      <w:r w:rsidR="0029382F" w:rsidRPr="00B46523">
        <w:rPr>
          <w:rFonts w:ascii="Times New Roman" w:hAnsi="Times New Roman" w:cs="Times New Roman"/>
          <w:color w:val="000000" w:themeColor="text1"/>
          <w:sz w:val="28"/>
          <w:szCs w:val="28"/>
        </w:rPr>
        <w:t>3</w:t>
      </w:r>
      <w:r w:rsidR="000614E8" w:rsidRPr="00B46523">
        <w:rPr>
          <w:rFonts w:ascii="Times New Roman" w:hAnsi="Times New Roman" w:cs="Times New Roman"/>
          <w:color w:val="000000" w:themeColor="text1"/>
          <w:sz w:val="28"/>
          <w:szCs w:val="28"/>
        </w:rPr>
        <w:t>2</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2.1 Перевод в </w:t>
      </w:r>
      <w:r w:rsidR="00EF46CD">
        <w:rPr>
          <w:rFonts w:ascii="Times New Roman" w:hAnsi="Times New Roman" w:cs="Times New Roman"/>
          <w:color w:val="000000" w:themeColor="text1"/>
          <w:sz w:val="28"/>
          <w:szCs w:val="28"/>
        </w:rPr>
        <w:t>сфере торговли……</w:t>
      </w:r>
      <w:r w:rsidR="0029382F" w:rsidRPr="00B46523">
        <w:rPr>
          <w:rFonts w:ascii="Times New Roman" w:hAnsi="Times New Roman" w:cs="Times New Roman"/>
          <w:color w:val="000000" w:themeColor="text1"/>
          <w:sz w:val="28"/>
          <w:szCs w:val="28"/>
        </w:rPr>
        <w:t>…………</w:t>
      </w:r>
      <w:r w:rsidR="00EF46CD">
        <w:rPr>
          <w:rFonts w:ascii="Times New Roman" w:hAnsi="Times New Roman" w:cs="Times New Roman"/>
          <w:color w:val="000000" w:themeColor="text1"/>
          <w:sz w:val="28"/>
          <w:szCs w:val="28"/>
        </w:rPr>
        <w:t>.</w:t>
      </w:r>
      <w:r w:rsidR="0029382F" w:rsidRPr="00B46523">
        <w:rPr>
          <w:rFonts w:ascii="Times New Roman" w:hAnsi="Times New Roman" w:cs="Times New Roman"/>
          <w:color w:val="000000" w:themeColor="text1"/>
          <w:sz w:val="28"/>
          <w:szCs w:val="28"/>
        </w:rPr>
        <w:t>………………………………….3</w:t>
      </w:r>
      <w:r w:rsidR="000614E8" w:rsidRPr="00B46523">
        <w:rPr>
          <w:rFonts w:ascii="Times New Roman" w:hAnsi="Times New Roman" w:cs="Times New Roman"/>
          <w:color w:val="000000" w:themeColor="text1"/>
          <w:sz w:val="28"/>
          <w:szCs w:val="28"/>
        </w:rPr>
        <w:t>2</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2.1.1 Определ</w:t>
      </w:r>
      <w:r w:rsidR="0029382F" w:rsidRPr="00B46523">
        <w:rPr>
          <w:rFonts w:ascii="Times New Roman" w:hAnsi="Times New Roman" w:cs="Times New Roman"/>
          <w:color w:val="000000" w:themeColor="text1"/>
          <w:sz w:val="28"/>
          <w:szCs w:val="28"/>
        </w:rPr>
        <w:t>ени</w:t>
      </w:r>
      <w:r w:rsidR="000614E8" w:rsidRPr="00B46523">
        <w:rPr>
          <w:rFonts w:ascii="Times New Roman" w:hAnsi="Times New Roman" w:cs="Times New Roman"/>
          <w:color w:val="000000" w:themeColor="text1"/>
          <w:sz w:val="28"/>
          <w:szCs w:val="28"/>
        </w:rPr>
        <w:t>е перевода…………………………………………</w:t>
      </w:r>
      <w:r w:rsidR="00374511">
        <w:rPr>
          <w:rFonts w:ascii="Times New Roman" w:hAnsi="Times New Roman" w:cs="Times New Roman"/>
          <w:color w:val="000000" w:themeColor="text1"/>
          <w:sz w:val="28"/>
          <w:szCs w:val="28"/>
        </w:rPr>
        <w:t>…….</w:t>
      </w:r>
      <w:r w:rsidR="000614E8"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0614E8" w:rsidRPr="00B46523">
        <w:rPr>
          <w:rFonts w:ascii="Times New Roman" w:hAnsi="Times New Roman" w:cs="Times New Roman"/>
          <w:color w:val="000000" w:themeColor="text1"/>
          <w:sz w:val="28"/>
          <w:szCs w:val="28"/>
        </w:rPr>
        <w:t>33</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2.1.2 Задачи, цели и з</w:t>
      </w:r>
      <w:r w:rsidR="0029382F" w:rsidRPr="00B46523">
        <w:rPr>
          <w:rFonts w:ascii="Times New Roman" w:hAnsi="Times New Roman" w:cs="Times New Roman"/>
          <w:color w:val="000000" w:themeColor="text1"/>
          <w:sz w:val="28"/>
          <w:szCs w:val="28"/>
        </w:rPr>
        <w:t>начение пе</w:t>
      </w:r>
      <w:r w:rsidR="000614E8" w:rsidRPr="00B46523">
        <w:rPr>
          <w:rFonts w:ascii="Times New Roman" w:hAnsi="Times New Roman" w:cs="Times New Roman"/>
          <w:color w:val="000000" w:themeColor="text1"/>
          <w:sz w:val="28"/>
          <w:szCs w:val="28"/>
        </w:rPr>
        <w:t>ревода</w:t>
      </w:r>
      <w:r w:rsidR="00146575">
        <w:rPr>
          <w:rFonts w:ascii="Times New Roman" w:hAnsi="Times New Roman" w:cs="Times New Roman"/>
          <w:color w:val="000000" w:themeColor="text1"/>
          <w:sz w:val="28"/>
          <w:szCs w:val="28"/>
        </w:rPr>
        <w:t xml:space="preserve"> в торговле.</w:t>
      </w:r>
      <w:r w:rsidR="000614E8"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0614E8" w:rsidRPr="00B46523">
        <w:rPr>
          <w:rFonts w:ascii="Times New Roman" w:hAnsi="Times New Roman" w:cs="Times New Roman"/>
          <w:color w:val="000000" w:themeColor="text1"/>
          <w:sz w:val="28"/>
          <w:szCs w:val="28"/>
        </w:rPr>
        <w:t>35</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2.1.3 </w:t>
      </w:r>
      <w:r w:rsidR="0073280A" w:rsidRPr="00B46523">
        <w:rPr>
          <w:rFonts w:ascii="Times New Roman" w:hAnsi="Times New Roman" w:cs="Times New Roman"/>
          <w:color w:val="000000" w:themeColor="text1"/>
          <w:sz w:val="28"/>
          <w:szCs w:val="28"/>
        </w:rPr>
        <w:t>Теоретические вопросы о статусе перевода …..</w:t>
      </w:r>
      <w:r w:rsidR="0029382F"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29382F" w:rsidRPr="00B46523">
        <w:rPr>
          <w:rFonts w:ascii="Times New Roman" w:hAnsi="Times New Roman" w:cs="Times New Roman"/>
          <w:color w:val="000000" w:themeColor="text1"/>
          <w:sz w:val="28"/>
          <w:szCs w:val="28"/>
        </w:rPr>
        <w:t>3</w:t>
      </w:r>
      <w:r w:rsidR="000614E8" w:rsidRPr="00B46523">
        <w:rPr>
          <w:rFonts w:ascii="Times New Roman" w:hAnsi="Times New Roman" w:cs="Times New Roman"/>
          <w:color w:val="000000" w:themeColor="text1"/>
          <w:sz w:val="28"/>
          <w:szCs w:val="28"/>
        </w:rPr>
        <w:t>6</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2.1.4 Адекватный и эквивалентный перевод………………………</w:t>
      </w:r>
      <w:r w:rsidR="000614E8" w:rsidRPr="00B46523">
        <w:rPr>
          <w:rFonts w:ascii="Times New Roman" w:hAnsi="Times New Roman" w:cs="Times New Roman"/>
          <w:color w:val="000000" w:themeColor="text1"/>
          <w:sz w:val="28"/>
          <w:szCs w:val="28"/>
        </w:rPr>
        <w:t>……</w:t>
      </w:r>
      <w:r w:rsidR="00374511">
        <w:rPr>
          <w:rFonts w:ascii="Times New Roman" w:hAnsi="Times New Roman" w:cs="Times New Roman"/>
          <w:color w:val="000000" w:themeColor="text1"/>
          <w:sz w:val="28"/>
          <w:szCs w:val="28"/>
        </w:rPr>
        <w:t>……..</w:t>
      </w:r>
      <w:r w:rsidR="000614E8" w:rsidRPr="00B46523">
        <w:rPr>
          <w:rFonts w:ascii="Times New Roman" w:hAnsi="Times New Roman" w:cs="Times New Roman"/>
          <w:color w:val="000000" w:themeColor="text1"/>
          <w:sz w:val="28"/>
          <w:szCs w:val="28"/>
        </w:rPr>
        <w:t>38</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2.2 Приемы пер</w:t>
      </w:r>
      <w:r w:rsidR="000614E8" w:rsidRPr="00B46523">
        <w:rPr>
          <w:rFonts w:ascii="Times New Roman" w:hAnsi="Times New Roman" w:cs="Times New Roman"/>
          <w:color w:val="000000" w:themeColor="text1"/>
          <w:sz w:val="28"/>
          <w:szCs w:val="28"/>
        </w:rPr>
        <w:t>евода………………………………………………………..…..4</w:t>
      </w:r>
      <w:r w:rsidR="00E24E60">
        <w:rPr>
          <w:rFonts w:ascii="Times New Roman" w:hAnsi="Times New Roman" w:cs="Times New Roman"/>
          <w:color w:val="000000" w:themeColor="text1"/>
          <w:sz w:val="28"/>
          <w:szCs w:val="28"/>
        </w:rPr>
        <w:t>0</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2.2.1 Лексические приемы перевода…………….………………………</w:t>
      </w:r>
      <w:r w:rsidR="00374511">
        <w:rPr>
          <w:rFonts w:ascii="Times New Roman" w:hAnsi="Times New Roman" w:cs="Times New Roman"/>
          <w:color w:val="000000" w:themeColor="text1"/>
          <w:sz w:val="28"/>
          <w:szCs w:val="28"/>
        </w:rPr>
        <w:t>…….</w:t>
      </w:r>
      <w:r w:rsidR="00B13DD8">
        <w:rPr>
          <w:rFonts w:ascii="Times New Roman" w:hAnsi="Times New Roman" w:cs="Times New Roman"/>
          <w:color w:val="000000" w:themeColor="text1"/>
          <w:sz w:val="28"/>
          <w:szCs w:val="28"/>
        </w:rPr>
        <w:t>.4</w:t>
      </w:r>
      <w:r w:rsidR="00E24E60">
        <w:rPr>
          <w:rFonts w:ascii="Times New Roman" w:hAnsi="Times New Roman" w:cs="Times New Roman"/>
          <w:color w:val="000000" w:themeColor="text1"/>
          <w:sz w:val="28"/>
          <w:szCs w:val="28"/>
        </w:rPr>
        <w:t>1</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2.2.2 Стилистичес</w:t>
      </w:r>
      <w:r w:rsidR="0029382F" w:rsidRPr="00B46523">
        <w:rPr>
          <w:rFonts w:ascii="Times New Roman" w:hAnsi="Times New Roman" w:cs="Times New Roman"/>
          <w:color w:val="000000" w:themeColor="text1"/>
          <w:sz w:val="28"/>
          <w:szCs w:val="28"/>
        </w:rPr>
        <w:t>кие приемы перевода………………………………</w:t>
      </w:r>
      <w:r w:rsidR="00374511">
        <w:rPr>
          <w:rFonts w:ascii="Times New Roman" w:hAnsi="Times New Roman" w:cs="Times New Roman"/>
          <w:color w:val="000000" w:themeColor="text1"/>
          <w:sz w:val="28"/>
          <w:szCs w:val="28"/>
        </w:rPr>
        <w:t>…….</w:t>
      </w:r>
      <w:r w:rsidR="0029382F" w:rsidRPr="00B46523">
        <w:rPr>
          <w:rFonts w:ascii="Times New Roman" w:hAnsi="Times New Roman" w:cs="Times New Roman"/>
          <w:color w:val="000000" w:themeColor="text1"/>
          <w:sz w:val="28"/>
          <w:szCs w:val="28"/>
        </w:rPr>
        <w:t>…4</w:t>
      </w:r>
      <w:r w:rsidR="00E24E60">
        <w:rPr>
          <w:rFonts w:ascii="Times New Roman" w:hAnsi="Times New Roman" w:cs="Times New Roman"/>
          <w:color w:val="000000" w:themeColor="text1"/>
          <w:sz w:val="28"/>
          <w:szCs w:val="28"/>
        </w:rPr>
        <w:t>2</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2.3 Осо</w:t>
      </w:r>
      <w:r w:rsidR="000614E8" w:rsidRPr="00B46523">
        <w:rPr>
          <w:rFonts w:ascii="Times New Roman" w:hAnsi="Times New Roman" w:cs="Times New Roman"/>
          <w:color w:val="000000" w:themeColor="text1"/>
          <w:sz w:val="28"/>
          <w:szCs w:val="28"/>
        </w:rPr>
        <w:t>бенности перевода информационного</w:t>
      </w:r>
      <w:r w:rsidRPr="00B46523">
        <w:rPr>
          <w:rFonts w:ascii="Times New Roman" w:hAnsi="Times New Roman" w:cs="Times New Roman"/>
          <w:color w:val="000000" w:themeColor="text1"/>
          <w:sz w:val="28"/>
          <w:szCs w:val="28"/>
        </w:rPr>
        <w:t xml:space="preserve"> текст</w:t>
      </w:r>
      <w:r w:rsidR="000614E8" w:rsidRPr="00B46523">
        <w:rPr>
          <w:rFonts w:ascii="Times New Roman" w:hAnsi="Times New Roman" w:cs="Times New Roman"/>
          <w:color w:val="000000" w:themeColor="text1"/>
          <w:sz w:val="28"/>
          <w:szCs w:val="28"/>
        </w:rPr>
        <w:t>а</w:t>
      </w:r>
      <w:r w:rsidRPr="00B46523">
        <w:rPr>
          <w:rFonts w:ascii="Times New Roman" w:hAnsi="Times New Roman" w:cs="Times New Roman"/>
          <w:color w:val="000000" w:themeColor="text1"/>
          <w:sz w:val="28"/>
          <w:szCs w:val="28"/>
        </w:rPr>
        <w:t xml:space="preserve"> в сфере торговли……</w:t>
      </w:r>
      <w:r w:rsidR="000614E8" w:rsidRPr="00B46523">
        <w:rPr>
          <w:rFonts w:ascii="Times New Roman" w:hAnsi="Times New Roman" w:cs="Times New Roman"/>
          <w:color w:val="000000" w:themeColor="text1"/>
          <w:sz w:val="28"/>
          <w:szCs w:val="28"/>
        </w:rPr>
        <w:t>.</w:t>
      </w:r>
      <w:r w:rsidR="0029382F" w:rsidRPr="00B46523">
        <w:rPr>
          <w:rFonts w:ascii="Times New Roman" w:hAnsi="Times New Roman" w:cs="Times New Roman"/>
          <w:color w:val="000000" w:themeColor="text1"/>
          <w:sz w:val="28"/>
          <w:szCs w:val="28"/>
        </w:rPr>
        <w:t>4</w:t>
      </w:r>
      <w:r w:rsidR="00E24E60">
        <w:rPr>
          <w:rFonts w:ascii="Times New Roman" w:hAnsi="Times New Roman" w:cs="Times New Roman"/>
          <w:color w:val="000000" w:themeColor="text1"/>
          <w:sz w:val="28"/>
          <w:szCs w:val="28"/>
        </w:rPr>
        <w:t>4</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2.3.1 Суть текста и его перев</w:t>
      </w:r>
      <w:r w:rsidR="0029382F" w:rsidRPr="00B46523">
        <w:rPr>
          <w:rFonts w:ascii="Times New Roman" w:hAnsi="Times New Roman" w:cs="Times New Roman"/>
          <w:color w:val="000000" w:themeColor="text1"/>
          <w:sz w:val="28"/>
          <w:szCs w:val="28"/>
        </w:rPr>
        <w:t>ода в сфере торговли……………………</w:t>
      </w:r>
      <w:r w:rsidR="00374511">
        <w:rPr>
          <w:rFonts w:ascii="Times New Roman" w:hAnsi="Times New Roman" w:cs="Times New Roman"/>
          <w:color w:val="000000" w:themeColor="text1"/>
          <w:sz w:val="28"/>
          <w:szCs w:val="28"/>
        </w:rPr>
        <w:t>……..</w:t>
      </w:r>
      <w:r w:rsidR="0029382F" w:rsidRPr="00B46523">
        <w:rPr>
          <w:rFonts w:ascii="Times New Roman" w:hAnsi="Times New Roman" w:cs="Times New Roman"/>
          <w:color w:val="000000" w:themeColor="text1"/>
          <w:sz w:val="28"/>
          <w:szCs w:val="28"/>
        </w:rPr>
        <w:t>.4</w:t>
      </w:r>
      <w:r w:rsidR="00E24E60">
        <w:rPr>
          <w:rFonts w:ascii="Times New Roman" w:hAnsi="Times New Roman" w:cs="Times New Roman"/>
          <w:color w:val="000000" w:themeColor="text1"/>
          <w:sz w:val="28"/>
          <w:szCs w:val="28"/>
        </w:rPr>
        <w:t>5</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2.3.2 Значение информационно</w:t>
      </w:r>
      <w:r w:rsidR="0029382F" w:rsidRPr="00B46523">
        <w:rPr>
          <w:rFonts w:ascii="Times New Roman" w:hAnsi="Times New Roman" w:cs="Times New Roman"/>
          <w:color w:val="000000" w:themeColor="text1"/>
          <w:sz w:val="28"/>
          <w:szCs w:val="28"/>
        </w:rPr>
        <w:t>го текста в торговле …………………</w:t>
      </w:r>
      <w:r w:rsidR="00374511">
        <w:rPr>
          <w:rFonts w:ascii="Times New Roman" w:hAnsi="Times New Roman" w:cs="Times New Roman"/>
          <w:color w:val="000000" w:themeColor="text1"/>
          <w:sz w:val="28"/>
          <w:szCs w:val="28"/>
        </w:rPr>
        <w:t>………</w:t>
      </w:r>
      <w:r w:rsidR="0029382F" w:rsidRPr="00B46523">
        <w:rPr>
          <w:rFonts w:ascii="Times New Roman" w:hAnsi="Times New Roman" w:cs="Times New Roman"/>
          <w:color w:val="000000" w:themeColor="text1"/>
          <w:sz w:val="28"/>
          <w:szCs w:val="28"/>
        </w:rPr>
        <w:t>4</w:t>
      </w:r>
      <w:r w:rsidR="00E24E60">
        <w:rPr>
          <w:rFonts w:ascii="Times New Roman" w:hAnsi="Times New Roman" w:cs="Times New Roman"/>
          <w:color w:val="000000" w:themeColor="text1"/>
          <w:sz w:val="28"/>
          <w:szCs w:val="28"/>
        </w:rPr>
        <w:t>7</w:t>
      </w:r>
    </w:p>
    <w:p w:rsidR="00D109F0" w:rsidRPr="00B46523" w:rsidRDefault="00D109F0"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2.3.3 </w:t>
      </w:r>
      <w:r w:rsidR="000721B1" w:rsidRPr="00B46523">
        <w:rPr>
          <w:rFonts w:ascii="Times New Roman" w:hAnsi="Times New Roman" w:cs="Times New Roman"/>
          <w:color w:val="000000" w:themeColor="text1"/>
          <w:sz w:val="28"/>
          <w:szCs w:val="28"/>
        </w:rPr>
        <w:t>Специфика</w:t>
      </w:r>
      <w:r w:rsidRPr="00B46523">
        <w:rPr>
          <w:rFonts w:ascii="Times New Roman" w:hAnsi="Times New Roman" w:cs="Times New Roman"/>
          <w:color w:val="000000" w:themeColor="text1"/>
          <w:sz w:val="28"/>
          <w:szCs w:val="28"/>
        </w:rPr>
        <w:t xml:space="preserve"> перевода информ</w:t>
      </w:r>
      <w:r w:rsidR="0029382F" w:rsidRPr="00B46523">
        <w:rPr>
          <w:rFonts w:ascii="Times New Roman" w:hAnsi="Times New Roman" w:cs="Times New Roman"/>
          <w:color w:val="000000" w:themeColor="text1"/>
          <w:sz w:val="28"/>
          <w:szCs w:val="28"/>
        </w:rPr>
        <w:t xml:space="preserve">ационных текстов </w:t>
      </w:r>
      <w:r w:rsidR="000721B1" w:rsidRPr="00B46523">
        <w:rPr>
          <w:rFonts w:ascii="Times New Roman" w:hAnsi="Times New Roman" w:cs="Times New Roman"/>
          <w:color w:val="000000" w:themeColor="text1"/>
          <w:sz w:val="28"/>
          <w:szCs w:val="28"/>
        </w:rPr>
        <w:t xml:space="preserve">в </w:t>
      </w:r>
      <w:r w:rsidR="00771F3C">
        <w:rPr>
          <w:rFonts w:ascii="Times New Roman" w:hAnsi="Times New Roman" w:cs="Times New Roman"/>
          <w:color w:val="000000" w:themeColor="text1"/>
          <w:sz w:val="28"/>
          <w:szCs w:val="28"/>
        </w:rPr>
        <w:t>торговле……</w:t>
      </w:r>
      <w:r w:rsidR="00374511">
        <w:rPr>
          <w:rFonts w:ascii="Times New Roman" w:hAnsi="Times New Roman" w:cs="Times New Roman"/>
          <w:color w:val="000000" w:themeColor="text1"/>
          <w:sz w:val="28"/>
          <w:szCs w:val="28"/>
        </w:rPr>
        <w:t>……..</w:t>
      </w:r>
      <w:r w:rsidR="00771F3C">
        <w:rPr>
          <w:rFonts w:ascii="Times New Roman" w:hAnsi="Times New Roman" w:cs="Times New Roman"/>
          <w:color w:val="000000" w:themeColor="text1"/>
          <w:sz w:val="28"/>
          <w:szCs w:val="28"/>
        </w:rPr>
        <w:t>..50</w:t>
      </w:r>
    </w:p>
    <w:p w:rsidR="000721B1" w:rsidRPr="00B46523" w:rsidRDefault="000721B1" w:rsidP="00374511">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2.3.4 Анализ перевода информационно</w:t>
      </w:r>
      <w:r w:rsidR="00B81EE7" w:rsidRPr="00B46523">
        <w:rPr>
          <w:rFonts w:ascii="Times New Roman" w:hAnsi="Times New Roman" w:cs="Times New Roman"/>
          <w:color w:val="000000" w:themeColor="text1"/>
          <w:sz w:val="28"/>
          <w:szCs w:val="28"/>
        </w:rPr>
        <w:t>го текста в сфере торговли…</w:t>
      </w:r>
      <w:r w:rsidR="00374511">
        <w:rPr>
          <w:rFonts w:ascii="Times New Roman" w:hAnsi="Times New Roman" w:cs="Times New Roman"/>
          <w:color w:val="000000" w:themeColor="text1"/>
          <w:sz w:val="28"/>
          <w:szCs w:val="28"/>
        </w:rPr>
        <w:t>………</w:t>
      </w:r>
      <w:r w:rsidR="00B81EE7" w:rsidRPr="00B46523">
        <w:rPr>
          <w:rFonts w:ascii="Times New Roman" w:hAnsi="Times New Roman" w:cs="Times New Roman"/>
          <w:color w:val="000000" w:themeColor="text1"/>
          <w:sz w:val="28"/>
          <w:szCs w:val="28"/>
        </w:rPr>
        <w:t>.6</w:t>
      </w:r>
      <w:r w:rsidR="00B55D92">
        <w:rPr>
          <w:rFonts w:ascii="Times New Roman" w:hAnsi="Times New Roman" w:cs="Times New Roman"/>
          <w:color w:val="000000" w:themeColor="text1"/>
          <w:sz w:val="28"/>
          <w:szCs w:val="28"/>
        </w:rPr>
        <w:t>1</w:t>
      </w:r>
    </w:p>
    <w:p w:rsidR="00D109F0" w:rsidRPr="00B46523" w:rsidRDefault="00D109F0" w:rsidP="00D109F0">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Заключение…………………………………………………</w:t>
      </w:r>
      <w:r w:rsidR="00B55D92">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77</w:t>
      </w:r>
    </w:p>
    <w:p w:rsidR="00D109F0" w:rsidRDefault="00D109F0" w:rsidP="00D109F0">
      <w:pPr>
        <w:spacing w:after="0" w:line="360" w:lineRule="auto"/>
        <w:contextualSpacing/>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Список литера</w:t>
      </w:r>
      <w:r w:rsidR="00B55D92">
        <w:rPr>
          <w:rFonts w:ascii="Times New Roman" w:hAnsi="Times New Roman" w:cs="Times New Roman"/>
          <w:color w:val="000000" w:themeColor="text1"/>
          <w:sz w:val="28"/>
          <w:szCs w:val="28"/>
        </w:rPr>
        <w:t>туры……………………………………………………………....</w:t>
      </w:r>
      <w:r w:rsidR="0021523B">
        <w:rPr>
          <w:rFonts w:ascii="Times New Roman" w:hAnsi="Times New Roman" w:cs="Times New Roman"/>
          <w:color w:val="000000" w:themeColor="text1"/>
          <w:sz w:val="28"/>
          <w:szCs w:val="28"/>
        </w:rPr>
        <w:t>79</w:t>
      </w:r>
    </w:p>
    <w:p w:rsidR="00414746" w:rsidRDefault="00414746"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А……………………</w:t>
      </w:r>
      <w:r w:rsidR="00B55D92">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84</w:t>
      </w:r>
    </w:p>
    <w:p w:rsidR="00414746" w:rsidRDefault="00414746"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w:t>
      </w:r>
      <w:r w:rsidR="00B55D92">
        <w:rPr>
          <w:rFonts w:ascii="Times New Roman" w:hAnsi="Times New Roman" w:cs="Times New Roman"/>
          <w:color w:val="000000" w:themeColor="text1"/>
          <w:sz w:val="28"/>
          <w:szCs w:val="28"/>
        </w:rPr>
        <w:t>ие Б……………………………………………………………………</w:t>
      </w:r>
      <w:r w:rsidR="0021523B">
        <w:rPr>
          <w:rFonts w:ascii="Times New Roman" w:hAnsi="Times New Roman" w:cs="Times New Roman"/>
          <w:color w:val="000000" w:themeColor="text1"/>
          <w:sz w:val="28"/>
          <w:szCs w:val="28"/>
        </w:rPr>
        <w:t>85</w:t>
      </w:r>
    </w:p>
    <w:p w:rsidR="00054413" w:rsidRDefault="00054413"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w:t>
      </w:r>
      <w:proofErr w:type="gramStart"/>
      <w:r>
        <w:rPr>
          <w:rFonts w:ascii="Times New Roman" w:hAnsi="Times New Roman" w:cs="Times New Roman"/>
          <w:color w:val="000000" w:themeColor="text1"/>
          <w:sz w:val="28"/>
          <w:szCs w:val="28"/>
        </w:rPr>
        <w:t xml:space="preserve"> В</w:t>
      </w:r>
      <w:proofErr w:type="gramEnd"/>
      <w:r>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86</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Г……………………………………………………………………</w:t>
      </w:r>
      <w:r w:rsidR="0021523B">
        <w:rPr>
          <w:rFonts w:ascii="Times New Roman" w:hAnsi="Times New Roman" w:cs="Times New Roman"/>
          <w:color w:val="000000" w:themeColor="text1"/>
          <w:sz w:val="28"/>
          <w:szCs w:val="28"/>
        </w:rPr>
        <w:t>87</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w:t>
      </w:r>
      <w:proofErr w:type="gramStart"/>
      <w:r>
        <w:rPr>
          <w:rFonts w:ascii="Times New Roman" w:hAnsi="Times New Roman" w:cs="Times New Roman"/>
          <w:color w:val="000000" w:themeColor="text1"/>
          <w:sz w:val="28"/>
          <w:szCs w:val="28"/>
        </w:rPr>
        <w:t xml:space="preserve"> Д</w:t>
      </w:r>
      <w:proofErr w:type="gramEnd"/>
      <w:r>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88</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Е……………………………………………………………………</w:t>
      </w:r>
      <w:r w:rsidR="0021523B">
        <w:rPr>
          <w:rFonts w:ascii="Times New Roman" w:hAnsi="Times New Roman" w:cs="Times New Roman"/>
          <w:color w:val="000000" w:themeColor="text1"/>
          <w:sz w:val="28"/>
          <w:szCs w:val="28"/>
        </w:rPr>
        <w:t>89</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Ж…………………………………………………………………...</w:t>
      </w:r>
      <w:r w:rsidR="0021523B">
        <w:rPr>
          <w:rFonts w:ascii="Times New Roman" w:hAnsi="Times New Roman" w:cs="Times New Roman"/>
          <w:color w:val="000000" w:themeColor="text1"/>
          <w:sz w:val="28"/>
          <w:szCs w:val="28"/>
        </w:rPr>
        <w:t>90</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w:t>
      </w:r>
      <w:proofErr w:type="gramStart"/>
      <w:r>
        <w:rPr>
          <w:rFonts w:ascii="Times New Roman" w:hAnsi="Times New Roman" w:cs="Times New Roman"/>
          <w:color w:val="000000" w:themeColor="text1"/>
          <w:sz w:val="28"/>
          <w:szCs w:val="28"/>
        </w:rPr>
        <w:t xml:space="preserve"> И</w:t>
      </w:r>
      <w:proofErr w:type="gramEnd"/>
      <w:r>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91</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w:t>
      </w:r>
      <w:proofErr w:type="gramStart"/>
      <w:r>
        <w:rPr>
          <w:rFonts w:ascii="Times New Roman" w:hAnsi="Times New Roman" w:cs="Times New Roman"/>
          <w:color w:val="000000" w:themeColor="text1"/>
          <w:sz w:val="28"/>
          <w:szCs w:val="28"/>
        </w:rPr>
        <w:t xml:space="preserve"> К</w:t>
      </w:r>
      <w:proofErr w:type="gramEnd"/>
      <w:r>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92</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Л……………………………………………………………………</w:t>
      </w:r>
      <w:r w:rsidR="0021523B">
        <w:rPr>
          <w:rFonts w:ascii="Times New Roman" w:hAnsi="Times New Roman" w:cs="Times New Roman"/>
          <w:color w:val="000000" w:themeColor="text1"/>
          <w:sz w:val="28"/>
          <w:szCs w:val="28"/>
        </w:rPr>
        <w:t>93</w:t>
      </w:r>
    </w:p>
    <w:p w:rsidR="00C05C8D"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М</w:t>
      </w:r>
      <w:r w:rsidR="0021523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0021523B">
        <w:rPr>
          <w:rFonts w:ascii="Times New Roman" w:hAnsi="Times New Roman" w:cs="Times New Roman"/>
          <w:color w:val="000000" w:themeColor="text1"/>
          <w:sz w:val="28"/>
          <w:szCs w:val="28"/>
        </w:rPr>
        <w:t>..94</w:t>
      </w:r>
    </w:p>
    <w:p w:rsidR="00C05C8D" w:rsidRPr="00B46523" w:rsidRDefault="00C05C8D" w:rsidP="00D109F0">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Н……………………………………………………………………</w:t>
      </w:r>
      <w:r w:rsidR="0021523B">
        <w:rPr>
          <w:rFonts w:ascii="Times New Roman" w:hAnsi="Times New Roman" w:cs="Times New Roman"/>
          <w:color w:val="000000" w:themeColor="text1"/>
          <w:sz w:val="28"/>
          <w:szCs w:val="28"/>
        </w:rPr>
        <w:t>95</w:t>
      </w:r>
    </w:p>
    <w:p w:rsidR="00D109F0" w:rsidRPr="00B46523" w:rsidRDefault="00D109F0">
      <w:pPr>
        <w:rPr>
          <w:color w:val="000000" w:themeColor="text1"/>
        </w:rPr>
      </w:pPr>
      <w:r w:rsidRPr="00B46523">
        <w:rPr>
          <w:color w:val="000000" w:themeColor="text1"/>
        </w:rPr>
        <w:br w:type="page"/>
      </w:r>
    </w:p>
    <w:p w:rsidR="000E72D5" w:rsidRDefault="000E72D5" w:rsidP="001279CD">
      <w:pPr>
        <w:spacing w:after="120" w:line="360" w:lineRule="auto"/>
        <w:ind w:left="709"/>
        <w:jc w:val="center"/>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lastRenderedPageBreak/>
        <w:t>Введение</w:t>
      </w:r>
    </w:p>
    <w:p w:rsidR="00091B14" w:rsidRDefault="00091B14" w:rsidP="00091B1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современном мире перевод занимает важное место в человеческой деятельности, он </w:t>
      </w:r>
      <w:r w:rsidRPr="00091B14">
        <w:rPr>
          <w:rFonts w:ascii="Times New Roman" w:hAnsi="Times New Roman" w:cs="Times New Roman"/>
          <w:color w:val="000000" w:themeColor="text1"/>
          <w:sz w:val="28"/>
          <w:szCs w:val="28"/>
        </w:rPr>
        <w:t>выполн</w:t>
      </w:r>
      <w:r w:rsidR="00695281">
        <w:rPr>
          <w:rFonts w:ascii="Times New Roman" w:hAnsi="Times New Roman" w:cs="Times New Roman"/>
          <w:color w:val="000000" w:themeColor="text1"/>
          <w:sz w:val="28"/>
          <w:szCs w:val="28"/>
        </w:rPr>
        <w:t>яет</w:t>
      </w:r>
      <w:r w:rsidRPr="00091B14">
        <w:rPr>
          <w:rFonts w:ascii="Times New Roman" w:hAnsi="Times New Roman" w:cs="Times New Roman"/>
          <w:color w:val="000000" w:themeColor="text1"/>
          <w:sz w:val="28"/>
          <w:szCs w:val="28"/>
        </w:rPr>
        <w:t xml:space="preserve"> важнейшую социальную функцию, делая возможным межъязыковое общение людей.</w:t>
      </w:r>
      <w:r>
        <w:rPr>
          <w:rFonts w:ascii="Times New Roman" w:hAnsi="Times New Roman" w:cs="Times New Roman"/>
          <w:color w:val="000000" w:themeColor="text1"/>
          <w:sz w:val="28"/>
          <w:szCs w:val="28"/>
        </w:rPr>
        <w:t xml:space="preserve"> Развитие торговли происходит параллельно с развитием глобализации и потребность производителей в распространении своей продукции по всему земному шару в последние годы возрастает экспоненциально. Торговая сфера столкнулась с одной из самых неожиданных проблем – переводческая деятельность. </w:t>
      </w:r>
      <w:r w:rsidR="000A5B5D">
        <w:rPr>
          <w:rFonts w:ascii="Times New Roman" w:hAnsi="Times New Roman" w:cs="Times New Roman"/>
          <w:color w:val="000000" w:themeColor="text1"/>
          <w:sz w:val="28"/>
          <w:szCs w:val="28"/>
        </w:rPr>
        <w:t>Рекламные тексты больше неинтересны потребителям, поэтому т</w:t>
      </w:r>
      <w:r>
        <w:rPr>
          <w:rFonts w:ascii="Times New Roman" w:hAnsi="Times New Roman" w:cs="Times New Roman"/>
          <w:color w:val="000000" w:themeColor="text1"/>
          <w:sz w:val="28"/>
          <w:szCs w:val="28"/>
        </w:rPr>
        <w:t xml:space="preserve">ексты, описывающие продукцию или услуги, имеют тенденцию к полезности и насыщенности, в целях привлечения </w:t>
      </w:r>
      <w:r w:rsidR="000A5B5D">
        <w:rPr>
          <w:rFonts w:ascii="Times New Roman" w:hAnsi="Times New Roman" w:cs="Times New Roman"/>
          <w:color w:val="000000" w:themeColor="text1"/>
          <w:sz w:val="28"/>
          <w:szCs w:val="28"/>
        </w:rPr>
        <w:t>внимания покупателей. Производители, для описания товара</w:t>
      </w:r>
      <w:r w:rsidR="00695281">
        <w:rPr>
          <w:rFonts w:ascii="Times New Roman" w:hAnsi="Times New Roman" w:cs="Times New Roman"/>
          <w:color w:val="000000" w:themeColor="text1"/>
          <w:sz w:val="28"/>
          <w:szCs w:val="28"/>
        </w:rPr>
        <w:t>,</w:t>
      </w:r>
      <w:r w:rsidR="000A5B5D">
        <w:rPr>
          <w:rFonts w:ascii="Times New Roman" w:hAnsi="Times New Roman" w:cs="Times New Roman"/>
          <w:color w:val="000000" w:themeColor="text1"/>
          <w:sz w:val="28"/>
          <w:szCs w:val="28"/>
        </w:rPr>
        <w:t xml:space="preserve"> все чаще используют информационный текст, который читается и воспринимается легче и не вызывает у покупателя неприязни, однако в то</w:t>
      </w:r>
      <w:r w:rsidR="00695281">
        <w:rPr>
          <w:rFonts w:ascii="Times New Roman" w:hAnsi="Times New Roman" w:cs="Times New Roman"/>
          <w:color w:val="000000" w:themeColor="text1"/>
          <w:sz w:val="28"/>
          <w:szCs w:val="28"/>
        </w:rPr>
        <w:t>м и проблема, что при переводе информационного</w:t>
      </w:r>
      <w:r w:rsidR="000A5B5D">
        <w:rPr>
          <w:rFonts w:ascii="Times New Roman" w:hAnsi="Times New Roman" w:cs="Times New Roman"/>
          <w:color w:val="000000" w:themeColor="text1"/>
          <w:sz w:val="28"/>
          <w:szCs w:val="28"/>
        </w:rPr>
        <w:t xml:space="preserve"> текста возникают значительные трудности у переводчиков, так как сохранить главный и сокрытый смыслы и подтекст оригинальног</w:t>
      </w:r>
      <w:r w:rsidR="00793FA8">
        <w:rPr>
          <w:rFonts w:ascii="Times New Roman" w:hAnsi="Times New Roman" w:cs="Times New Roman"/>
          <w:color w:val="000000" w:themeColor="text1"/>
          <w:sz w:val="28"/>
          <w:szCs w:val="28"/>
        </w:rPr>
        <w:t>о текста стало гораздо сложнее.</w:t>
      </w:r>
    </w:p>
    <w:p w:rsidR="00793FA8" w:rsidRDefault="00793FA8"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Научная новизна</w:t>
      </w:r>
      <w:r>
        <w:rPr>
          <w:rFonts w:ascii="Times New Roman" w:hAnsi="Times New Roman" w:cs="Times New Roman"/>
          <w:color w:val="000000" w:themeColor="text1"/>
          <w:sz w:val="28"/>
          <w:szCs w:val="28"/>
        </w:rPr>
        <w:t xml:space="preserve"> исследования заключается в применении существующих приемов перевода в процессе переводческой деятельности к информационным текстам, использ</w:t>
      </w:r>
      <w:r w:rsidR="00C04E03">
        <w:rPr>
          <w:rFonts w:ascii="Times New Roman" w:hAnsi="Times New Roman" w:cs="Times New Roman"/>
          <w:color w:val="000000" w:themeColor="text1"/>
          <w:sz w:val="28"/>
          <w:szCs w:val="28"/>
        </w:rPr>
        <w:t>ующимся в сфере рекламы и торговли. Получены новые результаты в исследовании и сформулированы основные особенности и специфика перевода информационных текстов.</w:t>
      </w:r>
    </w:p>
    <w:p w:rsidR="00793FA8" w:rsidRDefault="00793FA8"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 xml:space="preserve">Гипотеза </w:t>
      </w:r>
      <w:r w:rsidR="0037261A" w:rsidRPr="007462FA">
        <w:rPr>
          <w:rFonts w:ascii="Times New Roman" w:hAnsi="Times New Roman" w:cs="Times New Roman"/>
          <w:b/>
          <w:color w:val="000000" w:themeColor="text1"/>
          <w:sz w:val="28"/>
          <w:szCs w:val="28"/>
        </w:rPr>
        <w:t>исследования:</w:t>
      </w:r>
      <w:r w:rsidR="0037261A">
        <w:rPr>
          <w:rFonts w:ascii="Times New Roman" w:hAnsi="Times New Roman" w:cs="Times New Roman"/>
          <w:color w:val="000000" w:themeColor="text1"/>
          <w:sz w:val="28"/>
          <w:szCs w:val="28"/>
        </w:rPr>
        <w:t xml:space="preserve"> предполагается, </w:t>
      </w:r>
      <w:r w:rsidR="00F80607">
        <w:rPr>
          <w:rFonts w:ascii="Times New Roman" w:hAnsi="Times New Roman" w:cs="Times New Roman"/>
          <w:color w:val="000000" w:themeColor="text1"/>
          <w:sz w:val="28"/>
          <w:szCs w:val="28"/>
        </w:rPr>
        <w:t>что при переводе</w:t>
      </w:r>
      <w:r w:rsidR="0037261A">
        <w:rPr>
          <w:rFonts w:ascii="Times New Roman" w:hAnsi="Times New Roman" w:cs="Times New Roman"/>
          <w:color w:val="000000" w:themeColor="text1"/>
          <w:sz w:val="28"/>
          <w:szCs w:val="28"/>
        </w:rPr>
        <w:t xml:space="preserve"> информационных текстов</w:t>
      </w:r>
      <w:r w:rsidR="00F80607">
        <w:rPr>
          <w:rFonts w:ascii="Times New Roman" w:hAnsi="Times New Roman" w:cs="Times New Roman"/>
          <w:color w:val="000000" w:themeColor="text1"/>
          <w:sz w:val="28"/>
          <w:szCs w:val="28"/>
        </w:rPr>
        <w:t xml:space="preserve"> будут выявлены</w:t>
      </w:r>
      <w:r w:rsidR="0037261A">
        <w:rPr>
          <w:rFonts w:ascii="Times New Roman" w:hAnsi="Times New Roman" w:cs="Times New Roman"/>
          <w:color w:val="000000" w:themeColor="text1"/>
          <w:sz w:val="28"/>
          <w:szCs w:val="28"/>
        </w:rPr>
        <w:t xml:space="preserve"> конкретные черты</w:t>
      </w:r>
      <w:r w:rsidR="00F80607">
        <w:rPr>
          <w:rFonts w:ascii="Times New Roman" w:hAnsi="Times New Roman" w:cs="Times New Roman"/>
          <w:color w:val="000000" w:themeColor="text1"/>
          <w:sz w:val="28"/>
          <w:szCs w:val="28"/>
        </w:rPr>
        <w:t xml:space="preserve"> и особенности перевода, если данные тексты используются в торговой сфере.</w:t>
      </w:r>
    </w:p>
    <w:p w:rsidR="003A31AB" w:rsidRDefault="003A31AB"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Актуальность</w:t>
      </w:r>
      <w:r w:rsidR="00695281" w:rsidRPr="007462FA">
        <w:rPr>
          <w:rFonts w:ascii="Times New Roman" w:hAnsi="Times New Roman" w:cs="Times New Roman"/>
          <w:b/>
          <w:color w:val="000000" w:themeColor="text1"/>
          <w:sz w:val="28"/>
          <w:szCs w:val="28"/>
        </w:rPr>
        <w:t>ю</w:t>
      </w:r>
      <w:r>
        <w:rPr>
          <w:rFonts w:ascii="Times New Roman" w:hAnsi="Times New Roman" w:cs="Times New Roman"/>
          <w:color w:val="000000" w:themeColor="text1"/>
          <w:sz w:val="28"/>
          <w:szCs w:val="28"/>
        </w:rPr>
        <w:t xml:space="preserve"> </w:t>
      </w:r>
      <w:r w:rsidR="00695281">
        <w:rPr>
          <w:rFonts w:ascii="Times New Roman" w:hAnsi="Times New Roman" w:cs="Times New Roman"/>
          <w:color w:val="000000" w:themeColor="text1"/>
          <w:sz w:val="28"/>
          <w:szCs w:val="28"/>
        </w:rPr>
        <w:t xml:space="preserve">проделанной </w:t>
      </w:r>
      <w:r>
        <w:rPr>
          <w:rFonts w:ascii="Times New Roman" w:hAnsi="Times New Roman" w:cs="Times New Roman"/>
          <w:color w:val="000000" w:themeColor="text1"/>
          <w:sz w:val="28"/>
          <w:szCs w:val="28"/>
        </w:rPr>
        <w:t xml:space="preserve">работы </w:t>
      </w:r>
      <w:r w:rsidR="00695281">
        <w:rPr>
          <w:rFonts w:ascii="Times New Roman" w:hAnsi="Times New Roman" w:cs="Times New Roman"/>
          <w:color w:val="000000" w:themeColor="text1"/>
          <w:sz w:val="28"/>
          <w:szCs w:val="28"/>
        </w:rPr>
        <w:t>служит решение проблем перевода информационного текста в сфере торговли, также актуальность выражена в совершенствовании переводческой деятельности.</w:t>
      </w:r>
    </w:p>
    <w:p w:rsidR="00564E8D" w:rsidRDefault="003A31AB"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Цели исследования:</w:t>
      </w:r>
      <w:r>
        <w:rPr>
          <w:rFonts w:ascii="Times New Roman" w:hAnsi="Times New Roman" w:cs="Times New Roman"/>
          <w:color w:val="000000" w:themeColor="text1"/>
          <w:sz w:val="28"/>
          <w:szCs w:val="28"/>
        </w:rPr>
        <w:t xml:space="preserve"> </w:t>
      </w:r>
      <w:r w:rsidR="00793FA8">
        <w:rPr>
          <w:rFonts w:ascii="Times New Roman" w:hAnsi="Times New Roman" w:cs="Times New Roman"/>
          <w:color w:val="000000" w:themeColor="text1"/>
          <w:sz w:val="28"/>
          <w:szCs w:val="28"/>
        </w:rPr>
        <w:t>в</w:t>
      </w:r>
      <w:r w:rsidR="00564E8D">
        <w:rPr>
          <w:rFonts w:ascii="Times New Roman" w:hAnsi="Times New Roman" w:cs="Times New Roman"/>
          <w:color w:val="000000" w:themeColor="text1"/>
          <w:sz w:val="28"/>
          <w:szCs w:val="28"/>
        </w:rPr>
        <w:t>ыявить основные трудности при переводе информационных текстов в торговой сфере; определить пути решения проблем, возникающих при переводе</w:t>
      </w:r>
      <w:r w:rsidR="00955E00">
        <w:rPr>
          <w:rFonts w:ascii="Times New Roman" w:hAnsi="Times New Roman" w:cs="Times New Roman"/>
          <w:color w:val="000000" w:themeColor="text1"/>
          <w:sz w:val="28"/>
          <w:szCs w:val="28"/>
        </w:rPr>
        <w:t xml:space="preserve"> информа</w:t>
      </w:r>
      <w:r w:rsidR="00F80607">
        <w:rPr>
          <w:rFonts w:ascii="Times New Roman" w:hAnsi="Times New Roman" w:cs="Times New Roman"/>
          <w:color w:val="000000" w:themeColor="text1"/>
          <w:sz w:val="28"/>
          <w:szCs w:val="28"/>
        </w:rPr>
        <w:t>ционных текстов в торговле</w:t>
      </w:r>
      <w:r w:rsidR="00564E8D">
        <w:rPr>
          <w:rFonts w:ascii="Times New Roman" w:hAnsi="Times New Roman" w:cs="Times New Roman"/>
          <w:color w:val="000000" w:themeColor="text1"/>
          <w:sz w:val="28"/>
          <w:szCs w:val="28"/>
        </w:rPr>
        <w:t>.</w:t>
      </w:r>
    </w:p>
    <w:p w:rsidR="00955E00" w:rsidRDefault="003A31AB"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lastRenderedPageBreak/>
        <w:t>Задачи исследования:</w:t>
      </w:r>
      <w:r w:rsidR="00793FA8" w:rsidRPr="007462FA">
        <w:rPr>
          <w:rFonts w:ascii="Times New Roman" w:hAnsi="Times New Roman" w:cs="Times New Roman"/>
          <w:b/>
          <w:color w:val="000000" w:themeColor="text1"/>
          <w:sz w:val="28"/>
          <w:szCs w:val="28"/>
        </w:rPr>
        <w:t xml:space="preserve"> </w:t>
      </w:r>
      <w:r w:rsidR="00793FA8">
        <w:rPr>
          <w:rFonts w:ascii="Times New Roman" w:hAnsi="Times New Roman" w:cs="Times New Roman"/>
          <w:color w:val="000000" w:themeColor="text1"/>
          <w:sz w:val="28"/>
          <w:szCs w:val="28"/>
        </w:rPr>
        <w:t>и</w:t>
      </w:r>
      <w:r w:rsidR="00955E00">
        <w:rPr>
          <w:rFonts w:ascii="Times New Roman" w:hAnsi="Times New Roman" w:cs="Times New Roman"/>
          <w:color w:val="000000" w:themeColor="text1"/>
          <w:sz w:val="28"/>
          <w:szCs w:val="28"/>
        </w:rPr>
        <w:t xml:space="preserve">зучить определения информационного текста и его место, как </w:t>
      </w:r>
      <w:proofErr w:type="spellStart"/>
      <w:r w:rsidR="007462FA">
        <w:rPr>
          <w:rFonts w:ascii="Times New Roman" w:hAnsi="Times New Roman" w:cs="Times New Roman"/>
          <w:color w:val="000000" w:themeColor="text1"/>
          <w:sz w:val="28"/>
          <w:szCs w:val="28"/>
        </w:rPr>
        <w:t>под</w:t>
      </w:r>
      <w:r w:rsidR="00955E00">
        <w:rPr>
          <w:rFonts w:ascii="Times New Roman" w:hAnsi="Times New Roman" w:cs="Times New Roman"/>
          <w:color w:val="000000" w:themeColor="text1"/>
          <w:sz w:val="28"/>
          <w:szCs w:val="28"/>
        </w:rPr>
        <w:t>стиля</w:t>
      </w:r>
      <w:proofErr w:type="spellEnd"/>
      <w:r w:rsidR="00955E00">
        <w:rPr>
          <w:rFonts w:ascii="Times New Roman" w:hAnsi="Times New Roman" w:cs="Times New Roman"/>
          <w:color w:val="000000" w:themeColor="text1"/>
          <w:sz w:val="28"/>
          <w:szCs w:val="28"/>
        </w:rPr>
        <w:t xml:space="preserve"> в современной стилистике; проверить эквивалентность понятий информационного текста в русских и английских источниках; выявить сходства и различия в определениях данных в русской и английской литературе; обосновать значимость информационного текста в торговой сфере; дать определения переводу и выявить его современные особенности.</w:t>
      </w:r>
    </w:p>
    <w:p w:rsidR="003A31AB" w:rsidRDefault="00955E00"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Объектом исследования</w:t>
      </w:r>
      <w:r>
        <w:rPr>
          <w:rFonts w:ascii="Times New Roman" w:hAnsi="Times New Roman" w:cs="Times New Roman"/>
          <w:color w:val="000000" w:themeColor="text1"/>
          <w:sz w:val="28"/>
          <w:szCs w:val="28"/>
        </w:rPr>
        <w:t xml:space="preserve"> является перевод и особенности перевода.</w:t>
      </w:r>
    </w:p>
    <w:p w:rsidR="003A31AB" w:rsidRDefault="003A31AB"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Предмет</w:t>
      </w:r>
      <w:r w:rsidR="00955E00" w:rsidRPr="007462FA">
        <w:rPr>
          <w:rFonts w:ascii="Times New Roman" w:hAnsi="Times New Roman" w:cs="Times New Roman"/>
          <w:b/>
          <w:color w:val="000000" w:themeColor="text1"/>
          <w:sz w:val="28"/>
          <w:szCs w:val="28"/>
        </w:rPr>
        <w:t>ом</w:t>
      </w:r>
      <w:r w:rsidRPr="007462FA">
        <w:rPr>
          <w:rFonts w:ascii="Times New Roman" w:hAnsi="Times New Roman" w:cs="Times New Roman"/>
          <w:b/>
          <w:color w:val="000000" w:themeColor="text1"/>
          <w:sz w:val="28"/>
          <w:szCs w:val="28"/>
        </w:rPr>
        <w:t xml:space="preserve"> исследования</w:t>
      </w:r>
      <w:r w:rsidR="00955E00">
        <w:rPr>
          <w:rFonts w:ascii="Times New Roman" w:hAnsi="Times New Roman" w:cs="Times New Roman"/>
          <w:color w:val="000000" w:themeColor="text1"/>
          <w:sz w:val="28"/>
          <w:szCs w:val="28"/>
        </w:rPr>
        <w:t xml:space="preserve"> является информационный текст, использующийся в торговой сфере. </w:t>
      </w:r>
    </w:p>
    <w:p w:rsidR="003A31AB" w:rsidRDefault="003A31AB"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Методы исследования:</w:t>
      </w:r>
      <w:r w:rsidR="00295DA4">
        <w:rPr>
          <w:rFonts w:ascii="Times New Roman" w:hAnsi="Times New Roman" w:cs="Times New Roman"/>
          <w:color w:val="000000" w:themeColor="text1"/>
          <w:sz w:val="28"/>
          <w:szCs w:val="28"/>
        </w:rPr>
        <w:t xml:space="preserve"> сравнение, анализ, наблюдения, изучение и об</w:t>
      </w:r>
      <w:r w:rsidR="007462FA">
        <w:rPr>
          <w:rFonts w:ascii="Times New Roman" w:hAnsi="Times New Roman" w:cs="Times New Roman"/>
          <w:color w:val="000000" w:themeColor="text1"/>
          <w:sz w:val="28"/>
          <w:szCs w:val="28"/>
        </w:rPr>
        <w:t>общение, изучение литературы</w:t>
      </w:r>
      <w:r w:rsidR="00295DA4">
        <w:rPr>
          <w:rFonts w:ascii="Times New Roman" w:hAnsi="Times New Roman" w:cs="Times New Roman"/>
          <w:color w:val="000000" w:themeColor="text1"/>
          <w:sz w:val="28"/>
          <w:szCs w:val="28"/>
        </w:rPr>
        <w:t>.</w:t>
      </w:r>
    </w:p>
    <w:p w:rsidR="00D16EEF" w:rsidRDefault="003A31AB"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Теоретическая значимость исследования:</w:t>
      </w:r>
      <w:r>
        <w:rPr>
          <w:rFonts w:ascii="Times New Roman" w:hAnsi="Times New Roman" w:cs="Times New Roman"/>
          <w:color w:val="000000" w:themeColor="text1"/>
          <w:sz w:val="28"/>
          <w:szCs w:val="28"/>
        </w:rPr>
        <w:t xml:space="preserve"> </w:t>
      </w:r>
      <w:r w:rsidR="00793FA8">
        <w:rPr>
          <w:rFonts w:ascii="Times New Roman" w:hAnsi="Times New Roman" w:cs="Times New Roman"/>
          <w:color w:val="000000" w:themeColor="text1"/>
          <w:sz w:val="28"/>
          <w:szCs w:val="28"/>
        </w:rPr>
        <w:t>р</w:t>
      </w:r>
      <w:r w:rsidR="00D16EEF">
        <w:rPr>
          <w:rFonts w:ascii="Times New Roman" w:hAnsi="Times New Roman" w:cs="Times New Roman"/>
          <w:color w:val="000000" w:themeColor="text1"/>
          <w:sz w:val="28"/>
          <w:szCs w:val="28"/>
        </w:rPr>
        <w:t xml:space="preserve">асширено представление о комплексном характере перевода как процесса; выявлено значение, сходства и различия информационного текста в русской и зарубежной литературе; выявлены </w:t>
      </w:r>
      <w:r w:rsidR="007462FA">
        <w:rPr>
          <w:rFonts w:ascii="Times New Roman" w:hAnsi="Times New Roman" w:cs="Times New Roman"/>
          <w:color w:val="000000" w:themeColor="text1"/>
          <w:sz w:val="28"/>
          <w:szCs w:val="28"/>
        </w:rPr>
        <w:t>особенности и</w:t>
      </w:r>
      <w:r w:rsidR="00D16EEF">
        <w:rPr>
          <w:rFonts w:ascii="Times New Roman" w:hAnsi="Times New Roman" w:cs="Times New Roman"/>
          <w:color w:val="000000" w:themeColor="text1"/>
          <w:sz w:val="28"/>
          <w:szCs w:val="28"/>
        </w:rPr>
        <w:t xml:space="preserve"> проблемы перевода в сфере торговли и рекламы.</w:t>
      </w:r>
    </w:p>
    <w:p w:rsidR="005047DF" w:rsidRDefault="005047DF" w:rsidP="00091B14">
      <w:pPr>
        <w:spacing w:after="0" w:line="360" w:lineRule="auto"/>
        <w:ind w:firstLine="709"/>
        <w:jc w:val="both"/>
        <w:rPr>
          <w:rFonts w:ascii="Times New Roman" w:hAnsi="Times New Roman" w:cs="Times New Roman"/>
          <w:color w:val="000000" w:themeColor="text1"/>
          <w:sz w:val="28"/>
          <w:szCs w:val="28"/>
        </w:rPr>
      </w:pPr>
      <w:r w:rsidRPr="007462FA">
        <w:rPr>
          <w:rFonts w:ascii="Times New Roman" w:hAnsi="Times New Roman" w:cs="Times New Roman"/>
          <w:b/>
          <w:color w:val="000000" w:themeColor="text1"/>
          <w:sz w:val="28"/>
          <w:szCs w:val="28"/>
        </w:rPr>
        <w:t>Практическая значимость исследования</w:t>
      </w:r>
      <w:r>
        <w:rPr>
          <w:rFonts w:ascii="Times New Roman" w:hAnsi="Times New Roman" w:cs="Times New Roman"/>
          <w:color w:val="000000" w:themeColor="text1"/>
          <w:sz w:val="28"/>
          <w:szCs w:val="28"/>
        </w:rPr>
        <w:t xml:space="preserve"> состоит в возможности использования результатов, полученных в ходе исследования, в переводче</w:t>
      </w:r>
      <w:r w:rsidR="007462FA">
        <w:rPr>
          <w:rFonts w:ascii="Times New Roman" w:hAnsi="Times New Roman" w:cs="Times New Roman"/>
          <w:color w:val="000000" w:themeColor="text1"/>
          <w:sz w:val="28"/>
          <w:szCs w:val="28"/>
        </w:rPr>
        <w:t>ской деятельности при переводе рекламных</w:t>
      </w:r>
      <w:r>
        <w:rPr>
          <w:rFonts w:ascii="Times New Roman" w:hAnsi="Times New Roman" w:cs="Times New Roman"/>
          <w:color w:val="000000" w:themeColor="text1"/>
          <w:sz w:val="28"/>
          <w:szCs w:val="28"/>
        </w:rPr>
        <w:t xml:space="preserve"> текстов, инструкций к товарам, информационны</w:t>
      </w:r>
      <w:r w:rsidR="007462FA">
        <w:rPr>
          <w:rFonts w:ascii="Times New Roman" w:hAnsi="Times New Roman" w:cs="Times New Roman"/>
          <w:color w:val="000000" w:themeColor="text1"/>
          <w:sz w:val="28"/>
          <w:szCs w:val="28"/>
        </w:rPr>
        <w:t>х</w:t>
      </w:r>
      <w:r>
        <w:rPr>
          <w:rFonts w:ascii="Times New Roman" w:hAnsi="Times New Roman" w:cs="Times New Roman"/>
          <w:color w:val="000000" w:themeColor="text1"/>
          <w:sz w:val="28"/>
          <w:szCs w:val="28"/>
        </w:rPr>
        <w:t xml:space="preserve"> брошюр</w:t>
      </w:r>
      <w:r w:rsidR="00562331">
        <w:rPr>
          <w:rFonts w:ascii="Times New Roman" w:hAnsi="Times New Roman" w:cs="Times New Roman"/>
          <w:color w:val="000000" w:themeColor="text1"/>
          <w:sz w:val="28"/>
          <w:szCs w:val="28"/>
        </w:rPr>
        <w:t>, буклетов, мануалов.</w:t>
      </w:r>
    </w:p>
    <w:p w:rsidR="00564E8D" w:rsidRDefault="00695281" w:rsidP="00564E8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структуру диссертации входит: раскрытие понятия информационного текста; выявление функций и описание характеристики информационного текста; выявления проблем идентификации </w:t>
      </w:r>
      <w:r w:rsidR="00564E8D">
        <w:rPr>
          <w:rFonts w:ascii="Times New Roman" w:hAnsi="Times New Roman" w:cs="Times New Roman"/>
          <w:color w:val="000000" w:themeColor="text1"/>
          <w:sz w:val="28"/>
          <w:szCs w:val="28"/>
        </w:rPr>
        <w:t>информационного текста и сложностей в отличии данного текста от других; теоретические вопросы перевода и значение перевода в современном мире, а также цели и задачи перевода; распространенные приемы перевода; суть текста в торговле; специфика перевода информационных текстов и особенности информационных текстов в сфере торговли; анализ перевода информационного текста в торговой сфере.</w:t>
      </w:r>
    </w:p>
    <w:p w:rsidR="00B138F4" w:rsidRPr="00B46523" w:rsidRDefault="00B138F4" w:rsidP="00564E8D">
      <w:pPr>
        <w:spacing w:after="0" w:line="360" w:lineRule="auto"/>
        <w:ind w:firstLine="709"/>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lastRenderedPageBreak/>
        <w:br w:type="page"/>
      </w:r>
    </w:p>
    <w:p w:rsidR="00D109F0" w:rsidRPr="00B46523" w:rsidRDefault="00D109F0" w:rsidP="00535E10">
      <w:pPr>
        <w:spacing w:after="120" w:line="360" w:lineRule="auto"/>
        <w:ind w:left="-227" w:firstLine="709"/>
        <w:jc w:val="center"/>
        <w:rPr>
          <w:rFonts w:ascii="Times New Roman" w:hAnsi="Times New Roman" w:cs="Times New Roman"/>
          <w:b/>
          <w:color w:val="000000" w:themeColor="text1"/>
          <w:sz w:val="28"/>
          <w:szCs w:val="28"/>
        </w:rPr>
      </w:pPr>
      <w:bookmarkStart w:id="0" w:name="_GoBack"/>
      <w:bookmarkEnd w:id="0"/>
      <w:r w:rsidRPr="00B46523">
        <w:rPr>
          <w:rFonts w:ascii="Times New Roman" w:hAnsi="Times New Roman" w:cs="Times New Roman"/>
          <w:b/>
          <w:color w:val="000000" w:themeColor="text1"/>
          <w:sz w:val="28"/>
          <w:szCs w:val="28"/>
        </w:rPr>
        <w:lastRenderedPageBreak/>
        <w:t xml:space="preserve">Глава </w:t>
      </w:r>
      <w:r w:rsidRPr="00B46523">
        <w:rPr>
          <w:rFonts w:ascii="Times New Roman" w:hAnsi="Times New Roman" w:cs="Times New Roman"/>
          <w:b/>
          <w:color w:val="000000" w:themeColor="text1"/>
          <w:sz w:val="28"/>
          <w:szCs w:val="28"/>
          <w:lang w:val="en-US"/>
        </w:rPr>
        <w:t>I</w:t>
      </w:r>
      <w:r w:rsidRPr="00B46523">
        <w:rPr>
          <w:rFonts w:ascii="Times New Roman" w:hAnsi="Times New Roman" w:cs="Times New Roman"/>
          <w:b/>
          <w:color w:val="000000" w:themeColor="text1"/>
          <w:sz w:val="28"/>
          <w:szCs w:val="28"/>
        </w:rPr>
        <w:t xml:space="preserve"> Понятие и сущность информационного текста</w:t>
      </w:r>
    </w:p>
    <w:p w:rsidR="00D109F0" w:rsidRPr="00B46523" w:rsidRDefault="00D109F0" w:rsidP="00560FCA">
      <w:pPr>
        <w:spacing w:after="120" w:line="360" w:lineRule="auto"/>
        <w:ind w:firstLine="709"/>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1.1 Информационный текст как подстиль публицистического стиля речи</w:t>
      </w:r>
    </w:p>
    <w:p w:rsidR="00D109F0" w:rsidRPr="00B46523" w:rsidRDefault="00D109F0" w:rsidP="00560FCA">
      <w:pPr>
        <w:spacing w:after="120" w:line="360" w:lineRule="auto"/>
        <w:ind w:firstLine="1418"/>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1.1.1 Публицистический стиль речи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Отечественные и зарубежные ученые в разные периоды своей деятельности занимались классификацией функциональных стилей. Надо сказать, что функциональная стилистика – это отдельное направление стилистики. Она занимается изучением закономерностей функционирования языка в разных сферах человеческой деятельности. Функциональная стилистика исследует специфику и системность функциональных стилей, изучает закономерности развития языка. В основу классификации функциональных стилей были положены различные функции языка (функция общения, функция сообщения, функция воздействия и др.).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В. Виноградов дал классификацию функциональным стилям речи, которая стала классической и вошла в учебники практической стилистики. В вопросах стилистики и языкознания он писал, что «…функциональные стили языка – это исторически сложившиеся и социально осознанные системы речевых средств, используемых в той или иной сфере общения и соотносимых с той или иной сферой профессиональной деятельности…</w:t>
      </w:r>
      <w:r w:rsidR="00B742FA" w:rsidRPr="00B46523">
        <w:rPr>
          <w:rFonts w:ascii="Times New Roman" w:hAnsi="Times New Roman" w:cs="Times New Roman"/>
          <w:color w:val="000000" w:themeColor="text1"/>
          <w:sz w:val="28"/>
          <w:szCs w:val="28"/>
        </w:rPr>
        <w:t>» [4</w:t>
      </w:r>
      <w:r w:rsidR="001E5096" w:rsidRPr="00B46523">
        <w:rPr>
          <w:rFonts w:ascii="Times New Roman" w:hAnsi="Times New Roman" w:cs="Times New Roman"/>
          <w:color w:val="000000" w:themeColor="text1"/>
          <w:sz w:val="28"/>
          <w:szCs w:val="28"/>
        </w:rPr>
        <w:t>, с. 60]. Также он писал</w:t>
      </w:r>
      <w:r w:rsidRPr="00B46523">
        <w:rPr>
          <w:rFonts w:ascii="Times New Roman" w:hAnsi="Times New Roman" w:cs="Times New Roman"/>
          <w:color w:val="000000" w:themeColor="text1"/>
          <w:sz w:val="28"/>
          <w:szCs w:val="28"/>
        </w:rPr>
        <w:t>, что функциональные стили получили такое название потому, что они выполняют важнейшие функции, являясь средством общения, сообщения определённой информации и воздействия на слушателя или читателя. Он трактовал публицистический стиль речи так: «Публицистический стиль – это разновидность литературного языка, которая обслуживает сферу общественно-политических отношений»</w:t>
      </w:r>
      <w:r w:rsidR="001E5096" w:rsidRPr="00B46523">
        <w:rPr>
          <w:rFonts w:ascii="Times New Roman" w:hAnsi="Times New Roman" w:cs="Times New Roman"/>
          <w:color w:val="000000" w:themeColor="text1"/>
          <w:sz w:val="28"/>
          <w:szCs w:val="28"/>
        </w:rPr>
        <w:t xml:space="preserve"> </w:t>
      </w:r>
      <w:r w:rsidR="00B742FA" w:rsidRPr="00B46523">
        <w:rPr>
          <w:rFonts w:ascii="Times New Roman" w:hAnsi="Times New Roman" w:cs="Times New Roman"/>
          <w:color w:val="000000" w:themeColor="text1"/>
          <w:sz w:val="28"/>
          <w:szCs w:val="28"/>
        </w:rPr>
        <w:t>[4</w:t>
      </w:r>
      <w:r w:rsidR="001E5096" w:rsidRPr="00B46523">
        <w:rPr>
          <w:rFonts w:ascii="Times New Roman" w:hAnsi="Times New Roman" w:cs="Times New Roman"/>
          <w:color w:val="000000" w:themeColor="text1"/>
          <w:sz w:val="28"/>
          <w:szCs w:val="28"/>
        </w:rPr>
        <w:t>, с. 87]</w:t>
      </w:r>
      <w:r w:rsidRPr="00B46523">
        <w:rPr>
          <w:rFonts w:ascii="Times New Roman" w:hAnsi="Times New Roman" w:cs="Times New Roman"/>
          <w:color w:val="000000" w:themeColor="text1"/>
          <w:sz w:val="28"/>
          <w:szCs w:val="28"/>
        </w:rPr>
        <w:t xml:space="preserve">.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Информационный же текс является </w:t>
      </w:r>
      <w:proofErr w:type="spellStart"/>
      <w:r w:rsidRPr="00B46523">
        <w:rPr>
          <w:rFonts w:ascii="Times New Roman" w:hAnsi="Times New Roman" w:cs="Times New Roman"/>
          <w:color w:val="000000" w:themeColor="text1"/>
          <w:sz w:val="28"/>
          <w:szCs w:val="28"/>
        </w:rPr>
        <w:t>подстилем</w:t>
      </w:r>
      <w:proofErr w:type="spellEnd"/>
      <w:r w:rsidRPr="00B46523">
        <w:rPr>
          <w:rFonts w:ascii="Times New Roman" w:hAnsi="Times New Roman" w:cs="Times New Roman"/>
          <w:color w:val="000000" w:themeColor="text1"/>
          <w:sz w:val="28"/>
          <w:szCs w:val="28"/>
        </w:rPr>
        <w:t xml:space="preserve"> публицистического стиля речи, но зачастую можно встретить и другие его названия: газетно-публицистический текст или газетный текст. Скорее по тому, что этот текст чаще всего можно встретить в газетах, журналах и, особенно, в рекламе. Так </w:t>
      </w:r>
      <w:r w:rsidRPr="00B46523">
        <w:rPr>
          <w:rFonts w:ascii="Times New Roman" w:hAnsi="Times New Roman" w:cs="Times New Roman"/>
          <w:color w:val="000000" w:themeColor="text1"/>
          <w:sz w:val="28"/>
          <w:szCs w:val="28"/>
        </w:rPr>
        <w:lastRenderedPageBreak/>
        <w:t>как основное предназначение рекламы заключается в презентации или продвижении идей, услуг и товаров на рынке для увеличения их сбыта, то здесь используется именно публицистика.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Тексты классифицируется на: газетные, газетно-публицистические, исторические, научно-популярные, художественные и многие другие. Теория перевода изучает три ряда факторов, которые должны учитываться при описании переводов для всех типов и видов тексов. Во-первых, сама по себе принадлежность оригинала к особому функциональному стилю может оказывать влияние на характер процесса перевода и требовать от переводчика применения особых методов и приемов. Во-вторых, ориентированность на оригинал может предопределить стилистические характеристики текста перевода, а, следовательно, и необходимость выбора таких языковых средств, которые характеризуют функциональный стиль.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Одной из важных </w:t>
      </w:r>
      <w:r w:rsidR="001E5096" w:rsidRPr="00B46523">
        <w:rPr>
          <w:rFonts w:ascii="Times New Roman" w:hAnsi="Times New Roman" w:cs="Times New Roman"/>
          <w:color w:val="000000" w:themeColor="text1"/>
          <w:sz w:val="28"/>
          <w:szCs w:val="28"/>
        </w:rPr>
        <w:t>функций</w:t>
      </w:r>
      <w:r w:rsidRPr="00B46523">
        <w:rPr>
          <w:rFonts w:ascii="Times New Roman" w:hAnsi="Times New Roman" w:cs="Times New Roman"/>
          <w:color w:val="000000" w:themeColor="text1"/>
          <w:sz w:val="28"/>
          <w:szCs w:val="28"/>
        </w:rPr>
        <w:t xml:space="preserve"> публицистики (в частности ее газетно-журнальной разновидности) является информационная. Однако эта исторически изначальная функция газеты постепенно оттеснялась другой – агитационно-пропагандистской или иначе – воздействующей. «Чистая» информативность оставалась лишь в некоторых жанрах, да и там благодаря отбору самих фактов и характеру подачи их оказывалась подчиненной главной, а именно агитационно-пропагандистской функции.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силу этого публицистике, в особенности газетной, была свойственна ярко и непосредственно выраженная функция воздействия, или экспрессивная. Эти две основные функции, как и лингвостилистические особенности, реализующие их, и сегодня не расчленены в газетной речи.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Ширяева Е. Н. </w:t>
      </w:r>
      <w:r w:rsidR="00D91610" w:rsidRPr="00B46523">
        <w:rPr>
          <w:rFonts w:ascii="Times New Roman" w:hAnsi="Times New Roman" w:cs="Times New Roman"/>
          <w:color w:val="000000" w:themeColor="text1"/>
          <w:sz w:val="28"/>
          <w:szCs w:val="28"/>
        </w:rPr>
        <w:t xml:space="preserve">в своих трудах «Культура речи и эффективность общения» </w:t>
      </w:r>
      <w:r w:rsidRPr="00B46523">
        <w:rPr>
          <w:rFonts w:ascii="Times New Roman" w:hAnsi="Times New Roman" w:cs="Times New Roman"/>
          <w:color w:val="000000" w:themeColor="text1"/>
          <w:sz w:val="28"/>
          <w:szCs w:val="28"/>
        </w:rPr>
        <w:t xml:space="preserve">отмечала, что отечественные и зарубежные ученые в разные периоды своей деятельности занимались классификацией функциональных стилей и что функциональная стилистика – это отдельное направление стилистики. Она занимается изучением закономерностей функционирования языка в разных сферах человеческой деятельности. Функциональная </w:t>
      </w:r>
      <w:r w:rsidRPr="00B46523">
        <w:rPr>
          <w:rFonts w:ascii="Times New Roman" w:hAnsi="Times New Roman" w:cs="Times New Roman"/>
          <w:color w:val="000000" w:themeColor="text1"/>
          <w:sz w:val="28"/>
          <w:szCs w:val="28"/>
        </w:rPr>
        <w:lastRenderedPageBreak/>
        <w:t>стилистика исследует специфику и системность функциональных стилей, изучает закономерности развития языка. В основу классификации функциональных стилей были поло</w:t>
      </w:r>
      <w:r w:rsidR="00001303" w:rsidRPr="00B46523">
        <w:rPr>
          <w:rFonts w:ascii="Times New Roman" w:hAnsi="Times New Roman" w:cs="Times New Roman"/>
          <w:color w:val="000000" w:themeColor="text1"/>
          <w:sz w:val="28"/>
          <w:szCs w:val="28"/>
        </w:rPr>
        <w:t>жены различные функции языка [35</w:t>
      </w:r>
      <w:r w:rsidRPr="00B46523">
        <w:rPr>
          <w:rFonts w:ascii="Times New Roman" w:hAnsi="Times New Roman" w:cs="Times New Roman"/>
          <w:color w:val="000000" w:themeColor="text1"/>
          <w:sz w:val="28"/>
          <w:szCs w:val="28"/>
        </w:rPr>
        <w:t xml:space="preserve">, с. 62].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По </w:t>
      </w:r>
      <w:r w:rsidR="00D91610" w:rsidRPr="00B46523">
        <w:rPr>
          <w:rFonts w:ascii="Times New Roman" w:hAnsi="Times New Roman" w:cs="Times New Roman"/>
          <w:color w:val="000000" w:themeColor="text1"/>
          <w:sz w:val="28"/>
          <w:szCs w:val="28"/>
        </w:rPr>
        <w:t xml:space="preserve">мнению </w:t>
      </w:r>
      <w:r w:rsidRPr="00B46523">
        <w:rPr>
          <w:rFonts w:ascii="Times New Roman" w:hAnsi="Times New Roman" w:cs="Times New Roman"/>
          <w:color w:val="000000" w:themeColor="text1"/>
          <w:sz w:val="28"/>
          <w:szCs w:val="28"/>
        </w:rPr>
        <w:t>В.</w:t>
      </w:r>
      <w:r w:rsidR="00D91610"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rPr>
        <w:t>В. Виноградов</w:t>
      </w:r>
      <w:r w:rsidR="00D91610" w:rsidRPr="00B46523">
        <w:rPr>
          <w:rFonts w:ascii="Times New Roman" w:hAnsi="Times New Roman" w:cs="Times New Roman"/>
          <w:color w:val="000000" w:themeColor="text1"/>
          <w:sz w:val="28"/>
          <w:szCs w:val="28"/>
        </w:rPr>
        <w:t>а</w:t>
      </w:r>
      <w:r w:rsidRPr="00B46523">
        <w:rPr>
          <w:rFonts w:ascii="Times New Roman" w:hAnsi="Times New Roman" w:cs="Times New Roman"/>
          <w:color w:val="000000" w:themeColor="text1"/>
          <w:sz w:val="28"/>
          <w:szCs w:val="28"/>
        </w:rPr>
        <w:t xml:space="preserve">, </w:t>
      </w:r>
      <w:r w:rsidR="00D91610" w:rsidRPr="00B46523">
        <w:rPr>
          <w:rFonts w:ascii="Times New Roman" w:hAnsi="Times New Roman" w:cs="Times New Roman"/>
          <w:color w:val="000000" w:themeColor="text1"/>
          <w:sz w:val="28"/>
          <w:szCs w:val="28"/>
        </w:rPr>
        <w:t xml:space="preserve">в его </w:t>
      </w:r>
      <w:r w:rsidR="00B742FA" w:rsidRPr="00B46523">
        <w:rPr>
          <w:rFonts w:ascii="Times New Roman" w:hAnsi="Times New Roman" w:cs="Times New Roman"/>
          <w:color w:val="000000" w:themeColor="text1"/>
          <w:sz w:val="28"/>
          <w:szCs w:val="28"/>
        </w:rPr>
        <w:t>работе</w:t>
      </w:r>
      <w:r w:rsidR="00D91610" w:rsidRPr="00B46523">
        <w:rPr>
          <w:rFonts w:ascii="Times New Roman" w:hAnsi="Times New Roman" w:cs="Times New Roman"/>
          <w:color w:val="000000" w:themeColor="text1"/>
          <w:sz w:val="28"/>
          <w:szCs w:val="28"/>
        </w:rPr>
        <w:t xml:space="preserve"> «Итоги обсуждения вопросов стилистики»</w:t>
      </w:r>
      <w:r w:rsidR="00D91610" w:rsidRPr="00B46523">
        <w:rPr>
          <w:color w:val="000000" w:themeColor="text1"/>
        </w:rPr>
        <w:t xml:space="preserve"> </w:t>
      </w:r>
      <w:r w:rsidRPr="00B46523">
        <w:rPr>
          <w:rFonts w:ascii="Times New Roman" w:hAnsi="Times New Roman" w:cs="Times New Roman"/>
          <w:color w:val="000000" w:themeColor="text1"/>
          <w:sz w:val="28"/>
          <w:szCs w:val="28"/>
        </w:rPr>
        <w:t>в русском языке стили речи делятся, прежде всего, на две основные группы: разговорный стиль и книжные стили</w:t>
      </w:r>
      <w:r w:rsidR="00B742FA" w:rsidRPr="00B46523">
        <w:rPr>
          <w:rFonts w:ascii="Times New Roman" w:hAnsi="Times New Roman" w:cs="Times New Roman"/>
          <w:color w:val="000000" w:themeColor="text1"/>
          <w:sz w:val="28"/>
          <w:szCs w:val="28"/>
        </w:rPr>
        <w:t xml:space="preserve"> [4</w:t>
      </w:r>
      <w:r w:rsidR="00D91610" w:rsidRPr="00B46523">
        <w:rPr>
          <w:rFonts w:ascii="Times New Roman" w:hAnsi="Times New Roman" w:cs="Times New Roman"/>
          <w:color w:val="000000" w:themeColor="text1"/>
          <w:sz w:val="28"/>
          <w:szCs w:val="28"/>
        </w:rPr>
        <w:t>, с. 71-86]. К</w:t>
      </w:r>
      <w:r w:rsidRPr="00B46523">
        <w:rPr>
          <w:rFonts w:ascii="Times New Roman" w:hAnsi="Times New Roman" w:cs="Times New Roman"/>
          <w:color w:val="000000" w:themeColor="text1"/>
          <w:sz w:val="28"/>
          <w:szCs w:val="28"/>
        </w:rPr>
        <w:t>нижные стили речи</w:t>
      </w:r>
      <w:r w:rsidR="00D91610" w:rsidRPr="00B46523">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 xml:space="preserve"> в свою очередь</w:t>
      </w:r>
      <w:r w:rsidR="00D91610" w:rsidRPr="00B46523">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 xml:space="preserve"> делятся на такие стили как: </w:t>
      </w:r>
    </w:p>
    <w:p w:rsidR="00D109F0" w:rsidRPr="00B46523" w:rsidRDefault="00D109F0" w:rsidP="00535E10">
      <w:pPr>
        <w:numPr>
          <w:ilvl w:val="0"/>
          <w:numId w:val="1"/>
        </w:num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Художественный стиль – тот стиль, который встречается в любом художественном произведении. Художественный стиль самый обширный и самый сложный, так как включает все остальные стили, сочетая их в себе.</w:t>
      </w:r>
    </w:p>
    <w:p w:rsidR="00D109F0" w:rsidRPr="00B46523" w:rsidRDefault="00D109F0" w:rsidP="00535E10">
      <w:pPr>
        <w:numPr>
          <w:ilvl w:val="0"/>
          <w:numId w:val="1"/>
        </w:num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Публицистический стиль – в основном в нем затрагивается обращение к большой публике, такой текст содержит актуальные в обществе темы, вопросы, обсуждения и т.п.</w:t>
      </w:r>
    </w:p>
    <w:p w:rsidR="00D109F0" w:rsidRPr="00B46523" w:rsidRDefault="00D109F0" w:rsidP="00535E10">
      <w:pPr>
        <w:numPr>
          <w:ilvl w:val="0"/>
          <w:numId w:val="1"/>
        </w:num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Официально-деловой стиль – делящийся на две группы: государственные и официальные документы, например, указ, приказ, закон, акт, положение, постановление и т.д., и деловые бумаги: справки, заявления, резюме, докладные, объявления, автобиография, расписка и т.д. Всё это является ничем иным как жанрами официально-делового стиля. </w:t>
      </w:r>
    </w:p>
    <w:p w:rsidR="00D109F0" w:rsidRPr="00B46523" w:rsidRDefault="00D109F0" w:rsidP="00535E10">
      <w:pPr>
        <w:numPr>
          <w:ilvl w:val="0"/>
          <w:numId w:val="1"/>
        </w:numPr>
        <w:spacing w:after="120" w:line="360" w:lineRule="auto"/>
        <w:ind w:left="714"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Научный стиль – текст учебников и пособий, например, по математике или химии. Научному стилю свойственны научные термины, конкретные сведения, записи в виде формул, функций, примеров и тому подобное.</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proofErr w:type="spellStart"/>
      <w:r w:rsidRPr="00B46523">
        <w:rPr>
          <w:rFonts w:ascii="Times New Roman" w:hAnsi="Times New Roman" w:cs="Times New Roman"/>
          <w:color w:val="000000" w:themeColor="text1"/>
          <w:sz w:val="28"/>
          <w:szCs w:val="28"/>
        </w:rPr>
        <w:t>Кройчик</w:t>
      </w:r>
      <w:proofErr w:type="spellEnd"/>
      <w:r w:rsidRPr="00B46523">
        <w:rPr>
          <w:rFonts w:ascii="Times New Roman" w:hAnsi="Times New Roman" w:cs="Times New Roman"/>
          <w:color w:val="000000" w:themeColor="text1"/>
          <w:sz w:val="28"/>
          <w:szCs w:val="28"/>
        </w:rPr>
        <w:t xml:space="preserve"> Л. Е. в книге «Система журналистских жанров» привела определение «стилю», данное Виноградовым. Она писала, что «в отечественном языкознании общепринятым, хотя и с некоторыми модификациями, является определение функционального стиля, данное В. В. </w:t>
      </w:r>
      <w:r w:rsidRPr="00B46523">
        <w:rPr>
          <w:rFonts w:ascii="Times New Roman" w:hAnsi="Times New Roman" w:cs="Times New Roman"/>
          <w:color w:val="000000" w:themeColor="text1"/>
          <w:sz w:val="28"/>
          <w:szCs w:val="28"/>
        </w:rPr>
        <w:lastRenderedPageBreak/>
        <w:t>Виноградовым: Стиль – это общественно осознанная и функционально обусловленная, внутренне объединенная совокупность приемов употребления, отбора и сочетания средств речевого общения в сфере того или иного общенародного, общенационального языка, соотносительная с другими такими же способами выражения, которые служат для иных целей, выполняют иные функции в речевой, общественн</w:t>
      </w:r>
      <w:r w:rsidR="007350D1" w:rsidRPr="00B46523">
        <w:rPr>
          <w:rFonts w:ascii="Times New Roman" w:hAnsi="Times New Roman" w:cs="Times New Roman"/>
          <w:color w:val="000000" w:themeColor="text1"/>
          <w:sz w:val="28"/>
          <w:szCs w:val="28"/>
        </w:rPr>
        <w:t>ой практике данного народа». [17</w:t>
      </w:r>
      <w:r w:rsidRPr="00B46523">
        <w:rPr>
          <w:rFonts w:ascii="Times New Roman" w:hAnsi="Times New Roman" w:cs="Times New Roman"/>
          <w:color w:val="000000" w:themeColor="text1"/>
          <w:sz w:val="28"/>
          <w:szCs w:val="28"/>
        </w:rPr>
        <w:t>, с. 73].</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Стили делятся на </w:t>
      </w:r>
      <w:proofErr w:type="spellStart"/>
      <w:r w:rsidRPr="00B46523">
        <w:rPr>
          <w:rFonts w:ascii="Times New Roman" w:hAnsi="Times New Roman" w:cs="Times New Roman"/>
          <w:color w:val="000000" w:themeColor="text1"/>
          <w:sz w:val="28"/>
          <w:szCs w:val="28"/>
        </w:rPr>
        <w:t>подстили</w:t>
      </w:r>
      <w:proofErr w:type="spellEnd"/>
      <w:r w:rsidRPr="00B46523">
        <w:rPr>
          <w:rFonts w:ascii="Times New Roman" w:hAnsi="Times New Roman" w:cs="Times New Roman"/>
          <w:color w:val="000000" w:themeColor="text1"/>
          <w:sz w:val="28"/>
          <w:szCs w:val="28"/>
        </w:rPr>
        <w:t xml:space="preserve">, а </w:t>
      </w:r>
      <w:proofErr w:type="spellStart"/>
      <w:r w:rsidRPr="00B46523">
        <w:rPr>
          <w:rFonts w:ascii="Times New Roman" w:hAnsi="Times New Roman" w:cs="Times New Roman"/>
          <w:color w:val="000000" w:themeColor="text1"/>
          <w:sz w:val="28"/>
          <w:szCs w:val="28"/>
        </w:rPr>
        <w:t>подстили</w:t>
      </w:r>
      <w:proofErr w:type="spellEnd"/>
      <w:r w:rsidRPr="00B46523">
        <w:rPr>
          <w:rFonts w:ascii="Times New Roman" w:hAnsi="Times New Roman" w:cs="Times New Roman"/>
          <w:color w:val="000000" w:themeColor="text1"/>
          <w:sz w:val="28"/>
          <w:szCs w:val="28"/>
        </w:rPr>
        <w:t xml:space="preserve"> делятся на жанры, к примеру, у научного стиля речи существует шесть </w:t>
      </w:r>
      <w:proofErr w:type="spellStart"/>
      <w:r w:rsidRPr="00B46523">
        <w:rPr>
          <w:rFonts w:ascii="Times New Roman" w:hAnsi="Times New Roman" w:cs="Times New Roman"/>
          <w:color w:val="000000" w:themeColor="text1"/>
          <w:sz w:val="28"/>
          <w:szCs w:val="28"/>
        </w:rPr>
        <w:t>подстилей</w:t>
      </w:r>
      <w:proofErr w:type="spellEnd"/>
      <w:r w:rsidRPr="00B46523">
        <w:rPr>
          <w:rFonts w:ascii="Times New Roman" w:hAnsi="Times New Roman" w:cs="Times New Roman"/>
          <w:color w:val="000000" w:themeColor="text1"/>
          <w:sz w:val="28"/>
          <w:szCs w:val="28"/>
        </w:rPr>
        <w:t xml:space="preserve">, один из них – научно справочный, который делится на жанры, такие как: словари; справочники; энциклопедии; каталоги. </w:t>
      </w:r>
    </w:p>
    <w:p w:rsidR="00D109F0" w:rsidRPr="00B46523" w:rsidRDefault="00570A25"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Жанрам соответствуют определенные типы текстов</w:t>
      </w:r>
      <w:r w:rsidR="00D109F0" w:rsidRPr="00B46523">
        <w:rPr>
          <w:rFonts w:ascii="Times New Roman" w:hAnsi="Times New Roman" w:cs="Times New Roman"/>
          <w:color w:val="000000" w:themeColor="text1"/>
          <w:sz w:val="28"/>
          <w:szCs w:val="28"/>
        </w:rPr>
        <w:t>. Всего есть три типа текста:</w:t>
      </w:r>
    </w:p>
    <w:p w:rsidR="00D109F0" w:rsidRPr="00B46523" w:rsidRDefault="00D109F0" w:rsidP="00535E10">
      <w:pPr>
        <w:numPr>
          <w:ilvl w:val="0"/>
          <w:numId w:val="2"/>
        </w:num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Повествование, в котором повествуется, рассказывается о чем-либо, излагается материал во временной последовательности;</w:t>
      </w:r>
    </w:p>
    <w:p w:rsidR="00D109F0" w:rsidRPr="00B46523" w:rsidRDefault="00D109F0" w:rsidP="00535E10">
      <w:pPr>
        <w:numPr>
          <w:ilvl w:val="0"/>
          <w:numId w:val="2"/>
        </w:num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Описание, в котором характерно большое количество прилагательных и причастий, т. к. описывается какой-либо предмет, явление или человек;</w:t>
      </w:r>
    </w:p>
    <w:p w:rsidR="00D109F0" w:rsidRPr="00B46523" w:rsidRDefault="00D109F0" w:rsidP="00535E10">
      <w:pPr>
        <w:numPr>
          <w:ilvl w:val="0"/>
          <w:numId w:val="2"/>
        </w:numPr>
        <w:spacing w:after="120" w:line="360" w:lineRule="auto"/>
        <w:ind w:left="714"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Рассуждение, которое имеет конкретную структуру, состоящую из тезиса или, по-другому утверждения, доказательства этого утверждения и вывода.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Говоря о публицистическом стиле, </w:t>
      </w:r>
      <w:proofErr w:type="spellStart"/>
      <w:r w:rsidRPr="00B46523">
        <w:rPr>
          <w:rFonts w:ascii="Times New Roman" w:hAnsi="Times New Roman" w:cs="Times New Roman"/>
          <w:color w:val="000000" w:themeColor="text1"/>
          <w:sz w:val="28"/>
          <w:szCs w:val="28"/>
        </w:rPr>
        <w:t>подстилем</w:t>
      </w:r>
      <w:proofErr w:type="spellEnd"/>
      <w:r w:rsidRPr="00B46523">
        <w:rPr>
          <w:rFonts w:ascii="Times New Roman" w:hAnsi="Times New Roman" w:cs="Times New Roman"/>
          <w:color w:val="000000" w:themeColor="text1"/>
          <w:sz w:val="28"/>
          <w:szCs w:val="28"/>
        </w:rPr>
        <w:t xml:space="preserve"> которого является информационный стиль текста, стоит отметить, что он является особым типом литературных произведений и применяется в общественной и политической сферах деятельности. В данном стиле освещаются различные актуальные темы общественно-политических отношений в обществе, а также, разъясняются нравственные и культурные проблемы отдельных культурных групп.</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Маслова Н. М. в своей книге «Путевые заметки как публицистическая форма», отмечала: «…название публицистического стиля тесно связано с понятием публицистики, которое является уже не лингвистическим, а литературным языком, поскольку характеризует содержательные особенности от</w:t>
      </w:r>
      <w:r w:rsidR="007350D1" w:rsidRPr="00B46523">
        <w:rPr>
          <w:rFonts w:ascii="Times New Roman" w:hAnsi="Times New Roman" w:cs="Times New Roman"/>
          <w:color w:val="000000" w:themeColor="text1"/>
          <w:sz w:val="28"/>
          <w:szCs w:val="28"/>
        </w:rPr>
        <w:t>носимых к ней произведений…» [22</w:t>
      </w:r>
      <w:r w:rsidRPr="00B46523">
        <w:rPr>
          <w:rFonts w:ascii="Times New Roman" w:hAnsi="Times New Roman" w:cs="Times New Roman"/>
          <w:color w:val="000000" w:themeColor="text1"/>
          <w:sz w:val="28"/>
          <w:szCs w:val="28"/>
        </w:rPr>
        <w:t xml:space="preserve">, с. 16-17]. Она трактовала публицистический стиль речи так: </w:t>
      </w:r>
    </w:p>
    <w:p w:rsidR="0071467D" w:rsidRPr="00B46523" w:rsidRDefault="0071467D" w:rsidP="00535E10">
      <w:pPr>
        <w:spacing w:after="0" w:line="360" w:lineRule="auto"/>
        <w:ind w:firstLine="709"/>
        <w:jc w:val="both"/>
        <w:rPr>
          <w:rFonts w:ascii="Times New Roman" w:hAnsi="Times New Roman" w:cs="Times New Roman"/>
          <w:color w:val="000000" w:themeColor="text1"/>
          <w:sz w:val="28"/>
          <w:szCs w:val="28"/>
        </w:rPr>
      </w:pPr>
      <w:proofErr w:type="spellStart"/>
      <w:r w:rsidRPr="00B46523">
        <w:rPr>
          <w:rFonts w:ascii="Times New Roman" w:hAnsi="Times New Roman" w:cs="Times New Roman"/>
          <w:color w:val="000000" w:themeColor="text1"/>
          <w:sz w:val="28"/>
          <w:szCs w:val="28"/>
        </w:rPr>
        <w:t>Топилина</w:t>
      </w:r>
      <w:proofErr w:type="spellEnd"/>
      <w:r w:rsidRPr="00B46523">
        <w:rPr>
          <w:rFonts w:ascii="Times New Roman" w:hAnsi="Times New Roman" w:cs="Times New Roman"/>
          <w:color w:val="000000" w:themeColor="text1"/>
          <w:sz w:val="28"/>
          <w:szCs w:val="28"/>
        </w:rPr>
        <w:t xml:space="preserve"> С. Н. в своей статье «К проблеме выделения газетно-публицистического стиля» [</w:t>
      </w:r>
      <w:r w:rsidR="00001303" w:rsidRPr="00B46523">
        <w:rPr>
          <w:rFonts w:ascii="Times New Roman" w:hAnsi="Times New Roman" w:cs="Times New Roman"/>
          <w:color w:val="000000" w:themeColor="text1"/>
          <w:sz w:val="28"/>
          <w:szCs w:val="28"/>
        </w:rPr>
        <w:t>32</w:t>
      </w:r>
      <w:r w:rsidRPr="00B46523">
        <w:rPr>
          <w:rFonts w:ascii="Times New Roman" w:hAnsi="Times New Roman" w:cs="Times New Roman"/>
          <w:color w:val="000000" w:themeColor="text1"/>
          <w:sz w:val="28"/>
          <w:szCs w:val="28"/>
        </w:rPr>
        <w:t xml:space="preserve">, с. </w:t>
      </w:r>
      <w:r w:rsidR="00001303" w:rsidRPr="00B46523">
        <w:rPr>
          <w:rFonts w:ascii="Times New Roman" w:hAnsi="Times New Roman" w:cs="Times New Roman"/>
          <w:color w:val="000000" w:themeColor="text1"/>
          <w:sz w:val="28"/>
          <w:szCs w:val="28"/>
        </w:rPr>
        <w:t>186-188</w:t>
      </w:r>
      <w:r w:rsidRPr="00B46523">
        <w:rPr>
          <w:rFonts w:ascii="Times New Roman" w:hAnsi="Times New Roman" w:cs="Times New Roman"/>
          <w:color w:val="000000" w:themeColor="text1"/>
          <w:sz w:val="28"/>
          <w:szCs w:val="28"/>
        </w:rPr>
        <w:t>], писала, что п</w:t>
      </w:r>
      <w:r w:rsidR="00D109F0" w:rsidRPr="00B46523">
        <w:rPr>
          <w:rFonts w:ascii="Times New Roman" w:hAnsi="Times New Roman" w:cs="Times New Roman"/>
          <w:color w:val="000000" w:themeColor="text1"/>
          <w:sz w:val="28"/>
          <w:szCs w:val="28"/>
        </w:rPr>
        <w:t xml:space="preserve">ублицистический стиль речи (от латинского </w:t>
      </w:r>
      <w:proofErr w:type="spellStart"/>
      <w:r w:rsidR="00D109F0" w:rsidRPr="00B46523">
        <w:rPr>
          <w:rFonts w:ascii="Times New Roman" w:hAnsi="Times New Roman" w:cs="Times New Roman"/>
          <w:color w:val="000000" w:themeColor="text1"/>
          <w:sz w:val="28"/>
          <w:szCs w:val="28"/>
        </w:rPr>
        <w:t>publicus</w:t>
      </w:r>
      <w:proofErr w:type="spellEnd"/>
      <w:r w:rsidR="00D109F0" w:rsidRPr="00B46523">
        <w:rPr>
          <w:rFonts w:ascii="Times New Roman" w:hAnsi="Times New Roman" w:cs="Times New Roman"/>
          <w:color w:val="000000" w:themeColor="text1"/>
          <w:sz w:val="28"/>
          <w:szCs w:val="28"/>
        </w:rPr>
        <w:t xml:space="preserve"> – общественный) – род литературы и журналистики; рассматривает актуальные политические, экономические, литературные, правовые, философские и другие проблемы современной жизни с целью повлиять на общественное мнение и существующие политические институты, укрепить или изменить их в соответствии с определенным классовым интересом (в классовом обществе) или социальным и нравственным идеалом. Предмет публициста – вся современная жизнь в ее величии и малости, частная и общественная, реальная или отраженная в прессе, искусстве, документе.</w:t>
      </w:r>
    </w:p>
    <w:p w:rsidR="00D109F0" w:rsidRPr="00B46523" w:rsidRDefault="00D109F0"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1.1.2 Подстили и жанры публицистического стиля</w:t>
      </w:r>
      <w:r w:rsidR="00FD56C8" w:rsidRPr="00B46523">
        <w:rPr>
          <w:rFonts w:ascii="Times New Roman" w:hAnsi="Times New Roman" w:cs="Times New Roman"/>
          <w:b/>
          <w:color w:val="000000" w:themeColor="text1"/>
          <w:sz w:val="28"/>
          <w:szCs w:val="28"/>
        </w:rPr>
        <w:t xml:space="preserve"> речи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Публицистический стиль речи является функциональной разновидностью литературного языка, которая широко применяется в различных сферах человеческой жизни.</w:t>
      </w:r>
      <w:r w:rsidRPr="00B46523">
        <w:rPr>
          <w:color w:val="000000" w:themeColor="text1"/>
        </w:rPr>
        <w:t xml:space="preserve"> (</w:t>
      </w:r>
      <w:r w:rsidRPr="00B46523">
        <w:rPr>
          <w:rFonts w:ascii="Times New Roman" w:hAnsi="Times New Roman" w:cs="Times New Roman"/>
          <w:color w:val="000000" w:themeColor="text1"/>
          <w:sz w:val="28"/>
          <w:szCs w:val="28"/>
        </w:rPr>
        <w:t xml:space="preserve">Такое определение дается во многих кратких литературных энциклопедиях и словарях).  Больше всего этот стиль используется в газетных текстах, а также и журнальных текстах, применим на телевидении и на радио, на политических публичных выступлениях, в деятельности партий и общественных объединений.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Причислить к этим группам нужно и документальные кинофильмы, и литературу политического характера, и все, что доступно для массового читателя. В некоторых источниках можно увидеть, что публицистический стиль называют газетно-публицистическим, общественно-политическим или </w:t>
      </w:r>
      <w:r w:rsidRPr="00B46523">
        <w:rPr>
          <w:rFonts w:ascii="Times New Roman" w:hAnsi="Times New Roman" w:cs="Times New Roman"/>
          <w:color w:val="000000" w:themeColor="text1"/>
          <w:sz w:val="28"/>
          <w:szCs w:val="28"/>
        </w:rPr>
        <w:lastRenderedPageBreak/>
        <w:t xml:space="preserve">газетным стилем речи. Все эти названия так или иначе указывают на тесную связь данного стиля с общественностью. Характерные черты стиля: коммуникативная </w:t>
      </w:r>
      <w:proofErr w:type="spellStart"/>
      <w:r w:rsidRPr="00B46523">
        <w:rPr>
          <w:rFonts w:ascii="Times New Roman" w:hAnsi="Times New Roman" w:cs="Times New Roman"/>
          <w:color w:val="000000" w:themeColor="text1"/>
          <w:sz w:val="28"/>
          <w:szCs w:val="28"/>
        </w:rPr>
        <w:t>общезначимость</w:t>
      </w:r>
      <w:proofErr w:type="spellEnd"/>
      <w:r w:rsidRPr="00B46523">
        <w:rPr>
          <w:rFonts w:ascii="Times New Roman" w:hAnsi="Times New Roman" w:cs="Times New Roman"/>
          <w:color w:val="000000" w:themeColor="text1"/>
          <w:sz w:val="28"/>
          <w:szCs w:val="28"/>
        </w:rPr>
        <w:t xml:space="preserve">, социальная </w:t>
      </w:r>
      <w:proofErr w:type="spellStart"/>
      <w:r w:rsidRPr="00B46523">
        <w:rPr>
          <w:rFonts w:ascii="Times New Roman" w:hAnsi="Times New Roman" w:cs="Times New Roman"/>
          <w:color w:val="000000" w:themeColor="text1"/>
          <w:sz w:val="28"/>
          <w:szCs w:val="28"/>
        </w:rPr>
        <w:t>оценочность</w:t>
      </w:r>
      <w:proofErr w:type="spellEnd"/>
      <w:r w:rsidRPr="00B46523">
        <w:rPr>
          <w:rFonts w:ascii="Times New Roman" w:hAnsi="Times New Roman" w:cs="Times New Roman"/>
          <w:color w:val="000000" w:themeColor="text1"/>
          <w:sz w:val="28"/>
          <w:szCs w:val="28"/>
        </w:rPr>
        <w:t xml:space="preserve"> языковых средств, принцип конструктивного конфликта экспрессивных и информативно стандартизованных единиц.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К. И. </w:t>
      </w:r>
      <w:proofErr w:type="spellStart"/>
      <w:r w:rsidRPr="00B46523">
        <w:rPr>
          <w:rFonts w:ascii="Times New Roman" w:hAnsi="Times New Roman" w:cs="Times New Roman"/>
          <w:color w:val="000000" w:themeColor="text1"/>
          <w:sz w:val="28"/>
          <w:szCs w:val="28"/>
        </w:rPr>
        <w:t>Шарафадина</w:t>
      </w:r>
      <w:proofErr w:type="spellEnd"/>
      <w:r w:rsidRPr="00B46523">
        <w:rPr>
          <w:rFonts w:ascii="Times New Roman" w:hAnsi="Times New Roman" w:cs="Times New Roman"/>
          <w:color w:val="000000" w:themeColor="text1"/>
          <w:sz w:val="28"/>
          <w:szCs w:val="28"/>
        </w:rPr>
        <w:t xml:space="preserve"> в учебном пособии «Язык и стиль СМИ» писала, что «Публицистический стиль всегда занимал ведущее место в стилистической структуре русского литературного языка. По масштабу влияния на его развитие и формированию речевых норм он даже превосходит художественную речь. В динамически развивающейся языковой среде современных СМИ постоянно рождаются новые средства выразительности и обновляются традиционные». По речевой практике в современных </w:t>
      </w:r>
      <w:proofErr w:type="spellStart"/>
      <w:r w:rsidRPr="00B46523">
        <w:rPr>
          <w:rFonts w:ascii="Times New Roman" w:hAnsi="Times New Roman" w:cs="Times New Roman"/>
          <w:color w:val="000000" w:themeColor="text1"/>
          <w:sz w:val="28"/>
          <w:szCs w:val="28"/>
        </w:rPr>
        <w:t>массмедиа</w:t>
      </w:r>
      <w:proofErr w:type="spellEnd"/>
      <w:r w:rsidRPr="00B46523">
        <w:rPr>
          <w:rFonts w:ascii="Times New Roman" w:hAnsi="Times New Roman" w:cs="Times New Roman"/>
          <w:color w:val="000000" w:themeColor="text1"/>
          <w:sz w:val="28"/>
          <w:szCs w:val="28"/>
        </w:rPr>
        <w:t xml:space="preserve"> ученые составляют представление о «языковом вкусе эпохи». Но в последнее время, как считают исследователи, язык СМИ занял господствующее положение среди всех стилей, ассимилировав в себе их ресурсы, что заставляет видеть в нем ни больше ни меньше как «совокупный образ национального языка, коллективным пользователем кот</w:t>
      </w:r>
      <w:r w:rsidR="00001303" w:rsidRPr="00B46523">
        <w:rPr>
          <w:rFonts w:ascii="Times New Roman" w:hAnsi="Times New Roman" w:cs="Times New Roman"/>
          <w:color w:val="000000" w:themeColor="text1"/>
          <w:sz w:val="28"/>
          <w:szCs w:val="28"/>
        </w:rPr>
        <w:t>орого являются все россияне» [33</w:t>
      </w:r>
      <w:r w:rsidRPr="00B46523">
        <w:rPr>
          <w:rFonts w:ascii="Times New Roman" w:hAnsi="Times New Roman" w:cs="Times New Roman"/>
          <w:color w:val="000000" w:themeColor="text1"/>
          <w:sz w:val="28"/>
          <w:szCs w:val="28"/>
        </w:rPr>
        <w:t>, с. 228].</w:t>
      </w:r>
    </w:p>
    <w:p w:rsidR="00D109F0" w:rsidRPr="00B46523" w:rsidRDefault="00D109F0" w:rsidP="00535E10">
      <w:pPr>
        <w:spacing w:before="120"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Публицистика имеет следующие формы:</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словесная форма, которая, в свою очередь разделяется на устную и письменную;</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графическо-изобразительная форма, которой могут являться афиши, плакаты, рекламы и тому подобное;</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фото- и кинематографическая форма бывает в виде фильма, телепрограммы;</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театрально-драматическая форма;</w:t>
      </w:r>
    </w:p>
    <w:p w:rsidR="00D109F0" w:rsidRPr="00B46523" w:rsidRDefault="00D109F0"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словесно-музыкальная, к примеру, радио, песня, подкаст и тому подобное.</w:t>
      </w:r>
    </w:p>
    <w:p w:rsidR="00D109F0" w:rsidRPr="00B46523" w:rsidRDefault="00D109F0"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 xml:space="preserve">Публицистические тексты классифицируются по жанрам. Жанр представляет определенное содержание и конкретную форму этого содержания. Так как публицистический стиль речи охватывает довольно много сторон повседневной человеческой жизни, то, соответственно, у этого стиля будет очень много жанров, которые объединяются в </w:t>
      </w:r>
      <w:proofErr w:type="spellStart"/>
      <w:r w:rsidRPr="00B46523">
        <w:rPr>
          <w:rFonts w:ascii="Times New Roman" w:hAnsi="Times New Roman" w:cs="Times New Roman"/>
          <w:color w:val="000000" w:themeColor="text1"/>
          <w:sz w:val="28"/>
          <w:szCs w:val="28"/>
        </w:rPr>
        <w:t>подстилях</w:t>
      </w:r>
      <w:proofErr w:type="spellEnd"/>
      <w:r w:rsidRPr="00B46523">
        <w:rPr>
          <w:rFonts w:ascii="Times New Roman" w:hAnsi="Times New Roman" w:cs="Times New Roman"/>
          <w:color w:val="000000" w:themeColor="text1"/>
          <w:sz w:val="28"/>
          <w:szCs w:val="28"/>
        </w:rPr>
        <w:t xml:space="preserve"> публицистического стиля:</w:t>
      </w:r>
    </w:p>
    <w:p w:rsidR="00D109F0" w:rsidRPr="00B46523" w:rsidRDefault="00216614"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 Информационные жанры</w:t>
      </w:r>
      <w:r w:rsidR="00D109F0" w:rsidRPr="00B46523">
        <w:rPr>
          <w:rFonts w:ascii="Times New Roman" w:hAnsi="Times New Roman" w:cs="Times New Roman"/>
          <w:color w:val="000000" w:themeColor="text1"/>
          <w:sz w:val="28"/>
          <w:szCs w:val="28"/>
        </w:rPr>
        <w:t>:</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хроника;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информационная заметка;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отчет;</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корреспонденция;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обозрение;</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репортаж;</w:t>
      </w:r>
    </w:p>
    <w:p w:rsidR="00D109F0" w:rsidRPr="00B46523" w:rsidRDefault="00216614" w:rsidP="00216614">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интервью;</w:t>
      </w:r>
    </w:p>
    <w:p w:rsidR="00216614" w:rsidRPr="00B46523" w:rsidRDefault="00216614" w:rsidP="00216614">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 реклама.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Основная цель информационного </w:t>
      </w:r>
      <w:proofErr w:type="spellStart"/>
      <w:r w:rsidRPr="00B46523">
        <w:rPr>
          <w:rFonts w:ascii="Times New Roman" w:hAnsi="Times New Roman" w:cs="Times New Roman"/>
          <w:color w:val="000000" w:themeColor="text1"/>
          <w:sz w:val="28"/>
          <w:szCs w:val="28"/>
        </w:rPr>
        <w:t>подстиля</w:t>
      </w:r>
      <w:proofErr w:type="spellEnd"/>
      <w:r w:rsidRPr="00B46523">
        <w:rPr>
          <w:rFonts w:ascii="Times New Roman" w:hAnsi="Times New Roman" w:cs="Times New Roman"/>
          <w:color w:val="000000" w:themeColor="text1"/>
          <w:sz w:val="28"/>
          <w:szCs w:val="28"/>
        </w:rPr>
        <w:t xml:space="preserve"> языка массовой коммуникации – это проинформировать читателей о социально значимых событиях, случаях, происшествиях, фактах, а также об их объективных свойствах. Его функция – вызывание какой-либо реакции людей на определенную информацию. В таких журналистских текстах на первый план выдвигается информативная функция языка. Это одна из самых важных характеристик информационного </w:t>
      </w:r>
      <w:proofErr w:type="spellStart"/>
      <w:r w:rsidRPr="00B46523">
        <w:rPr>
          <w:rFonts w:ascii="Times New Roman" w:hAnsi="Times New Roman" w:cs="Times New Roman"/>
          <w:color w:val="000000" w:themeColor="text1"/>
          <w:sz w:val="28"/>
          <w:szCs w:val="28"/>
        </w:rPr>
        <w:t>подстиля</w:t>
      </w:r>
      <w:proofErr w:type="spellEnd"/>
      <w:r w:rsidRPr="00B46523">
        <w:rPr>
          <w:rFonts w:ascii="Times New Roman" w:hAnsi="Times New Roman" w:cs="Times New Roman"/>
          <w:color w:val="000000" w:themeColor="text1"/>
          <w:sz w:val="28"/>
          <w:szCs w:val="28"/>
        </w:rPr>
        <w:t xml:space="preserve">, так как устранение из текста элементов субъективного восприятия действительности, стремление к объективности, обезличенной форме подачи информации, </w:t>
      </w:r>
      <w:proofErr w:type="spellStart"/>
      <w:r w:rsidRPr="00B46523">
        <w:rPr>
          <w:rFonts w:ascii="Times New Roman" w:hAnsi="Times New Roman" w:cs="Times New Roman"/>
          <w:color w:val="000000" w:themeColor="text1"/>
          <w:sz w:val="28"/>
          <w:szCs w:val="28"/>
        </w:rPr>
        <w:t>неоценочности</w:t>
      </w:r>
      <w:proofErr w:type="spellEnd"/>
      <w:r w:rsidRPr="00B46523">
        <w:rPr>
          <w:rFonts w:ascii="Times New Roman" w:hAnsi="Times New Roman" w:cs="Times New Roman"/>
          <w:color w:val="000000" w:themeColor="text1"/>
          <w:sz w:val="28"/>
          <w:szCs w:val="28"/>
        </w:rPr>
        <w:t xml:space="preserve"> – то, что отличает информационный подстиль языка массовой коммуникации от публицистического. Однако о полном отсутствии субъективной модальности в информационном подстиле языка массовой коммуникации говорить нельзя, поскольку элементы социальной и личностной </w:t>
      </w:r>
      <w:proofErr w:type="spellStart"/>
      <w:r w:rsidRPr="00B46523">
        <w:rPr>
          <w:rFonts w:ascii="Times New Roman" w:hAnsi="Times New Roman" w:cs="Times New Roman"/>
          <w:color w:val="000000" w:themeColor="text1"/>
          <w:sz w:val="28"/>
          <w:szCs w:val="28"/>
        </w:rPr>
        <w:t>оценочности</w:t>
      </w:r>
      <w:proofErr w:type="spellEnd"/>
      <w:r w:rsidRPr="00B46523">
        <w:rPr>
          <w:rFonts w:ascii="Times New Roman" w:hAnsi="Times New Roman" w:cs="Times New Roman"/>
          <w:color w:val="000000" w:themeColor="text1"/>
          <w:sz w:val="28"/>
          <w:szCs w:val="28"/>
        </w:rPr>
        <w:t xml:space="preserve"> все-таки присутствуют в данном подстиле.</w:t>
      </w:r>
    </w:p>
    <w:p w:rsidR="00D109F0" w:rsidRPr="00B46523" w:rsidRDefault="00D109F0"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Существует несколько разновидностей жанров:</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 заметка-событие – отрывок о каком-либо происшествии;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мини-анонс – это, своего рода, мини-реклама, сообщающая о предстоящем событии;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аннотация – краткое описание новой книги, статьи;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небольшая рецензия – отзыв о каком-либо объекте массовой информации;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блиц-портрет – небольшая заметка, содержащая актуальную информацию о каком-либо человеке с целью представить его с одной стороны, той, которая наиболее выгодна автору;</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мини-обозрение – это небольшой текст, совокупность нескольких событий, связанных между собой;</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мини-история – жанр, который наиболее часто встречается в женских журналах. Такая история рассказывает о семейной, любовной или профессиональной жизненной интриге. Она интригует читателей именно интересными и завуалированными отношениями между людьми;</w:t>
      </w:r>
    </w:p>
    <w:p w:rsidR="00D109F0" w:rsidRPr="00B46523" w:rsidRDefault="00D109F0"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мини-совет – заметка, содержащая рекомендации по какому-либо вопросу. Ее задача – упростить работу читателям.</w:t>
      </w:r>
    </w:p>
    <w:p w:rsidR="00216614" w:rsidRPr="00B46523" w:rsidRDefault="00216614"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 Аналитические жанры</w:t>
      </w:r>
      <w:r w:rsidR="00D109F0" w:rsidRPr="00B46523">
        <w:rPr>
          <w:rFonts w:ascii="Times New Roman" w:hAnsi="Times New Roman" w:cs="Times New Roman"/>
          <w:color w:val="000000" w:themeColor="text1"/>
          <w:sz w:val="28"/>
          <w:szCs w:val="28"/>
        </w:rPr>
        <w:t xml:space="preserve">: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статья;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корреспонденция;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комментарий;</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рецензия;</w:t>
      </w:r>
    </w:p>
    <w:p w:rsidR="00D109F0" w:rsidRPr="00B46523" w:rsidRDefault="00D109F0"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обзор.</w:t>
      </w:r>
    </w:p>
    <w:p w:rsidR="00D109F0" w:rsidRPr="00B46523" w:rsidRDefault="00216614"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Для аналитического </w:t>
      </w:r>
      <w:proofErr w:type="spellStart"/>
      <w:r w:rsidRPr="00B46523">
        <w:rPr>
          <w:rFonts w:ascii="Times New Roman" w:hAnsi="Times New Roman" w:cs="Times New Roman"/>
          <w:color w:val="000000" w:themeColor="text1"/>
          <w:sz w:val="28"/>
          <w:szCs w:val="28"/>
        </w:rPr>
        <w:t>подстиля</w:t>
      </w:r>
      <w:proofErr w:type="spellEnd"/>
      <w:r w:rsidRPr="00B46523">
        <w:rPr>
          <w:rFonts w:ascii="Times New Roman" w:hAnsi="Times New Roman" w:cs="Times New Roman"/>
          <w:color w:val="000000" w:themeColor="text1"/>
          <w:sz w:val="28"/>
          <w:szCs w:val="28"/>
        </w:rPr>
        <w:t xml:space="preserve"> характерно исследование действительности, разъяснение, актуальных проблем, сути и значения современных событий, процессов, ситуаций. </w:t>
      </w:r>
      <w:r w:rsidR="00D109F0" w:rsidRPr="00B46523">
        <w:rPr>
          <w:rFonts w:ascii="Times New Roman" w:hAnsi="Times New Roman" w:cs="Times New Roman"/>
          <w:color w:val="000000" w:themeColor="text1"/>
          <w:sz w:val="28"/>
          <w:szCs w:val="28"/>
        </w:rPr>
        <w:t xml:space="preserve">В аналитических жанрах обращает на себя внимание частое употребление наиболее отвлеченных и обобщенных языковых единиц. Беседа, как жанр, очень похожа на интервью, </w:t>
      </w:r>
      <w:r w:rsidR="00D109F0" w:rsidRPr="00B46523">
        <w:rPr>
          <w:rFonts w:ascii="Times New Roman" w:hAnsi="Times New Roman" w:cs="Times New Roman"/>
          <w:color w:val="000000" w:themeColor="text1"/>
          <w:sz w:val="28"/>
          <w:szCs w:val="28"/>
        </w:rPr>
        <w:lastRenderedPageBreak/>
        <w:t xml:space="preserve">однако между ними есть много отличий. А вот статья – это наиглавнейший текст аналитического </w:t>
      </w:r>
      <w:proofErr w:type="spellStart"/>
      <w:r w:rsidR="00D109F0" w:rsidRPr="00B46523">
        <w:rPr>
          <w:rFonts w:ascii="Times New Roman" w:hAnsi="Times New Roman" w:cs="Times New Roman"/>
          <w:color w:val="000000" w:themeColor="text1"/>
          <w:sz w:val="28"/>
          <w:szCs w:val="28"/>
        </w:rPr>
        <w:t>подстиля</w:t>
      </w:r>
      <w:proofErr w:type="spellEnd"/>
      <w:r w:rsidR="00D109F0" w:rsidRPr="00B46523">
        <w:rPr>
          <w:rFonts w:ascii="Times New Roman" w:hAnsi="Times New Roman" w:cs="Times New Roman"/>
          <w:color w:val="000000" w:themeColor="text1"/>
          <w:sz w:val="28"/>
          <w:szCs w:val="28"/>
        </w:rPr>
        <w:t>.</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3)</w:t>
      </w:r>
      <w:r w:rsidR="00216614" w:rsidRPr="00B46523">
        <w:rPr>
          <w:rFonts w:ascii="Times New Roman" w:hAnsi="Times New Roman" w:cs="Times New Roman"/>
          <w:color w:val="000000" w:themeColor="text1"/>
          <w:sz w:val="28"/>
          <w:szCs w:val="28"/>
        </w:rPr>
        <w:t xml:space="preserve"> Публицистические жанры</w:t>
      </w:r>
      <w:r w:rsidRPr="00B46523">
        <w:rPr>
          <w:rFonts w:ascii="Times New Roman" w:hAnsi="Times New Roman" w:cs="Times New Roman"/>
          <w:color w:val="000000" w:themeColor="text1"/>
          <w:sz w:val="28"/>
          <w:szCs w:val="28"/>
        </w:rPr>
        <w:t xml:space="preserve">: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Жанры публицистического стиля сложны особенно тогда, когда им необходимо придать художественную окраску. Именно поэтому художественно-публицистический стиль является одним из самых трудных по написанию и выявлению. Наиболее распространенные разновидности этого жанра: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очерк – это публицистический текст, который не просто освещает какое-либо событие, но и художественно их оформляет;</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фельетон – это малая художественно-публицистическая форма, характерная для периодической печати (газеты, журнала) и отличающаяся злободневностью тематики, сатирической заостренностью или юмором;</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 памфлет (от англ. </w:t>
      </w:r>
      <w:proofErr w:type="spellStart"/>
      <w:r w:rsidRPr="00B46523">
        <w:rPr>
          <w:rFonts w:ascii="Times New Roman" w:hAnsi="Times New Roman" w:cs="Times New Roman"/>
          <w:color w:val="000000" w:themeColor="text1"/>
          <w:sz w:val="28"/>
          <w:szCs w:val="28"/>
        </w:rPr>
        <w:t>pamphlet</w:t>
      </w:r>
      <w:proofErr w:type="spellEnd"/>
      <w:r w:rsidRPr="00B46523">
        <w:rPr>
          <w:rFonts w:ascii="Times New Roman" w:hAnsi="Times New Roman" w:cs="Times New Roman"/>
          <w:color w:val="000000" w:themeColor="text1"/>
          <w:sz w:val="28"/>
          <w:szCs w:val="28"/>
        </w:rPr>
        <w:t xml:space="preserve"> – брошюра, буклет)</w:t>
      </w:r>
    </w:p>
    <w:p w:rsidR="00D109F0" w:rsidRPr="00B46523" w:rsidRDefault="00D109F0"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 пародия. </w:t>
      </w:r>
    </w:p>
    <w:p w:rsidR="00D109F0" w:rsidRPr="00B46523" w:rsidRDefault="00E0561F"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Конечно, примеры </w:t>
      </w:r>
      <w:r w:rsidR="00D109F0" w:rsidRPr="00B46523">
        <w:rPr>
          <w:rFonts w:ascii="Times New Roman" w:hAnsi="Times New Roman" w:cs="Times New Roman"/>
          <w:color w:val="000000" w:themeColor="text1"/>
          <w:sz w:val="28"/>
          <w:szCs w:val="28"/>
        </w:rPr>
        <w:t xml:space="preserve">текстов и разновидности публицистических выступлений бывают самые разные. Каждый из них имеет свои особенности, но всех их объединяет одно – автор публицистического произведения должен владеть грамотной литературной речью, уметь сопоставлять факты и держать нейтральную позицию. Так говорил А. Р. </w:t>
      </w:r>
      <w:proofErr w:type="spellStart"/>
      <w:r w:rsidR="00D109F0" w:rsidRPr="00B46523">
        <w:rPr>
          <w:rFonts w:ascii="Times New Roman" w:hAnsi="Times New Roman" w:cs="Times New Roman"/>
          <w:color w:val="000000" w:themeColor="text1"/>
          <w:sz w:val="28"/>
          <w:szCs w:val="28"/>
        </w:rPr>
        <w:t>Швейцер</w:t>
      </w:r>
      <w:proofErr w:type="spellEnd"/>
      <w:r w:rsidR="00D109F0" w:rsidRPr="00B46523">
        <w:rPr>
          <w:rFonts w:ascii="Times New Roman" w:hAnsi="Times New Roman" w:cs="Times New Roman"/>
          <w:color w:val="000000" w:themeColor="text1"/>
          <w:sz w:val="28"/>
          <w:szCs w:val="28"/>
        </w:rPr>
        <w:t xml:space="preserve"> в своей работе «</w:t>
      </w:r>
      <w:proofErr w:type="spellStart"/>
      <w:r w:rsidR="00D109F0" w:rsidRPr="00B46523">
        <w:rPr>
          <w:rFonts w:ascii="Times New Roman" w:hAnsi="Times New Roman" w:cs="Times New Roman"/>
          <w:color w:val="000000" w:themeColor="text1"/>
          <w:sz w:val="28"/>
          <w:szCs w:val="28"/>
        </w:rPr>
        <w:t>Контрастивная</w:t>
      </w:r>
      <w:proofErr w:type="spellEnd"/>
      <w:r w:rsidR="00D109F0" w:rsidRPr="00B46523">
        <w:rPr>
          <w:rFonts w:ascii="Times New Roman" w:hAnsi="Times New Roman" w:cs="Times New Roman"/>
          <w:color w:val="000000" w:themeColor="text1"/>
          <w:sz w:val="28"/>
          <w:szCs w:val="28"/>
        </w:rPr>
        <w:t xml:space="preserve"> стилистика: Газетно-публицистический стиль в</w:t>
      </w:r>
      <w:r w:rsidR="00001303" w:rsidRPr="00B46523">
        <w:rPr>
          <w:rFonts w:ascii="Times New Roman" w:hAnsi="Times New Roman" w:cs="Times New Roman"/>
          <w:color w:val="000000" w:themeColor="text1"/>
          <w:sz w:val="28"/>
          <w:szCs w:val="28"/>
        </w:rPr>
        <w:t xml:space="preserve"> английском и русском языке» [34</w:t>
      </w:r>
      <w:r w:rsidR="00D109F0" w:rsidRPr="00B46523">
        <w:rPr>
          <w:rFonts w:ascii="Times New Roman" w:hAnsi="Times New Roman" w:cs="Times New Roman"/>
          <w:color w:val="000000" w:themeColor="text1"/>
          <w:sz w:val="28"/>
          <w:szCs w:val="28"/>
        </w:rPr>
        <w:t>, с. 190-226].</w:t>
      </w:r>
    </w:p>
    <w:p w:rsidR="00D109F0" w:rsidRPr="00B46523" w:rsidRDefault="003846C5"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1.1.3</w:t>
      </w:r>
      <w:r w:rsidR="00D109F0" w:rsidRPr="00B46523">
        <w:rPr>
          <w:rFonts w:ascii="Times New Roman" w:hAnsi="Times New Roman" w:cs="Times New Roman"/>
          <w:b/>
          <w:color w:val="000000" w:themeColor="text1"/>
          <w:sz w:val="28"/>
          <w:szCs w:val="28"/>
        </w:rPr>
        <w:t xml:space="preserve"> Функции публицистического текста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Кожина М. Н. в своей работе по стилистики русского языка, также, как и </w:t>
      </w:r>
      <w:proofErr w:type="spellStart"/>
      <w:r w:rsidRPr="00B46523">
        <w:rPr>
          <w:rFonts w:ascii="Times New Roman" w:hAnsi="Times New Roman" w:cs="Times New Roman"/>
          <w:color w:val="000000" w:themeColor="text1"/>
          <w:sz w:val="28"/>
          <w:szCs w:val="28"/>
        </w:rPr>
        <w:t>Солганик</w:t>
      </w:r>
      <w:proofErr w:type="spellEnd"/>
      <w:r w:rsidRPr="00B46523">
        <w:rPr>
          <w:rFonts w:ascii="Times New Roman" w:hAnsi="Times New Roman" w:cs="Times New Roman"/>
          <w:color w:val="000000" w:themeColor="text1"/>
          <w:sz w:val="28"/>
          <w:szCs w:val="28"/>
        </w:rPr>
        <w:t xml:space="preserve"> </w:t>
      </w:r>
      <w:r w:rsidR="00E0561F" w:rsidRPr="00B46523">
        <w:rPr>
          <w:rFonts w:ascii="Times New Roman" w:hAnsi="Times New Roman" w:cs="Times New Roman"/>
          <w:color w:val="000000" w:themeColor="text1"/>
          <w:sz w:val="28"/>
          <w:szCs w:val="28"/>
        </w:rPr>
        <w:t>Г. Я и Курбанова Н. A., писала</w:t>
      </w:r>
      <w:r w:rsidRPr="00B46523">
        <w:rPr>
          <w:rFonts w:ascii="Times New Roman" w:hAnsi="Times New Roman" w:cs="Times New Roman"/>
          <w:color w:val="000000" w:themeColor="text1"/>
          <w:sz w:val="28"/>
          <w:szCs w:val="28"/>
        </w:rPr>
        <w:t>, что «публицистический стиль сочетает в себе две основные функции – это информативная и воздействующая функция» [</w:t>
      </w:r>
      <w:r w:rsidR="007350D1" w:rsidRPr="00B46523">
        <w:rPr>
          <w:rFonts w:ascii="Times New Roman" w:hAnsi="Times New Roman" w:cs="Times New Roman"/>
          <w:color w:val="000000" w:themeColor="text1"/>
          <w:sz w:val="28"/>
          <w:szCs w:val="28"/>
        </w:rPr>
        <w:t>11</w:t>
      </w:r>
      <w:r w:rsidRPr="00B46523">
        <w:rPr>
          <w:rFonts w:ascii="Times New Roman" w:hAnsi="Times New Roman" w:cs="Times New Roman"/>
          <w:color w:val="000000" w:themeColor="text1"/>
          <w:sz w:val="28"/>
          <w:szCs w:val="28"/>
        </w:rPr>
        <w:t>, с. 373]. Костомаров В. Г. в книге «Русский язык на газетной полосе», отмечал, что «с данными функциями связаны и основные тенденции публицистического стиля – тенденция к стандарту и</w:t>
      </w:r>
      <w:r w:rsidR="007350D1" w:rsidRPr="00B46523">
        <w:rPr>
          <w:rFonts w:ascii="Times New Roman" w:hAnsi="Times New Roman" w:cs="Times New Roman"/>
          <w:color w:val="000000" w:themeColor="text1"/>
          <w:sz w:val="28"/>
          <w:szCs w:val="28"/>
        </w:rPr>
        <w:t xml:space="preserve"> </w:t>
      </w:r>
      <w:r w:rsidR="007350D1" w:rsidRPr="00B46523">
        <w:rPr>
          <w:rFonts w:ascii="Times New Roman" w:hAnsi="Times New Roman" w:cs="Times New Roman"/>
          <w:color w:val="000000" w:themeColor="text1"/>
          <w:sz w:val="28"/>
          <w:szCs w:val="28"/>
        </w:rPr>
        <w:lastRenderedPageBreak/>
        <w:t>тенденция к экспрессивности [15</w:t>
      </w:r>
      <w:r w:rsidRPr="00B46523">
        <w:rPr>
          <w:rFonts w:ascii="Times New Roman" w:hAnsi="Times New Roman" w:cs="Times New Roman"/>
          <w:color w:val="000000" w:themeColor="text1"/>
          <w:sz w:val="28"/>
          <w:szCs w:val="28"/>
        </w:rPr>
        <w:t>, с. 363]. Информация в сферах, в которых функционирует публицистический стиль, предназначена широким кругам общественности, всем носителям данного языка и членам данного общества. И. Б. Голуб, в своей работе «Русский язык и культура речи», говорил: «Для актуальности информации огромное значение имеет и временной фактор: информация должна передаваться в кратчайшие сроки, что практически не имеет значения для, например, официально-делового стиля.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Такое обращение к языковым стандартам не только экономит время автору, но и облегчает восприятие читателя, так как информация преподносится в несложных и знакомых выражениях» [</w:t>
      </w:r>
      <w:r w:rsidR="00B742FA" w:rsidRPr="00B46523">
        <w:rPr>
          <w:rFonts w:ascii="Times New Roman" w:hAnsi="Times New Roman" w:cs="Times New Roman"/>
          <w:color w:val="000000" w:themeColor="text1"/>
          <w:sz w:val="28"/>
          <w:szCs w:val="28"/>
        </w:rPr>
        <w:t>7</w:t>
      </w:r>
      <w:r w:rsidRPr="00B46523">
        <w:rPr>
          <w:rFonts w:ascii="Times New Roman" w:hAnsi="Times New Roman" w:cs="Times New Roman"/>
          <w:color w:val="000000" w:themeColor="text1"/>
          <w:sz w:val="28"/>
          <w:szCs w:val="28"/>
        </w:rPr>
        <w:t xml:space="preserve">, с. 257]. </w:t>
      </w:r>
      <w:proofErr w:type="spellStart"/>
      <w:r w:rsidRPr="00B46523">
        <w:rPr>
          <w:rFonts w:ascii="Times New Roman" w:hAnsi="Times New Roman" w:cs="Times New Roman"/>
          <w:color w:val="000000" w:themeColor="text1"/>
          <w:sz w:val="28"/>
          <w:szCs w:val="28"/>
        </w:rPr>
        <w:t>Солганик</w:t>
      </w:r>
      <w:proofErr w:type="spellEnd"/>
      <w:r w:rsidRPr="00B46523">
        <w:rPr>
          <w:rFonts w:ascii="Times New Roman" w:hAnsi="Times New Roman" w:cs="Times New Roman"/>
          <w:color w:val="000000" w:themeColor="text1"/>
          <w:sz w:val="28"/>
          <w:szCs w:val="28"/>
        </w:rPr>
        <w:t xml:space="preserve"> Г. Я. еще в 1994 году писал, что, «воздействующая функция публицистического стиля реализуется в том, что публицистика в целом призвана активно вмешиваться в происходящее. В связи с этим автору текста подобного стиля просто необходимо прибегать к оценочным средствам выражения. Для усиления убеждающей функции автор всегда выражает и своё мнение по отно</w:t>
      </w:r>
      <w:r w:rsidR="00001303" w:rsidRPr="00B46523">
        <w:rPr>
          <w:rFonts w:ascii="Times New Roman" w:hAnsi="Times New Roman" w:cs="Times New Roman"/>
          <w:color w:val="000000" w:themeColor="text1"/>
          <w:sz w:val="28"/>
          <w:szCs w:val="28"/>
        </w:rPr>
        <w:t>шению к какой-либо проблеме» [29</w:t>
      </w:r>
      <w:r w:rsidRPr="00B46523">
        <w:rPr>
          <w:rFonts w:ascii="Times New Roman" w:hAnsi="Times New Roman" w:cs="Times New Roman"/>
          <w:color w:val="000000" w:themeColor="text1"/>
          <w:sz w:val="28"/>
          <w:szCs w:val="28"/>
        </w:rPr>
        <w:t>, с. 13-25].</w:t>
      </w:r>
    </w:p>
    <w:p w:rsidR="00D109F0" w:rsidRPr="00B46523" w:rsidRDefault="00D109F0" w:rsidP="00E0561F">
      <w:pPr>
        <w:spacing w:after="0" w:line="360" w:lineRule="auto"/>
        <w:ind w:firstLine="709"/>
        <w:jc w:val="both"/>
        <w:rPr>
          <w:rFonts w:ascii="Times New Roman" w:hAnsi="Times New Roman" w:cs="Times New Roman"/>
          <w:color w:val="000000" w:themeColor="text1"/>
          <w:sz w:val="28"/>
          <w:szCs w:val="28"/>
        </w:rPr>
      </w:pPr>
      <w:proofErr w:type="spellStart"/>
      <w:r w:rsidRPr="00B46523">
        <w:rPr>
          <w:rFonts w:ascii="Times New Roman" w:hAnsi="Times New Roman" w:cs="Times New Roman"/>
          <w:color w:val="000000" w:themeColor="text1"/>
          <w:sz w:val="28"/>
          <w:szCs w:val="28"/>
        </w:rPr>
        <w:t>Болотнова</w:t>
      </w:r>
      <w:proofErr w:type="spellEnd"/>
      <w:r w:rsidRPr="00B46523">
        <w:rPr>
          <w:rFonts w:ascii="Times New Roman" w:hAnsi="Times New Roman" w:cs="Times New Roman"/>
          <w:color w:val="000000" w:themeColor="text1"/>
          <w:sz w:val="28"/>
          <w:szCs w:val="28"/>
        </w:rPr>
        <w:t xml:space="preserve"> Н. С. в своей работе «Филоло</w:t>
      </w:r>
      <w:r w:rsidR="00E0561F" w:rsidRPr="00B46523">
        <w:rPr>
          <w:rFonts w:ascii="Times New Roman" w:hAnsi="Times New Roman" w:cs="Times New Roman"/>
          <w:color w:val="000000" w:themeColor="text1"/>
          <w:sz w:val="28"/>
          <w:szCs w:val="28"/>
        </w:rPr>
        <w:t>гический анализ текста» писала</w:t>
      </w:r>
      <w:r w:rsidRPr="00B46523">
        <w:rPr>
          <w:rFonts w:ascii="Times New Roman" w:hAnsi="Times New Roman" w:cs="Times New Roman"/>
          <w:color w:val="000000" w:themeColor="text1"/>
          <w:sz w:val="28"/>
          <w:szCs w:val="28"/>
        </w:rPr>
        <w:t>, что одной важной чертой публицистического стиля является общедоступность используемой лексики. Так как тексты этого стиля адресованы широкому кругу читателей, автору не следует использовать непонятные им узкоспециальные термины, диалектные или жаргонные слова, неизвестную иноязычную лексику. Лексика публицистического стиля также отличается большим стилистическим разнообразием – это и нейтральная, общеупотребительная лексика, и фразеология, а также книжная и разговорная лексика. Данный стиль также открыт для использования интернациональной лексики, разного рода заимствований, общеизвестной научной лексики [</w:t>
      </w:r>
      <w:r w:rsidR="00B742FA" w:rsidRPr="00B46523">
        <w:rPr>
          <w:rFonts w:ascii="Times New Roman" w:hAnsi="Times New Roman" w:cs="Times New Roman"/>
          <w:color w:val="000000" w:themeColor="text1"/>
          <w:sz w:val="28"/>
          <w:szCs w:val="28"/>
        </w:rPr>
        <w:t>2</w:t>
      </w:r>
      <w:r w:rsidRPr="00B46523">
        <w:rPr>
          <w:rFonts w:ascii="Times New Roman" w:hAnsi="Times New Roman" w:cs="Times New Roman"/>
          <w:color w:val="000000" w:themeColor="text1"/>
          <w:sz w:val="28"/>
          <w:szCs w:val="28"/>
        </w:rPr>
        <w:t xml:space="preserve">, с. 120]. Как отмечает Н. М. </w:t>
      </w:r>
      <w:proofErr w:type="spellStart"/>
      <w:r w:rsidRPr="00B46523">
        <w:rPr>
          <w:rFonts w:ascii="Times New Roman" w:hAnsi="Times New Roman" w:cs="Times New Roman"/>
          <w:color w:val="000000" w:themeColor="text1"/>
          <w:sz w:val="28"/>
          <w:szCs w:val="28"/>
        </w:rPr>
        <w:t>Разинкина</w:t>
      </w:r>
      <w:proofErr w:type="spellEnd"/>
      <w:r w:rsidRPr="00B46523">
        <w:rPr>
          <w:rFonts w:ascii="Times New Roman" w:hAnsi="Times New Roman" w:cs="Times New Roman"/>
          <w:color w:val="000000" w:themeColor="text1"/>
          <w:sz w:val="28"/>
          <w:szCs w:val="28"/>
        </w:rPr>
        <w:t xml:space="preserve">, в развитых литературных языках теоретические принципы изучения стилевых разновидностей имеют универсальный характер и либо вообще не зависят от специфики конкретного языка, либо зависят от неё по вспомогательным </w:t>
      </w:r>
      <w:r w:rsidRPr="00B46523">
        <w:rPr>
          <w:rFonts w:ascii="Times New Roman" w:hAnsi="Times New Roman" w:cs="Times New Roman"/>
          <w:color w:val="000000" w:themeColor="text1"/>
          <w:sz w:val="28"/>
          <w:szCs w:val="28"/>
        </w:rPr>
        <w:lastRenderedPageBreak/>
        <w:t xml:space="preserve">характерам. Однако, так или иначе, характеристика стилей, </w:t>
      </w:r>
      <w:proofErr w:type="spellStart"/>
      <w:r w:rsidRPr="00B46523">
        <w:rPr>
          <w:rFonts w:ascii="Times New Roman" w:hAnsi="Times New Roman" w:cs="Times New Roman"/>
          <w:color w:val="000000" w:themeColor="text1"/>
          <w:sz w:val="28"/>
          <w:szCs w:val="28"/>
        </w:rPr>
        <w:t>подстилей</w:t>
      </w:r>
      <w:proofErr w:type="spellEnd"/>
      <w:r w:rsidRPr="00B46523">
        <w:rPr>
          <w:rFonts w:ascii="Times New Roman" w:hAnsi="Times New Roman" w:cs="Times New Roman"/>
          <w:color w:val="000000" w:themeColor="text1"/>
          <w:sz w:val="28"/>
          <w:szCs w:val="28"/>
        </w:rPr>
        <w:t xml:space="preserve"> и жанров в разных языках отличается, поэтому целесообразным будет привести х</w:t>
      </w:r>
      <w:r w:rsidR="003846C5" w:rsidRPr="00B46523">
        <w:rPr>
          <w:rFonts w:ascii="Times New Roman" w:hAnsi="Times New Roman" w:cs="Times New Roman"/>
          <w:color w:val="000000" w:themeColor="text1"/>
          <w:sz w:val="28"/>
          <w:szCs w:val="28"/>
        </w:rPr>
        <w:t xml:space="preserve">арактеристику стилей близких </w:t>
      </w:r>
      <w:r w:rsidRPr="00B46523">
        <w:rPr>
          <w:rFonts w:ascii="Times New Roman" w:hAnsi="Times New Roman" w:cs="Times New Roman"/>
          <w:color w:val="000000" w:themeColor="text1"/>
          <w:sz w:val="28"/>
          <w:szCs w:val="28"/>
        </w:rPr>
        <w:t>публицис</w:t>
      </w:r>
      <w:r w:rsidR="00001303" w:rsidRPr="00B46523">
        <w:rPr>
          <w:rFonts w:ascii="Times New Roman" w:hAnsi="Times New Roman" w:cs="Times New Roman"/>
          <w:color w:val="000000" w:themeColor="text1"/>
          <w:sz w:val="28"/>
          <w:szCs w:val="28"/>
        </w:rPr>
        <w:t>тическому в английском языке [26</w:t>
      </w:r>
      <w:r w:rsidRPr="00B46523">
        <w:rPr>
          <w:rFonts w:ascii="Times New Roman" w:hAnsi="Times New Roman" w:cs="Times New Roman"/>
          <w:color w:val="000000" w:themeColor="text1"/>
          <w:sz w:val="28"/>
          <w:szCs w:val="28"/>
        </w:rPr>
        <w:t>, с. 259].</w:t>
      </w:r>
      <w:r w:rsidRPr="00B46523">
        <w:rPr>
          <w:rFonts w:ascii="Times New Roman" w:hAnsi="Times New Roman" w:cs="Times New Roman"/>
          <w:color w:val="000000" w:themeColor="text1"/>
          <w:sz w:val="28"/>
          <w:szCs w:val="28"/>
        </w:rPr>
        <w:br w:type="page"/>
      </w:r>
    </w:p>
    <w:p w:rsidR="00D109F0" w:rsidRPr="00B46523" w:rsidRDefault="00D109F0" w:rsidP="00535E10">
      <w:pPr>
        <w:spacing w:after="120" w:line="360" w:lineRule="auto"/>
        <w:ind w:firstLine="709"/>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lastRenderedPageBreak/>
        <w:t xml:space="preserve">1.2 Информационный текст </w:t>
      </w:r>
      <w:r w:rsidR="00FD56C8" w:rsidRPr="00B46523">
        <w:rPr>
          <w:rFonts w:ascii="Times New Roman" w:hAnsi="Times New Roman" w:cs="Times New Roman"/>
          <w:b/>
          <w:color w:val="000000" w:themeColor="text1"/>
          <w:sz w:val="28"/>
          <w:szCs w:val="28"/>
        </w:rPr>
        <w:t xml:space="preserve">и его </w:t>
      </w:r>
      <w:r w:rsidR="00EF46CD">
        <w:rPr>
          <w:rFonts w:ascii="Times New Roman" w:hAnsi="Times New Roman" w:cs="Times New Roman"/>
          <w:b/>
          <w:color w:val="000000" w:themeColor="text1"/>
          <w:sz w:val="28"/>
          <w:szCs w:val="28"/>
        </w:rPr>
        <w:t>специфика</w:t>
      </w:r>
    </w:p>
    <w:p w:rsidR="00FD56C8" w:rsidRPr="00B46523" w:rsidRDefault="00FD56C8" w:rsidP="00FD56C8">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1.2.</w:t>
      </w:r>
      <w:r w:rsidR="003846C5" w:rsidRPr="00B46523">
        <w:rPr>
          <w:rFonts w:ascii="Times New Roman" w:hAnsi="Times New Roman" w:cs="Times New Roman"/>
          <w:b/>
          <w:color w:val="000000" w:themeColor="text1"/>
          <w:sz w:val="28"/>
          <w:szCs w:val="28"/>
        </w:rPr>
        <w:t>1</w:t>
      </w:r>
      <w:r w:rsidRPr="00B46523">
        <w:rPr>
          <w:rFonts w:ascii="Times New Roman" w:hAnsi="Times New Roman" w:cs="Times New Roman"/>
          <w:b/>
          <w:color w:val="000000" w:themeColor="text1"/>
          <w:sz w:val="28"/>
          <w:szCs w:val="28"/>
        </w:rPr>
        <w:t xml:space="preserve"> Понятие информационного текста в</w:t>
      </w:r>
      <w:r w:rsidR="003846C5" w:rsidRPr="00B46523">
        <w:rPr>
          <w:rFonts w:ascii="Times New Roman" w:hAnsi="Times New Roman" w:cs="Times New Roman"/>
          <w:b/>
          <w:color w:val="000000" w:themeColor="text1"/>
          <w:sz w:val="28"/>
          <w:szCs w:val="28"/>
        </w:rPr>
        <w:t xml:space="preserve"> русской и </w:t>
      </w:r>
      <w:r w:rsidRPr="00B46523">
        <w:rPr>
          <w:rFonts w:ascii="Times New Roman" w:hAnsi="Times New Roman" w:cs="Times New Roman"/>
          <w:b/>
          <w:color w:val="000000" w:themeColor="text1"/>
          <w:sz w:val="28"/>
          <w:szCs w:val="28"/>
        </w:rPr>
        <w:t>зарубежной литературе</w:t>
      </w:r>
    </w:p>
    <w:p w:rsidR="00FD56C8" w:rsidRPr="00B46523" w:rsidRDefault="00FD56C8" w:rsidP="00FD56C8">
      <w:pPr>
        <w:spacing w:after="0" w:line="360" w:lineRule="auto"/>
        <w:ind w:firstLine="709"/>
        <w:jc w:val="both"/>
        <w:rPr>
          <w:rFonts w:ascii="Times New Roman" w:eastAsia="Times New Roman" w:hAnsi="Times New Roman" w:cs="Times New Roman"/>
          <w:color w:val="000000" w:themeColor="text1"/>
          <w:sz w:val="28"/>
          <w:szCs w:val="28"/>
        </w:rPr>
      </w:pPr>
      <w:r w:rsidRPr="00B46523">
        <w:rPr>
          <w:rFonts w:ascii="Times New Roman" w:eastAsia="Times New Roman" w:hAnsi="Times New Roman" w:cs="Times New Roman"/>
          <w:color w:val="000000" w:themeColor="text1"/>
          <w:sz w:val="28"/>
          <w:szCs w:val="28"/>
        </w:rPr>
        <w:t xml:space="preserve">Существование проблем классификации текстов, а также наличие различных мнений учёных-лингвистов, в частности стилистов, и, также, непрекращающихся между ними споров о идентификации текстов по стилю, создают огромные проблемы для переводчиков и простых читателей различной зарубежной литературы. Из-за этого, не только в России, но и в других странах, происходят довольно проблематичные и интересные с точки зрения лингвистики явления, к примеру, </w:t>
      </w:r>
      <w:proofErr w:type="spellStart"/>
      <w:r w:rsidRPr="00B46523">
        <w:rPr>
          <w:rFonts w:ascii="Times New Roman" w:eastAsia="Times New Roman" w:hAnsi="Times New Roman" w:cs="Times New Roman"/>
          <w:color w:val="000000" w:themeColor="text1"/>
          <w:sz w:val="28"/>
          <w:szCs w:val="28"/>
        </w:rPr>
        <w:t>несостыковки</w:t>
      </w:r>
      <w:proofErr w:type="spellEnd"/>
      <w:r w:rsidRPr="00B46523">
        <w:rPr>
          <w:rFonts w:ascii="Times New Roman" w:eastAsia="Times New Roman" w:hAnsi="Times New Roman" w:cs="Times New Roman"/>
          <w:color w:val="000000" w:themeColor="text1"/>
          <w:sz w:val="28"/>
          <w:szCs w:val="28"/>
        </w:rPr>
        <w:t xml:space="preserve"> понятий одного и того же термина в русской и английской трактовках. Это стало возможным по некоторым причинам: в языкознании нет общепринятого определения стилистики, а в процессе своего становления, как науки, стилистика развивалась отдельно и по-разному в разных странах, при том была частью различных направлений языковедения. Таким образом сложились разные определения одним и тем же понятиям в разных странах.</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русском языке, все тексты по их функционально-стилевым и стилистическим качествам, как писала Н. С. </w:t>
      </w:r>
      <w:proofErr w:type="spellStart"/>
      <w:r w:rsidRPr="00B46523">
        <w:rPr>
          <w:rFonts w:ascii="Times New Roman" w:hAnsi="Times New Roman" w:cs="Times New Roman"/>
          <w:color w:val="000000" w:themeColor="text1"/>
          <w:sz w:val="28"/>
          <w:szCs w:val="28"/>
        </w:rPr>
        <w:t>Валгина</w:t>
      </w:r>
      <w:proofErr w:type="spellEnd"/>
      <w:r w:rsidRPr="00B46523">
        <w:rPr>
          <w:rFonts w:ascii="Times New Roman" w:hAnsi="Times New Roman" w:cs="Times New Roman"/>
          <w:color w:val="000000" w:themeColor="text1"/>
          <w:sz w:val="28"/>
          <w:szCs w:val="28"/>
        </w:rPr>
        <w:t>, ориентируясь на работы таких лингвистов, как: В. В. Виноградов и др., делятся на две большие группы: разговорный и книжный функциональные стили речи, последний из которых в свою очередь делится на: художественный, публицистический, офици</w:t>
      </w:r>
      <w:r w:rsidR="00B742FA" w:rsidRPr="00B46523">
        <w:rPr>
          <w:rFonts w:ascii="Times New Roman" w:hAnsi="Times New Roman" w:cs="Times New Roman"/>
          <w:color w:val="000000" w:themeColor="text1"/>
          <w:sz w:val="28"/>
          <w:szCs w:val="28"/>
        </w:rPr>
        <w:t>ально-деловой и научный стили [3</w:t>
      </w:r>
      <w:r w:rsidRPr="00B46523">
        <w:rPr>
          <w:rFonts w:ascii="Times New Roman" w:hAnsi="Times New Roman" w:cs="Times New Roman"/>
          <w:color w:val="000000" w:themeColor="text1"/>
          <w:sz w:val="28"/>
          <w:szCs w:val="28"/>
        </w:rPr>
        <w:t xml:space="preserve">, с. 128-146]. Информационный стиль – это подстиль публицистического стиля речи, который в русском языке зачастую называют газетно-публицистическим стилем или газетным текстом, а также часто по ошибке он называется «рекламным» или даже «продающим». Такое разногласие вызвано прениями учёных-лингвистов, потому как представленную выше типизацию рассматривает языковедческая сторона стилистики, которая не является полностью общепринятой и по сей день претерпевает споры, так же, как и </w:t>
      </w:r>
      <w:r w:rsidRPr="00B46523">
        <w:rPr>
          <w:rFonts w:ascii="Times New Roman" w:hAnsi="Times New Roman" w:cs="Times New Roman"/>
          <w:color w:val="000000" w:themeColor="text1"/>
          <w:sz w:val="28"/>
          <w:szCs w:val="28"/>
        </w:rPr>
        <w:lastRenderedPageBreak/>
        <w:t xml:space="preserve">сам предмет стилистики и её задачи в целом. К слову, из-за постоянных дискуссий филологов, литературоведов и других ученых-лингвистов, возникают серьёзные трудности и в классификации текстов, так как в литературном языке исторически сложились и практически всеобще утвердились только пять функциональных стилей речи, однако, часто встречаются и их иные названия, а жанры, </w:t>
      </w:r>
      <w:proofErr w:type="spellStart"/>
      <w:r w:rsidRPr="00B46523">
        <w:rPr>
          <w:rFonts w:ascii="Times New Roman" w:hAnsi="Times New Roman" w:cs="Times New Roman"/>
          <w:color w:val="000000" w:themeColor="text1"/>
          <w:sz w:val="28"/>
          <w:szCs w:val="28"/>
        </w:rPr>
        <w:t>подстили</w:t>
      </w:r>
      <w:proofErr w:type="spellEnd"/>
      <w:r w:rsidRPr="00B46523">
        <w:rPr>
          <w:rFonts w:ascii="Times New Roman" w:hAnsi="Times New Roman" w:cs="Times New Roman"/>
          <w:color w:val="000000" w:themeColor="text1"/>
          <w:sz w:val="28"/>
          <w:szCs w:val="28"/>
        </w:rPr>
        <w:t xml:space="preserve"> этих стилей могут весьма сильно отличаться в разных источниках. Таким образом, в русском языке термин «информационный </w:t>
      </w:r>
      <w:r w:rsidR="00E0561F" w:rsidRPr="00B46523">
        <w:rPr>
          <w:rFonts w:ascii="Times New Roman" w:hAnsi="Times New Roman" w:cs="Times New Roman"/>
          <w:color w:val="000000" w:themeColor="text1"/>
          <w:sz w:val="28"/>
          <w:szCs w:val="28"/>
        </w:rPr>
        <w:t>текст</w:t>
      </w:r>
      <w:r w:rsidRPr="00B46523">
        <w:rPr>
          <w:rFonts w:ascii="Times New Roman" w:hAnsi="Times New Roman" w:cs="Times New Roman"/>
          <w:color w:val="000000" w:themeColor="text1"/>
          <w:sz w:val="28"/>
          <w:szCs w:val="28"/>
        </w:rPr>
        <w:t xml:space="preserve">» считается </w:t>
      </w:r>
      <w:r w:rsidR="00E0561F" w:rsidRPr="00B46523">
        <w:rPr>
          <w:rFonts w:ascii="Times New Roman" w:hAnsi="Times New Roman" w:cs="Times New Roman"/>
          <w:color w:val="000000" w:themeColor="text1"/>
          <w:sz w:val="28"/>
          <w:szCs w:val="28"/>
        </w:rPr>
        <w:t xml:space="preserve">не только типом </w:t>
      </w:r>
      <w:r w:rsidRPr="00B46523">
        <w:rPr>
          <w:rFonts w:ascii="Times New Roman" w:hAnsi="Times New Roman" w:cs="Times New Roman"/>
          <w:color w:val="000000" w:themeColor="text1"/>
          <w:sz w:val="28"/>
          <w:szCs w:val="28"/>
        </w:rPr>
        <w:t xml:space="preserve">текста, </w:t>
      </w:r>
      <w:r w:rsidR="00E0561F" w:rsidRPr="00B46523">
        <w:rPr>
          <w:rFonts w:ascii="Times New Roman" w:hAnsi="Times New Roman" w:cs="Times New Roman"/>
          <w:color w:val="000000" w:themeColor="text1"/>
          <w:sz w:val="28"/>
          <w:szCs w:val="28"/>
        </w:rPr>
        <w:t>но и даже процессом редактирования.</w:t>
      </w:r>
      <w:r w:rsidRPr="00B46523">
        <w:rPr>
          <w:rFonts w:ascii="Times New Roman" w:hAnsi="Times New Roman" w:cs="Times New Roman"/>
          <w:color w:val="000000" w:themeColor="text1"/>
          <w:sz w:val="28"/>
          <w:szCs w:val="28"/>
        </w:rPr>
        <w:t xml:space="preserve"> Но общим всегда считается, что ему свойственно – сжатость изложения, краткость и ёмкость, содержание сведений и констатация фактов, содержание полезной информации о явлении, процессе, пред</w:t>
      </w:r>
      <w:r w:rsidR="00B742FA" w:rsidRPr="00B46523">
        <w:rPr>
          <w:rFonts w:ascii="Times New Roman" w:hAnsi="Times New Roman" w:cs="Times New Roman"/>
          <w:color w:val="000000" w:themeColor="text1"/>
          <w:sz w:val="28"/>
          <w:szCs w:val="28"/>
        </w:rPr>
        <w:t>мете, изложение точных данных [8</w:t>
      </w:r>
      <w:r w:rsidRPr="00B46523">
        <w:rPr>
          <w:rFonts w:ascii="Times New Roman" w:hAnsi="Times New Roman" w:cs="Times New Roman"/>
          <w:color w:val="000000" w:themeColor="text1"/>
          <w:sz w:val="28"/>
          <w:szCs w:val="28"/>
        </w:rPr>
        <w:t>, с. 5-12].</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англоязычной лингвистике дело обстоит иначе. По сравнению с русскими определениями термина «информационный текст», в зарубежной лингвистике это понятие рассматривается глубже, употребляется оно чаще, а его место в языке не так затронуто проблемами типизации, поэтому термин является более понятным. В английской литературной системе развит ряд стилей, которые легко отличить друг от друга, они практически эквиваленты стилям в русском языке. И. Р. Гальперин выделил пять стилей в английском:</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1) </w:t>
      </w:r>
      <w:proofErr w:type="spellStart"/>
      <w:r w:rsidRPr="00B46523">
        <w:rPr>
          <w:rFonts w:ascii="Times New Roman" w:hAnsi="Times New Roman" w:cs="Times New Roman"/>
          <w:color w:val="000000" w:themeColor="text1"/>
          <w:sz w:val="28"/>
          <w:szCs w:val="28"/>
        </w:rPr>
        <w:t>Official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documents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and</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papers</w:t>
      </w:r>
      <w:proofErr w:type="spellEnd"/>
      <w:r w:rsidRPr="00B46523">
        <w:rPr>
          <w:rFonts w:ascii="Times New Roman" w:hAnsi="Times New Roman" w:cs="Times New Roman"/>
          <w:color w:val="000000" w:themeColor="text1"/>
          <w:sz w:val="28"/>
          <w:szCs w:val="28"/>
        </w:rPr>
        <w:t>) – официальный стиль (документы и ценные бумаги);</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lang w:val="en-US"/>
        </w:rPr>
      </w:pPr>
      <w:r w:rsidRPr="00B46523">
        <w:rPr>
          <w:rFonts w:ascii="Times New Roman" w:hAnsi="Times New Roman" w:cs="Times New Roman"/>
          <w:color w:val="000000" w:themeColor="text1"/>
          <w:sz w:val="28"/>
          <w:szCs w:val="28"/>
          <w:lang w:val="en-US"/>
        </w:rPr>
        <w:t xml:space="preserve">2) Scientific (brochures, articles, other scientific publications) – </w:t>
      </w:r>
      <w:r w:rsidRPr="00B46523">
        <w:rPr>
          <w:rFonts w:ascii="Times New Roman" w:hAnsi="Times New Roman" w:cs="Times New Roman"/>
          <w:color w:val="000000" w:themeColor="text1"/>
          <w:sz w:val="28"/>
          <w:szCs w:val="28"/>
        </w:rPr>
        <w:t>научный</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стиль</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брошюры</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статьи</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другие</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научные</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публикации</w:t>
      </w:r>
      <w:r w:rsidRPr="00B46523">
        <w:rPr>
          <w:rFonts w:ascii="Times New Roman" w:hAnsi="Times New Roman" w:cs="Times New Roman"/>
          <w:color w:val="000000" w:themeColor="text1"/>
          <w:sz w:val="28"/>
          <w:szCs w:val="28"/>
          <w:lang w:val="en-US"/>
        </w:rPr>
        <w:t>);</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3) </w:t>
      </w:r>
      <w:proofErr w:type="spellStart"/>
      <w:r w:rsidRPr="00B46523">
        <w:rPr>
          <w:rFonts w:ascii="Times New Roman" w:hAnsi="Times New Roman" w:cs="Times New Roman"/>
          <w:color w:val="000000" w:themeColor="text1"/>
          <w:sz w:val="28"/>
          <w:szCs w:val="28"/>
        </w:rPr>
        <w:t>Publicistic</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essay</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public</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speech</w:t>
      </w:r>
      <w:proofErr w:type="spellEnd"/>
      <w:r w:rsidRPr="00B46523">
        <w:rPr>
          <w:rFonts w:ascii="Times New Roman" w:hAnsi="Times New Roman" w:cs="Times New Roman"/>
          <w:color w:val="000000" w:themeColor="text1"/>
          <w:sz w:val="28"/>
          <w:szCs w:val="28"/>
        </w:rPr>
        <w:t>) – публицистический стиль (эссе, публичные выступления);</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lang w:val="en-US"/>
        </w:rPr>
      </w:pPr>
      <w:r w:rsidRPr="00B46523">
        <w:rPr>
          <w:rFonts w:ascii="Times New Roman" w:hAnsi="Times New Roman" w:cs="Times New Roman"/>
          <w:color w:val="000000" w:themeColor="text1"/>
          <w:sz w:val="28"/>
          <w:szCs w:val="28"/>
          <w:lang w:val="en-US"/>
        </w:rPr>
        <w:t xml:space="preserve">4) Newspaper style (mass media) – </w:t>
      </w:r>
      <w:r w:rsidRPr="00B46523">
        <w:rPr>
          <w:rFonts w:ascii="Times New Roman" w:hAnsi="Times New Roman" w:cs="Times New Roman"/>
          <w:color w:val="000000" w:themeColor="text1"/>
          <w:sz w:val="28"/>
          <w:szCs w:val="28"/>
        </w:rPr>
        <w:t>газетный</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стиль</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СМИ</w:t>
      </w:r>
      <w:r w:rsidRPr="00B46523">
        <w:rPr>
          <w:rFonts w:ascii="Times New Roman" w:hAnsi="Times New Roman" w:cs="Times New Roman"/>
          <w:color w:val="000000" w:themeColor="text1"/>
          <w:sz w:val="28"/>
          <w:szCs w:val="28"/>
          <w:lang w:val="en-US"/>
        </w:rPr>
        <w:t xml:space="preserve">);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lang w:val="en-US"/>
        </w:rPr>
      </w:pPr>
      <w:r w:rsidRPr="00B46523">
        <w:rPr>
          <w:rFonts w:ascii="Times New Roman" w:hAnsi="Times New Roman" w:cs="Times New Roman"/>
          <w:color w:val="000000" w:themeColor="text1"/>
          <w:sz w:val="28"/>
          <w:szCs w:val="28"/>
          <w:lang w:val="en-US"/>
        </w:rPr>
        <w:t xml:space="preserve">5) Belles-lettres style (genre of creative writing) – </w:t>
      </w:r>
      <w:r w:rsidRPr="00B46523">
        <w:rPr>
          <w:rFonts w:ascii="Times New Roman" w:hAnsi="Times New Roman" w:cs="Times New Roman"/>
          <w:color w:val="000000" w:themeColor="text1"/>
          <w:sz w:val="28"/>
          <w:szCs w:val="28"/>
        </w:rPr>
        <w:t>стиль</w:t>
      </w:r>
      <w:r w:rsidRPr="00B46523">
        <w:rPr>
          <w:rFonts w:ascii="Times New Roman" w:hAnsi="Times New Roman" w:cs="Times New Roman"/>
          <w:color w:val="000000" w:themeColor="text1"/>
          <w:sz w:val="28"/>
          <w:szCs w:val="28"/>
          <w:lang w:val="en-US"/>
        </w:rPr>
        <w:t xml:space="preserve"> Belle-</w:t>
      </w:r>
      <w:proofErr w:type="spellStart"/>
      <w:r w:rsidRPr="00B46523">
        <w:rPr>
          <w:rFonts w:ascii="Times New Roman" w:hAnsi="Times New Roman" w:cs="Times New Roman"/>
          <w:color w:val="000000" w:themeColor="text1"/>
          <w:sz w:val="28"/>
          <w:szCs w:val="28"/>
          <w:lang w:val="en-US"/>
        </w:rPr>
        <w:t>lettres</w:t>
      </w:r>
      <w:proofErr w:type="spellEnd"/>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жанр</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творческого</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письма</w:t>
      </w:r>
      <w:r w:rsidRPr="00B46523">
        <w:rPr>
          <w:rFonts w:ascii="Times New Roman" w:hAnsi="Times New Roman" w:cs="Times New Roman"/>
          <w:color w:val="000000" w:themeColor="text1"/>
          <w:sz w:val="28"/>
          <w:szCs w:val="28"/>
          <w:lang w:val="en-US"/>
        </w:rPr>
        <w:t xml:space="preserve">)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 В Арнольд выделил четыре стиля:</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1) </w:t>
      </w:r>
      <w:proofErr w:type="spellStart"/>
      <w:r w:rsidRPr="00B46523">
        <w:rPr>
          <w:rFonts w:ascii="Times New Roman" w:hAnsi="Times New Roman" w:cs="Times New Roman"/>
          <w:color w:val="000000" w:themeColor="text1"/>
          <w:sz w:val="28"/>
          <w:szCs w:val="28"/>
        </w:rPr>
        <w:t>Poetic</w:t>
      </w:r>
      <w:proofErr w:type="spellEnd"/>
      <w:r w:rsidRPr="00B46523">
        <w:rPr>
          <w:rFonts w:ascii="Times New Roman" w:hAnsi="Times New Roman" w:cs="Times New Roman"/>
          <w:color w:val="000000" w:themeColor="text1"/>
          <w:sz w:val="28"/>
          <w:szCs w:val="28"/>
        </w:rPr>
        <w:t xml:space="preserve"> – поэтический стиль;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 xml:space="preserve">2) </w:t>
      </w:r>
      <w:proofErr w:type="spellStart"/>
      <w:r w:rsidRPr="00B46523">
        <w:rPr>
          <w:rFonts w:ascii="Times New Roman" w:hAnsi="Times New Roman" w:cs="Times New Roman"/>
          <w:color w:val="000000" w:themeColor="text1"/>
          <w:sz w:val="28"/>
          <w:szCs w:val="28"/>
        </w:rPr>
        <w:t>Scientific</w:t>
      </w:r>
      <w:proofErr w:type="spellEnd"/>
      <w:r w:rsidRPr="00B46523">
        <w:rPr>
          <w:rFonts w:ascii="Times New Roman" w:hAnsi="Times New Roman" w:cs="Times New Roman"/>
          <w:color w:val="000000" w:themeColor="text1"/>
          <w:sz w:val="28"/>
          <w:szCs w:val="28"/>
        </w:rPr>
        <w:t xml:space="preserve"> – научный стиль;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3) </w:t>
      </w:r>
      <w:proofErr w:type="spellStart"/>
      <w:r w:rsidRPr="00B46523">
        <w:rPr>
          <w:rFonts w:ascii="Times New Roman" w:hAnsi="Times New Roman" w:cs="Times New Roman"/>
          <w:color w:val="000000" w:themeColor="text1"/>
          <w:sz w:val="28"/>
          <w:szCs w:val="28"/>
        </w:rPr>
        <w:t>Newspaper</w:t>
      </w:r>
      <w:proofErr w:type="spellEnd"/>
      <w:r w:rsidRPr="00B46523">
        <w:rPr>
          <w:rFonts w:ascii="Times New Roman" w:hAnsi="Times New Roman" w:cs="Times New Roman"/>
          <w:color w:val="000000" w:themeColor="text1"/>
          <w:sz w:val="28"/>
          <w:szCs w:val="28"/>
        </w:rPr>
        <w:t xml:space="preserve"> – газетный стиль;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4) </w:t>
      </w:r>
      <w:proofErr w:type="spellStart"/>
      <w:r w:rsidRPr="00B46523">
        <w:rPr>
          <w:rFonts w:ascii="Times New Roman" w:hAnsi="Times New Roman" w:cs="Times New Roman"/>
          <w:color w:val="000000" w:themeColor="text1"/>
          <w:sz w:val="28"/>
          <w:szCs w:val="28"/>
        </w:rPr>
        <w:t>C</w:t>
      </w:r>
      <w:r w:rsidR="00183BE9" w:rsidRPr="00B46523">
        <w:rPr>
          <w:rFonts w:ascii="Times New Roman" w:hAnsi="Times New Roman" w:cs="Times New Roman"/>
          <w:color w:val="000000" w:themeColor="text1"/>
          <w:sz w:val="28"/>
          <w:szCs w:val="28"/>
        </w:rPr>
        <w:t>olloquial</w:t>
      </w:r>
      <w:proofErr w:type="spellEnd"/>
      <w:r w:rsidR="00183BE9" w:rsidRPr="00B46523">
        <w:rPr>
          <w:rFonts w:ascii="Times New Roman" w:hAnsi="Times New Roman" w:cs="Times New Roman"/>
          <w:color w:val="000000" w:themeColor="text1"/>
          <w:sz w:val="28"/>
          <w:szCs w:val="28"/>
        </w:rPr>
        <w:t xml:space="preserve"> – разговорный стиль [49</w:t>
      </w:r>
      <w:r w:rsidRPr="00B46523">
        <w:rPr>
          <w:rFonts w:ascii="Times New Roman" w:hAnsi="Times New Roman" w:cs="Times New Roman"/>
          <w:color w:val="000000" w:themeColor="text1"/>
          <w:sz w:val="28"/>
          <w:szCs w:val="28"/>
        </w:rPr>
        <w:t>, с. 3-6].</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Это две основные классификации функциональных стилей речи в современном английском языке. Как можно было отметить, существует значительная разница от классификации в русском языке. Интересно, что в английском языке на ряду с «</w:t>
      </w:r>
      <w:proofErr w:type="spellStart"/>
      <w:r w:rsidRPr="00B46523">
        <w:rPr>
          <w:rFonts w:ascii="Times New Roman" w:hAnsi="Times New Roman" w:cs="Times New Roman"/>
          <w:color w:val="000000" w:themeColor="text1"/>
          <w:sz w:val="28"/>
          <w:szCs w:val="28"/>
        </w:rPr>
        <w:t>Colloquial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Style</w:t>
      </w:r>
      <w:proofErr w:type="spellEnd"/>
      <w:r w:rsidRPr="00B46523">
        <w:rPr>
          <w:rFonts w:ascii="Times New Roman" w:hAnsi="Times New Roman" w:cs="Times New Roman"/>
          <w:color w:val="000000" w:themeColor="text1"/>
          <w:sz w:val="28"/>
          <w:szCs w:val="28"/>
        </w:rPr>
        <w:t>» (разговорным) и «</w:t>
      </w:r>
      <w:proofErr w:type="spellStart"/>
      <w:r w:rsidRPr="00B46523">
        <w:rPr>
          <w:rFonts w:ascii="Times New Roman" w:hAnsi="Times New Roman" w:cs="Times New Roman"/>
          <w:color w:val="000000" w:themeColor="text1"/>
          <w:sz w:val="28"/>
          <w:szCs w:val="28"/>
        </w:rPr>
        <w:t>Bookish</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Style</w:t>
      </w:r>
      <w:proofErr w:type="spellEnd"/>
      <w:r w:rsidRPr="00B46523">
        <w:rPr>
          <w:rFonts w:ascii="Times New Roman" w:hAnsi="Times New Roman" w:cs="Times New Roman"/>
          <w:color w:val="000000" w:themeColor="text1"/>
          <w:sz w:val="28"/>
          <w:szCs w:val="28"/>
        </w:rPr>
        <w:t>» (книжным) стилями, существует так называемый «</w:t>
      </w:r>
      <w:proofErr w:type="spellStart"/>
      <w:r w:rsidRPr="00B46523">
        <w:rPr>
          <w:rFonts w:ascii="Times New Roman" w:hAnsi="Times New Roman" w:cs="Times New Roman"/>
          <w:color w:val="000000" w:themeColor="text1"/>
          <w:sz w:val="28"/>
          <w:szCs w:val="28"/>
        </w:rPr>
        <w:t>Neutral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Style</w:t>
      </w:r>
      <w:proofErr w:type="spellEnd"/>
      <w:r w:rsidRPr="00B46523">
        <w:rPr>
          <w:rFonts w:ascii="Times New Roman" w:hAnsi="Times New Roman" w:cs="Times New Roman"/>
          <w:color w:val="000000" w:themeColor="text1"/>
          <w:sz w:val="28"/>
          <w:szCs w:val="28"/>
        </w:rPr>
        <w:t>» (нейтральный стиль), который в русскоязычной классификации встречается редко, и, чаще, отсутствует. Термин «</w:t>
      </w:r>
      <w:proofErr w:type="spellStart"/>
      <w:r w:rsidRPr="00B46523">
        <w:rPr>
          <w:rFonts w:ascii="Times New Roman" w:hAnsi="Times New Roman" w:cs="Times New Roman"/>
          <w:color w:val="000000" w:themeColor="text1"/>
          <w:sz w:val="28"/>
          <w:szCs w:val="28"/>
        </w:rPr>
        <w:t>Neutral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Style</w:t>
      </w:r>
      <w:proofErr w:type="spellEnd"/>
      <w:r w:rsidRPr="00B46523">
        <w:rPr>
          <w:rFonts w:ascii="Times New Roman" w:hAnsi="Times New Roman" w:cs="Times New Roman"/>
          <w:color w:val="000000" w:themeColor="text1"/>
          <w:sz w:val="28"/>
          <w:szCs w:val="28"/>
        </w:rPr>
        <w:t>» в английском используется в основном для обозначения фона для реализации стилистических особенностей стилистически окрашенных элементов. Нейтральный стиль характеризуется отсутствием стилистической окраски и возможностью использования в любой коммуникативной ситуации. Также, отсутствующий в русском языке «</w:t>
      </w:r>
      <w:proofErr w:type="spellStart"/>
      <w:r w:rsidRPr="00B46523">
        <w:rPr>
          <w:rFonts w:ascii="Times New Roman" w:hAnsi="Times New Roman" w:cs="Times New Roman"/>
          <w:color w:val="000000" w:themeColor="text1"/>
          <w:sz w:val="28"/>
          <w:szCs w:val="28"/>
        </w:rPr>
        <w:t>The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Belles-Lettres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Style</w:t>
      </w:r>
      <w:proofErr w:type="spellEnd"/>
      <w:r w:rsidRPr="00B46523">
        <w:rPr>
          <w:rFonts w:ascii="Times New Roman" w:hAnsi="Times New Roman" w:cs="Times New Roman"/>
          <w:color w:val="000000" w:themeColor="text1"/>
          <w:sz w:val="28"/>
          <w:szCs w:val="28"/>
        </w:rPr>
        <w:t xml:space="preserve">» можно определить, как «Беллетристика». Дословно этот стиль переводится как «Стиль красивых букв» или «Изящная словесность». По мнению И. Р. Гальперина, это общий термин для трех </w:t>
      </w:r>
      <w:proofErr w:type="spellStart"/>
      <w:r w:rsidRPr="00B46523">
        <w:rPr>
          <w:rFonts w:ascii="Times New Roman" w:hAnsi="Times New Roman" w:cs="Times New Roman"/>
          <w:color w:val="000000" w:themeColor="text1"/>
          <w:sz w:val="28"/>
          <w:szCs w:val="28"/>
        </w:rPr>
        <w:t>субстилей</w:t>
      </w:r>
      <w:proofErr w:type="spellEnd"/>
      <w:r w:rsidRPr="00B46523">
        <w:rPr>
          <w:rFonts w:ascii="Times New Roman" w:hAnsi="Times New Roman" w:cs="Times New Roman"/>
          <w:color w:val="000000" w:themeColor="text1"/>
          <w:sz w:val="28"/>
          <w:szCs w:val="28"/>
        </w:rPr>
        <w:t xml:space="preserve">: язык поэзии; эмоциональная проза (язык художественной литературы); язык драмы. Каждый из этих </w:t>
      </w:r>
      <w:proofErr w:type="spellStart"/>
      <w:r w:rsidRPr="00B46523">
        <w:rPr>
          <w:rFonts w:ascii="Times New Roman" w:hAnsi="Times New Roman" w:cs="Times New Roman"/>
          <w:color w:val="000000" w:themeColor="text1"/>
          <w:sz w:val="28"/>
          <w:szCs w:val="28"/>
        </w:rPr>
        <w:t>субстилей</w:t>
      </w:r>
      <w:proofErr w:type="spellEnd"/>
      <w:r w:rsidRPr="00B46523">
        <w:rPr>
          <w:rFonts w:ascii="Times New Roman" w:hAnsi="Times New Roman" w:cs="Times New Roman"/>
          <w:color w:val="000000" w:themeColor="text1"/>
          <w:sz w:val="28"/>
          <w:szCs w:val="28"/>
        </w:rPr>
        <w:t xml:space="preserve"> имеет определенные общие черты, и каждый из них обладает оп</w:t>
      </w:r>
      <w:r w:rsidR="00001303" w:rsidRPr="00B46523">
        <w:rPr>
          <w:rFonts w:ascii="Times New Roman" w:hAnsi="Times New Roman" w:cs="Times New Roman"/>
          <w:color w:val="000000" w:themeColor="text1"/>
          <w:sz w:val="28"/>
          <w:szCs w:val="28"/>
        </w:rPr>
        <w:t>ределенной индивидуальностью [41</w:t>
      </w:r>
      <w:r w:rsidRPr="00B46523">
        <w:rPr>
          <w:rFonts w:ascii="Times New Roman" w:hAnsi="Times New Roman" w:cs="Times New Roman"/>
          <w:color w:val="000000" w:themeColor="text1"/>
          <w:sz w:val="28"/>
          <w:szCs w:val="28"/>
        </w:rPr>
        <w:t xml:space="preserve">].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Разобравшись с особенностями и отличиями английской стилистики, можно сказать, как охарактеризован информационный стиль в приведенной классификации и к какому функциональному стилю речи он относится. Как</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это</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не</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удивительно</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но</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по</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мнению</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американских</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лингвистов</w:t>
      </w:r>
      <w:r w:rsidRPr="00B46523">
        <w:rPr>
          <w:rFonts w:ascii="Times New Roman" w:hAnsi="Times New Roman" w:cs="Times New Roman"/>
          <w:color w:val="000000" w:themeColor="text1"/>
          <w:sz w:val="28"/>
          <w:szCs w:val="28"/>
          <w:lang w:val="en-US"/>
        </w:rPr>
        <w:t xml:space="preserve"> Nell K. Duke </w:t>
      </w:r>
      <w:r w:rsidRPr="00B46523">
        <w:rPr>
          <w:rFonts w:ascii="Times New Roman" w:hAnsi="Times New Roman" w:cs="Times New Roman"/>
          <w:color w:val="000000" w:themeColor="text1"/>
          <w:sz w:val="28"/>
          <w:szCs w:val="28"/>
        </w:rPr>
        <w:t>и</w:t>
      </w:r>
      <w:r w:rsidRPr="00B46523">
        <w:rPr>
          <w:rFonts w:ascii="Times New Roman" w:hAnsi="Times New Roman" w:cs="Times New Roman"/>
          <w:color w:val="000000" w:themeColor="text1"/>
          <w:sz w:val="28"/>
          <w:szCs w:val="28"/>
          <w:lang w:val="en-US"/>
        </w:rPr>
        <w:t xml:space="preserve"> Susan V. Bennett-Armistead, </w:t>
      </w:r>
      <w:r w:rsidRPr="00B46523">
        <w:rPr>
          <w:rFonts w:ascii="Times New Roman" w:hAnsi="Times New Roman" w:cs="Times New Roman"/>
          <w:color w:val="000000" w:themeColor="text1"/>
          <w:sz w:val="28"/>
          <w:szCs w:val="28"/>
        </w:rPr>
        <w:t>в</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книге</w:t>
      </w:r>
      <w:r w:rsidRPr="00B46523">
        <w:rPr>
          <w:rFonts w:ascii="Times New Roman" w:hAnsi="Times New Roman" w:cs="Times New Roman"/>
          <w:color w:val="000000" w:themeColor="text1"/>
          <w:sz w:val="28"/>
          <w:szCs w:val="28"/>
          <w:lang w:val="en-US"/>
        </w:rPr>
        <w:t xml:space="preserve"> «Reading &amp; Writing Informational Text In The Primary Grades», </w:t>
      </w:r>
      <w:r w:rsidRPr="00B46523">
        <w:rPr>
          <w:rFonts w:ascii="Times New Roman" w:hAnsi="Times New Roman" w:cs="Times New Roman"/>
          <w:color w:val="000000" w:themeColor="text1"/>
          <w:sz w:val="28"/>
          <w:szCs w:val="28"/>
        </w:rPr>
        <w:t>они</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пишут</w:t>
      </w:r>
      <w:r w:rsidRPr="00B46523">
        <w:rPr>
          <w:rFonts w:ascii="Times New Roman" w:hAnsi="Times New Roman" w:cs="Times New Roman"/>
          <w:color w:val="000000" w:themeColor="text1"/>
          <w:sz w:val="28"/>
          <w:szCs w:val="28"/>
          <w:lang w:val="en-US"/>
        </w:rPr>
        <w:t xml:space="preserve"> «Informational text is a subset of the la</w:t>
      </w:r>
      <w:r w:rsidR="00001303" w:rsidRPr="00B46523">
        <w:rPr>
          <w:rFonts w:ascii="Times New Roman" w:hAnsi="Times New Roman" w:cs="Times New Roman"/>
          <w:color w:val="000000" w:themeColor="text1"/>
          <w:sz w:val="28"/>
          <w:szCs w:val="28"/>
          <w:lang w:val="en-US"/>
        </w:rPr>
        <w:t>rger category of nonfiction» [40</w:t>
      </w:r>
      <w:r w:rsidRPr="00B46523">
        <w:rPr>
          <w:rFonts w:ascii="Times New Roman" w:hAnsi="Times New Roman" w:cs="Times New Roman"/>
          <w:color w:val="000000" w:themeColor="text1"/>
          <w:sz w:val="28"/>
          <w:szCs w:val="28"/>
          <w:lang w:val="en-US"/>
        </w:rPr>
        <w:t xml:space="preserve">, c. 156]. </w:t>
      </w:r>
      <w:r w:rsidRPr="00B46523">
        <w:rPr>
          <w:rFonts w:ascii="Times New Roman" w:hAnsi="Times New Roman" w:cs="Times New Roman"/>
          <w:color w:val="000000" w:themeColor="text1"/>
          <w:sz w:val="28"/>
          <w:szCs w:val="28"/>
        </w:rPr>
        <w:t xml:space="preserve">Это можно интерпретировать как «Информационный текст является подмножеством большой категории научной литературы». Они поясняют свои слова следующим образом: </w:t>
      </w:r>
      <w:r w:rsidRPr="00B46523">
        <w:rPr>
          <w:rFonts w:ascii="Times New Roman" w:hAnsi="Times New Roman" w:cs="Times New Roman"/>
          <w:color w:val="000000" w:themeColor="text1"/>
          <w:sz w:val="28"/>
          <w:szCs w:val="28"/>
        </w:rPr>
        <w:lastRenderedPageBreak/>
        <w:t>«Основная цель информационного стиля текста – информировать читателя о природном или социальном мире, а в отличие от художественной литературы и других форм научной литературы, в информационном тексте не используются символы. Кроме того, он имеет специальные языковые характеристики, такие как «</w:t>
      </w:r>
      <w:proofErr w:type="spellStart"/>
      <w:r w:rsidRPr="00B46523">
        <w:rPr>
          <w:rFonts w:ascii="Times New Roman" w:hAnsi="Times New Roman" w:cs="Times New Roman"/>
          <w:color w:val="000000" w:themeColor="text1"/>
          <w:sz w:val="28"/>
          <w:szCs w:val="28"/>
        </w:rPr>
        <w:t>common</w:t>
      </w:r>
      <w:proofErr w:type="spellEnd"/>
      <w:r w:rsidRPr="00B46523">
        <w:rPr>
          <w:rFonts w:ascii="Times New Roman" w:hAnsi="Times New Roman" w:cs="Times New Roman"/>
          <w:color w:val="000000" w:themeColor="text1"/>
          <w:sz w:val="28"/>
          <w:szCs w:val="28"/>
        </w:rPr>
        <w:t>/</w:t>
      </w:r>
      <w:proofErr w:type="spellStart"/>
      <w:r w:rsidRPr="00B46523">
        <w:rPr>
          <w:rFonts w:ascii="Times New Roman" w:hAnsi="Times New Roman" w:cs="Times New Roman"/>
          <w:color w:val="000000" w:themeColor="text1"/>
          <w:sz w:val="28"/>
          <w:szCs w:val="28"/>
        </w:rPr>
        <w:t>general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nouns</w:t>
      </w:r>
      <w:proofErr w:type="spellEnd"/>
      <w:r w:rsidRPr="00B46523">
        <w:rPr>
          <w:rFonts w:ascii="Times New Roman" w:hAnsi="Times New Roman" w:cs="Times New Roman"/>
          <w:color w:val="000000" w:themeColor="text1"/>
          <w:sz w:val="28"/>
          <w:szCs w:val="28"/>
        </w:rPr>
        <w:t>» нарицательные существительные и «</w:t>
      </w:r>
      <w:proofErr w:type="spellStart"/>
      <w:r w:rsidRPr="00B46523">
        <w:rPr>
          <w:rFonts w:ascii="Times New Roman" w:hAnsi="Times New Roman" w:cs="Times New Roman"/>
          <w:color w:val="000000" w:themeColor="text1"/>
          <w:sz w:val="28"/>
          <w:szCs w:val="28"/>
        </w:rPr>
        <w:t>timeless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verb</w:t>
      </w:r>
      <w:proofErr w:type="spellEnd"/>
      <w:r w:rsidRPr="00B46523">
        <w:rPr>
          <w:rFonts w:ascii="Times New Roman" w:hAnsi="Times New Roman" w:cs="Times New Roman"/>
          <w:color w:val="000000" w:themeColor="text1"/>
          <w:sz w:val="28"/>
          <w:szCs w:val="28"/>
        </w:rPr>
        <w:t>» безвременные глаголы, которые не распространены в других жанрах».</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Некоторыми примерами этой структуры могут быть: «</w:t>
      </w:r>
      <w:proofErr w:type="spellStart"/>
      <w:r w:rsidRPr="00B46523">
        <w:rPr>
          <w:rFonts w:ascii="Times New Roman" w:hAnsi="Times New Roman" w:cs="Times New Roman"/>
          <w:color w:val="000000" w:themeColor="text1"/>
          <w:sz w:val="28"/>
          <w:szCs w:val="28"/>
        </w:rPr>
        <w:t>Dogs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bark</w:t>
      </w:r>
      <w:proofErr w:type="spellEnd"/>
      <w:r w:rsidRPr="00B46523">
        <w:rPr>
          <w:rFonts w:ascii="Times New Roman" w:hAnsi="Times New Roman" w:cs="Times New Roman"/>
          <w:color w:val="000000" w:themeColor="text1"/>
          <w:sz w:val="28"/>
          <w:szCs w:val="28"/>
        </w:rPr>
        <w:t>» (Собаки лают); «</w:t>
      </w:r>
      <w:proofErr w:type="spellStart"/>
      <w:r w:rsidRPr="00B46523">
        <w:rPr>
          <w:rFonts w:ascii="Times New Roman" w:hAnsi="Times New Roman" w:cs="Times New Roman"/>
          <w:color w:val="000000" w:themeColor="text1"/>
          <w:sz w:val="28"/>
          <w:szCs w:val="28"/>
        </w:rPr>
        <w:t>Some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sea</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snakes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are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quite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deadly</w:t>
      </w:r>
      <w:proofErr w:type="spellEnd"/>
      <w:r w:rsidRPr="00B46523">
        <w:rPr>
          <w:rFonts w:ascii="Times New Roman" w:hAnsi="Times New Roman" w:cs="Times New Roman"/>
          <w:color w:val="000000" w:themeColor="text1"/>
          <w:sz w:val="28"/>
          <w:szCs w:val="28"/>
        </w:rPr>
        <w:t>» (Некоторые морские змеи довольно смертоносны) или «</w:t>
      </w:r>
      <w:proofErr w:type="spellStart"/>
      <w:r w:rsidRPr="00B46523">
        <w:rPr>
          <w:rFonts w:ascii="Times New Roman" w:hAnsi="Times New Roman" w:cs="Times New Roman"/>
          <w:color w:val="000000" w:themeColor="text1"/>
          <w:sz w:val="28"/>
          <w:szCs w:val="28"/>
        </w:rPr>
        <w:t>Apples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can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be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red</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yellow</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or</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green</w:t>
      </w:r>
      <w:proofErr w:type="spellEnd"/>
      <w:r w:rsidRPr="00B46523">
        <w:rPr>
          <w:rFonts w:ascii="Times New Roman" w:hAnsi="Times New Roman" w:cs="Times New Roman"/>
          <w:color w:val="000000" w:themeColor="text1"/>
          <w:sz w:val="28"/>
          <w:szCs w:val="28"/>
        </w:rPr>
        <w:t xml:space="preserve">» (Яблоки бывают красные, желтые или зелёные).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книге</w:t>
      </w:r>
      <w:r w:rsidRPr="00B46523">
        <w:rPr>
          <w:rFonts w:ascii="Times New Roman" w:hAnsi="Times New Roman" w:cs="Times New Roman"/>
          <w:color w:val="000000" w:themeColor="text1"/>
          <w:sz w:val="28"/>
          <w:szCs w:val="28"/>
          <w:lang w:val="en-US"/>
        </w:rPr>
        <w:t xml:space="preserve"> «Classroom Connections: Informational Texts and the Common Core» </w:t>
      </w:r>
      <w:r w:rsidRPr="00B46523">
        <w:rPr>
          <w:rFonts w:ascii="Times New Roman" w:hAnsi="Times New Roman" w:cs="Times New Roman"/>
          <w:color w:val="000000" w:themeColor="text1"/>
          <w:sz w:val="28"/>
          <w:szCs w:val="28"/>
        </w:rPr>
        <w:t>авторы</w:t>
      </w:r>
      <w:r w:rsidRPr="00B46523">
        <w:rPr>
          <w:rFonts w:ascii="Times New Roman" w:hAnsi="Times New Roman" w:cs="Times New Roman"/>
          <w:color w:val="000000" w:themeColor="text1"/>
          <w:sz w:val="28"/>
          <w:szCs w:val="28"/>
          <w:lang w:val="en-US"/>
        </w:rPr>
        <w:t xml:space="preserve"> Young, A. Terrell </w:t>
      </w:r>
      <w:r w:rsidRPr="00B46523">
        <w:rPr>
          <w:rFonts w:ascii="Times New Roman" w:hAnsi="Times New Roman" w:cs="Times New Roman"/>
          <w:color w:val="000000" w:themeColor="text1"/>
          <w:sz w:val="28"/>
          <w:szCs w:val="28"/>
        </w:rPr>
        <w:t>и</w:t>
      </w:r>
      <w:r w:rsidRPr="00B46523">
        <w:rPr>
          <w:rFonts w:ascii="Times New Roman" w:hAnsi="Times New Roman" w:cs="Times New Roman"/>
          <w:color w:val="000000" w:themeColor="text1"/>
          <w:sz w:val="28"/>
          <w:szCs w:val="28"/>
          <w:lang w:val="en-US"/>
        </w:rPr>
        <w:t xml:space="preserve"> Barbara A. Ward, </w:t>
      </w:r>
      <w:r w:rsidRPr="00B46523">
        <w:rPr>
          <w:rFonts w:ascii="Times New Roman" w:hAnsi="Times New Roman" w:cs="Times New Roman"/>
          <w:color w:val="000000" w:themeColor="text1"/>
          <w:sz w:val="28"/>
          <w:szCs w:val="28"/>
        </w:rPr>
        <w:t>также</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определяют</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информационный</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текст</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как</w:t>
      </w:r>
      <w:r w:rsidRPr="00B46523">
        <w:rPr>
          <w:rFonts w:ascii="Times New Roman" w:hAnsi="Times New Roman" w:cs="Times New Roman"/>
          <w:color w:val="000000" w:themeColor="text1"/>
          <w:sz w:val="28"/>
          <w:szCs w:val="28"/>
          <w:lang w:val="en-US"/>
        </w:rPr>
        <w:t xml:space="preserve"> «Informational text is defined as text with the primary purpose of expressing information about the arts,</w:t>
      </w:r>
      <w:r w:rsidR="00183BE9" w:rsidRPr="00B46523">
        <w:rPr>
          <w:rFonts w:ascii="Times New Roman" w:hAnsi="Times New Roman" w:cs="Times New Roman"/>
          <w:color w:val="000000" w:themeColor="text1"/>
          <w:sz w:val="28"/>
          <w:szCs w:val="28"/>
          <w:lang w:val="en-US"/>
        </w:rPr>
        <w:t xml:space="preserve"> sciences, or social studies» [5</w:t>
      </w:r>
      <w:r w:rsidR="00A457B3">
        <w:rPr>
          <w:rFonts w:ascii="Times New Roman" w:hAnsi="Times New Roman" w:cs="Times New Roman"/>
          <w:color w:val="000000" w:themeColor="text1"/>
          <w:sz w:val="28"/>
          <w:szCs w:val="28"/>
          <w:lang w:val="en-US"/>
        </w:rPr>
        <w:t>4</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с</w:t>
      </w:r>
      <w:r w:rsidRPr="00B46523">
        <w:rPr>
          <w:rFonts w:ascii="Times New Roman" w:hAnsi="Times New Roman" w:cs="Times New Roman"/>
          <w:color w:val="000000" w:themeColor="text1"/>
          <w:sz w:val="28"/>
          <w:szCs w:val="28"/>
          <w:lang w:val="en-US"/>
        </w:rPr>
        <w:t xml:space="preserve">. 30-35]. </w:t>
      </w:r>
      <w:r w:rsidRPr="00B46523">
        <w:rPr>
          <w:rFonts w:ascii="Times New Roman" w:hAnsi="Times New Roman" w:cs="Times New Roman"/>
          <w:color w:val="000000" w:themeColor="text1"/>
          <w:sz w:val="28"/>
          <w:szCs w:val="28"/>
        </w:rPr>
        <w:t>(Информационный текст определяется как текст с основной целью выражения информации об искусстве, науке или общественных науках). Далее авторы подчёркивают, что этот стиль варьируется от газетных и журнальных статей до цифровой информации, научно-популярных изданий, учебников и справочных материалов.</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Обращаясь же к поисковым системам, можно найти следующие определения информационному тексту: «Информационный текст является категорией при написании научной литературы. Эта форма общения передает информацию от человека к человеку о природе мира и о деятельности человека. Данный стиль имеет различные функции, которые помогают отличать его от других типов текста. Примеры информационного текста включают справочники (например, энциклопедии), </w:t>
      </w:r>
      <w:r w:rsidR="00183BE9" w:rsidRPr="00B46523">
        <w:rPr>
          <w:rFonts w:ascii="Times New Roman" w:hAnsi="Times New Roman" w:cs="Times New Roman"/>
          <w:color w:val="000000" w:themeColor="text1"/>
          <w:sz w:val="28"/>
          <w:szCs w:val="28"/>
        </w:rPr>
        <w:t>газеты и даже онлайн-статьи» [44</w:t>
      </w:r>
      <w:r w:rsidRPr="00B46523">
        <w:rPr>
          <w:rFonts w:ascii="Times New Roman" w:hAnsi="Times New Roman" w:cs="Times New Roman"/>
          <w:color w:val="000000" w:themeColor="text1"/>
          <w:sz w:val="28"/>
          <w:szCs w:val="28"/>
        </w:rPr>
        <w:t xml:space="preserve">]. </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Целью информационного текста является – раскрытие информации о предметной области и пояснение, обучение читателя этой конкретной теме.  </w:t>
      </w:r>
      <w:r w:rsidRPr="00B46523">
        <w:rPr>
          <w:rFonts w:ascii="Times New Roman" w:hAnsi="Times New Roman" w:cs="Times New Roman"/>
          <w:color w:val="000000" w:themeColor="text1"/>
          <w:sz w:val="28"/>
          <w:szCs w:val="28"/>
        </w:rPr>
        <w:lastRenderedPageBreak/>
        <w:t>Авторы информационного текста используют различные структуры, чтобы помочь читателю быстро и эффективно находить информацию. Они могут включать оглавление, указатель, текст, выделенный жирным шрифтом или курсивом, глоссарии для специализированного словаря, встроенные определения для специализированного словаря, реалистичные иллюстрации фотографий, подписи и другие надписи, а также графики и диаграммы. В отличие от повествований, которые рассказывают историю линейным образом, информационный текст часто, хотя и не всегда, нелинейный. Он популярен среди умелых и неопытных читателей, поскольку обычно он актуален, и читатели могут найти текст практически</w:t>
      </w:r>
      <w:r w:rsidR="00E0561F" w:rsidRPr="00B46523">
        <w:rPr>
          <w:rFonts w:ascii="Times New Roman" w:hAnsi="Times New Roman" w:cs="Times New Roman"/>
          <w:color w:val="000000" w:themeColor="text1"/>
          <w:sz w:val="28"/>
          <w:szCs w:val="28"/>
        </w:rPr>
        <w:t xml:space="preserve"> на любую интересующую его тему</w:t>
      </w:r>
      <w:r w:rsidR="00183BE9" w:rsidRPr="00B46523">
        <w:rPr>
          <w:rFonts w:ascii="Times New Roman" w:hAnsi="Times New Roman" w:cs="Times New Roman"/>
          <w:color w:val="000000" w:themeColor="text1"/>
          <w:sz w:val="28"/>
          <w:szCs w:val="28"/>
        </w:rPr>
        <w:t xml:space="preserve"> [51</w:t>
      </w:r>
      <w:r w:rsidRPr="00B46523">
        <w:rPr>
          <w:rFonts w:ascii="Times New Roman" w:hAnsi="Times New Roman" w:cs="Times New Roman"/>
          <w:color w:val="000000" w:themeColor="text1"/>
          <w:sz w:val="28"/>
          <w:szCs w:val="28"/>
        </w:rPr>
        <w:t>].</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Именно так представляется информационный стиль в английской лингвистике, и стоит отметить, что отличия от русскоязычной интерпретации не огромны, но весомы.</w:t>
      </w:r>
    </w:p>
    <w:p w:rsidR="00FD56C8" w:rsidRPr="00B46523" w:rsidRDefault="00FD56C8" w:rsidP="00FD56C8">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Таким образом, можно заключить, что понятие «информационный текст» в русском и в английском языках отличаются. В русском языке информационный текст – это подстиль публицистического стиля речи, который более всего используется в</w:t>
      </w:r>
      <w:r w:rsidR="0002348E">
        <w:rPr>
          <w:rFonts w:ascii="Times New Roman" w:hAnsi="Times New Roman" w:cs="Times New Roman"/>
          <w:color w:val="000000" w:themeColor="text1"/>
          <w:sz w:val="28"/>
          <w:szCs w:val="28"/>
        </w:rPr>
        <w:t xml:space="preserve"> технической литературе, научной литературе, рекламе, информационных, технологических статьях, реже в журналах и газетах</w:t>
      </w:r>
      <w:r w:rsidRPr="00B46523">
        <w:rPr>
          <w:rFonts w:ascii="Times New Roman" w:hAnsi="Times New Roman" w:cs="Times New Roman"/>
          <w:color w:val="000000" w:themeColor="text1"/>
          <w:sz w:val="28"/>
          <w:szCs w:val="28"/>
        </w:rPr>
        <w:t xml:space="preserve">. В английском языке информационный текст – это </w:t>
      </w:r>
      <w:proofErr w:type="spellStart"/>
      <w:r w:rsidRPr="00B46523">
        <w:rPr>
          <w:rFonts w:ascii="Times New Roman" w:hAnsi="Times New Roman" w:cs="Times New Roman"/>
          <w:color w:val="000000" w:themeColor="text1"/>
          <w:sz w:val="28"/>
          <w:szCs w:val="28"/>
        </w:rPr>
        <w:t>субстиль</w:t>
      </w:r>
      <w:proofErr w:type="spellEnd"/>
      <w:r w:rsidRPr="00B46523">
        <w:rPr>
          <w:rFonts w:ascii="Times New Roman" w:hAnsi="Times New Roman" w:cs="Times New Roman"/>
          <w:color w:val="000000" w:themeColor="text1"/>
          <w:sz w:val="28"/>
          <w:szCs w:val="28"/>
        </w:rPr>
        <w:t xml:space="preserve"> или, иначе, </w:t>
      </w:r>
      <w:proofErr w:type="spellStart"/>
      <w:r w:rsidRPr="00B46523">
        <w:rPr>
          <w:rFonts w:ascii="Times New Roman" w:hAnsi="Times New Roman" w:cs="Times New Roman"/>
          <w:color w:val="000000" w:themeColor="text1"/>
          <w:sz w:val="28"/>
          <w:szCs w:val="28"/>
        </w:rPr>
        <w:t>подстиль</w:t>
      </w:r>
      <w:proofErr w:type="spellEnd"/>
      <w:r w:rsidRPr="00B46523">
        <w:rPr>
          <w:rFonts w:ascii="Times New Roman" w:hAnsi="Times New Roman" w:cs="Times New Roman"/>
          <w:color w:val="000000" w:themeColor="text1"/>
          <w:sz w:val="28"/>
          <w:szCs w:val="28"/>
        </w:rPr>
        <w:t xml:space="preserve"> научной литературы, кроме того он, также, как и в русском, используется в газетных и журнальных статьях, но также может встречаться и в других текстах.</w:t>
      </w:r>
    </w:p>
    <w:p w:rsidR="00D109F0" w:rsidRPr="00B46523" w:rsidRDefault="00D109F0"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 xml:space="preserve">1.2.2 </w:t>
      </w:r>
      <w:r w:rsidR="003846C5" w:rsidRPr="00B46523">
        <w:rPr>
          <w:rFonts w:ascii="Times New Roman" w:hAnsi="Times New Roman" w:cs="Times New Roman"/>
          <w:b/>
          <w:color w:val="000000" w:themeColor="text1"/>
          <w:sz w:val="28"/>
          <w:szCs w:val="28"/>
        </w:rPr>
        <w:t xml:space="preserve">Функции информационного </w:t>
      </w:r>
      <w:r w:rsidRPr="00B46523">
        <w:rPr>
          <w:rFonts w:ascii="Times New Roman" w:hAnsi="Times New Roman" w:cs="Times New Roman"/>
          <w:b/>
          <w:color w:val="000000" w:themeColor="text1"/>
          <w:sz w:val="28"/>
          <w:szCs w:val="28"/>
        </w:rPr>
        <w:t>текста</w:t>
      </w:r>
    </w:p>
    <w:p w:rsidR="00D109F0" w:rsidRPr="00B46523" w:rsidRDefault="003846C5"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Функция информационного тек</w:t>
      </w:r>
      <w:r w:rsidR="00D109F0" w:rsidRPr="00B46523">
        <w:rPr>
          <w:rFonts w:ascii="Times New Roman" w:hAnsi="Times New Roman" w:cs="Times New Roman"/>
          <w:color w:val="000000" w:themeColor="text1"/>
          <w:sz w:val="28"/>
          <w:szCs w:val="28"/>
        </w:rPr>
        <w:t xml:space="preserve">ста – основная функция газетно-публицистического или рекламного, информационного стиля помимо воздействующей функции. При обращении к рекламному тексту следует учитывать, что до сих пор не существует рабочего, зафиксированного в специальных словарях, общепринятого определе­ния рекламного текста как </w:t>
      </w:r>
      <w:r w:rsidR="00D109F0" w:rsidRPr="00B46523">
        <w:rPr>
          <w:rFonts w:ascii="Times New Roman" w:hAnsi="Times New Roman" w:cs="Times New Roman"/>
          <w:color w:val="000000" w:themeColor="text1"/>
          <w:sz w:val="28"/>
          <w:szCs w:val="28"/>
        </w:rPr>
        <w:lastRenderedPageBreak/>
        <w:t>специфической коммуникативной единицы. Однако необходимо помнить, что в основу определения рекламного текста заложено определение текста как такового.</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Кривоносов, А. Д. в его работе о жанрах PR-текстов, писал: «Рекламный текст – это текст, содержащий рекламную информацию. Его отличают следующие признаки: во-первых, он содержит информацию о физическом или юридическом лице; товарах, идеях и начинаниях; во-вторых, предназначен для определенного круга лиц; в-третьих, призван формировать или поддерживать интерес к физическому, юридическому лицу, товарам, идеям, начинаниям; и наконец, в-четвертых, способствует реализац</w:t>
      </w:r>
      <w:r w:rsidR="007350D1" w:rsidRPr="00B46523">
        <w:rPr>
          <w:rFonts w:ascii="Times New Roman" w:hAnsi="Times New Roman" w:cs="Times New Roman"/>
          <w:color w:val="000000" w:themeColor="text1"/>
          <w:sz w:val="28"/>
          <w:szCs w:val="28"/>
        </w:rPr>
        <w:t>ии товаров, идей, начинаний» [16</w:t>
      </w:r>
      <w:r w:rsidRPr="00B46523">
        <w:rPr>
          <w:rFonts w:ascii="Times New Roman" w:hAnsi="Times New Roman" w:cs="Times New Roman"/>
          <w:color w:val="000000" w:themeColor="text1"/>
          <w:sz w:val="28"/>
          <w:szCs w:val="28"/>
        </w:rPr>
        <w:t>, с.13-14].</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Информационная функция реализуется многообразными средствами разного уровня. Другое важное свойство восприятия информации при чтении (слушании) рекламного текста - стремление человека к определённости, ясности, целостности. Если эта потребность не удовлетворяется, то психологические механизмы восприятия осознанно или неосознанно пытаются компенсировать этот недостаток, что приводит к слухам, домыслам и т.д. Журналисты называют это явление когнитивным диссонансом, или эффектом двойственности.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Таким образом в текстах данного стиля реализуются две основные функции – информационная и воздействующая, информационная функция также представлена четырьмя видами пропаганды – официально-информационной, информационно-деловой (наиболее популярные среди жанров текстов, изученных нами), неофициально-информационной, а также информационно-экспрессивной.</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Целый ряд исследований по проблеме газетной прагматики подчёркивает ёмкость этого понятия, основной характеристикой которой является </w:t>
      </w:r>
      <w:proofErr w:type="spellStart"/>
      <w:r w:rsidRPr="00B46523">
        <w:rPr>
          <w:rFonts w:ascii="Times New Roman" w:hAnsi="Times New Roman" w:cs="Times New Roman"/>
          <w:color w:val="000000" w:themeColor="text1"/>
          <w:sz w:val="28"/>
          <w:szCs w:val="28"/>
        </w:rPr>
        <w:t>оценочность</w:t>
      </w:r>
      <w:proofErr w:type="spellEnd"/>
      <w:r w:rsidRPr="00B46523">
        <w:rPr>
          <w:rFonts w:ascii="Times New Roman" w:hAnsi="Times New Roman" w:cs="Times New Roman"/>
          <w:color w:val="000000" w:themeColor="text1"/>
          <w:sz w:val="28"/>
          <w:szCs w:val="28"/>
        </w:rPr>
        <w:t xml:space="preserve">. Как представляется, оценочный фактор в плане инвариантного противопоставления хорошо или плохо может и не восприниматься осознанно, присутствуя, однако, в тексте и внедряясь в </w:t>
      </w:r>
      <w:r w:rsidRPr="00B46523">
        <w:rPr>
          <w:rFonts w:ascii="Times New Roman" w:hAnsi="Times New Roman" w:cs="Times New Roman"/>
          <w:color w:val="000000" w:themeColor="text1"/>
          <w:sz w:val="28"/>
          <w:szCs w:val="28"/>
        </w:rPr>
        <w:lastRenderedPageBreak/>
        <w:t>сознание адресата.</w:t>
      </w:r>
      <w:r w:rsidRPr="00B46523">
        <w:rPr>
          <w:color w:val="000000" w:themeColor="text1"/>
        </w:rPr>
        <w:t xml:space="preserve"> </w:t>
      </w:r>
      <w:r w:rsidRPr="00B46523">
        <w:rPr>
          <w:rFonts w:ascii="Times New Roman" w:hAnsi="Times New Roman" w:cs="Times New Roman"/>
          <w:color w:val="000000" w:themeColor="text1"/>
          <w:sz w:val="28"/>
          <w:szCs w:val="28"/>
        </w:rPr>
        <w:t xml:space="preserve"> Так полагал Г. Я </w:t>
      </w:r>
      <w:proofErr w:type="spellStart"/>
      <w:r w:rsidRPr="00B46523">
        <w:rPr>
          <w:rFonts w:ascii="Times New Roman" w:hAnsi="Times New Roman" w:cs="Times New Roman"/>
          <w:color w:val="000000" w:themeColor="text1"/>
          <w:sz w:val="28"/>
          <w:szCs w:val="28"/>
        </w:rPr>
        <w:t>Солганик</w:t>
      </w:r>
      <w:proofErr w:type="spellEnd"/>
      <w:r w:rsidRPr="00B46523">
        <w:rPr>
          <w:rFonts w:ascii="Times New Roman" w:hAnsi="Times New Roman" w:cs="Times New Roman"/>
          <w:color w:val="000000" w:themeColor="text1"/>
          <w:sz w:val="28"/>
          <w:szCs w:val="28"/>
        </w:rPr>
        <w:t xml:space="preserve"> в своей статье «Язык СМИ: от первой российской </w:t>
      </w:r>
      <w:r w:rsidR="00001303" w:rsidRPr="00B46523">
        <w:rPr>
          <w:rFonts w:ascii="Times New Roman" w:hAnsi="Times New Roman" w:cs="Times New Roman"/>
          <w:color w:val="000000" w:themeColor="text1"/>
          <w:sz w:val="28"/>
          <w:szCs w:val="28"/>
        </w:rPr>
        <w:t>газеты до электронных медиа» [30</w:t>
      </w:r>
      <w:r w:rsidRPr="00B46523">
        <w:rPr>
          <w:rFonts w:ascii="Times New Roman" w:hAnsi="Times New Roman" w:cs="Times New Roman"/>
          <w:color w:val="000000" w:themeColor="text1"/>
          <w:sz w:val="28"/>
          <w:szCs w:val="28"/>
        </w:rPr>
        <w:t>, с. 11].</w:t>
      </w:r>
    </w:p>
    <w:p w:rsidR="00D109F0" w:rsidRPr="00B46523" w:rsidRDefault="00D109F0" w:rsidP="00535E10">
      <w:pPr>
        <w:spacing w:after="24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Таким образом, реализуя информационную и воздействующую функции рекламного текста, метафора представляет широкий диапазон для интерпретации и отображения тонких оттенков смысла, включая подтекст.</w:t>
      </w:r>
    </w:p>
    <w:p w:rsidR="003846C5" w:rsidRPr="00B46523" w:rsidRDefault="003846C5" w:rsidP="003846C5">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1.2.3 Сферы применения информационного текста</w:t>
      </w:r>
    </w:p>
    <w:p w:rsidR="003846C5"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Наиболее часто этот стиль используют в газетах, журналах, в целом – в публицистике. Однако, к сфере публицистики относят и рекламу, а значит, информационный текст употребляется в сфере торговли как рекламный, завлекающий текст. Основное предназначение рекламных текстов заключается в презентации или продвижении идей, услуг и товаров на рынке для увеличения их сбыта. В качестве примеров таких текстов можно привести статьи в журналах, тексты для </w:t>
      </w:r>
      <w:proofErr w:type="spellStart"/>
      <w:r w:rsidRPr="00B46523">
        <w:rPr>
          <w:rFonts w:ascii="Times New Roman" w:hAnsi="Times New Roman" w:cs="Times New Roman"/>
          <w:color w:val="000000" w:themeColor="text1"/>
          <w:sz w:val="28"/>
          <w:szCs w:val="28"/>
        </w:rPr>
        <w:t>радиороликов</w:t>
      </w:r>
      <w:proofErr w:type="spellEnd"/>
      <w:r w:rsidRPr="00B46523">
        <w:rPr>
          <w:rFonts w:ascii="Times New Roman" w:hAnsi="Times New Roman" w:cs="Times New Roman"/>
          <w:color w:val="000000" w:themeColor="text1"/>
          <w:sz w:val="28"/>
          <w:szCs w:val="28"/>
        </w:rPr>
        <w:t xml:space="preserve"> или видеопрограмм, рекламные объявления на карточках товара в интернет-магазинах, а также описание продукта на его упаковке.</w:t>
      </w:r>
    </w:p>
    <w:p w:rsidR="003846C5"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Кроме этого, как подстиль, информационный текст используют в массово-политических выступлениях, на собраниях, на митингах и так далее. Так как публицистический функциональный стиль речи выполняет две основные функции: информационную и воздействующую, то значит, что он адресован массовому читателю или слушателю. Он применяется в письменной и устной формах, которые в рамках этого стиля тесно взаимодействуют и сближаются. Этот стиль сложен и характеризуется многочисленными </w:t>
      </w:r>
      <w:proofErr w:type="spellStart"/>
      <w:r w:rsidRPr="00B46523">
        <w:rPr>
          <w:rFonts w:ascii="Times New Roman" w:hAnsi="Times New Roman" w:cs="Times New Roman"/>
          <w:color w:val="000000" w:themeColor="text1"/>
          <w:sz w:val="28"/>
          <w:szCs w:val="28"/>
        </w:rPr>
        <w:t>межстилевыми</w:t>
      </w:r>
      <w:proofErr w:type="spellEnd"/>
      <w:r w:rsidRPr="00B46523">
        <w:rPr>
          <w:rFonts w:ascii="Times New Roman" w:hAnsi="Times New Roman" w:cs="Times New Roman"/>
          <w:color w:val="000000" w:themeColor="text1"/>
          <w:sz w:val="28"/>
          <w:szCs w:val="28"/>
        </w:rPr>
        <w:t xml:space="preserve"> влияниями.</w:t>
      </w:r>
    </w:p>
    <w:p w:rsidR="00535E10" w:rsidRPr="00B46523" w:rsidRDefault="00535E10" w:rsidP="00535E10">
      <w:pPr>
        <w:spacing w:after="240" w:line="360" w:lineRule="auto"/>
        <w:ind w:firstLine="709"/>
        <w:jc w:val="both"/>
        <w:rPr>
          <w:rFonts w:ascii="Times New Roman" w:hAnsi="Times New Roman" w:cs="Times New Roman"/>
          <w:color w:val="000000" w:themeColor="text1"/>
          <w:sz w:val="28"/>
          <w:szCs w:val="28"/>
        </w:rPr>
      </w:pPr>
    </w:p>
    <w:p w:rsidR="00535E10" w:rsidRPr="00B46523" w:rsidRDefault="00535E10">
      <w:pP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br w:type="page"/>
      </w:r>
    </w:p>
    <w:p w:rsidR="00D109F0" w:rsidRPr="00B46523" w:rsidRDefault="00D109F0" w:rsidP="00535E10">
      <w:pPr>
        <w:spacing w:after="120" w:line="360" w:lineRule="auto"/>
        <w:ind w:firstLine="709"/>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lastRenderedPageBreak/>
        <w:t>1.3 Проблемы идентификации информационного текста</w:t>
      </w:r>
    </w:p>
    <w:p w:rsidR="00D109F0" w:rsidRPr="00B46523" w:rsidRDefault="000721B1"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1.3.1</w:t>
      </w:r>
      <w:r w:rsidR="00D109F0" w:rsidRPr="00B46523">
        <w:rPr>
          <w:rFonts w:ascii="Times New Roman" w:hAnsi="Times New Roman" w:cs="Times New Roman"/>
          <w:b/>
          <w:color w:val="000000" w:themeColor="text1"/>
          <w:sz w:val="28"/>
          <w:szCs w:val="28"/>
        </w:rPr>
        <w:t xml:space="preserve"> Трудности классификации текстов по стилю</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 каждым годом современному человеку приходится ежедневно сталкиваться с всё большим и большим количеством информации. За каждые полтора года объем информации Всемирной сети Интернет удваивается, а объем всеобщей информации в мире увеличивается более чем в двое каждые два года.</w:t>
      </w:r>
      <w:r w:rsidR="00183BE9" w:rsidRPr="00B46523">
        <w:rPr>
          <w:rFonts w:ascii="Times New Roman" w:hAnsi="Times New Roman" w:cs="Times New Roman"/>
          <w:color w:val="000000" w:themeColor="text1"/>
          <w:sz w:val="28"/>
          <w:szCs w:val="28"/>
        </w:rPr>
        <w:t xml:space="preserve"> Эти сведения приводит “IDC” [45</w:t>
      </w:r>
      <w:r w:rsidRPr="00B46523">
        <w:rPr>
          <w:rFonts w:ascii="Times New Roman" w:hAnsi="Times New Roman" w:cs="Times New Roman"/>
          <w:color w:val="000000" w:themeColor="text1"/>
          <w:sz w:val="28"/>
          <w:szCs w:val="28"/>
        </w:rPr>
        <w:t xml:space="preserve">].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Н. Комиссаров в своих лекциях пояснял, что «так как наибольший процент всей существующей информации хранится в текстовом виде, и не важно, в рукописном, электронном или печатном виде, его стало необходимо разделять на виды, на стили и </w:t>
      </w:r>
      <w:proofErr w:type="spellStart"/>
      <w:r w:rsidRPr="00B46523">
        <w:rPr>
          <w:rFonts w:ascii="Times New Roman" w:hAnsi="Times New Roman" w:cs="Times New Roman"/>
          <w:color w:val="000000" w:themeColor="text1"/>
          <w:sz w:val="28"/>
          <w:szCs w:val="28"/>
        </w:rPr>
        <w:t>подстили</w:t>
      </w:r>
      <w:proofErr w:type="spellEnd"/>
      <w:r w:rsidRPr="00B46523">
        <w:rPr>
          <w:rFonts w:ascii="Times New Roman" w:hAnsi="Times New Roman" w:cs="Times New Roman"/>
          <w:color w:val="000000" w:themeColor="text1"/>
          <w:sz w:val="28"/>
          <w:szCs w:val="28"/>
        </w:rPr>
        <w:t>. В настоящий момент классификация текста расширилась настолько, что стало сложно и даже проблематично определять верный тип того или иного текста даже тем, кто с текстом работает в профессиональной деятельности. К примеру, в сфере переводческой деятельности определять стиль переводимого текста, бесспорно, является актом необходимости. В переводе будь то научных статей, или рекламных брошюр, самым главным является сохранить тот, иногда сокрытый, целевой смысл, который они в себе несут» [</w:t>
      </w:r>
      <w:r w:rsidR="007350D1" w:rsidRPr="00B46523">
        <w:rPr>
          <w:rFonts w:ascii="Times New Roman" w:hAnsi="Times New Roman" w:cs="Times New Roman"/>
          <w:color w:val="000000" w:themeColor="text1"/>
          <w:sz w:val="28"/>
          <w:szCs w:val="28"/>
        </w:rPr>
        <w:t>13</w:t>
      </w:r>
      <w:r w:rsidRPr="00B46523">
        <w:rPr>
          <w:rFonts w:ascii="Times New Roman" w:hAnsi="Times New Roman" w:cs="Times New Roman"/>
          <w:color w:val="000000" w:themeColor="text1"/>
          <w:sz w:val="28"/>
          <w:szCs w:val="28"/>
        </w:rPr>
        <w:t>, с. 192]. Таким образом, корректная идентификация текстов была и будет являться актуальным процессом и важной задачей как раньше, так и в дальнейшем.</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Довольно часто начинающему сложно понять, чем же один текст отличается от другого. Порой с первого раза не разобраться, какой публицистический, а какой научный, в чем их сходства и отличия, какая между ними разница. А разделяют их, как правило, задачи и цели, которые они должны выполнять: официально-деловой текст сообщает информацию и дает по ней инструкцию; новостной текст выполняет задачу оповещения, оглашения и информирования; в информативном же стоит задача передать больше смысла при наименьшем объеме текста; что касается продающего, то его задача заинтересовать читателей каким бы то ни было товаром, и сделать </w:t>
      </w:r>
      <w:r w:rsidRPr="00B46523">
        <w:rPr>
          <w:rFonts w:ascii="Times New Roman" w:hAnsi="Times New Roman" w:cs="Times New Roman"/>
          <w:color w:val="000000" w:themeColor="text1"/>
          <w:sz w:val="28"/>
          <w:szCs w:val="28"/>
        </w:rPr>
        <w:lastRenderedPageBreak/>
        <w:t>так, чтобы этот товар непременно купили. Каждый из вышеперечисленных текстов имеет свои характерные черты и индивидуальные особенности, однако, есть пара типов стилей текстов идентифицировать и различить</w:t>
      </w:r>
      <w:r w:rsidR="00B742FA" w:rsidRPr="00B46523">
        <w:rPr>
          <w:rFonts w:ascii="Times New Roman" w:hAnsi="Times New Roman" w:cs="Times New Roman"/>
          <w:color w:val="000000" w:themeColor="text1"/>
          <w:sz w:val="28"/>
          <w:szCs w:val="28"/>
        </w:rPr>
        <w:t xml:space="preserve"> которые очень и очень трудно [6</w:t>
      </w:r>
      <w:r w:rsidRPr="00B46523">
        <w:rPr>
          <w:rFonts w:ascii="Times New Roman" w:hAnsi="Times New Roman" w:cs="Times New Roman"/>
          <w:color w:val="000000" w:themeColor="text1"/>
          <w:sz w:val="28"/>
          <w:szCs w:val="28"/>
        </w:rPr>
        <w:t xml:space="preserve">, с. 146]. Проблема кроется ещё и в том, что именно эта пара набирает большую популярность в наше время: продающий и информационный стиль. Именно их постоянно путают друг с другом, когда продающий текст называют информационным, а информационный ставят в один ряд с научным или новостным, когда придумывают информационно-продающий стиль, которого вообще не существует, и это, разумеется, недопустимо.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Чтобы эти тексты отличать, и понимать в чем их сходства, из-за которых их так путают, нужно знать основные отличия. Главное различие в том, что информационный текст всегда пишется от третьего лица, в то время как в рекламном тексте повествуется от первого лица, однако, коварство этого стиля ещё и в том, что он может быть написан от третьего лица. В таком случае следует знать второе различие – отсутствие мнения автора, то есть, информационная статья излагает точные данные, констатирует факты, приводит цифры и сведения, в то время как в продающей статье обязательно имеет место навязывающая точка зрения. Хотелось бы отметить, что в продающих текстах присутствует эмоциональность, обыденность и простота, информационный же текст “сухой” и ёмкий. Но всё-таки, больше между ними, конечно же, общего. Во-первых, они оба содержат полезную информацию: о товаре или же о явлении, факте, процессе. Во-вторых, в их задачи входит создание определённого положительного имиджа компании, товара или услуги. В-третьих, требования к их оформлению практически идентичны. В-четвёртых, несут познавательный характер, и последнее – влияют на продвижение компаний и организаций, заказчиками, соавторами, а</w:t>
      </w:r>
      <w:r w:rsidR="00001303" w:rsidRPr="00B46523">
        <w:rPr>
          <w:rFonts w:ascii="Times New Roman" w:hAnsi="Times New Roman" w:cs="Times New Roman"/>
          <w:color w:val="000000" w:themeColor="text1"/>
          <w:sz w:val="28"/>
          <w:szCs w:val="28"/>
        </w:rPr>
        <w:t>вторами которых они являются [28</w:t>
      </w:r>
      <w:r w:rsidRPr="00B46523">
        <w:rPr>
          <w:rFonts w:ascii="Times New Roman" w:hAnsi="Times New Roman" w:cs="Times New Roman"/>
          <w:color w:val="000000" w:themeColor="text1"/>
          <w:sz w:val="28"/>
          <w:szCs w:val="28"/>
        </w:rPr>
        <w:t xml:space="preserve">].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Именно информационный текст чаще всего вызывает затруднения при его идентификации. Информационный текст – это текст, наполненный </w:t>
      </w:r>
      <w:r w:rsidRPr="00B46523">
        <w:rPr>
          <w:rFonts w:ascii="Times New Roman" w:hAnsi="Times New Roman" w:cs="Times New Roman"/>
          <w:color w:val="000000" w:themeColor="text1"/>
          <w:sz w:val="28"/>
          <w:szCs w:val="28"/>
        </w:rPr>
        <w:lastRenderedPageBreak/>
        <w:t>полезной информацией, максимально сжатый, однозначный, при этом читаемый и интересный, заставляющий раздумывать о содержании. Методы информационного стиля применимы всюду. В статьях, рецензиях, авторефератах, договорах, сценариях и т.д. Его можно спутать с информативным стилем, в тексте которого не просто передаётся информация, а он ею насыщен, он превращается в нечто невероятно содержательное, например, учебные методические пособия или таблицы. И такой текст сложен в восприятии, прочтении и понимании. Именно этот стиль в период “информационного взрыва” стал набирать популярность везде и повсеместно, так как информации много, и она требует соответствующей подачи и соответствующего, понятного, чёткого, сжатого хранения.</w:t>
      </w:r>
    </w:p>
    <w:p w:rsidR="00D109F0" w:rsidRPr="00B46523" w:rsidRDefault="00D109F0"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1.3.</w:t>
      </w:r>
      <w:r w:rsidR="000721B1" w:rsidRPr="00B46523">
        <w:rPr>
          <w:rFonts w:ascii="Times New Roman" w:hAnsi="Times New Roman" w:cs="Times New Roman"/>
          <w:b/>
          <w:color w:val="000000" w:themeColor="text1"/>
          <w:sz w:val="28"/>
          <w:szCs w:val="28"/>
        </w:rPr>
        <w:t>2</w:t>
      </w:r>
      <w:r w:rsidRPr="00B46523">
        <w:rPr>
          <w:rFonts w:ascii="Times New Roman" w:hAnsi="Times New Roman" w:cs="Times New Roman"/>
          <w:b/>
          <w:color w:val="000000" w:themeColor="text1"/>
          <w:sz w:val="28"/>
          <w:szCs w:val="28"/>
        </w:rPr>
        <w:t xml:space="preserve"> Характеристика информационных текстов</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Информационный текст – это приёмы редактирования, которые меняют подачу материала. На выходе получается сильный текст.</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Особенности информационных текстов:</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они пишутся от третьего лица.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Если, например, рекламный текст может быть написан от первого лица, то в информационном повествование всегда ведется от третьего лица.</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в них автор никогда не высказывает личного мнения – только излагает проверенные факты.</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Фактическая составляющая важна, но если в продающем письме, например, может следовать оценка фактов, то в информационном тексте ее быть не должно. Также нельзя путать информационный и новостной тексты. Новостные тексты всегда очень небольшого объема и сжато излагают информацию о каком-либо событии.</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заголовок информационного текста должен точно отражать его суть (например, «Как выбрать утюг»), остальное не важно.</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К заголовкам рекламных текстов предъявляются несколько иные требования – они должны быть, кроме всего прочего, броскими и запоминающимися.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юмор в информационном тексте – вещь совершенно лишняя.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принципе, к юмору в любом тексте авторы относятся осторожно и используют его только в том случае, если его адекватно воспримет целевая аудитория.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объем информационного текста не может быть менее 3000 знаков.</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меньшем объеме практически невозможно раскрыть тему так, чтобы у читателя не осталось вопросов.</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Информационный текст совмещает в себе характерные черты:</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 Краткость: текст быстро доносит главную мысль. Для этого автор упрощает материал для читателя: убирает ненужные слова, которые мешают восприятию;</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 Ёмкость: меньше слов, больше смысла. Каждое предложение доносит новую и полезную информацию;</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3) Честность: красивые фразы часто скрывают правду. Тексты информационного стиля побеждают цифрами и понятно объясняют словами всё написанное;</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4) Убедительность: автор заинтересовывает, вдохновляет на действия;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5) Ясность: автор помогает читателю делать выводы, объясняет сложные вещи простыми словами, рассматривает предмет со всех сторон;</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6) Упорядоченность: автор понятно объясняет простым языком сложные термины, предоставляет материал по томе и предмету текста, прорабатывает структуру текста, делает определенные выводы.</w:t>
      </w:r>
    </w:p>
    <w:p w:rsidR="003846C5" w:rsidRPr="00B46523" w:rsidRDefault="00D109F0"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Информационный стиль не универсален. Он прекрасно подходит для статей, заметок, продающих текстов, служебных писем. Но этот стиль не подходит для художественных произведений и любого эмоционального повествования.</w:t>
      </w:r>
    </w:p>
    <w:p w:rsidR="003846C5"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Лексические особенности публицистического стиля:</w:t>
      </w:r>
    </w:p>
    <w:p w:rsidR="000721B1"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 xml:space="preserve">Тематическая неограниченность публицистического стиля определяет необычайную широту и разнообразие его лексики. С этой точки зрения публицистика – наиболее богатая разновидность литературы. Каждый стиль по-своему распоряжается словом. Так, научная речь стремится ограничить значение слова понятием – четким, очерченным, стабильным, выделить, подчеркнуть понятийное. Разговорная речь отличается наибольшей подвижностью слова, имеющего широкое, слабо дифференцированное, расплывчатое значение. Принципиальное отличие публицистического слова заключается в большой роли в нем эмоционального, приобретающего в рамках публицистического стиля оценочный характер. </w:t>
      </w:r>
    </w:p>
    <w:p w:rsidR="000721B1"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Одной из характерной особенности публицистического стиля является широкое использование неологизмов. Как известно, неологизмы – это слова и словосочетания, созданные для понятий политического, научного или общеупотребительного характера, образованные по действующим в языке словообразовательным моделям и законам или заимствованные из других языков. </w:t>
      </w:r>
    </w:p>
    <w:p w:rsidR="003846C5"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Развитие языка обусловлено в значительной степени развитием его словообразовательной системы, становлением новых словообразовательных моделей слов, изменением существующих, увеличением или уменьшением их продуктивности и многими другими факторами словообразовательного процесса. Создание новых слов осуществляется, прежде всего, как отражение в языке потребностей общества в выражении новых понятий, постоянно возникающих в результате развития науки, техники, культуры, общественных отношений и т. д.</w:t>
      </w:r>
    </w:p>
    <w:p w:rsidR="003846C5"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Публицистический стиль выполняет функции воздействия и сообщения (информирования). Журналист сообщает о фактах и дает им оценку. Взаимодействие этих двух функций и определяет употребление слова в публицистике. По сравнению с другими функциональными стилями (конечно, кроме художественного и разговорно-бытового), доля средств и способов достижения экспрессивности оказывается в публицистической речи </w:t>
      </w:r>
      <w:r w:rsidRPr="00B46523">
        <w:rPr>
          <w:rFonts w:ascii="Times New Roman" w:hAnsi="Times New Roman" w:cs="Times New Roman"/>
          <w:color w:val="000000" w:themeColor="text1"/>
          <w:sz w:val="28"/>
          <w:szCs w:val="28"/>
        </w:rPr>
        <w:lastRenderedPageBreak/>
        <w:t>в целом весьма высокой. Не случайно характеристику публицистического стиля обычно ограничивают описанием специфически экспрессивных средств. Функция сообщения обусловливает употребление нейтральной, общестилевой лексики, в которой особую роль играет политическая, экономическая – вообще концептуальная лексика. Например, слова-термины маркетинг, менеджмент, бизнес, биржа, идеология, курс валюта, разгосударствление и многие другие стали лексемами, постоянно встречающимися на газетных страницах.</w:t>
      </w:r>
    </w:p>
    <w:p w:rsidR="000721B1"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Публицистические произведения отличаются необыкновенной широтой тематики, они могут касаться любой темы, попавшей в центр общественного внимания, например, технологии проведения водолазных работ. Это, несомненно, сказывается на языковых особенностях данного стиля: возникает необходимость включать специальную лексику, требующую пояснений, а иногда и развёрнутых комментариев. </w:t>
      </w:r>
    </w:p>
    <w:p w:rsidR="003846C5"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Среди таких постоянно освещаемых тем в первую очередь следует назвать политику, информацию о деятельности правительства и парламента, выборах, партийных мероприятиях, о заявлениях политических лидеров. В текстах на эту тему регулярно встречаются такие слова и словосочетания, как: фракция, коалиция, кандидат, лидер, законопроект, демократы, оппозиция, федерализм, консерватизм и т. д. Экономическая тематика также важна для публицистического стиля и её освещение невозможно без таких слов как бюджет, инвестиции, инфляция, аукцион, арбитраж, аудит, сырьё, лицензирование, банкротство, монополизм и т.д.</w:t>
      </w:r>
      <w:r w:rsidRPr="00B46523">
        <w:rPr>
          <w:rFonts w:ascii="Times New Roman" w:hAnsi="Times New Roman" w:cs="Times New Roman"/>
          <w:color w:val="000000" w:themeColor="text1"/>
          <w:sz w:val="28"/>
          <w:szCs w:val="28"/>
        </w:rPr>
        <w:tab/>
      </w:r>
    </w:p>
    <w:p w:rsidR="000721B1"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Для публицистического стиля характерно использование многозначности слов, при этом наблюдаются явления трёх типов: употребление слова в переносном значении, развитие многозначности, метафоризация как средство экспрессии и выражения оценки. Газетно-публицистический стиль используется тогда, когда нужно не только передать информацию, но и произвести на адресата (массовый читатель) определенное воздействие. </w:t>
      </w:r>
    </w:p>
    <w:p w:rsidR="000721B1"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 xml:space="preserve">Основные функции этого стиля – информативная и воздействующая – обуславливают его специфические черту: чередование «экспрессии» и «стандартов». Этот тезис легко проиллюстрировать на примере газеты или журнала. Чтобы убедиться в тематической необозримости, широте публицистики, достаточно открыть любой номер какой-либо газеты и просмотреть ее заголовки. Вы получите своеобразный конспект, моментальную фотографию содержания газеты. Газета может писать о политике, о дипломатии, о спорте, об искусстве, общественных движениях, экономике, строительстве и т. д. Темы газетных публикаций трудно исчерпать, настолько они разнообразны. </w:t>
      </w:r>
    </w:p>
    <w:p w:rsidR="000721B1"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Для публицистического стиля характерно использование многозначности слов, при этом наблюдаются явления трёх типов: употребление слова в переносном значении, развитие многозначности, метафоризация как средство экспрессии и выражения оценки. Публицистика берет из литературного языка практически все средства, обладающие свойством </w:t>
      </w:r>
      <w:proofErr w:type="spellStart"/>
      <w:r w:rsidRPr="00B46523">
        <w:rPr>
          <w:rFonts w:ascii="Times New Roman" w:hAnsi="Times New Roman" w:cs="Times New Roman"/>
          <w:color w:val="000000" w:themeColor="text1"/>
          <w:sz w:val="28"/>
          <w:szCs w:val="28"/>
        </w:rPr>
        <w:t>оценочности</w:t>
      </w:r>
      <w:proofErr w:type="spellEnd"/>
      <w:r w:rsidRPr="00B46523">
        <w:rPr>
          <w:rFonts w:ascii="Times New Roman" w:hAnsi="Times New Roman" w:cs="Times New Roman"/>
          <w:color w:val="000000" w:themeColor="text1"/>
          <w:sz w:val="28"/>
          <w:szCs w:val="28"/>
        </w:rPr>
        <w:t xml:space="preserve">. </w:t>
      </w:r>
    </w:p>
    <w:p w:rsidR="003846C5" w:rsidRPr="00B46523" w:rsidRDefault="003846C5" w:rsidP="003846C5">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Интересно, что некоторые толковые словари английского языка, дают к некоторым словам стилистические пометы «газетное», «публицистическое». Это означает, что данные слова характерны для газеты, публицистики, закреплены за ними. Так считала Курбанова Н. A. в своей статье о лексических че</w:t>
      </w:r>
      <w:r w:rsidR="007350D1" w:rsidRPr="00B46523">
        <w:rPr>
          <w:rFonts w:ascii="Times New Roman" w:hAnsi="Times New Roman" w:cs="Times New Roman"/>
          <w:color w:val="000000" w:themeColor="text1"/>
          <w:sz w:val="28"/>
          <w:szCs w:val="28"/>
        </w:rPr>
        <w:t>ртах публицистического стиля [18</w:t>
      </w:r>
      <w:r w:rsidRPr="00B46523">
        <w:rPr>
          <w:rFonts w:ascii="Times New Roman" w:hAnsi="Times New Roman" w:cs="Times New Roman"/>
          <w:color w:val="000000" w:themeColor="text1"/>
          <w:sz w:val="28"/>
          <w:szCs w:val="28"/>
        </w:rPr>
        <w:t xml:space="preserve">, с. 924-926]. </w:t>
      </w:r>
    </w:p>
    <w:p w:rsidR="00D109F0" w:rsidRPr="00B46523" w:rsidRDefault="00D109F0"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1.3.</w:t>
      </w:r>
      <w:r w:rsidR="000721B1" w:rsidRPr="00B46523">
        <w:rPr>
          <w:rFonts w:ascii="Times New Roman" w:hAnsi="Times New Roman" w:cs="Times New Roman"/>
          <w:b/>
          <w:color w:val="000000" w:themeColor="text1"/>
          <w:sz w:val="28"/>
          <w:szCs w:val="28"/>
        </w:rPr>
        <w:t>3</w:t>
      </w:r>
      <w:r w:rsidRPr="00B46523">
        <w:rPr>
          <w:rFonts w:ascii="Times New Roman" w:hAnsi="Times New Roman" w:cs="Times New Roman"/>
          <w:b/>
          <w:color w:val="000000" w:themeColor="text1"/>
          <w:sz w:val="28"/>
          <w:szCs w:val="28"/>
        </w:rPr>
        <w:t xml:space="preserve"> Отличия информационного стиля от других стилей</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Чтобы отличить информационный или газетно-публицистический текст от обычных, пустословных текстов или от текстов других стилей, </w:t>
      </w:r>
      <w:proofErr w:type="spellStart"/>
      <w:r w:rsidRPr="00B46523">
        <w:rPr>
          <w:rFonts w:ascii="Times New Roman" w:hAnsi="Times New Roman" w:cs="Times New Roman"/>
          <w:color w:val="000000" w:themeColor="text1"/>
          <w:sz w:val="28"/>
          <w:szCs w:val="28"/>
        </w:rPr>
        <w:t>подстилей</w:t>
      </w:r>
      <w:proofErr w:type="spellEnd"/>
      <w:r w:rsidRPr="00B46523">
        <w:rPr>
          <w:rFonts w:ascii="Times New Roman" w:hAnsi="Times New Roman" w:cs="Times New Roman"/>
          <w:color w:val="000000" w:themeColor="text1"/>
          <w:sz w:val="28"/>
          <w:szCs w:val="28"/>
        </w:rPr>
        <w:t xml:space="preserve"> или жанров, необходимо, во-первых, понимать какие цели несет этот текст, каково его содержание, во-вторых, нужно уметь выявлять информационную функцию, которую этот текст должен качественно исполнять.</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Информационный текст в первую очередь отражает смысл, он основывается на смысле, а на второй план ставит форму текста. Чтобы автор наполнял текст смыслом, он должен думать о пользе для читателя, эта польза, лаконичность достигается благодаря ряду приемов редактирования.</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Текст не принесёт никакой пользы, если люди его прочитают, но не поймут, или поймут, но двояко, а такого в информационном тексте быть не может. Такой текст всегда будет понятным и одновременно ёмким, любые обобщения в нем конкретизированы, мысль строится четко, логика твердая и немногословная. </w:t>
      </w:r>
    </w:p>
    <w:p w:rsidR="000721B1"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Также, ему будет характерна «честность», такой текст не скрывает правды за красивыми фразами. В нем прослеживается уважение к читателю, ответственность за каждое слово, автор убеждает читателя и заинтересовывает его, вдохновляет, также, показывает точность, выражает однозначность в цифрах в иных данных. При этом, автор владеет информацией, знает, о чем пишет и понимает тему. </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тексте нет непонятных, </w:t>
      </w:r>
      <w:proofErr w:type="spellStart"/>
      <w:r w:rsidRPr="00B46523">
        <w:rPr>
          <w:rFonts w:ascii="Times New Roman" w:hAnsi="Times New Roman" w:cs="Times New Roman"/>
          <w:color w:val="000000" w:themeColor="text1"/>
          <w:sz w:val="28"/>
          <w:szCs w:val="28"/>
        </w:rPr>
        <w:t>сложночитаемых</w:t>
      </w:r>
      <w:proofErr w:type="spellEnd"/>
      <w:r w:rsidRPr="00B46523">
        <w:rPr>
          <w:rFonts w:ascii="Times New Roman" w:hAnsi="Times New Roman" w:cs="Times New Roman"/>
          <w:color w:val="000000" w:themeColor="text1"/>
          <w:sz w:val="28"/>
          <w:szCs w:val="28"/>
        </w:rPr>
        <w:t xml:space="preserve"> слов, нету приблизительных оценок, а статистические данные проанализированы и отражены. Текст содержит цифры, которые объясняются читателю. Текст в информационном стиле всегда полезный, интересный, однозначный и в то же время простой. Информация в нем вызывает доверие и не мешает воспринимать информацию в нем.</w:t>
      </w:r>
    </w:p>
    <w:p w:rsidR="000721B1"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таком тексте не будет эмоций, он будет наполнен различными фактами, минусами и плюсами, утверждениями, однозначностями. Информация будет всегда упорядочена и объективна, ясна читателю, которому будут представляется выводы и изъясняться сложные термины на простом языке.</w:t>
      </w:r>
    </w:p>
    <w:p w:rsidR="00D109F0" w:rsidRPr="00B46523" w:rsidRDefault="00D109F0" w:rsidP="00535E10">
      <w:pPr>
        <w:spacing w:after="0" w:line="360" w:lineRule="auto"/>
        <w:ind w:firstLine="709"/>
        <w:jc w:val="both"/>
        <w:rPr>
          <w:rFonts w:ascii="Times New Roman" w:hAnsi="Times New Roman" w:cs="Times New Roman"/>
          <w:color w:val="000000" w:themeColor="text1"/>
          <w:sz w:val="28"/>
          <w:szCs w:val="28"/>
        </w:rPr>
      </w:pPr>
      <w:r w:rsidRPr="00B46523">
        <w:rPr>
          <w:color w:val="000000" w:themeColor="text1"/>
        </w:rPr>
        <w:t xml:space="preserve"> </w:t>
      </w:r>
      <w:r w:rsidRPr="00B46523">
        <w:rPr>
          <w:rFonts w:ascii="Times New Roman" w:hAnsi="Times New Roman" w:cs="Times New Roman"/>
          <w:color w:val="000000" w:themeColor="text1"/>
          <w:sz w:val="28"/>
          <w:szCs w:val="28"/>
        </w:rPr>
        <w:t>Чтобы уметь различать информационный стиль от остальных, нужно помнить о самом главном правиле этого стиля – в тексте всегда есть полезная информация.</w:t>
      </w:r>
    </w:p>
    <w:p w:rsidR="00D109F0" w:rsidRPr="00B46523" w:rsidRDefault="00D109F0" w:rsidP="00535E10">
      <w:pPr>
        <w:spacing w:after="24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Рассмотрим отличительные особенности информационного текста от обычного по следующим примерам:</w:t>
      </w:r>
    </w:p>
    <w:p w:rsidR="00D109F0" w:rsidRPr="00B46523" w:rsidRDefault="00D109F0" w:rsidP="00D109F0">
      <w:pPr>
        <w:spacing w:after="0" w:line="360" w:lineRule="auto"/>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Таблица 1. Отличие информационного текста от обычного текста. Пример 1.</w:t>
      </w:r>
    </w:p>
    <w:tbl>
      <w:tblPr>
        <w:tblStyle w:val="a3"/>
        <w:tblW w:w="0" w:type="auto"/>
        <w:tblLook w:val="04A0"/>
      </w:tblPr>
      <w:tblGrid>
        <w:gridCol w:w="5665"/>
        <w:gridCol w:w="3680"/>
      </w:tblGrid>
      <w:tr w:rsidR="00D109F0" w:rsidRPr="00B46523" w:rsidTr="00C20CB4">
        <w:trPr>
          <w:trHeight w:val="350"/>
        </w:trPr>
        <w:tc>
          <w:tcPr>
            <w:tcW w:w="5665" w:type="dxa"/>
          </w:tcPr>
          <w:p w:rsidR="00D109F0" w:rsidRPr="00B46523" w:rsidRDefault="00D109F0" w:rsidP="00C20CB4">
            <w:pPr>
              <w:jc w:val="cente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Информационный текст</w:t>
            </w:r>
          </w:p>
        </w:tc>
        <w:tc>
          <w:tcPr>
            <w:tcW w:w="3680" w:type="dxa"/>
          </w:tcPr>
          <w:p w:rsidR="00D109F0" w:rsidRPr="00B46523" w:rsidRDefault="00D109F0" w:rsidP="00C20CB4">
            <w:pPr>
              <w:jc w:val="cente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Обычный текст</w:t>
            </w:r>
          </w:p>
        </w:tc>
      </w:tr>
      <w:tr w:rsidR="00D109F0" w:rsidRPr="00B46523" w:rsidTr="00C20CB4">
        <w:trPr>
          <w:trHeight w:val="4868"/>
        </w:trPr>
        <w:tc>
          <w:tcPr>
            <w:tcW w:w="5665" w:type="dxa"/>
          </w:tcPr>
          <w:p w:rsidR="00D109F0" w:rsidRPr="00B46523" w:rsidRDefault="00C20CB4" w:rsidP="00426F83">
            <w:pPr>
              <w:spacing w:line="360" w:lineRule="auto"/>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Фирма «HAMMER», производящая дренажные насосы, откачивающие большие объемы воды, механические примеси в которых не превышают 10%, выпустит новое оборудование, работа которого заключается в действии электродвигателя, производящего давление на входном и выходном отверстиях. Плюсом </w:t>
            </w:r>
            <w:r w:rsidR="00426F83" w:rsidRPr="00B46523">
              <w:rPr>
                <w:rFonts w:ascii="Times New Roman" w:hAnsi="Times New Roman" w:cs="Times New Roman"/>
                <w:color w:val="000000" w:themeColor="text1"/>
                <w:sz w:val="28"/>
                <w:szCs w:val="28"/>
              </w:rPr>
              <w:t>аппарата</w:t>
            </w:r>
            <w:r w:rsidRPr="00B46523">
              <w:rPr>
                <w:rFonts w:ascii="Times New Roman" w:hAnsi="Times New Roman" w:cs="Times New Roman"/>
                <w:color w:val="000000" w:themeColor="text1"/>
                <w:sz w:val="28"/>
                <w:szCs w:val="28"/>
              </w:rPr>
              <w:t xml:space="preserve"> является отсутствие шума при работе, компактность и возможность погружения на глубину до 50 м. Обычно насос способен перекачивать воду в вертикальном направлении на расстоянии 10 м, в горизонтальном – 100 м.</w:t>
            </w:r>
          </w:p>
        </w:tc>
        <w:tc>
          <w:tcPr>
            <w:tcW w:w="3680" w:type="dxa"/>
          </w:tcPr>
          <w:p w:rsidR="00D109F0" w:rsidRPr="00B46523" w:rsidRDefault="00426F83" w:rsidP="00782AD2">
            <w:pPr>
              <w:spacing w:line="360" w:lineRule="auto"/>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Фирма «HAMMER», производящая насосы для откачивания из резервуаров воды, выпустила в продажу модели нового поколения, преимущества которых на порядок лучше предыдущих марок.</w:t>
            </w:r>
          </w:p>
          <w:p w:rsidR="00D109F0" w:rsidRPr="00B46523" w:rsidRDefault="00D109F0" w:rsidP="00782AD2">
            <w:pPr>
              <w:spacing w:line="360" w:lineRule="auto"/>
              <w:jc w:val="both"/>
              <w:rPr>
                <w:rFonts w:ascii="Times New Roman" w:hAnsi="Times New Roman" w:cs="Times New Roman"/>
                <w:color w:val="000000" w:themeColor="text1"/>
                <w:sz w:val="28"/>
                <w:szCs w:val="28"/>
              </w:rPr>
            </w:pPr>
          </w:p>
        </w:tc>
      </w:tr>
    </w:tbl>
    <w:p w:rsidR="00D109F0" w:rsidRPr="00B46523" w:rsidRDefault="00D109F0" w:rsidP="006B5D36">
      <w:pPr>
        <w:spacing w:before="120" w:after="0" w:line="360" w:lineRule="auto"/>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Таблица 2. Отличие информационного текста от обычного текста. Пример 2.</w:t>
      </w:r>
    </w:p>
    <w:tbl>
      <w:tblPr>
        <w:tblStyle w:val="a3"/>
        <w:tblW w:w="0" w:type="auto"/>
        <w:tblLook w:val="04A0"/>
      </w:tblPr>
      <w:tblGrid>
        <w:gridCol w:w="5665"/>
        <w:gridCol w:w="3680"/>
      </w:tblGrid>
      <w:tr w:rsidR="00D109F0" w:rsidRPr="00B46523" w:rsidTr="00C20CB4">
        <w:trPr>
          <w:trHeight w:val="275"/>
        </w:trPr>
        <w:tc>
          <w:tcPr>
            <w:tcW w:w="5665" w:type="dxa"/>
          </w:tcPr>
          <w:p w:rsidR="00D109F0" w:rsidRPr="00B46523" w:rsidRDefault="00D109F0" w:rsidP="00C20CB4">
            <w:pPr>
              <w:jc w:val="cente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Информационный текст</w:t>
            </w:r>
          </w:p>
        </w:tc>
        <w:tc>
          <w:tcPr>
            <w:tcW w:w="3680" w:type="dxa"/>
          </w:tcPr>
          <w:p w:rsidR="00D109F0" w:rsidRPr="00B46523" w:rsidRDefault="00D109F0" w:rsidP="00C20CB4">
            <w:pPr>
              <w:jc w:val="cente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Обычный текст</w:t>
            </w:r>
          </w:p>
        </w:tc>
      </w:tr>
      <w:tr w:rsidR="00D109F0" w:rsidRPr="00B46523" w:rsidTr="00C20CB4">
        <w:trPr>
          <w:trHeight w:val="1900"/>
        </w:trPr>
        <w:tc>
          <w:tcPr>
            <w:tcW w:w="5665" w:type="dxa"/>
          </w:tcPr>
          <w:p w:rsidR="00D109F0" w:rsidRPr="00B46523" w:rsidRDefault="00D109F0" w:rsidP="00782AD2">
            <w:pPr>
              <w:spacing w:line="360" w:lineRule="auto"/>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Компания занимает третье место в топ-20 лучших компаний электроники и бытовой техники. На нашем сайте зарегистрировано 30 000 пользователей.</w:t>
            </w:r>
          </w:p>
        </w:tc>
        <w:tc>
          <w:tcPr>
            <w:tcW w:w="3680" w:type="dxa"/>
          </w:tcPr>
          <w:p w:rsidR="00D109F0" w:rsidRPr="00B46523" w:rsidRDefault="00D109F0" w:rsidP="00782AD2">
            <w:pPr>
              <w:spacing w:line="360" w:lineRule="auto"/>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Мы лидирующая компания в сфере бытовой техники. Нам доверяют.</w:t>
            </w:r>
          </w:p>
        </w:tc>
      </w:tr>
    </w:tbl>
    <w:p w:rsidR="00AF6CAA" w:rsidRPr="00B46523" w:rsidRDefault="00AA07A4" w:rsidP="006B5D36">
      <w:pPr>
        <w:spacing w:before="240"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Проанализировав представленные выше примеры, </w:t>
      </w:r>
      <w:r w:rsidR="006B5D36" w:rsidRPr="00B46523">
        <w:rPr>
          <w:rFonts w:ascii="Times New Roman" w:hAnsi="Times New Roman" w:cs="Times New Roman"/>
          <w:color w:val="000000" w:themeColor="text1"/>
          <w:sz w:val="28"/>
          <w:szCs w:val="28"/>
        </w:rPr>
        <w:t xml:space="preserve">можно отметить, что информационный текст представляет конкретные данные, побуждает читателей интересоваться темой, подкрепляет информацию цифрами и достоверными данными, в то время как простой текст поверхностный и не привлекает внимания. Именно эти преимущества вывели информационные </w:t>
      </w:r>
      <w:r w:rsidR="006B5D36" w:rsidRPr="00B46523">
        <w:rPr>
          <w:rFonts w:ascii="Times New Roman" w:hAnsi="Times New Roman" w:cs="Times New Roman"/>
          <w:color w:val="000000" w:themeColor="text1"/>
          <w:sz w:val="28"/>
          <w:szCs w:val="28"/>
        </w:rPr>
        <w:lastRenderedPageBreak/>
        <w:t xml:space="preserve">тексты в торговую сферу, где их применяют для описания технически сложной продукции и прилагаемых к ней инструкций.  </w:t>
      </w:r>
    </w:p>
    <w:p w:rsidR="00AF6CAA" w:rsidRPr="00B46523" w:rsidRDefault="00AF6CAA">
      <w:pP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br w:type="page"/>
      </w:r>
    </w:p>
    <w:p w:rsidR="001466D2" w:rsidRPr="00B46523" w:rsidRDefault="001466D2" w:rsidP="00535E10">
      <w:pPr>
        <w:spacing w:line="360" w:lineRule="auto"/>
        <w:jc w:val="center"/>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lastRenderedPageBreak/>
        <w:t xml:space="preserve">Глава II </w:t>
      </w:r>
      <w:r w:rsidR="00235A73">
        <w:rPr>
          <w:rFonts w:ascii="Times New Roman" w:hAnsi="Times New Roman" w:cs="Times New Roman"/>
          <w:b/>
          <w:color w:val="000000" w:themeColor="text1"/>
          <w:sz w:val="28"/>
          <w:szCs w:val="28"/>
        </w:rPr>
        <w:t>Особенности п</w:t>
      </w:r>
      <w:r w:rsidRPr="00B46523">
        <w:rPr>
          <w:rFonts w:ascii="Times New Roman" w:hAnsi="Times New Roman" w:cs="Times New Roman"/>
          <w:b/>
          <w:color w:val="000000" w:themeColor="text1"/>
          <w:sz w:val="28"/>
          <w:szCs w:val="28"/>
        </w:rPr>
        <w:t>еревод</w:t>
      </w:r>
      <w:r w:rsidR="00235A73">
        <w:rPr>
          <w:rFonts w:ascii="Times New Roman" w:hAnsi="Times New Roman" w:cs="Times New Roman"/>
          <w:b/>
          <w:color w:val="000000" w:themeColor="text1"/>
          <w:sz w:val="28"/>
          <w:szCs w:val="28"/>
        </w:rPr>
        <w:t>а</w:t>
      </w:r>
      <w:r w:rsidRPr="00B46523">
        <w:rPr>
          <w:rFonts w:ascii="Times New Roman" w:hAnsi="Times New Roman" w:cs="Times New Roman"/>
          <w:b/>
          <w:color w:val="000000" w:themeColor="text1"/>
          <w:sz w:val="28"/>
          <w:szCs w:val="28"/>
        </w:rPr>
        <w:t xml:space="preserve"> информационного текста</w:t>
      </w:r>
    </w:p>
    <w:p w:rsidR="001466D2" w:rsidRPr="00B46523" w:rsidRDefault="001466D2" w:rsidP="00535E10">
      <w:pPr>
        <w:spacing w:before="240" w:after="120" w:line="360" w:lineRule="auto"/>
        <w:ind w:firstLine="709"/>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 xml:space="preserve">2.1 Перевод в </w:t>
      </w:r>
      <w:r w:rsidR="00EF46CD">
        <w:rPr>
          <w:rFonts w:ascii="Times New Roman" w:hAnsi="Times New Roman" w:cs="Times New Roman"/>
          <w:b/>
          <w:color w:val="000000" w:themeColor="text1"/>
          <w:sz w:val="28"/>
          <w:szCs w:val="28"/>
        </w:rPr>
        <w:t>сфере торговли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Многие люди полагают, что деятельность переводчиков становится все менее востребованной. Есть мнения, что с развитием и усовершенствованием машинного перевода потребность в переводчиках-людях стремительно угасает, так как онлайн-переводчик есть у каждого в смартфоне. Но есть те, кто понимают, что в действительности эти приложения, не способны учесть множество аспектов языка и упускают возможность переводить жизненный контекст слов и фраз, теряя их истинное значение. Многие языки перевести напрямую посредством компьютерного перевода</w:t>
      </w:r>
      <w:r w:rsidRPr="00B46523">
        <w:rPr>
          <w:color w:val="000000" w:themeColor="text1"/>
        </w:rPr>
        <w:t xml:space="preserve"> </w:t>
      </w:r>
      <w:r w:rsidRPr="00B46523">
        <w:rPr>
          <w:rFonts w:ascii="Times New Roman" w:hAnsi="Times New Roman" w:cs="Times New Roman"/>
          <w:color w:val="000000" w:themeColor="text1"/>
          <w:sz w:val="28"/>
          <w:szCs w:val="28"/>
        </w:rPr>
        <w:t>невозможно, а при попытке это сделать, машинный перевод будет выдавать абсолютно непонятный текст.</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Даже в современном мире, где у нас есть программное обеспечение, переводчики-люди все еще необходимы, ведь компьютер, в отличии от человека, бессилен в понимании функций языка, аспектов языка, таких как: коммуникативные, лингвистические, психологические, культурные и пр., он не способен вычислять их, и навряд ли когда-нибудь техника доберется до такого уровня познания. Пока только сам человек имеет возможность осознавать язык как способ мышления и зна</w:t>
      </w:r>
      <w:r w:rsidR="007350D1" w:rsidRPr="00B46523">
        <w:rPr>
          <w:rFonts w:ascii="Times New Roman" w:hAnsi="Times New Roman" w:cs="Times New Roman"/>
          <w:color w:val="000000" w:themeColor="text1"/>
          <w:sz w:val="28"/>
          <w:szCs w:val="28"/>
        </w:rPr>
        <w:t>чение его использования [10</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007350D1"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rPr>
        <w:t>61].</w:t>
      </w:r>
      <w:r w:rsidR="00B22E1E">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rPr>
        <w:t xml:space="preserve">Имея около семи тысяч языков на планете, человечество также имеет столько же различных культур, где язык развивался и развивается в определенной среде, которая всегда по-своему индивидуальна, поэтому оказывает индивидуальное влияние на своих языковых индивидов. Зачастую, чтобы по-настоящему понимать смысл и подтекст той или иной речи, нужно понимать и саму культуру, закрепленную за этим языком, влиться в нее и стать ее носителем </w:t>
      </w:r>
      <w:r w:rsidR="007350D1" w:rsidRPr="00B46523">
        <w:rPr>
          <w:rFonts w:ascii="Times New Roman" w:hAnsi="Times New Roman" w:cs="Times New Roman"/>
          <w:color w:val="000000" w:themeColor="text1"/>
          <w:sz w:val="28"/>
          <w:szCs w:val="28"/>
        </w:rPr>
        <w:t>[1</w:t>
      </w:r>
      <w:r w:rsidR="00782AD2" w:rsidRPr="00B46523">
        <w:rPr>
          <w:rFonts w:ascii="Times New Roman" w:hAnsi="Times New Roman" w:cs="Times New Roman"/>
          <w:color w:val="000000" w:themeColor="text1"/>
          <w:sz w:val="28"/>
          <w:szCs w:val="28"/>
        </w:rPr>
        <w:t>4</w:t>
      </w:r>
      <w:r w:rsidRPr="00B46523">
        <w:rPr>
          <w:rFonts w:ascii="Times New Roman" w:hAnsi="Times New Roman" w:cs="Times New Roman"/>
          <w:color w:val="000000" w:themeColor="text1"/>
          <w:sz w:val="28"/>
          <w:szCs w:val="28"/>
        </w:rPr>
        <w:t xml:space="preserve">, c. 145-146].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Вот почему даже в настоящие дни, когда мы становимся все более </w:t>
      </w:r>
      <w:proofErr w:type="spellStart"/>
      <w:r w:rsidRPr="00B46523">
        <w:rPr>
          <w:rFonts w:ascii="Times New Roman" w:hAnsi="Times New Roman" w:cs="Times New Roman"/>
          <w:color w:val="000000" w:themeColor="text1"/>
          <w:sz w:val="28"/>
          <w:szCs w:val="28"/>
        </w:rPr>
        <w:t>глобализированным</w:t>
      </w:r>
      <w:proofErr w:type="spellEnd"/>
      <w:r w:rsidRPr="00B46523">
        <w:rPr>
          <w:rFonts w:ascii="Times New Roman" w:hAnsi="Times New Roman" w:cs="Times New Roman"/>
          <w:color w:val="000000" w:themeColor="text1"/>
          <w:sz w:val="28"/>
          <w:szCs w:val="28"/>
        </w:rPr>
        <w:t xml:space="preserve"> обществом, точный перевод, который передает не только </w:t>
      </w:r>
      <w:r w:rsidRPr="00B46523">
        <w:rPr>
          <w:rFonts w:ascii="Times New Roman" w:hAnsi="Times New Roman" w:cs="Times New Roman"/>
          <w:color w:val="000000" w:themeColor="text1"/>
          <w:sz w:val="28"/>
          <w:szCs w:val="28"/>
        </w:rPr>
        <w:lastRenderedPageBreak/>
        <w:t>слова и фразы, а их, зачастую завуалированный смысл, играет столь важную роль.</w:t>
      </w:r>
    </w:p>
    <w:p w:rsidR="001466D2" w:rsidRPr="00B46523" w:rsidRDefault="001466D2" w:rsidP="00535E10">
      <w:pPr>
        <w:spacing w:before="240" w:after="120" w:line="360" w:lineRule="auto"/>
        <w:ind w:firstLine="1418"/>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2.1.1 Определение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Перевод – это явление, которое оказывает огромное влияние на повседневную жизнь современного человека. Этот процесс разнообразен и может варьироваться от перевода важного международного договора до обычного плаката, который приветствует клиентов в небольшом ресторане. Как можно тогда определить понятие «перевод» и объяснить, что к нему относится, если этот процесс охватывает столь разнообразный спектр текстов. </w:t>
      </w:r>
      <w:r w:rsidRPr="00B46523">
        <w:rPr>
          <w:rFonts w:ascii="Times New Roman" w:hAnsi="Times New Roman" w:cs="Times New Roman"/>
          <w:color w:val="000000" w:themeColor="text1"/>
          <w:sz w:val="28"/>
          <w:szCs w:val="28"/>
        </w:rPr>
        <w:tab/>
        <w:t>Если посмотреть в словарь, то можно увидеть следующее определение этого термина: Перевод – 1. это акт или пример перевода, 2. это письменное или устное выражение значения слов, речи, книги и т. д. на другом языке. (</w:t>
      </w:r>
      <w:proofErr w:type="spellStart"/>
      <w:r w:rsidRPr="00B46523">
        <w:rPr>
          <w:rFonts w:ascii="Times New Roman" w:hAnsi="Times New Roman" w:cs="Times New Roman"/>
          <w:color w:val="000000" w:themeColor="text1"/>
          <w:sz w:val="28"/>
          <w:szCs w:val="28"/>
        </w:rPr>
        <w:t>The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Concise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Oxford</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English</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Dictionary</w:t>
      </w:r>
      <w:proofErr w:type="spellEnd"/>
      <w:r w:rsidRPr="00B46523">
        <w:rPr>
          <w:rFonts w:ascii="Times New Roman" w:hAnsi="Times New Roman" w:cs="Times New Roman"/>
          <w:color w:val="000000" w:themeColor="text1"/>
          <w:sz w:val="28"/>
          <w:szCs w:val="28"/>
        </w:rPr>
        <w:t xml:space="preserve">). Первое определение относится к переводу, как к процессу, второе, как к продукту. Это означает, что термин перевод охватывает очень разные точки зрения. Первый смысл фокусируется на роли переводчика в интерпретации оригинального или исходного текста и превращении его в текст на другом языке – целевой текст. Второй смысл сосредотачивается на конкретном переводческом продукте, произведенном переводчиком. Это различие освещается определениями в специальном словаре </w:t>
      </w:r>
      <w:proofErr w:type="spellStart"/>
      <w:r w:rsidRPr="00B46523">
        <w:rPr>
          <w:rFonts w:ascii="Times New Roman" w:hAnsi="Times New Roman" w:cs="Times New Roman"/>
          <w:color w:val="000000" w:themeColor="text1"/>
          <w:sz w:val="28"/>
          <w:szCs w:val="28"/>
        </w:rPr>
        <w:t>переводоведения</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Shuttleworth</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and</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Cowie</w:t>
      </w:r>
      <w:proofErr w:type="spellEnd"/>
      <w:r w:rsidRPr="00B46523">
        <w:rPr>
          <w:rFonts w:ascii="Times New Roman" w:hAnsi="Times New Roman" w:cs="Times New Roman"/>
          <w:color w:val="000000" w:themeColor="text1"/>
          <w:sz w:val="28"/>
          <w:szCs w:val="28"/>
        </w:rPr>
        <w:t xml:space="preserve"> 1997).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Понятие «перевод» невероятно широкое понятие, которое можно понимать и трактовать по-разному. Например, можно не просто говорить о переводе как о процессе или продукте, а также, говорить о таких типах перевода, как: литературный перевод, технический перевод, машинный перевод, перевод субтитров, и т.п. Более того, хотя это обычно относится к переводу письменных текстов, термин еще иногда включает в себя понятие «интерпретация».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Любое найденное определение «перевода» может вводить дополнительные переменные, в первую очередь «подтипы», которые </w:t>
      </w:r>
      <w:r w:rsidRPr="00B46523">
        <w:rPr>
          <w:rFonts w:ascii="Times New Roman" w:hAnsi="Times New Roman" w:cs="Times New Roman"/>
          <w:color w:val="000000" w:themeColor="text1"/>
          <w:sz w:val="28"/>
          <w:szCs w:val="28"/>
        </w:rPr>
        <w:lastRenderedPageBreak/>
        <w:t xml:space="preserve">включают не только типичные письменные продукты, такие как литературные и технические переводы, но также формы перевода, которые были созданы в последние десятилетия, такие как: аудиовизуальный перевод – письменный продукт, который нужно читать вместе с изображением на экране (в кино, на телевидении или в компьютерной игре). Помимо того, развитие и востребованность в машинном переводе показывает, что перевод больше не является прерогативой переводчиков-людей, а в профессиональном контексте этот тип перевода все больше и больше представляет собой процесс, сочетающий в себе вычислительную мощность и компьютерный анализ языка, однако, без четкой способности анализировать смысл и определять соответствующие формы речи, в отличии от человека </w:t>
      </w:r>
      <w:r w:rsidR="00001303" w:rsidRPr="00B46523">
        <w:rPr>
          <w:rFonts w:ascii="Times New Roman" w:hAnsi="Times New Roman" w:cs="Times New Roman"/>
          <w:color w:val="000000" w:themeColor="text1"/>
          <w:sz w:val="28"/>
          <w:szCs w:val="28"/>
        </w:rPr>
        <w:t>[38</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24-25].</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Стоит всегда помнить, что перевод признан еще и актом культурного общения. Потому как язык и культура взаимосвязаны, и не могут существовать по-отдельности в современном мире. Переводчик всегда знает этот факт, однако переводчик всегда является «первым читателем» другой культуры, он видит ее так, как это показано в тексте на иностранном языке, и, следовательно, должен передавать его в эквивалентном значении. Для него научиться переводить означает «учиться читать», то есть создавать смыслы, приемлемые для культурного сообщества, к </w:t>
      </w:r>
      <w:r w:rsidR="000E72D5" w:rsidRPr="00B46523">
        <w:rPr>
          <w:rFonts w:ascii="Times New Roman" w:hAnsi="Times New Roman" w:cs="Times New Roman"/>
          <w:color w:val="000000" w:themeColor="text1"/>
          <w:sz w:val="28"/>
          <w:szCs w:val="28"/>
        </w:rPr>
        <w:t xml:space="preserve">которому принадлежит читатель. </w:t>
      </w:r>
      <w:r w:rsidRPr="00B46523">
        <w:rPr>
          <w:rFonts w:ascii="Times New Roman" w:hAnsi="Times New Roman" w:cs="Times New Roman"/>
          <w:color w:val="000000" w:themeColor="text1"/>
          <w:sz w:val="28"/>
          <w:szCs w:val="28"/>
        </w:rPr>
        <w:t xml:space="preserve">Каждый переведенный текст для целевой аудитории, у которой нет доступа к оригиналу и нет знаний о культуре носителя языка, на котором написан оригинал, является источником нового, что подразумевает главную ответственность переводчика. Таким образом, данное взаимодействие между двумя или более культурами в процессе перевода приводит к созданию «гибридного» текста, который преподносится читателю – целевой культуре, который воспринимает некоторые особенности текста в рамках своей собственной культуры </w:t>
      </w:r>
      <w:r w:rsidR="00183BE9" w:rsidRPr="00B46523">
        <w:rPr>
          <w:rFonts w:ascii="Times New Roman" w:hAnsi="Times New Roman" w:cs="Times New Roman"/>
          <w:color w:val="000000" w:themeColor="text1"/>
          <w:sz w:val="28"/>
          <w:szCs w:val="28"/>
        </w:rPr>
        <w:t>[42</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xml:space="preserve">. 27].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Таким образом, само понятие перевода очень сложно и многогранно, оно касается многих аспектов и трактуется по-разному в разных источниках. </w:t>
      </w:r>
      <w:r w:rsidRPr="00B46523">
        <w:rPr>
          <w:rFonts w:ascii="Times New Roman" w:hAnsi="Times New Roman" w:cs="Times New Roman"/>
          <w:color w:val="000000" w:themeColor="text1"/>
          <w:sz w:val="28"/>
          <w:szCs w:val="28"/>
        </w:rPr>
        <w:lastRenderedPageBreak/>
        <w:t xml:space="preserve">В широком значении, перевод – это передача содержания и смысла письменного текста или устного высказывания в речь или текст (деятельность, продукт) посредством иного языка, учитывая его культурные и иные факторы. </w:t>
      </w:r>
    </w:p>
    <w:p w:rsidR="001466D2" w:rsidRPr="00B46523" w:rsidRDefault="001466D2"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2.1.2 Задачи, цели и значение перевода</w:t>
      </w:r>
      <w:r w:rsidR="000E241D">
        <w:rPr>
          <w:rFonts w:ascii="Times New Roman" w:hAnsi="Times New Roman" w:cs="Times New Roman"/>
          <w:b/>
          <w:color w:val="000000" w:themeColor="text1"/>
          <w:sz w:val="28"/>
          <w:szCs w:val="28"/>
        </w:rPr>
        <w:t xml:space="preserve"> в торговле</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истории </w:t>
      </w:r>
      <w:proofErr w:type="spellStart"/>
      <w:r w:rsidRPr="00B46523">
        <w:rPr>
          <w:rFonts w:ascii="Times New Roman" w:hAnsi="Times New Roman" w:cs="Times New Roman"/>
          <w:color w:val="000000" w:themeColor="text1"/>
          <w:sz w:val="28"/>
          <w:szCs w:val="28"/>
        </w:rPr>
        <w:t>переводоведения</w:t>
      </w:r>
      <w:proofErr w:type="spellEnd"/>
      <w:r w:rsidRPr="00B46523">
        <w:rPr>
          <w:rFonts w:ascii="Times New Roman" w:hAnsi="Times New Roman" w:cs="Times New Roman"/>
          <w:color w:val="000000" w:themeColor="text1"/>
          <w:sz w:val="28"/>
          <w:szCs w:val="28"/>
        </w:rPr>
        <w:t>, трудности перевода генерировали не только затруднительные происшествия, решающие моменты, но и нередко приводили к серьезным последствиям.</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действительности, профессиональный перевод осуществляет важные политические, межкультурные, экономические, и пр. цели и задачи. Только в самом процессе предоставления перевода – услуги, он уже создает многозначащее товарообращение. Не обойтись без перевода в целом ряде смежных сфер услуг, таких как: менеджмент, киноиндустрия, прямые телевизионные трансляции, межкультурные коммуникации, СМИ и многие другие. Помимо этого, перевод является одним из инструментов импорта и экспорта многозначащих в настоящие дни идей, также перевод – это необходимый инструмент, без которого не обойтись в оформлении различных ценных бумаг и документов.</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Перевод нужно рассматривать, как настоящий культурологический, стратегический, экономический, идеологический механизм. В действительности хороший перевод способствует введению и распространению новшеств, инноваций, новых услуг и продукции, не редкость, что качество перевода создает и фиксирует стоимость для определенной услуги или продукции, не редкость, что перевод дает ей переоценку. Если же перевод приблизительный или вовсе некачественный, то вся описываемая им продукция или услуга может потерять цену или полностью обесцениться. На предприятиях, которые использовали неточный перевод, могут произойти серьезные последствия, они также могут потерять </w:t>
      </w:r>
      <w:r w:rsidRPr="00B46523">
        <w:rPr>
          <w:rFonts w:ascii="Times New Roman" w:hAnsi="Times New Roman" w:cs="Times New Roman"/>
          <w:color w:val="000000" w:themeColor="text1"/>
          <w:sz w:val="28"/>
          <w:szCs w:val="28"/>
        </w:rPr>
        <w:lastRenderedPageBreak/>
        <w:t>свою стоимость и утратить одобрения клиентов, стать неконкурентоспособными на своей нише рынка [</w:t>
      </w:r>
      <w:r w:rsidR="00001303" w:rsidRPr="00B46523">
        <w:rPr>
          <w:rFonts w:ascii="Times New Roman" w:hAnsi="Times New Roman" w:cs="Times New Roman"/>
          <w:color w:val="000000" w:themeColor="text1"/>
          <w:sz w:val="28"/>
          <w:szCs w:val="28"/>
        </w:rPr>
        <w:t>37</w:t>
      </w:r>
      <w:r w:rsidRPr="00B4652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Цель перевода – это важнейший для переводчика фактор, учет которого обязателен. Функциональность перевода – тот главный параметр качества, который, с одной стороны, корректирует соблюдение прочих параметров и, с другой стороны – реализуется через них. Однако следует особо подчеркнуть, что фактор цели не работает и не должен работать обособленно. И когда мы утверждаем, что переводчик должен руководствоваться целью перевода, мы автоматически должны подразумевать следующее: для осуществления хорошего, качественного перевода переводчику необходимо учесть и выстроить все релевантные факторы, увязав их с поставленной задачей. Т.е. переводчику необходимо рассуждать не просто по схеме «для цели A избирается стратегия Z», но, скорее, «для цели A, текста B, получателя C в ситуации D избирается стратегия Z» [</w:t>
      </w:r>
      <w:r w:rsidR="00001303" w:rsidRPr="00B46523">
        <w:rPr>
          <w:rFonts w:ascii="Times New Roman" w:hAnsi="Times New Roman" w:cs="Times New Roman"/>
          <w:color w:val="000000" w:themeColor="text1"/>
          <w:sz w:val="28"/>
          <w:szCs w:val="28"/>
        </w:rPr>
        <w:t>36</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xml:space="preserve">. 400-401].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Таким образом, цель перевода наиважнейший параметр, а задачи перевода определяются исходя из этих целей.</w:t>
      </w:r>
    </w:p>
    <w:p w:rsidR="001466D2" w:rsidRPr="00B46523" w:rsidRDefault="001466D2"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 xml:space="preserve">2.1.3 </w:t>
      </w:r>
      <w:r w:rsidR="0073280A" w:rsidRPr="00B46523">
        <w:rPr>
          <w:rFonts w:ascii="Times New Roman" w:hAnsi="Times New Roman" w:cs="Times New Roman"/>
          <w:b/>
          <w:color w:val="000000" w:themeColor="text1"/>
          <w:sz w:val="28"/>
          <w:szCs w:val="28"/>
        </w:rPr>
        <w:t>Теоретические вопросы о статусе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Любая теоретическая дискуссия о переводе начинается с вопроса о возможности перевода. Многие века такие вопросы, как </w:t>
      </w:r>
      <w:proofErr w:type="spellStart"/>
      <w:r w:rsidRPr="00B46523">
        <w:rPr>
          <w:rFonts w:ascii="Times New Roman" w:hAnsi="Times New Roman" w:cs="Times New Roman"/>
          <w:color w:val="000000" w:themeColor="text1"/>
          <w:sz w:val="28"/>
          <w:szCs w:val="28"/>
        </w:rPr>
        <w:t>переводимость</w:t>
      </w:r>
      <w:proofErr w:type="spellEnd"/>
      <w:r w:rsidRPr="00B46523">
        <w:rPr>
          <w:rFonts w:ascii="Times New Roman" w:hAnsi="Times New Roman" w:cs="Times New Roman"/>
          <w:color w:val="000000" w:themeColor="text1"/>
          <w:sz w:val="28"/>
          <w:szCs w:val="28"/>
        </w:rPr>
        <w:t xml:space="preserve">, точность и эквивалентность перевода, обсуждались многими учеными. Ранее, несколько ученых выражали сомнения относительно возможности перевода. Например, </w:t>
      </w:r>
      <w:proofErr w:type="spellStart"/>
      <w:r w:rsidRPr="00B46523">
        <w:rPr>
          <w:rFonts w:ascii="Times New Roman" w:hAnsi="Times New Roman" w:cs="Times New Roman"/>
          <w:color w:val="000000" w:themeColor="text1"/>
          <w:sz w:val="28"/>
          <w:szCs w:val="28"/>
        </w:rPr>
        <w:t>Гумбольд</w:t>
      </w:r>
      <w:proofErr w:type="spellEnd"/>
      <w:r w:rsidRPr="00B46523">
        <w:rPr>
          <w:rFonts w:ascii="Times New Roman" w:hAnsi="Times New Roman" w:cs="Times New Roman"/>
          <w:color w:val="000000" w:themeColor="text1"/>
          <w:sz w:val="28"/>
          <w:szCs w:val="28"/>
        </w:rPr>
        <w:t xml:space="preserve"> говорил: «Все переводы кажутся мне просто попыткой решить неразрешимую проблему» (</w:t>
      </w:r>
      <w:proofErr w:type="spellStart"/>
      <w:r w:rsidRPr="00B46523">
        <w:rPr>
          <w:rFonts w:ascii="Times New Roman" w:hAnsi="Times New Roman" w:cs="Times New Roman"/>
          <w:color w:val="000000" w:themeColor="text1"/>
          <w:sz w:val="28"/>
          <w:szCs w:val="28"/>
        </w:rPr>
        <w:t>Qtd</w:t>
      </w:r>
      <w:proofErr w:type="spellEnd"/>
      <w:r w:rsidRPr="00B46523">
        <w:rPr>
          <w:rFonts w:ascii="Times New Roman" w:hAnsi="Times New Roman" w:cs="Times New Roman"/>
          <w:color w:val="000000" w:themeColor="text1"/>
          <w:sz w:val="28"/>
          <w:szCs w:val="28"/>
        </w:rPr>
        <w:t xml:space="preserve">. В </w:t>
      </w:r>
      <w:proofErr w:type="spellStart"/>
      <w:r w:rsidRPr="00B46523">
        <w:rPr>
          <w:rFonts w:ascii="Times New Roman" w:hAnsi="Times New Roman" w:cs="Times New Roman"/>
          <w:color w:val="000000" w:themeColor="text1"/>
          <w:sz w:val="28"/>
          <w:szCs w:val="28"/>
        </w:rPr>
        <w:t>Savory</w:t>
      </w:r>
      <w:proofErr w:type="spellEnd"/>
      <w:r w:rsidRPr="00B46523">
        <w:rPr>
          <w:rFonts w:ascii="Times New Roman" w:hAnsi="Times New Roman" w:cs="Times New Roman"/>
          <w:color w:val="000000" w:themeColor="text1"/>
          <w:sz w:val="28"/>
          <w:szCs w:val="28"/>
        </w:rPr>
        <w:t xml:space="preserve">, 75). Бэкон, известный мыслитель, утверждал, что каждый язык уникален и, следовательно, перевод невозможен (см. </w:t>
      </w:r>
      <w:proofErr w:type="spellStart"/>
      <w:r w:rsidRPr="00B46523">
        <w:rPr>
          <w:rFonts w:ascii="Times New Roman" w:hAnsi="Times New Roman" w:cs="Times New Roman"/>
          <w:color w:val="000000" w:themeColor="text1"/>
          <w:sz w:val="28"/>
          <w:szCs w:val="28"/>
        </w:rPr>
        <w:t>Чакраборти</w:t>
      </w:r>
      <w:proofErr w:type="spellEnd"/>
      <w:r w:rsidRPr="00B46523">
        <w:rPr>
          <w:rFonts w:ascii="Times New Roman" w:hAnsi="Times New Roman" w:cs="Times New Roman"/>
          <w:color w:val="000000" w:themeColor="text1"/>
          <w:sz w:val="28"/>
          <w:szCs w:val="28"/>
        </w:rPr>
        <w:t>, 42). Взгляды этих ученых подтверждают их пуританский подход к переводу.</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Предположение, лежащее в основе понятия непереводимости, возвращает нас к рождению языков. Антропологи доказали, что языки родились и развивались вместе с культурой. Расхождение культур привело к </w:t>
      </w:r>
      <w:r w:rsidRPr="00B46523">
        <w:rPr>
          <w:rFonts w:ascii="Times New Roman" w:hAnsi="Times New Roman" w:cs="Times New Roman"/>
          <w:color w:val="000000" w:themeColor="text1"/>
          <w:sz w:val="28"/>
          <w:szCs w:val="28"/>
        </w:rPr>
        <w:lastRenderedPageBreak/>
        <w:t xml:space="preserve">разнице между языками и их формами. Некоторые лингвисты и антропологи придерживаются принципа уникальности языка и, следовательно, подчеркивают невозможность перевода, подчеркивая потери и искажения в процессе. Крайними сторонниками этих взглядов являются Эдвард </w:t>
      </w:r>
      <w:proofErr w:type="spellStart"/>
      <w:r w:rsidRPr="00B46523">
        <w:rPr>
          <w:rFonts w:ascii="Times New Roman" w:hAnsi="Times New Roman" w:cs="Times New Roman"/>
          <w:color w:val="000000" w:themeColor="text1"/>
          <w:sz w:val="28"/>
          <w:szCs w:val="28"/>
        </w:rPr>
        <w:t>Сапир</w:t>
      </w:r>
      <w:proofErr w:type="spellEnd"/>
      <w:r w:rsidRPr="00B46523">
        <w:rPr>
          <w:rFonts w:ascii="Times New Roman" w:hAnsi="Times New Roman" w:cs="Times New Roman"/>
          <w:color w:val="000000" w:themeColor="text1"/>
          <w:sz w:val="28"/>
          <w:szCs w:val="28"/>
        </w:rPr>
        <w:t xml:space="preserve"> и </w:t>
      </w:r>
      <w:proofErr w:type="spellStart"/>
      <w:r w:rsidRPr="00B46523">
        <w:rPr>
          <w:rFonts w:ascii="Times New Roman" w:hAnsi="Times New Roman" w:cs="Times New Roman"/>
          <w:color w:val="000000" w:themeColor="text1"/>
          <w:sz w:val="28"/>
          <w:szCs w:val="28"/>
        </w:rPr>
        <w:t>Бенджамин</w:t>
      </w:r>
      <w:proofErr w:type="spellEnd"/>
      <w:r w:rsidRPr="00B46523">
        <w:rPr>
          <w:rFonts w:ascii="Times New Roman" w:hAnsi="Times New Roman" w:cs="Times New Roman"/>
          <w:color w:val="000000" w:themeColor="text1"/>
          <w:sz w:val="28"/>
          <w:szCs w:val="28"/>
        </w:rPr>
        <w:t xml:space="preserve"> Ли Уорф. Этим двум лингвистам приписывают выдвижение теории «языковой относительности», известной как гипотеза </w:t>
      </w:r>
      <w:proofErr w:type="spellStart"/>
      <w:r w:rsidRPr="00B46523">
        <w:rPr>
          <w:rFonts w:ascii="Times New Roman" w:hAnsi="Times New Roman" w:cs="Times New Roman"/>
          <w:color w:val="000000" w:themeColor="text1"/>
          <w:sz w:val="28"/>
          <w:szCs w:val="28"/>
        </w:rPr>
        <w:t>Сапир-Уорфа</w:t>
      </w:r>
      <w:proofErr w:type="spellEnd"/>
      <w:r w:rsidRPr="00B46523">
        <w:rPr>
          <w:rFonts w:ascii="Times New Roman" w:hAnsi="Times New Roman" w:cs="Times New Roman"/>
          <w:color w:val="000000" w:themeColor="text1"/>
          <w:sz w:val="28"/>
          <w:szCs w:val="28"/>
        </w:rPr>
        <w:t>, которая предполагает трудности в процессе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Двадцатый век, особенно его поздняя половина, стал свидетелем существенных изменений в сфера перевода среди многих других областей. Одним из таких заметных изменений является подход к переводу. Из лингвистической теории шестидесятых, теория </w:t>
      </w:r>
      <w:proofErr w:type="spellStart"/>
      <w:r w:rsidRPr="00B46523">
        <w:rPr>
          <w:rFonts w:ascii="Times New Roman" w:hAnsi="Times New Roman" w:cs="Times New Roman"/>
          <w:color w:val="000000" w:themeColor="text1"/>
          <w:sz w:val="28"/>
          <w:szCs w:val="28"/>
        </w:rPr>
        <w:t>полисистемы</w:t>
      </w:r>
      <w:proofErr w:type="spellEnd"/>
      <w:r w:rsidRPr="00B46523">
        <w:rPr>
          <w:rFonts w:ascii="Times New Roman" w:hAnsi="Times New Roman" w:cs="Times New Roman"/>
          <w:color w:val="000000" w:themeColor="text1"/>
          <w:sz w:val="28"/>
          <w:szCs w:val="28"/>
        </w:rPr>
        <w:t xml:space="preserve"> и теория культуры стали доминировать в области перевода. Идеи пропагандируется такими теоретиками, как Фердинанд де Соссюр, </w:t>
      </w:r>
      <w:proofErr w:type="spellStart"/>
      <w:r w:rsidRPr="00B46523">
        <w:rPr>
          <w:rFonts w:ascii="Times New Roman" w:hAnsi="Times New Roman" w:cs="Times New Roman"/>
          <w:color w:val="000000" w:themeColor="text1"/>
          <w:sz w:val="28"/>
          <w:szCs w:val="28"/>
        </w:rPr>
        <w:t>Ноам</w:t>
      </w:r>
      <w:proofErr w:type="spellEnd"/>
      <w:r w:rsidRPr="00B46523">
        <w:rPr>
          <w:rFonts w:ascii="Times New Roman" w:hAnsi="Times New Roman" w:cs="Times New Roman"/>
          <w:color w:val="000000" w:themeColor="text1"/>
          <w:sz w:val="28"/>
          <w:szCs w:val="28"/>
        </w:rPr>
        <w:t xml:space="preserve"> Хомский, Ролан </w:t>
      </w:r>
      <w:proofErr w:type="spellStart"/>
      <w:r w:rsidRPr="00B46523">
        <w:rPr>
          <w:rFonts w:ascii="Times New Roman" w:hAnsi="Times New Roman" w:cs="Times New Roman"/>
          <w:color w:val="000000" w:themeColor="text1"/>
          <w:sz w:val="28"/>
          <w:szCs w:val="28"/>
        </w:rPr>
        <w:t>Барт</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Клауд</w:t>
      </w:r>
      <w:proofErr w:type="spellEnd"/>
      <w:r w:rsidRPr="00B46523">
        <w:rPr>
          <w:rFonts w:ascii="Times New Roman" w:hAnsi="Times New Roman" w:cs="Times New Roman"/>
          <w:color w:val="000000" w:themeColor="text1"/>
          <w:sz w:val="28"/>
          <w:szCs w:val="28"/>
        </w:rPr>
        <w:t xml:space="preserve"> Леви </w:t>
      </w:r>
      <w:proofErr w:type="spellStart"/>
      <w:r w:rsidRPr="00B46523">
        <w:rPr>
          <w:rFonts w:ascii="Times New Roman" w:hAnsi="Times New Roman" w:cs="Times New Roman"/>
          <w:color w:val="000000" w:themeColor="text1"/>
          <w:sz w:val="28"/>
          <w:szCs w:val="28"/>
        </w:rPr>
        <w:t>Стросс</w:t>
      </w:r>
      <w:proofErr w:type="spellEnd"/>
      <w:r w:rsidRPr="00B46523">
        <w:rPr>
          <w:rFonts w:ascii="Times New Roman" w:hAnsi="Times New Roman" w:cs="Times New Roman"/>
          <w:color w:val="000000" w:themeColor="text1"/>
          <w:sz w:val="28"/>
          <w:szCs w:val="28"/>
        </w:rPr>
        <w:t xml:space="preserve">, Жак </w:t>
      </w:r>
      <w:proofErr w:type="spellStart"/>
      <w:r w:rsidRPr="00B46523">
        <w:rPr>
          <w:rFonts w:ascii="Times New Roman" w:hAnsi="Times New Roman" w:cs="Times New Roman"/>
          <w:color w:val="000000" w:themeColor="text1"/>
          <w:sz w:val="28"/>
          <w:szCs w:val="28"/>
        </w:rPr>
        <w:t>Деррида</w:t>
      </w:r>
      <w:proofErr w:type="spellEnd"/>
      <w:r w:rsidRPr="00B46523">
        <w:rPr>
          <w:rFonts w:ascii="Times New Roman" w:hAnsi="Times New Roman" w:cs="Times New Roman"/>
          <w:color w:val="000000" w:themeColor="text1"/>
          <w:sz w:val="28"/>
          <w:szCs w:val="28"/>
        </w:rPr>
        <w:t xml:space="preserve"> и Мишель Фуко также помогли приблизиться к переводу с новой точки зрения. Литературный текст в настоящее время все чаще признается культурным артефактом и его отношение к другим социальным системам рассматриваются как целостные. В мире, где авторская версия больше не единственная действительная версия текста и большое внимания уделяется читателю, то именно читателю теперь предоставлено соавторство текста. Следовательно, переводчик также теперь находит возможность использовать свою свободу во время перевода работы, которая, чуть больше, свободна от авторской.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proofErr w:type="spellStart"/>
      <w:r w:rsidRPr="00B46523">
        <w:rPr>
          <w:rFonts w:ascii="Times New Roman" w:hAnsi="Times New Roman" w:cs="Times New Roman"/>
          <w:color w:val="000000" w:themeColor="text1"/>
          <w:sz w:val="28"/>
          <w:szCs w:val="28"/>
        </w:rPr>
        <w:t>Деконструктивисты</w:t>
      </w:r>
      <w:proofErr w:type="spellEnd"/>
      <w:r w:rsidRPr="00B46523">
        <w:rPr>
          <w:rFonts w:ascii="Times New Roman" w:hAnsi="Times New Roman" w:cs="Times New Roman"/>
          <w:color w:val="000000" w:themeColor="text1"/>
          <w:sz w:val="28"/>
          <w:szCs w:val="28"/>
        </w:rPr>
        <w:t xml:space="preserve">, такие как </w:t>
      </w:r>
      <w:proofErr w:type="spellStart"/>
      <w:r w:rsidRPr="00B46523">
        <w:rPr>
          <w:rFonts w:ascii="Times New Roman" w:hAnsi="Times New Roman" w:cs="Times New Roman"/>
          <w:color w:val="000000" w:themeColor="text1"/>
          <w:sz w:val="28"/>
          <w:szCs w:val="28"/>
        </w:rPr>
        <w:t>Деррида</w:t>
      </w:r>
      <w:proofErr w:type="spellEnd"/>
      <w:r w:rsidRPr="00B46523">
        <w:rPr>
          <w:rFonts w:ascii="Times New Roman" w:hAnsi="Times New Roman" w:cs="Times New Roman"/>
          <w:color w:val="000000" w:themeColor="text1"/>
          <w:sz w:val="28"/>
          <w:szCs w:val="28"/>
        </w:rPr>
        <w:t xml:space="preserve">, оспаривают монополию всезнающего автора, говоря, что оригинальная работа на самом деле это также работа перевода мыслей и идей, таким образом, нет никакой существенной разницы между оригиналом и переводом. Это фактически теория перевода </w:t>
      </w:r>
      <w:proofErr w:type="spellStart"/>
      <w:r w:rsidRPr="00B46523">
        <w:rPr>
          <w:rFonts w:ascii="Times New Roman" w:hAnsi="Times New Roman" w:cs="Times New Roman"/>
          <w:color w:val="000000" w:themeColor="text1"/>
          <w:sz w:val="28"/>
          <w:szCs w:val="28"/>
        </w:rPr>
        <w:t>Деррида</w:t>
      </w:r>
      <w:proofErr w:type="spellEnd"/>
      <w:r w:rsidRPr="00B46523">
        <w:rPr>
          <w:rFonts w:ascii="Times New Roman" w:hAnsi="Times New Roman" w:cs="Times New Roman"/>
          <w:color w:val="000000" w:themeColor="text1"/>
          <w:sz w:val="28"/>
          <w:szCs w:val="28"/>
        </w:rPr>
        <w:t xml:space="preserve"> становится новаторской силой. Он отказывается считать исходный текст оригинальным, потому что он является </w:t>
      </w:r>
      <w:proofErr w:type="spellStart"/>
      <w:r w:rsidRPr="00B46523">
        <w:rPr>
          <w:rFonts w:ascii="Times New Roman" w:hAnsi="Times New Roman" w:cs="Times New Roman"/>
          <w:color w:val="000000" w:themeColor="text1"/>
          <w:sz w:val="28"/>
          <w:szCs w:val="28"/>
        </w:rPr>
        <w:t>второстипенным</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описаным</w:t>
      </w:r>
      <w:proofErr w:type="spellEnd"/>
      <w:r w:rsidRPr="00B46523">
        <w:rPr>
          <w:rFonts w:ascii="Times New Roman" w:hAnsi="Times New Roman" w:cs="Times New Roman"/>
          <w:color w:val="000000" w:themeColor="text1"/>
          <w:sz w:val="28"/>
          <w:szCs w:val="28"/>
        </w:rPr>
        <w:t xml:space="preserve"> другими словами, это сам по себе перевод. Аргумент </w:t>
      </w:r>
      <w:proofErr w:type="spellStart"/>
      <w:r w:rsidRPr="00B46523">
        <w:rPr>
          <w:rFonts w:ascii="Times New Roman" w:hAnsi="Times New Roman" w:cs="Times New Roman"/>
          <w:color w:val="000000" w:themeColor="text1"/>
          <w:sz w:val="28"/>
          <w:szCs w:val="28"/>
        </w:rPr>
        <w:t>Деррида</w:t>
      </w:r>
      <w:proofErr w:type="spellEnd"/>
      <w:r w:rsidRPr="00B46523">
        <w:rPr>
          <w:rFonts w:ascii="Times New Roman" w:hAnsi="Times New Roman" w:cs="Times New Roman"/>
          <w:color w:val="000000" w:themeColor="text1"/>
          <w:sz w:val="28"/>
          <w:szCs w:val="28"/>
        </w:rPr>
        <w:t xml:space="preserve"> о статусе перевода состоит в том, чтобы покончить с </w:t>
      </w:r>
      <w:r w:rsidRPr="00B46523">
        <w:rPr>
          <w:rFonts w:ascii="Times New Roman" w:hAnsi="Times New Roman" w:cs="Times New Roman"/>
          <w:color w:val="000000" w:themeColor="text1"/>
          <w:sz w:val="28"/>
          <w:szCs w:val="28"/>
        </w:rPr>
        <w:lastRenderedPageBreak/>
        <w:t>дихотомией между оригиналом и переводом, и тем самым положить конец представлению, которое отводит перевод на второстепенную позицию.</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Дж. К. </w:t>
      </w:r>
      <w:proofErr w:type="spellStart"/>
      <w:r w:rsidRPr="00B46523">
        <w:rPr>
          <w:rFonts w:ascii="Times New Roman" w:hAnsi="Times New Roman" w:cs="Times New Roman"/>
          <w:color w:val="000000" w:themeColor="text1"/>
          <w:sz w:val="28"/>
          <w:szCs w:val="28"/>
        </w:rPr>
        <w:t>Катфорд</w:t>
      </w:r>
      <w:proofErr w:type="spellEnd"/>
      <w:r w:rsidRPr="00B46523">
        <w:rPr>
          <w:rFonts w:ascii="Times New Roman" w:hAnsi="Times New Roman" w:cs="Times New Roman"/>
          <w:color w:val="000000" w:themeColor="text1"/>
          <w:sz w:val="28"/>
          <w:szCs w:val="28"/>
        </w:rPr>
        <w:t xml:space="preserve"> является одним из основных авторов теории перевода в двадцатом веке. В своей «Лингвистической теории перевода» (1965) он определяет перевод как замену текстового материала исходного языка эквивалентным материалом целевого языка: «Перевод может быть определен как замена текстового материала на одном языке эквивалентным материалом в другой язык». Лингвистическое прикосновение в определении самого перевода показывает, что </w:t>
      </w:r>
      <w:proofErr w:type="spellStart"/>
      <w:r w:rsidRPr="00B46523">
        <w:rPr>
          <w:rFonts w:ascii="Times New Roman" w:hAnsi="Times New Roman" w:cs="Times New Roman"/>
          <w:color w:val="000000" w:themeColor="text1"/>
          <w:sz w:val="28"/>
          <w:szCs w:val="28"/>
        </w:rPr>
        <w:t>Катфорд</w:t>
      </w:r>
      <w:proofErr w:type="spellEnd"/>
      <w:r w:rsidRPr="00B46523">
        <w:rPr>
          <w:rFonts w:ascii="Times New Roman" w:hAnsi="Times New Roman" w:cs="Times New Roman"/>
          <w:color w:val="000000" w:themeColor="text1"/>
          <w:sz w:val="28"/>
          <w:szCs w:val="28"/>
        </w:rPr>
        <w:t xml:space="preserve"> рассматривает перевод как раздел сравнительной лингвистики, поскольку перевод имеет дело с отношением. между языками. По его словам, «перевод – это операция, выполняемая на языках: процесс замены текста на одном языке для текста на другом. Понятно, что тогда любая теория перевода должна опираться на теорию языка – общую лингвистическую теорию».  Он различает феномен «тотального перевода»</w:t>
      </w:r>
      <w:r w:rsidR="00183BE9" w:rsidRPr="00B46523">
        <w:rPr>
          <w:rFonts w:ascii="Times New Roman" w:hAnsi="Times New Roman" w:cs="Times New Roman"/>
          <w:color w:val="000000" w:themeColor="text1"/>
          <w:sz w:val="28"/>
          <w:szCs w:val="28"/>
        </w:rPr>
        <w:t xml:space="preserve"> и «ограниченного перевода» [50</w:t>
      </w:r>
      <w:r w:rsidRPr="00B4652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последние десятилетия внимание к исследованию перевода с одного иностранного языка на другой значительно возрос. Сейчас, термин «перевод» является непростым, многоаспектным лингвистическим явлением, которое требует теоретических знаний. В работах как зарубежных лингвистов, так и отечественных выделяется важная сторона, которую перевод несет в развитие науки, литературы, культуры и языка общения в целом </w:t>
      </w:r>
      <w:r w:rsidR="00001303" w:rsidRPr="00B46523">
        <w:rPr>
          <w:rFonts w:ascii="Times New Roman" w:hAnsi="Times New Roman" w:cs="Times New Roman"/>
          <w:color w:val="000000" w:themeColor="text1"/>
          <w:sz w:val="28"/>
          <w:szCs w:val="28"/>
        </w:rPr>
        <w:t>[31</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7-8].</w:t>
      </w:r>
    </w:p>
    <w:p w:rsidR="001466D2" w:rsidRPr="00B46523" w:rsidRDefault="001466D2"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2.1.4 Адекватный и эквивалентный перевод</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Понятия адекватности и эквивалентности перевода применяется в </w:t>
      </w:r>
      <w:proofErr w:type="spellStart"/>
      <w:r w:rsidRPr="00B46523">
        <w:rPr>
          <w:rFonts w:ascii="Times New Roman" w:hAnsi="Times New Roman" w:cs="Times New Roman"/>
          <w:color w:val="000000" w:themeColor="text1"/>
          <w:sz w:val="28"/>
          <w:szCs w:val="28"/>
        </w:rPr>
        <w:t>переводоведении</w:t>
      </w:r>
      <w:proofErr w:type="spellEnd"/>
      <w:r w:rsidRPr="00B46523">
        <w:rPr>
          <w:rFonts w:ascii="Times New Roman" w:hAnsi="Times New Roman" w:cs="Times New Roman"/>
          <w:color w:val="000000" w:themeColor="text1"/>
          <w:sz w:val="28"/>
          <w:szCs w:val="28"/>
        </w:rPr>
        <w:t xml:space="preserve"> уже очень давно. Эти термины рассматривались как синонимы, но в то же время им приписывали разные значения. Р. С. Левицкий, например, писал, что «адекватность» и «эквивалентность» в некоторых случаях могут быть взаимозаменяемыми [</w:t>
      </w:r>
      <w:r w:rsidR="007350D1" w:rsidRPr="00B46523">
        <w:rPr>
          <w:rFonts w:ascii="Times New Roman" w:hAnsi="Times New Roman" w:cs="Times New Roman"/>
          <w:color w:val="000000" w:themeColor="text1"/>
          <w:sz w:val="28"/>
          <w:szCs w:val="28"/>
        </w:rPr>
        <w:t>19</w:t>
      </w:r>
      <w:r w:rsidRPr="00B46523">
        <w:rPr>
          <w:rFonts w:ascii="Times New Roman" w:hAnsi="Times New Roman" w:cs="Times New Roman"/>
          <w:color w:val="000000" w:themeColor="text1"/>
          <w:sz w:val="28"/>
          <w:szCs w:val="28"/>
        </w:rPr>
        <w:t xml:space="preserve">, с. 68-77]. Дж. </w:t>
      </w:r>
      <w:proofErr w:type="spellStart"/>
      <w:r w:rsidRPr="00B46523">
        <w:rPr>
          <w:rFonts w:ascii="Times New Roman" w:hAnsi="Times New Roman" w:cs="Times New Roman"/>
          <w:color w:val="000000" w:themeColor="text1"/>
          <w:sz w:val="28"/>
          <w:szCs w:val="28"/>
        </w:rPr>
        <w:t>Кетфорд</w:t>
      </w:r>
      <w:proofErr w:type="spellEnd"/>
      <w:r w:rsidRPr="00B46523">
        <w:rPr>
          <w:rFonts w:ascii="Times New Roman" w:hAnsi="Times New Roman" w:cs="Times New Roman"/>
          <w:color w:val="000000" w:themeColor="text1"/>
          <w:sz w:val="28"/>
          <w:szCs w:val="28"/>
        </w:rPr>
        <w:t xml:space="preserve"> же трактовал эквивалентность перевода как адекватность. У других ученых эти понятия противопоставлены, одни считают их абсолютно </w:t>
      </w:r>
      <w:r w:rsidRPr="00B46523">
        <w:rPr>
          <w:rFonts w:ascii="Times New Roman" w:hAnsi="Times New Roman" w:cs="Times New Roman"/>
          <w:color w:val="000000" w:themeColor="text1"/>
          <w:sz w:val="28"/>
          <w:szCs w:val="28"/>
        </w:rPr>
        <w:lastRenderedPageBreak/>
        <w:t xml:space="preserve">неидентичными, другие же пытаются их соотнести, этой проблемой занимались К. </w:t>
      </w:r>
      <w:proofErr w:type="spellStart"/>
      <w:r w:rsidRPr="00B46523">
        <w:rPr>
          <w:rFonts w:ascii="Times New Roman" w:hAnsi="Times New Roman" w:cs="Times New Roman"/>
          <w:color w:val="000000" w:themeColor="text1"/>
          <w:sz w:val="28"/>
          <w:szCs w:val="28"/>
        </w:rPr>
        <w:t>Райс</w:t>
      </w:r>
      <w:proofErr w:type="spellEnd"/>
      <w:r w:rsidRPr="00B46523">
        <w:rPr>
          <w:rFonts w:ascii="Times New Roman" w:hAnsi="Times New Roman" w:cs="Times New Roman"/>
          <w:color w:val="000000" w:themeColor="text1"/>
          <w:sz w:val="28"/>
          <w:szCs w:val="28"/>
        </w:rPr>
        <w:t xml:space="preserve"> и Г </w:t>
      </w:r>
      <w:proofErr w:type="spellStart"/>
      <w:r w:rsidRPr="00B46523">
        <w:rPr>
          <w:rFonts w:ascii="Times New Roman" w:hAnsi="Times New Roman" w:cs="Times New Roman"/>
          <w:color w:val="000000" w:themeColor="text1"/>
          <w:sz w:val="28"/>
          <w:szCs w:val="28"/>
        </w:rPr>
        <w:t>Вэрмеер</w:t>
      </w:r>
      <w:proofErr w:type="spellEnd"/>
      <w:r w:rsidRPr="00B46523">
        <w:rPr>
          <w:rFonts w:ascii="Times New Roman" w:hAnsi="Times New Roman" w:cs="Times New Roman"/>
          <w:color w:val="000000" w:themeColor="text1"/>
          <w:sz w:val="28"/>
          <w:szCs w:val="28"/>
        </w:rPr>
        <w:t xml:space="preserve">. Они полагали, что эквивалентность является особым случаем адекватности </w:t>
      </w:r>
      <w:r w:rsidR="00183BE9" w:rsidRPr="00B46523">
        <w:rPr>
          <w:rFonts w:ascii="Times New Roman" w:hAnsi="Times New Roman" w:cs="Times New Roman"/>
          <w:color w:val="000000" w:themeColor="text1"/>
          <w:sz w:val="28"/>
          <w:szCs w:val="28"/>
        </w:rPr>
        <w:t>[43</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94-101].</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Таким образом</w:t>
      </w:r>
      <w:r w:rsidR="0073280A" w:rsidRPr="00B46523">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 xml:space="preserve"> теоретики перевода давно оспаривают взаимосвязь этих двух терминов, дают им разные определения и по-разному объясняют их. Рассмотрим некоторые определения: Ю. </w:t>
      </w:r>
      <w:proofErr w:type="spellStart"/>
      <w:r w:rsidRPr="00B46523">
        <w:rPr>
          <w:rFonts w:ascii="Times New Roman" w:hAnsi="Times New Roman" w:cs="Times New Roman"/>
          <w:color w:val="000000" w:themeColor="text1"/>
          <w:sz w:val="28"/>
          <w:szCs w:val="28"/>
        </w:rPr>
        <w:t>Рецкер</w:t>
      </w:r>
      <w:proofErr w:type="spellEnd"/>
      <w:r w:rsidRPr="00B46523">
        <w:rPr>
          <w:rFonts w:ascii="Times New Roman" w:hAnsi="Times New Roman" w:cs="Times New Roman"/>
          <w:color w:val="000000" w:themeColor="text1"/>
          <w:sz w:val="28"/>
          <w:szCs w:val="28"/>
        </w:rPr>
        <w:t xml:space="preserve"> утверждал, что понятие адекватного перевода включает понятие эквивалентности, и, по его словам, адекватный целевой текст описывает ту же реальность, что и исходный текст, но и в то же время оказывает такое же влияние. Адекватность выражения достигается тремя типами регулярных взаимосвязей:</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1) эквивалентами, то есть формами регулярного перевода, не зависящими от контекста (они включают географические названия, собственные имена, термины): </w:t>
      </w:r>
      <w:r w:rsidRPr="00B46523">
        <w:rPr>
          <w:rFonts w:ascii="Times New Roman" w:hAnsi="Times New Roman" w:cs="Times New Roman"/>
          <w:color w:val="000000" w:themeColor="text1"/>
          <w:sz w:val="28"/>
          <w:szCs w:val="28"/>
          <w:lang w:val="en-US"/>
        </w:rPr>
        <w:t>Black</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Sea</w:t>
      </w:r>
      <w:r w:rsidRPr="00B46523">
        <w:rPr>
          <w:rFonts w:ascii="Times New Roman" w:hAnsi="Times New Roman" w:cs="Times New Roman"/>
          <w:color w:val="000000" w:themeColor="text1"/>
          <w:sz w:val="28"/>
          <w:szCs w:val="28"/>
        </w:rPr>
        <w:t xml:space="preserve"> – Черное Море, </w:t>
      </w:r>
      <w:r w:rsidRPr="00B46523">
        <w:rPr>
          <w:rFonts w:ascii="Times New Roman" w:hAnsi="Times New Roman" w:cs="Times New Roman"/>
          <w:color w:val="000000" w:themeColor="text1"/>
          <w:sz w:val="28"/>
          <w:szCs w:val="28"/>
          <w:lang w:val="en-US"/>
        </w:rPr>
        <w:t>Penza</w:t>
      </w:r>
      <w:r w:rsidRPr="00B46523">
        <w:rPr>
          <w:rFonts w:ascii="Times New Roman" w:hAnsi="Times New Roman" w:cs="Times New Roman"/>
          <w:color w:val="000000" w:themeColor="text1"/>
          <w:sz w:val="28"/>
          <w:szCs w:val="28"/>
        </w:rPr>
        <w:t xml:space="preserve"> – Пенза, </w:t>
      </w:r>
      <w:r w:rsidRPr="00B46523">
        <w:rPr>
          <w:rFonts w:ascii="Times New Roman" w:hAnsi="Times New Roman" w:cs="Times New Roman"/>
          <w:color w:val="000000" w:themeColor="text1"/>
          <w:sz w:val="28"/>
          <w:szCs w:val="28"/>
          <w:lang w:val="en-US"/>
        </w:rPr>
        <w:t>Carbon</w:t>
      </w:r>
      <w:r w:rsidRPr="00B46523">
        <w:rPr>
          <w:rFonts w:ascii="Times New Roman" w:hAnsi="Times New Roman" w:cs="Times New Roman"/>
          <w:color w:val="000000" w:themeColor="text1"/>
          <w:sz w:val="28"/>
          <w:szCs w:val="28"/>
        </w:rPr>
        <w:t xml:space="preserve"> – Углерод.</w:t>
      </w:r>
    </w:p>
    <w:p w:rsidR="000E72D5"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2) аналогами или переменными контекстными корреспонденциями, когда целевой язык обладает несколькими словами для выражения одного и того же значения слова исходного языка: </w:t>
      </w:r>
      <w:r w:rsidRPr="00B46523">
        <w:rPr>
          <w:rFonts w:ascii="Times New Roman" w:hAnsi="Times New Roman" w:cs="Times New Roman"/>
          <w:color w:val="000000" w:themeColor="text1"/>
          <w:sz w:val="28"/>
          <w:szCs w:val="28"/>
          <w:lang w:val="en-US"/>
        </w:rPr>
        <w:t>W</w:t>
      </w:r>
      <w:proofErr w:type="spellStart"/>
      <w:r w:rsidR="000E72D5" w:rsidRPr="00B46523">
        <w:rPr>
          <w:rFonts w:ascii="Times New Roman" w:hAnsi="Times New Roman" w:cs="Times New Roman"/>
          <w:color w:val="000000" w:themeColor="text1"/>
          <w:sz w:val="28"/>
          <w:szCs w:val="28"/>
        </w:rPr>
        <w:t>orker</w:t>
      </w:r>
      <w:proofErr w:type="spellEnd"/>
      <w:r w:rsidR="000E72D5" w:rsidRPr="00B46523">
        <w:rPr>
          <w:rFonts w:ascii="Times New Roman" w:hAnsi="Times New Roman" w:cs="Times New Roman"/>
          <w:color w:val="000000" w:themeColor="text1"/>
          <w:sz w:val="28"/>
          <w:szCs w:val="28"/>
        </w:rPr>
        <w:t xml:space="preserve"> – рабочий, работник.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3) трансформациями или адекватными заменами: </w:t>
      </w:r>
      <w:r w:rsidRPr="00B46523">
        <w:rPr>
          <w:rFonts w:ascii="Times New Roman" w:hAnsi="Times New Roman" w:cs="Times New Roman"/>
          <w:color w:val="000000" w:themeColor="text1"/>
          <w:sz w:val="28"/>
          <w:szCs w:val="28"/>
          <w:lang w:val="en-US"/>
        </w:rPr>
        <w:t>H</w:t>
      </w:r>
      <w:proofErr w:type="spellStart"/>
      <w:r w:rsidRPr="00B46523">
        <w:rPr>
          <w:rFonts w:ascii="Times New Roman" w:hAnsi="Times New Roman" w:cs="Times New Roman"/>
          <w:color w:val="000000" w:themeColor="text1"/>
          <w:sz w:val="28"/>
          <w:szCs w:val="28"/>
        </w:rPr>
        <w:t>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plays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games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every</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night</w:t>
      </w:r>
      <w:proofErr w:type="spellEnd"/>
      <w:r w:rsidRPr="00B46523">
        <w:rPr>
          <w:rFonts w:ascii="Times New Roman" w:hAnsi="Times New Roman" w:cs="Times New Roman"/>
          <w:color w:val="000000" w:themeColor="text1"/>
          <w:sz w:val="28"/>
          <w:szCs w:val="28"/>
        </w:rPr>
        <w:t>. – Он играет в игры по вечерам.</w:t>
      </w:r>
    </w:p>
    <w:p w:rsidR="00535E10"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Др. Э. </w:t>
      </w:r>
      <w:proofErr w:type="spellStart"/>
      <w:r w:rsidRPr="00B46523">
        <w:rPr>
          <w:rFonts w:ascii="Times New Roman" w:hAnsi="Times New Roman" w:cs="Times New Roman"/>
          <w:color w:val="000000" w:themeColor="text1"/>
          <w:sz w:val="28"/>
          <w:szCs w:val="28"/>
        </w:rPr>
        <w:t>Омонди</w:t>
      </w:r>
      <w:proofErr w:type="spellEnd"/>
      <w:r w:rsidRPr="00B46523">
        <w:rPr>
          <w:rFonts w:ascii="Times New Roman" w:hAnsi="Times New Roman" w:cs="Times New Roman"/>
          <w:color w:val="000000" w:themeColor="text1"/>
          <w:sz w:val="28"/>
          <w:szCs w:val="28"/>
        </w:rPr>
        <w:t xml:space="preserve"> писал в своей статье «Проблемы нахождения лингвистической эквивалентности при переводе и интерпретации для специальных целей», что «…Языки сами по себе имеют разные понятия для передачи значений, в результате чего в процессе перевода могут возникать определенные проблемы с поиском эквивалентности». Также он говорил, что перевод – это передача смысла с одного языка на другой. В идеале качественный перевод должен выглядеть так, как если бы он был изначально написан на целевом языке, находя при этом золотую середину между языковой формой и культурной приемлемостью. Отмечал, что эквивалентность является центральной проблемой в переводе, потому как ее актуальность, определение и применимость в области теории перевода </w:t>
      </w:r>
      <w:r w:rsidRPr="00B46523">
        <w:rPr>
          <w:rFonts w:ascii="Times New Roman" w:hAnsi="Times New Roman" w:cs="Times New Roman"/>
          <w:color w:val="000000" w:themeColor="text1"/>
          <w:sz w:val="28"/>
          <w:szCs w:val="28"/>
        </w:rPr>
        <w:lastRenderedPageBreak/>
        <w:t xml:space="preserve">вызывают споры, и уже было разработано огромное множество различных теорий концепции эквивалентности, и, таким образом, не существует общепринятых или хотя бы приблизительно точных трактовок терминов «адекватность перевода» и «эквивалентность перевода» </w:t>
      </w:r>
      <w:r w:rsidR="00001303" w:rsidRPr="00B46523">
        <w:rPr>
          <w:rFonts w:ascii="Times New Roman" w:hAnsi="Times New Roman" w:cs="Times New Roman"/>
          <w:color w:val="000000" w:themeColor="text1"/>
          <w:sz w:val="28"/>
          <w:szCs w:val="28"/>
        </w:rPr>
        <w:t>[39</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402-413].</w:t>
      </w:r>
    </w:p>
    <w:p w:rsidR="00535E10" w:rsidRPr="00B46523" w:rsidRDefault="00535E10">
      <w:pP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br w:type="page"/>
      </w:r>
    </w:p>
    <w:p w:rsidR="001466D2" w:rsidRPr="00B46523" w:rsidRDefault="001466D2" w:rsidP="00535E10">
      <w:pPr>
        <w:spacing w:before="240" w:after="120" w:line="360" w:lineRule="auto"/>
        <w:ind w:firstLine="709"/>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lastRenderedPageBreak/>
        <w:t>2.2</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b/>
          <w:color w:val="000000" w:themeColor="text1"/>
          <w:sz w:val="28"/>
          <w:szCs w:val="28"/>
        </w:rPr>
        <w:t>Приемы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теории перевода существуют множество методов, способов и приемов перевода. </w:t>
      </w:r>
      <w:proofErr w:type="spellStart"/>
      <w:r w:rsidRPr="00B46523">
        <w:rPr>
          <w:rFonts w:ascii="Times New Roman" w:hAnsi="Times New Roman" w:cs="Times New Roman"/>
          <w:color w:val="000000" w:themeColor="text1"/>
          <w:sz w:val="28"/>
          <w:szCs w:val="28"/>
        </w:rPr>
        <w:t>Переводоведение</w:t>
      </w:r>
      <w:proofErr w:type="spellEnd"/>
      <w:r w:rsidRPr="00B46523">
        <w:rPr>
          <w:rFonts w:ascii="Times New Roman" w:hAnsi="Times New Roman" w:cs="Times New Roman"/>
          <w:color w:val="000000" w:themeColor="text1"/>
          <w:sz w:val="28"/>
          <w:szCs w:val="28"/>
        </w:rPr>
        <w:t xml:space="preserve"> насчитывает огромное число приемов перевода. Они по-разному группируются, эта группировка может зависеть от способов перевода, от концепций, от задач, которые они должны решать, от языка и от многого другого. Приемов настолько много, и они настолько разнообразны, что практически у каждого автора, рассуждающего об этом, выделяется собственная группировка. Приемы перевода нужно отличать от методов и способов – эти понятия используют исследователи при толковании процесса перевода, каждое понятие имеет отличительное содержание.</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Прием перевода, в целом, можно трактовать, как отдельную операцию, выполняемую переводчиком, эта операция направлена на решение возникшей проблемы и предполагает выполнение переводчиком однотипного действия. Такие операции переводчик совершает вынужденно, их называют еще как «переводческие трансформации». К таким трансформациям относятся лексические, грамматические и стилистические трансформации.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Понятия «способ» и «прием» перевода объясняет Р. К. </w:t>
      </w:r>
      <w:proofErr w:type="spellStart"/>
      <w:r w:rsidRPr="00B46523">
        <w:rPr>
          <w:rFonts w:ascii="Times New Roman" w:hAnsi="Times New Roman" w:cs="Times New Roman"/>
          <w:color w:val="000000" w:themeColor="text1"/>
          <w:sz w:val="28"/>
          <w:szCs w:val="28"/>
        </w:rPr>
        <w:t>Миньер-Белоручьев</w:t>
      </w:r>
      <w:proofErr w:type="spellEnd"/>
      <w:r w:rsidRPr="00B46523">
        <w:rPr>
          <w:rFonts w:ascii="Times New Roman" w:hAnsi="Times New Roman" w:cs="Times New Roman"/>
          <w:color w:val="000000" w:themeColor="text1"/>
          <w:sz w:val="28"/>
          <w:szCs w:val="28"/>
        </w:rPr>
        <w:t xml:space="preserve">. Он говорит, что «прием способен лишь решить частную проблему, помогает переводчикам с небольшой трудностью, … способ перевода – это стратегия, основной порядок действий, способ нельзя создать, словно правило выполнение каких-либо действий. … Прием и способ разные термины, способ – это не деятельность и не совокупность, а скорее система операций, основанная на психологии» </w:t>
      </w:r>
      <w:r w:rsidR="00001303" w:rsidRPr="00B46523">
        <w:rPr>
          <w:rFonts w:ascii="Times New Roman" w:hAnsi="Times New Roman" w:cs="Times New Roman"/>
          <w:color w:val="000000" w:themeColor="text1"/>
          <w:sz w:val="28"/>
          <w:szCs w:val="28"/>
        </w:rPr>
        <w:t>[23</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xml:space="preserve">. 91].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А. Д. </w:t>
      </w:r>
      <w:proofErr w:type="spellStart"/>
      <w:r w:rsidRPr="00B46523">
        <w:rPr>
          <w:rFonts w:ascii="Times New Roman" w:hAnsi="Times New Roman" w:cs="Times New Roman"/>
          <w:color w:val="000000" w:themeColor="text1"/>
          <w:sz w:val="28"/>
          <w:szCs w:val="28"/>
        </w:rPr>
        <w:t>Швейцер</w:t>
      </w:r>
      <w:proofErr w:type="spellEnd"/>
      <w:r w:rsidRPr="00B46523">
        <w:rPr>
          <w:rFonts w:ascii="Times New Roman" w:hAnsi="Times New Roman" w:cs="Times New Roman"/>
          <w:color w:val="000000" w:themeColor="text1"/>
          <w:sz w:val="28"/>
          <w:szCs w:val="28"/>
        </w:rPr>
        <w:t xml:space="preserve">, при составлении перечня терминов, описал «трансформацию» и «прием перевода». Первое он отнес к элементам теоретической модели перевода, по его мнению, они составляли основу того или иного приема, а сами же приемы он включил в область практики перевода </w:t>
      </w:r>
      <w:r w:rsidR="00001303" w:rsidRPr="00B46523">
        <w:rPr>
          <w:rFonts w:ascii="Times New Roman" w:hAnsi="Times New Roman" w:cs="Times New Roman"/>
          <w:color w:val="000000" w:themeColor="text1"/>
          <w:sz w:val="28"/>
          <w:szCs w:val="28"/>
        </w:rPr>
        <w:t>[24</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47].</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Как видим, есть точное разграничение этих терминов: способ – это инструмент, прием же – это совершаемый в определенной ситуации выбор.</w:t>
      </w:r>
    </w:p>
    <w:p w:rsidR="001466D2" w:rsidRPr="00B46523" w:rsidRDefault="001466D2"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2.2.1 Лексические приемы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числе приемов перевода, относящихся к приемам лексическим, относят калькирование, транслитерацию, транскрипцию. Существуют еще и смешанные приемы, однако перечисленные являются классическими.</w:t>
      </w:r>
    </w:p>
    <w:p w:rsidR="001466D2" w:rsidRPr="00B46523" w:rsidRDefault="001466D2" w:rsidP="00535E10">
      <w:pPr>
        <w:spacing w:after="0" w:line="360" w:lineRule="auto"/>
        <w:ind w:firstLine="709"/>
        <w:jc w:val="both"/>
        <w:rPr>
          <w:rFonts w:ascii="Times New Roman" w:hAnsi="Times New Roman" w:cs="Times New Roman"/>
          <w:i/>
          <w:color w:val="000000" w:themeColor="text1"/>
          <w:sz w:val="28"/>
          <w:szCs w:val="28"/>
        </w:rPr>
      </w:pPr>
      <w:r w:rsidRPr="00B46523">
        <w:rPr>
          <w:rFonts w:ascii="Times New Roman" w:hAnsi="Times New Roman" w:cs="Times New Roman"/>
          <w:color w:val="000000" w:themeColor="text1"/>
          <w:sz w:val="28"/>
          <w:szCs w:val="28"/>
        </w:rPr>
        <w:t xml:space="preserve">Калькирование – это прием буквального перевода, где переносятся реалии при максимальном сохранении семантики, его можно назвать дословным переводом, </w:t>
      </w:r>
      <w:proofErr w:type="spellStart"/>
      <w:r w:rsidRPr="00B46523">
        <w:rPr>
          <w:rFonts w:ascii="Times New Roman" w:hAnsi="Times New Roman" w:cs="Times New Roman"/>
          <w:i/>
          <w:color w:val="000000" w:themeColor="text1"/>
          <w:sz w:val="28"/>
          <w:szCs w:val="28"/>
        </w:rPr>
        <w:t>e</w:t>
      </w:r>
      <w:proofErr w:type="spellEnd"/>
      <w:r w:rsidRPr="00B46523">
        <w:rPr>
          <w:rFonts w:ascii="Times New Roman" w:hAnsi="Times New Roman" w:cs="Times New Roman"/>
          <w:i/>
          <w:color w:val="000000" w:themeColor="text1"/>
          <w:sz w:val="28"/>
          <w:szCs w:val="28"/>
        </w:rPr>
        <w:t>.</w:t>
      </w:r>
      <w:r w:rsidRPr="00B46523">
        <w:rPr>
          <w:rFonts w:ascii="Times New Roman" w:hAnsi="Times New Roman" w:cs="Times New Roman"/>
          <w:i/>
          <w:color w:val="000000" w:themeColor="text1"/>
          <w:sz w:val="28"/>
          <w:szCs w:val="28"/>
          <w:lang w:val="en-US"/>
        </w:rPr>
        <w:t>g</w:t>
      </w:r>
      <w:r w:rsidRPr="00B46523">
        <w:rPr>
          <w:rFonts w:ascii="Times New Roman" w:hAnsi="Times New Roman" w:cs="Times New Roman"/>
          <w:i/>
          <w:color w:val="000000" w:themeColor="text1"/>
          <w:sz w:val="28"/>
          <w:szCs w:val="28"/>
        </w:rPr>
        <w:t xml:space="preserve">: Красная рябина – </w:t>
      </w:r>
      <w:r w:rsidRPr="00B46523">
        <w:rPr>
          <w:rFonts w:ascii="Times New Roman" w:hAnsi="Times New Roman" w:cs="Times New Roman"/>
          <w:i/>
          <w:color w:val="000000" w:themeColor="text1"/>
          <w:sz w:val="28"/>
          <w:szCs w:val="28"/>
          <w:lang w:val="en-US"/>
        </w:rPr>
        <w:t>R</w:t>
      </w:r>
      <w:proofErr w:type="spellStart"/>
      <w:r w:rsidRPr="00B46523">
        <w:rPr>
          <w:rFonts w:ascii="Times New Roman" w:hAnsi="Times New Roman" w:cs="Times New Roman"/>
          <w:i/>
          <w:color w:val="000000" w:themeColor="text1"/>
          <w:sz w:val="28"/>
          <w:szCs w:val="28"/>
        </w:rPr>
        <w:t>ed</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rowan</w:t>
      </w:r>
      <w:proofErr w:type="spellEnd"/>
      <w:r w:rsidRPr="00B46523">
        <w:rPr>
          <w:rFonts w:ascii="Times New Roman" w:hAnsi="Times New Roman" w:cs="Times New Roman"/>
          <w:i/>
          <w:color w:val="000000" w:themeColor="text1"/>
          <w:sz w:val="28"/>
          <w:szCs w:val="28"/>
        </w:rPr>
        <w:t xml:space="preserve">; Жаркое лето – </w:t>
      </w:r>
      <w:r w:rsidRPr="00B46523">
        <w:rPr>
          <w:rFonts w:ascii="Times New Roman" w:hAnsi="Times New Roman" w:cs="Times New Roman"/>
          <w:i/>
          <w:color w:val="000000" w:themeColor="text1"/>
          <w:sz w:val="28"/>
          <w:szCs w:val="28"/>
          <w:lang w:val="en-US"/>
        </w:rPr>
        <w:t>Hot</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summer</w:t>
      </w:r>
      <w:r w:rsidRPr="00B46523">
        <w:rPr>
          <w:rFonts w:ascii="Times New Roman" w:hAnsi="Times New Roman" w:cs="Times New Roman"/>
          <w:i/>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Переводческая транслитерация – это прием передачи состава слова посредством буквенного, т.е. графического средства языка-перевода, </w:t>
      </w:r>
      <w:proofErr w:type="spellStart"/>
      <w:r w:rsidRPr="00B46523">
        <w:rPr>
          <w:rFonts w:ascii="Times New Roman" w:hAnsi="Times New Roman" w:cs="Times New Roman"/>
          <w:i/>
          <w:color w:val="000000" w:themeColor="text1"/>
          <w:sz w:val="28"/>
          <w:szCs w:val="28"/>
        </w:rPr>
        <w:t>e.g</w:t>
      </w:r>
      <w:proofErr w:type="spellEnd"/>
      <w:r w:rsidRPr="00B46523">
        <w:rPr>
          <w:rFonts w:ascii="Times New Roman" w:hAnsi="Times New Roman" w:cs="Times New Roman"/>
          <w:i/>
          <w:color w:val="000000" w:themeColor="text1"/>
          <w:sz w:val="28"/>
          <w:szCs w:val="28"/>
        </w:rPr>
        <w:t>:</w:t>
      </w:r>
      <w:r w:rsidRPr="00B46523">
        <w:rPr>
          <w:i/>
          <w:color w:val="000000" w:themeColor="text1"/>
        </w:rPr>
        <w:t xml:space="preserve"> </w:t>
      </w:r>
      <w:proofErr w:type="spellStart"/>
      <w:r w:rsidRPr="00B46523">
        <w:rPr>
          <w:rFonts w:ascii="Times New Roman" w:hAnsi="Times New Roman" w:cs="Times New Roman"/>
          <w:i/>
          <w:color w:val="000000" w:themeColor="text1"/>
          <w:sz w:val="28"/>
          <w:szCs w:val="28"/>
        </w:rPr>
        <w:t>Kennedy</w:t>
      </w:r>
      <w:proofErr w:type="spellEnd"/>
      <w:r w:rsidRPr="00B46523">
        <w:rPr>
          <w:rFonts w:ascii="Times New Roman" w:hAnsi="Times New Roman" w:cs="Times New Roman"/>
          <w:i/>
          <w:color w:val="000000" w:themeColor="text1"/>
          <w:sz w:val="28"/>
          <w:szCs w:val="28"/>
        </w:rPr>
        <w:t xml:space="preserve"> – Кеннеди;</w:t>
      </w:r>
      <w:r w:rsidRPr="00B46523">
        <w:rPr>
          <w:color w:val="000000" w:themeColor="text1"/>
        </w:rPr>
        <w:t xml:space="preserve"> </w:t>
      </w:r>
      <w:proofErr w:type="spellStart"/>
      <w:r w:rsidRPr="00B46523">
        <w:rPr>
          <w:rFonts w:ascii="Times New Roman" w:hAnsi="Times New Roman" w:cs="Times New Roman"/>
          <w:i/>
          <w:color w:val="000000" w:themeColor="text1"/>
          <w:sz w:val="28"/>
          <w:szCs w:val="28"/>
        </w:rPr>
        <w:t>Harvard</w:t>
      </w:r>
      <w:proofErr w:type="spellEnd"/>
      <w:r w:rsidRPr="00B46523">
        <w:rPr>
          <w:rFonts w:ascii="Times New Roman" w:hAnsi="Times New Roman" w:cs="Times New Roman"/>
          <w:i/>
          <w:color w:val="000000" w:themeColor="text1"/>
          <w:sz w:val="28"/>
          <w:szCs w:val="28"/>
        </w:rPr>
        <w:t xml:space="preserve"> – Гарвард. </w:t>
      </w:r>
      <w:r w:rsidRPr="00B46523">
        <w:rPr>
          <w:rFonts w:ascii="Times New Roman" w:hAnsi="Times New Roman" w:cs="Times New Roman"/>
          <w:color w:val="000000" w:themeColor="text1"/>
          <w:sz w:val="28"/>
          <w:szCs w:val="28"/>
        </w:rPr>
        <w:t xml:space="preserve">Таким образом, происходит формальное побуквенное или </w:t>
      </w:r>
      <w:proofErr w:type="spellStart"/>
      <w:r w:rsidRPr="00B46523">
        <w:rPr>
          <w:rFonts w:ascii="Times New Roman" w:hAnsi="Times New Roman" w:cs="Times New Roman"/>
          <w:color w:val="000000" w:themeColor="text1"/>
          <w:sz w:val="28"/>
          <w:szCs w:val="28"/>
        </w:rPr>
        <w:t>позвуковое</w:t>
      </w:r>
      <w:proofErr w:type="spellEnd"/>
      <w:r w:rsidRPr="00B46523">
        <w:rPr>
          <w:rFonts w:ascii="Times New Roman" w:hAnsi="Times New Roman" w:cs="Times New Roman"/>
          <w:color w:val="000000" w:themeColor="text1"/>
          <w:sz w:val="28"/>
          <w:szCs w:val="28"/>
        </w:rPr>
        <w:t xml:space="preserve"> копирование оригинальной лексической единицы, но в чистом виде это может встречаться довольно редко.</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Переводческая транскрипция – это прием передачи звуков слова переводимого языка с помощью букв языка, на который это слово переводят, </w:t>
      </w:r>
      <w:proofErr w:type="spellStart"/>
      <w:r w:rsidRPr="00B46523">
        <w:rPr>
          <w:rFonts w:ascii="Times New Roman" w:hAnsi="Times New Roman" w:cs="Times New Roman"/>
          <w:i/>
          <w:color w:val="000000" w:themeColor="text1"/>
          <w:sz w:val="28"/>
          <w:szCs w:val="28"/>
        </w:rPr>
        <w:t>e.g</w:t>
      </w:r>
      <w:proofErr w:type="spellEnd"/>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Sea</w:t>
      </w:r>
      <w:r w:rsidRPr="00B46523">
        <w:rPr>
          <w:rFonts w:ascii="Times New Roman" w:hAnsi="Times New Roman" w:cs="Times New Roman"/>
          <w:i/>
          <w:color w:val="000000" w:themeColor="text1"/>
          <w:sz w:val="28"/>
          <w:szCs w:val="28"/>
        </w:rPr>
        <w:t>-</w:t>
      </w:r>
      <w:r w:rsidRPr="00B46523">
        <w:rPr>
          <w:rFonts w:ascii="Times New Roman" w:hAnsi="Times New Roman" w:cs="Times New Roman"/>
          <w:i/>
          <w:color w:val="000000" w:themeColor="text1"/>
          <w:sz w:val="28"/>
          <w:szCs w:val="28"/>
          <w:lang w:val="en-US"/>
        </w:rPr>
        <w:t>shop</w:t>
      </w:r>
      <w:r w:rsidRPr="00B46523">
        <w:rPr>
          <w:rFonts w:ascii="Times New Roman" w:hAnsi="Times New Roman" w:cs="Times New Roman"/>
          <w:i/>
          <w:color w:val="000000" w:themeColor="text1"/>
          <w:sz w:val="28"/>
          <w:szCs w:val="28"/>
        </w:rPr>
        <w:t xml:space="preserve"> – </w:t>
      </w:r>
      <w:proofErr w:type="spellStart"/>
      <w:r w:rsidRPr="00B46523">
        <w:rPr>
          <w:rFonts w:ascii="Times New Roman" w:hAnsi="Times New Roman" w:cs="Times New Roman"/>
          <w:i/>
          <w:color w:val="000000" w:themeColor="text1"/>
          <w:sz w:val="28"/>
          <w:szCs w:val="28"/>
        </w:rPr>
        <w:t>Си-шоп</w:t>
      </w:r>
      <w:proofErr w:type="spellEnd"/>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Grand</w:t>
      </w:r>
      <w:r w:rsidRPr="00B46523">
        <w:rPr>
          <w:rFonts w:ascii="Times New Roman" w:hAnsi="Times New Roman" w:cs="Times New Roman"/>
          <w:i/>
          <w:color w:val="000000" w:themeColor="text1"/>
          <w:sz w:val="28"/>
          <w:szCs w:val="28"/>
        </w:rPr>
        <w:t>-</w:t>
      </w:r>
      <w:r w:rsidRPr="00B46523">
        <w:rPr>
          <w:rFonts w:ascii="Times New Roman" w:hAnsi="Times New Roman" w:cs="Times New Roman"/>
          <w:i/>
          <w:color w:val="000000" w:themeColor="text1"/>
          <w:sz w:val="28"/>
          <w:szCs w:val="28"/>
          <w:lang w:val="en-US"/>
        </w:rPr>
        <w:t>show</w:t>
      </w:r>
      <w:r w:rsidRPr="00B46523">
        <w:rPr>
          <w:rFonts w:ascii="Times New Roman" w:hAnsi="Times New Roman" w:cs="Times New Roman"/>
          <w:i/>
          <w:color w:val="000000" w:themeColor="text1"/>
          <w:sz w:val="28"/>
          <w:szCs w:val="28"/>
        </w:rPr>
        <w:t xml:space="preserve"> – Гранд-шоу. </w:t>
      </w:r>
      <w:r w:rsidRPr="00B46523">
        <w:rPr>
          <w:rFonts w:ascii="Times New Roman" w:hAnsi="Times New Roman" w:cs="Times New Roman"/>
          <w:color w:val="000000" w:themeColor="text1"/>
          <w:sz w:val="28"/>
          <w:szCs w:val="28"/>
        </w:rPr>
        <w:t xml:space="preserve">Таким образом, происходит формальное </w:t>
      </w:r>
      <w:proofErr w:type="spellStart"/>
      <w:r w:rsidRPr="00B46523">
        <w:rPr>
          <w:rFonts w:ascii="Times New Roman" w:hAnsi="Times New Roman" w:cs="Times New Roman"/>
          <w:color w:val="000000" w:themeColor="text1"/>
          <w:sz w:val="28"/>
          <w:szCs w:val="28"/>
        </w:rPr>
        <w:t>пофонемное</w:t>
      </w:r>
      <w:proofErr w:type="spellEnd"/>
      <w:r w:rsidRPr="00B46523">
        <w:rPr>
          <w:rFonts w:ascii="Times New Roman" w:hAnsi="Times New Roman" w:cs="Times New Roman"/>
          <w:color w:val="000000" w:themeColor="text1"/>
          <w:sz w:val="28"/>
          <w:szCs w:val="28"/>
        </w:rPr>
        <w:t xml:space="preserve"> копирование оригинальной лексической единицы, используются фонемы языка, на который слово переводится. Это элементарное имитирование исходного слова с помощью фонем, однако переводчики нередко сталкиваются с трудностями, когда используют транскрипцию при переводе имен собственных.</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Транслитерация и транскрипция часто используются переводчиками с целью передачи названий, наименований, имен, таких как: географические объекты, компании, здания, магазины, журналы и пр. Сюда можно отнести все имена собственные, правильный перевод кот</w:t>
      </w:r>
      <w:r w:rsidR="00B742FA" w:rsidRPr="00B46523">
        <w:rPr>
          <w:rFonts w:ascii="Times New Roman" w:hAnsi="Times New Roman" w:cs="Times New Roman"/>
          <w:color w:val="000000" w:themeColor="text1"/>
          <w:sz w:val="28"/>
          <w:szCs w:val="28"/>
        </w:rPr>
        <w:t>орых до сих пор оспаривается [9</w:t>
      </w:r>
      <w:r w:rsidRPr="00B46523">
        <w:rPr>
          <w:rFonts w:ascii="Times New Roman" w:hAnsi="Times New Roman" w:cs="Times New Roman"/>
          <w:color w:val="000000" w:themeColor="text1"/>
          <w:sz w:val="28"/>
          <w:szCs w:val="28"/>
        </w:rPr>
        <w:t xml:space="preserve">, с. 28, 40].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 xml:space="preserve">Одна половина переводчиков полагает, что имена собственные можно переводить, использовав прием калькирования, другая половина с этим категорически не согласна. К примеру, русское женское имя </w:t>
      </w:r>
      <w:r w:rsidRPr="00B46523">
        <w:rPr>
          <w:rFonts w:ascii="Times New Roman" w:hAnsi="Times New Roman" w:cs="Times New Roman"/>
          <w:i/>
          <w:color w:val="000000" w:themeColor="text1"/>
          <w:sz w:val="28"/>
          <w:szCs w:val="28"/>
        </w:rPr>
        <w:t>Любовь</w:t>
      </w:r>
      <w:r w:rsidRPr="00B46523">
        <w:rPr>
          <w:rFonts w:ascii="Times New Roman" w:hAnsi="Times New Roman" w:cs="Times New Roman"/>
          <w:color w:val="000000" w:themeColor="text1"/>
          <w:sz w:val="28"/>
          <w:szCs w:val="28"/>
        </w:rPr>
        <w:t xml:space="preserve">, у которого имеется значение, странно будет слышать, как английское </w:t>
      </w:r>
      <w:r w:rsidRPr="00B46523">
        <w:rPr>
          <w:rFonts w:ascii="Times New Roman" w:hAnsi="Times New Roman" w:cs="Times New Roman"/>
          <w:i/>
          <w:color w:val="000000" w:themeColor="text1"/>
          <w:sz w:val="28"/>
          <w:szCs w:val="28"/>
          <w:lang w:val="en-US"/>
        </w:rPr>
        <w:t>Love</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color w:val="000000" w:themeColor="text1"/>
          <w:sz w:val="28"/>
          <w:szCs w:val="28"/>
        </w:rPr>
        <w:t xml:space="preserve">однако же, есть имена собственные, особенно в разной литературе жанра </w:t>
      </w:r>
      <w:proofErr w:type="spellStart"/>
      <w:r w:rsidRPr="00B46523">
        <w:rPr>
          <w:rFonts w:ascii="Times New Roman" w:hAnsi="Times New Roman" w:cs="Times New Roman"/>
          <w:color w:val="000000" w:themeColor="text1"/>
          <w:sz w:val="28"/>
          <w:szCs w:val="28"/>
        </w:rPr>
        <w:t>фентези</w:t>
      </w:r>
      <w:proofErr w:type="spellEnd"/>
      <w:r w:rsidRPr="00B46523">
        <w:rPr>
          <w:rFonts w:ascii="Times New Roman" w:hAnsi="Times New Roman" w:cs="Times New Roman"/>
          <w:color w:val="000000" w:themeColor="text1"/>
          <w:sz w:val="28"/>
          <w:szCs w:val="28"/>
        </w:rPr>
        <w:t xml:space="preserve"> или приключения м др., которые переводятся с английского дословно, например, </w:t>
      </w:r>
      <w:proofErr w:type="spellStart"/>
      <w:r w:rsidRPr="00B46523">
        <w:rPr>
          <w:rFonts w:ascii="Times New Roman" w:hAnsi="Times New Roman" w:cs="Times New Roman"/>
          <w:i/>
          <w:color w:val="000000" w:themeColor="text1"/>
          <w:sz w:val="28"/>
          <w:szCs w:val="28"/>
        </w:rPr>
        <w:t>Ravenclaw</w:t>
      </w:r>
      <w:proofErr w:type="spellEnd"/>
      <w:r w:rsidRPr="00B46523">
        <w:rPr>
          <w:rFonts w:ascii="Times New Roman" w:hAnsi="Times New Roman" w:cs="Times New Roman"/>
          <w:i/>
          <w:color w:val="000000" w:themeColor="text1"/>
          <w:sz w:val="28"/>
          <w:szCs w:val="28"/>
        </w:rPr>
        <w:t xml:space="preserve"> – </w:t>
      </w:r>
      <w:proofErr w:type="spellStart"/>
      <w:r w:rsidRPr="00B46523">
        <w:rPr>
          <w:rFonts w:ascii="Times New Roman" w:hAnsi="Times New Roman" w:cs="Times New Roman"/>
          <w:i/>
          <w:color w:val="000000" w:themeColor="text1"/>
          <w:sz w:val="28"/>
          <w:szCs w:val="28"/>
        </w:rPr>
        <w:t>Когтевран</w:t>
      </w:r>
      <w:proofErr w:type="spellEnd"/>
      <w:r w:rsidRPr="00B46523">
        <w:rPr>
          <w:rFonts w:ascii="Times New Roman" w:hAnsi="Times New Roman" w:cs="Times New Roman"/>
          <w:color w:val="000000" w:themeColor="text1"/>
          <w:sz w:val="28"/>
          <w:szCs w:val="28"/>
        </w:rPr>
        <w:t xml:space="preserve"> (J. K. </w:t>
      </w:r>
      <w:proofErr w:type="spellStart"/>
      <w:r w:rsidRPr="00B46523">
        <w:rPr>
          <w:rFonts w:ascii="Times New Roman" w:hAnsi="Times New Roman" w:cs="Times New Roman"/>
          <w:color w:val="000000" w:themeColor="text1"/>
          <w:sz w:val="28"/>
          <w:szCs w:val="28"/>
        </w:rPr>
        <w:t>Rowling</w:t>
      </w:r>
      <w:proofErr w:type="spellEnd"/>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 xml:space="preserve">Harry Potter); </w:t>
      </w:r>
      <w:proofErr w:type="spellStart"/>
      <w:r w:rsidRPr="00B46523">
        <w:rPr>
          <w:rFonts w:ascii="Times New Roman" w:hAnsi="Times New Roman" w:cs="Times New Roman"/>
          <w:color w:val="000000" w:themeColor="text1"/>
          <w:sz w:val="28"/>
          <w:szCs w:val="28"/>
          <w:lang w:val="en-US"/>
        </w:rPr>
        <w:t>Firestar</w:t>
      </w:r>
      <w:proofErr w:type="spellEnd"/>
      <w:r w:rsidRPr="00B46523">
        <w:rPr>
          <w:rFonts w:ascii="Times New Roman" w:hAnsi="Times New Roman" w:cs="Times New Roman"/>
          <w:color w:val="000000" w:themeColor="text1"/>
          <w:sz w:val="28"/>
          <w:szCs w:val="28"/>
          <w:lang w:val="en-US"/>
        </w:rPr>
        <w:t xml:space="preserve"> – </w:t>
      </w:r>
      <w:proofErr w:type="spellStart"/>
      <w:r w:rsidRPr="00B46523">
        <w:rPr>
          <w:rFonts w:ascii="Times New Roman" w:hAnsi="Times New Roman" w:cs="Times New Roman"/>
          <w:color w:val="000000" w:themeColor="text1"/>
          <w:sz w:val="28"/>
          <w:szCs w:val="28"/>
        </w:rPr>
        <w:t>Огнезвезд</w:t>
      </w:r>
      <w:proofErr w:type="spellEnd"/>
      <w:r w:rsidRPr="00B46523">
        <w:rPr>
          <w:rFonts w:ascii="Times New Roman" w:hAnsi="Times New Roman" w:cs="Times New Roman"/>
          <w:color w:val="000000" w:themeColor="text1"/>
          <w:sz w:val="28"/>
          <w:szCs w:val="28"/>
          <w:lang w:val="en-US"/>
        </w:rPr>
        <w:t xml:space="preserve"> (K. Cary, C. </w:t>
      </w:r>
      <w:proofErr w:type="spellStart"/>
      <w:r w:rsidRPr="00B46523">
        <w:rPr>
          <w:rFonts w:ascii="Times New Roman" w:hAnsi="Times New Roman" w:cs="Times New Roman"/>
          <w:color w:val="000000" w:themeColor="text1"/>
          <w:sz w:val="28"/>
          <w:szCs w:val="28"/>
          <w:lang w:val="en-US"/>
        </w:rPr>
        <w:t>Baldry</w:t>
      </w:r>
      <w:proofErr w:type="spellEnd"/>
      <w:r w:rsidRPr="00B46523">
        <w:rPr>
          <w:rFonts w:ascii="Times New Roman" w:hAnsi="Times New Roman" w:cs="Times New Roman"/>
          <w:color w:val="000000" w:themeColor="text1"/>
          <w:sz w:val="28"/>
          <w:szCs w:val="28"/>
          <w:lang w:val="en-US"/>
        </w:rPr>
        <w:t>, T. Sutherland. Warriors</w:t>
      </w:r>
      <w:r w:rsidRPr="00B46523">
        <w:rPr>
          <w:rFonts w:ascii="Times New Roman" w:hAnsi="Times New Roman" w:cs="Times New Roman"/>
          <w:color w:val="000000" w:themeColor="text1"/>
          <w:sz w:val="28"/>
          <w:szCs w:val="28"/>
        </w:rPr>
        <w:t>).</w:t>
      </w:r>
    </w:p>
    <w:p w:rsidR="001466D2" w:rsidRPr="00B46523" w:rsidRDefault="001466D2" w:rsidP="00535E10">
      <w:pPr>
        <w:spacing w:after="24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Среди трудностей, которые возникают в процессе перевода имен собственных, является и выбор приема перевода, очень часто в таких словах есть эквивалентное значение на другом языке, переводчик должен учесть способ подачи конкретных реалий автором переводимого текста, должен учесть и средства, которые использованы в оригинале и им самим, это необходимо делать, чтобы передать читателям коннотативное и семантическое содержание.</w:t>
      </w:r>
    </w:p>
    <w:p w:rsidR="001466D2" w:rsidRPr="00B46523" w:rsidRDefault="001466D2" w:rsidP="00535E10">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2.2.2 Стилистические приемы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Стилистический прием – это экспрессивное средство, сутью которого является воспроизведение характерных особенностей фраз, словарных оборотов или выражений в перенесении какой-то общей идеи.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Стилистические приемы, которые выражают экспрессию, включают аллюзии, крылатые фразы, поговорки, аллитерации, метафоры и пр.:</w:t>
      </w:r>
    </w:p>
    <w:p w:rsidR="001466D2" w:rsidRPr="00B46523" w:rsidRDefault="001466D2" w:rsidP="00535E10">
      <w:pPr>
        <w:spacing w:after="0" w:line="360" w:lineRule="auto"/>
        <w:ind w:firstLine="709"/>
        <w:jc w:val="both"/>
        <w:rPr>
          <w:rFonts w:ascii="Times New Roman" w:hAnsi="Times New Roman" w:cs="Times New Roman"/>
          <w:i/>
          <w:color w:val="000000" w:themeColor="text1"/>
          <w:sz w:val="28"/>
          <w:szCs w:val="28"/>
        </w:rPr>
      </w:pPr>
      <w:r w:rsidRPr="00B46523">
        <w:rPr>
          <w:rFonts w:ascii="Times New Roman" w:hAnsi="Times New Roman" w:cs="Times New Roman"/>
          <w:color w:val="000000" w:themeColor="text1"/>
          <w:sz w:val="28"/>
          <w:szCs w:val="28"/>
        </w:rPr>
        <w:t xml:space="preserve">Аллюзия – стилистический прием, являющийся намеком на общеизвестные факты, например, такие как, популярные литературные выражения, исторические события, </w:t>
      </w:r>
      <w:r w:rsidRPr="00B46523">
        <w:rPr>
          <w:rFonts w:ascii="Times New Roman" w:hAnsi="Times New Roman" w:cs="Times New Roman"/>
          <w:i/>
          <w:color w:val="000000" w:themeColor="text1"/>
          <w:sz w:val="28"/>
          <w:szCs w:val="28"/>
          <w:lang w:val="en-US"/>
        </w:rPr>
        <w:t>e</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g</w:t>
      </w:r>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Don’t</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act</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like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Romeo</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in</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front</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of</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her</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To</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drink</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or</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not</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to</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drink</w:t>
      </w:r>
      <w:proofErr w:type="spellEnd"/>
      <w:r w:rsidRPr="00B46523">
        <w:rPr>
          <w:rFonts w:ascii="Times New Roman" w:hAnsi="Times New Roman" w:cs="Times New Roman"/>
          <w:i/>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Чтобы переводить аллюзии необходимо сначала узнать ее происхождение и подумать, какие ассоциации фраза может вызывать у читателей, затем только нужно подумать, насколько известен источник этого выражения.</w:t>
      </w:r>
    </w:p>
    <w:p w:rsidR="001466D2" w:rsidRPr="00B46523" w:rsidRDefault="001466D2" w:rsidP="00535E10">
      <w:pPr>
        <w:spacing w:after="0" w:line="360" w:lineRule="auto"/>
        <w:ind w:firstLine="709"/>
        <w:jc w:val="both"/>
        <w:rPr>
          <w:rFonts w:ascii="Times New Roman" w:hAnsi="Times New Roman" w:cs="Times New Roman"/>
          <w:i/>
          <w:color w:val="000000" w:themeColor="text1"/>
          <w:sz w:val="28"/>
          <w:szCs w:val="28"/>
        </w:rPr>
      </w:pPr>
      <w:r w:rsidRPr="00B46523">
        <w:rPr>
          <w:rFonts w:ascii="Times New Roman" w:hAnsi="Times New Roman" w:cs="Times New Roman"/>
          <w:color w:val="000000" w:themeColor="text1"/>
          <w:sz w:val="28"/>
          <w:szCs w:val="28"/>
        </w:rPr>
        <w:lastRenderedPageBreak/>
        <w:t xml:space="preserve">Аллитерация – это повторение одинаковых или однородных согласных, которое придает тексту особенную звуковую выразительность, обычно таким текстом является стих, </w:t>
      </w:r>
      <w:r w:rsidRPr="00B46523">
        <w:rPr>
          <w:rFonts w:ascii="Times New Roman" w:hAnsi="Times New Roman" w:cs="Times New Roman"/>
          <w:i/>
          <w:color w:val="000000" w:themeColor="text1"/>
          <w:sz w:val="28"/>
          <w:szCs w:val="28"/>
          <w:lang w:val="en-US"/>
        </w:rPr>
        <w:t>e</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g</w:t>
      </w:r>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Becky's</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beagle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barked</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and</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bayed</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becoming</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bothersome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for</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Billy</w:t>
      </w:r>
      <w:proofErr w:type="spellEnd"/>
      <w:r w:rsidRPr="00B46523">
        <w:rPr>
          <w:rFonts w:ascii="Times New Roman" w:hAnsi="Times New Roman" w:cs="Times New Roman"/>
          <w:i/>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i/>
          <w:color w:val="000000" w:themeColor="text1"/>
          <w:sz w:val="28"/>
          <w:szCs w:val="28"/>
        </w:rPr>
      </w:pPr>
      <w:proofErr w:type="spellStart"/>
      <w:r w:rsidRPr="00B46523">
        <w:rPr>
          <w:rFonts w:ascii="Times New Roman" w:hAnsi="Times New Roman" w:cs="Times New Roman"/>
          <w:color w:val="000000" w:themeColor="text1"/>
          <w:sz w:val="28"/>
          <w:szCs w:val="28"/>
        </w:rPr>
        <w:t>Метофора</w:t>
      </w:r>
      <w:proofErr w:type="spellEnd"/>
      <w:r w:rsidRPr="00B46523">
        <w:rPr>
          <w:rFonts w:ascii="Times New Roman" w:hAnsi="Times New Roman" w:cs="Times New Roman"/>
          <w:color w:val="000000" w:themeColor="text1"/>
          <w:sz w:val="28"/>
          <w:szCs w:val="28"/>
        </w:rPr>
        <w:t xml:space="preserve"> – это стилистический прием, заключающийся в перенесении свойств какого-то явления или предмета на другое явление или предмет на основании общего, частично-сходного для них, </w:t>
      </w:r>
      <w:r w:rsidRPr="00B46523">
        <w:rPr>
          <w:rFonts w:ascii="Times New Roman" w:hAnsi="Times New Roman" w:cs="Times New Roman"/>
          <w:i/>
          <w:color w:val="000000" w:themeColor="text1"/>
          <w:sz w:val="28"/>
          <w:szCs w:val="28"/>
        </w:rPr>
        <w:t xml:space="preserve">e. g: </w:t>
      </w:r>
      <w:proofErr w:type="spellStart"/>
      <w:r w:rsidRPr="00B46523">
        <w:rPr>
          <w:rFonts w:ascii="Times New Roman" w:hAnsi="Times New Roman" w:cs="Times New Roman"/>
          <w:i/>
          <w:color w:val="000000" w:themeColor="text1"/>
          <w:sz w:val="28"/>
          <w:szCs w:val="28"/>
        </w:rPr>
        <w:t>She's</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going</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through</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rollercoaster</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of</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emotions</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The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moonlight</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sparkled</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brighter</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than</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gypsy</w:t>
      </w:r>
      <w:proofErr w:type="spellEnd"/>
      <w:r w:rsidRPr="00B46523">
        <w:rPr>
          <w:rFonts w:ascii="Times New Roman" w:hAnsi="Times New Roman" w:cs="Times New Roman"/>
          <w:i/>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i/>
          <w:color w:val="000000" w:themeColor="text1"/>
          <w:sz w:val="28"/>
          <w:szCs w:val="28"/>
        </w:rPr>
      </w:pPr>
      <w:r w:rsidRPr="00B46523">
        <w:rPr>
          <w:rFonts w:ascii="Times New Roman" w:hAnsi="Times New Roman" w:cs="Times New Roman"/>
          <w:color w:val="000000" w:themeColor="text1"/>
          <w:sz w:val="28"/>
          <w:szCs w:val="28"/>
        </w:rPr>
        <w:t xml:space="preserve">Образы, которые создаются метафорой, очень характерны для английского, они часто отсутствуют в русском языке, а русские образы отсутствуют в английском языке, </w:t>
      </w:r>
      <w:r w:rsidRPr="00B46523">
        <w:rPr>
          <w:rFonts w:ascii="Times New Roman" w:hAnsi="Times New Roman" w:cs="Times New Roman"/>
          <w:i/>
          <w:color w:val="000000" w:themeColor="text1"/>
          <w:sz w:val="28"/>
          <w:szCs w:val="28"/>
          <w:lang w:val="en-US"/>
        </w:rPr>
        <w:t>e</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g</w:t>
      </w:r>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I’m</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reading</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book</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about</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anti-gravity</w:t>
      </w:r>
      <w:proofErr w:type="spellEnd"/>
      <w:r w:rsidRPr="00B46523">
        <w:rPr>
          <w:rFonts w:ascii="Times New Roman" w:hAnsi="Times New Roman" w:cs="Times New Roman"/>
          <w:i/>
          <w:color w:val="000000" w:themeColor="text1"/>
          <w:sz w:val="28"/>
          <w:szCs w:val="28"/>
        </w:rPr>
        <w:t>.</w:t>
      </w:r>
      <w:r w:rsidRPr="00B46523">
        <w:rPr>
          <w:i/>
          <w:color w:val="000000" w:themeColor="text1"/>
        </w:rPr>
        <w:t xml:space="preserve"> </w:t>
      </w:r>
      <w:proofErr w:type="spellStart"/>
      <w:r w:rsidRPr="00B46523">
        <w:rPr>
          <w:rFonts w:ascii="Times New Roman" w:hAnsi="Times New Roman" w:cs="Times New Roman"/>
          <w:i/>
          <w:color w:val="000000" w:themeColor="text1"/>
          <w:sz w:val="28"/>
          <w:szCs w:val="28"/>
        </w:rPr>
        <w:t>It’s</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impossible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to</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put</w:t>
      </w:r>
      <w:proofErr w:type="spellEnd"/>
      <w:r w:rsidRPr="00B46523">
        <w:rPr>
          <w:rFonts w:ascii="Times New Roman" w:hAnsi="Times New Roman" w:cs="Times New Roman"/>
          <w:i/>
          <w:color w:val="000000" w:themeColor="text1"/>
          <w:sz w:val="28"/>
          <w:szCs w:val="28"/>
        </w:rPr>
        <w:t xml:space="preserve"> down!</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Таким образом, не всегда предоставляется возможность прямо перенести метафоры из этих языков друг в друга, поэтому в таких случаях необходимо заменить сам образ, </w:t>
      </w:r>
      <w:r w:rsidRPr="00B46523">
        <w:rPr>
          <w:rFonts w:ascii="Times New Roman" w:hAnsi="Times New Roman" w:cs="Times New Roman"/>
          <w:i/>
          <w:color w:val="000000" w:themeColor="text1"/>
          <w:sz w:val="28"/>
          <w:szCs w:val="28"/>
        </w:rPr>
        <w:t>e. g:</w:t>
      </w:r>
      <w:r w:rsidRPr="00B46523">
        <w:rPr>
          <w:color w:val="000000" w:themeColor="text1"/>
        </w:rPr>
        <w:t xml:space="preserve"> </w:t>
      </w:r>
      <w:proofErr w:type="spellStart"/>
      <w:r w:rsidRPr="00B46523">
        <w:rPr>
          <w:rFonts w:ascii="Times New Roman" w:hAnsi="Times New Roman" w:cs="Times New Roman"/>
          <w:i/>
          <w:color w:val="000000" w:themeColor="text1"/>
          <w:sz w:val="28"/>
          <w:szCs w:val="28"/>
        </w:rPr>
        <w:t>This</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is</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the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icing</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on</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the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cake</w:t>
      </w:r>
      <w:proofErr w:type="spellEnd"/>
      <w:r w:rsidRPr="00B46523">
        <w:rPr>
          <w:rFonts w:ascii="Times New Roman" w:hAnsi="Times New Roman" w:cs="Times New Roman"/>
          <w:i/>
          <w:color w:val="000000" w:themeColor="text1"/>
          <w:sz w:val="28"/>
          <w:szCs w:val="28"/>
        </w:rPr>
        <w:t xml:space="preserve"> – На моей улице перевернулся фургон с печеньем. </w:t>
      </w:r>
      <w:r w:rsidRPr="00B46523">
        <w:rPr>
          <w:rFonts w:ascii="Times New Roman" w:hAnsi="Times New Roman" w:cs="Times New Roman"/>
          <w:color w:val="000000" w:themeColor="text1"/>
          <w:sz w:val="28"/>
          <w:szCs w:val="28"/>
        </w:rPr>
        <w:t>Но есть и совпадения в образах,</w:t>
      </w:r>
      <w:r w:rsidRPr="00B46523">
        <w:rPr>
          <w:rFonts w:ascii="Times New Roman" w:hAnsi="Times New Roman" w:cs="Times New Roman"/>
          <w:i/>
          <w:color w:val="000000" w:themeColor="text1"/>
          <w:sz w:val="28"/>
          <w:szCs w:val="28"/>
        </w:rPr>
        <w:t xml:space="preserve"> e. </w:t>
      </w:r>
      <w:r w:rsidRPr="00B46523">
        <w:rPr>
          <w:rFonts w:ascii="Times New Roman" w:hAnsi="Times New Roman" w:cs="Times New Roman"/>
          <w:i/>
          <w:color w:val="000000" w:themeColor="text1"/>
          <w:sz w:val="28"/>
          <w:szCs w:val="28"/>
          <w:lang w:val="en-US"/>
        </w:rPr>
        <w:t>g</w:t>
      </w:r>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He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broke</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my</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heart</w:t>
      </w:r>
      <w:proofErr w:type="spellEnd"/>
      <w:r w:rsidRPr="00B46523">
        <w:rPr>
          <w:rFonts w:ascii="Times New Roman" w:hAnsi="Times New Roman" w:cs="Times New Roman"/>
          <w:i/>
          <w:color w:val="000000" w:themeColor="text1"/>
          <w:sz w:val="28"/>
          <w:szCs w:val="28"/>
        </w:rPr>
        <w:t xml:space="preserve"> – Он сломал мое сердце.</w:t>
      </w:r>
    </w:p>
    <w:p w:rsidR="001466D2" w:rsidRPr="00B46523" w:rsidRDefault="001466D2" w:rsidP="00535E10">
      <w:pPr>
        <w:spacing w:after="0" w:line="360" w:lineRule="auto"/>
        <w:ind w:firstLine="709"/>
        <w:jc w:val="both"/>
        <w:rPr>
          <w:rFonts w:ascii="Times New Roman" w:hAnsi="Times New Roman" w:cs="Times New Roman"/>
          <w:i/>
          <w:color w:val="000000" w:themeColor="text1"/>
          <w:sz w:val="28"/>
          <w:szCs w:val="28"/>
        </w:rPr>
      </w:pPr>
      <w:r w:rsidRPr="00B46523">
        <w:rPr>
          <w:rFonts w:ascii="Times New Roman" w:hAnsi="Times New Roman" w:cs="Times New Roman"/>
          <w:color w:val="000000" w:themeColor="text1"/>
          <w:sz w:val="28"/>
          <w:szCs w:val="28"/>
        </w:rPr>
        <w:t xml:space="preserve">Игра слов – это шутки, каламбуры, основанные на одинаковом или похожем звучании разных слов. При передаче игры слов применяют так называемый «пословный переход», но только если на языке перевода есть такие замены, </w:t>
      </w:r>
      <w:r w:rsidRPr="00B46523">
        <w:rPr>
          <w:rFonts w:ascii="Times New Roman" w:hAnsi="Times New Roman" w:cs="Times New Roman"/>
          <w:i/>
          <w:color w:val="000000" w:themeColor="text1"/>
          <w:sz w:val="28"/>
          <w:szCs w:val="28"/>
        </w:rPr>
        <w:t>e. g: “</w:t>
      </w:r>
      <w:r w:rsidRPr="00B46523">
        <w:rPr>
          <w:rFonts w:ascii="Times New Roman" w:hAnsi="Times New Roman" w:cs="Times New Roman"/>
          <w:i/>
          <w:color w:val="000000" w:themeColor="text1"/>
          <w:sz w:val="28"/>
          <w:szCs w:val="28"/>
          <w:lang w:val="en-US"/>
        </w:rPr>
        <w:t>He</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said</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I</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am</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pacific</w:t>
      </w:r>
      <w:r w:rsidRPr="00B46523">
        <w:rPr>
          <w:rFonts w:ascii="Times New Roman" w:hAnsi="Times New Roman" w:cs="Times New Roman"/>
          <w:i/>
          <w:color w:val="000000" w:themeColor="text1"/>
          <w:sz w:val="28"/>
          <w:szCs w:val="28"/>
        </w:rPr>
        <w:t>”. “</w:t>
      </w:r>
      <w:r w:rsidRPr="00B46523">
        <w:rPr>
          <w:rFonts w:ascii="Times New Roman" w:hAnsi="Times New Roman" w:cs="Times New Roman"/>
          <w:i/>
          <w:color w:val="000000" w:themeColor="text1"/>
          <w:sz w:val="28"/>
          <w:szCs w:val="28"/>
          <w:lang w:val="en-US"/>
        </w:rPr>
        <w:t>As</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pacific</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as</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I</w:t>
      </w:r>
      <w:r w:rsidRPr="00B46523">
        <w:rPr>
          <w:rFonts w:ascii="Times New Roman" w:hAnsi="Times New Roman" w:cs="Times New Roman"/>
          <w:i/>
          <w:color w:val="000000" w:themeColor="text1"/>
          <w:sz w:val="28"/>
          <w:szCs w:val="28"/>
        </w:rPr>
        <w:t>?!”. “</w:t>
      </w:r>
      <w:r w:rsidRPr="00B46523">
        <w:rPr>
          <w:rFonts w:ascii="Times New Roman" w:hAnsi="Times New Roman" w:cs="Times New Roman"/>
          <w:i/>
          <w:color w:val="000000" w:themeColor="text1"/>
          <w:sz w:val="28"/>
          <w:szCs w:val="28"/>
          <w:lang w:val="en-US"/>
        </w:rPr>
        <w:t>No</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as</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pacific</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as</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ocean</w:t>
      </w:r>
      <w:r w:rsidRPr="00B46523">
        <w:rPr>
          <w:rFonts w:ascii="Times New Roman" w:hAnsi="Times New Roman" w:cs="Times New Roman"/>
          <w:i/>
          <w:color w:val="000000" w:themeColor="text1"/>
          <w:sz w:val="28"/>
          <w:szCs w:val="28"/>
        </w:rPr>
        <w:t xml:space="preserve">!” – Он сказал мне, что я тихая. – Тихая, как я?! – Нет, как океан!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Оксюморон – это стилистический прием, который основан на том, что в процессе употребления наречия и прилагательные могут утратить свое значение и выполнять роль эмоционального усиления, </w:t>
      </w:r>
      <w:r w:rsidRPr="00B46523">
        <w:rPr>
          <w:rFonts w:ascii="Times New Roman" w:hAnsi="Times New Roman" w:cs="Times New Roman"/>
          <w:i/>
          <w:color w:val="000000" w:themeColor="text1"/>
          <w:sz w:val="28"/>
          <w:szCs w:val="28"/>
          <w:lang w:val="en-US"/>
        </w:rPr>
        <w:t>e</w:t>
      </w:r>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i/>
          <w:color w:val="000000" w:themeColor="text1"/>
          <w:sz w:val="28"/>
          <w:szCs w:val="28"/>
          <w:lang w:val="en-US"/>
        </w:rPr>
        <w:t>g</w:t>
      </w:r>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dreadfully</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tired</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awfully</w:t>
      </w:r>
      <w:proofErr w:type="spellEnd"/>
      <w:r w:rsidRPr="00B46523">
        <w:rPr>
          <w:rFonts w:ascii="Times New Roman" w:hAnsi="Times New Roman" w:cs="Times New Roman"/>
          <w:i/>
          <w:color w:val="000000" w:themeColor="text1"/>
          <w:sz w:val="28"/>
          <w:szCs w:val="28"/>
        </w:rPr>
        <w:t xml:space="preserve"> </w:t>
      </w:r>
      <w:proofErr w:type="spellStart"/>
      <w:r w:rsidRPr="00B46523">
        <w:rPr>
          <w:rFonts w:ascii="Times New Roman" w:hAnsi="Times New Roman" w:cs="Times New Roman"/>
          <w:i/>
          <w:color w:val="000000" w:themeColor="text1"/>
          <w:sz w:val="28"/>
          <w:szCs w:val="28"/>
        </w:rPr>
        <w:t>nice</w:t>
      </w:r>
      <w:proofErr w:type="spellEnd"/>
      <w:r w:rsidRPr="00B46523">
        <w:rPr>
          <w:rFonts w:ascii="Times New Roman" w:hAnsi="Times New Roman" w:cs="Times New Roman"/>
          <w:i/>
          <w:color w:val="000000" w:themeColor="text1"/>
          <w:sz w:val="28"/>
          <w:szCs w:val="28"/>
        </w:rPr>
        <w:t xml:space="preserve">. </w:t>
      </w:r>
      <w:r w:rsidRPr="00B46523">
        <w:rPr>
          <w:rFonts w:ascii="Times New Roman" w:hAnsi="Times New Roman" w:cs="Times New Roman"/>
          <w:color w:val="000000" w:themeColor="text1"/>
          <w:sz w:val="28"/>
          <w:szCs w:val="28"/>
        </w:rPr>
        <w:t>Для оксюморона характерно намеренное использование противоречия для создания стилистического эффекта. С психологической точки зрения оксюморон представляет собой способ разрешения необъяснимой ситуации</w:t>
      </w:r>
      <w:r w:rsidRPr="00B46523">
        <w:rPr>
          <w:color w:val="000000" w:themeColor="text1"/>
        </w:rPr>
        <w:t xml:space="preserve"> </w:t>
      </w:r>
      <w:r w:rsidR="00B742FA" w:rsidRPr="00B46523">
        <w:rPr>
          <w:rFonts w:ascii="Times New Roman" w:hAnsi="Times New Roman" w:cs="Times New Roman"/>
          <w:color w:val="000000" w:themeColor="text1"/>
          <w:sz w:val="28"/>
          <w:szCs w:val="28"/>
        </w:rPr>
        <w:t>оспаривается [9</w:t>
      </w:r>
      <w:r w:rsidRPr="00B46523">
        <w:rPr>
          <w:rFonts w:ascii="Times New Roman" w:hAnsi="Times New Roman" w:cs="Times New Roman"/>
          <w:color w:val="000000" w:themeColor="text1"/>
          <w:sz w:val="28"/>
          <w:szCs w:val="28"/>
        </w:rPr>
        <w:t>, с. 63-64].</w:t>
      </w:r>
    </w:p>
    <w:p w:rsidR="001466D2" w:rsidRPr="00B46523" w:rsidRDefault="001466D2" w:rsidP="00535E10">
      <w:pPr>
        <w:spacing w:after="24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Поэтому, от того, насколько четко переводчик умеет передавать смысл экспрессивно-стилистических приемов, зависит качество перевода оригинала.</w:t>
      </w:r>
    </w:p>
    <w:p w:rsidR="001466D2" w:rsidRPr="00B46523" w:rsidRDefault="001466D2" w:rsidP="00F94F1C">
      <w:pPr>
        <w:spacing w:before="240" w:after="120" w:line="360" w:lineRule="auto"/>
        <w:ind w:firstLine="709"/>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2.3 Особенности перевода информационного текста в сфере торговли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За последние два столетия торговля выросла в десятки раз, полностью преобразовав мировую экономику, внеся изменения в каждую сферу человеческой жизни. Не обошла она и сферу переводческой деятельности, требуя от переводчиков качественного перевода текстов, описывающих товар или услугу.</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Процессы глобализации сопутствовали росту торговли по всему земному шару, а в ближайшее время этот рост будет только расти. Сегодня около четверти всего мирового производства экспортируется. Торговые операции включают как материальные товары, так и услуги – нематериальные товары, например, такие как туризм, обслуживание, транспортировка, финансовые услуги и многое другое. Производственные цепочки для этих товаров и услуг становятся все более сложными и все более глобальными. </w:t>
      </w:r>
    </w:p>
    <w:p w:rsidR="001466D2" w:rsidRPr="00B46523" w:rsidRDefault="00AB0D4E" w:rsidP="00535E1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настоящее время около 30%</w:t>
      </w:r>
      <w:r w:rsidR="001466D2" w:rsidRPr="00B46523">
        <w:rPr>
          <w:rFonts w:ascii="Times New Roman" w:hAnsi="Times New Roman" w:cs="Times New Roman"/>
          <w:color w:val="000000" w:themeColor="text1"/>
          <w:sz w:val="28"/>
          <w:szCs w:val="28"/>
        </w:rPr>
        <w:t xml:space="preserve"> переводчиков работают с текстами, связанными с коммерцией. Перевод такого рода широко распространен и востребован особенно сейчас, когда реклама повсеместна и является двигателем торговли и экономики. По этой причине углубленное теоретическое изучение специфики перевода информационных текстов является актуальной проблемой теории перевода.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Информационный текст, как подстиль публицистического стиля речи, включает информацию, которая относится к разным разделам знаний и практики, к разным областям науки, техники, поэтому, такими текстами занимается специальный перевод. Особенностью этой текстовой информации является не просто четкое выражение мысли, но и применяются приемы, </w:t>
      </w:r>
      <w:r w:rsidRPr="00B46523">
        <w:rPr>
          <w:rFonts w:ascii="Times New Roman" w:hAnsi="Times New Roman" w:cs="Times New Roman"/>
          <w:color w:val="000000" w:themeColor="text1"/>
          <w:sz w:val="28"/>
          <w:szCs w:val="28"/>
        </w:rPr>
        <w:lastRenderedPageBreak/>
        <w:t xml:space="preserve">которые позволяют переводить терминологию и фразовые конструкции. Основные виды специального перевода: научный перевод, технический перевод, экономический и юридический переводы, а также рекламный и газетно-публицистический.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процессе перевода информационного текста, основной задачей является выявление идеи или ситуации, описанной в оригинале. Переводчик должен понимать контекст, чтобы правильно переводить. Преобладание ссылочной функции является большой проблемой для переводчика, который должен хорошо владеть научными и техническими терминами и достаточным пониманием предмета, которым является товар или услуга, чтобы иметь возможность дать адекватное и эквивалентное описание, иногда даже если это не достигнуто полностью в оригинале.</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Также ожидается, что переводчик должен знать и соблюдать стилистические требования информационных, научных, технических материалов, чтобы сделать текст приемлемым для потребителей товаров. Это ценится, когда переводчики осознают особенности и тонкости сферы, в которой они ведут перевод. Для правильного перевода информационных текстов, необходимо отличать ее от продающих текстов, рекламных текстов, информативных текстов, также необходимо читать научно-техническую литературу не только на языке оригинала, но и на целевом языке.</w:t>
      </w:r>
    </w:p>
    <w:p w:rsidR="001466D2" w:rsidRPr="00B46523" w:rsidRDefault="001466D2" w:rsidP="00535E10">
      <w:pPr>
        <w:spacing w:after="12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Трудности проявляют себя еще и в том плане, что в настоящее время человек не может освоить всю ту огромную информацию, которая за века накопилась в науке и технике и стала сложной и развитой. Именно поэтому переводчики, работающие с такой широкой переводческой сферой как торговля, должны быть специалистами нескольких областях производства, должны читать специальную литературу регулярно и быть в курсе новинок в конкретных областях торговли, а также, должны применять опыт высококвалифицированных переводчиков и рекомендации специалистов отдельных областей </w:t>
      </w:r>
      <w:r w:rsidR="007350D1" w:rsidRPr="00B46523">
        <w:rPr>
          <w:rFonts w:ascii="Times New Roman" w:hAnsi="Times New Roman" w:cs="Times New Roman"/>
          <w:color w:val="000000" w:themeColor="text1"/>
          <w:sz w:val="28"/>
          <w:szCs w:val="28"/>
        </w:rPr>
        <w:t>[21</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5-6].</w:t>
      </w:r>
    </w:p>
    <w:p w:rsidR="001466D2" w:rsidRPr="00B46523" w:rsidRDefault="001466D2" w:rsidP="00F94F1C">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lastRenderedPageBreak/>
        <w:t>2.3.1 Суть текста и его перевода в сфере торговли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связи с постоянно меняющимися требованиями клиентов, растущей конкуренцией и меняющимися рыночными условиями, коммерческие предприятия должны постоянно развиваться, расти и усовершенствоваться чтобы решать все появляющиеся новые задачи. В нашем все более </w:t>
      </w:r>
      <w:proofErr w:type="spellStart"/>
      <w:r w:rsidRPr="00B46523">
        <w:rPr>
          <w:rFonts w:ascii="Times New Roman" w:hAnsi="Times New Roman" w:cs="Times New Roman"/>
          <w:color w:val="000000" w:themeColor="text1"/>
          <w:sz w:val="28"/>
          <w:szCs w:val="28"/>
        </w:rPr>
        <w:t>глобализирующемся</w:t>
      </w:r>
      <w:proofErr w:type="spellEnd"/>
      <w:r w:rsidRPr="00B46523">
        <w:rPr>
          <w:rFonts w:ascii="Times New Roman" w:hAnsi="Times New Roman" w:cs="Times New Roman"/>
          <w:color w:val="000000" w:themeColor="text1"/>
          <w:sz w:val="28"/>
          <w:szCs w:val="28"/>
        </w:rPr>
        <w:t xml:space="preserve"> мире розничная торговля, которая в прошлом была преимущественно ограниченной по регионам, теперь берет на себя новую роль. В частности, онлайн торговля становится все более важной. Многие компании осознали, что глобальное присутствие необходимо для того, чтобы оставаться конкурентоспособными и привлекать новых клиентов. Это означает, что общение с международными клиентами, поставщиками и другими партнерами на языке целевой аудитории является важным элементом успеха бизнеса. А с появлением интернета любой человек может посетить один из сотен появившихся сайтов-магазинов, где представляется текстовая инструкция и описание товаров и услуг, которая при несоответствии товару или услуги будет определять будущее товара. Описание играет роль в судьбе его товара, от качества перевода текста зависит срок жизни товара и количество заказов. Особенно это важно для дорогостоящих вещей, машин, оборудований, где на специальных сайтах выделяется специальные страницы с описанием и характеристиками.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Чтобы должным образом реагировать на требования потенциальных клиентов и открывать новые рынки, товары должны быть адаптированы к потребностям клиентов соответствующей целевой страны. Это означает, что первым шагом является точная локализация всех материалов, связанных с продуктом. Принимая во внимание широкий спектр факторов, таких как культура, контекст и канал распространения, рекламные сообщения должны быть адаптированы к рассматриваемому целевому рынку, не забывая о важности узнаваемости продукта. Поэтому, текст на целевой язык должен быть больше, чем просто переводом.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Перевод текстов из торговых и потребительских секторов требует культурных знаний, а также специальных знаний в области экономики, маркетинга, финансов и права. Поэтому переводы такого рода должны выполняться только специалистами-переводчиками, которые обладают не только лингвистическими навыками и знаниями региональных особенностей, но и соответствующими базовыми знаниями в выбранной ими области. Переводчики должны быть хорошо ознакомлены с коммерческими обычаями целевой страны-потребителя. Это гарантирует, что как рекламные сообщения, так и ноу-хау специалистов, встроенные в переведенные тексты, могут быть легко адаптированы к индивидуальным условиям целевого рынка. Переводчики-носители языка в сферах бизнеса и торговли, могут создавать сложные с технической точки зрения и технически точные бизнес-тексты на желаемом целевом языке или языках благодаря своим навыкам, опыту и экспертным знаниям в области науки, инноваций, техники, бизнеса, финансов.</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Но любой процесс имеет свойственный риск. «В переводе риск равняется возможности невыполнение цели перевода…», так было предложено теоретиком перевода Энтони Пимом в его стат</w:t>
      </w:r>
      <w:r w:rsidR="00183BE9" w:rsidRPr="00B46523">
        <w:rPr>
          <w:rFonts w:ascii="Times New Roman" w:hAnsi="Times New Roman" w:cs="Times New Roman"/>
          <w:color w:val="000000" w:themeColor="text1"/>
          <w:sz w:val="28"/>
          <w:szCs w:val="28"/>
        </w:rPr>
        <w:t>ье «Текст и риск в переводе» [46</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c</w:t>
      </w:r>
      <w:r w:rsidRPr="00B46523">
        <w:rPr>
          <w:rFonts w:ascii="Times New Roman" w:hAnsi="Times New Roman" w:cs="Times New Roman"/>
          <w:color w:val="000000" w:themeColor="text1"/>
          <w:sz w:val="28"/>
          <w:szCs w:val="28"/>
        </w:rPr>
        <w:t>. 2].</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Текстовые риски – это те риски, на которые ссылается </w:t>
      </w:r>
      <w:proofErr w:type="spellStart"/>
      <w:r w:rsidRPr="00B46523">
        <w:rPr>
          <w:rFonts w:ascii="Times New Roman" w:hAnsi="Times New Roman" w:cs="Times New Roman"/>
          <w:color w:val="000000" w:themeColor="text1"/>
          <w:sz w:val="28"/>
          <w:szCs w:val="28"/>
        </w:rPr>
        <w:t>Pym</w:t>
      </w:r>
      <w:proofErr w:type="spellEnd"/>
      <w:r w:rsidRPr="00B46523">
        <w:rPr>
          <w:rFonts w:ascii="Times New Roman" w:hAnsi="Times New Roman" w:cs="Times New Roman"/>
          <w:color w:val="000000" w:themeColor="text1"/>
          <w:sz w:val="28"/>
          <w:szCs w:val="28"/>
        </w:rPr>
        <w:t xml:space="preserve"> – возможность не выполнить цель перевода. Это может иметь катастрофические результаты для клиента, как показывают многие неудачные маркетинговые и фирменные переводы.</w:t>
      </w:r>
      <w:r w:rsidRPr="00B46523">
        <w:rPr>
          <w:color w:val="000000" w:themeColor="text1"/>
        </w:rPr>
        <w:t xml:space="preserve"> </w:t>
      </w:r>
      <w:r w:rsidRPr="00B46523">
        <w:rPr>
          <w:rFonts w:ascii="Times New Roman" w:hAnsi="Times New Roman" w:cs="Times New Roman"/>
          <w:color w:val="000000" w:themeColor="text1"/>
          <w:sz w:val="28"/>
          <w:szCs w:val="28"/>
        </w:rPr>
        <w:t>Существуют и технологические риски – это те, с которыми переводчик сталкивается при использовании программного и аппаратного обеспечения для производства и отправки переводов.</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Таким образом, текст и его перевод играют огромное значение в торговой сфере. От заголовка до последнего абзаца, текст – это ключевой элемент, определяющий первое впечатление покупателя о товаре, передающий его назначение и характеристики. Текст способен внушить </w:t>
      </w:r>
      <w:r w:rsidRPr="00B46523">
        <w:rPr>
          <w:rFonts w:ascii="Times New Roman" w:hAnsi="Times New Roman" w:cs="Times New Roman"/>
          <w:color w:val="000000" w:themeColor="text1"/>
          <w:sz w:val="28"/>
          <w:szCs w:val="28"/>
        </w:rPr>
        <w:lastRenderedPageBreak/>
        <w:t>потребителю значимость товара, а некачественный, несоответствующий перевод стирает эти основные задачи текста, которые несет в себе его оригинал.</w:t>
      </w:r>
    </w:p>
    <w:p w:rsidR="001466D2" w:rsidRPr="00B46523" w:rsidRDefault="001466D2" w:rsidP="00F94F1C">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2.3.2 Значение информационного текста в торговле</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w:t>
      </w:r>
      <w:r w:rsidR="0073280A" w:rsidRPr="00B46523">
        <w:rPr>
          <w:rFonts w:ascii="Times New Roman" w:hAnsi="Times New Roman" w:cs="Times New Roman"/>
          <w:color w:val="000000" w:themeColor="text1"/>
          <w:sz w:val="28"/>
          <w:szCs w:val="28"/>
        </w:rPr>
        <w:t xml:space="preserve">ионные тексты, использующиеся для описания продукции в </w:t>
      </w:r>
      <w:r w:rsidRPr="00B46523">
        <w:rPr>
          <w:rFonts w:ascii="Times New Roman" w:hAnsi="Times New Roman" w:cs="Times New Roman"/>
          <w:color w:val="000000" w:themeColor="text1"/>
          <w:sz w:val="28"/>
          <w:szCs w:val="28"/>
        </w:rPr>
        <w:t>реклам</w:t>
      </w:r>
      <w:r w:rsidR="0073280A" w:rsidRPr="00B46523">
        <w:rPr>
          <w:rFonts w:ascii="Times New Roman" w:hAnsi="Times New Roman" w:cs="Times New Roman"/>
          <w:color w:val="000000" w:themeColor="text1"/>
          <w:sz w:val="28"/>
          <w:szCs w:val="28"/>
        </w:rPr>
        <w:t>ных целях</w:t>
      </w:r>
      <w:r w:rsidRPr="00B46523">
        <w:rPr>
          <w:rFonts w:ascii="Times New Roman" w:hAnsi="Times New Roman" w:cs="Times New Roman"/>
          <w:color w:val="000000" w:themeColor="text1"/>
          <w:sz w:val="28"/>
          <w:szCs w:val="28"/>
        </w:rPr>
        <w:t>, имеют более эффективный результат, чем рекламные или продающие тексты. Все они направлены на продвижение товаров, всегда с целью их успешного сбыта и получения прибыли.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С развитием Интернета, за последние десять-пятнадцать лет появились онлайн-магазины, которые сейчас не уступают по популярности классическому товарообороту. Для того, чтобы продажа осуществлялась в интернете, необходимы только две вещи – иллюстрация и описывающий ее текст. Используют не только рекламные и продающие тексты, но и на ровне с ними стоит информационный, потому что он более убедителен, а при прочтении этот текст не вызывает неприязни, как, например, рекламный текст.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Зарубежные производители, а именно англоязычные, часто используют для описания своих продуктов именно информационный текст, так как они выделяют его как </w:t>
      </w:r>
      <w:proofErr w:type="spellStart"/>
      <w:r w:rsidRPr="00B46523">
        <w:rPr>
          <w:rFonts w:ascii="Times New Roman" w:hAnsi="Times New Roman" w:cs="Times New Roman"/>
          <w:color w:val="000000" w:themeColor="text1"/>
          <w:sz w:val="28"/>
          <w:szCs w:val="28"/>
        </w:rPr>
        <w:t>субстиль</w:t>
      </w:r>
      <w:proofErr w:type="spellEnd"/>
      <w:r w:rsidRPr="00B46523">
        <w:rPr>
          <w:rFonts w:ascii="Times New Roman" w:hAnsi="Times New Roman" w:cs="Times New Roman"/>
          <w:color w:val="000000" w:themeColor="text1"/>
          <w:sz w:val="28"/>
          <w:szCs w:val="28"/>
        </w:rPr>
        <w:t xml:space="preserve"> научной литературы. Несмотря на это он также, как и в русскоязычной стилистике, наполнен полезной информацией, максимально сжатый, однозначный, при этом читаемый и интересный, заставляющий раздумывать о содержании.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Широкое использование технологий сети Интернет становится основным из механизмов развития торговой отрасли. Размещаемые на Интернет ресурсах информация играет не малую роль в развитии многоязычных торговых порталов, где к каждому продукту прилагается описание или инструкция. Эти тексты являются наиболее эффективным методом передачи значимых сведений о товаре или услуге.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В информационном тексте в контексте торговли заключены сразу несколько ключевых функций:</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1) Рекламная функция – обусловлена стремлением продвижения торговли в целевой стране;</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2) Информативная функция – данную функцию текста можно охарактеризовать как эксплицитную функцию текста, основной задачей которой является просвещение покупателей портала или сайта, интернет-магазина, о свойствах, характеристиках, качестве, преимуществах, особенностях товара;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3) </w:t>
      </w:r>
      <w:proofErr w:type="spellStart"/>
      <w:r w:rsidRPr="00B46523">
        <w:rPr>
          <w:rFonts w:ascii="Times New Roman" w:hAnsi="Times New Roman" w:cs="Times New Roman"/>
          <w:color w:val="000000" w:themeColor="text1"/>
          <w:sz w:val="28"/>
          <w:szCs w:val="28"/>
        </w:rPr>
        <w:t>Апеллятивная</w:t>
      </w:r>
      <w:proofErr w:type="spellEnd"/>
      <w:r w:rsidRPr="00B46523">
        <w:rPr>
          <w:rFonts w:ascii="Times New Roman" w:hAnsi="Times New Roman" w:cs="Times New Roman"/>
          <w:color w:val="000000" w:themeColor="text1"/>
          <w:sz w:val="28"/>
          <w:szCs w:val="28"/>
        </w:rPr>
        <w:t xml:space="preserve"> функция – отражается в воздействии на сознание и обращении к эмоциональному восприятию потребителей, с целью побудить последних совершить покупку;</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4) Идеологическая функция – она выражается в создании идеального образа товара или услуги;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5) Культурная функция – выполняется, учитывая культурные аспекты страны, для которой осуществля</w:t>
      </w:r>
      <w:r w:rsidR="000F4D66" w:rsidRPr="00B46523">
        <w:rPr>
          <w:rFonts w:ascii="Times New Roman" w:hAnsi="Times New Roman" w:cs="Times New Roman"/>
          <w:color w:val="000000" w:themeColor="text1"/>
          <w:sz w:val="28"/>
          <w:szCs w:val="28"/>
        </w:rPr>
        <w:t>ется пер</w:t>
      </w:r>
      <w:r w:rsidR="00183BE9" w:rsidRPr="00B46523">
        <w:rPr>
          <w:rFonts w:ascii="Times New Roman" w:hAnsi="Times New Roman" w:cs="Times New Roman"/>
          <w:color w:val="000000" w:themeColor="text1"/>
          <w:sz w:val="28"/>
          <w:szCs w:val="28"/>
        </w:rPr>
        <w:t>евод текста продукции [48</w:t>
      </w:r>
      <w:r w:rsidRPr="00B46523">
        <w:rPr>
          <w:rFonts w:ascii="Times New Roman" w:hAnsi="Times New Roman" w:cs="Times New Roman"/>
          <w:color w:val="000000" w:themeColor="text1"/>
          <w:sz w:val="28"/>
          <w:szCs w:val="28"/>
        </w:rPr>
        <w:t>, c. 71-74].</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Информационные тексты опираются, прежде всего, на изложение, а не на повествование. Информационные тексты описывают, объясняют и информируют читателя, в частности документы, записи энциклопедии, справочники, технические руководства, статьи в научных журналах, отчеты и текст</w:t>
      </w:r>
      <w:r w:rsidR="0073280A" w:rsidRPr="00B46523">
        <w:rPr>
          <w:rFonts w:ascii="Times New Roman" w:hAnsi="Times New Roman" w:cs="Times New Roman"/>
          <w:color w:val="000000" w:themeColor="text1"/>
          <w:sz w:val="28"/>
          <w:szCs w:val="28"/>
        </w:rPr>
        <w:t>ы</w:t>
      </w:r>
      <w:r w:rsidRPr="00B46523">
        <w:rPr>
          <w:rFonts w:ascii="Times New Roman" w:hAnsi="Times New Roman" w:cs="Times New Roman"/>
          <w:color w:val="000000" w:themeColor="text1"/>
          <w:sz w:val="28"/>
          <w:szCs w:val="28"/>
        </w:rPr>
        <w:t xml:space="preserve"> вопросов и ответов. В отличие от повествовательных форм, которые в основном линейны (то есть, есть начало, середина и конец истории), информационные тексты являются нелинейными. Вместо этого их основная точка организации сосредоточена на процессе или явлении. Информационные тексты, которые используют пояснительную форму, характеризуются элементами, которые могут бросить вызов пониманию читателя.</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Авторы информационных текстов могут передавать свои экспертные знания через точность текста, а также могут принять позицию, которая позволяет или не позволяет читателю не согласиться с текстом. Это еще одно </w:t>
      </w:r>
      <w:r w:rsidRPr="00B46523">
        <w:rPr>
          <w:rFonts w:ascii="Times New Roman" w:hAnsi="Times New Roman" w:cs="Times New Roman"/>
          <w:color w:val="000000" w:themeColor="text1"/>
          <w:sz w:val="28"/>
          <w:szCs w:val="28"/>
        </w:rPr>
        <w:lastRenderedPageBreak/>
        <w:t>важное преимущество, если этот текст имеет цель – продажу. Тип текста отвечает на вопрос: «Как это было произведено?», «В чем есть выгода?», «Какие качества и преимущества?», «В чем новизна?», «Почему это востребовано?» и тому подобное. Часто автор предоставляет читателю фактическую информацию для рассмотрения и включает идеи и перспективы, которые бросают вызов читателю.</w:t>
      </w:r>
      <w:r w:rsidRPr="00B46523">
        <w:rPr>
          <w:color w:val="000000" w:themeColor="text1"/>
        </w:rPr>
        <w:t xml:space="preserve"> </w:t>
      </w:r>
      <w:r w:rsidRPr="00B46523">
        <w:rPr>
          <w:rFonts w:ascii="Times New Roman" w:hAnsi="Times New Roman" w:cs="Times New Roman"/>
          <w:color w:val="000000" w:themeColor="text1"/>
          <w:sz w:val="28"/>
          <w:szCs w:val="28"/>
        </w:rPr>
        <w:t>Плотность относится в первую очередь к лексической плотности и концептуальной нагрузке. Лексическая плотность увеличивается, когда слова именуются, это означает, что глагол или прилагательное превращается в существительное. Когда применяются аффиксы, термины становятся еще более сложными (</w:t>
      </w:r>
      <w:proofErr w:type="spellStart"/>
      <w:r w:rsidRPr="00B46523">
        <w:rPr>
          <w:rFonts w:ascii="Times New Roman" w:hAnsi="Times New Roman" w:cs="Times New Roman"/>
          <w:i/>
          <w:color w:val="000000" w:themeColor="text1"/>
          <w:sz w:val="28"/>
          <w:szCs w:val="28"/>
        </w:rPr>
        <w:t>careless</w:t>
      </w:r>
      <w:proofErr w:type="spellEnd"/>
      <w:r w:rsidRPr="00B46523">
        <w:rPr>
          <w:rFonts w:ascii="Times New Roman" w:hAnsi="Times New Roman" w:cs="Times New Roman"/>
          <w:color w:val="000000" w:themeColor="text1"/>
          <w:sz w:val="28"/>
          <w:szCs w:val="28"/>
        </w:rPr>
        <w:t xml:space="preserve"> становится </w:t>
      </w:r>
      <w:proofErr w:type="spellStart"/>
      <w:r w:rsidRPr="00B46523">
        <w:rPr>
          <w:rFonts w:ascii="Times New Roman" w:hAnsi="Times New Roman" w:cs="Times New Roman"/>
          <w:i/>
          <w:color w:val="000000" w:themeColor="text1"/>
          <w:sz w:val="28"/>
          <w:szCs w:val="28"/>
        </w:rPr>
        <w:t>carelessness</w:t>
      </w:r>
      <w:proofErr w:type="spellEnd"/>
      <w:r w:rsidRPr="00B46523">
        <w:rPr>
          <w:rFonts w:ascii="Times New Roman" w:hAnsi="Times New Roman" w:cs="Times New Roman"/>
          <w:color w:val="000000" w:themeColor="text1"/>
          <w:sz w:val="28"/>
          <w:szCs w:val="28"/>
        </w:rPr>
        <w:t>). Кроме того, информационные тексты содержат технические термины, связанные с темой, например, если текст об автомобильных запчастях, кухонной гарни</w:t>
      </w:r>
      <w:r w:rsidR="000F4D66" w:rsidRPr="00B46523">
        <w:rPr>
          <w:rFonts w:ascii="Times New Roman" w:hAnsi="Times New Roman" w:cs="Times New Roman"/>
          <w:color w:val="000000" w:themeColor="text1"/>
          <w:sz w:val="28"/>
          <w:szCs w:val="28"/>
        </w:rPr>
        <w:t>туре или химических вещест</w:t>
      </w:r>
      <w:r w:rsidR="00183BE9" w:rsidRPr="00B46523">
        <w:rPr>
          <w:rFonts w:ascii="Times New Roman" w:hAnsi="Times New Roman" w:cs="Times New Roman"/>
          <w:color w:val="000000" w:themeColor="text1"/>
          <w:sz w:val="28"/>
          <w:szCs w:val="28"/>
        </w:rPr>
        <w:t>вах [47</w:t>
      </w:r>
      <w:r w:rsidRPr="00B46523">
        <w:rPr>
          <w:rFonts w:ascii="Times New Roman" w:hAnsi="Times New Roman" w:cs="Times New Roman"/>
          <w:color w:val="000000" w:themeColor="text1"/>
          <w:sz w:val="28"/>
          <w:szCs w:val="28"/>
        </w:rPr>
        <w:t xml:space="preserve">].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Производители сейчас пишут обо всем, что касается их товара, показывая потенциальным покупателям всю информацию. Такую информацию невозможно поместить в рекламном или продающем текстах, а информативный неприемлем для </w:t>
      </w:r>
      <w:r w:rsidR="00E908EB" w:rsidRPr="00B46523">
        <w:rPr>
          <w:rFonts w:ascii="Times New Roman" w:hAnsi="Times New Roman" w:cs="Times New Roman"/>
          <w:color w:val="000000" w:themeColor="text1"/>
          <w:sz w:val="28"/>
          <w:szCs w:val="28"/>
        </w:rPr>
        <w:t>таких целей</w:t>
      </w:r>
      <w:r w:rsidRPr="00B46523">
        <w:rPr>
          <w:rFonts w:ascii="Times New Roman" w:hAnsi="Times New Roman" w:cs="Times New Roman"/>
          <w:color w:val="000000" w:themeColor="text1"/>
          <w:sz w:val="28"/>
          <w:szCs w:val="28"/>
        </w:rPr>
        <w:t>. Именно информационный текст является подходящим вариантом, который способен вместить в себя полезную информацию, одновременно не нагружая читателя, а заинтересовывая его.</w:t>
      </w:r>
    </w:p>
    <w:p w:rsidR="001466D2" w:rsidRPr="00B46523" w:rsidRDefault="001466D2" w:rsidP="00F94F1C">
      <w:pPr>
        <w:spacing w:before="240" w:after="120" w:line="360" w:lineRule="auto"/>
        <w:ind w:firstLine="1418"/>
        <w:jc w:val="both"/>
        <w:rPr>
          <w:rFonts w:ascii="Times New Roman" w:hAnsi="Times New Roman" w:cs="Times New Roman"/>
          <w:b/>
          <w:color w:val="000000" w:themeColor="text1"/>
          <w:sz w:val="28"/>
          <w:szCs w:val="28"/>
        </w:rPr>
      </w:pPr>
      <w:r w:rsidRPr="00B46523">
        <w:rPr>
          <w:rFonts w:ascii="Times New Roman" w:hAnsi="Times New Roman" w:cs="Times New Roman"/>
          <w:b/>
          <w:color w:val="000000" w:themeColor="text1"/>
          <w:sz w:val="28"/>
          <w:szCs w:val="28"/>
        </w:rPr>
        <w:t>2.3.3 Специфика перевода информационных текстов в торговле</w:t>
      </w:r>
    </w:p>
    <w:p w:rsidR="001466D2"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Многоязычие является основным требованием для международной торговли. Информация о продукте всегда должна быть полностью адаптирована к требованиям конкретной страны. </w:t>
      </w:r>
    </w:p>
    <w:p w:rsidR="001355E2" w:rsidRDefault="00860B01" w:rsidP="00535E1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Торговля является возможной благодаря ее двигателю, которым является реклама, я</w:t>
      </w:r>
      <w:r w:rsidR="001355E2">
        <w:rPr>
          <w:rFonts w:ascii="Times New Roman" w:hAnsi="Times New Roman" w:cs="Times New Roman"/>
          <w:color w:val="000000" w:themeColor="text1"/>
          <w:sz w:val="28"/>
          <w:szCs w:val="28"/>
        </w:rPr>
        <w:t>вляющаяся направление</w:t>
      </w:r>
      <w:r>
        <w:rPr>
          <w:rFonts w:ascii="Times New Roman" w:hAnsi="Times New Roman" w:cs="Times New Roman"/>
          <w:color w:val="000000" w:themeColor="text1"/>
          <w:sz w:val="28"/>
          <w:szCs w:val="28"/>
        </w:rPr>
        <w:t>м в маркетинговых коммуникациях. В</w:t>
      </w:r>
      <w:r w:rsidR="001355E2">
        <w:rPr>
          <w:rFonts w:ascii="Times New Roman" w:hAnsi="Times New Roman" w:cs="Times New Roman"/>
          <w:color w:val="000000" w:themeColor="text1"/>
          <w:sz w:val="28"/>
          <w:szCs w:val="28"/>
        </w:rPr>
        <w:t xml:space="preserve"> рамках рекламы происходит распространение </w:t>
      </w:r>
      <w:r w:rsidR="001355E2">
        <w:rPr>
          <w:rFonts w:ascii="Times New Roman" w:hAnsi="Times New Roman" w:cs="Times New Roman"/>
          <w:color w:val="000000" w:themeColor="text1"/>
          <w:sz w:val="28"/>
          <w:szCs w:val="28"/>
        </w:rPr>
        <w:lastRenderedPageBreak/>
        <w:t>информации о товаре или услуге с целью привлечения большего внимания к объекту рекламирования – продукту. Реклама, как таковая, не текст, это деятельност</w:t>
      </w:r>
      <w:r>
        <w:rPr>
          <w:rFonts w:ascii="Times New Roman" w:hAnsi="Times New Roman" w:cs="Times New Roman"/>
          <w:color w:val="000000" w:themeColor="text1"/>
          <w:sz w:val="28"/>
          <w:szCs w:val="28"/>
        </w:rPr>
        <w:t xml:space="preserve">ь, определяющая </w:t>
      </w:r>
      <w:r w:rsidR="001355E2">
        <w:rPr>
          <w:rFonts w:ascii="Times New Roman" w:hAnsi="Times New Roman" w:cs="Times New Roman"/>
          <w:color w:val="000000" w:themeColor="text1"/>
          <w:sz w:val="28"/>
          <w:szCs w:val="28"/>
        </w:rPr>
        <w:t xml:space="preserve">торговлю саму по себе, </w:t>
      </w:r>
      <w:r>
        <w:rPr>
          <w:rFonts w:ascii="Times New Roman" w:hAnsi="Times New Roman" w:cs="Times New Roman"/>
          <w:color w:val="000000" w:themeColor="text1"/>
          <w:sz w:val="28"/>
          <w:szCs w:val="28"/>
        </w:rPr>
        <w:t xml:space="preserve">реклама </w:t>
      </w:r>
      <w:r w:rsidR="001355E2">
        <w:rPr>
          <w:rFonts w:ascii="Times New Roman" w:hAnsi="Times New Roman" w:cs="Times New Roman"/>
          <w:color w:val="000000" w:themeColor="text1"/>
          <w:sz w:val="28"/>
          <w:szCs w:val="28"/>
        </w:rPr>
        <w:t xml:space="preserve">влияет на текстовую информацию, </w:t>
      </w:r>
      <w:r>
        <w:rPr>
          <w:rFonts w:ascii="Times New Roman" w:hAnsi="Times New Roman" w:cs="Times New Roman"/>
          <w:color w:val="000000" w:themeColor="text1"/>
          <w:sz w:val="28"/>
          <w:szCs w:val="28"/>
        </w:rPr>
        <w:t xml:space="preserve">которую несет </w:t>
      </w:r>
      <w:r w:rsidR="001355E2">
        <w:rPr>
          <w:rFonts w:ascii="Times New Roman" w:hAnsi="Times New Roman" w:cs="Times New Roman"/>
          <w:color w:val="000000" w:themeColor="text1"/>
          <w:sz w:val="28"/>
          <w:szCs w:val="28"/>
        </w:rPr>
        <w:t>в себе.</w:t>
      </w:r>
    </w:p>
    <w:p w:rsidR="005E43BB" w:rsidRDefault="001355E2" w:rsidP="00535E1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Приведем пример </w:t>
      </w:r>
      <w:r w:rsidR="00506F99">
        <w:rPr>
          <w:rFonts w:ascii="Times New Roman" w:hAnsi="Times New Roman" w:cs="Times New Roman"/>
          <w:color w:val="000000" w:themeColor="text1"/>
          <w:sz w:val="28"/>
          <w:szCs w:val="28"/>
        </w:rPr>
        <w:t xml:space="preserve">определению </w:t>
      </w:r>
      <w:r>
        <w:rPr>
          <w:rFonts w:ascii="Times New Roman" w:hAnsi="Times New Roman" w:cs="Times New Roman"/>
          <w:color w:val="000000" w:themeColor="text1"/>
          <w:sz w:val="28"/>
          <w:szCs w:val="28"/>
        </w:rPr>
        <w:t>реклам</w:t>
      </w:r>
      <w:r w:rsidR="00506F99">
        <w:rPr>
          <w:rFonts w:ascii="Times New Roman" w:hAnsi="Times New Roman" w:cs="Times New Roman"/>
          <w:color w:val="000000" w:themeColor="text1"/>
          <w:sz w:val="28"/>
          <w:szCs w:val="28"/>
        </w:rPr>
        <w:t>ы</w:t>
      </w:r>
      <w:r>
        <w:rPr>
          <w:rFonts w:ascii="Times New Roman" w:hAnsi="Times New Roman" w:cs="Times New Roman"/>
          <w:color w:val="000000" w:themeColor="text1"/>
          <w:sz w:val="28"/>
          <w:szCs w:val="28"/>
        </w:rPr>
        <w:t xml:space="preserve"> С. В. Пономаревой: </w:t>
      </w:r>
      <w:r w:rsidR="00506F9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р</w:t>
      </w:r>
      <w:r w:rsidR="001466D2" w:rsidRPr="00B46523">
        <w:rPr>
          <w:rFonts w:ascii="Times New Roman" w:hAnsi="Times New Roman" w:cs="Times New Roman"/>
          <w:color w:val="000000" w:themeColor="text1"/>
          <w:sz w:val="28"/>
          <w:szCs w:val="28"/>
        </w:rPr>
        <w:t>еклама – важнейшее направление в маркетинговых коммуникациях, которые представляют собой процесс обмена информацией между фирмой и ее целевой аудиторией о деятельности самой фирмы или о производимых ею товарах</w:t>
      </w:r>
      <w:r w:rsidR="00506F99">
        <w:rPr>
          <w:rFonts w:ascii="Times New Roman" w:hAnsi="Times New Roman" w:cs="Times New Roman"/>
          <w:color w:val="000000" w:themeColor="text1"/>
          <w:sz w:val="28"/>
          <w:szCs w:val="28"/>
        </w:rPr>
        <w:t>»</w:t>
      </w:r>
      <w:r w:rsidR="001466D2" w:rsidRPr="00B46523">
        <w:rPr>
          <w:rFonts w:ascii="Times New Roman" w:hAnsi="Times New Roman" w:cs="Times New Roman"/>
          <w:color w:val="000000" w:themeColor="text1"/>
          <w:sz w:val="28"/>
          <w:szCs w:val="28"/>
        </w:rPr>
        <w:t xml:space="preserve"> </w:t>
      </w:r>
      <w:r w:rsidR="00001303" w:rsidRPr="00B46523">
        <w:rPr>
          <w:rFonts w:ascii="Times New Roman" w:hAnsi="Times New Roman" w:cs="Times New Roman"/>
          <w:color w:val="000000" w:themeColor="text1"/>
          <w:sz w:val="28"/>
          <w:szCs w:val="28"/>
        </w:rPr>
        <w:t>[25</w:t>
      </w:r>
      <w:r w:rsidR="001466D2" w:rsidRPr="00B46523">
        <w:rPr>
          <w:rFonts w:ascii="Times New Roman" w:hAnsi="Times New Roman" w:cs="Times New Roman"/>
          <w:color w:val="000000" w:themeColor="text1"/>
          <w:sz w:val="28"/>
          <w:szCs w:val="28"/>
        </w:rPr>
        <w:t xml:space="preserve">, с. 9]. </w:t>
      </w:r>
      <w:r>
        <w:rPr>
          <w:rFonts w:ascii="Times New Roman" w:hAnsi="Times New Roman" w:cs="Times New Roman"/>
          <w:color w:val="000000" w:themeColor="text1"/>
          <w:sz w:val="28"/>
          <w:szCs w:val="28"/>
        </w:rPr>
        <w:t xml:space="preserve">Еще раз подчеркнем слово «процесс» в этом определении. </w:t>
      </w:r>
    </w:p>
    <w:p w:rsidR="005E43BB" w:rsidRDefault="00506F99" w:rsidP="00535E1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Также, </w:t>
      </w:r>
      <w:r w:rsidR="001466D2" w:rsidRPr="00B46523">
        <w:rPr>
          <w:rFonts w:ascii="Times New Roman" w:hAnsi="Times New Roman" w:cs="Times New Roman"/>
          <w:color w:val="000000" w:themeColor="text1"/>
          <w:sz w:val="28"/>
          <w:szCs w:val="28"/>
        </w:rPr>
        <w:t>С. В. Пономарева в своей книге «Реклама»</w:t>
      </w:r>
      <w:r>
        <w:rPr>
          <w:rFonts w:ascii="Times New Roman" w:hAnsi="Times New Roman" w:cs="Times New Roman"/>
          <w:color w:val="000000" w:themeColor="text1"/>
          <w:sz w:val="28"/>
          <w:szCs w:val="28"/>
        </w:rPr>
        <w:t xml:space="preserve"> </w:t>
      </w:r>
      <w:r w:rsidRPr="00506F99">
        <w:rPr>
          <w:rFonts w:ascii="Times New Roman" w:hAnsi="Times New Roman" w:cs="Times New Roman"/>
          <w:color w:val="000000" w:themeColor="text1"/>
          <w:sz w:val="28"/>
          <w:szCs w:val="28"/>
        </w:rPr>
        <w:t>[25]</w:t>
      </w:r>
      <w:r w:rsidR="001466D2" w:rsidRPr="00B46523">
        <w:rPr>
          <w:rFonts w:ascii="Times New Roman" w:hAnsi="Times New Roman" w:cs="Times New Roman"/>
          <w:color w:val="000000" w:themeColor="text1"/>
          <w:sz w:val="28"/>
          <w:szCs w:val="28"/>
        </w:rPr>
        <w:t xml:space="preserve">, утверждала, что понятие «реклама» сложно и требует глубоко изучения. Реклама имеет цель, задачи и функции, также, она может быть личностной или персональной, публичной, реклама всегда имеет стратегию, может быть направлена на широкую или узкую аудиторию, на изменение поведения потребителя, на изменение отношения к товарной марке в целом, также может быть рассчитана на краткосрочный, среднесрочный и долгосрочный эффект, реклама может быть эмоциональной, рациональной, но она всегда имеет цель привлечь внимание, реклама всегда информирует, убеждает и побуждает потребителя. </w:t>
      </w:r>
    </w:p>
    <w:p w:rsidR="00506F99" w:rsidRDefault="00506F99" w:rsidP="00535E1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Таким образом, реклама не является текстом, а текст, содержащийся в рекламном сообщении – это рекламный текст, который может быть представлен в различных типах, как, например, продающий текст, информационный текст – предмет настоящего исследования.</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Реклама технической новинки обычно очень информативны в отличии от рекламы товаров массового спроса, в которой все может ограничиваться описанием внешнего вида предлагаемого товара и указанием места продажи. Из рекламы потребители узнают о существовании качественных, дешевых или дорогих, новых и инновационных товаров [</w:t>
      </w:r>
      <w:r w:rsidR="00001303" w:rsidRPr="00B46523">
        <w:rPr>
          <w:rFonts w:ascii="Times New Roman" w:hAnsi="Times New Roman" w:cs="Times New Roman"/>
          <w:color w:val="000000" w:themeColor="text1"/>
          <w:sz w:val="28"/>
          <w:szCs w:val="28"/>
        </w:rPr>
        <w:t>25</w:t>
      </w:r>
      <w:r w:rsidRPr="00B46523">
        <w:rPr>
          <w:rFonts w:ascii="Times New Roman" w:hAnsi="Times New Roman" w:cs="Times New Roman"/>
          <w:color w:val="000000" w:themeColor="text1"/>
          <w:sz w:val="28"/>
          <w:szCs w:val="28"/>
        </w:rPr>
        <w:t xml:space="preserve">, с. 17, 19]. Переводчик должен понимать, как это устроено, должен знать основные функции, типы, виды, задачи, стратегии и многое другое, чем классифицируется реклама. </w:t>
      </w:r>
    </w:p>
    <w:p w:rsidR="005E43BB"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Компании, занимающиеся производством технически сложных устройств или товаров, применяемых в сфере научно-технической деятельности, относятся к рекламе своей продукции с определенным подходом. Потребители таких товаров обычно осведомлены о характеристиках и качествах такой продукции, знакомы с терминами и понимают их назначение. Однако рекламодатели компании четко понимают, что писать о такого рода продукции надо максимально простым языком, в сжатой и информативной форме.</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Таким образом</w:t>
      </w:r>
      <w:r w:rsidR="00E908EB" w:rsidRPr="00B46523">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 xml:space="preserve"> они используют информационный текст для описания своей продукции. Но часто такие компании находятся за рубежом, а описание и инструкции к товару пишутся на английском языке, которые переводятся на многие другие языки мира. Покупая телевизор или сотовый телефон, потребитель обязательно увидит в коробке инструкцию по применению, руководство пользователя или схему сборки и установки какого-либо прибора или устройства. Прилагаемая документация будет представлять книжку, где текст написан на многих языках и разделен по страницам. </w:t>
      </w:r>
    </w:p>
    <w:p w:rsidR="005E43BB"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Н. Н. </w:t>
      </w:r>
      <w:proofErr w:type="spellStart"/>
      <w:r w:rsidRPr="00B46523">
        <w:rPr>
          <w:rFonts w:ascii="Times New Roman" w:hAnsi="Times New Roman" w:cs="Times New Roman"/>
          <w:color w:val="000000" w:themeColor="text1"/>
          <w:sz w:val="28"/>
          <w:szCs w:val="28"/>
        </w:rPr>
        <w:t>Бобырева</w:t>
      </w:r>
      <w:proofErr w:type="spellEnd"/>
      <w:r w:rsidRPr="00B46523">
        <w:rPr>
          <w:rFonts w:ascii="Times New Roman" w:hAnsi="Times New Roman" w:cs="Times New Roman"/>
          <w:color w:val="000000" w:themeColor="text1"/>
          <w:sz w:val="28"/>
          <w:szCs w:val="28"/>
        </w:rPr>
        <w:t xml:space="preserve"> в учебном пособии для студентов отделения </w:t>
      </w:r>
      <w:proofErr w:type="spellStart"/>
      <w:r w:rsidRPr="00B46523">
        <w:rPr>
          <w:rFonts w:ascii="Times New Roman" w:hAnsi="Times New Roman" w:cs="Times New Roman"/>
          <w:color w:val="000000" w:themeColor="text1"/>
          <w:sz w:val="28"/>
          <w:szCs w:val="28"/>
        </w:rPr>
        <w:t>переводоведения</w:t>
      </w:r>
      <w:proofErr w:type="spellEnd"/>
      <w:r w:rsidRPr="00B46523">
        <w:rPr>
          <w:rFonts w:ascii="Times New Roman" w:hAnsi="Times New Roman" w:cs="Times New Roman"/>
          <w:color w:val="000000" w:themeColor="text1"/>
          <w:sz w:val="28"/>
          <w:szCs w:val="28"/>
        </w:rPr>
        <w:t xml:space="preserve"> и межкультурной коммуникации «</w:t>
      </w:r>
      <w:proofErr w:type="spellStart"/>
      <w:r w:rsidRPr="00B46523">
        <w:rPr>
          <w:rFonts w:ascii="Times New Roman" w:hAnsi="Times New Roman" w:cs="Times New Roman"/>
          <w:color w:val="000000" w:themeColor="text1"/>
          <w:sz w:val="28"/>
          <w:szCs w:val="28"/>
        </w:rPr>
        <w:t>Translation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of</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Texts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for</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Special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Purposes</w:t>
      </w:r>
      <w:proofErr w:type="spellEnd"/>
      <w:r w:rsidRPr="00B46523">
        <w:rPr>
          <w:rFonts w:ascii="Times New Roman" w:hAnsi="Times New Roman" w:cs="Times New Roman"/>
          <w:color w:val="000000" w:themeColor="text1"/>
          <w:sz w:val="28"/>
          <w:szCs w:val="28"/>
        </w:rPr>
        <w:t xml:space="preserve">», писала, что «…перевод специальной литературы должен соответствовать стандартам на целевом языке. В этом жанре перевода не может быть никакого изменения факта исходного текста. </w:t>
      </w:r>
    </w:p>
    <w:p w:rsidR="005E43BB"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В процессе перевода фразы важно представить мысль как можно более четко и точно. Следовательно, смысл целого текста может не измениться, если переводчик делит предложение на части, заменяет его части или объединяет их. Особенность письменной научной речи состоит в том, что тексты могут содержать не только устную информацию, но и различные формулы, символы, таблицы, диаграммы. Это в основном типично для текстов таких наук, как математика, физика, химия и т. д. Любой научный текст может содержать графическую информацию. </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 xml:space="preserve">Переводя заголовки на чертежах, последние должны быть перерисованы, а заголовки должны быть написаны на копии на русском языке. </w:t>
      </w:r>
      <w:r w:rsidR="005E43BB">
        <w:rPr>
          <w:rFonts w:ascii="Times New Roman" w:hAnsi="Times New Roman" w:cs="Times New Roman"/>
          <w:color w:val="000000" w:themeColor="text1"/>
          <w:sz w:val="28"/>
          <w:szCs w:val="28"/>
        </w:rPr>
        <w:tab/>
      </w:r>
      <w:r w:rsidRPr="00B46523">
        <w:rPr>
          <w:rFonts w:ascii="Times New Roman" w:hAnsi="Times New Roman" w:cs="Times New Roman"/>
          <w:color w:val="000000" w:themeColor="text1"/>
          <w:sz w:val="28"/>
          <w:szCs w:val="28"/>
        </w:rPr>
        <w:t>Также важно отметить, что перевод должен быть лаконичным. Описания машин, оборудования, инструментов или процессов производства должны быть пр</w:t>
      </w:r>
      <w:r w:rsidR="00B742FA" w:rsidRPr="00B46523">
        <w:rPr>
          <w:rFonts w:ascii="Times New Roman" w:hAnsi="Times New Roman" w:cs="Times New Roman"/>
          <w:color w:val="000000" w:themeColor="text1"/>
          <w:sz w:val="28"/>
          <w:szCs w:val="28"/>
        </w:rPr>
        <w:t>оиллюстрированы в переводе…» [1</w:t>
      </w:r>
      <w:r w:rsidRPr="00B46523">
        <w:rPr>
          <w:rFonts w:ascii="Times New Roman" w:hAnsi="Times New Roman" w:cs="Times New Roman"/>
          <w:color w:val="000000" w:themeColor="text1"/>
          <w:sz w:val="28"/>
          <w:szCs w:val="28"/>
        </w:rPr>
        <w:t>, c. 9, 11].</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Рассмотрим примеры таких информационных текстов на языке оригинале: </w:t>
      </w:r>
    </w:p>
    <w:p w:rsidR="001466D2" w:rsidRPr="00B46523" w:rsidRDefault="001466D2" w:rsidP="001466D2">
      <w:pPr>
        <w:spacing w:after="0" w:line="360" w:lineRule="auto"/>
        <w:rPr>
          <w:rFonts w:ascii="Times New Roman" w:hAnsi="Times New Roman" w:cs="Times New Roman"/>
          <w:color w:val="000000" w:themeColor="text1"/>
          <w:sz w:val="28"/>
          <w:szCs w:val="28"/>
        </w:rPr>
      </w:pPr>
      <w:r w:rsidRPr="00B46523">
        <w:rPr>
          <w:rFonts w:ascii="Times New Roman" w:hAnsi="Times New Roman" w:cs="Times New Roman"/>
          <w:noProof/>
          <w:color w:val="000000" w:themeColor="text1"/>
          <w:sz w:val="28"/>
          <w:szCs w:val="28"/>
          <w:lang w:eastAsia="ru-RU"/>
        </w:rPr>
        <w:drawing>
          <wp:inline distT="0" distB="0" distL="0" distR="0">
            <wp:extent cx="5410200" cy="5300162"/>
            <wp:effectExtent l="0" t="0" r="0" b="0"/>
            <wp:docPr id="6" name="Рисунок 6" descr="Infographic - Food safety before power ou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graphic - Food safety before power outage"/>
                    <pic:cNvPicPr>
                      <a:picLocks noChangeAspect="1" noChangeArrowheads="1"/>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213" b="13130"/>
                    <a:stretch/>
                  </pic:blipFill>
                  <pic:spPr bwMode="auto">
                    <a:xfrm>
                      <a:off x="0" y="0"/>
                      <a:ext cx="5417553" cy="530736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66D2" w:rsidRPr="00B46523" w:rsidRDefault="001466D2" w:rsidP="001466D2">
      <w:pPr>
        <w:spacing w:before="240" w:after="120" w:line="360" w:lineRule="auto"/>
        <w:jc w:val="cente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Рисунок 1 – «Информационный текст рекламы компании </w:t>
      </w:r>
      <w:proofErr w:type="spellStart"/>
      <w:r w:rsidRPr="00B46523">
        <w:rPr>
          <w:rFonts w:ascii="Times New Roman" w:hAnsi="Times New Roman" w:cs="Times New Roman"/>
          <w:color w:val="000000" w:themeColor="text1"/>
          <w:sz w:val="28"/>
          <w:szCs w:val="28"/>
          <w:lang w:val="en-US"/>
        </w:rPr>
        <w:t>AccuWeather</w:t>
      </w:r>
      <w:proofErr w:type="spellEnd"/>
      <w:r w:rsidRPr="00B46523">
        <w:rPr>
          <w:rFonts w:ascii="Times New Roman" w:hAnsi="Times New Roman" w:cs="Times New Roman"/>
          <w:color w:val="000000" w:themeColor="text1"/>
          <w:sz w:val="28"/>
          <w:szCs w:val="28"/>
        </w:rPr>
        <w:t>»</w:t>
      </w:r>
    </w:p>
    <w:p w:rsidR="001466D2" w:rsidRPr="00B46523" w:rsidRDefault="001466D2" w:rsidP="001466D2">
      <w:pPr>
        <w:spacing w:before="240" w:after="120" w:line="360" w:lineRule="auto"/>
        <w:jc w:val="center"/>
        <w:rPr>
          <w:rFonts w:ascii="Times New Roman" w:hAnsi="Times New Roman" w:cs="Times New Roman"/>
          <w:color w:val="000000" w:themeColor="text1"/>
          <w:sz w:val="28"/>
          <w:szCs w:val="28"/>
        </w:rPr>
      </w:pPr>
      <w:r w:rsidRPr="00B46523">
        <w:rPr>
          <w:noProof/>
          <w:color w:val="000000" w:themeColor="text1"/>
          <w:lang w:eastAsia="ru-RU"/>
        </w:rPr>
        <w:lastRenderedPageBreak/>
        <w:drawing>
          <wp:inline distT="0" distB="0" distL="0" distR="0">
            <wp:extent cx="5389880" cy="6391275"/>
            <wp:effectExtent l="0" t="0" r="127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l="12187" t="20053" r="56066" b="10337"/>
                    <a:stretch/>
                  </pic:blipFill>
                  <pic:spPr bwMode="auto">
                    <a:xfrm>
                      <a:off x="0" y="0"/>
                      <a:ext cx="5401181" cy="640467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66D2" w:rsidRDefault="001466D2" w:rsidP="001466D2">
      <w:pPr>
        <w:spacing w:before="240" w:after="120" w:line="360" w:lineRule="auto"/>
        <w:jc w:val="cente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Рисунок 2 – «Информационный текст инструкции </w:t>
      </w:r>
      <w:r w:rsidR="005E43BB">
        <w:rPr>
          <w:rFonts w:ascii="Times New Roman" w:hAnsi="Times New Roman" w:cs="Times New Roman"/>
          <w:color w:val="000000" w:themeColor="text1"/>
          <w:sz w:val="28"/>
          <w:szCs w:val="28"/>
        </w:rPr>
        <w:t>к автомобилю марки</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Ford</w:t>
      </w:r>
      <w:r w:rsidRPr="00B46523">
        <w:rPr>
          <w:rFonts w:ascii="Times New Roman" w:hAnsi="Times New Roman" w:cs="Times New Roman"/>
          <w:color w:val="000000" w:themeColor="text1"/>
          <w:sz w:val="28"/>
          <w:szCs w:val="28"/>
        </w:rPr>
        <w:t>»</w:t>
      </w:r>
    </w:p>
    <w:p w:rsidR="00B55D92" w:rsidRDefault="00B55D92" w:rsidP="001466D2">
      <w:pPr>
        <w:spacing w:before="240" w:after="120" w:line="360" w:lineRule="auto"/>
        <w:jc w:val="center"/>
        <w:rPr>
          <w:rFonts w:ascii="Times New Roman" w:hAnsi="Times New Roman" w:cs="Times New Roman"/>
          <w:color w:val="000000" w:themeColor="text1"/>
          <w:sz w:val="28"/>
          <w:szCs w:val="28"/>
        </w:rPr>
      </w:pPr>
    </w:p>
    <w:p w:rsidR="00B55D92" w:rsidRDefault="00B55D92" w:rsidP="001466D2">
      <w:pPr>
        <w:spacing w:before="240" w:after="120" w:line="360" w:lineRule="auto"/>
        <w:jc w:val="center"/>
        <w:rPr>
          <w:rFonts w:ascii="Times New Roman" w:hAnsi="Times New Roman" w:cs="Times New Roman"/>
          <w:color w:val="000000" w:themeColor="text1"/>
          <w:sz w:val="28"/>
          <w:szCs w:val="28"/>
        </w:rPr>
      </w:pPr>
    </w:p>
    <w:p w:rsidR="00B55D92" w:rsidRDefault="00B55D92" w:rsidP="001466D2">
      <w:pPr>
        <w:spacing w:before="240" w:after="120" w:line="360" w:lineRule="auto"/>
        <w:jc w:val="center"/>
        <w:rPr>
          <w:rFonts w:ascii="Times New Roman" w:hAnsi="Times New Roman" w:cs="Times New Roman"/>
          <w:color w:val="000000" w:themeColor="text1"/>
          <w:sz w:val="28"/>
          <w:szCs w:val="28"/>
        </w:rPr>
      </w:pPr>
    </w:p>
    <w:p w:rsidR="00B55D92" w:rsidRPr="00B46523" w:rsidRDefault="00B55D92" w:rsidP="001466D2">
      <w:pPr>
        <w:spacing w:before="240" w:after="120" w:line="360" w:lineRule="auto"/>
        <w:jc w:val="center"/>
        <w:rPr>
          <w:rFonts w:ascii="Times New Roman" w:hAnsi="Times New Roman" w:cs="Times New Roman"/>
          <w:color w:val="000000" w:themeColor="text1"/>
          <w:sz w:val="28"/>
          <w:szCs w:val="28"/>
        </w:rPr>
      </w:pPr>
    </w:p>
    <w:p w:rsidR="001466D2" w:rsidRPr="00B46523" w:rsidRDefault="001466D2" w:rsidP="001466D2">
      <w:pPr>
        <w:spacing w:before="240" w:after="120" w:line="360" w:lineRule="auto"/>
        <w:jc w:val="center"/>
        <w:rPr>
          <w:rFonts w:ascii="Times New Roman" w:hAnsi="Times New Roman" w:cs="Times New Roman"/>
          <w:color w:val="000000" w:themeColor="text1"/>
          <w:sz w:val="28"/>
          <w:szCs w:val="28"/>
        </w:rPr>
      </w:pPr>
      <w:r w:rsidRPr="00B46523">
        <w:rPr>
          <w:noProof/>
          <w:color w:val="000000" w:themeColor="text1"/>
          <w:lang w:eastAsia="ru-RU"/>
        </w:rPr>
        <w:lastRenderedPageBreak/>
        <w:drawing>
          <wp:inline distT="0" distB="0" distL="0" distR="0">
            <wp:extent cx="5891530" cy="476186"/>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1862" t="29984" r="58311" b="63855"/>
                    <a:stretch/>
                  </pic:blipFill>
                  <pic:spPr bwMode="auto">
                    <a:xfrm>
                      <a:off x="0" y="0"/>
                      <a:ext cx="5896684" cy="47660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66D2" w:rsidRPr="00B46523" w:rsidRDefault="001466D2" w:rsidP="001466D2">
      <w:pPr>
        <w:spacing w:before="240" w:after="120" w:line="360" w:lineRule="auto"/>
        <w:jc w:val="both"/>
        <w:rPr>
          <w:rFonts w:ascii="Times New Roman" w:hAnsi="Times New Roman" w:cs="Times New Roman"/>
          <w:b/>
          <w:color w:val="000000" w:themeColor="text1"/>
          <w:sz w:val="28"/>
          <w:szCs w:val="28"/>
        </w:rPr>
      </w:pPr>
      <w:r w:rsidRPr="00B46523">
        <w:rPr>
          <w:noProof/>
          <w:color w:val="000000" w:themeColor="text1"/>
          <w:lang w:eastAsia="ru-RU"/>
        </w:rPr>
        <w:drawing>
          <wp:inline distT="0" distB="0" distL="0" distR="0">
            <wp:extent cx="5934075" cy="11144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1924" t="70411" r="57990" b="13911"/>
                    <a:stretch/>
                  </pic:blipFill>
                  <pic:spPr bwMode="auto">
                    <a:xfrm>
                      <a:off x="0" y="0"/>
                      <a:ext cx="5934075" cy="11144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66D2" w:rsidRPr="00B46523" w:rsidRDefault="001466D2" w:rsidP="001466D2">
      <w:pPr>
        <w:spacing w:before="240" w:after="120" w:line="360" w:lineRule="auto"/>
        <w:jc w:val="center"/>
        <w:rPr>
          <w:rFonts w:ascii="Times New Roman" w:hAnsi="Times New Roman" w:cs="Times New Roman"/>
          <w:b/>
          <w:color w:val="000000" w:themeColor="text1"/>
          <w:sz w:val="28"/>
          <w:szCs w:val="28"/>
        </w:rPr>
      </w:pPr>
      <w:r w:rsidRPr="00B46523">
        <w:rPr>
          <w:noProof/>
          <w:color w:val="000000" w:themeColor="text1"/>
          <w:lang w:eastAsia="ru-RU"/>
        </w:rPr>
        <w:drawing>
          <wp:inline distT="0" distB="0" distL="0" distR="0">
            <wp:extent cx="5547913" cy="44862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5131" t="43329" r="68894" b="19327"/>
                    <a:stretch/>
                  </pic:blipFill>
                  <pic:spPr bwMode="auto">
                    <a:xfrm>
                      <a:off x="0" y="0"/>
                      <a:ext cx="5568044" cy="4502554"/>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66D2" w:rsidRPr="00B46523" w:rsidRDefault="001466D2" w:rsidP="001466D2">
      <w:pPr>
        <w:spacing w:before="240" w:after="120" w:line="360" w:lineRule="auto"/>
        <w:jc w:val="center"/>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Рисунок 3 – «Информационный текст рекламной статьи компании </w:t>
      </w:r>
      <w:proofErr w:type="spellStart"/>
      <w:r w:rsidRPr="00B46523">
        <w:rPr>
          <w:rFonts w:ascii="Times New Roman" w:hAnsi="Times New Roman" w:cs="Times New Roman"/>
          <w:color w:val="000000" w:themeColor="text1"/>
          <w:sz w:val="28"/>
          <w:szCs w:val="28"/>
          <w:lang w:val="en-US"/>
        </w:rPr>
        <w:t>Jebo</w:t>
      </w:r>
      <w:proofErr w:type="spellEnd"/>
      <w:r w:rsidRPr="00B4652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Стоит отметить, что во всех примерах существуют размерности, которые различаются в русской, британской и американской системах метрики. А при переводе все английские и американские меры должны быть преобразованы в метрические эквиваленты.</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Например, 1 </w:t>
      </w:r>
      <w:proofErr w:type="spellStart"/>
      <w:r w:rsidRPr="00B46523">
        <w:rPr>
          <w:rFonts w:ascii="Times New Roman" w:hAnsi="Times New Roman" w:cs="Times New Roman"/>
          <w:color w:val="000000" w:themeColor="text1"/>
          <w:sz w:val="28"/>
          <w:szCs w:val="28"/>
        </w:rPr>
        <w:t>mile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ml</w:t>
      </w:r>
      <w:proofErr w:type="spellEnd"/>
      <w:r w:rsidRPr="00B46523">
        <w:rPr>
          <w:rFonts w:ascii="Times New Roman" w:hAnsi="Times New Roman" w:cs="Times New Roman"/>
          <w:color w:val="000000" w:themeColor="text1"/>
          <w:sz w:val="28"/>
          <w:szCs w:val="28"/>
        </w:rPr>
        <w:t xml:space="preserve">) – миля = 1.609 </w:t>
      </w:r>
      <w:proofErr w:type="spellStart"/>
      <w:r w:rsidRPr="00B46523">
        <w:rPr>
          <w:rFonts w:ascii="Times New Roman" w:hAnsi="Times New Roman" w:cs="Times New Roman"/>
          <w:color w:val="000000" w:themeColor="text1"/>
          <w:sz w:val="28"/>
          <w:szCs w:val="28"/>
        </w:rPr>
        <w:t>kilometres</w:t>
      </w:r>
      <w:proofErr w:type="spellEnd"/>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km</w:t>
      </w:r>
      <w:r w:rsidRPr="00B46523">
        <w:rPr>
          <w:rFonts w:ascii="Times New Roman" w:hAnsi="Times New Roman" w:cs="Times New Roman"/>
          <w:color w:val="000000" w:themeColor="text1"/>
          <w:sz w:val="28"/>
          <w:szCs w:val="28"/>
        </w:rPr>
        <w:t xml:space="preserve">) – километры; 1 </w:t>
      </w:r>
      <w:r w:rsidRPr="00B46523">
        <w:rPr>
          <w:rFonts w:ascii="Times New Roman" w:hAnsi="Times New Roman" w:cs="Times New Roman"/>
          <w:color w:val="000000" w:themeColor="text1"/>
          <w:sz w:val="28"/>
          <w:szCs w:val="28"/>
          <w:lang w:val="en-US"/>
        </w:rPr>
        <w:t>pound</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lb</w:t>
      </w:r>
      <w:r w:rsidRPr="00B46523">
        <w:rPr>
          <w:rFonts w:ascii="Times New Roman" w:hAnsi="Times New Roman" w:cs="Times New Roman"/>
          <w:color w:val="000000" w:themeColor="text1"/>
          <w:sz w:val="28"/>
          <w:szCs w:val="28"/>
        </w:rPr>
        <w:t xml:space="preserve">) – фунт = 453.59 </w:t>
      </w:r>
      <w:r w:rsidRPr="00B46523">
        <w:rPr>
          <w:rFonts w:ascii="Times New Roman" w:hAnsi="Times New Roman" w:cs="Times New Roman"/>
          <w:color w:val="000000" w:themeColor="text1"/>
          <w:sz w:val="28"/>
          <w:szCs w:val="28"/>
          <w:lang w:val="en-US"/>
        </w:rPr>
        <w:t>grams</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gm</w:t>
      </w:r>
      <w:r w:rsidRPr="00B46523">
        <w:rPr>
          <w:rFonts w:ascii="Times New Roman" w:hAnsi="Times New Roman" w:cs="Times New Roman"/>
          <w:color w:val="000000" w:themeColor="text1"/>
          <w:sz w:val="28"/>
          <w:szCs w:val="28"/>
        </w:rPr>
        <w:t xml:space="preserve">) – грамм; 1 </w:t>
      </w:r>
      <w:proofErr w:type="spellStart"/>
      <w:r w:rsidRPr="00B46523">
        <w:rPr>
          <w:rFonts w:ascii="Times New Roman" w:hAnsi="Times New Roman" w:cs="Times New Roman"/>
          <w:color w:val="000000" w:themeColor="text1"/>
          <w:sz w:val="28"/>
          <w:szCs w:val="28"/>
        </w:rPr>
        <w:t>quart</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lang w:val="en-US"/>
        </w:rPr>
        <w:t>qr</w:t>
      </w:r>
      <w:proofErr w:type="spellEnd"/>
      <w:r w:rsidRPr="00B46523">
        <w:rPr>
          <w:rFonts w:ascii="Times New Roman" w:hAnsi="Times New Roman" w:cs="Times New Roman"/>
          <w:color w:val="000000" w:themeColor="text1"/>
          <w:sz w:val="28"/>
          <w:szCs w:val="28"/>
        </w:rPr>
        <w:t xml:space="preserve">) = 2 </w:t>
      </w:r>
      <w:proofErr w:type="spellStart"/>
      <w:r w:rsidRPr="00B46523">
        <w:rPr>
          <w:rFonts w:ascii="Times New Roman" w:hAnsi="Times New Roman" w:cs="Times New Roman"/>
          <w:color w:val="000000" w:themeColor="text1"/>
          <w:sz w:val="28"/>
          <w:szCs w:val="28"/>
        </w:rPr>
        <w:t>pints</w:t>
      </w:r>
      <w:proofErr w:type="spellEnd"/>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pt</w:t>
      </w:r>
      <w:r w:rsidRPr="00B46523">
        <w:rPr>
          <w:rFonts w:ascii="Times New Roman" w:hAnsi="Times New Roman" w:cs="Times New Roman"/>
          <w:color w:val="000000" w:themeColor="text1"/>
          <w:sz w:val="28"/>
          <w:szCs w:val="28"/>
        </w:rPr>
        <w:t xml:space="preserve">) = </w:t>
      </w:r>
      <w:r w:rsidRPr="00B46523">
        <w:rPr>
          <w:rFonts w:ascii="Times New Roman" w:hAnsi="Times New Roman" w:cs="Times New Roman"/>
          <w:color w:val="000000" w:themeColor="text1"/>
          <w:sz w:val="28"/>
          <w:szCs w:val="28"/>
        </w:rPr>
        <w:lastRenderedPageBreak/>
        <w:t xml:space="preserve">1.138 </w:t>
      </w:r>
      <w:proofErr w:type="spellStart"/>
      <w:r w:rsidRPr="00B46523">
        <w:rPr>
          <w:rFonts w:ascii="Times New Roman" w:hAnsi="Times New Roman" w:cs="Times New Roman"/>
          <w:color w:val="000000" w:themeColor="text1"/>
          <w:sz w:val="28"/>
          <w:szCs w:val="28"/>
        </w:rPr>
        <w:t>litres</w:t>
      </w:r>
      <w:proofErr w:type="spellEnd"/>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l</w:t>
      </w:r>
      <w:r w:rsidRPr="00B46523">
        <w:rPr>
          <w:rFonts w:ascii="Times New Roman" w:hAnsi="Times New Roman" w:cs="Times New Roman"/>
          <w:color w:val="000000" w:themeColor="text1"/>
          <w:sz w:val="28"/>
          <w:szCs w:val="28"/>
        </w:rPr>
        <w:t xml:space="preserve">) – литры; 0°C – градусы Цельсия = 32°F – градусы по Фаренгейту; и т.д. </w:t>
      </w:r>
      <w:r w:rsidR="00B742FA" w:rsidRPr="00B46523">
        <w:rPr>
          <w:rFonts w:ascii="Times New Roman" w:hAnsi="Times New Roman" w:cs="Times New Roman"/>
          <w:color w:val="000000" w:themeColor="text1"/>
          <w:sz w:val="28"/>
          <w:szCs w:val="28"/>
        </w:rPr>
        <w:t>[1</w:t>
      </w:r>
      <w:r w:rsidRPr="00B46523">
        <w:rPr>
          <w:rFonts w:ascii="Times New Roman" w:hAnsi="Times New Roman" w:cs="Times New Roman"/>
          <w:color w:val="000000" w:themeColor="text1"/>
          <w:sz w:val="28"/>
          <w:szCs w:val="28"/>
        </w:rPr>
        <w:t>, с. 7-8].</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Подводя итог, на качество перевода научных и технических текстов сильно влияют несколько факторов: 1) знание переводчиком стиля научной речи (оба на исходном и целевом языках); 2) умение выбирать соответствующие эквиваленты на целевом языке с учетом их функциональных и стилистических особенностей; 3) общие навыки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Большинство авторов выделяют перевод информационных текстов в отдельный вид, так как такие тексты обладают целым рядом специфических особенностей, напрямую влияющих на процесс перевода.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Основным отличием информационного текста следует считать содержание, которое более доступно для понимания многих людей, не обладающих специализированными знаниями. Ввиду того, что в информационном тексте есть передача каких-либо фактов, то и здесь необходимы точные термины и обозначения, определяющие обширный ряд понятий и явлений, разного рода терминология особенно характерная для информационного текста.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Особую конкретику и определенность сообщению в информационных текстах придает использование имен и названий. Все это предполагает у человека, воспринимающего текст, наличие фоновых знаний. Названия и имена нередко используются и в сокращенной форме, которая нуждается в сопутствующей расшифровке в тексте либо ее отсутствии, если термины не нуждаются в дополнительных разъяснениях.</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Современный английский язык, а особенно его информационный текст, переполнен сокращениями. Помимо этого, ему присуща стилистическая </w:t>
      </w:r>
      <w:proofErr w:type="spellStart"/>
      <w:r w:rsidRPr="00B46523">
        <w:rPr>
          <w:rFonts w:ascii="Times New Roman" w:hAnsi="Times New Roman" w:cs="Times New Roman"/>
          <w:color w:val="000000" w:themeColor="text1"/>
          <w:sz w:val="28"/>
          <w:szCs w:val="28"/>
        </w:rPr>
        <w:t>разноплановость</w:t>
      </w:r>
      <w:proofErr w:type="spellEnd"/>
      <w:r w:rsidRPr="00B46523">
        <w:rPr>
          <w:rFonts w:ascii="Times New Roman" w:hAnsi="Times New Roman" w:cs="Times New Roman"/>
          <w:color w:val="000000" w:themeColor="text1"/>
          <w:sz w:val="28"/>
          <w:szCs w:val="28"/>
        </w:rPr>
        <w:t xml:space="preserve"> лексики с частым включением</w:t>
      </w:r>
      <w:r w:rsidR="00E908EB" w:rsidRPr="00B46523">
        <w:rPr>
          <w:rFonts w:ascii="Times New Roman" w:hAnsi="Times New Roman" w:cs="Times New Roman"/>
          <w:color w:val="000000" w:themeColor="text1"/>
          <w:sz w:val="28"/>
          <w:szCs w:val="28"/>
        </w:rPr>
        <w:t xml:space="preserve"> терминологии, а также </w:t>
      </w:r>
      <w:r w:rsidRPr="00B46523">
        <w:rPr>
          <w:rFonts w:ascii="Times New Roman" w:hAnsi="Times New Roman" w:cs="Times New Roman"/>
          <w:color w:val="000000" w:themeColor="text1"/>
          <w:sz w:val="28"/>
          <w:szCs w:val="28"/>
        </w:rPr>
        <w:t>использование готовых клише [</w:t>
      </w:r>
      <w:r w:rsidR="00B742FA" w:rsidRPr="00B46523">
        <w:rPr>
          <w:rFonts w:ascii="Times New Roman" w:hAnsi="Times New Roman" w:cs="Times New Roman"/>
          <w:color w:val="000000" w:themeColor="text1"/>
          <w:sz w:val="28"/>
          <w:szCs w:val="28"/>
        </w:rPr>
        <w:t>5</w:t>
      </w:r>
      <w:r w:rsidRPr="00B46523">
        <w:rPr>
          <w:rFonts w:ascii="Times New Roman" w:hAnsi="Times New Roman" w:cs="Times New Roman"/>
          <w:color w:val="000000" w:themeColor="text1"/>
          <w:sz w:val="28"/>
          <w:szCs w:val="28"/>
        </w:rPr>
        <w:t>, с. 143].</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Информационному тексту свойственна лаконичность и краткость, особенно в оформлении заголовков. Заголовок информационных материалов в рекламе обычно раскрывает сущность вопроса, а потому при переводе </w:t>
      </w:r>
      <w:r w:rsidRPr="00B46523">
        <w:rPr>
          <w:rFonts w:ascii="Times New Roman" w:hAnsi="Times New Roman" w:cs="Times New Roman"/>
          <w:color w:val="000000" w:themeColor="text1"/>
          <w:sz w:val="28"/>
          <w:szCs w:val="28"/>
        </w:rPr>
        <w:lastRenderedPageBreak/>
        <w:t>должен быть близок к оригиналу. Если же он отличается краткостью или носит переносный смысл, характер аллюзии, в этом случае переводчик вносит в него краткую аннотацию для дальнейшего использования его в информационных целях.</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При переводе заголовков приходится учитывать эти две особенности. Переводчик может заменять слова синонимами и эквивалентными словами, чтобы передать яркость заголовка, учитывая при этом его краткость, некоторые части речи вообще могут игнорироваться, например, артикли. Все сокращения, встречающиеся в тексте оригинала, должны быть расшифрованы в соответствии с общепринятыми и специальными сокращениями. Сокращения, не поддающиеся расшифровке, остаются на языке оригинала. [</w:t>
      </w:r>
      <w:r w:rsidR="00001303" w:rsidRPr="00B46523">
        <w:rPr>
          <w:rFonts w:ascii="Times New Roman" w:hAnsi="Times New Roman" w:cs="Times New Roman"/>
          <w:color w:val="000000" w:themeColor="text1"/>
          <w:sz w:val="28"/>
          <w:szCs w:val="28"/>
        </w:rPr>
        <w:t>27</w:t>
      </w:r>
      <w:r w:rsidRPr="00B46523">
        <w:rPr>
          <w:rFonts w:ascii="Times New Roman" w:hAnsi="Times New Roman" w:cs="Times New Roman"/>
          <w:color w:val="000000" w:themeColor="text1"/>
          <w:sz w:val="28"/>
          <w:szCs w:val="28"/>
        </w:rPr>
        <w:t>, с. 58].</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Например, названия организаций, структур, совещаний:</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ICAO – </w:t>
      </w:r>
      <w:proofErr w:type="spellStart"/>
      <w:r w:rsidRPr="00B46523">
        <w:rPr>
          <w:rFonts w:ascii="Times New Roman" w:hAnsi="Times New Roman" w:cs="Times New Roman"/>
          <w:color w:val="000000" w:themeColor="text1"/>
          <w:sz w:val="28"/>
          <w:szCs w:val="28"/>
        </w:rPr>
        <w:t>International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Civil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Aviation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Organisation</w:t>
      </w:r>
      <w:proofErr w:type="spellEnd"/>
      <w:r w:rsidRPr="00B46523">
        <w:rPr>
          <w:rFonts w:ascii="Times New Roman" w:hAnsi="Times New Roman" w:cs="Times New Roman"/>
          <w:color w:val="000000" w:themeColor="text1"/>
          <w:sz w:val="28"/>
          <w:szCs w:val="28"/>
        </w:rPr>
        <w:t xml:space="preserve"> (ИКАО – Международная организация гражданской авиации), ANC – </w:t>
      </w:r>
      <w:proofErr w:type="spellStart"/>
      <w:r w:rsidRPr="00B46523">
        <w:rPr>
          <w:rFonts w:ascii="Times New Roman" w:hAnsi="Times New Roman" w:cs="Times New Roman"/>
          <w:color w:val="000000" w:themeColor="text1"/>
          <w:sz w:val="28"/>
          <w:szCs w:val="28"/>
        </w:rPr>
        <w:t>Air</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Navigation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Commission</w:t>
      </w:r>
      <w:proofErr w:type="spellEnd"/>
      <w:r w:rsidRPr="00B46523">
        <w:rPr>
          <w:rFonts w:ascii="Times New Roman" w:hAnsi="Times New Roman" w:cs="Times New Roman"/>
          <w:color w:val="000000" w:themeColor="text1"/>
          <w:sz w:val="28"/>
          <w:szCs w:val="28"/>
        </w:rPr>
        <w:t xml:space="preserve"> (АНК – Аэронавигационный комитет.</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Способы компрессии информации – опущение глагола: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lang w:val="en-US"/>
        </w:rPr>
      </w:pPr>
      <w:r w:rsidRPr="00B46523">
        <w:rPr>
          <w:rFonts w:ascii="Times New Roman" w:hAnsi="Times New Roman" w:cs="Times New Roman"/>
          <w:color w:val="000000" w:themeColor="text1"/>
          <w:sz w:val="28"/>
          <w:szCs w:val="28"/>
          <w:lang w:val="en-US"/>
        </w:rPr>
        <w:t xml:space="preserve">Joel and Ethan </w:t>
      </w:r>
      <w:proofErr w:type="spellStart"/>
      <w:r w:rsidRPr="00B46523">
        <w:rPr>
          <w:rFonts w:ascii="Times New Roman" w:hAnsi="Times New Roman" w:cs="Times New Roman"/>
          <w:color w:val="000000" w:themeColor="text1"/>
          <w:sz w:val="28"/>
          <w:szCs w:val="28"/>
          <w:lang w:val="en-US"/>
        </w:rPr>
        <w:t>Coen</w:t>
      </w:r>
      <w:proofErr w:type="spellEnd"/>
      <w:r w:rsidRPr="00B46523">
        <w:rPr>
          <w:rFonts w:ascii="Times New Roman" w:hAnsi="Times New Roman" w:cs="Times New Roman"/>
          <w:color w:val="000000" w:themeColor="text1"/>
          <w:sz w:val="28"/>
          <w:szCs w:val="28"/>
          <w:lang w:val="en-US"/>
        </w:rPr>
        <w:t xml:space="preserve">: No Country for Old Men. After misfiring with Intolerable Cruelty and The </w:t>
      </w:r>
      <w:proofErr w:type="spellStart"/>
      <w:r w:rsidRPr="00B46523">
        <w:rPr>
          <w:rFonts w:ascii="Times New Roman" w:hAnsi="Times New Roman" w:cs="Times New Roman"/>
          <w:color w:val="000000" w:themeColor="text1"/>
          <w:sz w:val="28"/>
          <w:szCs w:val="28"/>
          <w:lang w:val="en-US"/>
        </w:rPr>
        <w:t>Ladykillers</w:t>
      </w:r>
      <w:proofErr w:type="spellEnd"/>
      <w:r w:rsidRPr="00B46523">
        <w:rPr>
          <w:rFonts w:ascii="Times New Roman" w:hAnsi="Times New Roman" w:cs="Times New Roman"/>
          <w:color w:val="000000" w:themeColor="text1"/>
          <w:sz w:val="28"/>
          <w:szCs w:val="28"/>
          <w:lang w:val="en-US"/>
        </w:rPr>
        <w:t xml:space="preserve">, the </w:t>
      </w:r>
      <w:proofErr w:type="spellStart"/>
      <w:r w:rsidRPr="00B46523">
        <w:rPr>
          <w:rFonts w:ascii="Times New Roman" w:hAnsi="Times New Roman" w:cs="Times New Roman"/>
          <w:color w:val="000000" w:themeColor="text1"/>
          <w:sz w:val="28"/>
          <w:szCs w:val="28"/>
          <w:lang w:val="en-US"/>
        </w:rPr>
        <w:t>Coens</w:t>
      </w:r>
      <w:proofErr w:type="spellEnd"/>
      <w:r w:rsidRPr="00B46523">
        <w:rPr>
          <w:rFonts w:ascii="Times New Roman" w:hAnsi="Times New Roman" w:cs="Times New Roman"/>
          <w:color w:val="000000" w:themeColor="text1"/>
          <w:sz w:val="28"/>
          <w:szCs w:val="28"/>
          <w:lang w:val="en-US"/>
        </w:rPr>
        <w:t xml:space="preserve"> owe us one.</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Способы компрессии информации – употребление буквенной аббревиатуры:</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ECAC – </w:t>
      </w:r>
      <w:proofErr w:type="spellStart"/>
      <w:r w:rsidRPr="00B46523">
        <w:rPr>
          <w:rFonts w:ascii="Times New Roman" w:hAnsi="Times New Roman" w:cs="Times New Roman"/>
          <w:color w:val="000000" w:themeColor="text1"/>
          <w:sz w:val="28"/>
          <w:szCs w:val="28"/>
        </w:rPr>
        <w:t>European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Civil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Aviation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Conference</w:t>
      </w:r>
      <w:proofErr w:type="spellEnd"/>
      <w:r w:rsidRPr="00B46523">
        <w:rPr>
          <w:rFonts w:ascii="Times New Roman" w:hAnsi="Times New Roman" w:cs="Times New Roman"/>
          <w:color w:val="000000" w:themeColor="text1"/>
          <w:sz w:val="28"/>
          <w:szCs w:val="28"/>
        </w:rPr>
        <w:t xml:space="preserve"> – Европейская конференция по вопросам гражданской авиации (ЕКГА);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lang w:val="en-US"/>
        </w:rPr>
      </w:pPr>
      <w:r w:rsidRPr="00B46523">
        <w:rPr>
          <w:rFonts w:ascii="Times New Roman" w:hAnsi="Times New Roman" w:cs="Times New Roman"/>
          <w:color w:val="000000" w:themeColor="text1"/>
          <w:sz w:val="28"/>
          <w:szCs w:val="28"/>
          <w:lang w:val="en-US"/>
        </w:rPr>
        <w:t>RACGAT – Russian-American Coordinating Group for Air Traffic /Control/ (</w:t>
      </w:r>
      <w:proofErr w:type="spellStart"/>
      <w:r w:rsidRPr="00B46523">
        <w:rPr>
          <w:rFonts w:ascii="Times New Roman" w:hAnsi="Times New Roman" w:cs="Times New Roman"/>
          <w:color w:val="000000" w:themeColor="text1"/>
          <w:sz w:val="28"/>
          <w:szCs w:val="28"/>
        </w:rPr>
        <w:t>Российско</w:t>
      </w:r>
      <w:proofErr w:type="spellEnd"/>
      <w:r w:rsidRPr="00B46523">
        <w:rPr>
          <w:rFonts w:ascii="Times New Roman" w:hAnsi="Times New Roman" w:cs="Times New Roman"/>
          <w:color w:val="000000" w:themeColor="text1"/>
          <w:sz w:val="28"/>
          <w:szCs w:val="28"/>
          <w:lang w:val="en-US"/>
        </w:rPr>
        <w:t>-</w:t>
      </w:r>
      <w:r w:rsidRPr="00B46523">
        <w:rPr>
          <w:rFonts w:ascii="Times New Roman" w:hAnsi="Times New Roman" w:cs="Times New Roman"/>
          <w:color w:val="000000" w:themeColor="text1"/>
          <w:sz w:val="28"/>
          <w:szCs w:val="28"/>
        </w:rPr>
        <w:t>американская</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координационная</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группа</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по</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УВД</w:t>
      </w:r>
      <w:r w:rsidRPr="00B46523">
        <w:rPr>
          <w:rFonts w:ascii="Times New Roman" w:hAnsi="Times New Roman" w:cs="Times New Roman"/>
          <w:color w:val="000000" w:themeColor="text1"/>
          <w:sz w:val="28"/>
          <w:szCs w:val="28"/>
          <w:lang w:val="en-US"/>
        </w:rPr>
        <w:t xml:space="preserve"> – RACGAT).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lang w:val="en-US"/>
        </w:rPr>
      </w:pPr>
      <w:r w:rsidRPr="00B46523">
        <w:rPr>
          <w:rFonts w:ascii="Times New Roman" w:hAnsi="Times New Roman" w:cs="Times New Roman"/>
          <w:color w:val="000000" w:themeColor="text1"/>
          <w:sz w:val="28"/>
          <w:szCs w:val="28"/>
          <w:lang w:val="en-US"/>
        </w:rPr>
        <w:t xml:space="preserve">IDF – Israeli </w:t>
      </w:r>
      <w:proofErr w:type="spellStart"/>
      <w:r w:rsidRPr="00B46523">
        <w:rPr>
          <w:rFonts w:ascii="Times New Roman" w:hAnsi="Times New Roman" w:cs="Times New Roman"/>
          <w:color w:val="000000" w:themeColor="text1"/>
          <w:sz w:val="28"/>
          <w:szCs w:val="28"/>
          <w:lang w:val="en-US"/>
        </w:rPr>
        <w:t>Defence</w:t>
      </w:r>
      <w:proofErr w:type="spellEnd"/>
      <w:r w:rsidRPr="00B46523">
        <w:rPr>
          <w:rFonts w:ascii="Times New Roman" w:hAnsi="Times New Roman" w:cs="Times New Roman"/>
          <w:color w:val="000000" w:themeColor="text1"/>
          <w:sz w:val="28"/>
          <w:szCs w:val="28"/>
          <w:lang w:val="en-US"/>
        </w:rPr>
        <w:t xml:space="preserve"> Forces – </w:t>
      </w:r>
      <w:r w:rsidRPr="00B46523">
        <w:rPr>
          <w:rFonts w:ascii="Times New Roman" w:hAnsi="Times New Roman" w:cs="Times New Roman"/>
          <w:color w:val="000000" w:themeColor="text1"/>
          <w:sz w:val="28"/>
          <w:szCs w:val="28"/>
        </w:rPr>
        <w:t>израильские</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Силы</w:t>
      </w:r>
      <w:r w:rsidRPr="00B46523">
        <w:rPr>
          <w:rFonts w:ascii="Times New Roman" w:hAnsi="Times New Roman" w:cs="Times New Roman"/>
          <w:color w:val="000000" w:themeColor="text1"/>
          <w:sz w:val="28"/>
          <w:szCs w:val="28"/>
          <w:lang w:val="en-US"/>
        </w:rPr>
        <w:t xml:space="preserve"> </w:t>
      </w:r>
      <w:r w:rsidRPr="00B46523">
        <w:rPr>
          <w:rFonts w:ascii="Times New Roman" w:hAnsi="Times New Roman" w:cs="Times New Roman"/>
          <w:color w:val="000000" w:themeColor="text1"/>
          <w:sz w:val="28"/>
          <w:szCs w:val="28"/>
        </w:rPr>
        <w:t>Обороны</w:t>
      </w:r>
      <w:r w:rsidRPr="00B46523">
        <w:rPr>
          <w:rFonts w:ascii="Times New Roman" w:hAnsi="Times New Roman" w:cs="Times New Roman"/>
          <w:color w:val="000000" w:themeColor="text1"/>
          <w:sz w:val="28"/>
          <w:szCs w:val="28"/>
          <w:lang w:val="en-US"/>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При передаче географических названий следует помнить, что некоторые из них транскрибируются, другие, по традиции, транслитерируются.</w:t>
      </w:r>
    </w:p>
    <w:p w:rsidR="001466D2" w:rsidRPr="00AD0E9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lang w:val="en-US"/>
        </w:rPr>
        <w:lastRenderedPageBreak/>
        <w:t>New</w:t>
      </w:r>
      <w:r w:rsidRPr="00AD0E93">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lang w:val="en-US"/>
        </w:rPr>
        <w:t>York</w:t>
      </w:r>
      <w:r w:rsidRPr="00AD0E93">
        <w:rPr>
          <w:rFonts w:ascii="Times New Roman" w:hAnsi="Times New Roman" w:cs="Times New Roman"/>
          <w:color w:val="000000" w:themeColor="text1"/>
          <w:sz w:val="28"/>
          <w:szCs w:val="28"/>
        </w:rPr>
        <w:t xml:space="preserve"> – </w:t>
      </w:r>
      <w:r w:rsidRPr="00B46523">
        <w:rPr>
          <w:rFonts w:ascii="Times New Roman" w:hAnsi="Times New Roman" w:cs="Times New Roman"/>
          <w:color w:val="000000" w:themeColor="text1"/>
          <w:sz w:val="28"/>
          <w:szCs w:val="28"/>
        </w:rPr>
        <w:t>Нью</w:t>
      </w:r>
      <w:r w:rsidRPr="00AD0E93">
        <w:rPr>
          <w:rFonts w:ascii="Times New Roman" w:hAnsi="Times New Roman" w:cs="Times New Roman"/>
          <w:color w:val="000000" w:themeColor="text1"/>
          <w:sz w:val="28"/>
          <w:szCs w:val="28"/>
        </w:rPr>
        <w:t>-</w:t>
      </w:r>
      <w:r w:rsidRPr="00B46523">
        <w:rPr>
          <w:rFonts w:ascii="Times New Roman" w:hAnsi="Times New Roman" w:cs="Times New Roman"/>
          <w:color w:val="000000" w:themeColor="text1"/>
          <w:sz w:val="28"/>
          <w:szCs w:val="28"/>
        </w:rPr>
        <w:t>Йорк</w:t>
      </w:r>
      <w:r w:rsidR="00AD0E93" w:rsidRPr="00AD0E9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Washington</w:t>
      </w:r>
      <w:r w:rsidRPr="00AD0E93">
        <w:rPr>
          <w:rFonts w:ascii="Times New Roman" w:hAnsi="Times New Roman" w:cs="Times New Roman"/>
          <w:color w:val="000000" w:themeColor="text1"/>
          <w:sz w:val="28"/>
          <w:szCs w:val="28"/>
        </w:rPr>
        <w:t xml:space="preserve"> – </w:t>
      </w:r>
      <w:r w:rsidRPr="00B46523">
        <w:rPr>
          <w:rFonts w:ascii="Times New Roman" w:hAnsi="Times New Roman" w:cs="Times New Roman"/>
          <w:color w:val="000000" w:themeColor="text1"/>
          <w:sz w:val="28"/>
          <w:szCs w:val="28"/>
        </w:rPr>
        <w:t>Вашингтон</w:t>
      </w:r>
      <w:r w:rsidR="00AD0E93" w:rsidRPr="00AD0E93">
        <w:rPr>
          <w:rFonts w:ascii="Times New Roman" w:hAnsi="Times New Roman" w:cs="Times New Roman"/>
          <w:color w:val="000000" w:themeColor="text1"/>
          <w:sz w:val="28"/>
          <w:szCs w:val="28"/>
        </w:rPr>
        <w:t>;</w:t>
      </w:r>
      <w:r w:rsidR="00AD0E9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Iowa</w:t>
      </w:r>
      <w:r w:rsidRPr="00AD0E93">
        <w:rPr>
          <w:rFonts w:ascii="Times New Roman" w:hAnsi="Times New Roman" w:cs="Times New Roman"/>
          <w:color w:val="000000" w:themeColor="text1"/>
          <w:sz w:val="28"/>
          <w:szCs w:val="28"/>
        </w:rPr>
        <w:t xml:space="preserve"> – штат Айова</w:t>
      </w:r>
      <w:r w:rsidR="00AD0E93" w:rsidRPr="00AD0E9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The</w:t>
      </w:r>
      <w:r w:rsidRPr="00AD0E9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Hudson</w:t>
      </w:r>
      <w:r w:rsidRPr="00AD0E9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River</w:t>
      </w:r>
      <w:r w:rsidRPr="00AD0E93">
        <w:rPr>
          <w:rFonts w:ascii="Times New Roman" w:hAnsi="Times New Roman" w:cs="Times New Roman"/>
          <w:color w:val="000000" w:themeColor="text1"/>
          <w:sz w:val="28"/>
          <w:szCs w:val="28"/>
        </w:rPr>
        <w:t xml:space="preserve"> – река Гудзон</w:t>
      </w:r>
      <w:r w:rsidR="00AD0E9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W</w:t>
      </w:r>
      <w:r w:rsidRPr="00AD0E93">
        <w:rPr>
          <w:rFonts w:ascii="Times New Roman" w:hAnsi="Times New Roman" w:cs="Times New Roman"/>
          <w:color w:val="000000" w:themeColor="text1"/>
          <w:sz w:val="28"/>
          <w:szCs w:val="28"/>
        </w:rPr>
        <w:t>о</w:t>
      </w:r>
      <w:proofErr w:type="spellStart"/>
      <w:r w:rsidRPr="00B46523">
        <w:rPr>
          <w:rFonts w:ascii="Times New Roman" w:hAnsi="Times New Roman" w:cs="Times New Roman"/>
          <w:color w:val="000000" w:themeColor="text1"/>
          <w:sz w:val="28"/>
          <w:szCs w:val="28"/>
          <w:lang w:val="en-US"/>
        </w:rPr>
        <w:t>rcester</w:t>
      </w:r>
      <w:proofErr w:type="spellEnd"/>
      <w:r w:rsidRPr="00AD0E93">
        <w:rPr>
          <w:rFonts w:ascii="Times New Roman" w:hAnsi="Times New Roman" w:cs="Times New Roman"/>
          <w:color w:val="000000" w:themeColor="text1"/>
          <w:sz w:val="28"/>
          <w:szCs w:val="28"/>
        </w:rPr>
        <w:t xml:space="preserve"> – </w:t>
      </w:r>
      <w:proofErr w:type="spellStart"/>
      <w:r w:rsidRPr="00AD0E93">
        <w:rPr>
          <w:rFonts w:ascii="Times New Roman" w:hAnsi="Times New Roman" w:cs="Times New Roman"/>
          <w:color w:val="000000" w:themeColor="text1"/>
          <w:sz w:val="28"/>
          <w:szCs w:val="28"/>
        </w:rPr>
        <w:t>Вустер</w:t>
      </w:r>
      <w:proofErr w:type="spellEnd"/>
      <w:r w:rsidR="00AD0E9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lang w:val="en-US"/>
        </w:rPr>
        <w:t>Cologue</w:t>
      </w:r>
      <w:proofErr w:type="spellEnd"/>
      <w:r w:rsidRPr="00AD0E93">
        <w:rPr>
          <w:rFonts w:ascii="Times New Roman" w:hAnsi="Times New Roman" w:cs="Times New Roman"/>
          <w:color w:val="000000" w:themeColor="text1"/>
          <w:sz w:val="28"/>
          <w:szCs w:val="28"/>
        </w:rPr>
        <w:t xml:space="preserve"> – Кельн</w:t>
      </w:r>
      <w:r w:rsidR="00AD0E9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proofErr w:type="spellStart"/>
      <w:r w:rsidRPr="00B46523">
        <w:rPr>
          <w:rFonts w:ascii="Times New Roman" w:hAnsi="Times New Roman" w:cs="Times New Roman"/>
          <w:color w:val="000000" w:themeColor="text1"/>
          <w:sz w:val="28"/>
          <w:szCs w:val="28"/>
          <w:lang w:val="en-US"/>
        </w:rPr>
        <w:t>Например</w:t>
      </w:r>
      <w:proofErr w:type="spellEnd"/>
      <w:r w:rsidRPr="00B46523">
        <w:rPr>
          <w:rFonts w:ascii="Times New Roman" w:hAnsi="Times New Roman" w:cs="Times New Roman"/>
          <w:color w:val="000000" w:themeColor="text1"/>
          <w:sz w:val="28"/>
          <w:szCs w:val="28"/>
          <w:lang w:val="en-US"/>
        </w:rPr>
        <w:t xml:space="preserve">: In the near future, we plan to increase military contingent in Afghanistan up to 32,000 people. </w:t>
      </w:r>
      <w:r w:rsidRPr="00B46523">
        <w:rPr>
          <w:rFonts w:ascii="Times New Roman" w:hAnsi="Times New Roman" w:cs="Times New Roman"/>
          <w:color w:val="000000" w:themeColor="text1"/>
          <w:sz w:val="28"/>
          <w:szCs w:val="28"/>
        </w:rPr>
        <w:t>(В ближайшем будущем мы планируем увеличить военный контингент в Афганистане до 32 000 человек).</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Названия зарубежных фирм никогда не переводятся, а передаются способом транскрипции или транслитерации: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lang w:val="en-US"/>
        </w:rPr>
        <w:t>The</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Sun</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Inc</w:t>
      </w:r>
      <w:r w:rsidRPr="00B46523">
        <w:rPr>
          <w:rFonts w:ascii="Times New Roman" w:hAnsi="Times New Roman" w:cs="Times New Roman"/>
          <w:color w:val="000000" w:themeColor="text1"/>
          <w:sz w:val="28"/>
          <w:szCs w:val="28"/>
        </w:rPr>
        <w:t xml:space="preserve">. корпорация «Сан». Так же передаются названия некоторых организаций, учреждений и предприятий, даже если в состав словосочетания входят общеупотребительные слова: </w:t>
      </w:r>
      <w:r w:rsidRPr="00B46523">
        <w:rPr>
          <w:rFonts w:ascii="Times New Roman" w:hAnsi="Times New Roman" w:cs="Times New Roman"/>
          <w:color w:val="000000" w:themeColor="text1"/>
          <w:sz w:val="28"/>
          <w:szCs w:val="28"/>
          <w:lang w:val="en-US"/>
        </w:rPr>
        <w:t>The</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Alliance</w:t>
      </w:r>
      <w:r w:rsidRPr="00B46523">
        <w:rPr>
          <w:rFonts w:ascii="Times New Roman" w:hAnsi="Times New Roman" w:cs="Times New Roman"/>
          <w:color w:val="000000" w:themeColor="text1"/>
          <w:sz w:val="28"/>
          <w:szCs w:val="28"/>
        </w:rPr>
        <w:t xml:space="preserve"> </w:t>
      </w:r>
      <w:r w:rsidRPr="00B46523">
        <w:rPr>
          <w:rFonts w:ascii="Times New Roman" w:hAnsi="Times New Roman" w:cs="Times New Roman"/>
          <w:color w:val="000000" w:themeColor="text1"/>
          <w:sz w:val="28"/>
          <w:szCs w:val="28"/>
          <w:lang w:val="en-US"/>
        </w:rPr>
        <w:t>Machine</w:t>
      </w:r>
      <w:r w:rsidRPr="00B46523">
        <w:rPr>
          <w:rFonts w:ascii="Times New Roman" w:hAnsi="Times New Roman" w:cs="Times New Roman"/>
          <w:color w:val="000000" w:themeColor="text1"/>
          <w:sz w:val="28"/>
          <w:szCs w:val="28"/>
        </w:rPr>
        <w:t xml:space="preserve"> – компания «</w:t>
      </w:r>
      <w:proofErr w:type="spellStart"/>
      <w:r w:rsidRPr="00B46523">
        <w:rPr>
          <w:rFonts w:ascii="Times New Roman" w:hAnsi="Times New Roman" w:cs="Times New Roman"/>
          <w:color w:val="000000" w:themeColor="text1"/>
          <w:sz w:val="28"/>
          <w:szCs w:val="28"/>
        </w:rPr>
        <w:t>Элайенс</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мэшин</w:t>
      </w:r>
      <w:proofErr w:type="spellEnd"/>
      <w:r w:rsidRPr="00B46523">
        <w:rPr>
          <w:rFonts w:ascii="Times New Roman" w:hAnsi="Times New Roman" w:cs="Times New Roman"/>
          <w:color w:val="000000" w:themeColor="text1"/>
          <w:sz w:val="28"/>
          <w:szCs w:val="28"/>
        </w:rPr>
        <w:t>» [</w:t>
      </w:r>
      <w:r w:rsidR="007350D1" w:rsidRPr="00B46523">
        <w:rPr>
          <w:rFonts w:ascii="Times New Roman" w:hAnsi="Times New Roman" w:cs="Times New Roman"/>
          <w:color w:val="000000" w:themeColor="text1"/>
          <w:sz w:val="28"/>
          <w:szCs w:val="28"/>
        </w:rPr>
        <w:t>20</w:t>
      </w:r>
      <w:r w:rsidRPr="00B46523">
        <w:rPr>
          <w:rFonts w:ascii="Times New Roman" w:hAnsi="Times New Roman" w:cs="Times New Roman"/>
          <w:color w:val="000000" w:themeColor="text1"/>
          <w:sz w:val="28"/>
          <w:szCs w:val="28"/>
        </w:rPr>
        <w:t>, с. 65].</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Никогда не переводятся названия органов периодической печати (газет, журналов). В ссылках </w:t>
      </w:r>
      <w:r w:rsidR="00AD0E93">
        <w:rPr>
          <w:rFonts w:ascii="Times New Roman" w:hAnsi="Times New Roman" w:cs="Times New Roman"/>
          <w:color w:val="000000" w:themeColor="text1"/>
          <w:sz w:val="28"/>
          <w:szCs w:val="28"/>
        </w:rPr>
        <w:t>или</w:t>
      </w:r>
      <w:r w:rsidRPr="00B46523">
        <w:rPr>
          <w:rFonts w:ascii="Times New Roman" w:hAnsi="Times New Roman" w:cs="Times New Roman"/>
          <w:color w:val="000000" w:themeColor="text1"/>
          <w:sz w:val="28"/>
          <w:szCs w:val="28"/>
        </w:rPr>
        <w:t xml:space="preserve"> сносках, в списках использованной литературы сохраняется латинское написание. В тексте перевода название транскрибируется, причем, как правило, добавляется слово, определяющее вид издания: </w:t>
      </w:r>
      <w:proofErr w:type="spellStart"/>
      <w:r w:rsidRPr="00B46523">
        <w:rPr>
          <w:rFonts w:ascii="Times New Roman" w:hAnsi="Times New Roman" w:cs="Times New Roman"/>
          <w:color w:val="000000" w:themeColor="text1"/>
          <w:sz w:val="28"/>
          <w:szCs w:val="28"/>
        </w:rPr>
        <w:t>The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Times</w:t>
      </w:r>
      <w:proofErr w:type="spellEnd"/>
      <w:r w:rsidRPr="00B46523">
        <w:rPr>
          <w:rFonts w:ascii="Times New Roman" w:hAnsi="Times New Roman" w:cs="Times New Roman"/>
          <w:color w:val="000000" w:themeColor="text1"/>
          <w:sz w:val="28"/>
          <w:szCs w:val="28"/>
        </w:rPr>
        <w:t xml:space="preserve"> – газета «Таймс»; </w:t>
      </w:r>
      <w:proofErr w:type="spellStart"/>
      <w:r w:rsidRPr="00B46523">
        <w:rPr>
          <w:rFonts w:ascii="Times New Roman" w:hAnsi="Times New Roman" w:cs="Times New Roman"/>
          <w:color w:val="000000" w:themeColor="text1"/>
          <w:sz w:val="28"/>
          <w:szCs w:val="28"/>
        </w:rPr>
        <w:t>Iron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and</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Steel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Engineer</w:t>
      </w:r>
      <w:proofErr w:type="spellEnd"/>
      <w:r w:rsidRPr="00B46523">
        <w:rPr>
          <w:rFonts w:ascii="Times New Roman" w:hAnsi="Times New Roman" w:cs="Times New Roman"/>
          <w:color w:val="000000" w:themeColor="text1"/>
          <w:sz w:val="28"/>
          <w:szCs w:val="28"/>
        </w:rPr>
        <w:t xml:space="preserve"> – ежемесячник «</w:t>
      </w:r>
      <w:proofErr w:type="spellStart"/>
      <w:r w:rsidRPr="00B46523">
        <w:rPr>
          <w:rFonts w:ascii="Times New Roman" w:hAnsi="Times New Roman" w:cs="Times New Roman"/>
          <w:color w:val="000000" w:themeColor="text1"/>
          <w:sz w:val="28"/>
          <w:szCs w:val="28"/>
        </w:rPr>
        <w:t>Айрен</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энд</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стил</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энжинир</w:t>
      </w:r>
      <w:proofErr w:type="spellEnd"/>
      <w:r w:rsidRPr="00B4652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Иногда в названии иностранных компаний встречаются сокращенные элементы </w:t>
      </w:r>
      <w:proofErr w:type="spellStart"/>
      <w:r w:rsidRPr="00B46523">
        <w:rPr>
          <w:rFonts w:ascii="Times New Roman" w:hAnsi="Times New Roman" w:cs="Times New Roman"/>
          <w:color w:val="000000" w:themeColor="text1"/>
          <w:sz w:val="28"/>
          <w:szCs w:val="28"/>
        </w:rPr>
        <w:t>Itd</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Inc</w:t>
      </w:r>
      <w:proofErr w:type="spellEnd"/>
      <w:r w:rsidRPr="00B46523">
        <w:rPr>
          <w:rFonts w:ascii="Times New Roman" w:hAnsi="Times New Roman" w:cs="Times New Roman"/>
          <w:color w:val="000000" w:themeColor="text1"/>
          <w:sz w:val="28"/>
          <w:szCs w:val="28"/>
        </w:rPr>
        <w:t>., соответственно означающие «акционерное общество с ограниченной ответственностью» и «</w:t>
      </w:r>
      <w:proofErr w:type="gramStart"/>
      <w:r w:rsidRPr="00B46523">
        <w:rPr>
          <w:rFonts w:ascii="Times New Roman" w:hAnsi="Times New Roman" w:cs="Times New Roman"/>
          <w:color w:val="000000" w:themeColor="text1"/>
          <w:sz w:val="28"/>
          <w:szCs w:val="28"/>
        </w:rPr>
        <w:t>зарегистрированный</w:t>
      </w:r>
      <w:proofErr w:type="gramEnd"/>
      <w:r w:rsidRPr="00B46523">
        <w:rPr>
          <w:rFonts w:ascii="Times New Roman" w:hAnsi="Times New Roman" w:cs="Times New Roman"/>
          <w:color w:val="000000" w:themeColor="text1"/>
          <w:sz w:val="28"/>
          <w:szCs w:val="28"/>
        </w:rPr>
        <w:t xml:space="preserve"> в качестве юридического лица». Они, как правило, не переводятся, а передаются с помощью транскрипции: </w:t>
      </w:r>
      <w:proofErr w:type="spellStart"/>
      <w:r w:rsidRPr="00B46523">
        <w:rPr>
          <w:rFonts w:ascii="Times New Roman" w:hAnsi="Times New Roman" w:cs="Times New Roman"/>
          <w:color w:val="000000" w:themeColor="text1"/>
          <w:sz w:val="28"/>
          <w:szCs w:val="28"/>
        </w:rPr>
        <w:t>Hitachi</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Metals</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Ltd</w:t>
      </w:r>
      <w:proofErr w:type="spellEnd"/>
      <w:r w:rsidRPr="00B46523">
        <w:rPr>
          <w:rFonts w:ascii="Times New Roman" w:hAnsi="Times New Roman" w:cs="Times New Roman"/>
          <w:color w:val="000000" w:themeColor="text1"/>
          <w:sz w:val="28"/>
          <w:szCs w:val="28"/>
        </w:rPr>
        <w:t xml:space="preserve"> – фирма «Хитачи </w:t>
      </w:r>
      <w:proofErr w:type="spellStart"/>
      <w:r w:rsidRPr="00B46523">
        <w:rPr>
          <w:rFonts w:ascii="Times New Roman" w:hAnsi="Times New Roman" w:cs="Times New Roman"/>
          <w:color w:val="000000" w:themeColor="text1"/>
          <w:sz w:val="28"/>
          <w:szCs w:val="28"/>
        </w:rPr>
        <w:t>металз</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лимитид</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Science</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Application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Inc</w:t>
      </w:r>
      <w:proofErr w:type="spellEnd"/>
      <w:r w:rsidRPr="00B46523">
        <w:rPr>
          <w:rFonts w:ascii="Times New Roman" w:hAnsi="Times New Roman" w:cs="Times New Roman"/>
          <w:color w:val="000000" w:themeColor="text1"/>
          <w:sz w:val="28"/>
          <w:szCs w:val="28"/>
        </w:rPr>
        <w:t>. – фирма «</w:t>
      </w:r>
      <w:proofErr w:type="spellStart"/>
      <w:r w:rsidRPr="00B46523">
        <w:rPr>
          <w:rFonts w:ascii="Times New Roman" w:hAnsi="Times New Roman" w:cs="Times New Roman"/>
          <w:color w:val="000000" w:themeColor="text1"/>
          <w:sz w:val="28"/>
          <w:szCs w:val="28"/>
        </w:rPr>
        <w:t>Сайенс</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эпликейшн</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инкорпорейтид</w:t>
      </w:r>
      <w:proofErr w:type="spellEnd"/>
      <w:r w:rsidRPr="00B4652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Иногда в состав названия входит слово «</w:t>
      </w:r>
      <w:proofErr w:type="spellStart"/>
      <w:r w:rsidRPr="00B46523">
        <w:rPr>
          <w:rFonts w:ascii="Times New Roman" w:hAnsi="Times New Roman" w:cs="Times New Roman"/>
          <w:color w:val="000000" w:themeColor="text1"/>
          <w:sz w:val="28"/>
          <w:szCs w:val="28"/>
        </w:rPr>
        <w:t>Corporation</w:t>
      </w:r>
      <w:proofErr w:type="spellEnd"/>
      <w:r w:rsidRPr="00B46523">
        <w:rPr>
          <w:rFonts w:ascii="Times New Roman" w:hAnsi="Times New Roman" w:cs="Times New Roman"/>
          <w:color w:val="000000" w:themeColor="text1"/>
          <w:sz w:val="28"/>
          <w:szCs w:val="28"/>
        </w:rPr>
        <w:t>» (сокр. «</w:t>
      </w:r>
      <w:proofErr w:type="spellStart"/>
      <w:r w:rsidRPr="00B46523">
        <w:rPr>
          <w:rFonts w:ascii="Times New Roman" w:hAnsi="Times New Roman" w:cs="Times New Roman"/>
          <w:color w:val="000000" w:themeColor="text1"/>
          <w:sz w:val="28"/>
          <w:szCs w:val="28"/>
        </w:rPr>
        <w:t>Corp</w:t>
      </w:r>
      <w:proofErr w:type="spellEnd"/>
      <w:r w:rsidRPr="00B46523">
        <w:rPr>
          <w:rFonts w:ascii="Times New Roman" w:hAnsi="Times New Roman" w:cs="Times New Roman"/>
          <w:color w:val="000000" w:themeColor="text1"/>
          <w:sz w:val="28"/>
          <w:szCs w:val="28"/>
        </w:rPr>
        <w:t xml:space="preserve">.»). Оно, как правило, не передается транскрипцией, а переводится, причем, помещается в начале словосочетания: </w:t>
      </w:r>
      <w:proofErr w:type="spellStart"/>
      <w:r w:rsidRPr="00B46523">
        <w:rPr>
          <w:rFonts w:ascii="Times New Roman" w:hAnsi="Times New Roman" w:cs="Times New Roman"/>
          <w:color w:val="000000" w:themeColor="text1"/>
          <w:sz w:val="28"/>
          <w:szCs w:val="28"/>
        </w:rPr>
        <w:t>General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Electric</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Corh</w:t>
      </w:r>
      <w:proofErr w:type="spellEnd"/>
      <w:r w:rsidRPr="00B46523">
        <w:rPr>
          <w:rFonts w:ascii="Times New Roman" w:hAnsi="Times New Roman" w:cs="Times New Roman"/>
          <w:color w:val="000000" w:themeColor="text1"/>
          <w:sz w:val="28"/>
          <w:szCs w:val="28"/>
        </w:rPr>
        <w:t xml:space="preserve">. – электротехническая корпорация </w:t>
      </w:r>
      <w:proofErr w:type="spellStart"/>
      <w:r w:rsidRPr="00B46523">
        <w:rPr>
          <w:rFonts w:ascii="Times New Roman" w:hAnsi="Times New Roman" w:cs="Times New Roman"/>
          <w:color w:val="000000" w:themeColor="text1"/>
          <w:sz w:val="28"/>
          <w:szCs w:val="28"/>
        </w:rPr>
        <w:t>Дженерал</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електрик</w:t>
      </w:r>
      <w:proofErr w:type="spellEnd"/>
      <w:r w:rsidRPr="00B4652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lastRenderedPageBreak/>
        <w:t>Слово «</w:t>
      </w:r>
      <w:proofErr w:type="spellStart"/>
      <w:r w:rsidRPr="00B46523">
        <w:rPr>
          <w:rFonts w:ascii="Times New Roman" w:hAnsi="Times New Roman" w:cs="Times New Roman"/>
          <w:color w:val="000000" w:themeColor="text1"/>
          <w:sz w:val="28"/>
          <w:szCs w:val="28"/>
        </w:rPr>
        <w:t>Division</w:t>
      </w:r>
      <w:proofErr w:type="spellEnd"/>
      <w:r w:rsidRPr="00B46523">
        <w:rPr>
          <w:rFonts w:ascii="Times New Roman" w:hAnsi="Times New Roman" w:cs="Times New Roman"/>
          <w:color w:val="000000" w:themeColor="text1"/>
          <w:sz w:val="28"/>
          <w:szCs w:val="28"/>
        </w:rPr>
        <w:t>» («</w:t>
      </w:r>
      <w:proofErr w:type="spellStart"/>
      <w:r w:rsidRPr="00B46523">
        <w:rPr>
          <w:rFonts w:ascii="Times New Roman" w:hAnsi="Times New Roman" w:cs="Times New Roman"/>
          <w:color w:val="000000" w:themeColor="text1"/>
          <w:sz w:val="28"/>
          <w:szCs w:val="28"/>
        </w:rPr>
        <w:t>Div</w:t>
      </w:r>
      <w:proofErr w:type="spellEnd"/>
      <w:r w:rsidRPr="00B46523">
        <w:rPr>
          <w:rFonts w:ascii="Times New Roman" w:hAnsi="Times New Roman" w:cs="Times New Roman"/>
          <w:color w:val="000000" w:themeColor="text1"/>
          <w:sz w:val="28"/>
          <w:szCs w:val="28"/>
        </w:rPr>
        <w:t xml:space="preserve">») переводится как филиал: </w:t>
      </w:r>
      <w:proofErr w:type="spellStart"/>
      <w:r w:rsidRPr="00B46523">
        <w:rPr>
          <w:rFonts w:ascii="Times New Roman" w:hAnsi="Times New Roman" w:cs="Times New Roman"/>
          <w:color w:val="000000" w:themeColor="text1"/>
          <w:sz w:val="28"/>
          <w:szCs w:val="28"/>
        </w:rPr>
        <w:t>Morgoil</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Bearing</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Division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Morgan</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Worcester</w:t>
      </w:r>
      <w:proofErr w:type="spellEnd"/>
      <w:r w:rsidRPr="00B46523">
        <w:rPr>
          <w:rFonts w:ascii="Times New Roman" w:hAnsi="Times New Roman" w:cs="Times New Roman"/>
          <w:color w:val="000000" w:themeColor="text1"/>
          <w:sz w:val="28"/>
          <w:szCs w:val="28"/>
        </w:rPr>
        <w:t xml:space="preserve"> – Компания «</w:t>
      </w:r>
      <w:proofErr w:type="spellStart"/>
      <w:r w:rsidRPr="00B46523">
        <w:rPr>
          <w:rFonts w:ascii="Times New Roman" w:hAnsi="Times New Roman" w:cs="Times New Roman"/>
          <w:color w:val="000000" w:themeColor="text1"/>
          <w:sz w:val="28"/>
          <w:szCs w:val="28"/>
        </w:rPr>
        <w:t>Моргойл</w:t>
      </w:r>
      <w:proofErr w:type="spellEnd"/>
      <w:r w:rsidRPr="00B46523">
        <w:rPr>
          <w:rFonts w:ascii="Times New Roman" w:hAnsi="Times New Roman" w:cs="Times New Roman"/>
          <w:color w:val="000000" w:themeColor="text1"/>
          <w:sz w:val="28"/>
          <w:szCs w:val="28"/>
        </w:rPr>
        <w:t xml:space="preserve"> </w:t>
      </w:r>
      <w:proofErr w:type="spellStart"/>
      <w:r w:rsidRPr="00B46523">
        <w:rPr>
          <w:rFonts w:ascii="Times New Roman" w:hAnsi="Times New Roman" w:cs="Times New Roman"/>
          <w:color w:val="000000" w:themeColor="text1"/>
          <w:sz w:val="28"/>
          <w:szCs w:val="28"/>
        </w:rPr>
        <w:t>баринг</w:t>
      </w:r>
      <w:proofErr w:type="spellEnd"/>
      <w:r w:rsidRPr="00B46523">
        <w:rPr>
          <w:rFonts w:ascii="Times New Roman" w:hAnsi="Times New Roman" w:cs="Times New Roman"/>
          <w:color w:val="000000" w:themeColor="text1"/>
          <w:sz w:val="28"/>
          <w:szCs w:val="28"/>
        </w:rPr>
        <w:t xml:space="preserve">», филиал корпорации «Морган </w:t>
      </w:r>
      <w:proofErr w:type="spellStart"/>
      <w:r w:rsidRPr="00B46523">
        <w:rPr>
          <w:rFonts w:ascii="Times New Roman" w:hAnsi="Times New Roman" w:cs="Times New Roman"/>
          <w:color w:val="000000" w:themeColor="text1"/>
          <w:sz w:val="28"/>
          <w:szCs w:val="28"/>
        </w:rPr>
        <w:t>Вустер</w:t>
      </w:r>
      <w:proofErr w:type="spellEnd"/>
      <w:r w:rsidRPr="00B46523">
        <w:rPr>
          <w:rFonts w:ascii="Times New Roman" w:hAnsi="Times New Roman" w:cs="Times New Roman"/>
          <w:color w:val="000000" w:themeColor="text1"/>
          <w:sz w:val="28"/>
          <w:szCs w:val="28"/>
        </w:rPr>
        <w:t>»</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В последнее время передача английских названий фирм, программных продуктов и аппаратного обеспечения все чаще выполняется методом непосредственного включения имени в перевод с введением обобщенного слова.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Например</w:t>
      </w:r>
      <w:r w:rsidRPr="00B46523">
        <w:rPr>
          <w:rFonts w:ascii="Times New Roman" w:hAnsi="Times New Roman" w:cs="Times New Roman"/>
          <w:color w:val="000000" w:themeColor="text1"/>
          <w:sz w:val="28"/>
          <w:szCs w:val="28"/>
          <w:lang w:val="en-US"/>
        </w:rPr>
        <w:t xml:space="preserve">: AT&amp; T offers computer-aided design tools for BIST. </w:t>
      </w:r>
      <w:r w:rsidRPr="00B46523">
        <w:rPr>
          <w:rFonts w:ascii="Times New Roman" w:hAnsi="Times New Roman" w:cs="Times New Roman"/>
          <w:color w:val="000000" w:themeColor="text1"/>
          <w:sz w:val="28"/>
          <w:szCs w:val="28"/>
        </w:rPr>
        <w:t>Компания АТ&amp;T предлагает средство / инстру</w:t>
      </w:r>
      <w:r w:rsidR="007350D1" w:rsidRPr="00B46523">
        <w:rPr>
          <w:rFonts w:ascii="Times New Roman" w:hAnsi="Times New Roman" w:cs="Times New Roman"/>
          <w:color w:val="000000" w:themeColor="text1"/>
          <w:sz w:val="28"/>
          <w:szCs w:val="28"/>
        </w:rPr>
        <w:t>ментарий для технологии BIST [12</w:t>
      </w:r>
      <w:r w:rsidRPr="00B46523">
        <w:rPr>
          <w:rFonts w:ascii="Times New Roman" w:hAnsi="Times New Roman" w:cs="Times New Roman"/>
          <w:color w:val="000000" w:themeColor="text1"/>
          <w:sz w:val="28"/>
          <w:szCs w:val="28"/>
        </w:rPr>
        <w:t>, с. 90-113].</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Проведя анализ некоторых примеров перевода «ложных друзей переводчика» можно утверждать, что переводчику необходимо делать тщательный </w:t>
      </w:r>
      <w:proofErr w:type="spellStart"/>
      <w:r w:rsidRPr="00B46523">
        <w:rPr>
          <w:rFonts w:ascii="Times New Roman" w:hAnsi="Times New Roman" w:cs="Times New Roman"/>
          <w:color w:val="000000" w:themeColor="text1"/>
          <w:sz w:val="28"/>
          <w:szCs w:val="28"/>
        </w:rPr>
        <w:t>предпереводческий</w:t>
      </w:r>
      <w:proofErr w:type="spellEnd"/>
      <w:r w:rsidRPr="00B46523">
        <w:rPr>
          <w:rFonts w:ascii="Times New Roman" w:hAnsi="Times New Roman" w:cs="Times New Roman"/>
          <w:color w:val="000000" w:themeColor="text1"/>
          <w:sz w:val="28"/>
          <w:szCs w:val="28"/>
        </w:rPr>
        <w:t xml:space="preserve"> анализ текста, справляясь в словаре «ложных друзей переводчика» по поводу перевода терминов, интернационализмов, которые в английском языке имеют семантические отличия.</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Наиболее сложным и трудно поддающимся описанию из всех приемов перевода, несомненно, является прием компенсации. В любом языке есть элементы, не поддающиеся отдельной передаче средствами другого языка, поэтому очевидна необходимость компенсировать эту по</w:t>
      </w:r>
      <w:r w:rsidR="00640C5C" w:rsidRPr="00B46523">
        <w:rPr>
          <w:rFonts w:ascii="Times New Roman" w:hAnsi="Times New Roman" w:cs="Times New Roman"/>
          <w:color w:val="000000" w:themeColor="text1"/>
          <w:sz w:val="28"/>
          <w:szCs w:val="28"/>
        </w:rPr>
        <w:t xml:space="preserve">терю при переводе. </w:t>
      </w:r>
      <w:r w:rsidRPr="00B46523">
        <w:rPr>
          <w:rFonts w:ascii="Times New Roman" w:hAnsi="Times New Roman" w:cs="Times New Roman"/>
          <w:color w:val="000000" w:themeColor="text1"/>
          <w:sz w:val="28"/>
          <w:szCs w:val="28"/>
        </w:rPr>
        <w:t>Речь идет о потерях и смыслового и стилистического порядка. Прием компенсации заключается в передаче смыслового значения или стилистического оттенка не там, где он выражен в оригинале, или не теми средствами, какими он выражен в оригинале. Если переводчик вынужден жертвовать или стилистической окраской, или экспрессивным зарядом слова при переводе, то, конечно, он должен в первую очередь сохранить экспрессивное значение слова или словосочетания, а в случае невозможности найти такое соответствие, возместить эту потерю приемом компенсации.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xml:space="preserve">Необходимо отметить, что сравнения и олицетворения языка перевода, благодаря своей семантической структуре, практически всегда являются </w:t>
      </w:r>
      <w:r w:rsidRPr="00B46523">
        <w:rPr>
          <w:rFonts w:ascii="Times New Roman" w:hAnsi="Times New Roman" w:cs="Times New Roman"/>
          <w:color w:val="000000" w:themeColor="text1"/>
          <w:sz w:val="28"/>
          <w:szCs w:val="28"/>
        </w:rPr>
        <w:lastRenderedPageBreak/>
        <w:t>результатом калькирования и, следовательно, абсолютными речевыми вариантами.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Таким образом, в тексте перевода остаются в оригинальном написании:</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слова и предложения не на языке оригинала;</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сокращенные наименования марок изделий и приборов;</w:t>
      </w:r>
    </w:p>
    <w:p w:rsidR="001466D2" w:rsidRPr="00B46523" w:rsidRDefault="001466D2" w:rsidP="00535E10">
      <w:pPr>
        <w:spacing w:after="0" w:line="360" w:lineRule="auto"/>
        <w:ind w:firstLine="709"/>
        <w:jc w:val="both"/>
        <w:rPr>
          <w:rFonts w:ascii="Times New Roman" w:hAnsi="Times New Roman" w:cs="Times New Roman"/>
          <w:color w:val="000000" w:themeColor="text1"/>
          <w:sz w:val="28"/>
          <w:szCs w:val="28"/>
        </w:rPr>
      </w:pPr>
      <w:r w:rsidRPr="00B46523">
        <w:rPr>
          <w:rFonts w:ascii="Times New Roman" w:hAnsi="Times New Roman" w:cs="Times New Roman"/>
          <w:color w:val="000000" w:themeColor="text1"/>
          <w:sz w:val="28"/>
          <w:szCs w:val="28"/>
        </w:rPr>
        <w:t>– названия иностранных печатных изданий.</w:t>
      </w:r>
    </w:p>
    <w:p w:rsidR="001466D2" w:rsidRPr="000F4D66" w:rsidRDefault="001466D2" w:rsidP="00535E10">
      <w:pPr>
        <w:spacing w:after="0" w:line="360" w:lineRule="auto"/>
        <w:ind w:firstLine="709"/>
        <w:jc w:val="both"/>
        <w:rPr>
          <w:rFonts w:ascii="Times New Roman" w:hAnsi="Times New Roman" w:cs="Times New Roman"/>
          <w:color w:val="000000" w:themeColor="text1"/>
          <w:sz w:val="28"/>
          <w:szCs w:val="28"/>
        </w:rPr>
      </w:pPr>
      <w:r w:rsidRPr="000F4D66">
        <w:rPr>
          <w:rFonts w:ascii="Times New Roman" w:hAnsi="Times New Roman" w:cs="Times New Roman"/>
          <w:color w:val="000000" w:themeColor="text1"/>
          <w:sz w:val="28"/>
          <w:szCs w:val="28"/>
        </w:rPr>
        <w:t>В тексте перевода переводятся: названия частей и отделов учреждений и организаций; названия должностей, званий, ученых степеней, титулов; собственные имена и названия в соответствии с установившейся практикой.</w:t>
      </w:r>
    </w:p>
    <w:p w:rsidR="001466D2" w:rsidRPr="000F4D66" w:rsidRDefault="001466D2" w:rsidP="00535E10">
      <w:pPr>
        <w:spacing w:after="0" w:line="360" w:lineRule="auto"/>
        <w:ind w:firstLine="709"/>
        <w:jc w:val="both"/>
        <w:rPr>
          <w:rFonts w:ascii="Times New Roman" w:hAnsi="Times New Roman" w:cs="Times New Roman"/>
          <w:color w:val="000000" w:themeColor="text1"/>
          <w:sz w:val="28"/>
          <w:szCs w:val="28"/>
        </w:rPr>
      </w:pPr>
      <w:r w:rsidRPr="000F4D66">
        <w:rPr>
          <w:rFonts w:ascii="Times New Roman" w:hAnsi="Times New Roman" w:cs="Times New Roman"/>
          <w:color w:val="000000" w:themeColor="text1"/>
          <w:sz w:val="28"/>
          <w:szCs w:val="28"/>
        </w:rPr>
        <w:t>В тексте перевода транскрибируются: иностранные фамилии, собственные имена и названия с учетом традиционного написания известных фамилий; артикли и предлоги в иностранных фамилиях; наименования иностранных фирм, компаний, акционерных обществ, корпораций, концернов, монополий, промышленных объединений; союзы и предлоги в названиях фирм; фирменные названия машин, приборов, химических веществ, изделий, материалов.</w:t>
      </w:r>
    </w:p>
    <w:p w:rsidR="001466D2" w:rsidRPr="000F4D66" w:rsidRDefault="001466D2" w:rsidP="00535E10">
      <w:pPr>
        <w:spacing w:after="0" w:line="360" w:lineRule="auto"/>
        <w:ind w:firstLine="709"/>
        <w:jc w:val="both"/>
        <w:rPr>
          <w:rFonts w:ascii="Times New Roman" w:hAnsi="Times New Roman" w:cs="Times New Roman"/>
          <w:color w:val="000000" w:themeColor="text1"/>
          <w:sz w:val="28"/>
          <w:szCs w:val="28"/>
        </w:rPr>
      </w:pPr>
      <w:r w:rsidRPr="000F4D66">
        <w:rPr>
          <w:rFonts w:ascii="Times New Roman" w:hAnsi="Times New Roman" w:cs="Times New Roman"/>
          <w:color w:val="000000" w:themeColor="text1"/>
          <w:sz w:val="28"/>
          <w:szCs w:val="28"/>
        </w:rPr>
        <w:t>В тексте перевода заменяются эквивалентами языка перевода: научно-технические термины; географические названия.</w:t>
      </w:r>
    </w:p>
    <w:p w:rsidR="001466D2" w:rsidRPr="000F4D66" w:rsidRDefault="001466D2" w:rsidP="00535E10">
      <w:pPr>
        <w:spacing w:after="0" w:line="360" w:lineRule="auto"/>
        <w:ind w:firstLine="709"/>
        <w:jc w:val="both"/>
        <w:rPr>
          <w:rFonts w:ascii="Times New Roman" w:hAnsi="Times New Roman" w:cs="Times New Roman"/>
          <w:color w:val="000000" w:themeColor="text1"/>
          <w:sz w:val="28"/>
          <w:szCs w:val="28"/>
        </w:rPr>
      </w:pPr>
      <w:r w:rsidRPr="000F4D66">
        <w:rPr>
          <w:rFonts w:ascii="Times New Roman" w:hAnsi="Times New Roman" w:cs="Times New Roman"/>
          <w:color w:val="000000" w:themeColor="text1"/>
          <w:sz w:val="28"/>
          <w:szCs w:val="28"/>
        </w:rPr>
        <w:t>В тексте перевода сохраняется национальное своеобразие специфических слов и выражений, связанных с особенностями быта и общественной жизни, историей, географическими и климатическими условиями.</w:t>
      </w:r>
    </w:p>
    <w:p w:rsidR="001466D2" w:rsidRPr="000F4D66" w:rsidRDefault="001466D2" w:rsidP="00535E10">
      <w:pPr>
        <w:spacing w:after="0" w:line="360" w:lineRule="auto"/>
        <w:ind w:firstLine="709"/>
        <w:jc w:val="both"/>
        <w:rPr>
          <w:rFonts w:ascii="Times New Roman" w:hAnsi="Times New Roman" w:cs="Times New Roman"/>
          <w:color w:val="000000" w:themeColor="text1"/>
          <w:sz w:val="28"/>
          <w:szCs w:val="28"/>
        </w:rPr>
      </w:pPr>
      <w:r w:rsidRPr="000F4D66">
        <w:rPr>
          <w:rFonts w:ascii="Times New Roman" w:hAnsi="Times New Roman" w:cs="Times New Roman"/>
          <w:color w:val="000000" w:themeColor="text1"/>
          <w:sz w:val="28"/>
          <w:szCs w:val="28"/>
        </w:rPr>
        <w:t>Для информационного текста, использующегося в рекламе характерна различная терминология, которой свойственны те же основные структурные черты, что и терминологии научно-технических текстов. Тем не менее, существует и целый ряд отличий, базирующихся на меньшей строгости и порядке систем общественно-политических терминов.</w:t>
      </w:r>
    </w:p>
    <w:p w:rsidR="001466D2" w:rsidRPr="000F4D66" w:rsidRDefault="001466D2" w:rsidP="00535E10">
      <w:pPr>
        <w:spacing w:after="120" w:line="360" w:lineRule="auto"/>
        <w:ind w:firstLine="709"/>
        <w:jc w:val="both"/>
        <w:rPr>
          <w:rFonts w:ascii="Times New Roman" w:hAnsi="Times New Roman" w:cs="Times New Roman"/>
          <w:color w:val="000000" w:themeColor="text1"/>
          <w:sz w:val="28"/>
          <w:szCs w:val="28"/>
        </w:rPr>
      </w:pPr>
      <w:r w:rsidRPr="000F4D66">
        <w:rPr>
          <w:rFonts w:ascii="Times New Roman" w:hAnsi="Times New Roman" w:cs="Times New Roman"/>
          <w:color w:val="000000" w:themeColor="text1"/>
          <w:sz w:val="28"/>
          <w:szCs w:val="28"/>
        </w:rPr>
        <w:t xml:space="preserve">Анализ клише, показывает, что реклама всегда «идет» за читателем, учитывая его </w:t>
      </w:r>
      <w:proofErr w:type="spellStart"/>
      <w:r w:rsidRPr="000F4D66">
        <w:rPr>
          <w:rFonts w:ascii="Times New Roman" w:hAnsi="Times New Roman" w:cs="Times New Roman"/>
          <w:color w:val="000000" w:themeColor="text1"/>
          <w:sz w:val="28"/>
          <w:szCs w:val="28"/>
        </w:rPr>
        <w:t>лингвокультурный</w:t>
      </w:r>
      <w:proofErr w:type="spellEnd"/>
      <w:r w:rsidRPr="000F4D66">
        <w:rPr>
          <w:rFonts w:ascii="Times New Roman" w:hAnsi="Times New Roman" w:cs="Times New Roman"/>
          <w:color w:val="000000" w:themeColor="text1"/>
          <w:sz w:val="28"/>
          <w:szCs w:val="28"/>
        </w:rPr>
        <w:t xml:space="preserve"> опыт, потребности, </w:t>
      </w:r>
      <w:proofErr w:type="spellStart"/>
      <w:r w:rsidRPr="000F4D66">
        <w:rPr>
          <w:rFonts w:ascii="Times New Roman" w:hAnsi="Times New Roman" w:cs="Times New Roman"/>
          <w:color w:val="000000" w:themeColor="text1"/>
          <w:sz w:val="28"/>
          <w:szCs w:val="28"/>
        </w:rPr>
        <w:t>поликультурность</w:t>
      </w:r>
      <w:proofErr w:type="spellEnd"/>
      <w:r w:rsidRPr="000F4D66">
        <w:rPr>
          <w:rFonts w:ascii="Times New Roman" w:hAnsi="Times New Roman" w:cs="Times New Roman"/>
          <w:color w:val="000000" w:themeColor="text1"/>
          <w:sz w:val="28"/>
          <w:szCs w:val="28"/>
        </w:rPr>
        <w:t xml:space="preserve"> </w:t>
      </w:r>
      <w:r w:rsidRPr="000F4D66">
        <w:rPr>
          <w:rFonts w:ascii="Times New Roman" w:hAnsi="Times New Roman" w:cs="Times New Roman"/>
          <w:color w:val="000000" w:themeColor="text1"/>
          <w:sz w:val="28"/>
          <w:szCs w:val="28"/>
        </w:rPr>
        <w:lastRenderedPageBreak/>
        <w:t>пространства, в котором он существует. Все это требует от рекламы новых форм, новых приемов воздействия на читательскую аудиторию.</w:t>
      </w:r>
    </w:p>
    <w:p w:rsidR="00D109F0" w:rsidRDefault="00D109F0" w:rsidP="00D109F0">
      <w:pPr>
        <w:spacing w:before="240" w:after="0" w:line="360" w:lineRule="auto"/>
        <w:jc w:val="both"/>
        <w:rPr>
          <w:rFonts w:ascii="Times New Roman" w:hAnsi="Times New Roman" w:cs="Times New Roman"/>
          <w:color w:val="000000" w:themeColor="text1"/>
          <w:sz w:val="28"/>
          <w:szCs w:val="28"/>
        </w:rPr>
      </w:pPr>
    </w:p>
    <w:p w:rsidR="00D109F0" w:rsidRDefault="00D109F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0721B1" w:rsidRDefault="000721B1" w:rsidP="00B13DD8">
      <w:pPr>
        <w:spacing w:before="240" w:after="120" w:line="360" w:lineRule="auto"/>
        <w:ind w:left="709"/>
        <w:rPr>
          <w:rFonts w:ascii="Times New Roman" w:hAnsi="Times New Roman" w:cs="Times New Roman"/>
          <w:b/>
          <w:color w:val="000000" w:themeColor="text1"/>
          <w:sz w:val="28"/>
          <w:szCs w:val="28"/>
        </w:rPr>
      </w:pPr>
      <w:r w:rsidRPr="000721B1">
        <w:rPr>
          <w:rFonts w:ascii="Times New Roman" w:hAnsi="Times New Roman" w:cs="Times New Roman"/>
          <w:b/>
          <w:color w:val="000000" w:themeColor="text1"/>
          <w:sz w:val="28"/>
          <w:szCs w:val="28"/>
        </w:rPr>
        <w:lastRenderedPageBreak/>
        <w:t>2.3.4 Анализ перевода информационного текста в сфере торговли</w:t>
      </w:r>
    </w:p>
    <w:p w:rsidR="00CC124F" w:rsidRDefault="002C1F6F" w:rsidP="007D3CCA">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Торговая сфера имеет огромный спектр товаров и услуг, от простых бытовых вещей до сложного технического оборудования и инструкций к ним. Как правило, потребители интересуются качеством и характеристиками товаров, и производители стараются выводит</w:t>
      </w:r>
      <w:r w:rsidR="00414746">
        <w:rPr>
          <w:rFonts w:ascii="Times New Roman" w:hAnsi="Times New Roman" w:cs="Times New Roman"/>
          <w:color w:val="000000" w:themeColor="text1"/>
          <w:sz w:val="28"/>
          <w:szCs w:val="28"/>
        </w:rPr>
        <w:t xml:space="preserve">ь информацию в открытый доступ </w:t>
      </w:r>
      <w:r>
        <w:rPr>
          <w:rFonts w:ascii="Times New Roman" w:hAnsi="Times New Roman" w:cs="Times New Roman"/>
          <w:color w:val="000000" w:themeColor="text1"/>
          <w:sz w:val="28"/>
          <w:szCs w:val="28"/>
        </w:rPr>
        <w:t xml:space="preserve">в интернет-магазинах или </w:t>
      </w:r>
      <w:r w:rsidR="00414746">
        <w:rPr>
          <w:rFonts w:ascii="Times New Roman" w:hAnsi="Times New Roman" w:cs="Times New Roman"/>
          <w:color w:val="000000" w:themeColor="text1"/>
          <w:sz w:val="28"/>
          <w:szCs w:val="28"/>
        </w:rPr>
        <w:t xml:space="preserve">на </w:t>
      </w:r>
      <w:r w:rsidR="00EE002E">
        <w:rPr>
          <w:rFonts w:ascii="Times New Roman" w:hAnsi="Times New Roman" w:cs="Times New Roman"/>
          <w:color w:val="000000" w:themeColor="text1"/>
          <w:sz w:val="28"/>
          <w:szCs w:val="28"/>
        </w:rPr>
        <w:t>бумажных и электронных</w:t>
      </w:r>
      <w:r w:rsidR="00FA7B98">
        <w:rPr>
          <w:rFonts w:ascii="Times New Roman" w:hAnsi="Times New Roman" w:cs="Times New Roman"/>
          <w:color w:val="000000" w:themeColor="text1"/>
          <w:sz w:val="28"/>
          <w:szCs w:val="28"/>
        </w:rPr>
        <w:t xml:space="preserve"> каталогах, мануалах, буклетах.</w:t>
      </w:r>
      <w:r w:rsidR="00EE002E">
        <w:rPr>
          <w:rFonts w:ascii="Times New Roman" w:hAnsi="Times New Roman" w:cs="Times New Roman"/>
          <w:color w:val="000000" w:themeColor="text1"/>
          <w:sz w:val="28"/>
          <w:szCs w:val="28"/>
        </w:rPr>
        <w:t xml:space="preserve"> Как правило, иностранные ресурсы, на которых распространяется реклама или информация о товарах, имеют русскоязычные версии. Если рассматривать такие ресурсы в интернете, можно найти огромное число сайтов, отличающихся от иностранного в основном только оформлением и доменном именем в адресной строке. Оригинальные тексты, написанные на английском языке, переводятся на русский и вбиваются в пространство верстки. </w:t>
      </w:r>
      <w:r w:rsidR="00CC124F">
        <w:rPr>
          <w:rFonts w:ascii="Times New Roman" w:hAnsi="Times New Roman" w:cs="Times New Roman"/>
          <w:color w:val="000000" w:themeColor="text1"/>
          <w:sz w:val="28"/>
          <w:szCs w:val="28"/>
        </w:rPr>
        <w:t xml:space="preserve">Таким образом переводные информационные тексты существуют в веб-пространстве. </w:t>
      </w:r>
    </w:p>
    <w:p w:rsidR="007D3CCA" w:rsidRDefault="00CC124F" w:rsidP="007D3CCA">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сегодняшний день, практически вся информация, носителем которой являются: книги, газеты, журналы, буклеты, мануалы и т.п., существует в электронном виде, не исключение из этого и информационные тексты. Практически каждый переводной информационный текст, который хранится на бумажном носителе и прилагается в виде инструкции или каталога к товару, хранится </w:t>
      </w:r>
      <w:r w:rsidR="003B1773">
        <w:rPr>
          <w:rFonts w:ascii="Times New Roman" w:hAnsi="Times New Roman" w:cs="Times New Roman"/>
          <w:color w:val="000000" w:themeColor="text1"/>
          <w:sz w:val="28"/>
          <w:szCs w:val="28"/>
        </w:rPr>
        <w:t xml:space="preserve">на иностранном сайте </w:t>
      </w:r>
      <w:r>
        <w:rPr>
          <w:rFonts w:ascii="Times New Roman" w:hAnsi="Times New Roman" w:cs="Times New Roman"/>
          <w:color w:val="000000" w:themeColor="text1"/>
          <w:sz w:val="28"/>
          <w:szCs w:val="28"/>
        </w:rPr>
        <w:t>во Всемирной се</w:t>
      </w:r>
      <w:r w:rsidR="003B1773">
        <w:rPr>
          <w:rFonts w:ascii="Times New Roman" w:hAnsi="Times New Roman" w:cs="Times New Roman"/>
          <w:color w:val="000000" w:themeColor="text1"/>
          <w:sz w:val="28"/>
          <w:szCs w:val="28"/>
        </w:rPr>
        <w:t xml:space="preserve">ти Интернет в оригинальном виде. Так сложилось, потому что огромное количество товаров импортируются в Россию, а информация о этих товарах стала доступной всем пользователям, к тому же, </w:t>
      </w:r>
      <w:proofErr w:type="spellStart"/>
      <w:r w:rsidR="0083602A">
        <w:rPr>
          <w:rFonts w:ascii="Times New Roman" w:hAnsi="Times New Roman" w:cs="Times New Roman"/>
          <w:color w:val="000000" w:themeColor="text1"/>
          <w:sz w:val="28"/>
          <w:szCs w:val="28"/>
        </w:rPr>
        <w:t>франчайзер</w:t>
      </w:r>
      <w:proofErr w:type="spellEnd"/>
      <w:r w:rsidR="003B1773">
        <w:rPr>
          <w:rFonts w:ascii="Times New Roman" w:hAnsi="Times New Roman" w:cs="Times New Roman"/>
          <w:color w:val="000000" w:themeColor="text1"/>
          <w:sz w:val="28"/>
          <w:szCs w:val="28"/>
        </w:rPr>
        <w:t xml:space="preserve"> и </w:t>
      </w:r>
      <w:proofErr w:type="spellStart"/>
      <w:r w:rsidR="003B1773">
        <w:rPr>
          <w:rFonts w:ascii="Times New Roman" w:hAnsi="Times New Roman" w:cs="Times New Roman"/>
          <w:color w:val="000000" w:themeColor="text1"/>
          <w:sz w:val="28"/>
          <w:szCs w:val="28"/>
        </w:rPr>
        <w:t>франчайзи</w:t>
      </w:r>
      <w:proofErr w:type="spellEnd"/>
      <w:r w:rsidR="003B1773">
        <w:rPr>
          <w:rFonts w:ascii="Times New Roman" w:hAnsi="Times New Roman" w:cs="Times New Roman"/>
          <w:color w:val="000000" w:themeColor="text1"/>
          <w:sz w:val="28"/>
          <w:szCs w:val="28"/>
        </w:rPr>
        <w:t xml:space="preserve"> заинтересованы в том, чтобы информация о товаре была доступна на языке страны-потребителя.</w:t>
      </w:r>
      <w:r w:rsidR="00074B28">
        <w:rPr>
          <w:rFonts w:ascii="Times New Roman" w:hAnsi="Times New Roman" w:cs="Times New Roman"/>
          <w:color w:val="000000" w:themeColor="text1"/>
          <w:sz w:val="28"/>
          <w:szCs w:val="28"/>
        </w:rPr>
        <w:t xml:space="preserve"> </w:t>
      </w:r>
    </w:p>
    <w:p w:rsidR="00074B28" w:rsidRDefault="00074B28" w:rsidP="007D3CCA">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Таким образом можно провести анализ информационных текстов, выявив наиболее распространенные проблемы, с которыми столкнулись переводчики, обнаружить особенности перевода информационных текстов, найти основные стратегии перевода, сделать выводы на основе проделанного исследования.</w:t>
      </w:r>
    </w:p>
    <w:p w:rsidR="00FA7B98" w:rsidRDefault="00FA7B98" w:rsidP="007D3CCA">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Рассмотрим весь </w:t>
      </w:r>
      <w:r w:rsidR="00074B28">
        <w:rPr>
          <w:rFonts w:ascii="Times New Roman" w:hAnsi="Times New Roman" w:cs="Times New Roman"/>
          <w:color w:val="000000" w:themeColor="text1"/>
          <w:sz w:val="28"/>
          <w:szCs w:val="28"/>
        </w:rPr>
        <w:t xml:space="preserve">выявленный </w:t>
      </w:r>
      <w:r>
        <w:rPr>
          <w:rFonts w:ascii="Times New Roman" w:hAnsi="Times New Roman" w:cs="Times New Roman"/>
          <w:color w:val="000000" w:themeColor="text1"/>
          <w:sz w:val="28"/>
          <w:szCs w:val="28"/>
        </w:rPr>
        <w:t>ряд особенностей перевода информационного текста в торговой сфере:</w:t>
      </w:r>
    </w:p>
    <w:p w:rsidR="00FA7B98" w:rsidRDefault="00FA7B98" w:rsidP="00FA7B98">
      <w:pPr>
        <w:spacing w:after="0" w:line="360" w:lineRule="auto"/>
        <w:ind w:firstLine="709"/>
        <w:jc w:val="both"/>
        <w:rPr>
          <w:rFonts w:ascii="Times New Roman" w:hAnsi="Times New Roman" w:cs="Times New Roman"/>
          <w:color w:val="000000" w:themeColor="text1"/>
          <w:sz w:val="28"/>
          <w:szCs w:val="28"/>
        </w:rPr>
      </w:pPr>
      <w:r w:rsidRPr="00FA7B98">
        <w:rPr>
          <w:rFonts w:ascii="Times New Roman" w:hAnsi="Times New Roman" w:cs="Times New Roman"/>
          <w:color w:val="000000" w:themeColor="text1"/>
          <w:sz w:val="28"/>
          <w:szCs w:val="28"/>
        </w:rPr>
        <w:t xml:space="preserve">1) </w:t>
      </w:r>
      <w:r w:rsidR="00074B28">
        <w:rPr>
          <w:rFonts w:ascii="Times New Roman" w:hAnsi="Times New Roman" w:cs="Times New Roman"/>
          <w:color w:val="000000" w:themeColor="text1"/>
          <w:sz w:val="28"/>
          <w:szCs w:val="28"/>
        </w:rPr>
        <w:t xml:space="preserve">Самая частая проблема при переводе информационных текстов в сфере торговле – это </w:t>
      </w:r>
      <w:r w:rsidR="000B5F55">
        <w:rPr>
          <w:rFonts w:ascii="Times New Roman" w:hAnsi="Times New Roman" w:cs="Times New Roman"/>
          <w:color w:val="000000" w:themeColor="text1"/>
          <w:sz w:val="28"/>
          <w:szCs w:val="28"/>
        </w:rPr>
        <w:t>термины</w:t>
      </w:r>
      <w:r w:rsidR="00074B28">
        <w:rPr>
          <w:rFonts w:ascii="Times New Roman" w:hAnsi="Times New Roman" w:cs="Times New Roman"/>
          <w:color w:val="000000" w:themeColor="text1"/>
          <w:sz w:val="28"/>
          <w:szCs w:val="28"/>
        </w:rPr>
        <w:t xml:space="preserve">. </w:t>
      </w:r>
      <w:r w:rsidRPr="00FA7B98">
        <w:rPr>
          <w:rFonts w:ascii="Times New Roman" w:hAnsi="Times New Roman" w:cs="Times New Roman"/>
          <w:color w:val="000000" w:themeColor="text1"/>
          <w:sz w:val="28"/>
          <w:szCs w:val="28"/>
        </w:rPr>
        <w:t>Широкое использование терминологии</w:t>
      </w:r>
      <w:r w:rsidR="000B5F55">
        <w:rPr>
          <w:rFonts w:ascii="Times New Roman" w:hAnsi="Times New Roman" w:cs="Times New Roman"/>
          <w:color w:val="000000" w:themeColor="text1"/>
          <w:sz w:val="28"/>
          <w:szCs w:val="28"/>
        </w:rPr>
        <w:t>, в том числе узконаправленной,</w:t>
      </w:r>
      <w:r w:rsidR="00074B28">
        <w:rPr>
          <w:rFonts w:ascii="Times New Roman" w:hAnsi="Times New Roman" w:cs="Times New Roman"/>
          <w:color w:val="000000" w:themeColor="text1"/>
          <w:sz w:val="28"/>
          <w:szCs w:val="28"/>
        </w:rPr>
        <w:t xml:space="preserve"> встречается постоянно</w:t>
      </w:r>
      <w:r w:rsidRPr="00FA7B98">
        <w:rPr>
          <w:rFonts w:ascii="Times New Roman" w:hAnsi="Times New Roman" w:cs="Times New Roman"/>
          <w:color w:val="000000" w:themeColor="text1"/>
          <w:sz w:val="28"/>
          <w:szCs w:val="28"/>
        </w:rPr>
        <w:t xml:space="preserve">, особенно часто термины </w:t>
      </w:r>
      <w:r w:rsidR="000B5F55">
        <w:rPr>
          <w:rFonts w:ascii="Times New Roman" w:hAnsi="Times New Roman" w:cs="Times New Roman"/>
          <w:color w:val="000000" w:themeColor="text1"/>
          <w:sz w:val="28"/>
          <w:szCs w:val="28"/>
        </w:rPr>
        <w:t>наблюдаются</w:t>
      </w:r>
      <w:r w:rsidRPr="00FA7B98">
        <w:rPr>
          <w:rFonts w:ascii="Times New Roman" w:hAnsi="Times New Roman" w:cs="Times New Roman"/>
          <w:color w:val="000000" w:themeColor="text1"/>
          <w:sz w:val="28"/>
          <w:szCs w:val="28"/>
        </w:rPr>
        <w:t xml:space="preserve"> в рекламе, распространяющей техническую проду</w:t>
      </w:r>
      <w:r w:rsidR="00074B28">
        <w:rPr>
          <w:rFonts w:ascii="Times New Roman" w:hAnsi="Times New Roman" w:cs="Times New Roman"/>
          <w:color w:val="000000" w:themeColor="text1"/>
          <w:sz w:val="28"/>
          <w:szCs w:val="28"/>
        </w:rPr>
        <w:t>кцию.</w:t>
      </w:r>
    </w:p>
    <w:p w:rsidR="00FA7B98" w:rsidRDefault="00433698"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Сравним переводной и исходный тексты с российского и американского официальных сайтов автомобильной марки </w:t>
      </w:r>
      <w:r w:rsidR="002C3B4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Jeep</w:t>
      </w:r>
      <w:r w:rsidR="002C3B4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(Приложение Г): </w:t>
      </w:r>
    </w:p>
    <w:p w:rsidR="00433698" w:rsidRPr="00433698" w:rsidRDefault="00433698" w:rsidP="00FA7B98">
      <w:pPr>
        <w:spacing w:after="0" w:line="360" w:lineRule="auto"/>
        <w:ind w:firstLine="709"/>
        <w:jc w:val="both"/>
        <w:rPr>
          <w:rFonts w:ascii="Times New Roman" w:hAnsi="Times New Roman" w:cs="Times New Roman"/>
          <w:i/>
          <w:color w:val="000000" w:themeColor="text1"/>
          <w:sz w:val="28"/>
          <w:szCs w:val="28"/>
          <w:lang w:val="en-US"/>
        </w:rPr>
      </w:pPr>
      <w:r w:rsidRPr="00433698">
        <w:rPr>
          <w:rFonts w:ascii="Times New Roman" w:hAnsi="Times New Roman" w:cs="Times New Roman"/>
          <w:i/>
          <w:color w:val="000000" w:themeColor="text1"/>
          <w:sz w:val="28"/>
          <w:szCs w:val="28"/>
          <w:lang w:val="en-US"/>
        </w:rPr>
        <w:t>«This engine features advanced MultiAir technology that offers outstanding power and torque with reduced emissions. It’s standard on Limited and Trailhawk models and is paired with the ni</w:t>
      </w:r>
      <w:r>
        <w:rPr>
          <w:rFonts w:ascii="Times New Roman" w:hAnsi="Times New Roman" w:cs="Times New Roman"/>
          <w:i/>
          <w:color w:val="000000" w:themeColor="text1"/>
          <w:sz w:val="28"/>
          <w:szCs w:val="28"/>
          <w:lang w:val="en-US"/>
        </w:rPr>
        <w:t>ne-speed automatic transmission</w:t>
      </w:r>
      <w:r w:rsidRPr="00433698">
        <w:rPr>
          <w:rFonts w:ascii="Times New Roman" w:hAnsi="Times New Roman" w:cs="Times New Roman"/>
          <w:i/>
          <w:color w:val="000000" w:themeColor="text1"/>
          <w:sz w:val="28"/>
          <w:szCs w:val="28"/>
          <w:lang w:val="en-US"/>
        </w:rPr>
        <w:t>».</w:t>
      </w:r>
    </w:p>
    <w:p w:rsidR="00433698" w:rsidRDefault="00433698" w:rsidP="00FA7B98">
      <w:pPr>
        <w:spacing w:after="0" w:line="360" w:lineRule="auto"/>
        <w:ind w:firstLine="709"/>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w:t>
      </w:r>
      <w:r w:rsidRPr="00433698">
        <w:rPr>
          <w:rFonts w:ascii="Times New Roman" w:hAnsi="Times New Roman" w:cs="Times New Roman"/>
          <w:i/>
          <w:color w:val="000000" w:themeColor="text1"/>
          <w:sz w:val="28"/>
          <w:szCs w:val="28"/>
        </w:rPr>
        <w:t xml:space="preserve">Двигатель оснащен усовершенствованной технологией </w:t>
      </w:r>
      <w:r w:rsidRPr="00433698">
        <w:rPr>
          <w:rFonts w:ascii="Times New Roman" w:hAnsi="Times New Roman" w:cs="Times New Roman"/>
          <w:i/>
          <w:color w:val="000000" w:themeColor="text1"/>
          <w:sz w:val="28"/>
          <w:szCs w:val="28"/>
          <w:lang w:val="en-US"/>
        </w:rPr>
        <w:t>MultiAir</w:t>
      </w:r>
      <w:r w:rsidRPr="00433698">
        <w:rPr>
          <w:rFonts w:ascii="Times New Roman" w:hAnsi="Times New Roman" w:cs="Times New Roman"/>
          <w:i/>
          <w:color w:val="000000" w:themeColor="text1"/>
          <w:sz w:val="28"/>
          <w:szCs w:val="28"/>
        </w:rPr>
        <w:t>, которая обеспечивает выдающуюся мощность и кр</w:t>
      </w:r>
      <w:r w:rsidR="00CE49CE">
        <w:rPr>
          <w:rFonts w:ascii="Times New Roman" w:hAnsi="Times New Roman" w:cs="Times New Roman"/>
          <w:i/>
          <w:color w:val="000000" w:themeColor="text1"/>
          <w:sz w:val="28"/>
          <w:szCs w:val="28"/>
        </w:rPr>
        <w:t>утящий</w:t>
      </w:r>
      <w:r w:rsidR="00C829D7">
        <w:rPr>
          <w:rFonts w:ascii="Times New Roman" w:hAnsi="Times New Roman" w:cs="Times New Roman"/>
          <w:i/>
          <w:color w:val="000000" w:themeColor="text1"/>
          <w:sz w:val="28"/>
          <w:szCs w:val="28"/>
        </w:rPr>
        <w:t xml:space="preserve"> момент</w:t>
      </w:r>
      <w:r w:rsidRPr="00433698">
        <w:rPr>
          <w:rFonts w:ascii="Times New Roman" w:hAnsi="Times New Roman" w:cs="Times New Roman"/>
          <w:i/>
          <w:color w:val="000000" w:themeColor="text1"/>
          <w:sz w:val="28"/>
          <w:szCs w:val="28"/>
        </w:rPr>
        <w:t xml:space="preserve">. Он является стандартным для версии </w:t>
      </w:r>
      <w:r w:rsidRPr="00433698">
        <w:rPr>
          <w:rFonts w:ascii="Times New Roman" w:hAnsi="Times New Roman" w:cs="Times New Roman"/>
          <w:i/>
          <w:color w:val="000000" w:themeColor="text1"/>
          <w:sz w:val="28"/>
          <w:szCs w:val="28"/>
          <w:lang w:val="en-US"/>
        </w:rPr>
        <w:t>Trail</w:t>
      </w:r>
      <w:r>
        <w:rPr>
          <w:rFonts w:ascii="Times New Roman" w:hAnsi="Times New Roman" w:cs="Times New Roman"/>
          <w:i/>
          <w:color w:val="000000" w:themeColor="text1"/>
          <w:sz w:val="28"/>
          <w:szCs w:val="28"/>
          <w:lang w:val="en-US"/>
        </w:rPr>
        <w:t>hawk</w:t>
      </w:r>
      <w:r>
        <w:rPr>
          <w:rFonts w:ascii="Times New Roman" w:hAnsi="Times New Roman" w:cs="Times New Roman"/>
          <w:i/>
          <w:color w:val="000000" w:themeColor="text1"/>
          <w:sz w:val="28"/>
          <w:szCs w:val="28"/>
        </w:rPr>
        <w:t>».</w:t>
      </w:r>
    </w:p>
    <w:p w:rsidR="00C829D7" w:rsidRDefault="00CE49C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Даже короткий текст содержит термины, некоторые из которых опущены в переводном тексте</w:t>
      </w:r>
      <w:r w:rsidR="002C3B4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CE49CE">
        <w:rPr>
          <w:rFonts w:ascii="Times New Roman" w:hAnsi="Times New Roman" w:cs="Times New Roman"/>
          <w:i/>
          <w:color w:val="000000" w:themeColor="text1"/>
          <w:sz w:val="28"/>
          <w:szCs w:val="28"/>
        </w:rPr>
        <w:t>(</w:t>
      </w:r>
      <w:r w:rsidRPr="00CE49CE">
        <w:rPr>
          <w:rFonts w:ascii="Times New Roman" w:hAnsi="Times New Roman" w:cs="Times New Roman"/>
          <w:i/>
          <w:color w:val="000000" w:themeColor="text1"/>
          <w:sz w:val="28"/>
          <w:szCs w:val="28"/>
          <w:lang w:val="en-US"/>
        </w:rPr>
        <w:t>T</w:t>
      </w:r>
      <w:proofErr w:type="spellStart"/>
      <w:r w:rsidRPr="00CE49CE">
        <w:rPr>
          <w:rFonts w:ascii="Times New Roman" w:hAnsi="Times New Roman" w:cs="Times New Roman"/>
          <w:i/>
          <w:color w:val="000000" w:themeColor="text1"/>
          <w:sz w:val="28"/>
          <w:szCs w:val="28"/>
        </w:rPr>
        <w:t>orque</w:t>
      </w:r>
      <w:proofErr w:type="spellEnd"/>
      <w:r w:rsidRPr="005B52F9">
        <w:rPr>
          <w:rFonts w:ascii="Times New Roman" w:hAnsi="Times New Roman" w:cs="Times New Roman"/>
          <w:i/>
          <w:color w:val="000000" w:themeColor="text1"/>
          <w:sz w:val="28"/>
          <w:szCs w:val="28"/>
        </w:rPr>
        <w:t xml:space="preserve"> – </w:t>
      </w:r>
      <w:r w:rsidRPr="00CE49CE">
        <w:rPr>
          <w:rFonts w:ascii="Times New Roman" w:hAnsi="Times New Roman" w:cs="Times New Roman"/>
          <w:i/>
          <w:color w:val="000000" w:themeColor="text1"/>
          <w:sz w:val="28"/>
          <w:szCs w:val="28"/>
        </w:rPr>
        <w:t>Вращающий момен</w:t>
      </w:r>
      <w:r>
        <w:rPr>
          <w:rFonts w:ascii="Times New Roman" w:hAnsi="Times New Roman" w:cs="Times New Roman"/>
          <w:i/>
          <w:color w:val="000000" w:themeColor="text1"/>
          <w:sz w:val="28"/>
          <w:szCs w:val="28"/>
        </w:rPr>
        <w:t xml:space="preserve">т; крутящий момент; закручивать). </w:t>
      </w:r>
      <w:r w:rsidR="005B52F9">
        <w:rPr>
          <w:rFonts w:ascii="Times New Roman" w:hAnsi="Times New Roman" w:cs="Times New Roman"/>
          <w:color w:val="000000" w:themeColor="text1"/>
          <w:sz w:val="28"/>
          <w:szCs w:val="28"/>
        </w:rPr>
        <w:t>Также</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color w:val="000000" w:themeColor="text1"/>
          <w:sz w:val="28"/>
          <w:szCs w:val="28"/>
        </w:rPr>
        <w:t>можно</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color w:val="000000" w:themeColor="text1"/>
          <w:sz w:val="28"/>
          <w:szCs w:val="28"/>
        </w:rPr>
        <w:t>отметить</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color w:val="000000" w:themeColor="text1"/>
          <w:sz w:val="28"/>
          <w:szCs w:val="28"/>
        </w:rPr>
        <w:t>что</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color w:val="000000" w:themeColor="text1"/>
          <w:sz w:val="28"/>
          <w:szCs w:val="28"/>
        </w:rPr>
        <w:t>в</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color w:val="000000" w:themeColor="text1"/>
          <w:sz w:val="28"/>
          <w:szCs w:val="28"/>
        </w:rPr>
        <w:t>оригинале</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color w:val="000000" w:themeColor="text1"/>
          <w:sz w:val="28"/>
          <w:szCs w:val="28"/>
        </w:rPr>
        <w:t>есть</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color w:val="000000" w:themeColor="text1"/>
          <w:sz w:val="28"/>
          <w:szCs w:val="28"/>
        </w:rPr>
        <w:t>термин</w:t>
      </w:r>
      <w:r w:rsidR="005B52F9" w:rsidRPr="005B52F9">
        <w:rPr>
          <w:rFonts w:ascii="Times New Roman" w:hAnsi="Times New Roman" w:cs="Times New Roman"/>
          <w:color w:val="000000" w:themeColor="text1"/>
          <w:sz w:val="28"/>
          <w:szCs w:val="28"/>
        </w:rPr>
        <w:t xml:space="preserve">: </w:t>
      </w:r>
      <w:r w:rsidR="005B52F9">
        <w:rPr>
          <w:rFonts w:ascii="Times New Roman" w:hAnsi="Times New Roman" w:cs="Times New Roman"/>
          <w:i/>
          <w:color w:val="000000" w:themeColor="text1"/>
          <w:sz w:val="28"/>
          <w:szCs w:val="28"/>
          <w:lang w:val="en-US"/>
        </w:rPr>
        <w:t>T</w:t>
      </w:r>
      <w:r w:rsidR="005B52F9" w:rsidRPr="005B52F9">
        <w:rPr>
          <w:rFonts w:ascii="Times New Roman" w:hAnsi="Times New Roman" w:cs="Times New Roman"/>
          <w:i/>
          <w:color w:val="000000" w:themeColor="text1"/>
          <w:sz w:val="28"/>
          <w:szCs w:val="28"/>
          <w:lang w:val="en-US"/>
        </w:rPr>
        <w:t>he</w:t>
      </w:r>
      <w:r w:rsidR="005B52F9" w:rsidRPr="005B52F9">
        <w:rPr>
          <w:rFonts w:ascii="Times New Roman" w:hAnsi="Times New Roman" w:cs="Times New Roman"/>
          <w:i/>
          <w:color w:val="000000" w:themeColor="text1"/>
          <w:sz w:val="28"/>
          <w:szCs w:val="28"/>
        </w:rPr>
        <w:t xml:space="preserve"> </w:t>
      </w:r>
      <w:r w:rsidR="005B52F9" w:rsidRPr="005B52F9">
        <w:rPr>
          <w:rFonts w:ascii="Times New Roman" w:hAnsi="Times New Roman" w:cs="Times New Roman"/>
          <w:i/>
          <w:color w:val="000000" w:themeColor="text1"/>
          <w:sz w:val="28"/>
          <w:szCs w:val="28"/>
          <w:lang w:val="en-US"/>
        </w:rPr>
        <w:t>nine</w:t>
      </w:r>
      <w:r w:rsidR="005B52F9" w:rsidRPr="005B52F9">
        <w:rPr>
          <w:rFonts w:ascii="Times New Roman" w:hAnsi="Times New Roman" w:cs="Times New Roman"/>
          <w:i/>
          <w:color w:val="000000" w:themeColor="text1"/>
          <w:sz w:val="28"/>
          <w:szCs w:val="28"/>
        </w:rPr>
        <w:t>-</w:t>
      </w:r>
      <w:r w:rsidR="005B52F9" w:rsidRPr="005B52F9">
        <w:rPr>
          <w:rFonts w:ascii="Times New Roman" w:hAnsi="Times New Roman" w:cs="Times New Roman"/>
          <w:i/>
          <w:color w:val="000000" w:themeColor="text1"/>
          <w:sz w:val="28"/>
          <w:szCs w:val="28"/>
          <w:lang w:val="en-US"/>
        </w:rPr>
        <w:t>speed</w:t>
      </w:r>
      <w:r w:rsidR="005B52F9" w:rsidRPr="005B52F9">
        <w:rPr>
          <w:rFonts w:ascii="Times New Roman" w:hAnsi="Times New Roman" w:cs="Times New Roman"/>
          <w:i/>
          <w:color w:val="000000" w:themeColor="text1"/>
          <w:sz w:val="28"/>
          <w:szCs w:val="28"/>
        </w:rPr>
        <w:t xml:space="preserve"> </w:t>
      </w:r>
      <w:r w:rsidR="005B52F9" w:rsidRPr="005B52F9">
        <w:rPr>
          <w:rFonts w:ascii="Times New Roman" w:hAnsi="Times New Roman" w:cs="Times New Roman"/>
          <w:i/>
          <w:color w:val="000000" w:themeColor="text1"/>
          <w:sz w:val="28"/>
          <w:szCs w:val="28"/>
          <w:lang w:val="en-US"/>
        </w:rPr>
        <w:t>automatic</w:t>
      </w:r>
      <w:r w:rsidR="005B52F9" w:rsidRPr="005B52F9">
        <w:rPr>
          <w:rFonts w:ascii="Times New Roman" w:hAnsi="Times New Roman" w:cs="Times New Roman"/>
          <w:i/>
          <w:color w:val="000000" w:themeColor="text1"/>
          <w:sz w:val="28"/>
          <w:szCs w:val="28"/>
        </w:rPr>
        <w:t xml:space="preserve"> </w:t>
      </w:r>
      <w:r w:rsidR="005B52F9" w:rsidRPr="005B52F9">
        <w:rPr>
          <w:rFonts w:ascii="Times New Roman" w:hAnsi="Times New Roman" w:cs="Times New Roman"/>
          <w:i/>
          <w:color w:val="000000" w:themeColor="text1"/>
          <w:sz w:val="28"/>
          <w:szCs w:val="28"/>
          <w:lang w:val="en-US"/>
        </w:rPr>
        <w:t>transmission</w:t>
      </w:r>
      <w:r w:rsidR="005B52F9" w:rsidRPr="005B52F9">
        <w:rPr>
          <w:rFonts w:ascii="Times New Roman" w:hAnsi="Times New Roman" w:cs="Times New Roman"/>
          <w:i/>
          <w:color w:val="000000" w:themeColor="text1"/>
          <w:sz w:val="28"/>
          <w:szCs w:val="28"/>
        </w:rPr>
        <w:t xml:space="preserve"> </w:t>
      </w:r>
      <w:r w:rsidR="005B52F9">
        <w:rPr>
          <w:rFonts w:ascii="Times New Roman" w:hAnsi="Times New Roman" w:cs="Times New Roman"/>
          <w:color w:val="000000" w:themeColor="text1"/>
          <w:sz w:val="28"/>
          <w:szCs w:val="28"/>
        </w:rPr>
        <w:t>или</w:t>
      </w:r>
      <w:r w:rsidR="005B52F9" w:rsidRPr="005B52F9">
        <w:rPr>
          <w:rFonts w:ascii="Times New Roman" w:hAnsi="Times New Roman" w:cs="Times New Roman"/>
          <w:color w:val="000000" w:themeColor="text1"/>
          <w:sz w:val="28"/>
          <w:szCs w:val="28"/>
        </w:rPr>
        <w:t xml:space="preserve"> </w:t>
      </w:r>
      <w:r w:rsidR="005B52F9" w:rsidRPr="005B52F9">
        <w:rPr>
          <w:rFonts w:ascii="Times New Roman" w:hAnsi="Times New Roman" w:cs="Times New Roman"/>
          <w:i/>
          <w:color w:val="000000" w:themeColor="text1"/>
          <w:sz w:val="28"/>
          <w:szCs w:val="28"/>
          <w:lang w:val="en-US"/>
        </w:rPr>
        <w:t>number</w:t>
      </w:r>
      <w:r w:rsidR="005B52F9" w:rsidRPr="005B52F9">
        <w:rPr>
          <w:rFonts w:ascii="Times New Roman" w:hAnsi="Times New Roman" w:cs="Times New Roman"/>
          <w:i/>
          <w:color w:val="000000" w:themeColor="text1"/>
          <w:sz w:val="28"/>
          <w:szCs w:val="28"/>
        </w:rPr>
        <w:t>-</w:t>
      </w:r>
      <w:r w:rsidR="005B52F9" w:rsidRPr="005B52F9">
        <w:rPr>
          <w:rFonts w:ascii="Times New Roman" w:hAnsi="Times New Roman" w:cs="Times New Roman"/>
          <w:i/>
          <w:color w:val="000000" w:themeColor="text1"/>
          <w:sz w:val="28"/>
          <w:szCs w:val="28"/>
          <w:lang w:val="en-US"/>
        </w:rPr>
        <w:t>speed</w:t>
      </w:r>
      <w:r w:rsidR="005B52F9" w:rsidRPr="005B52F9">
        <w:rPr>
          <w:rFonts w:ascii="Times New Roman" w:hAnsi="Times New Roman" w:cs="Times New Roman"/>
          <w:i/>
          <w:color w:val="000000" w:themeColor="text1"/>
          <w:sz w:val="28"/>
          <w:szCs w:val="28"/>
        </w:rPr>
        <w:t xml:space="preserve"> </w:t>
      </w:r>
      <w:r w:rsidR="005B52F9" w:rsidRPr="005B52F9">
        <w:rPr>
          <w:rFonts w:ascii="Times New Roman" w:hAnsi="Times New Roman" w:cs="Times New Roman"/>
          <w:i/>
          <w:color w:val="000000" w:themeColor="text1"/>
          <w:sz w:val="28"/>
          <w:szCs w:val="28"/>
          <w:lang w:val="en-US"/>
        </w:rPr>
        <w:t>transmission</w:t>
      </w:r>
      <w:r w:rsidR="005B52F9" w:rsidRPr="005B52F9">
        <w:rPr>
          <w:rFonts w:ascii="Times New Roman" w:hAnsi="Times New Roman" w:cs="Times New Roman"/>
          <w:color w:val="000000" w:themeColor="text1"/>
          <w:sz w:val="28"/>
          <w:szCs w:val="28"/>
        </w:rPr>
        <w:t xml:space="preserve">, что переводится как </w:t>
      </w:r>
      <w:r w:rsidR="005B52F9" w:rsidRPr="005B52F9">
        <w:rPr>
          <w:rFonts w:ascii="Times New Roman" w:hAnsi="Times New Roman" w:cs="Times New Roman"/>
          <w:i/>
          <w:color w:val="000000" w:themeColor="text1"/>
          <w:sz w:val="28"/>
          <w:szCs w:val="28"/>
        </w:rPr>
        <w:t>коробка передач</w:t>
      </w:r>
      <w:r w:rsidR="005B52F9">
        <w:rPr>
          <w:rFonts w:ascii="Times New Roman" w:hAnsi="Times New Roman" w:cs="Times New Roman"/>
          <w:i/>
          <w:color w:val="000000" w:themeColor="text1"/>
          <w:sz w:val="28"/>
          <w:szCs w:val="28"/>
        </w:rPr>
        <w:t xml:space="preserve"> </w:t>
      </w:r>
      <w:r w:rsidR="005B52F9">
        <w:rPr>
          <w:rFonts w:ascii="Times New Roman" w:hAnsi="Times New Roman" w:cs="Times New Roman"/>
          <w:color w:val="000000" w:themeColor="text1"/>
          <w:sz w:val="28"/>
          <w:szCs w:val="28"/>
        </w:rPr>
        <w:t xml:space="preserve">или </w:t>
      </w:r>
      <w:r w:rsidR="005B52F9" w:rsidRPr="005B52F9">
        <w:rPr>
          <w:rFonts w:ascii="Times New Roman" w:hAnsi="Times New Roman" w:cs="Times New Roman"/>
          <w:i/>
          <w:color w:val="000000" w:themeColor="text1"/>
          <w:sz w:val="28"/>
          <w:szCs w:val="28"/>
        </w:rPr>
        <w:t>тр</w:t>
      </w:r>
      <w:r w:rsidR="005B52F9">
        <w:rPr>
          <w:rFonts w:ascii="Times New Roman" w:hAnsi="Times New Roman" w:cs="Times New Roman"/>
          <w:i/>
          <w:color w:val="000000" w:themeColor="text1"/>
          <w:sz w:val="28"/>
          <w:szCs w:val="28"/>
        </w:rPr>
        <w:t>ансмиссия</w:t>
      </w:r>
      <w:r w:rsidR="005B52F9">
        <w:rPr>
          <w:rFonts w:ascii="Times New Roman" w:hAnsi="Times New Roman" w:cs="Times New Roman"/>
          <w:color w:val="000000" w:themeColor="text1"/>
          <w:sz w:val="28"/>
          <w:szCs w:val="28"/>
        </w:rPr>
        <w:t>, по</w:t>
      </w:r>
      <w:r w:rsidR="00C829D7">
        <w:rPr>
          <w:rFonts w:ascii="Times New Roman" w:hAnsi="Times New Roman" w:cs="Times New Roman"/>
          <w:color w:val="000000" w:themeColor="text1"/>
          <w:sz w:val="28"/>
          <w:szCs w:val="28"/>
        </w:rPr>
        <w:t xml:space="preserve"> непонятным причинам на русскоязычной версии сайта э</w:t>
      </w:r>
      <w:r w:rsidR="005B52F9">
        <w:rPr>
          <w:rFonts w:ascii="Times New Roman" w:hAnsi="Times New Roman" w:cs="Times New Roman"/>
          <w:color w:val="000000" w:themeColor="text1"/>
          <w:sz w:val="28"/>
          <w:szCs w:val="28"/>
        </w:rPr>
        <w:t>т</w:t>
      </w:r>
      <w:r w:rsidR="00C829D7">
        <w:rPr>
          <w:rFonts w:ascii="Times New Roman" w:hAnsi="Times New Roman" w:cs="Times New Roman"/>
          <w:color w:val="000000" w:themeColor="text1"/>
          <w:sz w:val="28"/>
          <w:szCs w:val="28"/>
        </w:rPr>
        <w:t xml:space="preserve">от термин в тексте отсутствует. </w:t>
      </w:r>
    </w:p>
    <w:p w:rsidR="005D6268" w:rsidRDefault="00C829D7"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Помимо терминов этот пример демонстрирует также и наличие названий технологий, названий стандартов: </w:t>
      </w:r>
      <w:proofErr w:type="spellStart"/>
      <w:r w:rsidRPr="00C829D7">
        <w:rPr>
          <w:rFonts w:ascii="Times New Roman" w:hAnsi="Times New Roman" w:cs="Times New Roman"/>
          <w:i/>
          <w:color w:val="000000" w:themeColor="text1"/>
          <w:sz w:val="28"/>
          <w:szCs w:val="28"/>
        </w:rPr>
        <w:t>MultiAir</w:t>
      </w:r>
      <w:proofErr w:type="spellEnd"/>
      <w:r w:rsidRPr="00C829D7">
        <w:rPr>
          <w:rFonts w:ascii="Times New Roman" w:hAnsi="Times New Roman" w:cs="Times New Roman"/>
          <w:i/>
          <w:color w:val="000000" w:themeColor="text1"/>
          <w:sz w:val="28"/>
          <w:szCs w:val="28"/>
        </w:rPr>
        <w:t xml:space="preserve">, </w:t>
      </w:r>
      <w:proofErr w:type="spellStart"/>
      <w:r w:rsidRPr="00C829D7">
        <w:rPr>
          <w:rFonts w:ascii="Times New Roman" w:hAnsi="Times New Roman" w:cs="Times New Roman"/>
          <w:i/>
          <w:color w:val="000000" w:themeColor="text1"/>
          <w:sz w:val="28"/>
          <w:szCs w:val="28"/>
        </w:rPr>
        <w:t>Limited</w:t>
      </w:r>
      <w:proofErr w:type="spellEnd"/>
      <w:r w:rsidRPr="00C829D7">
        <w:rPr>
          <w:rFonts w:ascii="Times New Roman" w:hAnsi="Times New Roman" w:cs="Times New Roman"/>
          <w:i/>
          <w:color w:val="000000" w:themeColor="text1"/>
          <w:sz w:val="28"/>
          <w:szCs w:val="28"/>
        </w:rPr>
        <w:t xml:space="preserve">, </w:t>
      </w:r>
      <w:proofErr w:type="spellStart"/>
      <w:r w:rsidRPr="00C829D7">
        <w:rPr>
          <w:rFonts w:ascii="Times New Roman" w:hAnsi="Times New Roman" w:cs="Times New Roman"/>
          <w:i/>
          <w:color w:val="000000" w:themeColor="text1"/>
          <w:sz w:val="28"/>
          <w:szCs w:val="28"/>
        </w:rPr>
        <w:t>Trailhawk</w:t>
      </w:r>
      <w:proofErr w:type="spellEnd"/>
      <w:r w:rsidR="005D6268">
        <w:rPr>
          <w:rFonts w:ascii="Times New Roman" w:hAnsi="Times New Roman" w:cs="Times New Roman"/>
          <w:color w:val="000000" w:themeColor="text1"/>
          <w:sz w:val="28"/>
          <w:szCs w:val="28"/>
        </w:rPr>
        <w:t>, которые не переводятся, так как в данном случае они являются собственными существительными,</w:t>
      </w:r>
      <w:r>
        <w:rPr>
          <w:rFonts w:ascii="Times New Roman" w:hAnsi="Times New Roman" w:cs="Times New Roman"/>
          <w:color w:val="000000" w:themeColor="text1"/>
          <w:sz w:val="28"/>
          <w:szCs w:val="28"/>
        </w:rPr>
        <w:t xml:space="preserve"> </w:t>
      </w:r>
      <w:r w:rsidR="005D6268">
        <w:rPr>
          <w:rFonts w:ascii="Times New Roman" w:hAnsi="Times New Roman" w:cs="Times New Roman"/>
          <w:color w:val="000000" w:themeColor="text1"/>
          <w:sz w:val="28"/>
          <w:szCs w:val="28"/>
        </w:rPr>
        <w:t>а, кроме того, названия узконаправленных технологий, в рамках одной производящей компании, переводить довольно бессмысленно, потому как покупатель вероятно будет искать информацию об этой технологии или стандарте, версии которой на языке покупателя просто не существует. Н</w:t>
      </w:r>
      <w:r>
        <w:rPr>
          <w:rFonts w:ascii="Times New Roman" w:hAnsi="Times New Roman" w:cs="Times New Roman"/>
          <w:color w:val="000000" w:themeColor="text1"/>
          <w:sz w:val="28"/>
          <w:szCs w:val="28"/>
        </w:rPr>
        <w:t xml:space="preserve">азвание </w:t>
      </w:r>
      <w:r w:rsidRPr="00C829D7">
        <w:rPr>
          <w:rFonts w:ascii="Times New Roman" w:hAnsi="Times New Roman" w:cs="Times New Roman"/>
          <w:i/>
          <w:color w:val="000000" w:themeColor="text1"/>
          <w:sz w:val="28"/>
          <w:szCs w:val="28"/>
        </w:rPr>
        <w:t>Limited</w:t>
      </w:r>
      <w:r>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в</w:t>
      </w:r>
      <w:r w:rsidR="00FF7928">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 xml:space="preserve"> втором предложении было опущено по </w:t>
      </w:r>
      <w:r>
        <w:rPr>
          <w:rFonts w:ascii="Times New Roman" w:hAnsi="Times New Roman" w:cs="Times New Roman"/>
          <w:color w:val="000000" w:themeColor="text1"/>
          <w:sz w:val="28"/>
          <w:szCs w:val="28"/>
        </w:rPr>
        <w:lastRenderedPageBreak/>
        <w:t>причине того, что переводчик убрал связанный с названием термин по технологическим соображениям.</w:t>
      </w:r>
      <w:r w:rsidR="005D6268">
        <w:rPr>
          <w:rFonts w:ascii="Times New Roman" w:hAnsi="Times New Roman" w:cs="Times New Roman"/>
          <w:color w:val="000000" w:themeColor="text1"/>
          <w:sz w:val="28"/>
          <w:szCs w:val="28"/>
        </w:rPr>
        <w:t xml:space="preserve"> </w:t>
      </w:r>
    </w:p>
    <w:p w:rsidR="00EE55EA" w:rsidRDefault="00EE55EA"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Возьмем другой пример, </w:t>
      </w:r>
      <w:r w:rsidR="00734095">
        <w:rPr>
          <w:rFonts w:ascii="Times New Roman" w:hAnsi="Times New Roman" w:cs="Times New Roman"/>
          <w:color w:val="000000" w:themeColor="text1"/>
          <w:sz w:val="28"/>
          <w:szCs w:val="28"/>
        </w:rPr>
        <w:t>также взятый с официального сайта</w:t>
      </w:r>
      <w:r w:rsidR="002C3B45">
        <w:rPr>
          <w:rFonts w:ascii="Times New Roman" w:hAnsi="Times New Roman" w:cs="Times New Roman"/>
          <w:color w:val="000000" w:themeColor="text1"/>
          <w:sz w:val="28"/>
          <w:szCs w:val="28"/>
        </w:rPr>
        <w:t xml:space="preserve"> – интернет-</w:t>
      </w:r>
      <w:r w:rsidR="00734095">
        <w:rPr>
          <w:rFonts w:ascii="Times New Roman" w:hAnsi="Times New Roman" w:cs="Times New Roman"/>
          <w:color w:val="000000" w:themeColor="text1"/>
          <w:sz w:val="28"/>
          <w:szCs w:val="28"/>
        </w:rPr>
        <w:t xml:space="preserve">магазина компании </w:t>
      </w:r>
      <w:r w:rsidR="002C3B45">
        <w:rPr>
          <w:rFonts w:ascii="Times New Roman" w:hAnsi="Times New Roman" w:cs="Times New Roman"/>
          <w:color w:val="000000" w:themeColor="text1"/>
          <w:sz w:val="28"/>
          <w:szCs w:val="28"/>
        </w:rPr>
        <w:t>«</w:t>
      </w:r>
      <w:r w:rsidR="00734095">
        <w:rPr>
          <w:rFonts w:ascii="Times New Roman" w:hAnsi="Times New Roman" w:cs="Times New Roman"/>
          <w:color w:val="000000" w:themeColor="text1"/>
          <w:sz w:val="28"/>
          <w:szCs w:val="28"/>
          <w:lang w:val="en-US"/>
        </w:rPr>
        <w:t>SONY</w:t>
      </w:r>
      <w:r w:rsidR="002C3B45">
        <w:rPr>
          <w:rFonts w:ascii="Times New Roman" w:hAnsi="Times New Roman" w:cs="Times New Roman"/>
          <w:color w:val="000000" w:themeColor="text1"/>
          <w:sz w:val="28"/>
          <w:szCs w:val="28"/>
        </w:rPr>
        <w:t>», у которой есть русскоязычная версия (Приложение Д):</w:t>
      </w:r>
    </w:p>
    <w:p w:rsidR="002C3B45" w:rsidRPr="00C05C8D" w:rsidRDefault="002C3B45" w:rsidP="002C3B45">
      <w:pPr>
        <w:spacing w:after="0" w:line="360" w:lineRule="auto"/>
        <w:ind w:firstLine="709"/>
        <w:jc w:val="both"/>
        <w:rPr>
          <w:rFonts w:ascii="Times New Roman" w:hAnsi="Times New Roman" w:cs="Times New Roman"/>
          <w:i/>
          <w:color w:val="000000" w:themeColor="text1"/>
          <w:sz w:val="28"/>
          <w:szCs w:val="28"/>
          <w:lang w:val="en-US"/>
        </w:rPr>
      </w:pPr>
      <w:r w:rsidRPr="00C05C8D">
        <w:rPr>
          <w:rFonts w:ascii="Times New Roman" w:hAnsi="Times New Roman" w:cs="Times New Roman"/>
          <w:i/>
          <w:color w:val="000000" w:themeColor="text1"/>
          <w:sz w:val="28"/>
          <w:szCs w:val="28"/>
          <w:lang w:val="en-US"/>
        </w:rPr>
        <w:t>«Sound-from-Picture Reality</w:t>
      </w:r>
    </w:p>
    <w:p w:rsidR="002C3B45" w:rsidRDefault="002C3B45" w:rsidP="002C3B45">
      <w:pPr>
        <w:spacing w:after="0" w:line="360" w:lineRule="auto"/>
        <w:ind w:firstLine="709"/>
        <w:jc w:val="both"/>
        <w:rPr>
          <w:rFonts w:ascii="Times New Roman" w:hAnsi="Times New Roman" w:cs="Times New Roman"/>
          <w:i/>
          <w:color w:val="000000" w:themeColor="text1"/>
          <w:sz w:val="28"/>
          <w:szCs w:val="28"/>
          <w:lang w:val="en-US"/>
        </w:rPr>
      </w:pPr>
      <w:r w:rsidRPr="002C3B45">
        <w:rPr>
          <w:rFonts w:ascii="Times New Roman" w:hAnsi="Times New Roman" w:cs="Times New Roman"/>
          <w:i/>
          <w:color w:val="000000" w:themeColor="text1"/>
          <w:sz w:val="28"/>
          <w:szCs w:val="28"/>
          <w:lang w:val="en-US"/>
        </w:rPr>
        <w:t>Our Acoustic Multi-</w:t>
      </w:r>
      <w:proofErr w:type="spellStart"/>
      <w:r w:rsidRPr="002C3B45">
        <w:rPr>
          <w:rFonts w:ascii="Times New Roman" w:hAnsi="Times New Roman" w:cs="Times New Roman"/>
          <w:i/>
          <w:color w:val="000000" w:themeColor="text1"/>
          <w:sz w:val="28"/>
          <w:szCs w:val="28"/>
          <w:lang w:val="en-US"/>
        </w:rPr>
        <w:t>Audiosystem</w:t>
      </w:r>
      <w:proofErr w:type="spellEnd"/>
      <w:r w:rsidRPr="002C3B45">
        <w:rPr>
          <w:rFonts w:ascii="Times New Roman" w:hAnsi="Times New Roman" w:cs="Times New Roman"/>
          <w:i/>
          <w:color w:val="000000" w:themeColor="text1"/>
          <w:sz w:val="28"/>
          <w:szCs w:val="28"/>
          <w:lang w:val="en-US"/>
        </w:rPr>
        <w:t xml:space="preserve"> adds two sound-positioning tweeters in the rear of the TV to the bass reflex speakers for Sound-from-Picture Reality. With action and sound precisely aligned, your viewing becomes so much more immersive».</w:t>
      </w:r>
    </w:p>
    <w:p w:rsidR="002C3B45" w:rsidRDefault="002C3B45" w:rsidP="002C3B45">
      <w:pPr>
        <w:spacing w:after="0" w:line="360" w:lineRule="auto"/>
        <w:ind w:firstLine="709"/>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w:t>
      </w:r>
      <w:r w:rsidRPr="002C3B45">
        <w:rPr>
          <w:rFonts w:ascii="Times New Roman" w:hAnsi="Times New Roman" w:cs="Times New Roman"/>
          <w:i/>
          <w:color w:val="000000" w:themeColor="text1"/>
          <w:sz w:val="28"/>
          <w:szCs w:val="28"/>
        </w:rPr>
        <w:t xml:space="preserve">Технология </w:t>
      </w:r>
      <w:proofErr w:type="spellStart"/>
      <w:r w:rsidRPr="002C3B45">
        <w:rPr>
          <w:rFonts w:ascii="Times New Roman" w:hAnsi="Times New Roman" w:cs="Times New Roman"/>
          <w:i/>
          <w:color w:val="000000" w:themeColor="text1"/>
          <w:sz w:val="28"/>
          <w:szCs w:val="28"/>
        </w:rPr>
        <w:t>Sound-from-Picture</w:t>
      </w:r>
      <w:proofErr w:type="spellEnd"/>
      <w:r w:rsidRPr="002C3B45">
        <w:rPr>
          <w:rFonts w:ascii="Times New Roman" w:hAnsi="Times New Roman" w:cs="Times New Roman"/>
          <w:i/>
          <w:color w:val="000000" w:themeColor="text1"/>
          <w:sz w:val="28"/>
          <w:szCs w:val="28"/>
        </w:rPr>
        <w:t xml:space="preserve"> </w:t>
      </w:r>
      <w:proofErr w:type="spellStart"/>
      <w:r w:rsidRPr="002C3B45">
        <w:rPr>
          <w:rFonts w:ascii="Times New Roman" w:hAnsi="Times New Roman" w:cs="Times New Roman"/>
          <w:i/>
          <w:color w:val="000000" w:themeColor="text1"/>
          <w:sz w:val="28"/>
          <w:szCs w:val="28"/>
        </w:rPr>
        <w:t>Realit</w:t>
      </w:r>
      <w:r>
        <w:rPr>
          <w:rFonts w:ascii="Times New Roman" w:hAnsi="Times New Roman" w:cs="Times New Roman"/>
          <w:i/>
          <w:color w:val="000000" w:themeColor="text1"/>
          <w:sz w:val="28"/>
          <w:szCs w:val="28"/>
        </w:rPr>
        <w:t>y</w:t>
      </w:r>
      <w:proofErr w:type="spellEnd"/>
    </w:p>
    <w:p w:rsidR="002C3B45" w:rsidRDefault="002C3B45" w:rsidP="002C3B45">
      <w:pPr>
        <w:spacing w:after="0" w:line="360" w:lineRule="auto"/>
        <w:ind w:firstLine="709"/>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Система </w:t>
      </w:r>
      <w:proofErr w:type="spellStart"/>
      <w:r>
        <w:rPr>
          <w:rFonts w:ascii="Times New Roman" w:hAnsi="Times New Roman" w:cs="Times New Roman"/>
          <w:i/>
          <w:color w:val="000000" w:themeColor="text1"/>
          <w:sz w:val="28"/>
          <w:szCs w:val="28"/>
        </w:rPr>
        <w:t>Acoustic</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i/>
          <w:color w:val="000000" w:themeColor="text1"/>
          <w:sz w:val="28"/>
          <w:szCs w:val="28"/>
        </w:rPr>
        <w:t>Multi-Audio</w:t>
      </w:r>
      <w:proofErr w:type="spellEnd"/>
      <w:r w:rsidRPr="002C3B45">
        <w:rPr>
          <w:rFonts w:ascii="Times New Roman" w:hAnsi="Times New Roman" w:cs="Times New Roman"/>
          <w:i/>
          <w:color w:val="000000" w:themeColor="text1"/>
          <w:sz w:val="28"/>
          <w:szCs w:val="28"/>
        </w:rPr>
        <w:t xml:space="preserve"> предусматривает установку двух высокочастотных динамиков для создания эффекта перемещения звука в задней части телевизора, где расположены динамики с фазоинвертором. Эти динамики обеспечивают работу технологии </w:t>
      </w:r>
      <w:proofErr w:type="spellStart"/>
      <w:r w:rsidRPr="002C3B45">
        <w:rPr>
          <w:rFonts w:ascii="Times New Roman" w:hAnsi="Times New Roman" w:cs="Times New Roman"/>
          <w:i/>
          <w:color w:val="000000" w:themeColor="text1"/>
          <w:sz w:val="28"/>
          <w:szCs w:val="28"/>
        </w:rPr>
        <w:t>Sound-from-Picture</w:t>
      </w:r>
      <w:proofErr w:type="spellEnd"/>
      <w:r w:rsidRPr="002C3B45">
        <w:rPr>
          <w:rFonts w:ascii="Times New Roman" w:hAnsi="Times New Roman" w:cs="Times New Roman"/>
          <w:i/>
          <w:color w:val="000000" w:themeColor="text1"/>
          <w:sz w:val="28"/>
          <w:szCs w:val="28"/>
        </w:rPr>
        <w:t xml:space="preserve"> </w:t>
      </w:r>
      <w:proofErr w:type="spellStart"/>
      <w:r w:rsidRPr="002C3B45">
        <w:rPr>
          <w:rFonts w:ascii="Times New Roman" w:hAnsi="Times New Roman" w:cs="Times New Roman"/>
          <w:i/>
          <w:color w:val="000000" w:themeColor="text1"/>
          <w:sz w:val="28"/>
          <w:szCs w:val="28"/>
        </w:rPr>
        <w:t>Reality</w:t>
      </w:r>
      <w:proofErr w:type="spellEnd"/>
      <w:r w:rsidRPr="002C3B45">
        <w:rPr>
          <w:rFonts w:ascii="Times New Roman" w:hAnsi="Times New Roman" w:cs="Times New Roman"/>
          <w:i/>
          <w:color w:val="000000" w:themeColor="text1"/>
          <w:sz w:val="28"/>
          <w:szCs w:val="28"/>
        </w:rPr>
        <w:t>. Благодаря четко отлаженным картинке и звуку впечатления от просмотра будут еще</w:t>
      </w:r>
      <w:r>
        <w:rPr>
          <w:rFonts w:ascii="Times New Roman" w:hAnsi="Times New Roman" w:cs="Times New Roman"/>
          <w:i/>
          <w:color w:val="000000" w:themeColor="text1"/>
          <w:sz w:val="28"/>
          <w:szCs w:val="28"/>
        </w:rPr>
        <w:t xml:space="preserve"> ярче».</w:t>
      </w:r>
    </w:p>
    <w:p w:rsidR="003A1D93" w:rsidRDefault="002C3B45" w:rsidP="002C3B4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Как и в прошлом примере можно отметить, что названия технологий, систем не переводится на русский язык, их наименования остаются написаны в исходной трактовке, латинскими буквами.</w:t>
      </w:r>
    </w:p>
    <w:p w:rsidR="002C3B45" w:rsidRDefault="002C3B45" w:rsidP="002C3B4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Рассмотрим термины из этого примера: </w:t>
      </w:r>
      <w:r w:rsidRPr="002C3B45">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lang w:val="en-US"/>
        </w:rPr>
        <w:t>S</w:t>
      </w:r>
      <w:proofErr w:type="spellStart"/>
      <w:r w:rsidR="003A1D93">
        <w:rPr>
          <w:rFonts w:ascii="Times New Roman" w:hAnsi="Times New Roman" w:cs="Times New Roman"/>
          <w:i/>
          <w:color w:val="000000" w:themeColor="text1"/>
          <w:sz w:val="28"/>
          <w:szCs w:val="28"/>
        </w:rPr>
        <w:t>ound-positioning</w:t>
      </w:r>
      <w:proofErr w:type="spellEnd"/>
      <w:r w:rsidR="003A1D93">
        <w:rPr>
          <w:rFonts w:ascii="Times New Roman" w:hAnsi="Times New Roman" w:cs="Times New Roman"/>
          <w:i/>
          <w:color w:val="000000" w:themeColor="text1"/>
          <w:sz w:val="28"/>
          <w:szCs w:val="28"/>
        </w:rPr>
        <w:t xml:space="preserve"> – позиционирование звука, </w:t>
      </w:r>
      <w:proofErr w:type="spellStart"/>
      <w:r w:rsidRPr="002C3B45">
        <w:rPr>
          <w:rFonts w:ascii="Times New Roman" w:hAnsi="Times New Roman" w:cs="Times New Roman"/>
          <w:i/>
          <w:color w:val="000000" w:themeColor="text1"/>
          <w:sz w:val="28"/>
          <w:szCs w:val="28"/>
        </w:rPr>
        <w:t>tweeters</w:t>
      </w:r>
      <w:proofErr w:type="spellEnd"/>
      <w:r w:rsidRPr="002C3B45">
        <w:rPr>
          <w:rFonts w:ascii="Times New Roman" w:hAnsi="Times New Roman" w:cs="Times New Roman"/>
          <w:i/>
          <w:color w:val="000000" w:themeColor="text1"/>
          <w:sz w:val="28"/>
          <w:szCs w:val="28"/>
        </w:rPr>
        <w:t xml:space="preserve"> – высокочастотны</w:t>
      </w:r>
      <w:r>
        <w:rPr>
          <w:rFonts w:ascii="Times New Roman" w:hAnsi="Times New Roman" w:cs="Times New Roman"/>
          <w:i/>
          <w:color w:val="000000" w:themeColor="text1"/>
          <w:sz w:val="28"/>
          <w:szCs w:val="28"/>
        </w:rPr>
        <w:t>е динамики</w:t>
      </w:r>
      <w:r w:rsidRPr="002C3B45">
        <w:rPr>
          <w:rFonts w:ascii="Times New Roman" w:hAnsi="Times New Roman" w:cs="Times New Roman"/>
          <w:i/>
          <w:color w:val="000000" w:themeColor="text1"/>
          <w:sz w:val="28"/>
          <w:szCs w:val="28"/>
        </w:rPr>
        <w:t>)</w:t>
      </w:r>
      <w:r>
        <w:rPr>
          <w:rFonts w:ascii="Times New Roman" w:hAnsi="Times New Roman" w:cs="Times New Roman"/>
          <w:color w:val="000000" w:themeColor="text1"/>
          <w:sz w:val="28"/>
          <w:szCs w:val="28"/>
        </w:rPr>
        <w:t>.</w:t>
      </w:r>
      <w:r w:rsidR="004D60A9">
        <w:rPr>
          <w:rFonts w:ascii="Times New Roman" w:hAnsi="Times New Roman" w:cs="Times New Roman"/>
          <w:color w:val="000000" w:themeColor="text1"/>
          <w:sz w:val="28"/>
          <w:szCs w:val="28"/>
        </w:rPr>
        <w:t xml:space="preserve"> В отличии от предыдущего примера тут наблюдается обратная ситуация, когда переводчик вынужден добавлять свои термины с целью пояснения аспектов технологии, которая читателю, без пояснения, будет не ясна: </w:t>
      </w:r>
      <w:r w:rsidR="004D60A9" w:rsidRPr="004D60A9">
        <w:rPr>
          <w:rFonts w:ascii="Times New Roman" w:hAnsi="Times New Roman" w:cs="Times New Roman"/>
          <w:i/>
          <w:color w:val="000000" w:themeColor="text1"/>
          <w:sz w:val="28"/>
          <w:szCs w:val="28"/>
        </w:rPr>
        <w:t>Динамик с фазоинвертором</w:t>
      </w:r>
      <w:r w:rsidR="004D60A9">
        <w:rPr>
          <w:rFonts w:ascii="Times New Roman" w:hAnsi="Times New Roman" w:cs="Times New Roman"/>
          <w:color w:val="000000" w:themeColor="text1"/>
          <w:sz w:val="28"/>
          <w:szCs w:val="28"/>
        </w:rPr>
        <w:t xml:space="preserve">, включается в информационный текст для объяснения потребителю некоторых особенностей так называемой </w:t>
      </w:r>
      <w:proofErr w:type="spellStart"/>
      <w:r w:rsidR="004D60A9" w:rsidRPr="004D60A9">
        <w:rPr>
          <w:rFonts w:ascii="Times New Roman" w:hAnsi="Times New Roman" w:cs="Times New Roman"/>
          <w:i/>
          <w:color w:val="000000" w:themeColor="text1"/>
          <w:sz w:val="28"/>
          <w:szCs w:val="28"/>
        </w:rPr>
        <w:t>Sound-from-Picture</w:t>
      </w:r>
      <w:proofErr w:type="spellEnd"/>
      <w:r w:rsidR="004D60A9" w:rsidRPr="004D60A9">
        <w:rPr>
          <w:rFonts w:ascii="Times New Roman" w:hAnsi="Times New Roman" w:cs="Times New Roman"/>
          <w:i/>
          <w:color w:val="000000" w:themeColor="text1"/>
          <w:sz w:val="28"/>
          <w:szCs w:val="28"/>
        </w:rPr>
        <w:t xml:space="preserve"> </w:t>
      </w:r>
      <w:proofErr w:type="spellStart"/>
      <w:r w:rsidR="004D60A9" w:rsidRPr="004D60A9">
        <w:rPr>
          <w:rFonts w:ascii="Times New Roman" w:hAnsi="Times New Roman" w:cs="Times New Roman"/>
          <w:i/>
          <w:color w:val="000000" w:themeColor="text1"/>
          <w:sz w:val="28"/>
          <w:szCs w:val="28"/>
        </w:rPr>
        <w:t>Reality</w:t>
      </w:r>
      <w:proofErr w:type="spellEnd"/>
      <w:r w:rsidR="004D60A9">
        <w:rPr>
          <w:rFonts w:ascii="Times New Roman" w:hAnsi="Times New Roman" w:cs="Times New Roman"/>
          <w:color w:val="000000" w:themeColor="text1"/>
          <w:sz w:val="28"/>
          <w:szCs w:val="28"/>
        </w:rPr>
        <w:t xml:space="preserve"> технологии, которую дословно можно перевести как: </w:t>
      </w:r>
      <w:r w:rsidR="004D60A9" w:rsidRPr="004D60A9">
        <w:rPr>
          <w:rFonts w:ascii="Times New Roman" w:hAnsi="Times New Roman" w:cs="Times New Roman"/>
          <w:i/>
          <w:color w:val="000000" w:themeColor="text1"/>
          <w:sz w:val="28"/>
          <w:szCs w:val="28"/>
        </w:rPr>
        <w:t>Звук-от-Изображенной Реальности</w:t>
      </w:r>
      <w:r w:rsidR="004D60A9">
        <w:rPr>
          <w:rFonts w:ascii="Times New Roman" w:hAnsi="Times New Roman" w:cs="Times New Roman"/>
          <w:color w:val="000000" w:themeColor="text1"/>
          <w:sz w:val="28"/>
          <w:szCs w:val="28"/>
        </w:rPr>
        <w:t>, что будет некорректно</w:t>
      </w:r>
      <w:r w:rsidR="009C6311">
        <w:rPr>
          <w:rFonts w:ascii="Times New Roman" w:hAnsi="Times New Roman" w:cs="Times New Roman"/>
          <w:color w:val="000000" w:themeColor="text1"/>
          <w:sz w:val="28"/>
          <w:szCs w:val="28"/>
        </w:rPr>
        <w:t>. Поэтому переводчик поясняет, что «</w:t>
      </w:r>
      <w:r w:rsidR="009C6311" w:rsidRPr="009C6311">
        <w:rPr>
          <w:rFonts w:ascii="Times New Roman" w:hAnsi="Times New Roman" w:cs="Times New Roman"/>
          <w:i/>
          <w:color w:val="000000" w:themeColor="text1"/>
          <w:sz w:val="28"/>
          <w:szCs w:val="28"/>
        </w:rPr>
        <w:t xml:space="preserve">Эти динамики обеспечивают работу технологии </w:t>
      </w:r>
      <w:proofErr w:type="spellStart"/>
      <w:r w:rsidR="009C6311" w:rsidRPr="009C6311">
        <w:rPr>
          <w:rFonts w:ascii="Times New Roman" w:hAnsi="Times New Roman" w:cs="Times New Roman"/>
          <w:i/>
          <w:color w:val="000000" w:themeColor="text1"/>
          <w:sz w:val="28"/>
          <w:szCs w:val="28"/>
        </w:rPr>
        <w:t>Sound-from-</w:t>
      </w:r>
      <w:r w:rsidR="009C6311" w:rsidRPr="009C6311">
        <w:rPr>
          <w:rFonts w:ascii="Times New Roman" w:hAnsi="Times New Roman" w:cs="Times New Roman"/>
          <w:i/>
          <w:color w:val="000000" w:themeColor="text1"/>
          <w:sz w:val="28"/>
          <w:szCs w:val="28"/>
        </w:rPr>
        <w:lastRenderedPageBreak/>
        <w:t>Picture</w:t>
      </w:r>
      <w:proofErr w:type="spellEnd"/>
      <w:r w:rsidR="009C6311" w:rsidRPr="009C6311">
        <w:rPr>
          <w:rFonts w:ascii="Times New Roman" w:hAnsi="Times New Roman" w:cs="Times New Roman"/>
          <w:i/>
          <w:color w:val="000000" w:themeColor="text1"/>
          <w:sz w:val="28"/>
          <w:szCs w:val="28"/>
        </w:rPr>
        <w:t xml:space="preserve"> </w:t>
      </w:r>
      <w:proofErr w:type="spellStart"/>
      <w:r w:rsidR="009C6311" w:rsidRPr="009C6311">
        <w:rPr>
          <w:rFonts w:ascii="Times New Roman" w:hAnsi="Times New Roman" w:cs="Times New Roman"/>
          <w:i/>
          <w:color w:val="000000" w:themeColor="text1"/>
          <w:sz w:val="28"/>
          <w:szCs w:val="28"/>
        </w:rPr>
        <w:t>Reality</w:t>
      </w:r>
      <w:proofErr w:type="spellEnd"/>
      <w:r w:rsidR="009C6311">
        <w:rPr>
          <w:rFonts w:ascii="Times New Roman" w:hAnsi="Times New Roman" w:cs="Times New Roman"/>
          <w:color w:val="000000" w:themeColor="text1"/>
          <w:sz w:val="28"/>
          <w:szCs w:val="28"/>
        </w:rPr>
        <w:t xml:space="preserve">». Данный пример показывает насколько труден может быть перевод </w:t>
      </w:r>
      <w:r w:rsidR="00E00CF9">
        <w:rPr>
          <w:rFonts w:ascii="Times New Roman" w:hAnsi="Times New Roman" w:cs="Times New Roman"/>
          <w:color w:val="000000" w:themeColor="text1"/>
          <w:sz w:val="28"/>
          <w:szCs w:val="28"/>
        </w:rPr>
        <w:t>терминологии в контексте и какие могут требоваться специальные знания</w:t>
      </w:r>
      <w:r w:rsidR="009C6311">
        <w:rPr>
          <w:rFonts w:ascii="Times New Roman" w:hAnsi="Times New Roman" w:cs="Times New Roman"/>
          <w:color w:val="000000" w:themeColor="text1"/>
          <w:sz w:val="28"/>
          <w:szCs w:val="28"/>
        </w:rPr>
        <w:t xml:space="preserve"> от переводчика.</w:t>
      </w:r>
    </w:p>
    <w:p w:rsidR="00FA7B98" w:rsidRDefault="00FA7B98" w:rsidP="00FA7B98">
      <w:pPr>
        <w:spacing w:after="0" w:line="360" w:lineRule="auto"/>
        <w:ind w:firstLine="709"/>
        <w:jc w:val="both"/>
        <w:rPr>
          <w:rFonts w:ascii="Times New Roman" w:hAnsi="Times New Roman" w:cs="Times New Roman"/>
          <w:color w:val="000000" w:themeColor="text1"/>
          <w:sz w:val="28"/>
          <w:szCs w:val="28"/>
        </w:rPr>
      </w:pPr>
      <w:r w:rsidRPr="00FA7B98">
        <w:rPr>
          <w:rFonts w:ascii="Times New Roman" w:hAnsi="Times New Roman" w:cs="Times New Roman"/>
          <w:color w:val="000000" w:themeColor="text1"/>
          <w:sz w:val="28"/>
          <w:szCs w:val="28"/>
        </w:rPr>
        <w:t xml:space="preserve">2) Включение акронимов и аббревиатур, перевод которых может требоваться только при наличии эквивалента на языке перевода, если этот эквивалент достаточно распространен и читатели </w:t>
      </w:r>
      <w:r w:rsidR="00FC2670">
        <w:rPr>
          <w:rFonts w:ascii="Times New Roman" w:hAnsi="Times New Roman" w:cs="Times New Roman"/>
          <w:color w:val="000000" w:themeColor="text1"/>
          <w:sz w:val="28"/>
          <w:szCs w:val="28"/>
        </w:rPr>
        <w:t>легко поймут, что имее</w:t>
      </w:r>
      <w:r w:rsidR="004343B4">
        <w:rPr>
          <w:rFonts w:ascii="Times New Roman" w:hAnsi="Times New Roman" w:cs="Times New Roman"/>
          <w:color w:val="000000" w:themeColor="text1"/>
          <w:sz w:val="28"/>
          <w:szCs w:val="28"/>
        </w:rPr>
        <w:t>тся ввиду.</w:t>
      </w:r>
    </w:p>
    <w:p w:rsidR="00FC2670" w:rsidRPr="00FC2670" w:rsidRDefault="00FC2670" w:rsidP="00FC267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Рассмотрим</w:t>
      </w:r>
      <w:r w:rsidRPr="00FC2670">
        <w:rPr>
          <w:rFonts w:ascii="Times New Roman" w:hAnsi="Times New Roman" w:cs="Times New Roman"/>
          <w:color w:val="000000" w:themeColor="text1"/>
          <w:sz w:val="28"/>
          <w:szCs w:val="28"/>
        </w:rPr>
        <w:t xml:space="preserve"> пример из размещенного в открытом доступе мануала ав</w:t>
      </w:r>
      <w:r>
        <w:rPr>
          <w:rFonts w:ascii="Times New Roman" w:hAnsi="Times New Roman" w:cs="Times New Roman"/>
          <w:color w:val="000000" w:themeColor="text1"/>
          <w:sz w:val="28"/>
          <w:szCs w:val="28"/>
        </w:rPr>
        <w:t xml:space="preserve">томобиля марки </w:t>
      </w:r>
      <w:r w:rsidR="002C3B45">
        <w:rPr>
          <w:rFonts w:ascii="Times New Roman" w:hAnsi="Times New Roman" w:cs="Times New Roman"/>
          <w:color w:val="000000" w:themeColor="text1"/>
          <w:sz w:val="28"/>
          <w:szCs w:val="28"/>
        </w:rPr>
        <w:t>«</w:t>
      </w:r>
      <w:proofErr w:type="spellStart"/>
      <w:r>
        <w:rPr>
          <w:rFonts w:ascii="Times New Roman" w:hAnsi="Times New Roman" w:cs="Times New Roman"/>
          <w:color w:val="000000" w:themeColor="text1"/>
          <w:sz w:val="28"/>
          <w:szCs w:val="28"/>
        </w:rPr>
        <w:t>Ford</w:t>
      </w:r>
      <w:proofErr w:type="spellEnd"/>
      <w:r w:rsidR="002C3B4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[52, </w:t>
      </w:r>
      <w:proofErr w:type="spellStart"/>
      <w:r>
        <w:rPr>
          <w:rFonts w:ascii="Times New Roman" w:hAnsi="Times New Roman" w:cs="Times New Roman"/>
          <w:color w:val="000000" w:themeColor="text1"/>
          <w:sz w:val="28"/>
          <w:szCs w:val="28"/>
        </w:rPr>
        <w:t>c</w:t>
      </w:r>
      <w:proofErr w:type="spellEnd"/>
      <w:r>
        <w:rPr>
          <w:rFonts w:ascii="Times New Roman" w:hAnsi="Times New Roman" w:cs="Times New Roman"/>
          <w:color w:val="000000" w:themeColor="text1"/>
          <w:sz w:val="28"/>
          <w:szCs w:val="28"/>
        </w:rPr>
        <w:t>. 27], п</w:t>
      </w:r>
      <w:r w:rsidRPr="00FC2670">
        <w:rPr>
          <w:rFonts w:ascii="Times New Roman" w:hAnsi="Times New Roman" w:cs="Times New Roman"/>
          <w:color w:val="000000" w:themeColor="text1"/>
          <w:sz w:val="28"/>
          <w:szCs w:val="28"/>
        </w:rPr>
        <w:t xml:space="preserve">ереведем фрагмент информационного текста (Приложение Б): </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lang w:val="en-US"/>
        </w:rPr>
      </w:pPr>
      <w:r w:rsidRPr="00FC2670">
        <w:rPr>
          <w:rFonts w:ascii="Times New Roman" w:hAnsi="Times New Roman" w:cs="Times New Roman"/>
          <w:i/>
          <w:color w:val="000000" w:themeColor="text1"/>
          <w:sz w:val="28"/>
          <w:szCs w:val="28"/>
          <w:lang w:val="en-US"/>
        </w:rPr>
        <w:t xml:space="preserve">«Fuel, performance and emissions. </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lang w:val="en-US"/>
        </w:rPr>
      </w:pPr>
      <w:r w:rsidRPr="00FC2670">
        <w:rPr>
          <w:rFonts w:ascii="Times New Roman" w:hAnsi="Times New Roman" w:cs="Times New Roman"/>
          <w:i/>
          <w:color w:val="000000" w:themeColor="text1"/>
          <w:sz w:val="28"/>
          <w:szCs w:val="28"/>
          <w:lang w:val="en-US"/>
        </w:rPr>
        <w:t xml:space="preserve">The test used to establish fuel consumption and CO2 figures has changed to deliver results that are more representative of real life driving. The Worldwide </w:t>
      </w:r>
      <w:proofErr w:type="spellStart"/>
      <w:r w:rsidRPr="00FC2670">
        <w:rPr>
          <w:rFonts w:ascii="Times New Roman" w:hAnsi="Times New Roman" w:cs="Times New Roman"/>
          <w:i/>
          <w:color w:val="000000" w:themeColor="text1"/>
          <w:sz w:val="28"/>
          <w:szCs w:val="28"/>
          <w:lang w:val="en-US"/>
        </w:rPr>
        <w:t>Harmonised</w:t>
      </w:r>
      <w:proofErr w:type="spellEnd"/>
      <w:r w:rsidRPr="00FC2670">
        <w:rPr>
          <w:rFonts w:ascii="Times New Roman" w:hAnsi="Times New Roman" w:cs="Times New Roman"/>
          <w:i/>
          <w:color w:val="000000" w:themeColor="text1"/>
          <w:sz w:val="28"/>
          <w:szCs w:val="28"/>
          <w:lang w:val="en-US"/>
        </w:rPr>
        <w:t xml:space="preserve"> Light Vehicle Test Procedure (WLTP) has replaced the old NEDC test. The Fuel Consumption figures shown are derived from the new WLTP test. However, until 6th April 2020, the CO2 figure shown will be the NEDC equivalent and this will be used to calculate Vehicle Excise Duty.</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lang w:val="en-US"/>
        </w:rPr>
      </w:pPr>
      <w:r w:rsidRPr="00FC2670">
        <w:rPr>
          <w:rFonts w:ascii="Times New Roman" w:hAnsi="Times New Roman" w:cs="Times New Roman"/>
          <w:i/>
          <w:color w:val="000000" w:themeColor="text1"/>
          <w:sz w:val="28"/>
          <w:szCs w:val="28"/>
          <w:lang w:val="en-US"/>
        </w:rPr>
        <w:t xml:space="preserve"> Understanding fuel data.</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lang w:val="en-US"/>
        </w:rPr>
      </w:pPr>
      <w:r w:rsidRPr="00FC2670">
        <w:rPr>
          <w:rFonts w:ascii="Times New Roman" w:hAnsi="Times New Roman" w:cs="Times New Roman"/>
          <w:i/>
          <w:color w:val="000000" w:themeColor="text1"/>
          <w:sz w:val="28"/>
          <w:szCs w:val="28"/>
          <w:lang w:val="en-US"/>
        </w:rPr>
        <w:t xml:space="preserve">The table below shows the fuel consumption (WLTP) and CO2 emissions (NEDC equivalent) for each available engine when fitted on the following Ford </w:t>
      </w:r>
      <w:proofErr w:type="spellStart"/>
      <w:r w:rsidRPr="00FC2670">
        <w:rPr>
          <w:rFonts w:ascii="Times New Roman" w:hAnsi="Times New Roman" w:cs="Times New Roman"/>
          <w:i/>
          <w:color w:val="000000" w:themeColor="text1"/>
          <w:sz w:val="28"/>
          <w:szCs w:val="28"/>
          <w:lang w:val="en-US"/>
        </w:rPr>
        <w:t>Tourneo</w:t>
      </w:r>
      <w:proofErr w:type="spellEnd"/>
      <w:r w:rsidRPr="00FC2670">
        <w:rPr>
          <w:rFonts w:ascii="Times New Roman" w:hAnsi="Times New Roman" w:cs="Times New Roman"/>
          <w:i/>
          <w:color w:val="000000" w:themeColor="text1"/>
          <w:sz w:val="28"/>
          <w:szCs w:val="28"/>
          <w:lang w:val="en-US"/>
        </w:rPr>
        <w:t xml:space="preserve"> Courier models. Adding options or accessories to your chosen vehicle can impact WLTP fuel consumption and CO2 emissions.</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lang w:val="en-US"/>
        </w:rPr>
      </w:pPr>
      <w:r w:rsidRPr="00FC2670">
        <w:rPr>
          <w:rFonts w:ascii="Times New Roman" w:hAnsi="Times New Roman" w:cs="Times New Roman"/>
          <w:i/>
          <w:color w:val="000000" w:themeColor="text1"/>
          <w:sz w:val="28"/>
          <w:szCs w:val="28"/>
          <w:lang w:val="en-US"/>
        </w:rPr>
        <w:t>The fuel consumption you achieve in real life conditions and CO2 produced will depend upon a number of factors including any options and accessories fitted, variations in weather, driving styles and vehicle load».</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rPr>
      </w:pPr>
      <w:r w:rsidRPr="00FC2670">
        <w:rPr>
          <w:rFonts w:ascii="Times New Roman" w:hAnsi="Times New Roman" w:cs="Times New Roman"/>
          <w:i/>
          <w:color w:val="000000" w:themeColor="text1"/>
          <w:sz w:val="28"/>
          <w:szCs w:val="28"/>
        </w:rPr>
        <w:t xml:space="preserve">«Топливо, характеристики и выбросы. </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rPr>
      </w:pPr>
      <w:r w:rsidRPr="00FC2670">
        <w:rPr>
          <w:rFonts w:ascii="Times New Roman" w:hAnsi="Times New Roman" w:cs="Times New Roman"/>
          <w:i/>
          <w:color w:val="000000" w:themeColor="text1"/>
          <w:sz w:val="28"/>
          <w:szCs w:val="28"/>
        </w:rPr>
        <w:t xml:space="preserve">Испытания, используемые для определения расхода топлива и показателей CO2, изменились, чтобы получить результаты, которые в большей степени отражают реальное вождение. Всемирная процедура испытания </w:t>
      </w:r>
      <w:proofErr w:type="spellStart"/>
      <w:r w:rsidRPr="00FC2670">
        <w:rPr>
          <w:rFonts w:ascii="Times New Roman" w:hAnsi="Times New Roman" w:cs="Times New Roman"/>
          <w:i/>
          <w:color w:val="000000" w:themeColor="text1"/>
          <w:sz w:val="28"/>
          <w:szCs w:val="28"/>
        </w:rPr>
        <w:t>легкогрузового</w:t>
      </w:r>
      <w:proofErr w:type="spellEnd"/>
      <w:r w:rsidRPr="00FC2670">
        <w:rPr>
          <w:rFonts w:ascii="Times New Roman" w:hAnsi="Times New Roman" w:cs="Times New Roman"/>
          <w:i/>
          <w:color w:val="000000" w:themeColor="text1"/>
          <w:sz w:val="28"/>
          <w:szCs w:val="28"/>
        </w:rPr>
        <w:t xml:space="preserve"> автомобиля (WLTP) заменила старый тест </w:t>
      </w:r>
      <w:r w:rsidRPr="00FC2670">
        <w:rPr>
          <w:rFonts w:ascii="Times New Roman" w:hAnsi="Times New Roman" w:cs="Times New Roman"/>
          <w:i/>
          <w:color w:val="000000" w:themeColor="text1"/>
          <w:sz w:val="28"/>
          <w:szCs w:val="28"/>
        </w:rPr>
        <w:lastRenderedPageBreak/>
        <w:t>NEDC. Показанные значения расхода топлива получены из нового теста WLTP. Тем не менее, до 6 апреля 2020 года показатель CO2 будет эквивалентным NEDC, и он будет использоваться для расчета акцизных сборов с транспортных средств.</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rPr>
      </w:pPr>
      <w:r w:rsidRPr="00FC2670">
        <w:rPr>
          <w:rFonts w:ascii="Times New Roman" w:hAnsi="Times New Roman" w:cs="Times New Roman"/>
          <w:i/>
          <w:color w:val="000000" w:themeColor="text1"/>
          <w:sz w:val="28"/>
          <w:szCs w:val="28"/>
        </w:rPr>
        <w:t>Понимание данных о топливе.</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rPr>
      </w:pPr>
      <w:r w:rsidRPr="00FC2670">
        <w:rPr>
          <w:rFonts w:ascii="Times New Roman" w:hAnsi="Times New Roman" w:cs="Times New Roman"/>
          <w:i/>
          <w:color w:val="000000" w:themeColor="text1"/>
          <w:sz w:val="28"/>
          <w:szCs w:val="28"/>
        </w:rPr>
        <w:t xml:space="preserve">В следующей таблице приведены данные о расходе топлива (WLTP) и выбросах CO2 (в эквиваленте NEDC) для каждого доступного двигателя при установке на следующие модели </w:t>
      </w:r>
      <w:proofErr w:type="spellStart"/>
      <w:r w:rsidRPr="00FC2670">
        <w:rPr>
          <w:rFonts w:ascii="Times New Roman" w:hAnsi="Times New Roman" w:cs="Times New Roman"/>
          <w:i/>
          <w:color w:val="000000" w:themeColor="text1"/>
          <w:sz w:val="28"/>
          <w:szCs w:val="28"/>
        </w:rPr>
        <w:t>Ford</w:t>
      </w:r>
      <w:proofErr w:type="spellEnd"/>
      <w:r w:rsidRPr="00FC2670">
        <w:rPr>
          <w:rFonts w:ascii="Times New Roman" w:hAnsi="Times New Roman" w:cs="Times New Roman"/>
          <w:i/>
          <w:color w:val="000000" w:themeColor="text1"/>
          <w:sz w:val="28"/>
          <w:szCs w:val="28"/>
        </w:rPr>
        <w:t xml:space="preserve"> </w:t>
      </w:r>
      <w:proofErr w:type="spellStart"/>
      <w:r w:rsidRPr="00FC2670">
        <w:rPr>
          <w:rFonts w:ascii="Times New Roman" w:hAnsi="Times New Roman" w:cs="Times New Roman"/>
          <w:i/>
          <w:color w:val="000000" w:themeColor="text1"/>
          <w:sz w:val="28"/>
          <w:szCs w:val="28"/>
        </w:rPr>
        <w:t>Tourneo</w:t>
      </w:r>
      <w:proofErr w:type="spellEnd"/>
      <w:r w:rsidRPr="00FC2670">
        <w:rPr>
          <w:rFonts w:ascii="Times New Roman" w:hAnsi="Times New Roman" w:cs="Times New Roman"/>
          <w:i/>
          <w:color w:val="000000" w:themeColor="text1"/>
          <w:sz w:val="28"/>
          <w:szCs w:val="28"/>
        </w:rPr>
        <w:t xml:space="preserve"> </w:t>
      </w:r>
      <w:proofErr w:type="spellStart"/>
      <w:r w:rsidRPr="00FC2670">
        <w:rPr>
          <w:rFonts w:ascii="Times New Roman" w:hAnsi="Times New Roman" w:cs="Times New Roman"/>
          <w:i/>
          <w:color w:val="000000" w:themeColor="text1"/>
          <w:sz w:val="28"/>
          <w:szCs w:val="28"/>
        </w:rPr>
        <w:t>Courier</w:t>
      </w:r>
      <w:proofErr w:type="spellEnd"/>
      <w:r w:rsidRPr="00FC2670">
        <w:rPr>
          <w:rFonts w:ascii="Times New Roman" w:hAnsi="Times New Roman" w:cs="Times New Roman"/>
          <w:i/>
          <w:color w:val="000000" w:themeColor="text1"/>
          <w:sz w:val="28"/>
          <w:szCs w:val="28"/>
        </w:rPr>
        <w:t>. Добавление параметров или аксессуаров в выбранном вами автомобиле, может повлиять на расход топлива по стандарту WLTP и выбросы CO2.</w:t>
      </w:r>
    </w:p>
    <w:p w:rsidR="00FC2670" w:rsidRPr="00FC2670" w:rsidRDefault="00FC2670" w:rsidP="00FC2670">
      <w:pPr>
        <w:spacing w:after="0" w:line="360" w:lineRule="auto"/>
        <w:ind w:firstLine="709"/>
        <w:jc w:val="both"/>
        <w:rPr>
          <w:rFonts w:ascii="Times New Roman" w:hAnsi="Times New Roman" w:cs="Times New Roman"/>
          <w:i/>
          <w:color w:val="000000" w:themeColor="text1"/>
          <w:sz w:val="28"/>
          <w:szCs w:val="28"/>
        </w:rPr>
      </w:pPr>
      <w:r w:rsidRPr="00FC2670">
        <w:rPr>
          <w:rFonts w:ascii="Times New Roman" w:hAnsi="Times New Roman" w:cs="Times New Roman"/>
          <w:i/>
          <w:color w:val="000000" w:themeColor="text1"/>
          <w:sz w:val="28"/>
          <w:szCs w:val="28"/>
        </w:rPr>
        <w:t>Расход топлива, которого вы достигнете в реальных условиях, а также объем производства CO2, будет зависеть от ряда факторов, включая любые установленные параметры и аксессуары, погодные условия, стиль вождения и нагрузку на автомобиль».</w:t>
      </w:r>
    </w:p>
    <w:p w:rsidR="00FC2670" w:rsidRPr="00FC2670" w:rsidRDefault="00FC2670" w:rsidP="00FC2670">
      <w:pPr>
        <w:spacing w:after="0" w:line="360" w:lineRule="auto"/>
        <w:ind w:firstLine="709"/>
        <w:jc w:val="both"/>
        <w:rPr>
          <w:rFonts w:ascii="Times New Roman" w:hAnsi="Times New Roman" w:cs="Times New Roman"/>
          <w:color w:val="000000" w:themeColor="text1"/>
          <w:sz w:val="28"/>
          <w:szCs w:val="28"/>
        </w:rPr>
      </w:pPr>
      <w:r w:rsidRPr="00FC2670">
        <w:rPr>
          <w:rFonts w:ascii="Times New Roman" w:hAnsi="Times New Roman" w:cs="Times New Roman"/>
          <w:color w:val="000000" w:themeColor="text1"/>
          <w:sz w:val="28"/>
          <w:szCs w:val="28"/>
        </w:rPr>
        <w:t xml:space="preserve">В данном примере обратим внимание на аббревиатуры и химические формулы:  </w:t>
      </w:r>
    </w:p>
    <w:p w:rsidR="00FC2670" w:rsidRPr="00FC2670" w:rsidRDefault="00FC2670" w:rsidP="00FC2670">
      <w:pPr>
        <w:spacing w:after="0" w:line="360" w:lineRule="auto"/>
        <w:ind w:firstLine="709"/>
        <w:jc w:val="both"/>
        <w:rPr>
          <w:rFonts w:ascii="Times New Roman" w:hAnsi="Times New Roman" w:cs="Times New Roman"/>
          <w:color w:val="000000" w:themeColor="text1"/>
          <w:sz w:val="28"/>
          <w:szCs w:val="28"/>
        </w:rPr>
      </w:pPr>
      <w:r w:rsidRPr="00FC2670">
        <w:rPr>
          <w:rFonts w:ascii="Times New Roman" w:hAnsi="Times New Roman" w:cs="Times New Roman"/>
          <w:color w:val="000000" w:themeColor="text1"/>
          <w:sz w:val="28"/>
          <w:szCs w:val="28"/>
        </w:rPr>
        <w:t>- CO2 – химическая формула углекислого газа;</w:t>
      </w:r>
    </w:p>
    <w:p w:rsidR="00FC2670" w:rsidRPr="00FC2670" w:rsidRDefault="00FC2670" w:rsidP="00FC2670">
      <w:pPr>
        <w:spacing w:after="0" w:line="360" w:lineRule="auto"/>
        <w:ind w:firstLine="709"/>
        <w:jc w:val="both"/>
        <w:rPr>
          <w:rFonts w:ascii="Times New Roman" w:hAnsi="Times New Roman" w:cs="Times New Roman"/>
          <w:color w:val="000000" w:themeColor="text1"/>
          <w:sz w:val="28"/>
          <w:szCs w:val="28"/>
        </w:rPr>
      </w:pPr>
      <w:r w:rsidRPr="00FC2670">
        <w:rPr>
          <w:rFonts w:ascii="Times New Roman" w:hAnsi="Times New Roman" w:cs="Times New Roman"/>
          <w:color w:val="000000" w:themeColor="text1"/>
          <w:sz w:val="28"/>
          <w:szCs w:val="28"/>
        </w:rPr>
        <w:t xml:space="preserve">- NEDC – </w:t>
      </w:r>
      <w:proofErr w:type="spellStart"/>
      <w:r w:rsidRPr="00FC2670">
        <w:rPr>
          <w:rFonts w:ascii="Times New Roman" w:hAnsi="Times New Roman" w:cs="Times New Roman"/>
          <w:color w:val="000000" w:themeColor="text1"/>
          <w:sz w:val="28"/>
          <w:szCs w:val="28"/>
        </w:rPr>
        <w:t>New</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European</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Driving</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Cycle</w:t>
      </w:r>
      <w:proofErr w:type="spellEnd"/>
      <w:r w:rsidRPr="00FC2670">
        <w:rPr>
          <w:rFonts w:ascii="Times New Roman" w:hAnsi="Times New Roman" w:cs="Times New Roman"/>
          <w:color w:val="000000" w:themeColor="text1"/>
          <w:sz w:val="28"/>
          <w:szCs w:val="28"/>
        </w:rPr>
        <w:t xml:space="preserve"> (Новый европейский цикл движения);</w:t>
      </w:r>
    </w:p>
    <w:p w:rsidR="00FC2670" w:rsidRPr="00FC2670" w:rsidRDefault="00FC2670" w:rsidP="00FC2670">
      <w:pPr>
        <w:spacing w:after="0" w:line="360" w:lineRule="auto"/>
        <w:ind w:firstLine="709"/>
        <w:jc w:val="both"/>
        <w:rPr>
          <w:rFonts w:ascii="Times New Roman" w:hAnsi="Times New Roman" w:cs="Times New Roman"/>
          <w:color w:val="000000" w:themeColor="text1"/>
          <w:sz w:val="28"/>
          <w:szCs w:val="28"/>
        </w:rPr>
      </w:pPr>
      <w:r w:rsidRPr="00FC2670">
        <w:rPr>
          <w:rFonts w:ascii="Times New Roman" w:hAnsi="Times New Roman" w:cs="Times New Roman"/>
          <w:color w:val="000000" w:themeColor="text1"/>
          <w:sz w:val="28"/>
          <w:szCs w:val="28"/>
        </w:rPr>
        <w:t xml:space="preserve">- WLTP – </w:t>
      </w:r>
      <w:proofErr w:type="spellStart"/>
      <w:r w:rsidRPr="00FC2670">
        <w:rPr>
          <w:rFonts w:ascii="Times New Roman" w:hAnsi="Times New Roman" w:cs="Times New Roman"/>
          <w:color w:val="000000" w:themeColor="text1"/>
          <w:sz w:val="28"/>
          <w:szCs w:val="28"/>
        </w:rPr>
        <w:t>Worldwide</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Harmonized</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Light-Duty</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Vehicles</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Test</w:t>
      </w:r>
      <w:proofErr w:type="spellEnd"/>
      <w:r w:rsidRPr="00FC2670">
        <w:rPr>
          <w:rFonts w:ascii="Times New Roman" w:hAnsi="Times New Roman" w:cs="Times New Roman"/>
          <w:color w:val="000000" w:themeColor="text1"/>
          <w:sz w:val="28"/>
          <w:szCs w:val="28"/>
        </w:rPr>
        <w:t xml:space="preserve"> </w:t>
      </w:r>
      <w:proofErr w:type="spellStart"/>
      <w:r w:rsidRPr="00FC2670">
        <w:rPr>
          <w:rFonts w:ascii="Times New Roman" w:hAnsi="Times New Roman" w:cs="Times New Roman"/>
          <w:color w:val="000000" w:themeColor="text1"/>
          <w:sz w:val="28"/>
          <w:szCs w:val="28"/>
        </w:rPr>
        <w:t>Procedure</w:t>
      </w:r>
      <w:proofErr w:type="spellEnd"/>
      <w:r w:rsidRPr="00FC2670">
        <w:rPr>
          <w:rFonts w:ascii="Times New Roman" w:hAnsi="Times New Roman" w:cs="Times New Roman"/>
          <w:color w:val="000000" w:themeColor="text1"/>
          <w:sz w:val="28"/>
          <w:szCs w:val="28"/>
        </w:rPr>
        <w:t xml:space="preserve"> (Всемирная гармонизированная методика испытаний для легковых автомобилей). </w:t>
      </w:r>
    </w:p>
    <w:p w:rsidR="00FC2670" w:rsidRDefault="00FC2670" w:rsidP="00FC2670">
      <w:pPr>
        <w:spacing w:after="0" w:line="360" w:lineRule="auto"/>
        <w:ind w:firstLine="709"/>
        <w:jc w:val="both"/>
        <w:rPr>
          <w:rFonts w:ascii="Times New Roman" w:hAnsi="Times New Roman" w:cs="Times New Roman"/>
          <w:color w:val="000000" w:themeColor="text1"/>
          <w:sz w:val="28"/>
          <w:szCs w:val="28"/>
        </w:rPr>
      </w:pPr>
      <w:r w:rsidRPr="00FC2670">
        <w:rPr>
          <w:rFonts w:ascii="Times New Roman" w:hAnsi="Times New Roman" w:cs="Times New Roman"/>
          <w:color w:val="000000" w:themeColor="text1"/>
          <w:sz w:val="28"/>
          <w:szCs w:val="28"/>
        </w:rPr>
        <w:t>В переводном тексте они не расшифровываются, так как текст локален и читатели заранее знают о значении аббревиатур, к тому же это мануал, который предполагает помимо терминологии большое количество технологических аббревиатур.</w:t>
      </w:r>
    </w:p>
    <w:p w:rsidR="00FA7B98" w:rsidRDefault="00937A54"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FA7B98" w:rsidRPr="00FA7B98">
        <w:rPr>
          <w:rFonts w:ascii="Times New Roman" w:hAnsi="Times New Roman" w:cs="Times New Roman"/>
          <w:color w:val="000000" w:themeColor="text1"/>
          <w:sz w:val="28"/>
          <w:szCs w:val="28"/>
        </w:rPr>
        <w:t>) Частое наличие в тексте размерностей, которые отличаются в русской, британской и американской системах метрики</w:t>
      </w:r>
      <w:r w:rsidR="00172419">
        <w:rPr>
          <w:rFonts w:ascii="Times New Roman" w:hAnsi="Times New Roman" w:cs="Times New Roman"/>
          <w:color w:val="000000" w:themeColor="text1"/>
          <w:sz w:val="28"/>
          <w:szCs w:val="28"/>
        </w:rPr>
        <w:t>, а также сюда можно отнести денежные валюты</w:t>
      </w:r>
      <w:r w:rsidR="00FA7B98" w:rsidRPr="00FA7B98">
        <w:rPr>
          <w:rFonts w:ascii="Times New Roman" w:hAnsi="Times New Roman" w:cs="Times New Roman"/>
          <w:color w:val="000000" w:themeColor="text1"/>
          <w:sz w:val="28"/>
          <w:szCs w:val="28"/>
        </w:rPr>
        <w:t xml:space="preserve">. При переводе все английские и американские меры должны быть преобразованы в метрические эквиваленты, </w:t>
      </w:r>
      <w:r w:rsidR="00FA7B98" w:rsidRPr="00FA7B98">
        <w:rPr>
          <w:rFonts w:ascii="Times New Roman" w:hAnsi="Times New Roman" w:cs="Times New Roman"/>
          <w:color w:val="000000" w:themeColor="text1"/>
          <w:sz w:val="28"/>
          <w:szCs w:val="28"/>
        </w:rPr>
        <w:lastRenderedPageBreak/>
        <w:t>соответствующие на языке перевода, так как целевые покупатели будут не понимать размерности или иные характеристики, так</w:t>
      </w:r>
      <w:r w:rsidR="00FA7B98">
        <w:rPr>
          <w:rFonts w:ascii="Times New Roman" w:hAnsi="Times New Roman" w:cs="Times New Roman"/>
          <w:color w:val="000000" w:themeColor="text1"/>
          <w:sz w:val="28"/>
          <w:szCs w:val="28"/>
        </w:rPr>
        <w:t>ие как температура, объем</w:t>
      </w:r>
      <w:r w:rsidR="00172419">
        <w:rPr>
          <w:rFonts w:ascii="Times New Roman" w:hAnsi="Times New Roman" w:cs="Times New Roman"/>
          <w:color w:val="000000" w:themeColor="text1"/>
          <w:sz w:val="28"/>
          <w:szCs w:val="28"/>
        </w:rPr>
        <w:t>, рубли</w:t>
      </w:r>
      <w:r w:rsidR="00FA7B98">
        <w:rPr>
          <w:rFonts w:ascii="Times New Roman" w:hAnsi="Times New Roman" w:cs="Times New Roman"/>
          <w:color w:val="000000" w:themeColor="text1"/>
          <w:sz w:val="28"/>
          <w:szCs w:val="28"/>
        </w:rPr>
        <w:t xml:space="preserve"> и т.п.:</w:t>
      </w:r>
    </w:p>
    <w:p w:rsidR="00FA7B98" w:rsidRPr="00FA7B98" w:rsidRDefault="00FC2670"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Для примера перевода и анализа такого случая </w:t>
      </w:r>
      <w:r w:rsidR="00FA7B98" w:rsidRPr="00FA7B98">
        <w:rPr>
          <w:rFonts w:ascii="Times New Roman" w:hAnsi="Times New Roman" w:cs="Times New Roman"/>
          <w:color w:val="000000" w:themeColor="text1"/>
          <w:sz w:val="28"/>
          <w:szCs w:val="28"/>
        </w:rPr>
        <w:t>возьмем текст с официального сайт</w:t>
      </w:r>
      <w:r>
        <w:rPr>
          <w:rFonts w:ascii="Times New Roman" w:hAnsi="Times New Roman" w:cs="Times New Roman"/>
          <w:color w:val="000000" w:themeColor="text1"/>
          <w:sz w:val="28"/>
          <w:szCs w:val="28"/>
        </w:rPr>
        <w:t xml:space="preserve">а компании </w:t>
      </w:r>
      <w:r w:rsidR="002C3B45">
        <w:rPr>
          <w:rFonts w:ascii="Times New Roman" w:hAnsi="Times New Roman" w:cs="Times New Roman"/>
          <w:color w:val="000000" w:themeColor="text1"/>
          <w:sz w:val="28"/>
          <w:szCs w:val="28"/>
        </w:rPr>
        <w:t>«</w:t>
      </w:r>
      <w:proofErr w:type="spellStart"/>
      <w:r>
        <w:rPr>
          <w:rFonts w:ascii="Times New Roman" w:hAnsi="Times New Roman" w:cs="Times New Roman"/>
          <w:color w:val="000000" w:themeColor="text1"/>
          <w:sz w:val="28"/>
          <w:szCs w:val="28"/>
        </w:rPr>
        <w:t>Apple</w:t>
      </w:r>
      <w:proofErr w:type="spellEnd"/>
      <w:r w:rsidR="002C3B4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представленного</w:t>
      </w:r>
      <w:r w:rsidR="00FA7B98" w:rsidRPr="00FA7B98">
        <w:rPr>
          <w:rFonts w:ascii="Times New Roman" w:hAnsi="Times New Roman" w:cs="Times New Roman"/>
          <w:color w:val="000000" w:themeColor="text1"/>
          <w:sz w:val="28"/>
          <w:szCs w:val="28"/>
        </w:rPr>
        <w:t xml:space="preserve"> в открытом доступе для пользователей </w:t>
      </w:r>
      <w:r>
        <w:rPr>
          <w:rFonts w:ascii="Times New Roman" w:hAnsi="Times New Roman" w:cs="Times New Roman"/>
          <w:color w:val="000000" w:themeColor="text1"/>
          <w:sz w:val="28"/>
          <w:szCs w:val="28"/>
        </w:rPr>
        <w:t>их продукции [53, с. 186], п</w:t>
      </w:r>
      <w:r w:rsidR="00FA7B98" w:rsidRPr="00FA7B98">
        <w:rPr>
          <w:rFonts w:ascii="Times New Roman" w:hAnsi="Times New Roman" w:cs="Times New Roman"/>
          <w:color w:val="000000" w:themeColor="text1"/>
          <w:sz w:val="28"/>
          <w:szCs w:val="28"/>
        </w:rPr>
        <w:t>ереведем фрагмент информационного текста (Приложение А):</w:t>
      </w:r>
    </w:p>
    <w:p w:rsidR="00FA7B98" w:rsidRPr="00FC2670" w:rsidRDefault="00172419" w:rsidP="00FA7B98">
      <w:pPr>
        <w:spacing w:after="0" w:line="360" w:lineRule="auto"/>
        <w:ind w:firstLine="709"/>
        <w:jc w:val="both"/>
        <w:rPr>
          <w:rFonts w:ascii="Times New Roman" w:hAnsi="Times New Roman" w:cs="Times New Roman"/>
          <w:i/>
          <w:color w:val="000000" w:themeColor="text1"/>
          <w:sz w:val="28"/>
          <w:szCs w:val="28"/>
          <w:lang w:val="en-US"/>
        </w:rPr>
      </w:pPr>
      <w:r>
        <w:rPr>
          <w:rFonts w:ascii="Times New Roman" w:hAnsi="Times New Roman" w:cs="Times New Roman"/>
          <w:i/>
          <w:color w:val="000000" w:themeColor="text1"/>
          <w:sz w:val="28"/>
          <w:szCs w:val="28"/>
          <w:lang w:val="en-US"/>
        </w:rPr>
        <w:t>«Operating temperature</w:t>
      </w:r>
      <w:r w:rsidR="00FA7B98" w:rsidRPr="00FC2670">
        <w:rPr>
          <w:rFonts w:ascii="Times New Roman" w:hAnsi="Times New Roman" w:cs="Times New Roman"/>
          <w:i/>
          <w:color w:val="000000" w:themeColor="text1"/>
          <w:sz w:val="28"/>
          <w:szCs w:val="28"/>
          <w:lang w:val="en-US"/>
        </w:rPr>
        <w:t xml:space="preserve"> iPhone is designed to work in ambient temperatures between 32° and  95° F and stored in temperatures between -4° and 113° F. iPhone can be damaged and battery life shortened if stored or operated outside of these temperature  ranges».</w:t>
      </w:r>
    </w:p>
    <w:p w:rsidR="00FA7B98" w:rsidRPr="00FC2670" w:rsidRDefault="00FA7B98" w:rsidP="00FA7B98">
      <w:pPr>
        <w:spacing w:after="0" w:line="360" w:lineRule="auto"/>
        <w:ind w:firstLine="709"/>
        <w:jc w:val="both"/>
        <w:rPr>
          <w:rFonts w:ascii="Times New Roman" w:hAnsi="Times New Roman" w:cs="Times New Roman"/>
          <w:i/>
          <w:color w:val="000000" w:themeColor="text1"/>
          <w:sz w:val="28"/>
          <w:szCs w:val="28"/>
        </w:rPr>
      </w:pPr>
      <w:r w:rsidRPr="00FC2670">
        <w:rPr>
          <w:rFonts w:ascii="Times New Roman" w:hAnsi="Times New Roman" w:cs="Times New Roman"/>
          <w:i/>
          <w:color w:val="000000" w:themeColor="text1"/>
          <w:sz w:val="28"/>
          <w:szCs w:val="28"/>
        </w:rPr>
        <w:t xml:space="preserve">«Рабочая температура </w:t>
      </w:r>
      <w:proofErr w:type="spellStart"/>
      <w:r w:rsidRPr="00FC2670">
        <w:rPr>
          <w:rFonts w:ascii="Times New Roman" w:hAnsi="Times New Roman" w:cs="Times New Roman"/>
          <w:i/>
          <w:color w:val="000000" w:themeColor="text1"/>
          <w:sz w:val="28"/>
          <w:szCs w:val="28"/>
        </w:rPr>
        <w:t>iPhone</w:t>
      </w:r>
      <w:proofErr w:type="spellEnd"/>
      <w:r w:rsidRPr="00FC2670">
        <w:rPr>
          <w:rFonts w:ascii="Times New Roman" w:hAnsi="Times New Roman" w:cs="Times New Roman"/>
          <w:i/>
          <w:color w:val="000000" w:themeColor="text1"/>
          <w:sz w:val="28"/>
          <w:szCs w:val="28"/>
        </w:rPr>
        <w:t xml:space="preserve"> предназначена для работы при температуре окружающей среды от 0° до 35° C, также хранится при температуре от -20° до 45° C. </w:t>
      </w:r>
      <w:proofErr w:type="spellStart"/>
      <w:r w:rsidRPr="00FC2670">
        <w:rPr>
          <w:rFonts w:ascii="Times New Roman" w:hAnsi="Times New Roman" w:cs="Times New Roman"/>
          <w:i/>
          <w:color w:val="000000" w:themeColor="text1"/>
          <w:sz w:val="28"/>
          <w:szCs w:val="28"/>
        </w:rPr>
        <w:t>iPhone</w:t>
      </w:r>
      <w:proofErr w:type="spellEnd"/>
      <w:r w:rsidRPr="00FC2670">
        <w:rPr>
          <w:rFonts w:ascii="Times New Roman" w:hAnsi="Times New Roman" w:cs="Times New Roman"/>
          <w:i/>
          <w:color w:val="000000" w:themeColor="text1"/>
          <w:sz w:val="28"/>
          <w:szCs w:val="28"/>
        </w:rPr>
        <w:t xml:space="preserve"> может быть поврежден и срок службы батареи может сократиться, если он хранится или эксплуатируется вне этих температурных диапазонов».</w:t>
      </w:r>
    </w:p>
    <w:p w:rsidR="00FA7B98" w:rsidRDefault="00FA7B98" w:rsidP="00FA7B98">
      <w:pPr>
        <w:spacing w:after="0" w:line="360" w:lineRule="auto"/>
        <w:ind w:firstLine="709"/>
        <w:jc w:val="both"/>
        <w:rPr>
          <w:rFonts w:ascii="Times New Roman" w:hAnsi="Times New Roman" w:cs="Times New Roman"/>
          <w:color w:val="000000" w:themeColor="text1"/>
          <w:sz w:val="28"/>
          <w:szCs w:val="28"/>
        </w:rPr>
      </w:pPr>
      <w:r w:rsidRPr="00FA7B98">
        <w:rPr>
          <w:rFonts w:ascii="Times New Roman" w:hAnsi="Times New Roman" w:cs="Times New Roman"/>
          <w:color w:val="000000" w:themeColor="text1"/>
          <w:sz w:val="28"/>
          <w:szCs w:val="28"/>
        </w:rPr>
        <w:t>Оригинальный текст в данном примере содержит размерности, в нашем случае – температурные меры, обозначаемые в градусах по Фаренгейту. В переводном тексте эти размерности переводятся в градусы по Цельсию, так как переводн</w:t>
      </w:r>
      <w:r w:rsidR="00FC2670">
        <w:rPr>
          <w:rFonts w:ascii="Times New Roman" w:hAnsi="Times New Roman" w:cs="Times New Roman"/>
          <w:color w:val="000000" w:themeColor="text1"/>
          <w:sz w:val="28"/>
          <w:szCs w:val="28"/>
        </w:rPr>
        <w:t>ой текст на русском языке, а в р</w:t>
      </w:r>
      <w:r w:rsidRPr="00FA7B98">
        <w:rPr>
          <w:rFonts w:ascii="Times New Roman" w:hAnsi="Times New Roman" w:cs="Times New Roman"/>
          <w:color w:val="000000" w:themeColor="text1"/>
          <w:sz w:val="28"/>
          <w:szCs w:val="28"/>
        </w:rPr>
        <w:t>оссийской метрической системе температура обозначается в градусах по Цельсию.</w:t>
      </w:r>
    </w:p>
    <w:p w:rsidR="00FA7B98" w:rsidRDefault="00937A54"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FA7B98" w:rsidRPr="00FA7B98">
        <w:rPr>
          <w:rFonts w:ascii="Times New Roman" w:hAnsi="Times New Roman" w:cs="Times New Roman"/>
          <w:color w:val="000000" w:themeColor="text1"/>
          <w:sz w:val="28"/>
          <w:szCs w:val="28"/>
        </w:rPr>
        <w:t xml:space="preserve">) </w:t>
      </w:r>
      <w:r w:rsidR="00172419">
        <w:rPr>
          <w:rFonts w:ascii="Times New Roman" w:hAnsi="Times New Roman" w:cs="Times New Roman"/>
          <w:color w:val="000000" w:themeColor="text1"/>
          <w:sz w:val="28"/>
          <w:szCs w:val="28"/>
        </w:rPr>
        <w:t xml:space="preserve">Следующая особенность – это названия и наименования. </w:t>
      </w:r>
      <w:r w:rsidR="00FA7B98" w:rsidRPr="00FA7B98">
        <w:rPr>
          <w:rFonts w:ascii="Times New Roman" w:hAnsi="Times New Roman" w:cs="Times New Roman"/>
          <w:color w:val="000000" w:themeColor="text1"/>
          <w:sz w:val="28"/>
          <w:szCs w:val="28"/>
        </w:rPr>
        <w:t xml:space="preserve">В переводном тексте, как правило, </w:t>
      </w:r>
      <w:r w:rsidR="007623FA">
        <w:rPr>
          <w:rFonts w:ascii="Times New Roman" w:hAnsi="Times New Roman" w:cs="Times New Roman"/>
          <w:color w:val="000000" w:themeColor="text1"/>
          <w:sz w:val="28"/>
          <w:szCs w:val="28"/>
        </w:rPr>
        <w:t xml:space="preserve">не </w:t>
      </w:r>
      <w:r w:rsidR="00FA7B98" w:rsidRPr="00FA7B98">
        <w:rPr>
          <w:rFonts w:ascii="Times New Roman" w:hAnsi="Times New Roman" w:cs="Times New Roman"/>
          <w:color w:val="000000" w:themeColor="text1"/>
          <w:sz w:val="28"/>
          <w:szCs w:val="28"/>
        </w:rPr>
        <w:t>переводятся:</w:t>
      </w:r>
      <w:r w:rsidR="007623FA">
        <w:rPr>
          <w:rFonts w:ascii="Times New Roman" w:hAnsi="Times New Roman" w:cs="Times New Roman"/>
          <w:color w:val="000000" w:themeColor="text1"/>
          <w:sz w:val="28"/>
          <w:szCs w:val="28"/>
        </w:rPr>
        <w:t xml:space="preserve"> </w:t>
      </w:r>
      <w:r w:rsidR="007B5131">
        <w:rPr>
          <w:rFonts w:ascii="Times New Roman" w:hAnsi="Times New Roman" w:cs="Times New Roman"/>
          <w:color w:val="000000" w:themeColor="text1"/>
          <w:sz w:val="28"/>
          <w:szCs w:val="28"/>
        </w:rPr>
        <w:t xml:space="preserve">серии и </w:t>
      </w:r>
      <w:r w:rsidR="007623FA">
        <w:rPr>
          <w:rFonts w:ascii="Times New Roman" w:hAnsi="Times New Roman" w:cs="Times New Roman"/>
          <w:color w:val="000000" w:themeColor="text1"/>
          <w:sz w:val="28"/>
          <w:szCs w:val="28"/>
        </w:rPr>
        <w:t>наименования продукции</w:t>
      </w:r>
      <w:r w:rsidR="00365006">
        <w:rPr>
          <w:rFonts w:ascii="Times New Roman" w:hAnsi="Times New Roman" w:cs="Times New Roman"/>
          <w:color w:val="000000" w:themeColor="text1"/>
          <w:sz w:val="28"/>
          <w:szCs w:val="28"/>
        </w:rPr>
        <w:t xml:space="preserve"> (если адекватный перевод невозможен)</w:t>
      </w:r>
      <w:r w:rsidR="007623FA">
        <w:rPr>
          <w:rFonts w:ascii="Times New Roman" w:hAnsi="Times New Roman" w:cs="Times New Roman"/>
          <w:color w:val="000000" w:themeColor="text1"/>
          <w:sz w:val="28"/>
          <w:szCs w:val="28"/>
        </w:rPr>
        <w:t xml:space="preserve">, </w:t>
      </w:r>
      <w:r w:rsidR="004D459D">
        <w:rPr>
          <w:rFonts w:ascii="Times New Roman" w:hAnsi="Times New Roman" w:cs="Times New Roman"/>
          <w:color w:val="000000" w:themeColor="text1"/>
          <w:sz w:val="28"/>
          <w:szCs w:val="28"/>
        </w:rPr>
        <w:t>названия организаций</w:t>
      </w:r>
      <w:r w:rsidR="007623FA">
        <w:rPr>
          <w:rFonts w:ascii="Times New Roman" w:hAnsi="Times New Roman" w:cs="Times New Roman"/>
          <w:color w:val="000000" w:themeColor="text1"/>
          <w:sz w:val="28"/>
          <w:szCs w:val="28"/>
        </w:rPr>
        <w:t xml:space="preserve"> </w:t>
      </w:r>
      <w:r w:rsidR="000103F0">
        <w:rPr>
          <w:rFonts w:ascii="Times New Roman" w:hAnsi="Times New Roman" w:cs="Times New Roman"/>
          <w:color w:val="000000" w:themeColor="text1"/>
          <w:sz w:val="28"/>
          <w:szCs w:val="28"/>
        </w:rPr>
        <w:t>и т.п</w:t>
      </w:r>
      <w:r w:rsidR="00FA7B98" w:rsidRPr="00FA7B98">
        <w:rPr>
          <w:rFonts w:ascii="Times New Roman" w:hAnsi="Times New Roman" w:cs="Times New Roman"/>
          <w:color w:val="000000" w:themeColor="text1"/>
          <w:sz w:val="28"/>
          <w:szCs w:val="28"/>
        </w:rPr>
        <w:t xml:space="preserve">. Перевод имен собственных </w:t>
      </w:r>
      <w:r w:rsidR="004D459D">
        <w:rPr>
          <w:rFonts w:ascii="Times New Roman" w:hAnsi="Times New Roman" w:cs="Times New Roman"/>
          <w:color w:val="000000" w:themeColor="text1"/>
          <w:sz w:val="28"/>
          <w:szCs w:val="28"/>
        </w:rPr>
        <w:t xml:space="preserve">либо </w:t>
      </w:r>
      <w:r w:rsidR="00FA7B98" w:rsidRPr="00FA7B98">
        <w:rPr>
          <w:rFonts w:ascii="Times New Roman" w:hAnsi="Times New Roman" w:cs="Times New Roman"/>
          <w:color w:val="000000" w:themeColor="text1"/>
          <w:sz w:val="28"/>
          <w:szCs w:val="28"/>
        </w:rPr>
        <w:t>не производится, ли</w:t>
      </w:r>
      <w:r w:rsidR="004343B4">
        <w:rPr>
          <w:rFonts w:ascii="Times New Roman" w:hAnsi="Times New Roman" w:cs="Times New Roman"/>
          <w:color w:val="000000" w:themeColor="text1"/>
          <w:sz w:val="28"/>
          <w:szCs w:val="28"/>
        </w:rPr>
        <w:t>бо транскрибируется.</w:t>
      </w:r>
      <w:r w:rsidR="004B6CF5">
        <w:rPr>
          <w:rFonts w:ascii="Times New Roman" w:hAnsi="Times New Roman" w:cs="Times New Roman"/>
          <w:color w:val="000000" w:themeColor="text1"/>
          <w:sz w:val="28"/>
          <w:szCs w:val="28"/>
        </w:rPr>
        <w:t xml:space="preserve"> К тому же, переводчики очень часто переводят тексты, меняя смысловую конструкцию, у которой в исходном</w:t>
      </w:r>
      <w:r w:rsidR="00787BF1">
        <w:rPr>
          <w:rFonts w:ascii="Times New Roman" w:hAnsi="Times New Roman" w:cs="Times New Roman"/>
          <w:color w:val="000000" w:themeColor="text1"/>
          <w:sz w:val="28"/>
          <w:szCs w:val="28"/>
        </w:rPr>
        <w:t xml:space="preserve"> тексте на русский язык имеет ме</w:t>
      </w:r>
      <w:r w:rsidR="004B6CF5">
        <w:rPr>
          <w:rFonts w:ascii="Times New Roman" w:hAnsi="Times New Roman" w:cs="Times New Roman"/>
          <w:color w:val="000000" w:themeColor="text1"/>
          <w:sz w:val="28"/>
          <w:szCs w:val="28"/>
        </w:rPr>
        <w:t>сто быть адекватный и эквивалентный перевод.</w:t>
      </w:r>
    </w:p>
    <w:p w:rsidR="007B5131" w:rsidRDefault="007B5131"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Такая особенность рассмотрена в следующем примере (Приложение И):</w:t>
      </w:r>
    </w:p>
    <w:p w:rsidR="004D459D" w:rsidRPr="00365006" w:rsidRDefault="004D459D" w:rsidP="004D459D">
      <w:pPr>
        <w:spacing w:after="0" w:line="360" w:lineRule="auto"/>
        <w:ind w:firstLine="709"/>
        <w:jc w:val="both"/>
        <w:rPr>
          <w:rFonts w:ascii="Times New Roman" w:hAnsi="Times New Roman" w:cs="Times New Roman"/>
          <w:i/>
          <w:color w:val="000000" w:themeColor="text1"/>
          <w:sz w:val="28"/>
          <w:szCs w:val="28"/>
          <w:lang w:val="en-US"/>
        </w:rPr>
      </w:pPr>
      <w:r w:rsidRPr="00365006">
        <w:rPr>
          <w:rFonts w:ascii="Times New Roman" w:hAnsi="Times New Roman" w:cs="Times New Roman"/>
          <w:i/>
          <w:color w:val="000000" w:themeColor="text1"/>
          <w:sz w:val="28"/>
          <w:szCs w:val="28"/>
          <w:lang w:val="en-US"/>
        </w:rPr>
        <w:lastRenderedPageBreak/>
        <w:t>«Do children need different sun protection products to adults?</w:t>
      </w:r>
    </w:p>
    <w:p w:rsidR="004D459D" w:rsidRPr="00365006" w:rsidRDefault="004D459D" w:rsidP="004D459D">
      <w:pPr>
        <w:spacing w:after="0" w:line="360" w:lineRule="auto"/>
        <w:ind w:firstLine="709"/>
        <w:jc w:val="both"/>
        <w:rPr>
          <w:rFonts w:ascii="Times New Roman" w:hAnsi="Times New Roman" w:cs="Times New Roman"/>
          <w:i/>
          <w:color w:val="000000" w:themeColor="text1"/>
          <w:sz w:val="28"/>
          <w:szCs w:val="28"/>
          <w:lang w:val="en-US"/>
        </w:rPr>
      </w:pPr>
      <w:r w:rsidRPr="00365006">
        <w:rPr>
          <w:rFonts w:ascii="Times New Roman" w:hAnsi="Times New Roman" w:cs="Times New Roman"/>
          <w:i/>
          <w:color w:val="000000" w:themeColor="text1"/>
          <w:sz w:val="28"/>
          <w:szCs w:val="28"/>
          <w:lang w:val="en-US"/>
        </w:rPr>
        <w:t xml:space="preserve">Children are particularly susceptible to UV related skin damage. Their delicate skin is still vulnerable and, in the case of very small children, their skin’s natural protection is not fully developed. Full skin thickness and the ability to pigment </w:t>
      </w:r>
      <w:proofErr w:type="gramStart"/>
      <w:r w:rsidRPr="00365006">
        <w:rPr>
          <w:rFonts w:ascii="Times New Roman" w:hAnsi="Times New Roman" w:cs="Times New Roman"/>
          <w:i/>
          <w:color w:val="000000" w:themeColor="text1"/>
          <w:sz w:val="28"/>
          <w:szCs w:val="28"/>
          <w:lang w:val="en-US"/>
        </w:rPr>
        <w:t>is</w:t>
      </w:r>
      <w:proofErr w:type="gramEnd"/>
      <w:r w:rsidRPr="00365006">
        <w:rPr>
          <w:rFonts w:ascii="Times New Roman" w:hAnsi="Times New Roman" w:cs="Times New Roman"/>
          <w:i/>
          <w:color w:val="000000" w:themeColor="text1"/>
          <w:sz w:val="28"/>
          <w:szCs w:val="28"/>
          <w:lang w:val="en-US"/>
        </w:rPr>
        <w:t xml:space="preserve"> not fully reached until the teens. Frequency of sunburn in childhood is related to skin cancer at later age therefore children should use sun care products with high and very high SPF. Furthermore, children love to bathe and swim. This decreases their skin’s own UV protection capacity and washes off UV filters to some extent. To keep the sun protection level as prolonged as possible, our children lotions and sprays are developed with "extra water resistant" and Kids </w:t>
      </w:r>
      <w:proofErr w:type="spellStart"/>
      <w:r w:rsidRPr="00365006">
        <w:rPr>
          <w:rFonts w:ascii="Times New Roman" w:hAnsi="Times New Roman" w:cs="Times New Roman"/>
          <w:i/>
          <w:color w:val="000000" w:themeColor="text1"/>
          <w:sz w:val="28"/>
          <w:szCs w:val="28"/>
          <w:lang w:val="en-US"/>
        </w:rPr>
        <w:t>Swim&amp;Play</w:t>
      </w:r>
      <w:proofErr w:type="spellEnd"/>
      <w:r w:rsidRPr="00365006">
        <w:rPr>
          <w:rFonts w:ascii="Times New Roman" w:hAnsi="Times New Roman" w:cs="Times New Roman"/>
          <w:i/>
          <w:color w:val="000000" w:themeColor="text1"/>
          <w:sz w:val="28"/>
          <w:szCs w:val="28"/>
          <w:lang w:val="en-US"/>
        </w:rPr>
        <w:t xml:space="preserve"> with long lasting water resistant properties.</w:t>
      </w:r>
    </w:p>
    <w:p w:rsidR="00FA7B98" w:rsidRPr="00365006" w:rsidRDefault="004D459D" w:rsidP="004D459D">
      <w:pPr>
        <w:spacing w:after="0" w:line="360" w:lineRule="auto"/>
        <w:ind w:firstLine="709"/>
        <w:jc w:val="both"/>
        <w:rPr>
          <w:rFonts w:ascii="Times New Roman" w:hAnsi="Times New Roman" w:cs="Times New Roman"/>
          <w:i/>
          <w:color w:val="000000" w:themeColor="text1"/>
          <w:sz w:val="28"/>
          <w:szCs w:val="28"/>
          <w:lang w:val="en-US"/>
        </w:rPr>
      </w:pPr>
      <w:r w:rsidRPr="00365006">
        <w:rPr>
          <w:rFonts w:ascii="Times New Roman" w:hAnsi="Times New Roman" w:cs="Times New Roman"/>
          <w:i/>
          <w:color w:val="000000" w:themeColor="text1"/>
          <w:sz w:val="28"/>
          <w:szCs w:val="28"/>
          <w:lang w:val="en-US"/>
        </w:rPr>
        <w:t>As extension of the test for “extra water resistant”, where users take a bath for 4x20 min according to the approved standard by Cosmetic Europe, our definition for long lasting water resistance means that users take a bath for 6x20 min after product application and afterwards the remaining sun protection has to be more than 50%</w:t>
      </w:r>
      <w:r w:rsidR="00365006" w:rsidRPr="00365006">
        <w:rPr>
          <w:rFonts w:ascii="Times New Roman" w:hAnsi="Times New Roman" w:cs="Times New Roman"/>
          <w:i/>
          <w:color w:val="000000" w:themeColor="text1"/>
          <w:sz w:val="28"/>
          <w:szCs w:val="28"/>
          <w:lang w:val="en-US"/>
        </w:rPr>
        <w:t xml:space="preserve"> of the original value</w:t>
      </w:r>
      <w:r w:rsidRPr="00365006">
        <w:rPr>
          <w:rFonts w:ascii="Times New Roman" w:hAnsi="Times New Roman" w:cs="Times New Roman"/>
          <w:i/>
          <w:color w:val="000000" w:themeColor="text1"/>
          <w:sz w:val="28"/>
          <w:szCs w:val="28"/>
          <w:lang w:val="en-US"/>
        </w:rPr>
        <w:t xml:space="preserve">». </w:t>
      </w:r>
    </w:p>
    <w:p w:rsidR="004D459D" w:rsidRPr="00365006" w:rsidRDefault="004D459D" w:rsidP="004D459D">
      <w:pPr>
        <w:spacing w:after="0" w:line="360" w:lineRule="auto"/>
        <w:ind w:firstLine="709"/>
        <w:jc w:val="both"/>
        <w:rPr>
          <w:rFonts w:ascii="Times New Roman" w:hAnsi="Times New Roman" w:cs="Times New Roman"/>
          <w:i/>
          <w:color w:val="000000" w:themeColor="text1"/>
          <w:sz w:val="28"/>
          <w:szCs w:val="28"/>
        </w:rPr>
      </w:pPr>
      <w:r w:rsidRPr="00365006">
        <w:rPr>
          <w:rFonts w:ascii="Times New Roman" w:hAnsi="Times New Roman" w:cs="Times New Roman"/>
          <w:i/>
          <w:color w:val="000000" w:themeColor="text1"/>
          <w:sz w:val="28"/>
          <w:szCs w:val="28"/>
        </w:rPr>
        <w:t>«Нужна ли детям особая форма защиты от солнца?</w:t>
      </w:r>
    </w:p>
    <w:p w:rsidR="004D459D" w:rsidRDefault="004D459D" w:rsidP="004D459D">
      <w:pPr>
        <w:spacing w:after="0" w:line="360" w:lineRule="auto"/>
        <w:ind w:firstLine="709"/>
        <w:jc w:val="both"/>
        <w:rPr>
          <w:rFonts w:ascii="Times New Roman" w:hAnsi="Times New Roman" w:cs="Times New Roman"/>
          <w:i/>
          <w:color w:val="000000" w:themeColor="text1"/>
          <w:sz w:val="28"/>
          <w:szCs w:val="28"/>
        </w:rPr>
      </w:pPr>
      <w:r w:rsidRPr="00365006">
        <w:rPr>
          <w:rFonts w:ascii="Times New Roman" w:hAnsi="Times New Roman" w:cs="Times New Roman"/>
          <w:i/>
          <w:color w:val="000000" w:themeColor="text1"/>
          <w:sz w:val="28"/>
          <w:szCs w:val="28"/>
        </w:rPr>
        <w:t xml:space="preserve">Дети очень восприимчивы к воздействию ультрафиолетовых лучей, поэтому их кожа может пострадать. Кожа ребенка очень чувствительна, а у совсем маленьких детей естественный барьер кожи еще не до конца сформирован. Толщина кожи и способность к выработке загара формируются только к подростковому возрасту. Чаще всего именно ожоги, полученные в ранние годы, являются причиной последующего развития рака, поэтому детям нужен очень высокий SPF. Из-за постоянного купания способность кожи к защите от ультрафиолетовых лучей падает, и ультрафиолетовые фильтры в защитном средстве частично смываются. Именно поэтому наши продукты </w:t>
      </w:r>
      <w:r w:rsidR="0071102B">
        <w:rPr>
          <w:rFonts w:ascii="Times New Roman" w:hAnsi="Times New Roman" w:cs="Times New Roman"/>
          <w:i/>
          <w:color w:val="000000" w:themeColor="text1"/>
          <w:sz w:val="28"/>
          <w:szCs w:val="28"/>
        </w:rPr>
        <w:t>«</w:t>
      </w:r>
      <w:r w:rsidRPr="00365006">
        <w:rPr>
          <w:rFonts w:ascii="Times New Roman" w:hAnsi="Times New Roman" w:cs="Times New Roman"/>
          <w:i/>
          <w:color w:val="000000" w:themeColor="text1"/>
          <w:sz w:val="28"/>
          <w:szCs w:val="28"/>
        </w:rPr>
        <w:t>Играй и Купайся</w:t>
      </w:r>
      <w:r w:rsidR="0071102B">
        <w:rPr>
          <w:rFonts w:ascii="Times New Roman" w:hAnsi="Times New Roman" w:cs="Times New Roman"/>
          <w:i/>
          <w:color w:val="000000" w:themeColor="text1"/>
          <w:sz w:val="28"/>
          <w:szCs w:val="28"/>
        </w:rPr>
        <w:t>»</w:t>
      </w:r>
      <w:r w:rsidRPr="00365006">
        <w:rPr>
          <w:rFonts w:ascii="Times New Roman" w:hAnsi="Times New Roman" w:cs="Times New Roman"/>
          <w:i/>
          <w:color w:val="000000" w:themeColor="text1"/>
          <w:sz w:val="28"/>
          <w:szCs w:val="28"/>
        </w:rPr>
        <w:t xml:space="preserve"> для детей с особой водоустойчивостью остаются на коже более длительное время. Чтобы проверить водоустойчивые свойства, добровольцы заходили в воду 4 раза по 20 минут, согласно принятому стандарту организации </w:t>
      </w:r>
      <w:proofErr w:type="spellStart"/>
      <w:r w:rsidRPr="00365006">
        <w:rPr>
          <w:rFonts w:ascii="Times New Roman" w:hAnsi="Times New Roman" w:cs="Times New Roman"/>
          <w:i/>
          <w:color w:val="000000" w:themeColor="text1"/>
          <w:sz w:val="28"/>
          <w:szCs w:val="28"/>
        </w:rPr>
        <w:t>Cosmetics</w:t>
      </w:r>
      <w:proofErr w:type="spellEnd"/>
      <w:r w:rsidRPr="00365006">
        <w:rPr>
          <w:rFonts w:ascii="Times New Roman" w:hAnsi="Times New Roman" w:cs="Times New Roman"/>
          <w:i/>
          <w:color w:val="000000" w:themeColor="text1"/>
          <w:sz w:val="28"/>
          <w:szCs w:val="28"/>
        </w:rPr>
        <w:t xml:space="preserve"> </w:t>
      </w:r>
      <w:proofErr w:type="spellStart"/>
      <w:r w:rsidRPr="00365006">
        <w:rPr>
          <w:rFonts w:ascii="Times New Roman" w:hAnsi="Times New Roman" w:cs="Times New Roman"/>
          <w:i/>
          <w:color w:val="000000" w:themeColor="text1"/>
          <w:sz w:val="28"/>
          <w:szCs w:val="28"/>
        </w:rPr>
        <w:t>Europe</w:t>
      </w:r>
      <w:proofErr w:type="spellEnd"/>
      <w:r w:rsidRPr="00365006">
        <w:rPr>
          <w:rFonts w:ascii="Times New Roman" w:hAnsi="Times New Roman" w:cs="Times New Roman"/>
          <w:i/>
          <w:color w:val="000000" w:themeColor="text1"/>
          <w:sz w:val="28"/>
          <w:szCs w:val="28"/>
        </w:rPr>
        <w:t xml:space="preserve">. </w:t>
      </w:r>
      <w:r w:rsidRPr="00365006">
        <w:rPr>
          <w:rFonts w:ascii="Times New Roman" w:hAnsi="Times New Roman" w:cs="Times New Roman"/>
          <w:i/>
          <w:color w:val="000000" w:themeColor="text1"/>
          <w:sz w:val="28"/>
          <w:szCs w:val="28"/>
        </w:rPr>
        <w:lastRenderedPageBreak/>
        <w:t>Мы дополнили этот тест нашими собственными испытаниями, в ходе которых добровольцы принимали ванну в течение 120 минут (6х20) после нанесения, при этом солнцезащитные свойства долж</w:t>
      </w:r>
      <w:r w:rsidR="00365006" w:rsidRPr="00365006">
        <w:rPr>
          <w:rFonts w:ascii="Times New Roman" w:hAnsi="Times New Roman" w:cs="Times New Roman"/>
          <w:i/>
          <w:color w:val="000000" w:themeColor="text1"/>
          <w:sz w:val="28"/>
          <w:szCs w:val="28"/>
        </w:rPr>
        <w:t>ны сохраниться более чем на 50%</w:t>
      </w:r>
      <w:r w:rsidRPr="00365006">
        <w:rPr>
          <w:rFonts w:ascii="Times New Roman" w:hAnsi="Times New Roman" w:cs="Times New Roman"/>
          <w:i/>
          <w:color w:val="000000" w:themeColor="text1"/>
          <w:sz w:val="28"/>
          <w:szCs w:val="28"/>
        </w:rPr>
        <w:t>».</w:t>
      </w:r>
    </w:p>
    <w:p w:rsidR="0071102B" w:rsidRPr="004B6CF5" w:rsidRDefault="00365006" w:rsidP="004D459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Тексты взяты с </w:t>
      </w:r>
      <w:r w:rsidRPr="00365006">
        <w:rPr>
          <w:rFonts w:ascii="Times New Roman" w:hAnsi="Times New Roman" w:cs="Times New Roman"/>
          <w:color w:val="000000" w:themeColor="text1"/>
          <w:sz w:val="28"/>
          <w:szCs w:val="28"/>
        </w:rPr>
        <w:t xml:space="preserve">электронных брошюр на исходном и переводном языках продукции </w:t>
      </w:r>
      <w:proofErr w:type="spellStart"/>
      <w:r w:rsidRPr="00365006">
        <w:rPr>
          <w:rFonts w:ascii="Times New Roman" w:hAnsi="Times New Roman" w:cs="Times New Roman"/>
          <w:color w:val="000000" w:themeColor="text1"/>
          <w:sz w:val="28"/>
          <w:szCs w:val="28"/>
        </w:rPr>
        <w:t>Nivea</w:t>
      </w:r>
      <w:proofErr w:type="spellEnd"/>
      <w:r>
        <w:rPr>
          <w:rFonts w:ascii="Times New Roman" w:hAnsi="Times New Roman" w:cs="Times New Roman"/>
          <w:color w:val="000000" w:themeColor="text1"/>
          <w:sz w:val="28"/>
          <w:szCs w:val="28"/>
        </w:rPr>
        <w:t xml:space="preserve">, в этом примере обратим внимание на следующие фрагменты: </w:t>
      </w:r>
      <w:r w:rsidR="0071102B">
        <w:rPr>
          <w:rFonts w:ascii="Times New Roman" w:hAnsi="Times New Roman" w:cs="Times New Roman"/>
          <w:color w:val="000000" w:themeColor="text1"/>
          <w:sz w:val="28"/>
          <w:szCs w:val="28"/>
        </w:rPr>
        <w:t>«</w:t>
      </w:r>
      <w:proofErr w:type="spellStart"/>
      <w:r w:rsidRPr="00365006">
        <w:rPr>
          <w:rFonts w:ascii="Times New Roman" w:hAnsi="Times New Roman" w:cs="Times New Roman"/>
          <w:i/>
          <w:color w:val="000000" w:themeColor="text1"/>
          <w:sz w:val="28"/>
          <w:szCs w:val="28"/>
        </w:rPr>
        <w:t>Kids</w:t>
      </w:r>
      <w:proofErr w:type="spellEnd"/>
      <w:r w:rsidRPr="00365006">
        <w:rPr>
          <w:rFonts w:ascii="Times New Roman" w:hAnsi="Times New Roman" w:cs="Times New Roman"/>
          <w:i/>
          <w:color w:val="000000" w:themeColor="text1"/>
          <w:sz w:val="28"/>
          <w:szCs w:val="28"/>
        </w:rPr>
        <w:t xml:space="preserve"> </w:t>
      </w:r>
      <w:proofErr w:type="spellStart"/>
      <w:r w:rsidRPr="00365006">
        <w:rPr>
          <w:rFonts w:ascii="Times New Roman" w:hAnsi="Times New Roman" w:cs="Times New Roman"/>
          <w:i/>
          <w:color w:val="000000" w:themeColor="text1"/>
          <w:sz w:val="28"/>
          <w:szCs w:val="28"/>
        </w:rPr>
        <w:t>Swim&amp;Play</w:t>
      </w:r>
      <w:proofErr w:type="spellEnd"/>
      <w:r w:rsidR="0071102B">
        <w:rPr>
          <w:rFonts w:ascii="Times New Roman" w:hAnsi="Times New Roman" w:cs="Times New Roman"/>
          <w:i/>
          <w:color w:val="000000" w:themeColor="text1"/>
          <w:sz w:val="28"/>
          <w:szCs w:val="28"/>
        </w:rPr>
        <w:t xml:space="preserve">» </w:t>
      </w:r>
      <w:r w:rsidR="0071102B">
        <w:rPr>
          <w:rFonts w:ascii="Times New Roman" w:hAnsi="Times New Roman" w:cs="Times New Roman"/>
          <w:color w:val="000000" w:themeColor="text1"/>
          <w:sz w:val="28"/>
          <w:szCs w:val="28"/>
        </w:rPr>
        <w:t xml:space="preserve">в переводном тексте </w:t>
      </w:r>
      <w:r w:rsidR="0071102B" w:rsidRPr="0071102B">
        <w:rPr>
          <w:rFonts w:ascii="Times New Roman" w:hAnsi="Times New Roman" w:cs="Times New Roman"/>
          <w:i/>
          <w:color w:val="000000" w:themeColor="text1"/>
          <w:sz w:val="28"/>
          <w:szCs w:val="28"/>
        </w:rPr>
        <w:t>«Играй и Купайся»</w:t>
      </w:r>
      <w:r w:rsidR="0071102B">
        <w:rPr>
          <w:rFonts w:ascii="Times New Roman" w:hAnsi="Times New Roman" w:cs="Times New Roman"/>
          <w:color w:val="000000" w:themeColor="text1"/>
          <w:sz w:val="28"/>
          <w:szCs w:val="28"/>
        </w:rPr>
        <w:t xml:space="preserve">, слово </w:t>
      </w:r>
      <w:proofErr w:type="spellStart"/>
      <w:r w:rsidR="0071102B" w:rsidRPr="0071102B">
        <w:rPr>
          <w:rFonts w:ascii="Times New Roman" w:hAnsi="Times New Roman" w:cs="Times New Roman"/>
          <w:i/>
          <w:color w:val="000000" w:themeColor="text1"/>
          <w:sz w:val="28"/>
          <w:szCs w:val="28"/>
        </w:rPr>
        <w:t>Kids</w:t>
      </w:r>
      <w:proofErr w:type="spellEnd"/>
      <w:r w:rsidR="0071102B">
        <w:rPr>
          <w:rFonts w:ascii="Times New Roman" w:hAnsi="Times New Roman" w:cs="Times New Roman"/>
          <w:color w:val="000000" w:themeColor="text1"/>
          <w:sz w:val="28"/>
          <w:szCs w:val="28"/>
        </w:rPr>
        <w:t xml:space="preserve"> опущено по причине отсутствия в этом случае адекватного перевода; </w:t>
      </w:r>
      <w:r w:rsidR="0071102B" w:rsidRPr="0071102B">
        <w:rPr>
          <w:rFonts w:ascii="Times New Roman" w:hAnsi="Times New Roman" w:cs="Times New Roman"/>
          <w:i/>
          <w:color w:val="000000" w:themeColor="text1"/>
          <w:sz w:val="28"/>
          <w:szCs w:val="28"/>
          <w:lang w:val="en-US"/>
        </w:rPr>
        <w:t>according</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to</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the</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approved</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standard</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by</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Cosmetic</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Europe</w:t>
      </w:r>
      <w:r w:rsidR="0071102B">
        <w:rPr>
          <w:rFonts w:ascii="Times New Roman" w:hAnsi="Times New Roman" w:cs="Times New Roman"/>
          <w:i/>
          <w:color w:val="000000" w:themeColor="text1"/>
          <w:sz w:val="28"/>
          <w:szCs w:val="28"/>
        </w:rPr>
        <w:t xml:space="preserve"> </w:t>
      </w:r>
      <w:r w:rsidR="0071102B">
        <w:rPr>
          <w:rFonts w:ascii="Times New Roman" w:hAnsi="Times New Roman" w:cs="Times New Roman"/>
          <w:color w:val="000000" w:themeColor="text1"/>
          <w:sz w:val="28"/>
          <w:szCs w:val="28"/>
        </w:rPr>
        <w:t xml:space="preserve">в переводном тексте становится </w:t>
      </w:r>
      <w:r w:rsidR="0071102B" w:rsidRPr="0071102B">
        <w:rPr>
          <w:rFonts w:ascii="Times New Roman" w:hAnsi="Times New Roman" w:cs="Times New Roman"/>
          <w:i/>
          <w:color w:val="000000" w:themeColor="text1"/>
          <w:sz w:val="28"/>
          <w:szCs w:val="28"/>
        </w:rPr>
        <w:t xml:space="preserve">согласно принятому стандарту организации </w:t>
      </w:r>
      <w:proofErr w:type="spellStart"/>
      <w:r w:rsidR="0071102B" w:rsidRPr="0071102B">
        <w:rPr>
          <w:rFonts w:ascii="Times New Roman" w:hAnsi="Times New Roman" w:cs="Times New Roman"/>
          <w:i/>
          <w:color w:val="000000" w:themeColor="text1"/>
          <w:sz w:val="28"/>
          <w:szCs w:val="28"/>
        </w:rPr>
        <w:t>Cosmetics</w:t>
      </w:r>
      <w:proofErr w:type="spellEnd"/>
      <w:r w:rsidR="0071102B" w:rsidRPr="0071102B">
        <w:rPr>
          <w:rFonts w:ascii="Times New Roman" w:hAnsi="Times New Roman" w:cs="Times New Roman"/>
          <w:i/>
          <w:color w:val="000000" w:themeColor="text1"/>
          <w:sz w:val="28"/>
          <w:szCs w:val="28"/>
        </w:rPr>
        <w:t xml:space="preserve"> </w:t>
      </w:r>
      <w:proofErr w:type="spellStart"/>
      <w:r w:rsidR="0071102B" w:rsidRPr="0071102B">
        <w:rPr>
          <w:rFonts w:ascii="Times New Roman" w:hAnsi="Times New Roman" w:cs="Times New Roman"/>
          <w:i/>
          <w:color w:val="000000" w:themeColor="text1"/>
          <w:sz w:val="28"/>
          <w:szCs w:val="28"/>
        </w:rPr>
        <w:t>Europe</w:t>
      </w:r>
      <w:proofErr w:type="spellEnd"/>
      <w:r w:rsidR="0071102B">
        <w:rPr>
          <w:rFonts w:ascii="Times New Roman" w:hAnsi="Times New Roman" w:cs="Times New Roman"/>
          <w:color w:val="000000" w:themeColor="text1"/>
          <w:sz w:val="28"/>
          <w:szCs w:val="28"/>
        </w:rPr>
        <w:t xml:space="preserve">, так как это название Европейской организации, то название переводчик переводить не стал; </w:t>
      </w:r>
      <w:r w:rsidR="0071102B" w:rsidRPr="0071102B">
        <w:rPr>
          <w:rFonts w:ascii="Times New Roman" w:hAnsi="Times New Roman" w:cs="Times New Roman"/>
          <w:i/>
          <w:color w:val="000000" w:themeColor="text1"/>
          <w:sz w:val="28"/>
          <w:szCs w:val="28"/>
          <w:lang w:val="en-US"/>
        </w:rPr>
        <w:t>children</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should</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use</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sun</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care</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products</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with</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high</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and</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very</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high</w:t>
      </w:r>
      <w:r w:rsidR="0071102B" w:rsidRPr="0071102B">
        <w:rPr>
          <w:rFonts w:ascii="Times New Roman" w:hAnsi="Times New Roman" w:cs="Times New Roman"/>
          <w:i/>
          <w:color w:val="000000" w:themeColor="text1"/>
          <w:sz w:val="28"/>
          <w:szCs w:val="28"/>
        </w:rPr>
        <w:t xml:space="preserve"> </w:t>
      </w:r>
      <w:r w:rsidR="0071102B" w:rsidRPr="0071102B">
        <w:rPr>
          <w:rFonts w:ascii="Times New Roman" w:hAnsi="Times New Roman" w:cs="Times New Roman"/>
          <w:i/>
          <w:color w:val="000000" w:themeColor="text1"/>
          <w:sz w:val="28"/>
          <w:szCs w:val="28"/>
          <w:lang w:val="en-US"/>
        </w:rPr>
        <w:t>SPF</w:t>
      </w:r>
      <w:r w:rsidR="0071102B">
        <w:rPr>
          <w:rFonts w:ascii="Times New Roman" w:hAnsi="Times New Roman" w:cs="Times New Roman"/>
          <w:i/>
          <w:color w:val="000000" w:themeColor="text1"/>
          <w:sz w:val="28"/>
          <w:szCs w:val="28"/>
        </w:rPr>
        <w:t xml:space="preserve"> </w:t>
      </w:r>
      <w:r w:rsidR="0071102B">
        <w:rPr>
          <w:rFonts w:ascii="Times New Roman" w:hAnsi="Times New Roman" w:cs="Times New Roman"/>
          <w:color w:val="000000" w:themeColor="text1"/>
          <w:sz w:val="28"/>
          <w:szCs w:val="28"/>
        </w:rPr>
        <w:t xml:space="preserve">– </w:t>
      </w:r>
      <w:r w:rsidR="0071102B" w:rsidRPr="0071102B">
        <w:rPr>
          <w:rFonts w:ascii="Times New Roman" w:hAnsi="Times New Roman" w:cs="Times New Roman"/>
          <w:i/>
          <w:color w:val="000000" w:themeColor="text1"/>
          <w:sz w:val="28"/>
          <w:szCs w:val="28"/>
        </w:rPr>
        <w:t>поэтому детям нужен очень высокий SPF</w:t>
      </w:r>
      <w:r w:rsidR="0071102B">
        <w:rPr>
          <w:rFonts w:ascii="Times New Roman" w:hAnsi="Times New Roman" w:cs="Times New Roman"/>
          <w:color w:val="000000" w:themeColor="text1"/>
          <w:sz w:val="28"/>
          <w:szCs w:val="28"/>
        </w:rPr>
        <w:t xml:space="preserve">, интересный пример перевода, где мы видим аббревиатуру </w:t>
      </w:r>
      <w:r w:rsidR="0071102B" w:rsidRPr="0071102B">
        <w:rPr>
          <w:rFonts w:ascii="Times New Roman" w:hAnsi="Times New Roman" w:cs="Times New Roman"/>
          <w:i/>
          <w:color w:val="000000" w:themeColor="text1"/>
          <w:sz w:val="28"/>
          <w:szCs w:val="28"/>
          <w:lang w:val="en-US"/>
        </w:rPr>
        <w:t>SPF</w:t>
      </w:r>
      <w:r w:rsidR="0071102B" w:rsidRPr="0071102B">
        <w:rPr>
          <w:rFonts w:ascii="Times New Roman" w:hAnsi="Times New Roman" w:cs="Times New Roman"/>
          <w:i/>
          <w:color w:val="000000" w:themeColor="text1"/>
          <w:sz w:val="28"/>
          <w:szCs w:val="28"/>
        </w:rPr>
        <w:t xml:space="preserve"> – </w:t>
      </w:r>
      <w:proofErr w:type="spellStart"/>
      <w:r w:rsidR="0071102B" w:rsidRPr="0071102B">
        <w:rPr>
          <w:rFonts w:ascii="Times New Roman" w:hAnsi="Times New Roman" w:cs="Times New Roman"/>
          <w:i/>
          <w:color w:val="000000" w:themeColor="text1"/>
          <w:sz w:val="28"/>
          <w:szCs w:val="28"/>
        </w:rPr>
        <w:t>Sun</w:t>
      </w:r>
      <w:proofErr w:type="spellEnd"/>
      <w:r w:rsidR="0071102B" w:rsidRPr="0071102B">
        <w:rPr>
          <w:rFonts w:ascii="Times New Roman" w:hAnsi="Times New Roman" w:cs="Times New Roman"/>
          <w:i/>
          <w:color w:val="000000" w:themeColor="text1"/>
          <w:sz w:val="28"/>
          <w:szCs w:val="28"/>
        </w:rPr>
        <w:t xml:space="preserve"> </w:t>
      </w:r>
      <w:proofErr w:type="spellStart"/>
      <w:r w:rsidR="0071102B" w:rsidRPr="0071102B">
        <w:rPr>
          <w:rFonts w:ascii="Times New Roman" w:hAnsi="Times New Roman" w:cs="Times New Roman"/>
          <w:i/>
          <w:color w:val="000000" w:themeColor="text1"/>
          <w:sz w:val="28"/>
          <w:szCs w:val="28"/>
        </w:rPr>
        <w:t>Protection</w:t>
      </w:r>
      <w:proofErr w:type="spellEnd"/>
      <w:r w:rsidR="0071102B" w:rsidRPr="0071102B">
        <w:rPr>
          <w:rFonts w:ascii="Times New Roman" w:hAnsi="Times New Roman" w:cs="Times New Roman"/>
          <w:i/>
          <w:color w:val="000000" w:themeColor="text1"/>
          <w:sz w:val="28"/>
          <w:szCs w:val="28"/>
        </w:rPr>
        <w:t xml:space="preserve"> </w:t>
      </w:r>
      <w:proofErr w:type="spellStart"/>
      <w:r w:rsidR="0071102B" w:rsidRPr="0071102B">
        <w:rPr>
          <w:rFonts w:ascii="Times New Roman" w:hAnsi="Times New Roman" w:cs="Times New Roman"/>
          <w:i/>
          <w:color w:val="000000" w:themeColor="text1"/>
          <w:sz w:val="28"/>
          <w:szCs w:val="28"/>
        </w:rPr>
        <w:t>Factor</w:t>
      </w:r>
      <w:proofErr w:type="spellEnd"/>
      <w:r w:rsidR="0071102B" w:rsidRPr="0071102B">
        <w:rPr>
          <w:rFonts w:ascii="Times New Roman" w:hAnsi="Times New Roman" w:cs="Times New Roman"/>
          <w:i/>
          <w:color w:val="000000" w:themeColor="text1"/>
          <w:sz w:val="28"/>
          <w:szCs w:val="28"/>
        </w:rPr>
        <w:t xml:space="preserve"> (</w:t>
      </w:r>
      <w:r w:rsidR="0071102B">
        <w:rPr>
          <w:rFonts w:ascii="Times New Roman" w:hAnsi="Times New Roman" w:cs="Times New Roman"/>
          <w:i/>
          <w:color w:val="000000" w:themeColor="text1"/>
          <w:sz w:val="28"/>
          <w:szCs w:val="28"/>
        </w:rPr>
        <w:t>Фактор защиты от солнца)</w:t>
      </w:r>
      <w:r w:rsidR="0071102B">
        <w:rPr>
          <w:rFonts w:ascii="Times New Roman" w:hAnsi="Times New Roman" w:cs="Times New Roman"/>
          <w:color w:val="000000" w:themeColor="text1"/>
          <w:sz w:val="28"/>
          <w:szCs w:val="28"/>
        </w:rPr>
        <w:t xml:space="preserve">, которую переводчик не переводит, не трактует на русский язык, но почему-то </w:t>
      </w:r>
      <w:r w:rsidR="004B6CF5">
        <w:rPr>
          <w:rFonts w:ascii="Times New Roman" w:hAnsi="Times New Roman" w:cs="Times New Roman"/>
          <w:color w:val="000000" w:themeColor="text1"/>
          <w:sz w:val="28"/>
          <w:szCs w:val="28"/>
        </w:rPr>
        <w:t xml:space="preserve">заменяет смысловую часть перевода, которую можно было бы перевести следующим образом: </w:t>
      </w:r>
      <w:r w:rsidR="004B6CF5" w:rsidRPr="004B6CF5">
        <w:rPr>
          <w:rFonts w:ascii="Times New Roman" w:hAnsi="Times New Roman" w:cs="Times New Roman"/>
          <w:i/>
          <w:color w:val="000000" w:themeColor="text1"/>
          <w:sz w:val="28"/>
          <w:szCs w:val="28"/>
          <w:lang w:val="en-US"/>
        </w:rPr>
        <w:t>C</w:t>
      </w:r>
      <w:proofErr w:type="spellStart"/>
      <w:r w:rsidR="004B6CF5" w:rsidRPr="004B6CF5">
        <w:rPr>
          <w:rFonts w:ascii="Times New Roman" w:hAnsi="Times New Roman" w:cs="Times New Roman"/>
          <w:i/>
          <w:color w:val="000000" w:themeColor="text1"/>
          <w:sz w:val="28"/>
          <w:szCs w:val="28"/>
        </w:rPr>
        <w:t>hildren</w:t>
      </w:r>
      <w:proofErr w:type="spellEnd"/>
      <w:r w:rsidR="004B6CF5" w:rsidRPr="004B6CF5">
        <w:rPr>
          <w:rFonts w:ascii="Times New Roman" w:hAnsi="Times New Roman" w:cs="Times New Roman"/>
          <w:i/>
          <w:color w:val="000000" w:themeColor="text1"/>
          <w:sz w:val="28"/>
          <w:szCs w:val="28"/>
        </w:rPr>
        <w:t xml:space="preserve"> </w:t>
      </w:r>
      <w:proofErr w:type="spellStart"/>
      <w:r w:rsidR="004B6CF5" w:rsidRPr="004B6CF5">
        <w:rPr>
          <w:rFonts w:ascii="Times New Roman" w:hAnsi="Times New Roman" w:cs="Times New Roman"/>
          <w:i/>
          <w:color w:val="000000" w:themeColor="text1"/>
          <w:sz w:val="28"/>
          <w:szCs w:val="28"/>
        </w:rPr>
        <w:t>should</w:t>
      </w:r>
      <w:proofErr w:type="spellEnd"/>
      <w:r w:rsidR="004B6CF5" w:rsidRPr="004B6CF5">
        <w:rPr>
          <w:rFonts w:ascii="Times New Roman" w:hAnsi="Times New Roman" w:cs="Times New Roman"/>
          <w:i/>
          <w:color w:val="000000" w:themeColor="text1"/>
          <w:sz w:val="28"/>
          <w:szCs w:val="28"/>
        </w:rPr>
        <w:t xml:space="preserve"> </w:t>
      </w:r>
      <w:proofErr w:type="spellStart"/>
      <w:r w:rsidR="004B6CF5" w:rsidRPr="004B6CF5">
        <w:rPr>
          <w:rFonts w:ascii="Times New Roman" w:hAnsi="Times New Roman" w:cs="Times New Roman"/>
          <w:i/>
          <w:color w:val="000000" w:themeColor="text1"/>
          <w:sz w:val="28"/>
          <w:szCs w:val="28"/>
        </w:rPr>
        <w:t>use</w:t>
      </w:r>
      <w:proofErr w:type="spellEnd"/>
      <w:r w:rsidR="004B6CF5" w:rsidRPr="004B6CF5">
        <w:rPr>
          <w:rFonts w:ascii="Times New Roman" w:hAnsi="Times New Roman" w:cs="Times New Roman"/>
          <w:i/>
          <w:color w:val="000000" w:themeColor="text1"/>
          <w:sz w:val="28"/>
          <w:szCs w:val="28"/>
        </w:rPr>
        <w:t xml:space="preserve"> </w:t>
      </w:r>
      <w:proofErr w:type="spellStart"/>
      <w:r w:rsidR="004B6CF5" w:rsidRPr="004B6CF5">
        <w:rPr>
          <w:rFonts w:ascii="Times New Roman" w:hAnsi="Times New Roman" w:cs="Times New Roman"/>
          <w:i/>
          <w:color w:val="000000" w:themeColor="text1"/>
          <w:sz w:val="28"/>
          <w:szCs w:val="28"/>
        </w:rPr>
        <w:t>sun</w:t>
      </w:r>
      <w:proofErr w:type="spellEnd"/>
      <w:r w:rsidR="004B6CF5" w:rsidRPr="004B6CF5">
        <w:rPr>
          <w:rFonts w:ascii="Times New Roman" w:hAnsi="Times New Roman" w:cs="Times New Roman"/>
          <w:i/>
          <w:color w:val="000000" w:themeColor="text1"/>
          <w:sz w:val="28"/>
          <w:szCs w:val="28"/>
        </w:rPr>
        <w:t xml:space="preserve"> </w:t>
      </w:r>
      <w:proofErr w:type="spellStart"/>
      <w:r w:rsidR="004B6CF5" w:rsidRPr="004B6CF5">
        <w:rPr>
          <w:rFonts w:ascii="Times New Roman" w:hAnsi="Times New Roman" w:cs="Times New Roman"/>
          <w:i/>
          <w:color w:val="000000" w:themeColor="text1"/>
          <w:sz w:val="28"/>
          <w:szCs w:val="28"/>
        </w:rPr>
        <w:t>care</w:t>
      </w:r>
      <w:proofErr w:type="spellEnd"/>
      <w:r w:rsidR="004B6CF5" w:rsidRPr="004B6CF5">
        <w:rPr>
          <w:rFonts w:ascii="Times New Roman" w:hAnsi="Times New Roman" w:cs="Times New Roman"/>
          <w:i/>
          <w:color w:val="000000" w:themeColor="text1"/>
          <w:sz w:val="28"/>
          <w:szCs w:val="28"/>
        </w:rPr>
        <w:t xml:space="preserve"> </w:t>
      </w:r>
      <w:proofErr w:type="spellStart"/>
      <w:r w:rsidR="004B6CF5" w:rsidRPr="004B6CF5">
        <w:rPr>
          <w:rFonts w:ascii="Times New Roman" w:hAnsi="Times New Roman" w:cs="Times New Roman"/>
          <w:i/>
          <w:color w:val="000000" w:themeColor="text1"/>
          <w:sz w:val="28"/>
          <w:szCs w:val="28"/>
        </w:rPr>
        <w:t>products</w:t>
      </w:r>
      <w:proofErr w:type="spellEnd"/>
      <w:r w:rsidR="004B6CF5">
        <w:rPr>
          <w:rFonts w:ascii="Times New Roman" w:hAnsi="Times New Roman" w:cs="Times New Roman"/>
          <w:i/>
          <w:color w:val="000000" w:themeColor="text1"/>
          <w:sz w:val="28"/>
          <w:szCs w:val="28"/>
        </w:rPr>
        <w:t>…</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color w:val="000000" w:themeColor="text1"/>
          <w:sz w:val="28"/>
          <w:szCs w:val="28"/>
        </w:rPr>
        <w:t xml:space="preserve"> </w:t>
      </w:r>
      <w:r w:rsidR="004B6CF5" w:rsidRPr="004B6CF5">
        <w:rPr>
          <w:rFonts w:ascii="Times New Roman" w:hAnsi="Times New Roman" w:cs="Times New Roman"/>
          <w:i/>
          <w:color w:val="000000" w:themeColor="text1"/>
          <w:sz w:val="28"/>
          <w:szCs w:val="28"/>
        </w:rPr>
        <w:t>Детям следует использовать солнцезащитные продукты</w:t>
      </w:r>
      <w:r w:rsidR="004B6CF5">
        <w:rPr>
          <w:rFonts w:ascii="Times New Roman" w:hAnsi="Times New Roman" w:cs="Times New Roman"/>
          <w:i/>
          <w:color w:val="000000" w:themeColor="text1"/>
          <w:sz w:val="28"/>
          <w:szCs w:val="28"/>
        </w:rPr>
        <w:t>…</w:t>
      </w:r>
      <w:r w:rsidR="004B6CF5">
        <w:rPr>
          <w:rFonts w:ascii="Times New Roman" w:hAnsi="Times New Roman" w:cs="Times New Roman"/>
          <w:color w:val="000000" w:themeColor="text1"/>
          <w:sz w:val="28"/>
          <w:szCs w:val="28"/>
        </w:rPr>
        <w:t>. В</w:t>
      </w:r>
      <w:r w:rsidR="004B6CF5" w:rsidRPr="004B6CF5">
        <w:rPr>
          <w:rFonts w:ascii="Times New Roman" w:hAnsi="Times New Roman" w:cs="Times New Roman"/>
          <w:color w:val="000000" w:themeColor="text1"/>
          <w:sz w:val="28"/>
          <w:szCs w:val="28"/>
        </w:rPr>
        <w:t xml:space="preserve"> </w:t>
      </w:r>
      <w:r w:rsidR="004B6CF5">
        <w:rPr>
          <w:rFonts w:ascii="Times New Roman" w:hAnsi="Times New Roman" w:cs="Times New Roman"/>
          <w:color w:val="000000" w:themeColor="text1"/>
          <w:sz w:val="28"/>
          <w:szCs w:val="28"/>
        </w:rPr>
        <w:t>данном</w:t>
      </w:r>
      <w:r w:rsidR="004B6CF5" w:rsidRPr="004B6CF5">
        <w:rPr>
          <w:rFonts w:ascii="Times New Roman" w:hAnsi="Times New Roman" w:cs="Times New Roman"/>
          <w:color w:val="000000" w:themeColor="text1"/>
          <w:sz w:val="28"/>
          <w:szCs w:val="28"/>
        </w:rPr>
        <w:t xml:space="preserve"> </w:t>
      </w:r>
      <w:r w:rsidR="004B6CF5">
        <w:rPr>
          <w:rFonts w:ascii="Times New Roman" w:hAnsi="Times New Roman" w:cs="Times New Roman"/>
          <w:color w:val="000000" w:themeColor="text1"/>
          <w:sz w:val="28"/>
          <w:szCs w:val="28"/>
        </w:rPr>
        <w:t>примере</w:t>
      </w:r>
      <w:r w:rsidR="004B6CF5" w:rsidRPr="004B6CF5">
        <w:rPr>
          <w:rFonts w:ascii="Times New Roman" w:hAnsi="Times New Roman" w:cs="Times New Roman"/>
          <w:color w:val="000000" w:themeColor="text1"/>
          <w:sz w:val="28"/>
          <w:szCs w:val="28"/>
        </w:rPr>
        <w:t xml:space="preserve"> </w:t>
      </w:r>
      <w:r w:rsidR="004B6CF5">
        <w:rPr>
          <w:rFonts w:ascii="Times New Roman" w:hAnsi="Times New Roman" w:cs="Times New Roman"/>
          <w:color w:val="000000" w:themeColor="text1"/>
          <w:sz w:val="28"/>
          <w:szCs w:val="28"/>
        </w:rPr>
        <w:t>есть</w:t>
      </w:r>
      <w:r w:rsidR="004B6CF5" w:rsidRPr="004B6CF5">
        <w:rPr>
          <w:rFonts w:ascii="Times New Roman" w:hAnsi="Times New Roman" w:cs="Times New Roman"/>
          <w:color w:val="000000" w:themeColor="text1"/>
          <w:sz w:val="28"/>
          <w:szCs w:val="28"/>
        </w:rPr>
        <w:t xml:space="preserve"> </w:t>
      </w:r>
      <w:r w:rsidR="004B6CF5">
        <w:rPr>
          <w:rFonts w:ascii="Times New Roman" w:hAnsi="Times New Roman" w:cs="Times New Roman"/>
          <w:color w:val="000000" w:themeColor="text1"/>
          <w:sz w:val="28"/>
          <w:szCs w:val="28"/>
        </w:rPr>
        <w:t>прямо</w:t>
      </w:r>
      <w:r w:rsidR="004B6CF5" w:rsidRPr="004B6CF5">
        <w:rPr>
          <w:rFonts w:ascii="Times New Roman" w:hAnsi="Times New Roman" w:cs="Times New Roman"/>
          <w:color w:val="000000" w:themeColor="text1"/>
          <w:sz w:val="28"/>
          <w:szCs w:val="28"/>
        </w:rPr>
        <w:t xml:space="preserve"> </w:t>
      </w:r>
      <w:r w:rsidR="004B6CF5">
        <w:rPr>
          <w:rFonts w:ascii="Times New Roman" w:hAnsi="Times New Roman" w:cs="Times New Roman"/>
          <w:color w:val="000000" w:themeColor="text1"/>
          <w:sz w:val="28"/>
          <w:szCs w:val="28"/>
        </w:rPr>
        <w:t>противоположный</w:t>
      </w:r>
      <w:r w:rsidR="004B6CF5" w:rsidRPr="004B6CF5">
        <w:rPr>
          <w:rFonts w:ascii="Times New Roman" w:hAnsi="Times New Roman" w:cs="Times New Roman"/>
          <w:color w:val="000000" w:themeColor="text1"/>
          <w:sz w:val="28"/>
          <w:szCs w:val="28"/>
        </w:rPr>
        <w:t xml:space="preserve"> </w:t>
      </w:r>
      <w:r w:rsidR="004B6CF5">
        <w:rPr>
          <w:rFonts w:ascii="Times New Roman" w:hAnsi="Times New Roman" w:cs="Times New Roman"/>
          <w:color w:val="000000" w:themeColor="text1"/>
          <w:sz w:val="28"/>
          <w:szCs w:val="28"/>
        </w:rPr>
        <w:t>перевод</w:t>
      </w:r>
      <w:r w:rsidR="004B6CF5" w:rsidRPr="004B6CF5">
        <w:rPr>
          <w:rFonts w:ascii="Times New Roman" w:hAnsi="Times New Roman" w:cs="Times New Roman"/>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Children</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are</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particularly</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susceptible</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to</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UV</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related</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skin</w:t>
      </w:r>
      <w:r w:rsidR="004B6CF5" w:rsidRPr="004B6CF5">
        <w:rPr>
          <w:rFonts w:ascii="Times New Roman" w:hAnsi="Times New Roman" w:cs="Times New Roman"/>
          <w:i/>
          <w:color w:val="000000" w:themeColor="text1"/>
          <w:sz w:val="28"/>
          <w:szCs w:val="28"/>
        </w:rPr>
        <w:t xml:space="preserve"> </w:t>
      </w:r>
      <w:r w:rsidR="004B6CF5" w:rsidRPr="004B6CF5">
        <w:rPr>
          <w:rFonts w:ascii="Times New Roman" w:hAnsi="Times New Roman" w:cs="Times New Roman"/>
          <w:i/>
          <w:color w:val="000000" w:themeColor="text1"/>
          <w:sz w:val="28"/>
          <w:szCs w:val="28"/>
          <w:lang w:val="en-US"/>
        </w:rPr>
        <w:t>damage</w:t>
      </w:r>
      <w:r w:rsidR="004B6CF5" w:rsidRPr="004B6CF5">
        <w:rPr>
          <w:rFonts w:ascii="Times New Roman" w:hAnsi="Times New Roman" w:cs="Times New Roman"/>
          <w:i/>
          <w:color w:val="000000" w:themeColor="text1"/>
          <w:sz w:val="28"/>
          <w:szCs w:val="28"/>
        </w:rPr>
        <w:t xml:space="preserve"> – Дети очень восприимчивы к воздействию ультрафиолетовых лучей, поэтому их кожа может пострадать.</w:t>
      </w:r>
      <w:r w:rsidR="004B6CF5">
        <w:rPr>
          <w:rFonts w:ascii="Times New Roman" w:hAnsi="Times New Roman" w:cs="Times New Roman"/>
          <w:i/>
          <w:color w:val="000000" w:themeColor="text1"/>
          <w:sz w:val="28"/>
          <w:szCs w:val="28"/>
        </w:rPr>
        <w:t xml:space="preserve"> </w:t>
      </w:r>
      <w:r w:rsidR="004B6CF5">
        <w:rPr>
          <w:rFonts w:ascii="Times New Roman" w:hAnsi="Times New Roman" w:cs="Times New Roman"/>
          <w:color w:val="000000" w:themeColor="text1"/>
          <w:sz w:val="28"/>
          <w:szCs w:val="28"/>
        </w:rPr>
        <w:t>Если со смысловой частью все</w:t>
      </w:r>
      <w:r w:rsidR="00BC626C">
        <w:rPr>
          <w:rFonts w:ascii="Times New Roman" w:hAnsi="Times New Roman" w:cs="Times New Roman"/>
          <w:color w:val="000000" w:themeColor="text1"/>
          <w:sz w:val="28"/>
          <w:szCs w:val="28"/>
        </w:rPr>
        <w:t xml:space="preserve"> понятно</w:t>
      </w:r>
      <w:r w:rsidR="004B6CF5">
        <w:rPr>
          <w:rFonts w:ascii="Times New Roman" w:hAnsi="Times New Roman" w:cs="Times New Roman"/>
          <w:color w:val="000000" w:themeColor="text1"/>
          <w:sz w:val="28"/>
          <w:szCs w:val="28"/>
        </w:rPr>
        <w:t xml:space="preserve">, то аббревиатура </w:t>
      </w:r>
      <w:r w:rsidR="004B6CF5" w:rsidRPr="004B6CF5">
        <w:rPr>
          <w:rFonts w:ascii="Times New Roman" w:hAnsi="Times New Roman" w:cs="Times New Roman"/>
          <w:i/>
          <w:color w:val="000000" w:themeColor="text1"/>
          <w:sz w:val="28"/>
          <w:szCs w:val="28"/>
        </w:rPr>
        <w:t>UV</w:t>
      </w:r>
      <w:r w:rsidR="004B6CF5">
        <w:rPr>
          <w:rFonts w:ascii="Times New Roman" w:hAnsi="Times New Roman" w:cs="Times New Roman"/>
          <w:i/>
          <w:color w:val="000000" w:themeColor="text1"/>
          <w:sz w:val="28"/>
          <w:szCs w:val="28"/>
        </w:rPr>
        <w:t xml:space="preserve"> </w:t>
      </w:r>
      <w:r w:rsidR="00BC626C">
        <w:rPr>
          <w:rFonts w:ascii="Times New Roman" w:hAnsi="Times New Roman" w:cs="Times New Roman"/>
          <w:i/>
          <w:color w:val="000000" w:themeColor="text1"/>
          <w:sz w:val="28"/>
          <w:szCs w:val="28"/>
        </w:rPr>
        <w:t xml:space="preserve">– </w:t>
      </w:r>
      <w:proofErr w:type="spellStart"/>
      <w:r w:rsidR="00BC626C" w:rsidRPr="00BC626C">
        <w:rPr>
          <w:rFonts w:ascii="Times New Roman" w:hAnsi="Times New Roman" w:cs="Times New Roman"/>
          <w:i/>
          <w:color w:val="000000" w:themeColor="text1"/>
          <w:sz w:val="28"/>
          <w:szCs w:val="28"/>
        </w:rPr>
        <w:t>UltraViolet</w:t>
      </w:r>
      <w:proofErr w:type="spellEnd"/>
      <w:r w:rsidR="00BC626C" w:rsidRPr="00BC626C">
        <w:rPr>
          <w:rFonts w:ascii="Times New Roman" w:hAnsi="Times New Roman" w:cs="Times New Roman"/>
          <w:i/>
          <w:color w:val="000000" w:themeColor="text1"/>
          <w:sz w:val="28"/>
          <w:szCs w:val="28"/>
        </w:rPr>
        <w:t xml:space="preserve"> </w:t>
      </w:r>
      <w:r w:rsidR="004B6CF5">
        <w:rPr>
          <w:rFonts w:ascii="Times New Roman" w:hAnsi="Times New Roman" w:cs="Times New Roman"/>
          <w:color w:val="000000" w:themeColor="text1"/>
          <w:sz w:val="28"/>
          <w:szCs w:val="28"/>
        </w:rPr>
        <w:t xml:space="preserve">переведена как </w:t>
      </w:r>
      <w:r w:rsidR="004B6CF5" w:rsidRPr="004B6CF5">
        <w:rPr>
          <w:rFonts w:ascii="Times New Roman" w:hAnsi="Times New Roman" w:cs="Times New Roman"/>
          <w:i/>
          <w:color w:val="000000" w:themeColor="text1"/>
          <w:sz w:val="28"/>
          <w:szCs w:val="28"/>
        </w:rPr>
        <w:t>ультрафиолетов</w:t>
      </w:r>
      <w:r w:rsidR="004B6CF5">
        <w:rPr>
          <w:rFonts w:ascii="Times New Roman" w:hAnsi="Times New Roman" w:cs="Times New Roman"/>
          <w:i/>
          <w:color w:val="000000" w:themeColor="text1"/>
          <w:sz w:val="28"/>
          <w:szCs w:val="28"/>
        </w:rPr>
        <w:t>ые</w:t>
      </w:r>
      <w:r w:rsidR="004B6CF5" w:rsidRPr="004B6CF5">
        <w:rPr>
          <w:rFonts w:ascii="Times New Roman" w:hAnsi="Times New Roman" w:cs="Times New Roman"/>
          <w:i/>
          <w:color w:val="000000" w:themeColor="text1"/>
          <w:sz w:val="28"/>
          <w:szCs w:val="28"/>
        </w:rPr>
        <w:t xml:space="preserve"> лу</w:t>
      </w:r>
      <w:r w:rsidR="004B6CF5">
        <w:rPr>
          <w:rFonts w:ascii="Times New Roman" w:hAnsi="Times New Roman" w:cs="Times New Roman"/>
          <w:i/>
          <w:color w:val="000000" w:themeColor="text1"/>
          <w:sz w:val="28"/>
          <w:szCs w:val="28"/>
        </w:rPr>
        <w:t>чи</w:t>
      </w:r>
      <w:r w:rsidR="004B6CF5">
        <w:rPr>
          <w:rFonts w:ascii="Times New Roman" w:hAnsi="Times New Roman" w:cs="Times New Roman"/>
          <w:color w:val="000000" w:themeColor="text1"/>
          <w:sz w:val="28"/>
          <w:szCs w:val="28"/>
        </w:rPr>
        <w:t xml:space="preserve">, </w:t>
      </w:r>
      <w:r w:rsidR="00BC626C">
        <w:rPr>
          <w:rFonts w:ascii="Times New Roman" w:hAnsi="Times New Roman" w:cs="Times New Roman"/>
          <w:color w:val="000000" w:themeColor="text1"/>
          <w:sz w:val="28"/>
          <w:szCs w:val="28"/>
        </w:rPr>
        <w:t>что является случаем, когда на языке перевода существует эквивалентная замена.</w:t>
      </w:r>
    </w:p>
    <w:p w:rsidR="00BB607A" w:rsidRDefault="0071102B" w:rsidP="00FA7B98">
      <w:pPr>
        <w:spacing w:after="0" w:line="360" w:lineRule="auto"/>
        <w:ind w:firstLine="709"/>
        <w:jc w:val="both"/>
        <w:rPr>
          <w:rFonts w:ascii="Times New Roman" w:hAnsi="Times New Roman" w:cs="Times New Roman"/>
          <w:color w:val="000000" w:themeColor="text1"/>
          <w:sz w:val="28"/>
          <w:szCs w:val="28"/>
        </w:rPr>
      </w:pPr>
      <w:r w:rsidRPr="004B6CF5">
        <w:rPr>
          <w:rFonts w:ascii="Times New Roman" w:hAnsi="Times New Roman" w:cs="Times New Roman"/>
          <w:color w:val="000000" w:themeColor="text1"/>
          <w:sz w:val="28"/>
          <w:szCs w:val="28"/>
        </w:rPr>
        <w:t xml:space="preserve"> </w:t>
      </w:r>
      <w:r w:rsidR="00937A54">
        <w:rPr>
          <w:rFonts w:ascii="Times New Roman" w:hAnsi="Times New Roman" w:cs="Times New Roman"/>
          <w:color w:val="000000" w:themeColor="text1"/>
          <w:sz w:val="28"/>
          <w:szCs w:val="28"/>
        </w:rPr>
        <w:t>5</w:t>
      </w:r>
      <w:r w:rsidR="00FA7B98" w:rsidRPr="00FA7B98">
        <w:rPr>
          <w:rFonts w:ascii="Times New Roman" w:hAnsi="Times New Roman" w:cs="Times New Roman"/>
          <w:color w:val="000000" w:themeColor="text1"/>
          <w:sz w:val="28"/>
          <w:szCs w:val="28"/>
        </w:rPr>
        <w:t xml:space="preserve">) </w:t>
      </w:r>
      <w:r w:rsidR="00BB607A" w:rsidRPr="00BB607A">
        <w:rPr>
          <w:rFonts w:ascii="Times New Roman" w:hAnsi="Times New Roman" w:cs="Times New Roman"/>
          <w:color w:val="000000" w:themeColor="text1"/>
          <w:sz w:val="28"/>
          <w:szCs w:val="28"/>
        </w:rPr>
        <w:t xml:space="preserve">Часто в тексте оригинале встречаются названия иностранных компаний, производителя, марок и наименования продукции, они, как правило, не переводятся, а передаются с помощью транскрипции или транслитерации, но бывает и так, что переводчики оставляют такие наименования исходным текстом. Это зависит от многих факторов: </w:t>
      </w:r>
      <w:r w:rsidR="00BB607A" w:rsidRPr="00BB607A">
        <w:rPr>
          <w:rFonts w:ascii="Times New Roman" w:hAnsi="Times New Roman" w:cs="Times New Roman"/>
          <w:color w:val="000000" w:themeColor="text1"/>
          <w:sz w:val="28"/>
          <w:szCs w:val="28"/>
        </w:rPr>
        <w:lastRenderedPageBreak/>
        <w:t>трудность произношения названий, известность бренда, степень внедрения наименования в язык перевода как отдельного слова и многое другое.</w:t>
      </w:r>
      <w:r w:rsidR="00BB607A">
        <w:rPr>
          <w:rFonts w:ascii="Times New Roman" w:hAnsi="Times New Roman" w:cs="Times New Roman"/>
          <w:color w:val="000000" w:themeColor="text1"/>
          <w:sz w:val="28"/>
          <w:szCs w:val="28"/>
        </w:rPr>
        <w:t xml:space="preserve"> </w:t>
      </w:r>
    </w:p>
    <w:p w:rsidR="00FA7B98" w:rsidRDefault="00FA7B98" w:rsidP="00FA7B98">
      <w:pPr>
        <w:spacing w:after="0" w:line="360" w:lineRule="auto"/>
        <w:ind w:firstLine="709"/>
        <w:jc w:val="both"/>
        <w:rPr>
          <w:rFonts w:ascii="Times New Roman" w:hAnsi="Times New Roman" w:cs="Times New Roman"/>
          <w:color w:val="000000" w:themeColor="text1"/>
          <w:sz w:val="28"/>
          <w:szCs w:val="28"/>
        </w:rPr>
      </w:pPr>
      <w:proofErr w:type="gramStart"/>
      <w:r w:rsidRPr="00FA7B98">
        <w:rPr>
          <w:rFonts w:ascii="Times New Roman" w:hAnsi="Times New Roman" w:cs="Times New Roman"/>
          <w:color w:val="000000" w:themeColor="text1"/>
          <w:sz w:val="28"/>
          <w:szCs w:val="28"/>
        </w:rPr>
        <w:t xml:space="preserve">В переводном тексте, как правило, </w:t>
      </w:r>
      <w:r w:rsidR="00BB607A">
        <w:rPr>
          <w:rFonts w:ascii="Times New Roman" w:hAnsi="Times New Roman" w:cs="Times New Roman"/>
          <w:color w:val="000000" w:themeColor="text1"/>
          <w:sz w:val="28"/>
          <w:szCs w:val="28"/>
        </w:rPr>
        <w:t xml:space="preserve">транслитерируются или </w:t>
      </w:r>
      <w:r w:rsidRPr="00FA7B98">
        <w:rPr>
          <w:rFonts w:ascii="Times New Roman" w:hAnsi="Times New Roman" w:cs="Times New Roman"/>
          <w:color w:val="000000" w:themeColor="text1"/>
          <w:sz w:val="28"/>
          <w:szCs w:val="28"/>
        </w:rPr>
        <w:t>транскрибируются: иностранные фамилии, собственные имена и названия с учетом традиционного написания известных фамилий; наименования иностранных фирм, компаний, акционерных обществ, корпораций, концернов, монополий, промышленных объединений; фирменные названия машин, приборов, химическ</w:t>
      </w:r>
      <w:r w:rsidR="004343B4">
        <w:rPr>
          <w:rFonts w:ascii="Times New Roman" w:hAnsi="Times New Roman" w:cs="Times New Roman"/>
          <w:color w:val="000000" w:themeColor="text1"/>
          <w:sz w:val="28"/>
          <w:szCs w:val="28"/>
        </w:rPr>
        <w:t>их веществ, изделий, материалов.</w:t>
      </w:r>
      <w:proofErr w:type="gramEnd"/>
    </w:p>
    <w:p w:rsidR="00835E52" w:rsidRDefault="00835E52"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 рассмотрения этих особенн</w:t>
      </w:r>
      <w:r w:rsidR="005C4C72">
        <w:rPr>
          <w:rFonts w:ascii="Times New Roman" w:hAnsi="Times New Roman" w:cs="Times New Roman"/>
          <w:color w:val="000000" w:themeColor="text1"/>
          <w:sz w:val="28"/>
          <w:szCs w:val="28"/>
        </w:rPr>
        <w:t>остей возьмем перевод следующих названий продуктов</w:t>
      </w:r>
      <w:r>
        <w:rPr>
          <w:rFonts w:ascii="Times New Roman" w:hAnsi="Times New Roman" w:cs="Times New Roman"/>
          <w:color w:val="000000" w:themeColor="text1"/>
          <w:sz w:val="28"/>
          <w:szCs w:val="28"/>
        </w:rPr>
        <w:t xml:space="preserve"> (Приложение К):</w:t>
      </w:r>
    </w:p>
    <w:p w:rsidR="0094650A" w:rsidRDefault="0094650A"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Транскрипция</w:t>
      </w:r>
      <w:r w:rsidR="0032324B">
        <w:rPr>
          <w:rFonts w:ascii="Times New Roman" w:hAnsi="Times New Roman" w:cs="Times New Roman"/>
          <w:color w:val="000000" w:themeColor="text1"/>
          <w:sz w:val="28"/>
          <w:szCs w:val="28"/>
        </w:rPr>
        <w:t xml:space="preserve"> и транслитерация</w:t>
      </w:r>
      <w:r>
        <w:rPr>
          <w:rFonts w:ascii="Times New Roman" w:hAnsi="Times New Roman" w:cs="Times New Roman"/>
          <w:color w:val="000000" w:themeColor="text1"/>
          <w:sz w:val="28"/>
          <w:szCs w:val="28"/>
        </w:rPr>
        <w:t xml:space="preserve"> производится при переводе названий продукции:</w:t>
      </w:r>
    </w:p>
    <w:p w:rsidR="0094650A" w:rsidRPr="00CB2158" w:rsidRDefault="0094650A" w:rsidP="00FA7B98">
      <w:pPr>
        <w:spacing w:after="0" w:line="360" w:lineRule="auto"/>
        <w:ind w:firstLine="709"/>
        <w:jc w:val="both"/>
        <w:rPr>
          <w:rFonts w:ascii="Times New Roman" w:hAnsi="Times New Roman" w:cs="Times New Roman"/>
          <w:i/>
          <w:color w:val="000000" w:themeColor="text1"/>
          <w:sz w:val="28"/>
          <w:szCs w:val="28"/>
          <w:lang w:val="en-US"/>
        </w:rPr>
      </w:pPr>
      <w:r w:rsidRPr="00CB2158">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rPr>
        <w:t>Биг</w:t>
      </w:r>
      <w:r w:rsidRPr="00CB2158">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rPr>
        <w:t>Мак</w:t>
      </w:r>
      <w:r w:rsidRPr="00CB2158">
        <w:rPr>
          <w:rFonts w:ascii="Times New Roman" w:hAnsi="Times New Roman" w:cs="Times New Roman"/>
          <w:i/>
          <w:color w:val="000000" w:themeColor="text1"/>
          <w:sz w:val="28"/>
          <w:szCs w:val="28"/>
          <w:lang w:val="en-US"/>
        </w:rPr>
        <w:t xml:space="preserve"> – </w:t>
      </w:r>
      <w:r w:rsidRPr="0094650A">
        <w:rPr>
          <w:rFonts w:ascii="Times New Roman" w:hAnsi="Times New Roman" w:cs="Times New Roman"/>
          <w:i/>
          <w:color w:val="000000" w:themeColor="text1"/>
          <w:sz w:val="28"/>
          <w:szCs w:val="28"/>
          <w:lang w:val="en-US"/>
        </w:rPr>
        <w:t>Big</w:t>
      </w:r>
      <w:r w:rsidRPr="00CB2158">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lang w:val="en-US"/>
        </w:rPr>
        <w:t>Mac</w:t>
      </w:r>
      <w:r w:rsidRPr="00CB2158">
        <w:rPr>
          <w:rFonts w:ascii="Times New Roman" w:hAnsi="Times New Roman" w:cs="Times New Roman"/>
          <w:i/>
          <w:color w:val="000000" w:themeColor="text1"/>
          <w:sz w:val="28"/>
          <w:szCs w:val="28"/>
          <w:lang w:val="en-US"/>
        </w:rPr>
        <w:t>;</w:t>
      </w:r>
    </w:p>
    <w:p w:rsidR="0094650A" w:rsidRPr="0094650A" w:rsidRDefault="0094650A" w:rsidP="00FA7B98">
      <w:pPr>
        <w:spacing w:after="0" w:line="360" w:lineRule="auto"/>
        <w:ind w:firstLine="709"/>
        <w:jc w:val="both"/>
        <w:rPr>
          <w:rFonts w:ascii="Times New Roman" w:hAnsi="Times New Roman" w:cs="Times New Roman"/>
          <w:i/>
          <w:color w:val="000000" w:themeColor="text1"/>
          <w:sz w:val="28"/>
          <w:szCs w:val="28"/>
          <w:lang w:val="en-US"/>
        </w:rPr>
      </w:pPr>
      <w:r w:rsidRPr="00CB2158">
        <w:rPr>
          <w:rFonts w:ascii="Times New Roman" w:hAnsi="Times New Roman" w:cs="Times New Roman"/>
          <w:i/>
          <w:color w:val="000000" w:themeColor="text1"/>
          <w:sz w:val="28"/>
          <w:szCs w:val="28"/>
          <w:lang w:val="en-US"/>
        </w:rPr>
        <w:t xml:space="preserve">- </w:t>
      </w:r>
      <w:proofErr w:type="spellStart"/>
      <w:r w:rsidRPr="0094650A">
        <w:rPr>
          <w:rFonts w:ascii="Times New Roman" w:hAnsi="Times New Roman" w:cs="Times New Roman"/>
          <w:i/>
          <w:color w:val="000000" w:themeColor="text1"/>
          <w:sz w:val="28"/>
          <w:szCs w:val="28"/>
        </w:rPr>
        <w:t>Чизбургер</w:t>
      </w:r>
      <w:proofErr w:type="spellEnd"/>
      <w:r w:rsidRPr="00CB2158">
        <w:rPr>
          <w:rFonts w:ascii="Times New Roman" w:hAnsi="Times New Roman" w:cs="Times New Roman"/>
          <w:i/>
          <w:color w:val="000000" w:themeColor="text1"/>
          <w:sz w:val="28"/>
          <w:szCs w:val="28"/>
          <w:lang w:val="en-US"/>
        </w:rPr>
        <w:t xml:space="preserve"> – </w:t>
      </w:r>
      <w:r w:rsidRPr="0094650A">
        <w:rPr>
          <w:rFonts w:ascii="Times New Roman" w:hAnsi="Times New Roman" w:cs="Times New Roman"/>
          <w:i/>
          <w:color w:val="000000" w:themeColor="text1"/>
          <w:sz w:val="28"/>
          <w:szCs w:val="28"/>
          <w:lang w:val="en-US"/>
        </w:rPr>
        <w:t>Cheeseburger;</w:t>
      </w:r>
    </w:p>
    <w:p w:rsidR="0094650A" w:rsidRPr="00CB2158" w:rsidRDefault="0094650A" w:rsidP="00FA7B98">
      <w:pPr>
        <w:spacing w:after="0" w:line="360" w:lineRule="auto"/>
        <w:ind w:firstLine="709"/>
        <w:jc w:val="both"/>
        <w:rPr>
          <w:rFonts w:ascii="Times New Roman" w:hAnsi="Times New Roman" w:cs="Times New Roman"/>
          <w:i/>
          <w:color w:val="000000" w:themeColor="text1"/>
          <w:sz w:val="28"/>
          <w:szCs w:val="28"/>
        </w:rPr>
      </w:pPr>
      <w:r w:rsidRPr="0094650A">
        <w:rPr>
          <w:rFonts w:ascii="Times New Roman" w:hAnsi="Times New Roman" w:cs="Times New Roman"/>
          <w:i/>
          <w:color w:val="000000" w:themeColor="text1"/>
          <w:sz w:val="28"/>
          <w:szCs w:val="28"/>
        </w:rPr>
        <w:t xml:space="preserve">- Гамбургер – </w:t>
      </w:r>
      <w:r>
        <w:rPr>
          <w:rFonts w:ascii="Times New Roman" w:hAnsi="Times New Roman" w:cs="Times New Roman"/>
          <w:i/>
          <w:color w:val="000000" w:themeColor="text1"/>
          <w:sz w:val="28"/>
          <w:szCs w:val="28"/>
          <w:lang w:val="en-US"/>
        </w:rPr>
        <w:t>Ha</w:t>
      </w:r>
      <w:r w:rsidRPr="0094650A">
        <w:rPr>
          <w:rFonts w:ascii="Times New Roman" w:hAnsi="Times New Roman" w:cs="Times New Roman"/>
          <w:i/>
          <w:color w:val="000000" w:themeColor="text1"/>
          <w:sz w:val="28"/>
          <w:szCs w:val="28"/>
          <w:lang w:val="en-US"/>
        </w:rPr>
        <w:t>mburger</w:t>
      </w:r>
      <w:r w:rsidRPr="00CB2158">
        <w:rPr>
          <w:rFonts w:ascii="Times New Roman" w:hAnsi="Times New Roman" w:cs="Times New Roman"/>
          <w:i/>
          <w:color w:val="000000" w:themeColor="text1"/>
          <w:sz w:val="28"/>
          <w:szCs w:val="28"/>
        </w:rPr>
        <w:t>.</w:t>
      </w:r>
    </w:p>
    <w:p w:rsidR="00835E52" w:rsidRDefault="0094650A"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Возьмем другой пример из рекламной статьи продукции корпорации «</w:t>
      </w:r>
      <w:r w:rsidRPr="0094650A">
        <w:rPr>
          <w:rFonts w:ascii="Times New Roman" w:hAnsi="Times New Roman" w:cs="Times New Roman"/>
          <w:color w:val="000000" w:themeColor="text1"/>
          <w:sz w:val="28"/>
          <w:szCs w:val="28"/>
        </w:rPr>
        <w:t>Mcdonald’s</w:t>
      </w:r>
      <w:r>
        <w:rPr>
          <w:rFonts w:ascii="Times New Roman" w:hAnsi="Times New Roman" w:cs="Times New Roman"/>
          <w:color w:val="000000" w:themeColor="text1"/>
          <w:sz w:val="28"/>
          <w:szCs w:val="28"/>
        </w:rPr>
        <w:t>». Т</w:t>
      </w:r>
      <w:r w:rsidR="0032324B">
        <w:rPr>
          <w:rFonts w:ascii="Times New Roman" w:hAnsi="Times New Roman" w:cs="Times New Roman"/>
          <w:color w:val="000000" w:themeColor="text1"/>
          <w:sz w:val="28"/>
          <w:szCs w:val="28"/>
        </w:rPr>
        <w:t>ранслитерация и транскрипция</w:t>
      </w:r>
      <w:r w:rsidR="00F12D95">
        <w:rPr>
          <w:rFonts w:ascii="Times New Roman" w:hAnsi="Times New Roman" w:cs="Times New Roman"/>
          <w:color w:val="000000" w:themeColor="text1"/>
          <w:sz w:val="28"/>
          <w:szCs w:val="28"/>
        </w:rPr>
        <w:t xml:space="preserve"> названий (имен собственных), наименований иностранных фирм из рекламной статьи (Приложение Л): </w:t>
      </w:r>
    </w:p>
    <w:p w:rsidR="00835E52" w:rsidRPr="009B6286" w:rsidRDefault="00F12D95" w:rsidP="00FA7B98">
      <w:pPr>
        <w:spacing w:after="0" w:line="360" w:lineRule="auto"/>
        <w:ind w:firstLine="709"/>
        <w:jc w:val="both"/>
        <w:rPr>
          <w:rFonts w:ascii="Times New Roman" w:hAnsi="Times New Roman" w:cs="Times New Roman"/>
          <w:i/>
          <w:color w:val="000000" w:themeColor="text1"/>
          <w:sz w:val="28"/>
          <w:szCs w:val="28"/>
          <w:lang w:val="en-US"/>
        </w:rPr>
      </w:pPr>
      <w:r w:rsidRPr="009B6286">
        <w:rPr>
          <w:rFonts w:ascii="Times New Roman" w:hAnsi="Times New Roman" w:cs="Times New Roman"/>
          <w:i/>
          <w:color w:val="000000" w:themeColor="text1"/>
          <w:sz w:val="28"/>
          <w:szCs w:val="28"/>
          <w:lang w:val="en-US"/>
        </w:rPr>
        <w:t xml:space="preserve">- </w:t>
      </w:r>
      <w:proofErr w:type="spellStart"/>
      <w:r w:rsidRPr="0094650A">
        <w:rPr>
          <w:rFonts w:ascii="Times New Roman" w:hAnsi="Times New Roman" w:cs="Times New Roman"/>
          <w:i/>
          <w:color w:val="000000" w:themeColor="text1"/>
          <w:sz w:val="28"/>
          <w:szCs w:val="28"/>
        </w:rPr>
        <w:t>Паулинг</w:t>
      </w:r>
      <w:proofErr w:type="spellEnd"/>
      <w:r w:rsidRPr="009B6286">
        <w:rPr>
          <w:i/>
          <w:lang w:val="en-US"/>
        </w:rPr>
        <w:t xml:space="preserve"> </w:t>
      </w:r>
      <w:r w:rsidRPr="009B6286">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lang w:val="en-US"/>
        </w:rPr>
        <w:t>Pauling</w:t>
      </w:r>
      <w:r w:rsidRPr="009B6286">
        <w:rPr>
          <w:rFonts w:ascii="Times New Roman" w:hAnsi="Times New Roman" w:cs="Times New Roman"/>
          <w:i/>
          <w:color w:val="000000" w:themeColor="text1"/>
          <w:sz w:val="28"/>
          <w:szCs w:val="28"/>
          <w:lang w:val="en-US"/>
        </w:rPr>
        <w:t>;</w:t>
      </w:r>
    </w:p>
    <w:p w:rsidR="00F12D95" w:rsidRPr="009B6286" w:rsidRDefault="00F12D95" w:rsidP="00FA7B98">
      <w:pPr>
        <w:spacing w:after="0" w:line="360" w:lineRule="auto"/>
        <w:ind w:firstLine="709"/>
        <w:jc w:val="both"/>
        <w:rPr>
          <w:rFonts w:ascii="Times New Roman" w:hAnsi="Times New Roman" w:cs="Times New Roman"/>
          <w:i/>
          <w:color w:val="000000" w:themeColor="text1"/>
          <w:sz w:val="28"/>
          <w:szCs w:val="28"/>
          <w:lang w:val="en-US"/>
        </w:rPr>
      </w:pPr>
      <w:r w:rsidRPr="009B6286">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rPr>
        <w:t>Фиш</w:t>
      </w:r>
      <w:r w:rsidRPr="009B6286">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rPr>
        <w:t>Ролл</w:t>
      </w:r>
      <w:r w:rsidRPr="009B6286">
        <w:rPr>
          <w:rFonts w:ascii="Times New Roman" w:hAnsi="Times New Roman" w:cs="Times New Roman"/>
          <w:i/>
          <w:color w:val="000000" w:themeColor="text1"/>
          <w:sz w:val="28"/>
          <w:szCs w:val="28"/>
          <w:lang w:val="en-US"/>
        </w:rPr>
        <w:t xml:space="preserve"> – </w:t>
      </w:r>
      <w:r w:rsidRPr="0094650A">
        <w:rPr>
          <w:rFonts w:ascii="Times New Roman" w:hAnsi="Times New Roman" w:cs="Times New Roman"/>
          <w:i/>
          <w:color w:val="000000" w:themeColor="text1"/>
          <w:sz w:val="28"/>
          <w:szCs w:val="28"/>
          <w:lang w:val="en-US"/>
        </w:rPr>
        <w:t>Fish</w:t>
      </w:r>
      <w:r w:rsidRPr="009B6286">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lang w:val="en-US"/>
        </w:rPr>
        <w:t>Roll</w:t>
      </w:r>
      <w:r w:rsidRPr="009B6286">
        <w:rPr>
          <w:rFonts w:ascii="Times New Roman" w:hAnsi="Times New Roman" w:cs="Times New Roman"/>
          <w:i/>
          <w:color w:val="000000" w:themeColor="text1"/>
          <w:sz w:val="28"/>
          <w:szCs w:val="28"/>
          <w:lang w:val="en-US"/>
        </w:rPr>
        <w:t>;</w:t>
      </w:r>
    </w:p>
    <w:p w:rsidR="00F12D95" w:rsidRPr="009B6286" w:rsidRDefault="00F12D95" w:rsidP="00FA7B98">
      <w:pPr>
        <w:spacing w:after="0" w:line="360" w:lineRule="auto"/>
        <w:ind w:firstLine="709"/>
        <w:jc w:val="both"/>
        <w:rPr>
          <w:rFonts w:ascii="Times New Roman" w:hAnsi="Times New Roman" w:cs="Times New Roman"/>
          <w:i/>
          <w:color w:val="000000" w:themeColor="text1"/>
          <w:sz w:val="28"/>
          <w:szCs w:val="28"/>
          <w:lang w:val="en-US"/>
        </w:rPr>
      </w:pPr>
      <w:r w:rsidRPr="009B6286">
        <w:rPr>
          <w:rFonts w:ascii="Times New Roman" w:hAnsi="Times New Roman" w:cs="Times New Roman"/>
          <w:i/>
          <w:color w:val="000000" w:themeColor="text1"/>
          <w:sz w:val="28"/>
          <w:szCs w:val="28"/>
          <w:lang w:val="en-US"/>
        </w:rPr>
        <w:t xml:space="preserve">- </w:t>
      </w:r>
      <w:r w:rsidRPr="0094650A">
        <w:rPr>
          <w:rFonts w:ascii="Times New Roman" w:hAnsi="Times New Roman" w:cs="Times New Roman"/>
          <w:i/>
          <w:color w:val="000000" w:themeColor="text1"/>
          <w:sz w:val="28"/>
          <w:szCs w:val="28"/>
        </w:rPr>
        <w:t>Макдоналдс</w:t>
      </w:r>
      <w:r w:rsidRPr="009B6286">
        <w:rPr>
          <w:rFonts w:ascii="Times New Roman" w:hAnsi="Times New Roman" w:cs="Times New Roman"/>
          <w:i/>
          <w:color w:val="000000" w:themeColor="text1"/>
          <w:sz w:val="28"/>
          <w:szCs w:val="28"/>
          <w:lang w:val="en-US"/>
        </w:rPr>
        <w:t xml:space="preserve"> – </w:t>
      </w:r>
      <w:proofErr w:type="spellStart"/>
      <w:r w:rsidRPr="00CB2158">
        <w:rPr>
          <w:rFonts w:ascii="Times New Roman" w:hAnsi="Times New Roman" w:cs="Times New Roman"/>
          <w:i/>
          <w:color w:val="000000" w:themeColor="text1"/>
          <w:sz w:val="28"/>
          <w:szCs w:val="28"/>
          <w:lang w:val="en-US"/>
        </w:rPr>
        <w:t>Mcdonald</w:t>
      </w:r>
      <w:r w:rsidRPr="009B6286">
        <w:rPr>
          <w:rFonts w:ascii="Times New Roman" w:hAnsi="Times New Roman" w:cs="Times New Roman"/>
          <w:i/>
          <w:color w:val="000000" w:themeColor="text1"/>
          <w:sz w:val="28"/>
          <w:szCs w:val="28"/>
          <w:lang w:val="en-US"/>
        </w:rPr>
        <w:t>’</w:t>
      </w:r>
      <w:r w:rsidRPr="00CB2158">
        <w:rPr>
          <w:rFonts w:ascii="Times New Roman" w:hAnsi="Times New Roman" w:cs="Times New Roman"/>
          <w:i/>
          <w:color w:val="000000" w:themeColor="text1"/>
          <w:sz w:val="28"/>
          <w:szCs w:val="28"/>
          <w:lang w:val="en-US"/>
        </w:rPr>
        <w:t>s</w:t>
      </w:r>
      <w:proofErr w:type="spellEnd"/>
      <w:r w:rsidRPr="009B6286">
        <w:rPr>
          <w:rFonts w:ascii="Times New Roman" w:hAnsi="Times New Roman" w:cs="Times New Roman"/>
          <w:i/>
          <w:color w:val="000000" w:themeColor="text1"/>
          <w:sz w:val="28"/>
          <w:szCs w:val="28"/>
          <w:lang w:val="en-US"/>
        </w:rPr>
        <w:t>;</w:t>
      </w:r>
    </w:p>
    <w:p w:rsidR="00F12D95" w:rsidRPr="009B6286" w:rsidRDefault="00F12D95" w:rsidP="00FA7B98">
      <w:pPr>
        <w:spacing w:after="0" w:line="360" w:lineRule="auto"/>
        <w:ind w:firstLine="709"/>
        <w:jc w:val="both"/>
        <w:rPr>
          <w:rFonts w:ascii="Times New Roman" w:hAnsi="Times New Roman" w:cs="Times New Roman"/>
          <w:color w:val="000000" w:themeColor="text1"/>
          <w:sz w:val="28"/>
          <w:szCs w:val="28"/>
          <w:lang w:val="en-US"/>
        </w:rPr>
      </w:pPr>
      <w:proofErr w:type="gramStart"/>
      <w:r w:rsidRPr="009B6286">
        <w:rPr>
          <w:rFonts w:ascii="Times New Roman" w:hAnsi="Times New Roman" w:cs="Times New Roman"/>
          <w:i/>
          <w:color w:val="000000" w:themeColor="text1"/>
          <w:sz w:val="28"/>
          <w:szCs w:val="28"/>
          <w:lang w:val="en-US"/>
        </w:rPr>
        <w:t xml:space="preserve">- </w:t>
      </w:r>
      <w:proofErr w:type="spellStart"/>
      <w:r w:rsidRPr="0094650A">
        <w:rPr>
          <w:rFonts w:ascii="Times New Roman" w:hAnsi="Times New Roman" w:cs="Times New Roman"/>
          <w:i/>
          <w:color w:val="000000" w:themeColor="text1"/>
          <w:sz w:val="28"/>
          <w:szCs w:val="28"/>
        </w:rPr>
        <w:t>Макчикен</w:t>
      </w:r>
      <w:proofErr w:type="spellEnd"/>
      <w:r w:rsidRPr="009B6286">
        <w:rPr>
          <w:rFonts w:ascii="Times New Roman" w:hAnsi="Times New Roman" w:cs="Times New Roman"/>
          <w:i/>
          <w:color w:val="000000" w:themeColor="text1"/>
          <w:sz w:val="28"/>
          <w:szCs w:val="28"/>
          <w:lang w:val="en-US"/>
        </w:rPr>
        <w:t xml:space="preserve"> – </w:t>
      </w:r>
      <w:proofErr w:type="spellStart"/>
      <w:r w:rsidRPr="00CB2158">
        <w:rPr>
          <w:rFonts w:ascii="Times New Roman" w:hAnsi="Times New Roman" w:cs="Times New Roman"/>
          <w:i/>
          <w:color w:val="000000" w:themeColor="text1"/>
          <w:sz w:val="28"/>
          <w:szCs w:val="28"/>
          <w:lang w:val="en-US"/>
        </w:rPr>
        <w:t>MacChicken</w:t>
      </w:r>
      <w:proofErr w:type="spellEnd"/>
      <w:r w:rsidRPr="009B6286">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и</w:t>
      </w:r>
      <w:r w:rsidRPr="009B6286">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др</w:t>
      </w:r>
      <w:proofErr w:type="spellEnd"/>
      <w:r w:rsidRPr="009B6286">
        <w:rPr>
          <w:rFonts w:ascii="Times New Roman" w:hAnsi="Times New Roman" w:cs="Times New Roman"/>
          <w:color w:val="000000" w:themeColor="text1"/>
          <w:sz w:val="28"/>
          <w:szCs w:val="28"/>
          <w:lang w:val="en-US"/>
        </w:rPr>
        <w:t>.</w:t>
      </w:r>
      <w:proofErr w:type="gramEnd"/>
    </w:p>
    <w:p w:rsidR="006212D7" w:rsidRDefault="00CD1ABB"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006212D7">
        <w:rPr>
          <w:rFonts w:ascii="Times New Roman" w:hAnsi="Times New Roman" w:cs="Times New Roman"/>
          <w:color w:val="000000" w:themeColor="text1"/>
          <w:sz w:val="28"/>
          <w:szCs w:val="28"/>
        </w:rPr>
        <w:t>елая выводы, можно заключить:</w:t>
      </w:r>
      <w:r>
        <w:rPr>
          <w:rFonts w:ascii="Times New Roman" w:hAnsi="Times New Roman" w:cs="Times New Roman"/>
          <w:color w:val="000000" w:themeColor="text1"/>
          <w:sz w:val="28"/>
          <w:szCs w:val="28"/>
        </w:rPr>
        <w:t xml:space="preserve"> несмотря на то, что т</w:t>
      </w:r>
      <w:r w:rsidR="00F12D95">
        <w:rPr>
          <w:rFonts w:ascii="Times New Roman" w:hAnsi="Times New Roman" w:cs="Times New Roman"/>
          <w:color w:val="000000" w:themeColor="text1"/>
          <w:sz w:val="28"/>
          <w:szCs w:val="28"/>
        </w:rPr>
        <w:t xml:space="preserve">енденция транскрибирования </w:t>
      </w:r>
      <w:r w:rsidR="00BB607A">
        <w:rPr>
          <w:rFonts w:ascii="Times New Roman" w:hAnsi="Times New Roman" w:cs="Times New Roman"/>
          <w:color w:val="000000" w:themeColor="text1"/>
          <w:sz w:val="28"/>
          <w:szCs w:val="28"/>
        </w:rPr>
        <w:t xml:space="preserve">и транслитерации </w:t>
      </w:r>
      <w:r w:rsidR="0094650A">
        <w:rPr>
          <w:rFonts w:ascii="Times New Roman" w:hAnsi="Times New Roman" w:cs="Times New Roman"/>
          <w:color w:val="000000" w:themeColor="text1"/>
          <w:sz w:val="28"/>
          <w:szCs w:val="28"/>
        </w:rPr>
        <w:t>расп</w:t>
      </w:r>
      <w:r>
        <w:rPr>
          <w:rFonts w:ascii="Times New Roman" w:hAnsi="Times New Roman" w:cs="Times New Roman"/>
          <w:color w:val="000000" w:themeColor="text1"/>
          <w:sz w:val="28"/>
          <w:szCs w:val="28"/>
        </w:rPr>
        <w:t xml:space="preserve">ространяется на </w:t>
      </w:r>
      <w:proofErr w:type="gramStart"/>
      <w:r>
        <w:rPr>
          <w:rFonts w:ascii="Times New Roman" w:hAnsi="Times New Roman" w:cs="Times New Roman"/>
          <w:color w:val="000000" w:themeColor="text1"/>
          <w:sz w:val="28"/>
          <w:szCs w:val="28"/>
        </w:rPr>
        <w:t>все переводимые</w:t>
      </w:r>
      <w:r w:rsidR="006212D7">
        <w:rPr>
          <w:rFonts w:ascii="Times New Roman" w:hAnsi="Times New Roman" w:cs="Times New Roman"/>
          <w:color w:val="000000" w:themeColor="text1"/>
          <w:sz w:val="28"/>
          <w:szCs w:val="28"/>
        </w:rPr>
        <w:t xml:space="preserve"> на</w:t>
      </w:r>
      <w:proofErr w:type="gramEnd"/>
      <w:r w:rsidR="006212D7">
        <w:rPr>
          <w:rFonts w:ascii="Times New Roman" w:hAnsi="Times New Roman" w:cs="Times New Roman"/>
          <w:color w:val="000000" w:themeColor="text1"/>
          <w:sz w:val="28"/>
          <w:szCs w:val="28"/>
        </w:rPr>
        <w:t xml:space="preserve"> русский язык</w:t>
      </w:r>
      <w:r>
        <w:rPr>
          <w:rFonts w:ascii="Times New Roman" w:hAnsi="Times New Roman" w:cs="Times New Roman"/>
          <w:color w:val="000000" w:themeColor="text1"/>
          <w:sz w:val="28"/>
          <w:szCs w:val="28"/>
        </w:rPr>
        <w:t xml:space="preserve"> информационные тексты, однако, </w:t>
      </w:r>
      <w:r w:rsidR="0094650A">
        <w:rPr>
          <w:rFonts w:ascii="Times New Roman" w:hAnsi="Times New Roman" w:cs="Times New Roman"/>
          <w:color w:val="000000" w:themeColor="text1"/>
          <w:sz w:val="28"/>
          <w:szCs w:val="28"/>
        </w:rPr>
        <w:t>из эт</w:t>
      </w:r>
      <w:r w:rsidR="00BB607A">
        <w:rPr>
          <w:rFonts w:ascii="Times New Roman" w:hAnsi="Times New Roman" w:cs="Times New Roman"/>
          <w:color w:val="000000" w:themeColor="text1"/>
          <w:sz w:val="28"/>
          <w:szCs w:val="28"/>
        </w:rPr>
        <w:t>ого правила не редки исключения</w:t>
      </w:r>
      <w:r w:rsidR="006212D7">
        <w:rPr>
          <w:rFonts w:ascii="Times New Roman" w:hAnsi="Times New Roman" w:cs="Times New Roman"/>
          <w:color w:val="000000" w:themeColor="text1"/>
          <w:sz w:val="28"/>
          <w:szCs w:val="28"/>
        </w:rPr>
        <w:t>.</w:t>
      </w:r>
    </w:p>
    <w:p w:rsidR="00F12D95" w:rsidRPr="00F12D95" w:rsidRDefault="006212D7"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w:t>
      </w:r>
      <w:r w:rsidR="00BB607A">
        <w:rPr>
          <w:rFonts w:ascii="Times New Roman" w:hAnsi="Times New Roman" w:cs="Times New Roman"/>
          <w:color w:val="000000" w:themeColor="text1"/>
          <w:sz w:val="28"/>
          <w:szCs w:val="28"/>
        </w:rPr>
        <w:t xml:space="preserve">ак было отмечено выше, </w:t>
      </w:r>
      <w:r>
        <w:rPr>
          <w:rFonts w:ascii="Times New Roman" w:hAnsi="Times New Roman" w:cs="Times New Roman"/>
          <w:color w:val="000000" w:themeColor="text1"/>
          <w:sz w:val="28"/>
          <w:szCs w:val="28"/>
        </w:rPr>
        <w:t xml:space="preserve">под исключениями предполагается то, что </w:t>
      </w:r>
      <w:r w:rsidR="00BB607A">
        <w:rPr>
          <w:rFonts w:ascii="Times New Roman" w:hAnsi="Times New Roman" w:cs="Times New Roman"/>
          <w:color w:val="000000" w:themeColor="text1"/>
          <w:sz w:val="28"/>
          <w:szCs w:val="28"/>
        </w:rPr>
        <w:t xml:space="preserve">переводчики оставляют </w:t>
      </w:r>
      <w:r w:rsidR="00BB607A" w:rsidRPr="00BB607A">
        <w:rPr>
          <w:rFonts w:ascii="Times New Roman" w:hAnsi="Times New Roman" w:cs="Times New Roman"/>
          <w:color w:val="000000" w:themeColor="text1"/>
          <w:sz w:val="28"/>
          <w:szCs w:val="28"/>
        </w:rPr>
        <w:t>наименования исходным текстом</w:t>
      </w:r>
      <w:r w:rsidR="00CD1ABB">
        <w:rPr>
          <w:rFonts w:ascii="Times New Roman" w:hAnsi="Times New Roman" w:cs="Times New Roman"/>
          <w:color w:val="000000" w:themeColor="text1"/>
          <w:sz w:val="28"/>
          <w:szCs w:val="28"/>
        </w:rPr>
        <w:t xml:space="preserve">, латинскими буквами, если наименование продукции малоизвестно или </w:t>
      </w:r>
      <w:proofErr w:type="spellStart"/>
      <w:r w:rsidR="00CD1ABB">
        <w:rPr>
          <w:rFonts w:ascii="Times New Roman" w:hAnsi="Times New Roman" w:cs="Times New Roman"/>
          <w:color w:val="000000" w:themeColor="text1"/>
          <w:sz w:val="28"/>
          <w:szCs w:val="28"/>
        </w:rPr>
        <w:lastRenderedPageBreak/>
        <w:t>сложнопроизносимо</w:t>
      </w:r>
      <w:proofErr w:type="spellEnd"/>
      <w:r w:rsidR="00CD1ABB">
        <w:rPr>
          <w:rFonts w:ascii="Times New Roman" w:hAnsi="Times New Roman" w:cs="Times New Roman"/>
          <w:color w:val="000000" w:themeColor="text1"/>
          <w:sz w:val="28"/>
          <w:szCs w:val="28"/>
        </w:rPr>
        <w:t>.</w:t>
      </w:r>
      <w:r w:rsidR="00BB607A">
        <w:rPr>
          <w:rFonts w:ascii="Times New Roman" w:hAnsi="Times New Roman" w:cs="Times New Roman"/>
          <w:color w:val="000000" w:themeColor="text1"/>
          <w:sz w:val="28"/>
          <w:szCs w:val="28"/>
        </w:rPr>
        <w:t xml:space="preserve"> Такой случай параллельно рассматривается в пункт</w:t>
      </w:r>
      <w:r w:rsidR="00AB5434">
        <w:rPr>
          <w:rFonts w:ascii="Times New Roman" w:hAnsi="Times New Roman" w:cs="Times New Roman"/>
          <w:color w:val="000000" w:themeColor="text1"/>
          <w:sz w:val="28"/>
          <w:szCs w:val="28"/>
        </w:rPr>
        <w:t>ах</w:t>
      </w:r>
      <w:r w:rsidR="00BB607A">
        <w:rPr>
          <w:rFonts w:ascii="Times New Roman" w:hAnsi="Times New Roman" w:cs="Times New Roman"/>
          <w:color w:val="000000" w:themeColor="text1"/>
          <w:sz w:val="28"/>
          <w:szCs w:val="28"/>
        </w:rPr>
        <w:t xml:space="preserve"> 7</w:t>
      </w:r>
      <w:r w:rsidR="00AB5434">
        <w:rPr>
          <w:rFonts w:ascii="Times New Roman" w:hAnsi="Times New Roman" w:cs="Times New Roman"/>
          <w:color w:val="000000" w:themeColor="text1"/>
          <w:sz w:val="28"/>
          <w:szCs w:val="28"/>
        </w:rPr>
        <w:t>, 6</w:t>
      </w:r>
      <w:r w:rsidR="00BB607A">
        <w:rPr>
          <w:rFonts w:ascii="Times New Roman" w:hAnsi="Times New Roman" w:cs="Times New Roman"/>
          <w:color w:val="000000" w:themeColor="text1"/>
          <w:sz w:val="28"/>
          <w:szCs w:val="28"/>
        </w:rPr>
        <w:t xml:space="preserve"> настоящей работы.</w:t>
      </w:r>
    </w:p>
    <w:p w:rsidR="00F12D95" w:rsidRPr="00F12D95" w:rsidRDefault="00F12D95" w:rsidP="00FA7B98">
      <w:pPr>
        <w:spacing w:after="0" w:line="360" w:lineRule="auto"/>
        <w:ind w:firstLine="709"/>
        <w:jc w:val="both"/>
        <w:rPr>
          <w:rFonts w:ascii="Times New Roman" w:hAnsi="Times New Roman" w:cs="Times New Roman"/>
          <w:color w:val="000000" w:themeColor="text1"/>
          <w:sz w:val="28"/>
          <w:szCs w:val="28"/>
        </w:rPr>
      </w:pPr>
    </w:p>
    <w:p w:rsidR="00FA7B98" w:rsidRDefault="00937A54"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FA7B98" w:rsidRPr="00FA7B98">
        <w:rPr>
          <w:rFonts w:ascii="Times New Roman" w:hAnsi="Times New Roman" w:cs="Times New Roman"/>
          <w:color w:val="000000" w:themeColor="text1"/>
          <w:sz w:val="28"/>
          <w:szCs w:val="28"/>
        </w:rPr>
        <w:t>) В переводном тексте заменяются эквивалентами языка перевода: научно-технические термины; географические</w:t>
      </w:r>
      <w:r w:rsidR="004343B4">
        <w:rPr>
          <w:rFonts w:ascii="Times New Roman" w:hAnsi="Times New Roman" w:cs="Times New Roman"/>
          <w:color w:val="000000" w:themeColor="text1"/>
          <w:sz w:val="28"/>
          <w:szCs w:val="28"/>
        </w:rPr>
        <w:t xml:space="preserve"> названия, если таковые имеются.</w:t>
      </w:r>
    </w:p>
    <w:p w:rsidR="00CB2158" w:rsidRDefault="00CB2158"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Данные особенности рассмотрены на примере перевода информационного текста рекламы очков бренда «</w:t>
      </w:r>
      <w:r>
        <w:rPr>
          <w:rFonts w:ascii="Times New Roman" w:hAnsi="Times New Roman" w:cs="Times New Roman"/>
          <w:color w:val="000000" w:themeColor="text1"/>
          <w:sz w:val="28"/>
          <w:szCs w:val="28"/>
          <w:lang w:val="en-US"/>
        </w:rPr>
        <w:t>Ray</w:t>
      </w:r>
      <w:r w:rsidRPr="00CB215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Ban</w:t>
      </w:r>
      <w:r>
        <w:rPr>
          <w:rFonts w:ascii="Times New Roman" w:hAnsi="Times New Roman" w:cs="Times New Roman"/>
          <w:color w:val="000000" w:themeColor="text1"/>
          <w:sz w:val="28"/>
          <w:szCs w:val="28"/>
        </w:rPr>
        <w:t>» размещенного в открытом доступе в веб-пространств</w:t>
      </w:r>
      <w:r w:rsidR="002E51BF">
        <w:rPr>
          <w:rFonts w:ascii="Times New Roman" w:hAnsi="Times New Roman" w:cs="Times New Roman"/>
          <w:color w:val="000000" w:themeColor="text1"/>
          <w:sz w:val="28"/>
          <w:szCs w:val="28"/>
        </w:rPr>
        <w:t xml:space="preserve">е Всемирной сети Интернет, где существуют официальные сайты </w:t>
      </w:r>
      <w:proofErr w:type="spellStart"/>
      <w:r w:rsidR="002E51BF">
        <w:rPr>
          <w:rFonts w:ascii="Times New Roman" w:hAnsi="Times New Roman" w:cs="Times New Roman"/>
          <w:color w:val="000000" w:themeColor="text1"/>
          <w:sz w:val="28"/>
          <w:szCs w:val="28"/>
        </w:rPr>
        <w:t>франчайзера</w:t>
      </w:r>
      <w:proofErr w:type="spellEnd"/>
      <w:r>
        <w:rPr>
          <w:rFonts w:ascii="Times New Roman" w:hAnsi="Times New Roman" w:cs="Times New Roman"/>
          <w:color w:val="000000" w:themeColor="text1"/>
          <w:sz w:val="28"/>
          <w:szCs w:val="28"/>
        </w:rPr>
        <w:t xml:space="preserve"> и </w:t>
      </w:r>
      <w:r w:rsidR="002E51BF">
        <w:rPr>
          <w:rFonts w:ascii="Times New Roman" w:hAnsi="Times New Roman" w:cs="Times New Roman"/>
          <w:color w:val="000000" w:themeColor="text1"/>
          <w:sz w:val="28"/>
          <w:szCs w:val="28"/>
        </w:rPr>
        <w:t xml:space="preserve">его </w:t>
      </w:r>
      <w:proofErr w:type="spellStart"/>
      <w:r w:rsidR="002E51BF">
        <w:rPr>
          <w:rFonts w:ascii="Times New Roman" w:hAnsi="Times New Roman" w:cs="Times New Roman"/>
          <w:color w:val="000000" w:themeColor="text1"/>
          <w:sz w:val="28"/>
          <w:szCs w:val="28"/>
        </w:rPr>
        <w:t>франчайзи</w:t>
      </w:r>
      <w:proofErr w:type="spellEnd"/>
      <w:r w:rsidR="002E51BF">
        <w:rPr>
          <w:rFonts w:ascii="Times New Roman" w:hAnsi="Times New Roman" w:cs="Times New Roman"/>
          <w:color w:val="000000" w:themeColor="text1"/>
          <w:sz w:val="28"/>
          <w:szCs w:val="28"/>
        </w:rPr>
        <w:t xml:space="preserve"> (Приложение М):</w:t>
      </w:r>
    </w:p>
    <w:p w:rsidR="00AB5434" w:rsidRPr="00AB5434" w:rsidRDefault="00AB5434" w:rsidP="00AB5434">
      <w:pPr>
        <w:spacing w:after="0" w:line="360" w:lineRule="auto"/>
        <w:ind w:firstLine="709"/>
        <w:jc w:val="both"/>
        <w:rPr>
          <w:rFonts w:ascii="Times New Roman" w:hAnsi="Times New Roman" w:cs="Times New Roman"/>
          <w:i/>
          <w:color w:val="000000" w:themeColor="text1"/>
          <w:sz w:val="28"/>
          <w:szCs w:val="28"/>
          <w:lang w:val="en-US"/>
        </w:rPr>
      </w:pPr>
      <w:r w:rsidRPr="00AB5434">
        <w:rPr>
          <w:rFonts w:ascii="Times New Roman" w:hAnsi="Times New Roman" w:cs="Times New Roman"/>
          <w:i/>
          <w:color w:val="000000" w:themeColor="text1"/>
          <w:sz w:val="28"/>
          <w:szCs w:val="28"/>
          <w:lang w:val="en-US"/>
        </w:rPr>
        <w:t xml:space="preserve">«Currently one of the most iconic sunglass models in the world, Ray-Ban Aviator Classic sunglasses were originally designed for U.S. aviators in 1937. Aviator Classic sunglasses are a timeless model that combines great aviator styling with exceptional quality, performance and comfort. </w:t>
      </w:r>
    </w:p>
    <w:p w:rsidR="00AB5434" w:rsidRPr="00AB5434" w:rsidRDefault="00AB5434" w:rsidP="00AB5434">
      <w:pPr>
        <w:spacing w:after="0" w:line="360" w:lineRule="auto"/>
        <w:ind w:firstLine="709"/>
        <w:jc w:val="both"/>
        <w:rPr>
          <w:rFonts w:ascii="Times New Roman" w:hAnsi="Times New Roman" w:cs="Times New Roman"/>
          <w:i/>
          <w:color w:val="000000" w:themeColor="text1"/>
          <w:sz w:val="28"/>
          <w:szCs w:val="28"/>
          <w:lang w:val="en-US"/>
        </w:rPr>
      </w:pPr>
      <w:r w:rsidRPr="00AB5434">
        <w:rPr>
          <w:rFonts w:ascii="Times New Roman" w:hAnsi="Times New Roman" w:cs="Times New Roman"/>
          <w:i/>
          <w:color w:val="000000" w:themeColor="text1"/>
          <w:sz w:val="28"/>
          <w:szCs w:val="28"/>
          <w:lang w:val="en-US"/>
        </w:rPr>
        <w:t>With a classic gold frame, you can see the world through a variety of lens colors including crystal brown, crystal green, G-15 polarized and more that provide optimum visual clarity and 100% UV protection».</w:t>
      </w:r>
    </w:p>
    <w:p w:rsidR="00AB5434" w:rsidRPr="00AB5434" w:rsidRDefault="00AB5434" w:rsidP="00AB5434">
      <w:pPr>
        <w:spacing w:after="0" w:line="360" w:lineRule="auto"/>
        <w:ind w:firstLine="709"/>
        <w:jc w:val="both"/>
        <w:rPr>
          <w:rFonts w:ascii="Times New Roman" w:hAnsi="Times New Roman" w:cs="Times New Roman"/>
          <w:i/>
          <w:color w:val="000000" w:themeColor="text1"/>
          <w:sz w:val="28"/>
          <w:szCs w:val="28"/>
        </w:rPr>
      </w:pPr>
      <w:r w:rsidRPr="00AB5434">
        <w:rPr>
          <w:rFonts w:ascii="Times New Roman" w:hAnsi="Times New Roman" w:cs="Times New Roman"/>
          <w:i/>
          <w:color w:val="000000" w:themeColor="text1"/>
          <w:sz w:val="28"/>
          <w:szCs w:val="28"/>
        </w:rPr>
        <w:t xml:space="preserve">«В настоящее время одни из самых знаковых солнцезащитных моделей в мире, солнцезащитные очки Ray-Ban были первоначально разработаны для американских летчиков, в 1937 году Aviator Classic сочетает в себе дизайн с исключительным качеством, производительностью и комфортом. </w:t>
      </w:r>
    </w:p>
    <w:p w:rsidR="00AB5434" w:rsidRDefault="00AB5434" w:rsidP="00AB5434">
      <w:pPr>
        <w:spacing w:after="0" w:line="360" w:lineRule="auto"/>
        <w:ind w:firstLine="709"/>
        <w:jc w:val="both"/>
        <w:rPr>
          <w:rFonts w:ascii="Times New Roman" w:hAnsi="Times New Roman" w:cs="Times New Roman"/>
          <w:i/>
          <w:color w:val="000000" w:themeColor="text1"/>
          <w:sz w:val="28"/>
          <w:szCs w:val="28"/>
        </w:rPr>
      </w:pPr>
      <w:r w:rsidRPr="00AB5434">
        <w:rPr>
          <w:rFonts w:ascii="Times New Roman" w:hAnsi="Times New Roman" w:cs="Times New Roman"/>
          <w:i/>
          <w:color w:val="000000" w:themeColor="text1"/>
          <w:sz w:val="28"/>
          <w:szCs w:val="28"/>
        </w:rPr>
        <w:t>С классической золотой оправой вы можете видеть мир с помощью различных цветовых линз, включая кристально коричневый, зеленый, поляризованный G-15 и другие цвета, которые обеспечивают оптимальную четкость изображения и 100% защиту от ультрафиолета».</w:t>
      </w:r>
    </w:p>
    <w:p w:rsidR="00AB5434" w:rsidRDefault="00AB5434" w:rsidP="00AB543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Эквивалентные замены в тексте: </w:t>
      </w:r>
    </w:p>
    <w:p w:rsidR="00AB5434" w:rsidRPr="0021523B" w:rsidRDefault="00AB5434" w:rsidP="00AB5434">
      <w:pPr>
        <w:spacing w:after="0" w:line="360" w:lineRule="auto"/>
        <w:ind w:firstLine="709"/>
        <w:jc w:val="both"/>
        <w:rPr>
          <w:rFonts w:ascii="Times New Roman" w:hAnsi="Times New Roman" w:cs="Times New Roman"/>
          <w:i/>
          <w:color w:val="000000" w:themeColor="text1"/>
          <w:sz w:val="28"/>
          <w:szCs w:val="28"/>
        </w:rPr>
      </w:pPr>
      <w:r w:rsidRPr="0021523B">
        <w:rPr>
          <w:rFonts w:ascii="Times New Roman" w:hAnsi="Times New Roman" w:cs="Times New Roman"/>
          <w:i/>
          <w:color w:val="000000" w:themeColor="text1"/>
          <w:sz w:val="28"/>
          <w:szCs w:val="28"/>
        </w:rPr>
        <w:t xml:space="preserve">- </w:t>
      </w:r>
      <w:r w:rsidRPr="00AB5434">
        <w:rPr>
          <w:rFonts w:ascii="Times New Roman" w:hAnsi="Times New Roman" w:cs="Times New Roman"/>
          <w:i/>
          <w:color w:val="000000" w:themeColor="text1"/>
          <w:sz w:val="28"/>
          <w:szCs w:val="28"/>
          <w:lang w:val="en-US"/>
        </w:rPr>
        <w:t>UV</w:t>
      </w:r>
      <w:r w:rsidRPr="0021523B">
        <w:rPr>
          <w:rFonts w:ascii="Times New Roman" w:hAnsi="Times New Roman" w:cs="Times New Roman"/>
          <w:i/>
          <w:color w:val="000000" w:themeColor="text1"/>
          <w:sz w:val="28"/>
          <w:szCs w:val="28"/>
        </w:rPr>
        <w:t xml:space="preserve"> – </w:t>
      </w:r>
      <w:r w:rsidRPr="00AB5434">
        <w:rPr>
          <w:rFonts w:ascii="Times New Roman" w:hAnsi="Times New Roman" w:cs="Times New Roman"/>
          <w:i/>
          <w:color w:val="000000" w:themeColor="text1"/>
          <w:sz w:val="28"/>
          <w:szCs w:val="28"/>
        </w:rPr>
        <w:t>ультрафиолет</w:t>
      </w:r>
      <w:r w:rsidRPr="0021523B">
        <w:rPr>
          <w:rFonts w:ascii="Times New Roman" w:hAnsi="Times New Roman" w:cs="Times New Roman"/>
          <w:i/>
          <w:color w:val="000000" w:themeColor="text1"/>
          <w:sz w:val="28"/>
          <w:szCs w:val="28"/>
        </w:rPr>
        <w:t>;</w:t>
      </w:r>
    </w:p>
    <w:p w:rsidR="00AB5434" w:rsidRDefault="00AB5434" w:rsidP="00AB5434">
      <w:pPr>
        <w:spacing w:after="0" w:line="360" w:lineRule="auto"/>
        <w:ind w:firstLine="709"/>
        <w:jc w:val="both"/>
        <w:rPr>
          <w:rFonts w:ascii="Times New Roman" w:hAnsi="Times New Roman" w:cs="Times New Roman"/>
          <w:i/>
          <w:color w:val="000000" w:themeColor="text1"/>
          <w:sz w:val="28"/>
          <w:szCs w:val="28"/>
        </w:rPr>
      </w:pPr>
      <w:r w:rsidRPr="00AB5434">
        <w:rPr>
          <w:rFonts w:ascii="Times New Roman" w:hAnsi="Times New Roman" w:cs="Times New Roman"/>
          <w:i/>
          <w:color w:val="000000" w:themeColor="text1"/>
          <w:sz w:val="28"/>
          <w:szCs w:val="28"/>
        </w:rPr>
        <w:t xml:space="preserve">- </w:t>
      </w:r>
      <w:r w:rsidRPr="00AB5434">
        <w:rPr>
          <w:rFonts w:ascii="Times New Roman" w:hAnsi="Times New Roman" w:cs="Times New Roman"/>
          <w:i/>
          <w:color w:val="000000" w:themeColor="text1"/>
          <w:sz w:val="28"/>
          <w:szCs w:val="28"/>
          <w:lang w:val="en-US"/>
        </w:rPr>
        <w:t>U</w:t>
      </w:r>
      <w:r w:rsidRPr="00AB5434">
        <w:rPr>
          <w:rFonts w:ascii="Times New Roman" w:hAnsi="Times New Roman" w:cs="Times New Roman"/>
          <w:i/>
          <w:color w:val="000000" w:themeColor="text1"/>
          <w:sz w:val="28"/>
          <w:szCs w:val="28"/>
        </w:rPr>
        <w:t>.</w:t>
      </w:r>
      <w:r w:rsidRPr="00AB5434">
        <w:rPr>
          <w:rFonts w:ascii="Times New Roman" w:hAnsi="Times New Roman" w:cs="Times New Roman"/>
          <w:i/>
          <w:color w:val="000000" w:themeColor="text1"/>
          <w:sz w:val="28"/>
          <w:szCs w:val="28"/>
          <w:lang w:val="en-US"/>
        </w:rPr>
        <w:t>S</w:t>
      </w:r>
      <w:r w:rsidRPr="00AB5434">
        <w:rPr>
          <w:rFonts w:ascii="Times New Roman" w:hAnsi="Times New Roman" w:cs="Times New Roman"/>
          <w:i/>
          <w:color w:val="000000" w:themeColor="text1"/>
          <w:sz w:val="28"/>
          <w:szCs w:val="28"/>
        </w:rPr>
        <w:t xml:space="preserve">. </w:t>
      </w:r>
      <w:r w:rsidRPr="00AB5434">
        <w:rPr>
          <w:rFonts w:ascii="Times New Roman" w:hAnsi="Times New Roman" w:cs="Times New Roman"/>
          <w:i/>
          <w:color w:val="000000" w:themeColor="text1"/>
          <w:sz w:val="28"/>
          <w:szCs w:val="28"/>
          <w:lang w:val="en-US"/>
        </w:rPr>
        <w:t>aviators</w:t>
      </w:r>
      <w:r w:rsidRPr="00AB5434">
        <w:rPr>
          <w:rFonts w:ascii="Times New Roman" w:hAnsi="Times New Roman" w:cs="Times New Roman"/>
          <w:i/>
          <w:color w:val="000000" w:themeColor="text1"/>
          <w:sz w:val="28"/>
          <w:szCs w:val="28"/>
        </w:rPr>
        <w:t xml:space="preserve"> – американские летчики.</w:t>
      </w:r>
    </w:p>
    <w:p w:rsidR="00AB5434" w:rsidRDefault="00AB5434" w:rsidP="00AB543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 этом примере есть непереведенные слова: </w:t>
      </w:r>
      <w:r w:rsidRPr="00AB5434">
        <w:rPr>
          <w:rFonts w:ascii="Times New Roman" w:hAnsi="Times New Roman" w:cs="Times New Roman"/>
          <w:i/>
          <w:color w:val="000000" w:themeColor="text1"/>
          <w:sz w:val="28"/>
          <w:szCs w:val="28"/>
        </w:rPr>
        <w:t>Ray-Ban</w:t>
      </w:r>
      <w:r>
        <w:rPr>
          <w:rFonts w:ascii="Times New Roman" w:hAnsi="Times New Roman" w:cs="Times New Roman"/>
          <w:color w:val="000000" w:themeColor="text1"/>
          <w:sz w:val="28"/>
          <w:szCs w:val="28"/>
        </w:rPr>
        <w:t xml:space="preserve"> – бренд (малоизвестные бренды, как правило, не переводится); </w:t>
      </w:r>
      <w:r w:rsidRPr="00AB5434">
        <w:rPr>
          <w:rFonts w:ascii="Times New Roman" w:hAnsi="Times New Roman" w:cs="Times New Roman"/>
          <w:i/>
          <w:color w:val="000000" w:themeColor="text1"/>
          <w:sz w:val="28"/>
          <w:szCs w:val="28"/>
        </w:rPr>
        <w:t>Aviator Classic</w:t>
      </w:r>
      <w:r>
        <w:rPr>
          <w:rFonts w:ascii="Times New Roman" w:hAnsi="Times New Roman" w:cs="Times New Roman"/>
          <w:color w:val="000000" w:themeColor="text1"/>
          <w:sz w:val="28"/>
          <w:szCs w:val="28"/>
        </w:rPr>
        <w:t xml:space="preserve"> – название модели (малоизвестные наименования товаров, как правило, не переводятся).</w:t>
      </w:r>
    </w:p>
    <w:p w:rsidR="0045107D" w:rsidRPr="002254BB" w:rsidRDefault="0045107D" w:rsidP="00AB543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Рассмотрим</w:t>
      </w:r>
      <w:r w:rsidRPr="002254B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другой</w:t>
      </w:r>
      <w:r w:rsidRPr="002254B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пример</w:t>
      </w:r>
      <w:r w:rsidR="002254BB">
        <w:rPr>
          <w:rFonts w:ascii="Times New Roman" w:hAnsi="Times New Roman" w:cs="Times New Roman"/>
          <w:color w:val="000000" w:themeColor="text1"/>
          <w:sz w:val="28"/>
          <w:szCs w:val="28"/>
        </w:rPr>
        <w:t xml:space="preserve"> </w:t>
      </w:r>
      <w:r w:rsidR="00E44253">
        <w:rPr>
          <w:rFonts w:ascii="Times New Roman" w:hAnsi="Times New Roman" w:cs="Times New Roman"/>
          <w:color w:val="000000" w:themeColor="text1"/>
          <w:sz w:val="28"/>
          <w:szCs w:val="28"/>
        </w:rPr>
        <w:t>п</w:t>
      </w:r>
      <w:r w:rsidR="00E44253" w:rsidRPr="00E44253">
        <w:rPr>
          <w:rFonts w:ascii="Times New Roman" w:hAnsi="Times New Roman" w:cs="Times New Roman"/>
          <w:color w:val="000000" w:themeColor="text1"/>
          <w:sz w:val="28"/>
          <w:szCs w:val="28"/>
        </w:rPr>
        <w:t>еревод</w:t>
      </w:r>
      <w:r w:rsidR="00E44253">
        <w:rPr>
          <w:rFonts w:ascii="Times New Roman" w:hAnsi="Times New Roman" w:cs="Times New Roman"/>
          <w:color w:val="000000" w:themeColor="text1"/>
          <w:sz w:val="28"/>
          <w:szCs w:val="28"/>
        </w:rPr>
        <w:t>а</w:t>
      </w:r>
      <w:r w:rsidR="00E44253" w:rsidRPr="00E44253">
        <w:rPr>
          <w:rFonts w:ascii="Times New Roman" w:hAnsi="Times New Roman" w:cs="Times New Roman"/>
          <w:color w:val="000000" w:themeColor="text1"/>
          <w:sz w:val="28"/>
          <w:szCs w:val="28"/>
        </w:rPr>
        <w:t xml:space="preserve"> посредством эквивалентных замен информационного текста, размещенного на официальном сайте корпорации </w:t>
      </w:r>
      <w:proofErr w:type="spellStart"/>
      <w:r w:rsidR="00E44253" w:rsidRPr="00E44253">
        <w:rPr>
          <w:rFonts w:ascii="Times New Roman" w:hAnsi="Times New Roman" w:cs="Times New Roman"/>
          <w:color w:val="000000" w:themeColor="text1"/>
          <w:sz w:val="28"/>
          <w:szCs w:val="28"/>
        </w:rPr>
        <w:t>Intel</w:t>
      </w:r>
      <w:proofErr w:type="spellEnd"/>
      <w:r w:rsidR="00E44253" w:rsidRPr="00E44253">
        <w:rPr>
          <w:rFonts w:ascii="Times New Roman" w:hAnsi="Times New Roman" w:cs="Times New Roman"/>
          <w:color w:val="000000" w:themeColor="text1"/>
          <w:sz w:val="28"/>
          <w:szCs w:val="28"/>
        </w:rPr>
        <w:t xml:space="preserve"> </w:t>
      </w:r>
      <w:r w:rsidR="002254BB">
        <w:rPr>
          <w:rFonts w:ascii="Times New Roman" w:hAnsi="Times New Roman" w:cs="Times New Roman"/>
          <w:color w:val="000000" w:themeColor="text1"/>
          <w:sz w:val="28"/>
          <w:szCs w:val="28"/>
        </w:rPr>
        <w:t>(Приложение Н)</w:t>
      </w:r>
      <w:r w:rsidRPr="002254BB">
        <w:rPr>
          <w:rFonts w:ascii="Times New Roman" w:hAnsi="Times New Roman" w:cs="Times New Roman"/>
          <w:color w:val="000000" w:themeColor="text1"/>
          <w:sz w:val="28"/>
          <w:szCs w:val="28"/>
        </w:rPr>
        <w:t>:</w:t>
      </w:r>
    </w:p>
    <w:p w:rsidR="0045107D" w:rsidRPr="002254BB" w:rsidRDefault="0045107D" w:rsidP="0045107D">
      <w:pPr>
        <w:spacing w:after="0" w:line="360" w:lineRule="auto"/>
        <w:ind w:firstLine="709"/>
        <w:jc w:val="both"/>
        <w:rPr>
          <w:rFonts w:ascii="Times New Roman" w:hAnsi="Times New Roman" w:cs="Times New Roman"/>
          <w:i/>
          <w:color w:val="000000" w:themeColor="text1"/>
          <w:sz w:val="28"/>
          <w:szCs w:val="28"/>
          <w:lang w:val="en-US"/>
        </w:rPr>
      </w:pPr>
      <w:r w:rsidRPr="002254BB">
        <w:rPr>
          <w:rFonts w:ascii="Times New Roman" w:hAnsi="Times New Roman" w:cs="Times New Roman"/>
          <w:i/>
          <w:color w:val="000000" w:themeColor="text1"/>
          <w:sz w:val="28"/>
          <w:szCs w:val="28"/>
          <w:lang w:val="en-US"/>
        </w:rPr>
        <w:t>«A New Level of Performance</w:t>
      </w:r>
    </w:p>
    <w:p w:rsidR="0045107D" w:rsidRPr="002254BB" w:rsidRDefault="0045107D" w:rsidP="0045107D">
      <w:pPr>
        <w:spacing w:after="0" w:line="360" w:lineRule="auto"/>
        <w:ind w:firstLine="709"/>
        <w:jc w:val="both"/>
        <w:rPr>
          <w:rFonts w:ascii="Times New Roman" w:hAnsi="Times New Roman" w:cs="Times New Roman"/>
          <w:i/>
          <w:color w:val="000000" w:themeColor="text1"/>
          <w:sz w:val="28"/>
          <w:szCs w:val="28"/>
          <w:lang w:val="en-US"/>
        </w:rPr>
      </w:pPr>
      <w:r w:rsidRPr="002254BB">
        <w:rPr>
          <w:rFonts w:ascii="Times New Roman" w:hAnsi="Times New Roman" w:cs="Times New Roman"/>
          <w:i/>
          <w:color w:val="000000" w:themeColor="text1"/>
          <w:sz w:val="28"/>
          <w:szCs w:val="28"/>
          <w:lang w:val="en-US"/>
        </w:rPr>
        <w:t>The 9th Gen Intel® Core™ processor takes mainstream desktop PC performance to a whole new level. At the top of the stack, our mainstream flagship, the new i9-9900K. The first Intel® Core™ i9 desktop processor for the mainstream users. Best in class, the i9-9900K with 16MB of cache1 and Intel® Turbo Boost 2.0 technology cranks maximum turbo frequency up to blazing 5.0 GHz. Throw in high performing 16-way multitasking support powered by 8 cores with Intel® Hyper-Threading Technology (Intel® HT Technology) to conquer the most demanding workloads. Want to reach for even greater levels of performance? — Overclock confidently with new and enhanced features like Solder Thermal Interface Material (STIM) and improved overclocking customizations to tweak the processor performance to its unleashed potential».</w:t>
      </w:r>
    </w:p>
    <w:p w:rsidR="0045107D" w:rsidRPr="0021523B" w:rsidRDefault="0045107D" w:rsidP="0045107D">
      <w:pPr>
        <w:spacing w:after="0" w:line="360" w:lineRule="auto"/>
        <w:ind w:firstLine="709"/>
        <w:jc w:val="both"/>
        <w:rPr>
          <w:rFonts w:ascii="Times New Roman" w:hAnsi="Times New Roman" w:cs="Times New Roman"/>
          <w:i/>
          <w:color w:val="000000" w:themeColor="text1"/>
          <w:sz w:val="28"/>
          <w:szCs w:val="28"/>
        </w:rPr>
      </w:pPr>
      <w:r w:rsidRPr="0021523B">
        <w:rPr>
          <w:rFonts w:ascii="Times New Roman" w:hAnsi="Times New Roman" w:cs="Times New Roman"/>
          <w:i/>
          <w:color w:val="000000" w:themeColor="text1"/>
          <w:sz w:val="28"/>
          <w:szCs w:val="28"/>
        </w:rPr>
        <w:t>«</w:t>
      </w:r>
      <w:r w:rsidRPr="002254BB">
        <w:rPr>
          <w:i/>
        </w:rPr>
        <w:t xml:space="preserve"> </w:t>
      </w:r>
      <w:r w:rsidRPr="0021523B">
        <w:rPr>
          <w:rFonts w:ascii="Times New Roman" w:hAnsi="Times New Roman" w:cs="Times New Roman"/>
          <w:i/>
          <w:color w:val="000000" w:themeColor="text1"/>
          <w:sz w:val="28"/>
          <w:szCs w:val="28"/>
        </w:rPr>
        <w:t>Новый уровень производительности</w:t>
      </w:r>
    </w:p>
    <w:p w:rsidR="0045107D" w:rsidRDefault="0045107D" w:rsidP="0045107D">
      <w:pPr>
        <w:spacing w:after="0" w:line="360" w:lineRule="auto"/>
        <w:ind w:firstLine="709"/>
        <w:jc w:val="both"/>
        <w:rPr>
          <w:rFonts w:ascii="Times New Roman" w:hAnsi="Times New Roman" w:cs="Times New Roman"/>
          <w:i/>
          <w:color w:val="000000" w:themeColor="text1"/>
          <w:sz w:val="28"/>
          <w:szCs w:val="28"/>
        </w:rPr>
      </w:pPr>
      <w:r w:rsidRPr="002254BB">
        <w:rPr>
          <w:rFonts w:ascii="Times New Roman" w:hAnsi="Times New Roman" w:cs="Times New Roman"/>
          <w:i/>
          <w:color w:val="000000" w:themeColor="text1"/>
          <w:sz w:val="28"/>
          <w:szCs w:val="28"/>
        </w:rPr>
        <w:t xml:space="preserve">Процессор </w:t>
      </w:r>
      <w:r w:rsidRPr="002254BB">
        <w:rPr>
          <w:rFonts w:ascii="Times New Roman" w:hAnsi="Times New Roman" w:cs="Times New Roman"/>
          <w:i/>
          <w:color w:val="000000" w:themeColor="text1"/>
          <w:sz w:val="28"/>
          <w:szCs w:val="28"/>
          <w:lang w:val="en-US"/>
        </w:rPr>
        <w:t>Intel</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Core</w:t>
      </w:r>
      <w:r w:rsidRPr="002254BB">
        <w:rPr>
          <w:rFonts w:ascii="Times New Roman" w:hAnsi="Times New Roman" w:cs="Times New Roman"/>
          <w:i/>
          <w:color w:val="000000" w:themeColor="text1"/>
          <w:sz w:val="28"/>
          <w:szCs w:val="28"/>
        </w:rPr>
        <w:t xml:space="preserve">™ 9-го поколения выводит производительность настольных ПК массовой категории на качественно новый уровень. Возглавляет линейку новый флагманский процессор </w:t>
      </w:r>
      <w:proofErr w:type="spellStart"/>
      <w:r w:rsidRPr="002254BB">
        <w:rPr>
          <w:rFonts w:ascii="Times New Roman" w:hAnsi="Times New Roman" w:cs="Times New Roman"/>
          <w:i/>
          <w:color w:val="000000" w:themeColor="text1"/>
          <w:sz w:val="28"/>
          <w:szCs w:val="28"/>
          <w:lang w:val="en-US"/>
        </w:rPr>
        <w:t>i</w:t>
      </w:r>
      <w:proofErr w:type="spellEnd"/>
      <w:r w:rsidRPr="002254BB">
        <w:rPr>
          <w:rFonts w:ascii="Times New Roman" w:hAnsi="Times New Roman" w:cs="Times New Roman"/>
          <w:i/>
          <w:color w:val="000000" w:themeColor="text1"/>
          <w:sz w:val="28"/>
          <w:szCs w:val="28"/>
        </w:rPr>
        <w:t>9-9900</w:t>
      </w:r>
      <w:r w:rsidRPr="002254BB">
        <w:rPr>
          <w:rFonts w:ascii="Times New Roman" w:hAnsi="Times New Roman" w:cs="Times New Roman"/>
          <w:i/>
          <w:color w:val="000000" w:themeColor="text1"/>
          <w:sz w:val="28"/>
          <w:szCs w:val="28"/>
          <w:lang w:val="en-US"/>
        </w:rPr>
        <w:t>K</w:t>
      </w:r>
      <w:r w:rsidRPr="002254BB">
        <w:rPr>
          <w:rFonts w:ascii="Times New Roman" w:hAnsi="Times New Roman" w:cs="Times New Roman"/>
          <w:i/>
          <w:color w:val="000000" w:themeColor="text1"/>
          <w:sz w:val="28"/>
          <w:szCs w:val="28"/>
        </w:rPr>
        <w:t xml:space="preserve"> — первый процессор </w:t>
      </w:r>
      <w:r w:rsidRPr="002254BB">
        <w:rPr>
          <w:rFonts w:ascii="Times New Roman" w:hAnsi="Times New Roman" w:cs="Times New Roman"/>
          <w:i/>
          <w:color w:val="000000" w:themeColor="text1"/>
          <w:sz w:val="28"/>
          <w:szCs w:val="28"/>
          <w:lang w:val="en-US"/>
        </w:rPr>
        <w:t>Intel</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Core</w:t>
      </w:r>
      <w:r w:rsidRPr="002254BB">
        <w:rPr>
          <w:rFonts w:ascii="Times New Roman" w:hAnsi="Times New Roman" w:cs="Times New Roman"/>
          <w:i/>
          <w:color w:val="000000" w:themeColor="text1"/>
          <w:sz w:val="28"/>
          <w:szCs w:val="28"/>
        </w:rPr>
        <w:t xml:space="preserve">™ </w:t>
      </w:r>
      <w:proofErr w:type="spellStart"/>
      <w:r w:rsidRPr="002254BB">
        <w:rPr>
          <w:rFonts w:ascii="Times New Roman" w:hAnsi="Times New Roman" w:cs="Times New Roman"/>
          <w:i/>
          <w:color w:val="000000" w:themeColor="text1"/>
          <w:sz w:val="28"/>
          <w:szCs w:val="28"/>
          <w:lang w:val="en-US"/>
        </w:rPr>
        <w:t>i</w:t>
      </w:r>
      <w:proofErr w:type="spellEnd"/>
      <w:r w:rsidRPr="002254BB">
        <w:rPr>
          <w:rFonts w:ascii="Times New Roman" w:hAnsi="Times New Roman" w:cs="Times New Roman"/>
          <w:i/>
          <w:color w:val="000000" w:themeColor="text1"/>
          <w:sz w:val="28"/>
          <w:szCs w:val="28"/>
        </w:rPr>
        <w:t xml:space="preserve">9 для настольных ПК массовой категории. Лучший в своем классе процессор </w:t>
      </w:r>
      <w:proofErr w:type="spellStart"/>
      <w:r w:rsidRPr="002254BB">
        <w:rPr>
          <w:rFonts w:ascii="Times New Roman" w:hAnsi="Times New Roman" w:cs="Times New Roman"/>
          <w:i/>
          <w:color w:val="000000" w:themeColor="text1"/>
          <w:sz w:val="28"/>
          <w:szCs w:val="28"/>
          <w:lang w:val="en-US"/>
        </w:rPr>
        <w:t>i</w:t>
      </w:r>
      <w:proofErr w:type="spellEnd"/>
      <w:r w:rsidRPr="002254BB">
        <w:rPr>
          <w:rFonts w:ascii="Times New Roman" w:hAnsi="Times New Roman" w:cs="Times New Roman"/>
          <w:i/>
          <w:color w:val="000000" w:themeColor="text1"/>
          <w:sz w:val="28"/>
          <w:szCs w:val="28"/>
        </w:rPr>
        <w:t>9-9900</w:t>
      </w:r>
      <w:r w:rsidRPr="002254BB">
        <w:rPr>
          <w:rFonts w:ascii="Times New Roman" w:hAnsi="Times New Roman" w:cs="Times New Roman"/>
          <w:i/>
          <w:color w:val="000000" w:themeColor="text1"/>
          <w:sz w:val="28"/>
          <w:szCs w:val="28"/>
          <w:lang w:val="en-US"/>
        </w:rPr>
        <w:t>K</w:t>
      </w:r>
      <w:r w:rsidRPr="002254BB">
        <w:rPr>
          <w:rFonts w:ascii="Times New Roman" w:hAnsi="Times New Roman" w:cs="Times New Roman"/>
          <w:i/>
          <w:color w:val="000000" w:themeColor="text1"/>
          <w:sz w:val="28"/>
          <w:szCs w:val="28"/>
        </w:rPr>
        <w:t xml:space="preserve"> с 16 МБ кэш-памяти1 и технологией </w:t>
      </w:r>
      <w:r w:rsidRPr="002254BB">
        <w:rPr>
          <w:rFonts w:ascii="Times New Roman" w:hAnsi="Times New Roman" w:cs="Times New Roman"/>
          <w:i/>
          <w:color w:val="000000" w:themeColor="text1"/>
          <w:sz w:val="28"/>
          <w:szCs w:val="28"/>
          <w:lang w:val="en-US"/>
        </w:rPr>
        <w:t>Intel</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Turbo</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Boost</w:t>
      </w:r>
      <w:r w:rsidRPr="002254BB">
        <w:rPr>
          <w:rFonts w:ascii="Times New Roman" w:hAnsi="Times New Roman" w:cs="Times New Roman"/>
          <w:i/>
          <w:color w:val="000000" w:themeColor="text1"/>
          <w:sz w:val="28"/>
          <w:szCs w:val="28"/>
        </w:rPr>
        <w:t xml:space="preserve"> 2.0 обеспечивает максимальную тактовую частоту до 5,0 ГГц. А поддержка высокопроизводительной 16-поточной многозадачности благодаря 8 ядрам и технологии </w:t>
      </w:r>
      <w:r w:rsidRPr="002254BB">
        <w:rPr>
          <w:rFonts w:ascii="Times New Roman" w:hAnsi="Times New Roman" w:cs="Times New Roman"/>
          <w:i/>
          <w:color w:val="000000" w:themeColor="text1"/>
          <w:sz w:val="28"/>
          <w:szCs w:val="28"/>
          <w:lang w:val="en-US"/>
        </w:rPr>
        <w:t>Intel</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Hyper</w:t>
      </w:r>
      <w:r w:rsidRPr="002254BB">
        <w:rPr>
          <w:rFonts w:ascii="Times New Roman" w:hAnsi="Times New Roman" w:cs="Times New Roman"/>
          <w:i/>
          <w:color w:val="000000" w:themeColor="text1"/>
          <w:sz w:val="28"/>
          <w:szCs w:val="28"/>
        </w:rPr>
        <w:t>-</w:t>
      </w:r>
      <w:r w:rsidRPr="002254BB">
        <w:rPr>
          <w:rFonts w:ascii="Times New Roman" w:hAnsi="Times New Roman" w:cs="Times New Roman"/>
          <w:i/>
          <w:color w:val="000000" w:themeColor="text1"/>
          <w:sz w:val="28"/>
          <w:szCs w:val="28"/>
          <w:lang w:val="en-US"/>
        </w:rPr>
        <w:t>Threading</w:t>
      </w:r>
      <w:r w:rsidRPr="002254BB">
        <w:rPr>
          <w:rFonts w:ascii="Times New Roman" w:hAnsi="Times New Roman" w:cs="Times New Roman"/>
          <w:i/>
          <w:color w:val="000000" w:themeColor="text1"/>
          <w:sz w:val="28"/>
          <w:szCs w:val="28"/>
        </w:rPr>
        <w:t xml:space="preserve"> позволит справиться с самыми ресурсоемкими рабочими нагрузками. Хотите добиться еще более высоких уровней производительности? — </w:t>
      </w:r>
      <w:r w:rsidRPr="002254BB">
        <w:rPr>
          <w:rFonts w:ascii="Times New Roman" w:hAnsi="Times New Roman" w:cs="Times New Roman"/>
          <w:i/>
          <w:color w:val="000000" w:themeColor="text1"/>
          <w:sz w:val="28"/>
          <w:szCs w:val="28"/>
        </w:rPr>
        <w:lastRenderedPageBreak/>
        <w:t xml:space="preserve">Уверенно выполняйте </w:t>
      </w:r>
      <w:proofErr w:type="spellStart"/>
      <w:r w:rsidRPr="002254BB">
        <w:rPr>
          <w:rFonts w:ascii="Times New Roman" w:hAnsi="Times New Roman" w:cs="Times New Roman"/>
          <w:i/>
          <w:color w:val="000000" w:themeColor="text1"/>
          <w:sz w:val="28"/>
          <w:szCs w:val="28"/>
        </w:rPr>
        <w:t>оверклокинг</w:t>
      </w:r>
      <w:proofErr w:type="spellEnd"/>
      <w:r w:rsidRPr="002254BB">
        <w:rPr>
          <w:rFonts w:ascii="Times New Roman" w:hAnsi="Times New Roman" w:cs="Times New Roman"/>
          <w:i/>
          <w:color w:val="000000" w:themeColor="text1"/>
          <w:sz w:val="28"/>
          <w:szCs w:val="28"/>
        </w:rPr>
        <w:t xml:space="preserve"> благодаря новому и усовершенствованному теплопроводящему припою </w:t>
      </w:r>
      <w:r w:rsidRPr="002254BB">
        <w:rPr>
          <w:rFonts w:ascii="Times New Roman" w:hAnsi="Times New Roman" w:cs="Times New Roman"/>
          <w:i/>
          <w:color w:val="000000" w:themeColor="text1"/>
          <w:sz w:val="28"/>
          <w:szCs w:val="28"/>
          <w:lang w:val="en-US"/>
        </w:rPr>
        <w:t>STIM</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Solder</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Thermal</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Interface</w:t>
      </w:r>
      <w:r w:rsidRPr="002254BB">
        <w:rPr>
          <w:rFonts w:ascii="Times New Roman" w:hAnsi="Times New Roman" w:cs="Times New Roman"/>
          <w:i/>
          <w:color w:val="000000" w:themeColor="text1"/>
          <w:sz w:val="28"/>
          <w:szCs w:val="28"/>
        </w:rPr>
        <w:t xml:space="preserve"> </w:t>
      </w:r>
      <w:r w:rsidRPr="002254BB">
        <w:rPr>
          <w:rFonts w:ascii="Times New Roman" w:hAnsi="Times New Roman" w:cs="Times New Roman"/>
          <w:i/>
          <w:color w:val="000000" w:themeColor="text1"/>
          <w:sz w:val="28"/>
          <w:szCs w:val="28"/>
          <w:lang w:val="en-US"/>
        </w:rPr>
        <w:t>Material</w:t>
      </w:r>
      <w:r w:rsidRPr="002254BB">
        <w:rPr>
          <w:rFonts w:ascii="Times New Roman" w:hAnsi="Times New Roman" w:cs="Times New Roman"/>
          <w:i/>
          <w:color w:val="000000" w:themeColor="text1"/>
          <w:sz w:val="28"/>
          <w:szCs w:val="28"/>
        </w:rPr>
        <w:t xml:space="preserve">) и улучшенным возможностям </w:t>
      </w:r>
      <w:proofErr w:type="spellStart"/>
      <w:r w:rsidRPr="002254BB">
        <w:rPr>
          <w:rFonts w:ascii="Times New Roman" w:hAnsi="Times New Roman" w:cs="Times New Roman"/>
          <w:i/>
          <w:color w:val="000000" w:themeColor="text1"/>
          <w:sz w:val="28"/>
          <w:szCs w:val="28"/>
        </w:rPr>
        <w:t>оверклокинга</w:t>
      </w:r>
      <w:proofErr w:type="spellEnd"/>
      <w:r w:rsidRPr="002254BB">
        <w:rPr>
          <w:rFonts w:ascii="Times New Roman" w:hAnsi="Times New Roman" w:cs="Times New Roman"/>
          <w:i/>
          <w:color w:val="000000" w:themeColor="text1"/>
          <w:sz w:val="28"/>
          <w:szCs w:val="28"/>
        </w:rPr>
        <w:t>, которые помогут раскрыть весь потенциал производительности процессора».</w:t>
      </w:r>
    </w:p>
    <w:p w:rsidR="00E44253" w:rsidRDefault="00E44253" w:rsidP="004510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Эквивалентные замены в тексте:</w:t>
      </w:r>
    </w:p>
    <w:p w:rsidR="00E44253" w:rsidRPr="0021523B" w:rsidRDefault="00E44253" w:rsidP="0045107D">
      <w:pPr>
        <w:spacing w:after="0" w:line="360" w:lineRule="auto"/>
        <w:ind w:firstLine="709"/>
        <w:jc w:val="both"/>
        <w:rPr>
          <w:rFonts w:ascii="Times New Roman" w:hAnsi="Times New Roman" w:cs="Times New Roman"/>
          <w:i/>
          <w:color w:val="000000" w:themeColor="text1"/>
          <w:sz w:val="28"/>
          <w:szCs w:val="28"/>
        </w:rPr>
      </w:pPr>
      <w:r w:rsidRPr="0021523B">
        <w:rPr>
          <w:rFonts w:ascii="Times New Roman" w:hAnsi="Times New Roman" w:cs="Times New Roman"/>
          <w:i/>
          <w:color w:val="000000" w:themeColor="text1"/>
          <w:sz w:val="28"/>
          <w:szCs w:val="28"/>
        </w:rPr>
        <w:t xml:space="preserve">- </w:t>
      </w:r>
      <w:r w:rsidRPr="00E61D9E">
        <w:rPr>
          <w:rFonts w:ascii="Times New Roman" w:hAnsi="Times New Roman" w:cs="Times New Roman"/>
          <w:i/>
          <w:color w:val="000000" w:themeColor="text1"/>
          <w:sz w:val="28"/>
          <w:szCs w:val="28"/>
          <w:lang w:val="en-US"/>
        </w:rPr>
        <w:t>turbo</w:t>
      </w:r>
      <w:r w:rsidRPr="0021523B">
        <w:rPr>
          <w:rFonts w:ascii="Times New Roman" w:hAnsi="Times New Roman" w:cs="Times New Roman"/>
          <w:i/>
          <w:color w:val="000000" w:themeColor="text1"/>
          <w:sz w:val="28"/>
          <w:szCs w:val="28"/>
        </w:rPr>
        <w:t xml:space="preserve"> </w:t>
      </w:r>
      <w:r w:rsidRPr="00E61D9E">
        <w:rPr>
          <w:rFonts w:ascii="Times New Roman" w:hAnsi="Times New Roman" w:cs="Times New Roman"/>
          <w:i/>
          <w:color w:val="000000" w:themeColor="text1"/>
          <w:sz w:val="28"/>
          <w:szCs w:val="28"/>
          <w:lang w:val="en-US"/>
        </w:rPr>
        <w:t>frequency</w:t>
      </w:r>
      <w:r w:rsidRPr="0021523B">
        <w:rPr>
          <w:rFonts w:ascii="Times New Roman" w:hAnsi="Times New Roman" w:cs="Times New Roman"/>
          <w:i/>
          <w:color w:val="000000" w:themeColor="text1"/>
          <w:sz w:val="28"/>
          <w:szCs w:val="28"/>
        </w:rPr>
        <w:t xml:space="preserve"> – </w:t>
      </w:r>
      <w:r w:rsidRPr="00E61D9E">
        <w:rPr>
          <w:rFonts w:ascii="Times New Roman" w:hAnsi="Times New Roman" w:cs="Times New Roman"/>
          <w:i/>
          <w:color w:val="000000" w:themeColor="text1"/>
          <w:sz w:val="28"/>
          <w:szCs w:val="28"/>
        </w:rPr>
        <w:t>тактовая</w:t>
      </w:r>
      <w:r w:rsidRPr="0021523B">
        <w:rPr>
          <w:rFonts w:ascii="Times New Roman" w:hAnsi="Times New Roman" w:cs="Times New Roman"/>
          <w:i/>
          <w:color w:val="000000" w:themeColor="text1"/>
          <w:sz w:val="28"/>
          <w:szCs w:val="28"/>
        </w:rPr>
        <w:t xml:space="preserve"> </w:t>
      </w:r>
      <w:r w:rsidRPr="00E61D9E">
        <w:rPr>
          <w:rFonts w:ascii="Times New Roman" w:hAnsi="Times New Roman" w:cs="Times New Roman"/>
          <w:i/>
          <w:color w:val="000000" w:themeColor="text1"/>
          <w:sz w:val="28"/>
          <w:szCs w:val="28"/>
        </w:rPr>
        <w:t>частота</w:t>
      </w:r>
      <w:r w:rsidRPr="0021523B">
        <w:rPr>
          <w:rFonts w:ascii="Times New Roman" w:hAnsi="Times New Roman" w:cs="Times New Roman"/>
          <w:i/>
          <w:color w:val="000000" w:themeColor="text1"/>
          <w:sz w:val="28"/>
          <w:szCs w:val="28"/>
        </w:rPr>
        <w:t>;</w:t>
      </w:r>
    </w:p>
    <w:p w:rsidR="00E44253" w:rsidRPr="0021523B" w:rsidRDefault="00E44253" w:rsidP="0045107D">
      <w:pPr>
        <w:spacing w:after="0" w:line="360" w:lineRule="auto"/>
        <w:ind w:firstLine="709"/>
        <w:jc w:val="both"/>
        <w:rPr>
          <w:rFonts w:ascii="Times New Roman" w:hAnsi="Times New Roman" w:cs="Times New Roman"/>
          <w:i/>
          <w:color w:val="000000" w:themeColor="text1"/>
          <w:sz w:val="28"/>
          <w:szCs w:val="28"/>
        </w:rPr>
      </w:pPr>
      <w:r w:rsidRPr="0021523B">
        <w:rPr>
          <w:rFonts w:ascii="Times New Roman" w:hAnsi="Times New Roman" w:cs="Times New Roman"/>
          <w:i/>
          <w:color w:val="000000" w:themeColor="text1"/>
          <w:sz w:val="28"/>
          <w:szCs w:val="28"/>
        </w:rPr>
        <w:t xml:space="preserve">- </w:t>
      </w:r>
      <w:r w:rsidRPr="00E61D9E">
        <w:rPr>
          <w:rFonts w:ascii="Times New Roman" w:hAnsi="Times New Roman" w:cs="Times New Roman"/>
          <w:i/>
          <w:color w:val="000000" w:themeColor="text1"/>
          <w:sz w:val="28"/>
          <w:szCs w:val="28"/>
          <w:lang w:val="en-US"/>
        </w:rPr>
        <w:t>high</w:t>
      </w:r>
      <w:r w:rsidRPr="0021523B">
        <w:rPr>
          <w:rFonts w:ascii="Times New Roman" w:hAnsi="Times New Roman" w:cs="Times New Roman"/>
          <w:i/>
          <w:color w:val="000000" w:themeColor="text1"/>
          <w:sz w:val="28"/>
          <w:szCs w:val="28"/>
        </w:rPr>
        <w:t xml:space="preserve"> </w:t>
      </w:r>
      <w:r w:rsidRPr="00E61D9E">
        <w:rPr>
          <w:rFonts w:ascii="Times New Roman" w:hAnsi="Times New Roman" w:cs="Times New Roman"/>
          <w:i/>
          <w:color w:val="000000" w:themeColor="text1"/>
          <w:sz w:val="28"/>
          <w:szCs w:val="28"/>
          <w:lang w:val="en-US"/>
        </w:rPr>
        <w:t>performing</w:t>
      </w:r>
      <w:r w:rsidRPr="0021523B">
        <w:rPr>
          <w:rFonts w:ascii="Times New Roman" w:hAnsi="Times New Roman" w:cs="Times New Roman"/>
          <w:i/>
          <w:color w:val="000000" w:themeColor="text1"/>
          <w:sz w:val="28"/>
          <w:szCs w:val="28"/>
        </w:rPr>
        <w:t xml:space="preserve"> – </w:t>
      </w:r>
      <w:proofErr w:type="spellStart"/>
      <w:r w:rsidRPr="00E61D9E">
        <w:rPr>
          <w:rFonts w:ascii="Times New Roman" w:hAnsi="Times New Roman" w:cs="Times New Roman"/>
          <w:i/>
          <w:color w:val="000000" w:themeColor="text1"/>
          <w:sz w:val="28"/>
          <w:szCs w:val="28"/>
        </w:rPr>
        <w:t>высокопроизводительность</w:t>
      </w:r>
      <w:proofErr w:type="spellEnd"/>
      <w:r w:rsidRPr="0021523B">
        <w:rPr>
          <w:rFonts w:ascii="Times New Roman" w:hAnsi="Times New Roman" w:cs="Times New Roman"/>
          <w:i/>
          <w:color w:val="000000" w:themeColor="text1"/>
          <w:sz w:val="28"/>
          <w:szCs w:val="28"/>
        </w:rPr>
        <w:t>;</w:t>
      </w:r>
    </w:p>
    <w:p w:rsidR="00E44253" w:rsidRPr="0021523B" w:rsidRDefault="00E44253" w:rsidP="0045107D">
      <w:pPr>
        <w:spacing w:after="0" w:line="360" w:lineRule="auto"/>
        <w:ind w:firstLine="709"/>
        <w:jc w:val="both"/>
        <w:rPr>
          <w:rFonts w:ascii="Times New Roman" w:hAnsi="Times New Roman" w:cs="Times New Roman"/>
          <w:i/>
          <w:color w:val="000000" w:themeColor="text1"/>
          <w:sz w:val="28"/>
          <w:szCs w:val="28"/>
        </w:rPr>
      </w:pPr>
      <w:r w:rsidRPr="0021523B">
        <w:rPr>
          <w:rFonts w:ascii="Times New Roman" w:hAnsi="Times New Roman" w:cs="Times New Roman"/>
          <w:i/>
          <w:color w:val="000000" w:themeColor="text1"/>
          <w:sz w:val="28"/>
          <w:szCs w:val="28"/>
        </w:rPr>
        <w:t xml:space="preserve">- </w:t>
      </w:r>
      <w:r w:rsidRPr="00E61D9E">
        <w:rPr>
          <w:rFonts w:ascii="Times New Roman" w:hAnsi="Times New Roman" w:cs="Times New Roman"/>
          <w:i/>
          <w:color w:val="000000" w:themeColor="text1"/>
          <w:sz w:val="28"/>
          <w:szCs w:val="28"/>
          <w:lang w:val="en-US"/>
        </w:rPr>
        <w:t>demanding</w:t>
      </w:r>
      <w:r w:rsidRPr="0021523B">
        <w:rPr>
          <w:rFonts w:ascii="Times New Roman" w:hAnsi="Times New Roman" w:cs="Times New Roman"/>
          <w:i/>
          <w:color w:val="000000" w:themeColor="text1"/>
          <w:sz w:val="28"/>
          <w:szCs w:val="28"/>
        </w:rPr>
        <w:t xml:space="preserve"> </w:t>
      </w:r>
      <w:r w:rsidRPr="00E61D9E">
        <w:rPr>
          <w:rFonts w:ascii="Times New Roman" w:hAnsi="Times New Roman" w:cs="Times New Roman"/>
          <w:i/>
          <w:color w:val="000000" w:themeColor="text1"/>
          <w:sz w:val="28"/>
          <w:szCs w:val="28"/>
          <w:lang w:val="en-US"/>
        </w:rPr>
        <w:t>workloads</w:t>
      </w:r>
      <w:r w:rsidRPr="0021523B">
        <w:rPr>
          <w:rFonts w:ascii="Times New Roman" w:hAnsi="Times New Roman" w:cs="Times New Roman"/>
          <w:i/>
          <w:color w:val="000000" w:themeColor="text1"/>
          <w:sz w:val="28"/>
          <w:szCs w:val="28"/>
        </w:rPr>
        <w:t xml:space="preserve"> – </w:t>
      </w:r>
      <w:r w:rsidRPr="00E61D9E">
        <w:rPr>
          <w:rFonts w:ascii="Times New Roman" w:hAnsi="Times New Roman" w:cs="Times New Roman"/>
          <w:i/>
          <w:color w:val="000000" w:themeColor="text1"/>
          <w:sz w:val="28"/>
          <w:szCs w:val="28"/>
        </w:rPr>
        <w:t>ресурсоемкие</w:t>
      </w:r>
      <w:r w:rsidRPr="0021523B">
        <w:rPr>
          <w:rFonts w:ascii="Times New Roman" w:hAnsi="Times New Roman" w:cs="Times New Roman"/>
          <w:i/>
          <w:color w:val="000000" w:themeColor="text1"/>
          <w:sz w:val="28"/>
          <w:szCs w:val="28"/>
        </w:rPr>
        <w:t xml:space="preserve"> </w:t>
      </w:r>
      <w:r w:rsidR="00E61D9E" w:rsidRPr="00E61D9E">
        <w:rPr>
          <w:rFonts w:ascii="Times New Roman" w:hAnsi="Times New Roman" w:cs="Times New Roman"/>
          <w:i/>
          <w:color w:val="000000" w:themeColor="text1"/>
          <w:sz w:val="28"/>
          <w:szCs w:val="28"/>
        </w:rPr>
        <w:t>рабочие</w:t>
      </w:r>
      <w:r w:rsidR="00E61D9E" w:rsidRPr="0021523B">
        <w:rPr>
          <w:rFonts w:ascii="Times New Roman" w:hAnsi="Times New Roman" w:cs="Times New Roman"/>
          <w:i/>
          <w:color w:val="000000" w:themeColor="text1"/>
          <w:sz w:val="28"/>
          <w:szCs w:val="28"/>
        </w:rPr>
        <w:t xml:space="preserve"> </w:t>
      </w:r>
      <w:r w:rsidR="00E61D9E" w:rsidRPr="00E61D9E">
        <w:rPr>
          <w:rFonts w:ascii="Times New Roman" w:hAnsi="Times New Roman" w:cs="Times New Roman"/>
          <w:i/>
          <w:color w:val="000000" w:themeColor="text1"/>
          <w:sz w:val="28"/>
          <w:szCs w:val="28"/>
        </w:rPr>
        <w:t>нагрузки</w:t>
      </w:r>
      <w:r w:rsidR="00E61D9E" w:rsidRPr="0021523B">
        <w:rPr>
          <w:rFonts w:ascii="Times New Roman" w:hAnsi="Times New Roman" w:cs="Times New Roman"/>
          <w:i/>
          <w:color w:val="000000" w:themeColor="text1"/>
          <w:sz w:val="28"/>
          <w:szCs w:val="28"/>
        </w:rPr>
        <w:t>.</w:t>
      </w:r>
    </w:p>
    <w:p w:rsidR="00E61D9E" w:rsidRPr="00E61D9E" w:rsidRDefault="00E61D9E" w:rsidP="004510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Ситуации где возникли проблемы:</w:t>
      </w:r>
    </w:p>
    <w:p w:rsidR="00E61D9E" w:rsidRDefault="00E61D9E" w:rsidP="0045107D">
      <w:pPr>
        <w:spacing w:after="0" w:line="360" w:lineRule="auto"/>
        <w:ind w:firstLine="709"/>
        <w:jc w:val="both"/>
        <w:rPr>
          <w:rFonts w:ascii="Times New Roman" w:hAnsi="Times New Roman" w:cs="Times New Roman"/>
          <w:color w:val="000000" w:themeColor="text1"/>
          <w:sz w:val="28"/>
          <w:szCs w:val="28"/>
        </w:rPr>
      </w:pPr>
      <w:r w:rsidRPr="00E61D9E">
        <w:rPr>
          <w:rFonts w:ascii="Times New Roman" w:hAnsi="Times New Roman" w:cs="Times New Roman"/>
          <w:i/>
          <w:color w:val="000000" w:themeColor="text1"/>
          <w:sz w:val="28"/>
          <w:szCs w:val="28"/>
        </w:rPr>
        <w:t>- теплопроводящий припой</w:t>
      </w:r>
      <w:r>
        <w:rPr>
          <w:rFonts w:ascii="Times New Roman" w:hAnsi="Times New Roman" w:cs="Times New Roman"/>
          <w:i/>
          <w:color w:val="000000" w:themeColor="text1"/>
          <w:sz w:val="28"/>
          <w:szCs w:val="28"/>
        </w:rPr>
        <w:t xml:space="preserve"> – </w:t>
      </w:r>
      <w:r>
        <w:rPr>
          <w:rFonts w:ascii="Times New Roman" w:hAnsi="Times New Roman" w:cs="Times New Roman"/>
          <w:color w:val="000000" w:themeColor="text1"/>
          <w:sz w:val="28"/>
          <w:szCs w:val="28"/>
        </w:rPr>
        <w:t xml:space="preserve">нету в тексте оригинале, переводчик был вынужден вносить информацию о </w:t>
      </w:r>
      <w:r w:rsidR="00C863AA">
        <w:rPr>
          <w:rFonts w:ascii="Times New Roman" w:hAnsi="Times New Roman" w:cs="Times New Roman"/>
          <w:color w:val="000000" w:themeColor="text1"/>
          <w:sz w:val="28"/>
          <w:szCs w:val="28"/>
        </w:rPr>
        <w:t xml:space="preserve">припое, так как перевод </w:t>
      </w:r>
      <w:r w:rsidR="00C863AA" w:rsidRPr="00C863AA">
        <w:rPr>
          <w:rFonts w:ascii="Times New Roman" w:hAnsi="Times New Roman" w:cs="Times New Roman"/>
          <w:i/>
          <w:color w:val="000000" w:themeColor="text1"/>
          <w:sz w:val="28"/>
          <w:szCs w:val="28"/>
          <w:lang w:val="en-US"/>
        </w:rPr>
        <w:t>Solder</w:t>
      </w:r>
      <w:r w:rsidR="00C863AA" w:rsidRPr="00C863AA">
        <w:rPr>
          <w:rFonts w:ascii="Times New Roman" w:hAnsi="Times New Roman" w:cs="Times New Roman"/>
          <w:i/>
          <w:color w:val="000000" w:themeColor="text1"/>
          <w:sz w:val="28"/>
          <w:szCs w:val="28"/>
        </w:rPr>
        <w:t xml:space="preserve"> </w:t>
      </w:r>
      <w:r w:rsidR="00C863AA" w:rsidRPr="00C863AA">
        <w:rPr>
          <w:rFonts w:ascii="Times New Roman" w:hAnsi="Times New Roman" w:cs="Times New Roman"/>
          <w:i/>
          <w:color w:val="000000" w:themeColor="text1"/>
          <w:sz w:val="28"/>
          <w:szCs w:val="28"/>
          <w:lang w:val="en-US"/>
        </w:rPr>
        <w:t>Thermal</w:t>
      </w:r>
      <w:r w:rsidR="00C863AA" w:rsidRPr="00C863AA">
        <w:rPr>
          <w:rFonts w:ascii="Times New Roman" w:hAnsi="Times New Roman" w:cs="Times New Roman"/>
          <w:i/>
          <w:color w:val="000000" w:themeColor="text1"/>
          <w:sz w:val="28"/>
          <w:szCs w:val="28"/>
        </w:rPr>
        <w:t xml:space="preserve"> </w:t>
      </w:r>
      <w:r w:rsidR="00C863AA" w:rsidRPr="00C863AA">
        <w:rPr>
          <w:rFonts w:ascii="Times New Roman" w:hAnsi="Times New Roman" w:cs="Times New Roman"/>
          <w:i/>
          <w:color w:val="000000" w:themeColor="text1"/>
          <w:sz w:val="28"/>
          <w:szCs w:val="28"/>
          <w:lang w:val="en-US"/>
        </w:rPr>
        <w:t>Interface</w:t>
      </w:r>
      <w:r w:rsidR="00C863AA" w:rsidRPr="00C863AA">
        <w:rPr>
          <w:rFonts w:ascii="Times New Roman" w:hAnsi="Times New Roman" w:cs="Times New Roman"/>
          <w:i/>
          <w:color w:val="000000" w:themeColor="text1"/>
          <w:sz w:val="28"/>
          <w:szCs w:val="28"/>
        </w:rPr>
        <w:t xml:space="preserve"> </w:t>
      </w:r>
      <w:r w:rsidR="00C863AA" w:rsidRPr="00C863AA">
        <w:rPr>
          <w:rFonts w:ascii="Times New Roman" w:hAnsi="Times New Roman" w:cs="Times New Roman"/>
          <w:i/>
          <w:color w:val="000000" w:themeColor="text1"/>
          <w:sz w:val="28"/>
          <w:szCs w:val="28"/>
          <w:lang w:val="en-US"/>
        </w:rPr>
        <w:t>Material</w:t>
      </w:r>
      <w:r w:rsidR="00C863AA" w:rsidRPr="00C863AA">
        <w:rPr>
          <w:rFonts w:ascii="Times New Roman" w:hAnsi="Times New Roman" w:cs="Times New Roman"/>
          <w:i/>
          <w:color w:val="000000" w:themeColor="text1"/>
          <w:sz w:val="28"/>
          <w:szCs w:val="28"/>
        </w:rPr>
        <w:t xml:space="preserve"> (</w:t>
      </w:r>
      <w:r w:rsidR="00C863AA" w:rsidRPr="00C863AA">
        <w:rPr>
          <w:rFonts w:ascii="Times New Roman" w:hAnsi="Times New Roman" w:cs="Times New Roman"/>
          <w:i/>
          <w:color w:val="000000" w:themeColor="text1"/>
          <w:sz w:val="28"/>
          <w:szCs w:val="28"/>
          <w:lang w:val="en-US"/>
        </w:rPr>
        <w:t>STIM</w:t>
      </w:r>
      <w:r w:rsidR="00C863AA" w:rsidRPr="00C863AA">
        <w:rPr>
          <w:rFonts w:ascii="Times New Roman" w:hAnsi="Times New Roman" w:cs="Times New Roman"/>
          <w:i/>
          <w:color w:val="000000" w:themeColor="text1"/>
          <w:sz w:val="28"/>
          <w:szCs w:val="28"/>
        </w:rPr>
        <w:t>)</w:t>
      </w:r>
      <w:r w:rsidR="00C863AA">
        <w:rPr>
          <w:rFonts w:ascii="Times New Roman" w:hAnsi="Times New Roman" w:cs="Times New Roman"/>
          <w:i/>
          <w:color w:val="000000" w:themeColor="text1"/>
          <w:sz w:val="28"/>
          <w:szCs w:val="28"/>
        </w:rPr>
        <w:t xml:space="preserve"> </w:t>
      </w:r>
      <w:r w:rsidR="00C863AA">
        <w:rPr>
          <w:rFonts w:ascii="Times New Roman" w:hAnsi="Times New Roman" w:cs="Times New Roman"/>
          <w:color w:val="000000" w:themeColor="text1"/>
          <w:sz w:val="28"/>
          <w:szCs w:val="28"/>
        </w:rPr>
        <w:t xml:space="preserve">был неуместен, в связи с </w:t>
      </w:r>
      <w:proofErr w:type="gramStart"/>
      <w:r w:rsidR="00C863AA">
        <w:rPr>
          <w:rFonts w:ascii="Times New Roman" w:hAnsi="Times New Roman" w:cs="Times New Roman"/>
          <w:color w:val="000000" w:themeColor="text1"/>
          <w:sz w:val="28"/>
          <w:szCs w:val="28"/>
        </w:rPr>
        <w:t>тем</w:t>
      </w:r>
      <w:proofErr w:type="gramEnd"/>
      <w:r w:rsidR="00C863AA">
        <w:rPr>
          <w:rFonts w:ascii="Times New Roman" w:hAnsi="Times New Roman" w:cs="Times New Roman"/>
          <w:color w:val="000000" w:themeColor="text1"/>
          <w:sz w:val="28"/>
          <w:szCs w:val="28"/>
        </w:rPr>
        <w:t xml:space="preserve"> что это наименование технологии;</w:t>
      </w:r>
    </w:p>
    <w:p w:rsidR="00FA7B98" w:rsidRPr="00E61D9E" w:rsidRDefault="00C863AA" w:rsidP="00FA7B98">
      <w:pPr>
        <w:spacing w:after="0" w:line="360" w:lineRule="auto"/>
        <w:ind w:firstLine="709"/>
        <w:jc w:val="both"/>
        <w:rPr>
          <w:rFonts w:ascii="Times New Roman" w:hAnsi="Times New Roman" w:cs="Times New Roman"/>
          <w:color w:val="000000" w:themeColor="text1"/>
          <w:sz w:val="28"/>
          <w:szCs w:val="28"/>
        </w:rPr>
      </w:pPr>
      <w:r w:rsidRPr="00C863AA">
        <w:rPr>
          <w:rFonts w:ascii="Times New Roman" w:hAnsi="Times New Roman" w:cs="Times New Roman"/>
          <w:i/>
          <w:color w:val="000000" w:themeColor="text1"/>
          <w:sz w:val="28"/>
          <w:szCs w:val="28"/>
        </w:rPr>
        <w:t xml:space="preserve">- </w:t>
      </w:r>
      <w:proofErr w:type="spellStart"/>
      <w:r w:rsidRPr="00C863AA">
        <w:rPr>
          <w:rFonts w:ascii="Times New Roman" w:hAnsi="Times New Roman" w:cs="Times New Roman"/>
          <w:i/>
          <w:color w:val="000000" w:themeColor="text1"/>
          <w:sz w:val="28"/>
          <w:szCs w:val="28"/>
        </w:rPr>
        <w:t>оверклокинг</w:t>
      </w:r>
      <w:proofErr w:type="spellEnd"/>
      <w:r w:rsidRPr="00C863AA">
        <w:rPr>
          <w:rFonts w:ascii="Times New Roman" w:hAnsi="Times New Roman" w:cs="Times New Roman"/>
          <w:i/>
          <w:color w:val="000000" w:themeColor="text1"/>
          <w:sz w:val="28"/>
          <w:szCs w:val="28"/>
        </w:rPr>
        <w:t xml:space="preserve"> – </w:t>
      </w:r>
      <w:r w:rsidRPr="00C863AA">
        <w:rPr>
          <w:rFonts w:ascii="Times New Roman" w:hAnsi="Times New Roman" w:cs="Times New Roman"/>
          <w:i/>
          <w:color w:val="000000" w:themeColor="text1"/>
          <w:sz w:val="28"/>
          <w:szCs w:val="28"/>
          <w:lang w:val="en-US"/>
        </w:rPr>
        <w:t>overclock</w:t>
      </w:r>
      <w:r w:rsidRPr="00C863AA">
        <w:rPr>
          <w:rFonts w:ascii="Times New Roman" w:hAnsi="Times New Roman" w:cs="Times New Roman"/>
          <w:i/>
          <w:color w:val="000000" w:themeColor="text1"/>
          <w:sz w:val="28"/>
          <w:szCs w:val="28"/>
        </w:rPr>
        <w:t>.</w:t>
      </w:r>
      <w:r w:rsidRPr="00C863A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Для этого термина есть эквивалентная замена </w:t>
      </w:r>
      <w:r>
        <w:rPr>
          <w:rFonts w:ascii="Times New Roman" w:hAnsi="Times New Roman" w:cs="Times New Roman"/>
          <w:i/>
          <w:color w:val="000000" w:themeColor="text1"/>
          <w:sz w:val="28"/>
          <w:szCs w:val="28"/>
        </w:rPr>
        <w:t>разгон</w:t>
      </w:r>
      <w:r>
        <w:rPr>
          <w:rFonts w:ascii="Times New Roman" w:hAnsi="Times New Roman" w:cs="Times New Roman"/>
          <w:color w:val="000000" w:themeColor="text1"/>
          <w:sz w:val="28"/>
          <w:szCs w:val="28"/>
        </w:rPr>
        <w:t>, однако по неизвестным соображениям переводчик не использовал эту замену. Вероятнее всего из-за того, что данный термин локальный, а его использование в узких кругах довольно распространено.</w:t>
      </w:r>
    </w:p>
    <w:p w:rsidR="00132CD6" w:rsidRPr="00132CD6" w:rsidRDefault="00937A54" w:rsidP="00132CD6">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FA7B98" w:rsidRPr="00FA7B98">
        <w:rPr>
          <w:rFonts w:ascii="Times New Roman" w:hAnsi="Times New Roman" w:cs="Times New Roman"/>
          <w:color w:val="000000" w:themeColor="text1"/>
          <w:sz w:val="28"/>
          <w:szCs w:val="28"/>
        </w:rPr>
        <w:t>) В переводном тексте производится опущение артикля, которое связано с различиям</w:t>
      </w:r>
      <w:r w:rsidR="004343B4">
        <w:rPr>
          <w:rFonts w:ascii="Times New Roman" w:hAnsi="Times New Roman" w:cs="Times New Roman"/>
          <w:color w:val="000000" w:themeColor="text1"/>
          <w:sz w:val="28"/>
          <w:szCs w:val="28"/>
        </w:rPr>
        <w:t>и в грамматическом строе языков.</w:t>
      </w:r>
    </w:p>
    <w:p w:rsidR="00132CD6" w:rsidRPr="00132CD6" w:rsidRDefault="00132CD6" w:rsidP="00132CD6">
      <w:pPr>
        <w:spacing w:after="0" w:line="360" w:lineRule="auto"/>
        <w:ind w:firstLine="709"/>
        <w:jc w:val="both"/>
        <w:rPr>
          <w:rFonts w:ascii="Times New Roman" w:hAnsi="Times New Roman" w:cs="Times New Roman"/>
          <w:color w:val="000000" w:themeColor="text1"/>
          <w:sz w:val="28"/>
          <w:szCs w:val="28"/>
        </w:rPr>
      </w:pPr>
      <w:r w:rsidRPr="00132CD6">
        <w:rPr>
          <w:rFonts w:ascii="Times New Roman" w:hAnsi="Times New Roman" w:cs="Times New Roman"/>
          <w:color w:val="000000" w:themeColor="text1"/>
          <w:sz w:val="28"/>
          <w:szCs w:val="28"/>
        </w:rPr>
        <w:t xml:space="preserve">Возьмем </w:t>
      </w:r>
      <w:r>
        <w:rPr>
          <w:rFonts w:ascii="Times New Roman" w:hAnsi="Times New Roman" w:cs="Times New Roman"/>
          <w:color w:val="000000" w:themeColor="text1"/>
          <w:sz w:val="28"/>
          <w:szCs w:val="28"/>
        </w:rPr>
        <w:t xml:space="preserve">уже переведенный на русский язык текст, размещенный </w:t>
      </w:r>
      <w:r w:rsidRPr="00132CD6">
        <w:rPr>
          <w:rFonts w:ascii="Times New Roman" w:hAnsi="Times New Roman" w:cs="Times New Roman"/>
          <w:color w:val="000000" w:themeColor="text1"/>
          <w:sz w:val="28"/>
          <w:szCs w:val="28"/>
        </w:rPr>
        <w:t xml:space="preserve">на русскоязычной версии сайта электронного буклета производителя </w:t>
      </w:r>
      <w:r w:rsidR="002C3B45">
        <w:rPr>
          <w:rFonts w:ascii="Times New Roman" w:hAnsi="Times New Roman" w:cs="Times New Roman"/>
          <w:color w:val="000000" w:themeColor="text1"/>
          <w:sz w:val="28"/>
          <w:szCs w:val="28"/>
        </w:rPr>
        <w:t>«</w:t>
      </w:r>
      <w:proofErr w:type="spellStart"/>
      <w:r w:rsidRPr="00132CD6">
        <w:rPr>
          <w:rFonts w:ascii="Times New Roman" w:hAnsi="Times New Roman" w:cs="Times New Roman"/>
          <w:color w:val="000000" w:themeColor="text1"/>
          <w:sz w:val="28"/>
          <w:szCs w:val="28"/>
        </w:rPr>
        <w:t>Head</w:t>
      </w:r>
      <w:proofErr w:type="spellEnd"/>
      <w:r w:rsidRPr="00132CD6">
        <w:rPr>
          <w:rFonts w:ascii="Times New Roman" w:hAnsi="Times New Roman" w:cs="Times New Roman"/>
          <w:color w:val="000000" w:themeColor="text1"/>
          <w:sz w:val="28"/>
          <w:szCs w:val="28"/>
        </w:rPr>
        <w:t xml:space="preserve"> &amp; </w:t>
      </w:r>
      <w:proofErr w:type="spellStart"/>
      <w:r w:rsidRPr="00132CD6">
        <w:rPr>
          <w:rFonts w:ascii="Times New Roman" w:hAnsi="Times New Roman" w:cs="Times New Roman"/>
          <w:color w:val="000000" w:themeColor="text1"/>
          <w:sz w:val="28"/>
          <w:szCs w:val="28"/>
        </w:rPr>
        <w:t>Shoulders</w:t>
      </w:r>
      <w:proofErr w:type="spellEnd"/>
      <w:r w:rsidR="002C3B45">
        <w:rPr>
          <w:rFonts w:ascii="Times New Roman" w:hAnsi="Times New Roman" w:cs="Times New Roman"/>
          <w:color w:val="000000" w:themeColor="text1"/>
          <w:sz w:val="28"/>
          <w:szCs w:val="28"/>
        </w:rPr>
        <w:t>»</w:t>
      </w:r>
      <w:r w:rsidRPr="00132CD6">
        <w:rPr>
          <w:rFonts w:ascii="Times New Roman" w:hAnsi="Times New Roman" w:cs="Times New Roman"/>
          <w:color w:val="000000" w:themeColor="text1"/>
          <w:sz w:val="28"/>
          <w:szCs w:val="28"/>
        </w:rPr>
        <w:t xml:space="preserve"> (Приложение В):</w:t>
      </w:r>
    </w:p>
    <w:p w:rsidR="00132CD6" w:rsidRPr="00132CD6" w:rsidRDefault="00132CD6" w:rsidP="00132CD6">
      <w:pPr>
        <w:spacing w:after="0" w:line="360" w:lineRule="auto"/>
        <w:ind w:firstLine="709"/>
        <w:jc w:val="both"/>
        <w:rPr>
          <w:rFonts w:ascii="Times New Roman" w:hAnsi="Times New Roman" w:cs="Times New Roman"/>
          <w:i/>
          <w:color w:val="000000" w:themeColor="text1"/>
          <w:sz w:val="28"/>
          <w:szCs w:val="28"/>
          <w:lang w:val="en-US"/>
        </w:rPr>
      </w:pPr>
      <w:r w:rsidRPr="00132CD6">
        <w:rPr>
          <w:rFonts w:ascii="Times New Roman" w:hAnsi="Times New Roman" w:cs="Times New Roman"/>
          <w:i/>
          <w:color w:val="000000" w:themeColor="text1"/>
          <w:sz w:val="28"/>
          <w:szCs w:val="28"/>
          <w:lang w:val="en-US"/>
        </w:rPr>
        <w:t xml:space="preserve">«Regular use of Head &amp; Shoulders anti dandruff products nourish your scalp three surface layers deep to prevent dryness, flakes and itch, associated with dandruff. The Head &amp; Shoulders collection includes clarifying shampoos, </w:t>
      </w:r>
      <w:proofErr w:type="spellStart"/>
      <w:r w:rsidRPr="00132CD6">
        <w:rPr>
          <w:rFonts w:ascii="Times New Roman" w:hAnsi="Times New Roman" w:cs="Times New Roman"/>
          <w:i/>
          <w:color w:val="000000" w:themeColor="text1"/>
          <w:sz w:val="28"/>
          <w:szCs w:val="28"/>
          <w:lang w:val="en-US"/>
        </w:rPr>
        <w:t>volumizing</w:t>
      </w:r>
      <w:proofErr w:type="spellEnd"/>
      <w:r w:rsidRPr="00132CD6">
        <w:rPr>
          <w:rFonts w:ascii="Times New Roman" w:hAnsi="Times New Roman" w:cs="Times New Roman"/>
          <w:i/>
          <w:color w:val="000000" w:themeColor="text1"/>
          <w:sz w:val="28"/>
          <w:szCs w:val="28"/>
          <w:lang w:val="en-US"/>
        </w:rPr>
        <w:t xml:space="preserve"> conditioners, and 2-in-1 combos, so you can introduce dandruff treatment to every step of your hair care routine. With a pH-balanced formula brought to you by America's #1 dermatologist recommended brand, you can count on Head &amp; Shoulders to combat seborrheic dermatitis, and other irritable and itchy scalp conditions associated with dandruff. Head &amp; Shoulders products come </w:t>
      </w:r>
      <w:r w:rsidRPr="00132CD6">
        <w:rPr>
          <w:rFonts w:ascii="Times New Roman" w:hAnsi="Times New Roman" w:cs="Times New Roman"/>
          <w:i/>
          <w:color w:val="000000" w:themeColor="text1"/>
          <w:sz w:val="28"/>
          <w:szCs w:val="28"/>
          <w:lang w:val="en-US"/>
        </w:rPr>
        <w:lastRenderedPageBreak/>
        <w:t>in a variety of scents and formulas, and include ingredients like almond oil, tea tree oil, lemon extract, and peppermint. The shampoo &amp; conditioner system are safe to use on color treated, curly or textured hair types, compared to a non-conditioning shampoo».</w:t>
      </w:r>
    </w:p>
    <w:p w:rsidR="00132CD6" w:rsidRPr="00132CD6" w:rsidRDefault="00132CD6" w:rsidP="00132CD6">
      <w:pPr>
        <w:spacing w:after="0" w:line="360" w:lineRule="auto"/>
        <w:ind w:firstLine="709"/>
        <w:jc w:val="both"/>
        <w:rPr>
          <w:rFonts w:ascii="Times New Roman" w:hAnsi="Times New Roman" w:cs="Times New Roman"/>
          <w:i/>
          <w:color w:val="000000" w:themeColor="text1"/>
          <w:sz w:val="28"/>
          <w:szCs w:val="28"/>
        </w:rPr>
      </w:pPr>
      <w:r w:rsidRPr="00132CD6">
        <w:rPr>
          <w:rFonts w:ascii="Times New Roman" w:hAnsi="Times New Roman" w:cs="Times New Roman"/>
          <w:i/>
          <w:color w:val="000000" w:themeColor="text1"/>
          <w:sz w:val="28"/>
          <w:szCs w:val="28"/>
        </w:rPr>
        <w:t xml:space="preserve">«Регулярное использование средств против перхоти </w:t>
      </w:r>
      <w:proofErr w:type="spellStart"/>
      <w:r w:rsidRPr="00132CD6">
        <w:rPr>
          <w:rFonts w:ascii="Times New Roman" w:hAnsi="Times New Roman" w:cs="Times New Roman"/>
          <w:i/>
          <w:color w:val="000000" w:themeColor="text1"/>
          <w:sz w:val="28"/>
          <w:szCs w:val="28"/>
        </w:rPr>
        <w:t>Head</w:t>
      </w:r>
      <w:proofErr w:type="spellEnd"/>
      <w:r w:rsidRPr="00132CD6">
        <w:rPr>
          <w:rFonts w:ascii="Times New Roman" w:hAnsi="Times New Roman" w:cs="Times New Roman"/>
          <w:i/>
          <w:color w:val="000000" w:themeColor="text1"/>
          <w:sz w:val="28"/>
          <w:szCs w:val="28"/>
        </w:rPr>
        <w:t xml:space="preserve"> &amp; </w:t>
      </w:r>
      <w:proofErr w:type="spellStart"/>
      <w:r w:rsidRPr="00132CD6">
        <w:rPr>
          <w:rFonts w:ascii="Times New Roman" w:hAnsi="Times New Roman" w:cs="Times New Roman"/>
          <w:i/>
          <w:color w:val="000000" w:themeColor="text1"/>
          <w:sz w:val="28"/>
          <w:szCs w:val="28"/>
        </w:rPr>
        <w:t>Shoulders</w:t>
      </w:r>
      <w:proofErr w:type="spellEnd"/>
      <w:r w:rsidRPr="00132CD6">
        <w:rPr>
          <w:rFonts w:ascii="Times New Roman" w:hAnsi="Times New Roman" w:cs="Times New Roman"/>
          <w:i/>
          <w:color w:val="000000" w:themeColor="text1"/>
          <w:sz w:val="28"/>
          <w:szCs w:val="28"/>
        </w:rPr>
        <w:t xml:space="preserve"> питает кожу головы на три поверхностных слоя, чтобы предотвратить сухость, шелушение и зуд, связанные с перхотью. Коллекция </w:t>
      </w:r>
      <w:proofErr w:type="spellStart"/>
      <w:r w:rsidRPr="00132CD6">
        <w:rPr>
          <w:rFonts w:ascii="Times New Roman" w:hAnsi="Times New Roman" w:cs="Times New Roman"/>
          <w:i/>
          <w:color w:val="000000" w:themeColor="text1"/>
          <w:sz w:val="28"/>
          <w:szCs w:val="28"/>
        </w:rPr>
        <w:t>Head</w:t>
      </w:r>
      <w:proofErr w:type="spellEnd"/>
      <w:r w:rsidRPr="00132CD6">
        <w:rPr>
          <w:rFonts w:ascii="Times New Roman" w:hAnsi="Times New Roman" w:cs="Times New Roman"/>
          <w:i/>
          <w:color w:val="000000" w:themeColor="text1"/>
          <w:sz w:val="28"/>
          <w:szCs w:val="28"/>
        </w:rPr>
        <w:t xml:space="preserve"> &amp; </w:t>
      </w:r>
      <w:proofErr w:type="spellStart"/>
      <w:r w:rsidRPr="00132CD6">
        <w:rPr>
          <w:rFonts w:ascii="Times New Roman" w:hAnsi="Times New Roman" w:cs="Times New Roman"/>
          <w:i/>
          <w:color w:val="000000" w:themeColor="text1"/>
          <w:sz w:val="28"/>
          <w:szCs w:val="28"/>
        </w:rPr>
        <w:t>Shoulders</w:t>
      </w:r>
      <w:proofErr w:type="spellEnd"/>
      <w:r w:rsidRPr="00132CD6">
        <w:rPr>
          <w:rFonts w:ascii="Times New Roman" w:hAnsi="Times New Roman" w:cs="Times New Roman"/>
          <w:i/>
          <w:color w:val="000000" w:themeColor="text1"/>
          <w:sz w:val="28"/>
          <w:szCs w:val="28"/>
        </w:rPr>
        <w:t xml:space="preserve"> включает в себя осветляющие шампуни, кондиционеры для увеличения объема и </w:t>
      </w:r>
      <w:proofErr w:type="spellStart"/>
      <w:r w:rsidRPr="00132CD6">
        <w:rPr>
          <w:rFonts w:ascii="Times New Roman" w:hAnsi="Times New Roman" w:cs="Times New Roman"/>
          <w:i/>
          <w:color w:val="000000" w:themeColor="text1"/>
          <w:sz w:val="28"/>
          <w:szCs w:val="28"/>
        </w:rPr>
        <w:t>комбо</w:t>
      </w:r>
      <w:proofErr w:type="spellEnd"/>
      <w:r w:rsidRPr="00132CD6">
        <w:rPr>
          <w:rFonts w:ascii="Times New Roman" w:hAnsi="Times New Roman" w:cs="Times New Roman"/>
          <w:i/>
          <w:color w:val="000000" w:themeColor="text1"/>
          <w:sz w:val="28"/>
          <w:szCs w:val="28"/>
        </w:rPr>
        <w:t xml:space="preserve"> 2 в 1, так что вы можете проводить лечение перхоти на каждом этапе вашего ухода за волосами. С рН-сбалансированной формулой, представленной американской компанией №1 по рекомендациям дерматологов, вы можете рассчитывать на «</w:t>
      </w:r>
      <w:proofErr w:type="spellStart"/>
      <w:r w:rsidRPr="00132CD6">
        <w:rPr>
          <w:rFonts w:ascii="Times New Roman" w:hAnsi="Times New Roman" w:cs="Times New Roman"/>
          <w:i/>
          <w:color w:val="000000" w:themeColor="text1"/>
          <w:sz w:val="28"/>
          <w:szCs w:val="28"/>
        </w:rPr>
        <w:t>Head</w:t>
      </w:r>
      <w:proofErr w:type="spellEnd"/>
      <w:r w:rsidRPr="00132CD6">
        <w:rPr>
          <w:rFonts w:ascii="Times New Roman" w:hAnsi="Times New Roman" w:cs="Times New Roman"/>
          <w:i/>
          <w:color w:val="000000" w:themeColor="text1"/>
          <w:sz w:val="28"/>
          <w:szCs w:val="28"/>
        </w:rPr>
        <w:t xml:space="preserve"> &amp; </w:t>
      </w:r>
      <w:proofErr w:type="spellStart"/>
      <w:r w:rsidRPr="00132CD6">
        <w:rPr>
          <w:rFonts w:ascii="Times New Roman" w:hAnsi="Times New Roman" w:cs="Times New Roman"/>
          <w:i/>
          <w:color w:val="000000" w:themeColor="text1"/>
          <w:sz w:val="28"/>
          <w:szCs w:val="28"/>
        </w:rPr>
        <w:t>Shoulders</w:t>
      </w:r>
      <w:proofErr w:type="spellEnd"/>
      <w:r w:rsidRPr="00132CD6">
        <w:rPr>
          <w:rFonts w:ascii="Times New Roman" w:hAnsi="Times New Roman" w:cs="Times New Roman"/>
          <w:i/>
          <w:color w:val="000000" w:themeColor="text1"/>
          <w:sz w:val="28"/>
          <w:szCs w:val="28"/>
        </w:rPr>
        <w:t>» в борьбе с себорейным дерматитом и другими раздражительными и зудящими состояниями кожи головы, связанными с перхотью. Продукты выпускаются с различными ароматами и формулами и включают такие ингредиенты, как миндальное масло, масло чайного дерева, экстракт лимона и перечной мяты. Шампунь-кондиционер безопасен для использования на окрашенных, вьющихся или текстурированных типах волос по сравнению с шампунем без кондиционера».</w:t>
      </w:r>
    </w:p>
    <w:p w:rsidR="00132CD6" w:rsidRDefault="00132CD6" w:rsidP="00132CD6">
      <w:pPr>
        <w:spacing w:after="0" w:line="360" w:lineRule="auto"/>
        <w:ind w:firstLine="709"/>
        <w:jc w:val="both"/>
        <w:rPr>
          <w:rFonts w:ascii="Times New Roman" w:hAnsi="Times New Roman" w:cs="Times New Roman"/>
          <w:color w:val="000000" w:themeColor="text1"/>
          <w:sz w:val="28"/>
          <w:szCs w:val="28"/>
        </w:rPr>
      </w:pPr>
      <w:r w:rsidRPr="00132CD6">
        <w:rPr>
          <w:rFonts w:ascii="Times New Roman" w:hAnsi="Times New Roman" w:cs="Times New Roman"/>
          <w:color w:val="000000" w:themeColor="text1"/>
          <w:sz w:val="28"/>
          <w:szCs w:val="28"/>
        </w:rPr>
        <w:t xml:space="preserve">Помимо того, что </w:t>
      </w:r>
      <w:proofErr w:type="spellStart"/>
      <w:r w:rsidRPr="00132CD6">
        <w:rPr>
          <w:rFonts w:ascii="Times New Roman" w:hAnsi="Times New Roman" w:cs="Times New Roman"/>
          <w:color w:val="000000" w:themeColor="text1"/>
          <w:sz w:val="28"/>
          <w:szCs w:val="28"/>
        </w:rPr>
        <w:t>брендовое</w:t>
      </w:r>
      <w:proofErr w:type="spellEnd"/>
      <w:r w:rsidRPr="00132CD6">
        <w:rPr>
          <w:rFonts w:ascii="Times New Roman" w:hAnsi="Times New Roman" w:cs="Times New Roman"/>
          <w:color w:val="000000" w:themeColor="text1"/>
          <w:sz w:val="28"/>
          <w:szCs w:val="28"/>
        </w:rPr>
        <w:t xml:space="preserve"> название «</w:t>
      </w:r>
      <w:proofErr w:type="spellStart"/>
      <w:r w:rsidRPr="00132CD6">
        <w:rPr>
          <w:rFonts w:ascii="Times New Roman" w:hAnsi="Times New Roman" w:cs="Times New Roman"/>
          <w:color w:val="000000" w:themeColor="text1"/>
          <w:sz w:val="28"/>
          <w:szCs w:val="28"/>
        </w:rPr>
        <w:t>Head</w:t>
      </w:r>
      <w:proofErr w:type="spellEnd"/>
      <w:r w:rsidRPr="00132CD6">
        <w:rPr>
          <w:rFonts w:ascii="Times New Roman" w:hAnsi="Times New Roman" w:cs="Times New Roman"/>
          <w:color w:val="000000" w:themeColor="text1"/>
          <w:sz w:val="28"/>
          <w:szCs w:val="28"/>
        </w:rPr>
        <w:t xml:space="preserve"> &amp; </w:t>
      </w:r>
      <w:proofErr w:type="spellStart"/>
      <w:r w:rsidRPr="00132CD6">
        <w:rPr>
          <w:rFonts w:ascii="Times New Roman" w:hAnsi="Times New Roman" w:cs="Times New Roman"/>
          <w:color w:val="000000" w:themeColor="text1"/>
          <w:sz w:val="28"/>
          <w:szCs w:val="28"/>
        </w:rPr>
        <w:t>Shoulders</w:t>
      </w:r>
      <w:proofErr w:type="spellEnd"/>
      <w:r w:rsidRPr="00132CD6">
        <w:rPr>
          <w:rFonts w:ascii="Times New Roman" w:hAnsi="Times New Roman" w:cs="Times New Roman"/>
          <w:color w:val="000000" w:themeColor="text1"/>
          <w:sz w:val="28"/>
          <w:szCs w:val="28"/>
        </w:rPr>
        <w:t>» не переводится, в этом примере происходит опущение артиклей (</w:t>
      </w:r>
      <w:proofErr w:type="spellStart"/>
      <w:r w:rsidRPr="00132CD6">
        <w:rPr>
          <w:rFonts w:ascii="Times New Roman" w:hAnsi="Times New Roman" w:cs="Times New Roman"/>
          <w:color w:val="000000" w:themeColor="text1"/>
          <w:sz w:val="28"/>
          <w:szCs w:val="28"/>
        </w:rPr>
        <w:t>The</w:t>
      </w:r>
      <w:proofErr w:type="spellEnd"/>
      <w:r w:rsidRPr="00132CD6">
        <w:rPr>
          <w:rFonts w:ascii="Times New Roman" w:hAnsi="Times New Roman" w:cs="Times New Roman"/>
          <w:color w:val="000000" w:themeColor="text1"/>
          <w:sz w:val="28"/>
          <w:szCs w:val="28"/>
        </w:rPr>
        <w:t xml:space="preserve"> </w:t>
      </w:r>
      <w:proofErr w:type="spellStart"/>
      <w:r w:rsidRPr="00132CD6">
        <w:rPr>
          <w:rFonts w:ascii="Times New Roman" w:hAnsi="Times New Roman" w:cs="Times New Roman"/>
          <w:color w:val="000000" w:themeColor="text1"/>
          <w:sz w:val="28"/>
          <w:szCs w:val="28"/>
        </w:rPr>
        <w:t>Head</w:t>
      </w:r>
      <w:proofErr w:type="spellEnd"/>
      <w:r w:rsidRPr="00132CD6">
        <w:rPr>
          <w:rFonts w:ascii="Times New Roman" w:hAnsi="Times New Roman" w:cs="Times New Roman"/>
          <w:color w:val="000000" w:themeColor="text1"/>
          <w:sz w:val="28"/>
          <w:szCs w:val="28"/>
        </w:rPr>
        <w:t xml:space="preserve"> &amp; </w:t>
      </w:r>
      <w:proofErr w:type="spellStart"/>
      <w:r w:rsidRPr="00132CD6">
        <w:rPr>
          <w:rFonts w:ascii="Times New Roman" w:hAnsi="Times New Roman" w:cs="Times New Roman"/>
          <w:color w:val="000000" w:themeColor="text1"/>
          <w:sz w:val="28"/>
          <w:szCs w:val="28"/>
        </w:rPr>
        <w:t>Shoulders</w:t>
      </w:r>
      <w:proofErr w:type="spellEnd"/>
      <w:r w:rsidRPr="00132CD6">
        <w:rPr>
          <w:rFonts w:ascii="Times New Roman" w:hAnsi="Times New Roman" w:cs="Times New Roman"/>
          <w:color w:val="000000" w:themeColor="text1"/>
          <w:sz w:val="28"/>
          <w:szCs w:val="28"/>
        </w:rPr>
        <w:t xml:space="preserve"> становится </w:t>
      </w:r>
      <w:proofErr w:type="spellStart"/>
      <w:r w:rsidRPr="00132CD6">
        <w:rPr>
          <w:rFonts w:ascii="Times New Roman" w:hAnsi="Times New Roman" w:cs="Times New Roman"/>
          <w:color w:val="000000" w:themeColor="text1"/>
          <w:sz w:val="28"/>
          <w:szCs w:val="28"/>
        </w:rPr>
        <w:t>Head</w:t>
      </w:r>
      <w:proofErr w:type="spellEnd"/>
      <w:r w:rsidRPr="00132CD6">
        <w:rPr>
          <w:rFonts w:ascii="Times New Roman" w:hAnsi="Times New Roman" w:cs="Times New Roman"/>
          <w:color w:val="000000" w:themeColor="text1"/>
          <w:sz w:val="28"/>
          <w:szCs w:val="28"/>
        </w:rPr>
        <w:t xml:space="preserve"> &amp; </w:t>
      </w:r>
      <w:proofErr w:type="spellStart"/>
      <w:r w:rsidRPr="00132CD6">
        <w:rPr>
          <w:rFonts w:ascii="Times New Roman" w:hAnsi="Times New Roman" w:cs="Times New Roman"/>
          <w:color w:val="000000" w:themeColor="text1"/>
          <w:sz w:val="28"/>
          <w:szCs w:val="28"/>
        </w:rPr>
        <w:t>Shoulders</w:t>
      </w:r>
      <w:proofErr w:type="spellEnd"/>
      <w:r w:rsidRPr="00132CD6">
        <w:rPr>
          <w:rFonts w:ascii="Times New Roman" w:hAnsi="Times New Roman" w:cs="Times New Roman"/>
          <w:color w:val="000000" w:themeColor="text1"/>
          <w:sz w:val="28"/>
          <w:szCs w:val="28"/>
        </w:rPr>
        <w:t xml:space="preserve">; </w:t>
      </w:r>
      <w:proofErr w:type="spellStart"/>
      <w:r w:rsidRPr="00132CD6">
        <w:rPr>
          <w:rFonts w:ascii="Times New Roman" w:hAnsi="Times New Roman" w:cs="Times New Roman"/>
          <w:color w:val="000000" w:themeColor="text1"/>
          <w:sz w:val="28"/>
          <w:szCs w:val="28"/>
        </w:rPr>
        <w:t>The</w:t>
      </w:r>
      <w:proofErr w:type="spellEnd"/>
      <w:r w:rsidRPr="00132CD6">
        <w:rPr>
          <w:rFonts w:ascii="Times New Roman" w:hAnsi="Times New Roman" w:cs="Times New Roman"/>
          <w:color w:val="000000" w:themeColor="text1"/>
          <w:sz w:val="28"/>
          <w:szCs w:val="28"/>
        </w:rPr>
        <w:t xml:space="preserve"> </w:t>
      </w:r>
      <w:proofErr w:type="spellStart"/>
      <w:r w:rsidRPr="00132CD6">
        <w:rPr>
          <w:rFonts w:ascii="Times New Roman" w:hAnsi="Times New Roman" w:cs="Times New Roman"/>
          <w:color w:val="000000" w:themeColor="text1"/>
          <w:sz w:val="28"/>
          <w:szCs w:val="28"/>
        </w:rPr>
        <w:t>shampoo</w:t>
      </w:r>
      <w:proofErr w:type="spellEnd"/>
      <w:r w:rsidRPr="00132CD6">
        <w:rPr>
          <w:rFonts w:ascii="Times New Roman" w:hAnsi="Times New Roman" w:cs="Times New Roman"/>
          <w:color w:val="000000" w:themeColor="text1"/>
          <w:sz w:val="28"/>
          <w:szCs w:val="28"/>
        </w:rPr>
        <w:t xml:space="preserve"> &amp; </w:t>
      </w:r>
      <w:proofErr w:type="spellStart"/>
      <w:r w:rsidRPr="00132CD6">
        <w:rPr>
          <w:rFonts w:ascii="Times New Roman" w:hAnsi="Times New Roman" w:cs="Times New Roman"/>
          <w:color w:val="000000" w:themeColor="text1"/>
          <w:sz w:val="28"/>
          <w:szCs w:val="28"/>
        </w:rPr>
        <w:t>conditioner</w:t>
      </w:r>
      <w:proofErr w:type="spellEnd"/>
      <w:r w:rsidRPr="00132CD6">
        <w:rPr>
          <w:rFonts w:ascii="Times New Roman" w:hAnsi="Times New Roman" w:cs="Times New Roman"/>
          <w:color w:val="000000" w:themeColor="text1"/>
          <w:sz w:val="28"/>
          <w:szCs w:val="28"/>
        </w:rPr>
        <w:t xml:space="preserve"> в переводном тексте становится Шампунь-кондиционер). Это вызвано наличием объективных расхождений между языками, потому как в русском языке отсутствует категория соотнесенности и </w:t>
      </w:r>
      <w:proofErr w:type="spellStart"/>
      <w:r w:rsidRPr="00132CD6">
        <w:rPr>
          <w:rFonts w:ascii="Times New Roman" w:hAnsi="Times New Roman" w:cs="Times New Roman"/>
          <w:color w:val="000000" w:themeColor="text1"/>
          <w:sz w:val="28"/>
          <w:szCs w:val="28"/>
        </w:rPr>
        <w:t>несоотнесенности</w:t>
      </w:r>
      <w:proofErr w:type="spellEnd"/>
      <w:r w:rsidRPr="00132CD6">
        <w:rPr>
          <w:rFonts w:ascii="Times New Roman" w:hAnsi="Times New Roman" w:cs="Times New Roman"/>
          <w:color w:val="000000" w:themeColor="text1"/>
          <w:sz w:val="28"/>
          <w:szCs w:val="28"/>
        </w:rPr>
        <w:t>, выразителем которой является артикль.</w:t>
      </w:r>
    </w:p>
    <w:p w:rsidR="00787BF1" w:rsidRDefault="00BB607A"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937A54" w:rsidRPr="00937A54">
        <w:rPr>
          <w:rFonts w:ascii="Times New Roman" w:hAnsi="Times New Roman" w:cs="Times New Roman"/>
          <w:color w:val="000000" w:themeColor="text1"/>
          <w:sz w:val="28"/>
          <w:szCs w:val="28"/>
        </w:rPr>
        <w:t xml:space="preserve">) </w:t>
      </w:r>
      <w:r w:rsidR="00937A54">
        <w:rPr>
          <w:rFonts w:ascii="Times New Roman" w:hAnsi="Times New Roman" w:cs="Times New Roman"/>
          <w:color w:val="000000" w:themeColor="text1"/>
          <w:sz w:val="28"/>
          <w:szCs w:val="28"/>
        </w:rPr>
        <w:t xml:space="preserve">Замыкает этот список клише. Так как появление в информационном тексте клише встречается не так часто, но оно, однако, всегда имеет смысловую нагрузку в тексте и играет большую роль в рекламе. </w:t>
      </w:r>
      <w:r w:rsidR="00937A54" w:rsidRPr="00937A54">
        <w:rPr>
          <w:rFonts w:ascii="Times New Roman" w:hAnsi="Times New Roman" w:cs="Times New Roman"/>
          <w:color w:val="000000" w:themeColor="text1"/>
          <w:sz w:val="28"/>
          <w:szCs w:val="28"/>
        </w:rPr>
        <w:t>Клише может встречаться в</w:t>
      </w:r>
      <w:r w:rsidR="00937A54">
        <w:rPr>
          <w:rFonts w:ascii="Times New Roman" w:hAnsi="Times New Roman" w:cs="Times New Roman"/>
          <w:color w:val="000000" w:themeColor="text1"/>
          <w:sz w:val="28"/>
          <w:szCs w:val="28"/>
        </w:rPr>
        <w:t xml:space="preserve"> некоторых случаях</w:t>
      </w:r>
      <w:r w:rsidR="00937A54" w:rsidRPr="00937A54">
        <w:rPr>
          <w:rFonts w:ascii="Times New Roman" w:hAnsi="Times New Roman" w:cs="Times New Roman"/>
          <w:color w:val="000000" w:themeColor="text1"/>
          <w:sz w:val="28"/>
          <w:szCs w:val="28"/>
        </w:rPr>
        <w:t xml:space="preserve">, обычно в информационном тексте </w:t>
      </w:r>
      <w:r w:rsidR="00772B76">
        <w:rPr>
          <w:rFonts w:ascii="Times New Roman" w:hAnsi="Times New Roman" w:cs="Times New Roman"/>
          <w:color w:val="000000" w:themeColor="text1"/>
          <w:sz w:val="28"/>
          <w:szCs w:val="28"/>
        </w:rPr>
        <w:lastRenderedPageBreak/>
        <w:t xml:space="preserve">оно </w:t>
      </w:r>
      <w:r w:rsidR="00937A54" w:rsidRPr="00937A54">
        <w:rPr>
          <w:rFonts w:ascii="Times New Roman" w:hAnsi="Times New Roman" w:cs="Times New Roman"/>
          <w:color w:val="000000" w:themeColor="text1"/>
          <w:sz w:val="28"/>
          <w:szCs w:val="28"/>
        </w:rPr>
        <w:t xml:space="preserve">не </w:t>
      </w:r>
      <w:r w:rsidR="00772B76">
        <w:rPr>
          <w:rFonts w:ascii="Times New Roman" w:hAnsi="Times New Roman" w:cs="Times New Roman"/>
          <w:color w:val="000000" w:themeColor="text1"/>
          <w:sz w:val="28"/>
          <w:szCs w:val="28"/>
        </w:rPr>
        <w:t>используются как таково</w:t>
      </w:r>
      <w:r w:rsidR="00937A54">
        <w:rPr>
          <w:rFonts w:ascii="Times New Roman" w:hAnsi="Times New Roman" w:cs="Times New Roman"/>
          <w:color w:val="000000" w:themeColor="text1"/>
          <w:sz w:val="28"/>
          <w:szCs w:val="28"/>
        </w:rPr>
        <w:t>е</w:t>
      </w:r>
      <w:r w:rsidR="00937A54" w:rsidRPr="00937A54">
        <w:rPr>
          <w:rFonts w:ascii="Times New Roman" w:hAnsi="Times New Roman" w:cs="Times New Roman"/>
          <w:color w:val="000000" w:themeColor="text1"/>
          <w:sz w:val="28"/>
          <w:szCs w:val="28"/>
        </w:rPr>
        <w:t xml:space="preserve">, однако если такой текст используется в рекламе, то заголовок может содержать готовую фразу, </w:t>
      </w:r>
      <w:r w:rsidR="00772B76">
        <w:rPr>
          <w:rFonts w:ascii="Times New Roman" w:hAnsi="Times New Roman" w:cs="Times New Roman"/>
          <w:color w:val="000000" w:themeColor="text1"/>
          <w:sz w:val="28"/>
          <w:szCs w:val="28"/>
        </w:rPr>
        <w:t xml:space="preserve">речевой штамп, </w:t>
      </w:r>
      <w:r w:rsidR="00937A54" w:rsidRPr="00937A54">
        <w:rPr>
          <w:rFonts w:ascii="Times New Roman" w:hAnsi="Times New Roman" w:cs="Times New Roman"/>
          <w:color w:val="000000" w:themeColor="text1"/>
          <w:sz w:val="28"/>
          <w:szCs w:val="28"/>
        </w:rPr>
        <w:t xml:space="preserve">изречение, идиому или стереотип речи. </w:t>
      </w:r>
    </w:p>
    <w:p w:rsidR="005B5047" w:rsidRDefault="005B5047"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Есть случаи, когда в информационный текст вкрапливаются клишированные фразы, как например: </w:t>
      </w:r>
      <w:r w:rsidRPr="00432999">
        <w:rPr>
          <w:rFonts w:ascii="Times New Roman" w:hAnsi="Times New Roman" w:cs="Times New Roman"/>
          <w:i/>
          <w:color w:val="000000" w:themeColor="text1"/>
          <w:sz w:val="28"/>
          <w:szCs w:val="28"/>
        </w:rPr>
        <w:t>«</w:t>
      </w:r>
      <w:r w:rsidRPr="005B5047">
        <w:rPr>
          <w:rFonts w:ascii="Times New Roman" w:hAnsi="Times New Roman" w:cs="Times New Roman"/>
          <w:i/>
          <w:color w:val="000000" w:themeColor="text1"/>
          <w:sz w:val="28"/>
          <w:szCs w:val="28"/>
          <w:lang w:val="en-US"/>
        </w:rPr>
        <w:t>The</w:t>
      </w:r>
      <w:r w:rsidRPr="005B5047">
        <w:rPr>
          <w:rFonts w:ascii="Times New Roman" w:hAnsi="Times New Roman" w:cs="Times New Roman"/>
          <w:i/>
          <w:color w:val="000000" w:themeColor="text1"/>
          <w:sz w:val="28"/>
          <w:szCs w:val="28"/>
        </w:rPr>
        <w:t xml:space="preserve"> </w:t>
      </w:r>
      <w:proofErr w:type="spellStart"/>
      <w:r w:rsidRPr="005B5047">
        <w:rPr>
          <w:rFonts w:ascii="Times New Roman" w:hAnsi="Times New Roman" w:cs="Times New Roman"/>
          <w:i/>
          <w:color w:val="000000" w:themeColor="text1"/>
          <w:sz w:val="28"/>
          <w:szCs w:val="28"/>
        </w:rPr>
        <w:t>Best</w:t>
      </w:r>
      <w:proofErr w:type="spellEnd"/>
      <w:r w:rsidRPr="005B5047">
        <w:rPr>
          <w:rFonts w:ascii="Times New Roman" w:hAnsi="Times New Roman" w:cs="Times New Roman"/>
          <w:i/>
          <w:color w:val="000000" w:themeColor="text1"/>
          <w:sz w:val="28"/>
          <w:szCs w:val="28"/>
        </w:rPr>
        <w:t xml:space="preserve"> </w:t>
      </w:r>
      <w:proofErr w:type="spellStart"/>
      <w:r w:rsidRPr="005B5047">
        <w:rPr>
          <w:rFonts w:ascii="Times New Roman" w:hAnsi="Times New Roman" w:cs="Times New Roman"/>
          <w:i/>
          <w:color w:val="000000" w:themeColor="text1"/>
          <w:sz w:val="28"/>
          <w:szCs w:val="28"/>
        </w:rPr>
        <w:t>Compan</w:t>
      </w:r>
      <w:proofErr w:type="spellEnd"/>
      <w:r w:rsidRPr="005B5047">
        <w:rPr>
          <w:rFonts w:ascii="Times New Roman" w:hAnsi="Times New Roman" w:cs="Times New Roman"/>
          <w:i/>
          <w:color w:val="000000" w:themeColor="text1"/>
          <w:sz w:val="28"/>
          <w:szCs w:val="28"/>
          <w:lang w:val="en-US"/>
        </w:rPr>
        <w:t>y</w:t>
      </w:r>
      <w:r w:rsidRPr="005B5047">
        <w:rPr>
          <w:rFonts w:ascii="Times New Roman" w:hAnsi="Times New Roman" w:cs="Times New Roman"/>
          <w:i/>
          <w:color w:val="000000" w:themeColor="text1"/>
          <w:sz w:val="28"/>
          <w:szCs w:val="28"/>
        </w:rPr>
        <w:t xml:space="preserve"> </w:t>
      </w:r>
      <w:proofErr w:type="spellStart"/>
      <w:r w:rsidRPr="005B5047">
        <w:rPr>
          <w:rFonts w:ascii="Times New Roman" w:hAnsi="Times New Roman" w:cs="Times New Roman"/>
          <w:i/>
          <w:color w:val="000000" w:themeColor="text1"/>
          <w:sz w:val="28"/>
          <w:szCs w:val="28"/>
        </w:rPr>
        <w:t>to</w:t>
      </w:r>
      <w:proofErr w:type="spellEnd"/>
      <w:r w:rsidRPr="005B5047">
        <w:rPr>
          <w:rFonts w:ascii="Times New Roman" w:hAnsi="Times New Roman" w:cs="Times New Roman"/>
          <w:i/>
          <w:color w:val="000000" w:themeColor="text1"/>
          <w:sz w:val="28"/>
          <w:szCs w:val="28"/>
        </w:rPr>
        <w:t xml:space="preserve"> </w:t>
      </w:r>
      <w:proofErr w:type="spellStart"/>
      <w:r w:rsidRPr="005B5047">
        <w:rPr>
          <w:rFonts w:ascii="Times New Roman" w:hAnsi="Times New Roman" w:cs="Times New Roman"/>
          <w:i/>
          <w:color w:val="000000" w:themeColor="text1"/>
          <w:sz w:val="28"/>
          <w:szCs w:val="28"/>
        </w:rPr>
        <w:t>Work</w:t>
      </w:r>
      <w:proofErr w:type="spellEnd"/>
      <w:r w:rsidRPr="005B5047">
        <w:rPr>
          <w:rFonts w:ascii="Times New Roman" w:hAnsi="Times New Roman" w:cs="Times New Roman"/>
          <w:i/>
          <w:color w:val="000000" w:themeColor="text1"/>
          <w:sz w:val="28"/>
          <w:szCs w:val="28"/>
        </w:rPr>
        <w:t xml:space="preserve"> </w:t>
      </w:r>
      <w:proofErr w:type="spellStart"/>
      <w:r w:rsidRPr="005B5047">
        <w:rPr>
          <w:rFonts w:ascii="Times New Roman" w:hAnsi="Times New Roman" w:cs="Times New Roman"/>
          <w:i/>
          <w:color w:val="000000" w:themeColor="text1"/>
          <w:sz w:val="28"/>
          <w:szCs w:val="28"/>
        </w:rPr>
        <w:t>For</w:t>
      </w:r>
      <w:proofErr w:type="spellEnd"/>
      <w:r>
        <w:rPr>
          <w:rFonts w:ascii="Times New Roman" w:hAnsi="Times New Roman" w:cs="Times New Roman"/>
          <w:color w:val="000000" w:themeColor="text1"/>
          <w:sz w:val="28"/>
          <w:szCs w:val="28"/>
        </w:rPr>
        <w:t xml:space="preserve"> </w:t>
      </w:r>
      <w:r w:rsidRPr="005B5047">
        <w:rPr>
          <w:rFonts w:ascii="Times New Roman" w:hAnsi="Times New Roman" w:cs="Times New Roman"/>
          <w:i/>
          <w:color w:val="000000" w:themeColor="text1"/>
          <w:sz w:val="28"/>
          <w:szCs w:val="28"/>
        </w:rPr>
        <w:t>– С</w:t>
      </w:r>
      <w:r w:rsidR="006E068A">
        <w:rPr>
          <w:rFonts w:ascii="Times New Roman" w:hAnsi="Times New Roman" w:cs="Times New Roman"/>
          <w:i/>
          <w:color w:val="000000" w:themeColor="text1"/>
          <w:sz w:val="28"/>
          <w:szCs w:val="28"/>
        </w:rPr>
        <w:t>амая лучшая компания для работы</w:t>
      </w:r>
      <w:r w:rsidRPr="00432999">
        <w:rPr>
          <w:rFonts w:ascii="Times New Roman" w:hAnsi="Times New Roman" w:cs="Times New Roman"/>
          <w:i/>
          <w:color w:val="000000" w:themeColor="text1"/>
          <w:sz w:val="28"/>
          <w:szCs w:val="28"/>
        </w:rPr>
        <w:t xml:space="preserve">». </w:t>
      </w:r>
    </w:p>
    <w:p w:rsidR="00937A54" w:rsidRDefault="00937A54" w:rsidP="00FA7B98">
      <w:pPr>
        <w:spacing w:after="0" w:line="360" w:lineRule="auto"/>
        <w:ind w:firstLine="709"/>
        <w:jc w:val="both"/>
        <w:rPr>
          <w:rFonts w:ascii="Times New Roman" w:hAnsi="Times New Roman" w:cs="Times New Roman"/>
          <w:color w:val="000000" w:themeColor="text1"/>
          <w:sz w:val="28"/>
          <w:szCs w:val="28"/>
        </w:rPr>
      </w:pPr>
      <w:r w:rsidRPr="00937A54">
        <w:rPr>
          <w:rFonts w:ascii="Times New Roman" w:hAnsi="Times New Roman" w:cs="Times New Roman"/>
          <w:color w:val="000000" w:themeColor="text1"/>
          <w:sz w:val="28"/>
          <w:szCs w:val="28"/>
        </w:rPr>
        <w:t>Перевод клише является одной из главенствующих проблем</w:t>
      </w:r>
      <w:r>
        <w:rPr>
          <w:rFonts w:ascii="Times New Roman" w:hAnsi="Times New Roman" w:cs="Times New Roman"/>
          <w:color w:val="000000" w:themeColor="text1"/>
          <w:sz w:val="28"/>
          <w:szCs w:val="28"/>
        </w:rPr>
        <w:t xml:space="preserve"> в переводческой деятельности</w:t>
      </w:r>
      <w:r w:rsidRPr="00937A54">
        <w:rPr>
          <w:rFonts w:ascii="Times New Roman" w:hAnsi="Times New Roman" w:cs="Times New Roman"/>
          <w:color w:val="000000" w:themeColor="text1"/>
          <w:sz w:val="28"/>
          <w:szCs w:val="28"/>
        </w:rPr>
        <w:t xml:space="preserve">, так как оно подразумевает культурные черты, стереотипы, смысл которых может быть утрачен </w:t>
      </w:r>
      <w:r w:rsidR="006E068A">
        <w:rPr>
          <w:rFonts w:ascii="Times New Roman" w:hAnsi="Times New Roman" w:cs="Times New Roman"/>
          <w:color w:val="000000" w:themeColor="text1"/>
          <w:sz w:val="28"/>
          <w:szCs w:val="28"/>
        </w:rPr>
        <w:t xml:space="preserve">после перевода. </w:t>
      </w:r>
    </w:p>
    <w:p w:rsidR="006E068A" w:rsidRDefault="004343B4"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Проанализируем перевод информационного текста рекламы часов «</w:t>
      </w:r>
      <w:r>
        <w:rPr>
          <w:rFonts w:ascii="Times New Roman" w:hAnsi="Times New Roman" w:cs="Times New Roman"/>
          <w:color w:val="000000" w:themeColor="text1"/>
          <w:sz w:val="28"/>
          <w:szCs w:val="28"/>
          <w:lang w:val="en-US"/>
        </w:rPr>
        <w:t>Braun</w:t>
      </w:r>
      <w:r>
        <w:rPr>
          <w:rFonts w:ascii="Times New Roman" w:hAnsi="Times New Roman" w:cs="Times New Roman"/>
          <w:color w:val="000000" w:themeColor="text1"/>
          <w:sz w:val="28"/>
          <w:szCs w:val="28"/>
        </w:rPr>
        <w:t>»</w:t>
      </w:r>
      <w:r w:rsidRPr="004343B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Приложение </w:t>
      </w:r>
      <w:r w:rsidR="00432999">
        <w:rPr>
          <w:rFonts w:ascii="Times New Roman" w:hAnsi="Times New Roman" w:cs="Times New Roman"/>
          <w:color w:val="000000" w:themeColor="text1"/>
          <w:sz w:val="28"/>
          <w:szCs w:val="28"/>
        </w:rPr>
        <w:t>Е):</w:t>
      </w:r>
    </w:p>
    <w:p w:rsidR="00432999" w:rsidRPr="00432999" w:rsidRDefault="00432999" w:rsidP="00FA7B98">
      <w:pPr>
        <w:spacing w:after="0" w:line="360" w:lineRule="auto"/>
        <w:ind w:firstLine="709"/>
        <w:jc w:val="both"/>
        <w:rPr>
          <w:rFonts w:ascii="Times New Roman" w:hAnsi="Times New Roman" w:cs="Times New Roman"/>
          <w:i/>
          <w:color w:val="000000" w:themeColor="text1"/>
          <w:sz w:val="28"/>
          <w:szCs w:val="28"/>
          <w:lang w:val="en-US"/>
        </w:rPr>
      </w:pPr>
      <w:r w:rsidRPr="00432999">
        <w:rPr>
          <w:rFonts w:ascii="Times New Roman" w:hAnsi="Times New Roman" w:cs="Times New Roman"/>
          <w:i/>
          <w:color w:val="000000" w:themeColor="text1"/>
          <w:sz w:val="28"/>
          <w:szCs w:val="28"/>
          <w:lang w:val="en-US"/>
        </w:rPr>
        <w:t>«The Prestige Slim is based on the best-selling, award-winning analogue Prestige BN0095. Its design, founded on Braun’s ‘less, but better’ design philosophy, maintains the core qualities of the original while benefitting from the exact amount of reduction required to create the optimum slim version of the watch».</w:t>
      </w:r>
    </w:p>
    <w:p w:rsidR="00432999" w:rsidRDefault="00432999" w:rsidP="00FA7B98">
      <w:pPr>
        <w:spacing w:after="0" w:line="360" w:lineRule="auto"/>
        <w:ind w:firstLine="709"/>
        <w:jc w:val="both"/>
        <w:rPr>
          <w:rFonts w:ascii="Times New Roman" w:hAnsi="Times New Roman" w:cs="Times New Roman"/>
          <w:i/>
          <w:color w:val="000000" w:themeColor="text1"/>
          <w:sz w:val="28"/>
          <w:szCs w:val="28"/>
        </w:rPr>
      </w:pPr>
      <w:r w:rsidRPr="00390324">
        <w:rPr>
          <w:rFonts w:ascii="Times New Roman" w:hAnsi="Times New Roman" w:cs="Times New Roman"/>
          <w:i/>
          <w:color w:val="000000" w:themeColor="text1"/>
          <w:sz w:val="28"/>
          <w:szCs w:val="28"/>
        </w:rPr>
        <w:t>«</w:t>
      </w:r>
      <w:r w:rsidR="00390324" w:rsidRPr="00390324">
        <w:rPr>
          <w:rFonts w:ascii="Times New Roman" w:hAnsi="Times New Roman" w:cs="Times New Roman"/>
          <w:i/>
          <w:color w:val="000000" w:themeColor="text1"/>
          <w:sz w:val="28"/>
          <w:szCs w:val="28"/>
          <w:lang w:val="en-US"/>
        </w:rPr>
        <w:t>Prestige</w:t>
      </w:r>
      <w:r w:rsidR="00390324" w:rsidRPr="00390324">
        <w:rPr>
          <w:rFonts w:ascii="Times New Roman" w:hAnsi="Times New Roman" w:cs="Times New Roman"/>
          <w:i/>
          <w:color w:val="000000" w:themeColor="text1"/>
          <w:sz w:val="28"/>
          <w:szCs w:val="28"/>
        </w:rPr>
        <w:t xml:space="preserve"> </w:t>
      </w:r>
      <w:r w:rsidR="00390324" w:rsidRPr="00390324">
        <w:rPr>
          <w:rFonts w:ascii="Times New Roman" w:hAnsi="Times New Roman" w:cs="Times New Roman"/>
          <w:i/>
          <w:color w:val="000000" w:themeColor="text1"/>
          <w:sz w:val="28"/>
          <w:szCs w:val="28"/>
          <w:lang w:val="en-US"/>
        </w:rPr>
        <w:t>Slim</w:t>
      </w:r>
      <w:r w:rsidR="00390324" w:rsidRPr="00390324">
        <w:rPr>
          <w:rFonts w:ascii="Times New Roman" w:hAnsi="Times New Roman" w:cs="Times New Roman"/>
          <w:i/>
          <w:color w:val="000000" w:themeColor="text1"/>
          <w:sz w:val="28"/>
          <w:szCs w:val="28"/>
        </w:rPr>
        <w:t xml:space="preserve"> основан на популярном, отмеченном наградами аналоге </w:t>
      </w:r>
      <w:r w:rsidR="00390324" w:rsidRPr="00390324">
        <w:rPr>
          <w:rFonts w:ascii="Times New Roman" w:hAnsi="Times New Roman" w:cs="Times New Roman"/>
          <w:i/>
          <w:color w:val="000000" w:themeColor="text1"/>
          <w:sz w:val="28"/>
          <w:szCs w:val="28"/>
          <w:lang w:val="en-US"/>
        </w:rPr>
        <w:t>Prestige</w:t>
      </w:r>
      <w:r w:rsidR="00390324" w:rsidRPr="00390324">
        <w:rPr>
          <w:rFonts w:ascii="Times New Roman" w:hAnsi="Times New Roman" w:cs="Times New Roman"/>
          <w:i/>
          <w:color w:val="000000" w:themeColor="text1"/>
          <w:sz w:val="28"/>
          <w:szCs w:val="28"/>
        </w:rPr>
        <w:t xml:space="preserve"> </w:t>
      </w:r>
      <w:r w:rsidR="00390324" w:rsidRPr="00390324">
        <w:rPr>
          <w:rFonts w:ascii="Times New Roman" w:hAnsi="Times New Roman" w:cs="Times New Roman"/>
          <w:i/>
          <w:color w:val="000000" w:themeColor="text1"/>
          <w:sz w:val="28"/>
          <w:szCs w:val="28"/>
          <w:lang w:val="en-US"/>
        </w:rPr>
        <w:t>BN</w:t>
      </w:r>
      <w:r w:rsidR="00390324" w:rsidRPr="00390324">
        <w:rPr>
          <w:rFonts w:ascii="Times New Roman" w:hAnsi="Times New Roman" w:cs="Times New Roman"/>
          <w:i/>
          <w:color w:val="000000" w:themeColor="text1"/>
          <w:sz w:val="28"/>
          <w:szCs w:val="28"/>
        </w:rPr>
        <w:t xml:space="preserve">0095. Его дизайн, основанный на философии </w:t>
      </w:r>
      <w:r w:rsidR="00390324" w:rsidRPr="00390324">
        <w:rPr>
          <w:rFonts w:ascii="Times New Roman" w:hAnsi="Times New Roman" w:cs="Times New Roman"/>
          <w:i/>
          <w:color w:val="000000" w:themeColor="text1"/>
          <w:sz w:val="28"/>
          <w:szCs w:val="28"/>
          <w:lang w:val="en-US"/>
        </w:rPr>
        <w:t>Braun</w:t>
      </w:r>
      <w:r w:rsidR="00390324" w:rsidRPr="00390324">
        <w:rPr>
          <w:rFonts w:ascii="Times New Roman" w:hAnsi="Times New Roman" w:cs="Times New Roman"/>
          <w:i/>
          <w:color w:val="000000" w:themeColor="text1"/>
          <w:sz w:val="28"/>
          <w:szCs w:val="28"/>
        </w:rPr>
        <w:t xml:space="preserve"> «меньше, но лучше», сохраняет основные качества оригинала, в то же время извлекая выгоду из </w:t>
      </w:r>
      <w:r w:rsidR="00390324">
        <w:rPr>
          <w:rFonts w:ascii="Times New Roman" w:hAnsi="Times New Roman" w:cs="Times New Roman"/>
          <w:i/>
          <w:color w:val="000000" w:themeColor="text1"/>
          <w:sz w:val="28"/>
          <w:szCs w:val="28"/>
        </w:rPr>
        <w:t>небольшой величины, необходимой</w:t>
      </w:r>
      <w:r w:rsidR="00390324" w:rsidRPr="00390324">
        <w:rPr>
          <w:rFonts w:ascii="Times New Roman" w:hAnsi="Times New Roman" w:cs="Times New Roman"/>
          <w:i/>
          <w:color w:val="000000" w:themeColor="text1"/>
          <w:sz w:val="28"/>
          <w:szCs w:val="28"/>
        </w:rPr>
        <w:t xml:space="preserve"> для создания оптимальной</w:t>
      </w:r>
      <w:r w:rsidR="00390324">
        <w:rPr>
          <w:rFonts w:ascii="Times New Roman" w:hAnsi="Times New Roman" w:cs="Times New Roman"/>
          <w:i/>
          <w:color w:val="000000" w:themeColor="text1"/>
          <w:sz w:val="28"/>
          <w:szCs w:val="28"/>
        </w:rPr>
        <w:t xml:space="preserve"> </w:t>
      </w:r>
      <w:r w:rsidR="00390324" w:rsidRPr="00390324">
        <w:rPr>
          <w:rFonts w:ascii="Times New Roman" w:hAnsi="Times New Roman" w:cs="Times New Roman"/>
          <w:i/>
          <w:color w:val="000000" w:themeColor="text1"/>
          <w:sz w:val="28"/>
          <w:szCs w:val="28"/>
        </w:rPr>
        <w:t>тонкой версии часов</w:t>
      </w:r>
      <w:r w:rsidRPr="00390324">
        <w:rPr>
          <w:rFonts w:ascii="Times New Roman" w:hAnsi="Times New Roman" w:cs="Times New Roman"/>
          <w:i/>
          <w:color w:val="000000" w:themeColor="text1"/>
          <w:sz w:val="28"/>
          <w:szCs w:val="28"/>
        </w:rPr>
        <w:t>».</w:t>
      </w:r>
    </w:p>
    <w:p w:rsidR="00C75813" w:rsidRDefault="00C9362D"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этом примере использовано клише: </w:t>
      </w:r>
      <w:r w:rsidRPr="00C9362D">
        <w:rPr>
          <w:rFonts w:ascii="Times New Roman" w:hAnsi="Times New Roman" w:cs="Times New Roman"/>
          <w:i/>
          <w:color w:val="000000" w:themeColor="text1"/>
          <w:sz w:val="28"/>
          <w:szCs w:val="28"/>
        </w:rPr>
        <w:t>«</w:t>
      </w:r>
      <w:r w:rsidRPr="00C9362D">
        <w:rPr>
          <w:rFonts w:ascii="Times New Roman" w:hAnsi="Times New Roman" w:cs="Times New Roman"/>
          <w:i/>
          <w:color w:val="000000" w:themeColor="text1"/>
          <w:sz w:val="28"/>
          <w:szCs w:val="28"/>
          <w:lang w:val="en-US"/>
        </w:rPr>
        <w:t>L</w:t>
      </w:r>
      <w:proofErr w:type="spellStart"/>
      <w:r w:rsidRPr="00C9362D">
        <w:rPr>
          <w:rFonts w:ascii="Times New Roman" w:hAnsi="Times New Roman" w:cs="Times New Roman"/>
          <w:i/>
          <w:color w:val="000000" w:themeColor="text1"/>
          <w:sz w:val="28"/>
          <w:szCs w:val="28"/>
        </w:rPr>
        <w:t>ess</w:t>
      </w:r>
      <w:proofErr w:type="spellEnd"/>
      <w:r w:rsidRPr="00C9362D">
        <w:rPr>
          <w:rFonts w:ascii="Times New Roman" w:hAnsi="Times New Roman" w:cs="Times New Roman"/>
          <w:i/>
          <w:color w:val="000000" w:themeColor="text1"/>
          <w:sz w:val="28"/>
          <w:szCs w:val="28"/>
        </w:rPr>
        <w:t xml:space="preserve">, </w:t>
      </w:r>
      <w:proofErr w:type="spellStart"/>
      <w:r w:rsidRPr="00C9362D">
        <w:rPr>
          <w:rFonts w:ascii="Times New Roman" w:hAnsi="Times New Roman" w:cs="Times New Roman"/>
          <w:i/>
          <w:color w:val="000000" w:themeColor="text1"/>
          <w:sz w:val="28"/>
          <w:szCs w:val="28"/>
        </w:rPr>
        <w:t>but</w:t>
      </w:r>
      <w:proofErr w:type="spellEnd"/>
      <w:r w:rsidRPr="00C9362D">
        <w:rPr>
          <w:rFonts w:ascii="Times New Roman" w:hAnsi="Times New Roman" w:cs="Times New Roman"/>
          <w:i/>
          <w:color w:val="000000" w:themeColor="text1"/>
          <w:sz w:val="28"/>
          <w:szCs w:val="28"/>
        </w:rPr>
        <w:t xml:space="preserve"> </w:t>
      </w:r>
      <w:proofErr w:type="spellStart"/>
      <w:r w:rsidRPr="00C9362D">
        <w:rPr>
          <w:rFonts w:ascii="Times New Roman" w:hAnsi="Times New Roman" w:cs="Times New Roman"/>
          <w:i/>
          <w:color w:val="000000" w:themeColor="text1"/>
          <w:sz w:val="28"/>
          <w:szCs w:val="28"/>
        </w:rPr>
        <w:t>better</w:t>
      </w:r>
      <w:proofErr w:type="spellEnd"/>
      <w:r w:rsidRPr="00C9362D">
        <w:rPr>
          <w:rFonts w:ascii="Times New Roman" w:hAnsi="Times New Roman" w:cs="Times New Roman"/>
          <w:i/>
          <w:color w:val="000000" w:themeColor="text1"/>
          <w:sz w:val="28"/>
          <w:szCs w:val="28"/>
        </w:rPr>
        <w:t xml:space="preserve"> – Меньше, но лучше»</w:t>
      </w:r>
      <w:r>
        <w:rPr>
          <w:rFonts w:ascii="Times New Roman" w:hAnsi="Times New Roman" w:cs="Times New Roman"/>
          <w:color w:val="000000" w:themeColor="text1"/>
          <w:sz w:val="28"/>
          <w:szCs w:val="28"/>
        </w:rPr>
        <w:t>.</w:t>
      </w:r>
    </w:p>
    <w:p w:rsidR="00C9362D" w:rsidRDefault="00C75813"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Другой пример перевода текста инструкции к эксплуатации пылесоса марки «</w:t>
      </w:r>
      <w:r>
        <w:rPr>
          <w:rFonts w:ascii="Times New Roman" w:hAnsi="Times New Roman" w:cs="Times New Roman"/>
          <w:color w:val="000000" w:themeColor="text1"/>
          <w:sz w:val="28"/>
          <w:szCs w:val="28"/>
          <w:lang w:val="en-US"/>
        </w:rPr>
        <w:t>Samsung</w:t>
      </w:r>
      <w:r>
        <w:rPr>
          <w:rFonts w:ascii="Times New Roman" w:hAnsi="Times New Roman" w:cs="Times New Roman"/>
          <w:color w:val="000000" w:themeColor="text1"/>
          <w:sz w:val="28"/>
          <w:szCs w:val="28"/>
        </w:rPr>
        <w:t xml:space="preserve">» демонстрирует следующие клише </w:t>
      </w:r>
      <w:r w:rsidR="00C9362D">
        <w:rPr>
          <w:rFonts w:ascii="Times New Roman" w:hAnsi="Times New Roman" w:cs="Times New Roman"/>
          <w:color w:val="000000" w:themeColor="text1"/>
          <w:sz w:val="28"/>
          <w:szCs w:val="28"/>
        </w:rPr>
        <w:t>(Приложение Ж):</w:t>
      </w:r>
    </w:p>
    <w:p w:rsidR="00C9362D" w:rsidRPr="00C75813" w:rsidRDefault="00C9362D" w:rsidP="00C75813">
      <w:pPr>
        <w:spacing w:after="0" w:line="360" w:lineRule="auto"/>
        <w:ind w:firstLine="709"/>
        <w:jc w:val="both"/>
        <w:rPr>
          <w:rFonts w:ascii="Times New Roman" w:hAnsi="Times New Roman" w:cs="Times New Roman"/>
          <w:i/>
          <w:color w:val="000000" w:themeColor="text1"/>
          <w:sz w:val="28"/>
          <w:szCs w:val="28"/>
          <w:lang w:val="en-US"/>
        </w:rPr>
      </w:pPr>
      <w:r w:rsidRPr="00C75813">
        <w:rPr>
          <w:rFonts w:ascii="Times New Roman" w:hAnsi="Times New Roman" w:cs="Times New Roman"/>
          <w:i/>
          <w:color w:val="000000" w:themeColor="text1"/>
          <w:sz w:val="28"/>
          <w:szCs w:val="28"/>
          <w:lang w:val="en-US"/>
        </w:rPr>
        <w:t>«</w:t>
      </w:r>
      <w:r w:rsidR="00C75813" w:rsidRPr="00C75813">
        <w:rPr>
          <w:rFonts w:ascii="Times New Roman" w:hAnsi="Times New Roman" w:cs="Times New Roman"/>
          <w:i/>
          <w:color w:val="000000" w:themeColor="text1"/>
          <w:sz w:val="28"/>
          <w:szCs w:val="28"/>
          <w:lang w:val="en-US"/>
        </w:rPr>
        <w:t>Do not use the vacuum cleaner without a dust bin. Empty the dust bin before it is full in order to maintain the best efficiency</w:t>
      </w:r>
      <w:r w:rsidRPr="00C75813">
        <w:rPr>
          <w:rFonts w:ascii="Times New Roman" w:hAnsi="Times New Roman" w:cs="Times New Roman"/>
          <w:i/>
          <w:color w:val="000000" w:themeColor="text1"/>
          <w:sz w:val="28"/>
          <w:szCs w:val="28"/>
          <w:lang w:val="en-US"/>
        </w:rPr>
        <w:t>».</w:t>
      </w:r>
    </w:p>
    <w:p w:rsidR="00C9362D" w:rsidRDefault="00C9362D" w:rsidP="00FA7B98">
      <w:pPr>
        <w:spacing w:after="0" w:line="360" w:lineRule="auto"/>
        <w:ind w:firstLine="709"/>
        <w:jc w:val="both"/>
        <w:rPr>
          <w:rFonts w:ascii="Times New Roman" w:hAnsi="Times New Roman" w:cs="Times New Roman"/>
          <w:i/>
          <w:color w:val="000000" w:themeColor="text1"/>
          <w:sz w:val="28"/>
          <w:szCs w:val="28"/>
        </w:rPr>
      </w:pPr>
      <w:r w:rsidRPr="00C75813">
        <w:rPr>
          <w:rFonts w:ascii="Times New Roman" w:hAnsi="Times New Roman" w:cs="Times New Roman"/>
          <w:i/>
          <w:color w:val="000000" w:themeColor="text1"/>
          <w:sz w:val="28"/>
          <w:szCs w:val="28"/>
        </w:rPr>
        <w:t>«</w:t>
      </w:r>
      <w:r w:rsidR="00C75813" w:rsidRPr="00C75813">
        <w:rPr>
          <w:rFonts w:ascii="Times New Roman" w:hAnsi="Times New Roman" w:cs="Times New Roman"/>
          <w:i/>
          <w:color w:val="000000" w:themeColor="text1"/>
          <w:sz w:val="28"/>
          <w:szCs w:val="28"/>
        </w:rPr>
        <w:t>Не исп</w:t>
      </w:r>
      <w:r w:rsidR="00C75813">
        <w:rPr>
          <w:rFonts w:ascii="Times New Roman" w:hAnsi="Times New Roman" w:cs="Times New Roman"/>
          <w:i/>
          <w:color w:val="000000" w:themeColor="text1"/>
          <w:sz w:val="28"/>
          <w:szCs w:val="28"/>
        </w:rPr>
        <w:t>ользуйте пылесос без мусорного контейнера</w:t>
      </w:r>
      <w:r w:rsidR="00C75813" w:rsidRPr="00C75813">
        <w:rPr>
          <w:rFonts w:ascii="Times New Roman" w:hAnsi="Times New Roman" w:cs="Times New Roman"/>
          <w:i/>
          <w:color w:val="000000" w:themeColor="text1"/>
          <w:sz w:val="28"/>
          <w:szCs w:val="28"/>
        </w:rPr>
        <w:t xml:space="preserve">. </w:t>
      </w:r>
      <w:r w:rsidR="00C75813">
        <w:rPr>
          <w:rFonts w:ascii="Times New Roman" w:hAnsi="Times New Roman" w:cs="Times New Roman"/>
          <w:i/>
          <w:color w:val="000000" w:themeColor="text1"/>
          <w:sz w:val="28"/>
          <w:szCs w:val="28"/>
        </w:rPr>
        <w:t xml:space="preserve">Очистите контейнер </w:t>
      </w:r>
      <w:r w:rsidR="00C75813" w:rsidRPr="00C75813">
        <w:rPr>
          <w:rFonts w:ascii="Times New Roman" w:hAnsi="Times New Roman" w:cs="Times New Roman"/>
          <w:i/>
          <w:color w:val="000000" w:themeColor="text1"/>
          <w:sz w:val="28"/>
          <w:szCs w:val="28"/>
        </w:rPr>
        <w:t>до его заполнения, чтобы обеспечить максимальную эффективность</w:t>
      </w:r>
      <w:r w:rsidRPr="00C75813">
        <w:rPr>
          <w:rFonts w:ascii="Times New Roman" w:hAnsi="Times New Roman" w:cs="Times New Roman"/>
          <w:i/>
          <w:color w:val="000000" w:themeColor="text1"/>
          <w:sz w:val="28"/>
          <w:szCs w:val="28"/>
        </w:rPr>
        <w:t>».</w:t>
      </w:r>
    </w:p>
    <w:p w:rsidR="00C75813" w:rsidRDefault="00C75813" w:rsidP="00FA7B98">
      <w:pPr>
        <w:spacing w:after="0" w:line="360" w:lineRule="auto"/>
        <w:ind w:firstLine="709"/>
        <w:jc w:val="both"/>
        <w:rPr>
          <w:rFonts w:ascii="Times New Roman" w:hAnsi="Times New Roman" w:cs="Times New Roman"/>
          <w:i/>
          <w:color w:val="000000" w:themeColor="text1"/>
          <w:sz w:val="28"/>
          <w:szCs w:val="28"/>
        </w:rPr>
      </w:pPr>
      <w:r w:rsidRPr="00C75813">
        <w:rPr>
          <w:rFonts w:ascii="Times New Roman" w:hAnsi="Times New Roman" w:cs="Times New Roman"/>
          <w:color w:val="000000" w:themeColor="text1"/>
          <w:sz w:val="28"/>
          <w:szCs w:val="28"/>
        </w:rPr>
        <w:lastRenderedPageBreak/>
        <w:t xml:space="preserve">В этом примере использовано клише: </w:t>
      </w:r>
      <w:r w:rsidRPr="00C75813">
        <w:rPr>
          <w:rFonts w:ascii="Times New Roman" w:hAnsi="Times New Roman" w:cs="Times New Roman"/>
          <w:i/>
          <w:color w:val="000000" w:themeColor="text1"/>
          <w:sz w:val="28"/>
          <w:szCs w:val="28"/>
        </w:rPr>
        <w:t>«</w:t>
      </w:r>
      <w:r w:rsidRPr="00C75813">
        <w:rPr>
          <w:rFonts w:ascii="Times New Roman" w:hAnsi="Times New Roman" w:cs="Times New Roman"/>
          <w:i/>
          <w:color w:val="000000" w:themeColor="text1"/>
          <w:sz w:val="28"/>
          <w:szCs w:val="28"/>
          <w:lang w:val="en-US"/>
        </w:rPr>
        <w:t>T</w:t>
      </w:r>
      <w:proofErr w:type="spellStart"/>
      <w:r w:rsidRPr="00C75813">
        <w:rPr>
          <w:rFonts w:ascii="Times New Roman" w:hAnsi="Times New Roman" w:cs="Times New Roman"/>
          <w:i/>
          <w:color w:val="000000" w:themeColor="text1"/>
          <w:sz w:val="28"/>
          <w:szCs w:val="28"/>
        </w:rPr>
        <w:t>he</w:t>
      </w:r>
      <w:proofErr w:type="spellEnd"/>
      <w:r w:rsidRPr="00C75813">
        <w:rPr>
          <w:rFonts w:ascii="Times New Roman" w:hAnsi="Times New Roman" w:cs="Times New Roman"/>
          <w:i/>
          <w:color w:val="000000" w:themeColor="text1"/>
          <w:sz w:val="28"/>
          <w:szCs w:val="28"/>
        </w:rPr>
        <w:t xml:space="preserve"> </w:t>
      </w:r>
      <w:proofErr w:type="spellStart"/>
      <w:r w:rsidRPr="00C75813">
        <w:rPr>
          <w:rFonts w:ascii="Times New Roman" w:hAnsi="Times New Roman" w:cs="Times New Roman"/>
          <w:i/>
          <w:color w:val="000000" w:themeColor="text1"/>
          <w:sz w:val="28"/>
          <w:szCs w:val="28"/>
        </w:rPr>
        <w:t>best</w:t>
      </w:r>
      <w:proofErr w:type="spellEnd"/>
      <w:r w:rsidRPr="00C75813">
        <w:rPr>
          <w:rFonts w:ascii="Times New Roman" w:hAnsi="Times New Roman" w:cs="Times New Roman"/>
          <w:i/>
          <w:color w:val="000000" w:themeColor="text1"/>
          <w:sz w:val="28"/>
          <w:szCs w:val="28"/>
        </w:rPr>
        <w:t xml:space="preserve"> </w:t>
      </w:r>
      <w:proofErr w:type="spellStart"/>
      <w:r w:rsidRPr="00C75813">
        <w:rPr>
          <w:rFonts w:ascii="Times New Roman" w:hAnsi="Times New Roman" w:cs="Times New Roman"/>
          <w:i/>
          <w:color w:val="000000" w:themeColor="text1"/>
          <w:sz w:val="28"/>
          <w:szCs w:val="28"/>
        </w:rPr>
        <w:t>efficiency</w:t>
      </w:r>
      <w:proofErr w:type="spellEnd"/>
      <w:r w:rsidRPr="00C75813">
        <w:rPr>
          <w:rFonts w:ascii="Times New Roman" w:hAnsi="Times New Roman" w:cs="Times New Roman"/>
          <w:i/>
          <w:color w:val="000000" w:themeColor="text1"/>
          <w:sz w:val="28"/>
          <w:szCs w:val="28"/>
        </w:rPr>
        <w:t xml:space="preserve"> – Максимальная эффективность».</w:t>
      </w:r>
    </w:p>
    <w:p w:rsidR="00C75813" w:rsidRDefault="006F0784"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w:t>
      </w:r>
      <w:r w:rsidR="00C75813">
        <w:rPr>
          <w:rFonts w:ascii="Times New Roman" w:hAnsi="Times New Roman" w:cs="Times New Roman"/>
          <w:color w:val="000000" w:themeColor="text1"/>
          <w:sz w:val="28"/>
          <w:szCs w:val="28"/>
        </w:rPr>
        <w:t>риложении</w:t>
      </w:r>
      <w:r>
        <w:rPr>
          <w:rFonts w:ascii="Times New Roman" w:hAnsi="Times New Roman" w:cs="Times New Roman"/>
          <w:color w:val="000000" w:themeColor="text1"/>
          <w:sz w:val="28"/>
          <w:szCs w:val="28"/>
        </w:rPr>
        <w:t xml:space="preserve"> Ж)</w:t>
      </w:r>
      <w:r w:rsidR="00C75813">
        <w:rPr>
          <w:rFonts w:ascii="Times New Roman" w:hAnsi="Times New Roman" w:cs="Times New Roman"/>
          <w:color w:val="000000" w:themeColor="text1"/>
          <w:sz w:val="28"/>
          <w:szCs w:val="28"/>
        </w:rPr>
        <w:t xml:space="preserve"> продемонстрированы еще четыре клише, </w:t>
      </w:r>
      <w:r>
        <w:rPr>
          <w:rFonts w:ascii="Times New Roman" w:hAnsi="Times New Roman" w:cs="Times New Roman"/>
          <w:color w:val="000000" w:themeColor="text1"/>
          <w:sz w:val="28"/>
          <w:szCs w:val="28"/>
        </w:rPr>
        <w:t xml:space="preserve">находящиеся </w:t>
      </w:r>
      <w:r w:rsidR="00C75813">
        <w:rPr>
          <w:rFonts w:ascii="Times New Roman" w:hAnsi="Times New Roman" w:cs="Times New Roman"/>
          <w:color w:val="000000" w:themeColor="text1"/>
          <w:sz w:val="28"/>
          <w:szCs w:val="28"/>
        </w:rPr>
        <w:t xml:space="preserve">в одном тексте. Если с переводом предыдущих примеров у переводчика не должно возникать затруднений, то перевод приведенных ниже клише может оказаться проблематичен: </w:t>
      </w:r>
    </w:p>
    <w:p w:rsidR="00C75813" w:rsidRPr="006F0784" w:rsidRDefault="006F0784" w:rsidP="00FA7B98">
      <w:pPr>
        <w:spacing w:after="0" w:line="360" w:lineRule="auto"/>
        <w:ind w:firstLine="709"/>
        <w:jc w:val="both"/>
        <w:rPr>
          <w:rFonts w:ascii="Times New Roman" w:hAnsi="Times New Roman" w:cs="Times New Roman"/>
          <w:i/>
          <w:color w:val="000000" w:themeColor="text1"/>
          <w:sz w:val="28"/>
          <w:szCs w:val="28"/>
          <w:lang w:val="en-US"/>
        </w:rPr>
      </w:pPr>
      <w:r w:rsidRPr="006F0784">
        <w:rPr>
          <w:rFonts w:ascii="Times New Roman" w:hAnsi="Times New Roman" w:cs="Times New Roman"/>
          <w:i/>
          <w:color w:val="000000" w:themeColor="text1"/>
          <w:sz w:val="28"/>
          <w:szCs w:val="28"/>
          <w:lang w:val="en-US"/>
        </w:rPr>
        <w:t>-</w:t>
      </w:r>
      <w:r w:rsidRPr="006F0784">
        <w:rPr>
          <w:i/>
          <w:lang w:val="en-US"/>
        </w:rPr>
        <w:t xml:space="preserve"> </w:t>
      </w:r>
      <w:r w:rsidRPr="006F0784">
        <w:rPr>
          <w:rFonts w:ascii="Times New Roman" w:hAnsi="Times New Roman" w:cs="Times New Roman"/>
          <w:i/>
          <w:color w:val="000000" w:themeColor="text1"/>
          <w:sz w:val="28"/>
          <w:szCs w:val="28"/>
          <w:lang w:val="en-US"/>
        </w:rPr>
        <w:t>Important safeguards;</w:t>
      </w:r>
    </w:p>
    <w:p w:rsidR="006F0784" w:rsidRPr="00106D3E" w:rsidRDefault="006F0784" w:rsidP="00FA7B98">
      <w:pPr>
        <w:spacing w:after="0" w:line="360" w:lineRule="auto"/>
        <w:ind w:firstLine="709"/>
        <w:jc w:val="both"/>
        <w:rPr>
          <w:rFonts w:ascii="Times New Roman" w:hAnsi="Times New Roman" w:cs="Times New Roman"/>
          <w:i/>
          <w:color w:val="000000" w:themeColor="text1"/>
          <w:sz w:val="28"/>
          <w:szCs w:val="28"/>
          <w:lang w:val="en-US"/>
        </w:rPr>
      </w:pPr>
      <w:r w:rsidRPr="00106D3E">
        <w:rPr>
          <w:rFonts w:ascii="Times New Roman" w:hAnsi="Times New Roman" w:cs="Times New Roman"/>
          <w:i/>
          <w:color w:val="000000" w:themeColor="text1"/>
          <w:sz w:val="28"/>
          <w:szCs w:val="28"/>
          <w:lang w:val="en-US"/>
        </w:rPr>
        <w:t xml:space="preserve">- </w:t>
      </w:r>
      <w:r w:rsidRPr="006F0784">
        <w:rPr>
          <w:rFonts w:ascii="Times New Roman" w:hAnsi="Times New Roman" w:cs="Times New Roman"/>
          <w:i/>
          <w:color w:val="000000" w:themeColor="text1"/>
          <w:sz w:val="28"/>
          <w:szCs w:val="28"/>
          <w:lang w:val="en-US"/>
        </w:rPr>
        <w:t>It</w:t>
      </w:r>
      <w:r w:rsidRPr="00106D3E">
        <w:rPr>
          <w:rFonts w:ascii="Times New Roman" w:hAnsi="Times New Roman" w:cs="Times New Roman"/>
          <w:i/>
          <w:color w:val="000000" w:themeColor="text1"/>
          <w:sz w:val="28"/>
          <w:szCs w:val="28"/>
          <w:lang w:val="en-US"/>
        </w:rPr>
        <w:t xml:space="preserve"> </w:t>
      </w:r>
      <w:r w:rsidRPr="006F0784">
        <w:rPr>
          <w:rFonts w:ascii="Times New Roman" w:hAnsi="Times New Roman" w:cs="Times New Roman"/>
          <w:i/>
          <w:color w:val="000000" w:themeColor="text1"/>
          <w:sz w:val="28"/>
          <w:szCs w:val="28"/>
          <w:lang w:val="en-US"/>
        </w:rPr>
        <w:t>stands</w:t>
      </w:r>
      <w:r w:rsidRPr="00106D3E">
        <w:rPr>
          <w:rFonts w:ascii="Times New Roman" w:hAnsi="Times New Roman" w:cs="Times New Roman"/>
          <w:i/>
          <w:color w:val="000000" w:themeColor="text1"/>
          <w:sz w:val="28"/>
          <w:szCs w:val="28"/>
          <w:lang w:val="en-US"/>
        </w:rPr>
        <w:t xml:space="preserve"> </w:t>
      </w:r>
      <w:r w:rsidRPr="006F0784">
        <w:rPr>
          <w:rFonts w:ascii="Times New Roman" w:hAnsi="Times New Roman" w:cs="Times New Roman"/>
          <w:i/>
          <w:color w:val="000000" w:themeColor="text1"/>
          <w:sz w:val="28"/>
          <w:szCs w:val="28"/>
          <w:lang w:val="en-US"/>
        </w:rPr>
        <w:t>to</w:t>
      </w:r>
      <w:r w:rsidRPr="00106D3E">
        <w:rPr>
          <w:rFonts w:ascii="Times New Roman" w:hAnsi="Times New Roman" w:cs="Times New Roman"/>
          <w:i/>
          <w:color w:val="000000" w:themeColor="text1"/>
          <w:sz w:val="28"/>
          <w:szCs w:val="28"/>
          <w:lang w:val="en-US"/>
        </w:rPr>
        <w:t xml:space="preserve"> </w:t>
      </w:r>
      <w:r w:rsidRPr="006F0784">
        <w:rPr>
          <w:rFonts w:ascii="Times New Roman" w:hAnsi="Times New Roman" w:cs="Times New Roman"/>
          <w:i/>
          <w:color w:val="000000" w:themeColor="text1"/>
          <w:sz w:val="28"/>
          <w:szCs w:val="28"/>
          <w:lang w:val="en-US"/>
        </w:rPr>
        <w:t>reason</w:t>
      </w:r>
      <w:r w:rsidRPr="00106D3E">
        <w:rPr>
          <w:rFonts w:ascii="Times New Roman" w:hAnsi="Times New Roman" w:cs="Times New Roman"/>
          <w:i/>
          <w:color w:val="000000" w:themeColor="text1"/>
          <w:sz w:val="28"/>
          <w:szCs w:val="28"/>
          <w:lang w:val="en-US"/>
        </w:rPr>
        <w:t>.</w:t>
      </w:r>
    </w:p>
    <w:p w:rsidR="006F0784" w:rsidRPr="006F0784" w:rsidRDefault="006F0784"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Перевод такого рода клише в частых случаях ограничивается приемом подстановки, как в нашем случае, однако вероятно и появление необходимости в использовании приема преобразования, обусловленного контекстом, и, также, узусом – общепринятым выражением или словом носителями языка, на который переводится текст.</w:t>
      </w:r>
    </w:p>
    <w:p w:rsidR="00C75813" w:rsidRDefault="006F0784" w:rsidP="00FA7B98">
      <w:pPr>
        <w:spacing w:after="0" w:line="360" w:lineRule="auto"/>
        <w:ind w:firstLine="709"/>
        <w:jc w:val="both"/>
        <w:rPr>
          <w:rFonts w:ascii="Times New Roman" w:hAnsi="Times New Roman" w:cs="Times New Roman"/>
          <w:color w:val="000000" w:themeColor="text1"/>
          <w:sz w:val="28"/>
          <w:szCs w:val="28"/>
        </w:rPr>
      </w:pPr>
      <w:proofErr w:type="spellStart"/>
      <w:r w:rsidRPr="006F0784">
        <w:rPr>
          <w:rFonts w:ascii="Times New Roman" w:hAnsi="Times New Roman" w:cs="Times New Roman"/>
          <w:i/>
          <w:color w:val="000000" w:themeColor="text1"/>
          <w:sz w:val="28"/>
          <w:szCs w:val="28"/>
        </w:rPr>
        <w:t>Important</w:t>
      </w:r>
      <w:proofErr w:type="spellEnd"/>
      <w:r w:rsidRPr="006F0784">
        <w:rPr>
          <w:rFonts w:ascii="Times New Roman" w:hAnsi="Times New Roman" w:cs="Times New Roman"/>
          <w:i/>
          <w:color w:val="000000" w:themeColor="text1"/>
          <w:sz w:val="28"/>
          <w:szCs w:val="28"/>
        </w:rPr>
        <w:t xml:space="preserve"> </w:t>
      </w:r>
      <w:proofErr w:type="spellStart"/>
      <w:r w:rsidRPr="006F0784">
        <w:rPr>
          <w:rFonts w:ascii="Times New Roman" w:hAnsi="Times New Roman" w:cs="Times New Roman"/>
          <w:i/>
          <w:color w:val="000000" w:themeColor="text1"/>
          <w:sz w:val="28"/>
          <w:szCs w:val="28"/>
        </w:rPr>
        <w:t>safeguards</w:t>
      </w:r>
      <w:proofErr w:type="spellEnd"/>
      <w:r>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 xml:space="preserve">в данном контексте будет переведен </w:t>
      </w:r>
      <w:r w:rsidR="00EF2A1B">
        <w:rPr>
          <w:rFonts w:ascii="Times New Roman" w:hAnsi="Times New Roman" w:cs="Times New Roman"/>
          <w:color w:val="000000" w:themeColor="text1"/>
          <w:sz w:val="28"/>
          <w:szCs w:val="28"/>
        </w:rPr>
        <w:t>скорее</w:t>
      </w:r>
      <w:r>
        <w:rPr>
          <w:rFonts w:ascii="Times New Roman" w:hAnsi="Times New Roman" w:cs="Times New Roman"/>
          <w:color w:val="000000" w:themeColor="text1"/>
          <w:sz w:val="28"/>
          <w:szCs w:val="28"/>
        </w:rPr>
        <w:t xml:space="preserve"> как </w:t>
      </w:r>
      <w:r w:rsidR="00EF2A1B" w:rsidRPr="00EF2A1B">
        <w:rPr>
          <w:rFonts w:ascii="Times New Roman" w:hAnsi="Times New Roman" w:cs="Times New Roman"/>
          <w:i/>
          <w:color w:val="000000" w:themeColor="text1"/>
          <w:sz w:val="28"/>
          <w:szCs w:val="28"/>
        </w:rPr>
        <w:t>Необходимые условия</w:t>
      </w:r>
      <w:r w:rsidR="00EF2A1B">
        <w:rPr>
          <w:rFonts w:ascii="Times New Roman" w:hAnsi="Times New Roman" w:cs="Times New Roman"/>
          <w:color w:val="000000" w:themeColor="text1"/>
          <w:sz w:val="28"/>
          <w:szCs w:val="28"/>
        </w:rPr>
        <w:t xml:space="preserve"> (в эксплуатации), однако вариант </w:t>
      </w:r>
      <w:r w:rsidR="00EF2A1B" w:rsidRPr="00EF2A1B">
        <w:rPr>
          <w:rFonts w:ascii="Times New Roman" w:hAnsi="Times New Roman" w:cs="Times New Roman"/>
          <w:i/>
          <w:color w:val="000000" w:themeColor="text1"/>
          <w:sz w:val="28"/>
          <w:szCs w:val="28"/>
        </w:rPr>
        <w:t>Необходимые защитные мер</w:t>
      </w:r>
      <w:r w:rsidR="00EF2A1B">
        <w:rPr>
          <w:rFonts w:ascii="Times New Roman" w:hAnsi="Times New Roman" w:cs="Times New Roman"/>
          <w:i/>
          <w:color w:val="000000" w:themeColor="text1"/>
          <w:sz w:val="28"/>
          <w:szCs w:val="28"/>
        </w:rPr>
        <w:t>ы</w:t>
      </w:r>
      <w:r w:rsidR="00EF2A1B">
        <w:rPr>
          <w:rFonts w:ascii="Times New Roman" w:hAnsi="Times New Roman" w:cs="Times New Roman"/>
          <w:color w:val="000000" w:themeColor="text1"/>
          <w:sz w:val="28"/>
          <w:szCs w:val="28"/>
        </w:rPr>
        <w:t xml:space="preserve"> или </w:t>
      </w:r>
      <w:r w:rsidR="00EF2A1B" w:rsidRPr="00EF2A1B">
        <w:rPr>
          <w:rFonts w:ascii="Times New Roman" w:hAnsi="Times New Roman" w:cs="Times New Roman"/>
          <w:i/>
          <w:color w:val="000000" w:themeColor="text1"/>
          <w:sz w:val="28"/>
          <w:szCs w:val="28"/>
        </w:rPr>
        <w:t>Меры предосторожности</w:t>
      </w:r>
      <w:r w:rsidR="00EF2A1B">
        <w:rPr>
          <w:rFonts w:ascii="Times New Roman" w:hAnsi="Times New Roman" w:cs="Times New Roman"/>
          <w:color w:val="000000" w:themeColor="text1"/>
          <w:sz w:val="28"/>
          <w:szCs w:val="28"/>
        </w:rPr>
        <w:t xml:space="preserve">, </w:t>
      </w:r>
      <w:r w:rsidR="00EF2A1B" w:rsidRPr="00EF2A1B">
        <w:rPr>
          <w:rFonts w:ascii="Times New Roman" w:hAnsi="Times New Roman" w:cs="Times New Roman"/>
          <w:i/>
          <w:color w:val="000000" w:themeColor="text1"/>
          <w:sz w:val="28"/>
          <w:szCs w:val="28"/>
        </w:rPr>
        <w:t>Условия эксплуатации</w:t>
      </w:r>
      <w:r w:rsidR="00EF2A1B">
        <w:rPr>
          <w:rFonts w:ascii="Times New Roman" w:hAnsi="Times New Roman" w:cs="Times New Roman"/>
          <w:color w:val="000000" w:themeColor="text1"/>
          <w:sz w:val="28"/>
          <w:szCs w:val="28"/>
        </w:rPr>
        <w:t xml:space="preserve"> по контексту будут приемлемы. Буквальный перевод в данном случае невозможен, так как он будет бессмысленным в контексте – </w:t>
      </w:r>
      <w:r w:rsidR="00EF2A1B" w:rsidRPr="00EF2A1B">
        <w:rPr>
          <w:rFonts w:ascii="Times New Roman" w:hAnsi="Times New Roman" w:cs="Times New Roman"/>
          <w:i/>
          <w:color w:val="000000" w:themeColor="text1"/>
          <w:sz w:val="28"/>
          <w:szCs w:val="28"/>
        </w:rPr>
        <w:t>Важные гарантии</w:t>
      </w:r>
      <w:r w:rsidR="00EF2A1B">
        <w:rPr>
          <w:rFonts w:ascii="Times New Roman" w:hAnsi="Times New Roman" w:cs="Times New Roman"/>
          <w:color w:val="000000" w:themeColor="text1"/>
          <w:sz w:val="28"/>
          <w:szCs w:val="28"/>
        </w:rPr>
        <w:t>.</w:t>
      </w:r>
    </w:p>
    <w:p w:rsidR="00EF2A1B" w:rsidRPr="00EF2A1B" w:rsidRDefault="00EF2A1B" w:rsidP="00EF2A1B">
      <w:pPr>
        <w:spacing w:after="0" w:line="360" w:lineRule="auto"/>
        <w:ind w:firstLine="709"/>
        <w:jc w:val="both"/>
        <w:rPr>
          <w:rFonts w:ascii="Times New Roman" w:hAnsi="Times New Roman" w:cs="Times New Roman"/>
          <w:color w:val="000000" w:themeColor="text1"/>
          <w:sz w:val="28"/>
          <w:szCs w:val="28"/>
        </w:rPr>
      </w:pPr>
      <w:proofErr w:type="spellStart"/>
      <w:r w:rsidRPr="00EF2A1B">
        <w:rPr>
          <w:rFonts w:ascii="Times New Roman" w:hAnsi="Times New Roman" w:cs="Times New Roman"/>
          <w:i/>
          <w:color w:val="000000" w:themeColor="text1"/>
          <w:sz w:val="28"/>
          <w:szCs w:val="28"/>
        </w:rPr>
        <w:t>It</w:t>
      </w:r>
      <w:proofErr w:type="spellEnd"/>
      <w:r w:rsidRPr="00EF2A1B">
        <w:rPr>
          <w:rFonts w:ascii="Times New Roman" w:hAnsi="Times New Roman" w:cs="Times New Roman"/>
          <w:i/>
          <w:color w:val="000000" w:themeColor="text1"/>
          <w:sz w:val="28"/>
          <w:szCs w:val="28"/>
        </w:rPr>
        <w:t xml:space="preserve"> </w:t>
      </w:r>
      <w:proofErr w:type="spellStart"/>
      <w:r w:rsidRPr="00EF2A1B">
        <w:rPr>
          <w:rFonts w:ascii="Times New Roman" w:hAnsi="Times New Roman" w:cs="Times New Roman"/>
          <w:i/>
          <w:color w:val="000000" w:themeColor="text1"/>
          <w:sz w:val="28"/>
          <w:szCs w:val="28"/>
        </w:rPr>
        <w:t>stands</w:t>
      </w:r>
      <w:proofErr w:type="spellEnd"/>
      <w:r w:rsidRPr="00EF2A1B">
        <w:rPr>
          <w:rFonts w:ascii="Times New Roman" w:hAnsi="Times New Roman" w:cs="Times New Roman"/>
          <w:i/>
          <w:color w:val="000000" w:themeColor="text1"/>
          <w:sz w:val="28"/>
          <w:szCs w:val="28"/>
        </w:rPr>
        <w:t xml:space="preserve"> </w:t>
      </w:r>
      <w:proofErr w:type="spellStart"/>
      <w:r w:rsidRPr="00EF2A1B">
        <w:rPr>
          <w:rFonts w:ascii="Times New Roman" w:hAnsi="Times New Roman" w:cs="Times New Roman"/>
          <w:i/>
          <w:color w:val="000000" w:themeColor="text1"/>
          <w:sz w:val="28"/>
          <w:szCs w:val="28"/>
        </w:rPr>
        <w:t>to</w:t>
      </w:r>
      <w:proofErr w:type="spellEnd"/>
      <w:r w:rsidRPr="00EF2A1B">
        <w:rPr>
          <w:rFonts w:ascii="Times New Roman" w:hAnsi="Times New Roman" w:cs="Times New Roman"/>
          <w:i/>
          <w:color w:val="000000" w:themeColor="text1"/>
          <w:sz w:val="28"/>
          <w:szCs w:val="28"/>
        </w:rPr>
        <w:t xml:space="preserve"> </w:t>
      </w:r>
      <w:proofErr w:type="spellStart"/>
      <w:r w:rsidRPr="00EF2A1B">
        <w:rPr>
          <w:rFonts w:ascii="Times New Roman" w:hAnsi="Times New Roman" w:cs="Times New Roman"/>
          <w:i/>
          <w:color w:val="000000" w:themeColor="text1"/>
          <w:sz w:val="28"/>
          <w:szCs w:val="28"/>
        </w:rPr>
        <w:t>reason</w:t>
      </w:r>
      <w:proofErr w:type="spellEnd"/>
      <w:r>
        <w:rPr>
          <w:rFonts w:ascii="Times New Roman" w:hAnsi="Times New Roman" w:cs="Times New Roman"/>
          <w:i/>
          <w:color w:val="000000" w:themeColor="text1"/>
          <w:sz w:val="28"/>
          <w:szCs w:val="28"/>
        </w:rPr>
        <w:t xml:space="preserve"> – </w:t>
      </w:r>
      <w:r>
        <w:rPr>
          <w:rFonts w:ascii="Times New Roman" w:hAnsi="Times New Roman" w:cs="Times New Roman"/>
          <w:color w:val="000000" w:themeColor="text1"/>
          <w:sz w:val="28"/>
          <w:szCs w:val="28"/>
        </w:rPr>
        <w:t xml:space="preserve">клише, которое на русский язык дословно не переводится совсем, в данном контексте, опять же, переводится приемом подстановки: </w:t>
      </w:r>
      <w:r w:rsidRPr="00EF2A1B">
        <w:rPr>
          <w:rFonts w:ascii="Times New Roman" w:hAnsi="Times New Roman" w:cs="Times New Roman"/>
          <w:i/>
          <w:color w:val="000000" w:themeColor="text1"/>
          <w:sz w:val="28"/>
          <w:szCs w:val="28"/>
        </w:rPr>
        <w:t>Следовательно</w:t>
      </w:r>
      <w:r w:rsidR="00926B7E">
        <w:rPr>
          <w:rFonts w:ascii="Times New Roman" w:hAnsi="Times New Roman" w:cs="Times New Roman"/>
          <w:color w:val="000000" w:themeColor="text1"/>
          <w:sz w:val="28"/>
          <w:szCs w:val="28"/>
        </w:rPr>
        <w:t xml:space="preserve"> или</w:t>
      </w:r>
      <w:proofErr w:type="gramStart"/>
      <w:r w:rsidR="00926B7E">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Э</w:t>
      </w:r>
      <w:proofErr w:type="gramEnd"/>
      <w:r>
        <w:rPr>
          <w:rFonts w:ascii="Times New Roman" w:hAnsi="Times New Roman" w:cs="Times New Roman"/>
          <w:i/>
          <w:color w:val="000000" w:themeColor="text1"/>
          <w:sz w:val="28"/>
          <w:szCs w:val="28"/>
        </w:rPr>
        <w:t xml:space="preserve">то значит что: </w:t>
      </w:r>
      <w:r w:rsidRPr="00EF2A1B">
        <w:rPr>
          <w:rFonts w:ascii="Times New Roman" w:hAnsi="Times New Roman" w:cs="Times New Roman"/>
          <w:color w:val="000000" w:themeColor="text1"/>
          <w:sz w:val="28"/>
          <w:szCs w:val="28"/>
        </w:rPr>
        <w:t>или</w:t>
      </w:r>
      <w:r>
        <w:rPr>
          <w:rFonts w:ascii="Times New Roman" w:hAnsi="Times New Roman" w:cs="Times New Roman"/>
          <w:i/>
          <w:color w:val="000000" w:themeColor="text1"/>
          <w:sz w:val="28"/>
          <w:szCs w:val="28"/>
        </w:rPr>
        <w:t xml:space="preserve"> Необходимо. </w:t>
      </w:r>
      <w:r w:rsidR="0003769B">
        <w:rPr>
          <w:rFonts w:ascii="Times New Roman" w:hAnsi="Times New Roman" w:cs="Times New Roman"/>
          <w:color w:val="000000" w:themeColor="text1"/>
          <w:sz w:val="28"/>
          <w:szCs w:val="28"/>
        </w:rPr>
        <w:t>Перевод таких слов, как</w:t>
      </w:r>
      <w:r>
        <w:rPr>
          <w:rFonts w:ascii="Times New Roman" w:hAnsi="Times New Roman" w:cs="Times New Roman"/>
          <w:color w:val="000000" w:themeColor="text1"/>
          <w:sz w:val="28"/>
          <w:szCs w:val="28"/>
        </w:rPr>
        <w:t xml:space="preserve"> </w:t>
      </w:r>
      <w:proofErr w:type="spellStart"/>
      <w:r w:rsidRPr="00EF2A1B">
        <w:rPr>
          <w:rFonts w:ascii="Times New Roman" w:hAnsi="Times New Roman" w:cs="Times New Roman"/>
          <w:i/>
          <w:color w:val="000000" w:themeColor="text1"/>
          <w:sz w:val="28"/>
          <w:szCs w:val="28"/>
        </w:rPr>
        <w:t>General</w:t>
      </w:r>
      <w:proofErr w:type="spellEnd"/>
      <w:r>
        <w:rPr>
          <w:rFonts w:ascii="Times New Roman" w:hAnsi="Times New Roman" w:cs="Times New Roman"/>
          <w:color w:val="000000" w:themeColor="text1"/>
          <w:sz w:val="28"/>
          <w:szCs w:val="28"/>
        </w:rPr>
        <w:t xml:space="preserve"> и </w:t>
      </w:r>
      <w:proofErr w:type="spellStart"/>
      <w:r>
        <w:rPr>
          <w:rFonts w:ascii="Times New Roman" w:hAnsi="Times New Roman" w:cs="Times New Roman"/>
          <w:i/>
          <w:color w:val="000000" w:themeColor="text1"/>
          <w:sz w:val="28"/>
          <w:szCs w:val="28"/>
        </w:rPr>
        <w:t>Warning</w:t>
      </w:r>
      <w:proofErr w:type="spellEnd"/>
      <w:r w:rsidR="00926B7E">
        <w:rPr>
          <w:rFonts w:ascii="Times New Roman" w:hAnsi="Times New Roman" w:cs="Times New Roman"/>
          <w:color w:val="000000" w:themeColor="text1"/>
          <w:sz w:val="28"/>
          <w:szCs w:val="28"/>
        </w:rPr>
        <w:t>, также, происходит с использованием подстановки сходных по смыслу слов на языке перевода.</w:t>
      </w:r>
    </w:p>
    <w:p w:rsidR="0003769B" w:rsidRDefault="00106D3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Подводя итог</w:t>
      </w:r>
      <w:r w:rsidR="00651947">
        <w:rPr>
          <w:rFonts w:ascii="Times New Roman" w:hAnsi="Times New Roman" w:cs="Times New Roman"/>
          <w:color w:val="000000" w:themeColor="text1"/>
          <w:sz w:val="28"/>
          <w:szCs w:val="28"/>
        </w:rPr>
        <w:t xml:space="preserve"> можно отметить, что при анализе </w:t>
      </w:r>
      <w:r>
        <w:rPr>
          <w:rFonts w:ascii="Times New Roman" w:hAnsi="Times New Roman" w:cs="Times New Roman"/>
          <w:color w:val="000000" w:themeColor="text1"/>
          <w:sz w:val="28"/>
          <w:szCs w:val="28"/>
        </w:rPr>
        <w:t xml:space="preserve">клише </w:t>
      </w:r>
      <w:r w:rsidR="00651947">
        <w:rPr>
          <w:rFonts w:ascii="Times New Roman" w:hAnsi="Times New Roman" w:cs="Times New Roman"/>
          <w:color w:val="000000" w:themeColor="text1"/>
          <w:sz w:val="28"/>
          <w:szCs w:val="28"/>
        </w:rPr>
        <w:t>было обнаружено то,</w:t>
      </w:r>
      <w:r w:rsidR="006E068A">
        <w:rPr>
          <w:rFonts w:ascii="Times New Roman" w:hAnsi="Times New Roman" w:cs="Times New Roman"/>
          <w:color w:val="000000" w:themeColor="text1"/>
          <w:sz w:val="28"/>
          <w:szCs w:val="28"/>
        </w:rPr>
        <w:t xml:space="preserve"> что </w:t>
      </w:r>
      <w:r>
        <w:rPr>
          <w:rFonts w:ascii="Times New Roman" w:hAnsi="Times New Roman" w:cs="Times New Roman"/>
          <w:color w:val="000000" w:themeColor="text1"/>
          <w:sz w:val="28"/>
          <w:szCs w:val="28"/>
        </w:rPr>
        <w:t xml:space="preserve">в процессе перевода клишированных фраз в информационных текстах, </w:t>
      </w:r>
      <w:r w:rsidR="006E068A">
        <w:rPr>
          <w:rFonts w:ascii="Times New Roman" w:hAnsi="Times New Roman" w:cs="Times New Roman"/>
          <w:color w:val="000000" w:themeColor="text1"/>
          <w:sz w:val="28"/>
          <w:szCs w:val="28"/>
        </w:rPr>
        <w:t>переводчики, почти во всех случаях</w:t>
      </w:r>
      <w:r w:rsidR="00651947">
        <w:rPr>
          <w:rFonts w:ascii="Times New Roman" w:hAnsi="Times New Roman" w:cs="Times New Roman"/>
          <w:color w:val="000000" w:themeColor="text1"/>
          <w:sz w:val="28"/>
          <w:szCs w:val="28"/>
        </w:rPr>
        <w:t>,</w:t>
      </w:r>
      <w:r w:rsidR="006E068A">
        <w:rPr>
          <w:rFonts w:ascii="Times New Roman" w:hAnsi="Times New Roman" w:cs="Times New Roman"/>
          <w:color w:val="000000" w:themeColor="text1"/>
          <w:sz w:val="28"/>
          <w:szCs w:val="28"/>
        </w:rPr>
        <w:t xml:space="preserve"> использовали прием подстановки, то есть клише переводилось посредством смыслового соответствия.</w:t>
      </w:r>
    </w:p>
    <w:p w:rsidR="006E068A" w:rsidRDefault="00106D3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Не исключено, что возможны случаи с использование</w:t>
      </w:r>
      <w:r w:rsidR="00787BF1">
        <w:rPr>
          <w:rFonts w:ascii="Times New Roman" w:hAnsi="Times New Roman" w:cs="Times New Roman"/>
          <w:color w:val="000000" w:themeColor="text1"/>
          <w:sz w:val="28"/>
          <w:szCs w:val="28"/>
        </w:rPr>
        <w:t>м других приемов, но</w:t>
      </w:r>
      <w:r>
        <w:rPr>
          <w:rFonts w:ascii="Times New Roman" w:hAnsi="Times New Roman" w:cs="Times New Roman"/>
          <w:color w:val="000000" w:themeColor="text1"/>
          <w:sz w:val="28"/>
          <w:szCs w:val="28"/>
        </w:rPr>
        <w:t xml:space="preserve"> анализ их не выявил.</w:t>
      </w:r>
    </w:p>
    <w:p w:rsidR="00106D3E" w:rsidRDefault="00106D3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Выводы из вышестоящего анализа:</w:t>
      </w:r>
    </w:p>
    <w:p w:rsidR="00106D3E" w:rsidRDefault="00106D3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Таким образом, в процессе рассмотрения проблематики перевода информационных текстов в сфере торговли были выявлены и обоснованы следующие особенности и трудности при пе</w:t>
      </w:r>
      <w:r w:rsidR="00C65FD2">
        <w:rPr>
          <w:rFonts w:ascii="Times New Roman" w:hAnsi="Times New Roman" w:cs="Times New Roman"/>
          <w:color w:val="000000" w:themeColor="text1"/>
          <w:sz w:val="28"/>
          <w:szCs w:val="28"/>
        </w:rPr>
        <w:t>реводе (расположены по частоте появления</w:t>
      </w:r>
      <w:r>
        <w:rPr>
          <w:rFonts w:ascii="Times New Roman" w:hAnsi="Times New Roman" w:cs="Times New Roman"/>
          <w:color w:val="000000" w:themeColor="text1"/>
          <w:sz w:val="28"/>
          <w:szCs w:val="28"/>
        </w:rPr>
        <w:t xml:space="preserve"> в текстах в убывающей последовательности):</w:t>
      </w:r>
    </w:p>
    <w:p w:rsidR="00106D3E" w:rsidRDefault="00106D3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терминология;</w:t>
      </w:r>
    </w:p>
    <w:p w:rsidR="00106D3E" w:rsidRDefault="00106D3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аббревиатуры и акронимы;</w:t>
      </w:r>
    </w:p>
    <w:p w:rsidR="00106D3E" w:rsidRDefault="00106D3E"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C65FD2">
        <w:rPr>
          <w:rFonts w:ascii="Times New Roman" w:hAnsi="Times New Roman" w:cs="Times New Roman"/>
          <w:color w:val="000000" w:themeColor="text1"/>
          <w:sz w:val="28"/>
          <w:szCs w:val="28"/>
        </w:rPr>
        <w:t xml:space="preserve"> размерности;</w:t>
      </w:r>
    </w:p>
    <w:p w:rsidR="00C65FD2" w:rsidRDefault="00C65FD2"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наименования;</w:t>
      </w:r>
    </w:p>
    <w:p w:rsidR="00C65FD2" w:rsidRDefault="00C65FD2"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клише.</w:t>
      </w:r>
    </w:p>
    <w:p w:rsidR="00562331" w:rsidRDefault="00562331" w:rsidP="00FA7B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Были выявлены следующие основные способы перевода информационных текстов при возникающих трудностях, рассмотренных выше:</w:t>
      </w:r>
    </w:p>
    <w:p w:rsidR="00562331" w:rsidRDefault="00562331" w:rsidP="00562331">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транскрибирование и транслитерация названий;</w:t>
      </w:r>
    </w:p>
    <w:p w:rsidR="00562331" w:rsidRDefault="00562331" w:rsidP="00562331">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замены эквивалентами языка;</w:t>
      </w:r>
    </w:p>
    <w:p w:rsidR="00562331" w:rsidRDefault="00562331" w:rsidP="00562331">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опущение артикля.</w:t>
      </w:r>
    </w:p>
    <w:p w:rsidR="00C65FD2" w:rsidRDefault="00C65FD2" w:rsidP="00FA7B98">
      <w:pPr>
        <w:spacing w:after="0" w:line="360" w:lineRule="auto"/>
        <w:ind w:firstLine="709"/>
        <w:jc w:val="both"/>
        <w:rPr>
          <w:rFonts w:ascii="Times New Roman" w:hAnsi="Times New Roman" w:cs="Times New Roman"/>
          <w:color w:val="000000" w:themeColor="text1"/>
          <w:sz w:val="28"/>
          <w:szCs w:val="28"/>
        </w:rPr>
      </w:pPr>
    </w:p>
    <w:p w:rsidR="00C65FD2" w:rsidRDefault="00C65FD2" w:rsidP="00FA7B98">
      <w:pPr>
        <w:spacing w:after="0" w:line="360" w:lineRule="auto"/>
        <w:ind w:firstLine="709"/>
        <w:jc w:val="both"/>
        <w:rPr>
          <w:rFonts w:ascii="Times New Roman" w:hAnsi="Times New Roman" w:cs="Times New Roman"/>
          <w:color w:val="000000" w:themeColor="text1"/>
          <w:sz w:val="28"/>
          <w:szCs w:val="28"/>
        </w:rPr>
      </w:pPr>
    </w:p>
    <w:p w:rsidR="00106D3E" w:rsidRDefault="00106D3E" w:rsidP="00FA7B98">
      <w:pPr>
        <w:spacing w:after="0" w:line="360" w:lineRule="auto"/>
        <w:ind w:firstLine="709"/>
        <w:jc w:val="both"/>
        <w:rPr>
          <w:rFonts w:ascii="Times New Roman" w:hAnsi="Times New Roman" w:cs="Times New Roman"/>
          <w:color w:val="000000" w:themeColor="text1"/>
          <w:sz w:val="28"/>
          <w:szCs w:val="28"/>
        </w:rPr>
      </w:pPr>
    </w:p>
    <w:p w:rsidR="00FA7B98" w:rsidRDefault="00FA7B98" w:rsidP="00FA7B98">
      <w:pPr>
        <w:spacing w:after="0" w:line="360" w:lineRule="auto"/>
        <w:ind w:firstLine="709"/>
        <w:jc w:val="both"/>
        <w:rPr>
          <w:rFonts w:ascii="Times New Roman" w:hAnsi="Times New Roman" w:cs="Times New Roman"/>
          <w:color w:val="000000" w:themeColor="text1"/>
          <w:sz w:val="28"/>
          <w:szCs w:val="28"/>
        </w:rPr>
      </w:pPr>
    </w:p>
    <w:p w:rsidR="006B5C5D" w:rsidRPr="00FA7B98" w:rsidRDefault="006B5C5D" w:rsidP="00FA7B98">
      <w:pPr>
        <w:spacing w:after="0" w:line="360" w:lineRule="auto"/>
        <w:ind w:firstLine="709"/>
        <w:jc w:val="both"/>
        <w:rPr>
          <w:rFonts w:ascii="Times New Roman" w:hAnsi="Times New Roman" w:cs="Times New Roman"/>
          <w:color w:val="000000" w:themeColor="text1"/>
          <w:sz w:val="28"/>
          <w:szCs w:val="28"/>
        </w:rPr>
      </w:pPr>
      <w:r w:rsidRPr="00B94C96">
        <w:rPr>
          <w:rFonts w:ascii="Times New Roman" w:hAnsi="Times New Roman" w:cs="Times New Roman"/>
          <w:b/>
          <w:color w:val="000000" w:themeColor="text1"/>
          <w:sz w:val="28"/>
          <w:szCs w:val="28"/>
        </w:rPr>
        <w:br w:type="page"/>
      </w:r>
    </w:p>
    <w:p w:rsidR="000E72D5" w:rsidRDefault="000E72D5" w:rsidP="001279CD">
      <w:pPr>
        <w:spacing w:after="120" w:line="360" w:lineRule="auto"/>
        <w:ind w:left="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Заключение</w:t>
      </w:r>
    </w:p>
    <w:p w:rsidR="0023314C" w:rsidRDefault="00675B3F"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настоящее время потребность в качественном переводе является востребованной </w:t>
      </w:r>
      <w:r w:rsidR="004561EE">
        <w:rPr>
          <w:rFonts w:ascii="Times New Roman" w:hAnsi="Times New Roman" w:cs="Times New Roman"/>
          <w:color w:val="000000" w:themeColor="text1"/>
          <w:sz w:val="28"/>
          <w:szCs w:val="28"/>
        </w:rPr>
        <w:t>во всех сферах производства. Современный мир, под воздействием явления глобализации, что моментально развилась за счет развития техники и средств связи, встретил ряд существенных проблем, в которые входя</w:t>
      </w:r>
      <w:r w:rsidR="0023314C">
        <w:rPr>
          <w:rFonts w:ascii="Times New Roman" w:hAnsi="Times New Roman" w:cs="Times New Roman"/>
          <w:color w:val="000000" w:themeColor="text1"/>
          <w:sz w:val="28"/>
          <w:szCs w:val="28"/>
        </w:rPr>
        <w:t xml:space="preserve">т </w:t>
      </w:r>
      <w:r w:rsidR="004561EE">
        <w:rPr>
          <w:rFonts w:ascii="Times New Roman" w:hAnsi="Times New Roman" w:cs="Times New Roman"/>
          <w:color w:val="000000" w:themeColor="text1"/>
          <w:sz w:val="28"/>
          <w:szCs w:val="28"/>
        </w:rPr>
        <w:t xml:space="preserve">проблемы </w:t>
      </w:r>
      <w:r w:rsidR="0023314C">
        <w:rPr>
          <w:rFonts w:ascii="Times New Roman" w:hAnsi="Times New Roman" w:cs="Times New Roman"/>
          <w:color w:val="000000" w:themeColor="text1"/>
          <w:sz w:val="28"/>
          <w:szCs w:val="28"/>
        </w:rPr>
        <w:t xml:space="preserve">перевода и </w:t>
      </w:r>
      <w:r w:rsidR="004561EE">
        <w:rPr>
          <w:rFonts w:ascii="Times New Roman" w:hAnsi="Times New Roman" w:cs="Times New Roman"/>
          <w:color w:val="000000" w:themeColor="text1"/>
          <w:sz w:val="28"/>
          <w:szCs w:val="28"/>
        </w:rPr>
        <w:t xml:space="preserve">коммуникации. </w:t>
      </w:r>
    </w:p>
    <w:p w:rsidR="00675B3F" w:rsidRDefault="0023314C"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 как т</w:t>
      </w:r>
      <w:r w:rsidR="004561EE">
        <w:rPr>
          <w:rFonts w:ascii="Times New Roman" w:hAnsi="Times New Roman" w:cs="Times New Roman"/>
          <w:color w:val="000000" w:themeColor="text1"/>
          <w:sz w:val="28"/>
          <w:szCs w:val="28"/>
        </w:rPr>
        <w:t xml:space="preserve">орговые компании всегда намерены поставлять свою продукцию в другие страны, расширяя производство, </w:t>
      </w:r>
      <w:r>
        <w:rPr>
          <w:rFonts w:ascii="Times New Roman" w:hAnsi="Times New Roman" w:cs="Times New Roman"/>
          <w:color w:val="000000" w:themeColor="text1"/>
          <w:sz w:val="28"/>
          <w:szCs w:val="28"/>
        </w:rPr>
        <w:t xml:space="preserve">потому </w:t>
      </w:r>
      <w:r w:rsidR="004561EE">
        <w:rPr>
          <w:rFonts w:ascii="Times New Roman" w:hAnsi="Times New Roman" w:cs="Times New Roman"/>
          <w:color w:val="000000" w:themeColor="text1"/>
          <w:sz w:val="28"/>
          <w:szCs w:val="28"/>
        </w:rPr>
        <w:t>как осовремененные условия позволяют развиваться торговым фирмам по всем</w:t>
      </w:r>
      <w:r>
        <w:rPr>
          <w:rFonts w:ascii="Times New Roman" w:hAnsi="Times New Roman" w:cs="Times New Roman"/>
          <w:color w:val="000000" w:themeColor="text1"/>
          <w:sz w:val="28"/>
          <w:szCs w:val="28"/>
        </w:rPr>
        <w:t>у земному шару, то п</w:t>
      </w:r>
      <w:r w:rsidR="004561EE">
        <w:rPr>
          <w:rFonts w:ascii="Times New Roman" w:hAnsi="Times New Roman" w:cs="Times New Roman"/>
          <w:color w:val="000000" w:themeColor="text1"/>
          <w:sz w:val="28"/>
          <w:szCs w:val="28"/>
        </w:rPr>
        <w:t xml:space="preserve">еревод текстов, описывающий товар, требует точности и достоверности, однако не всегда языковые аспекты позволяют адекватно и эквивалентно переводить </w:t>
      </w:r>
      <w:r w:rsidR="00460B23">
        <w:rPr>
          <w:rFonts w:ascii="Times New Roman" w:hAnsi="Times New Roman" w:cs="Times New Roman"/>
          <w:color w:val="000000" w:themeColor="text1"/>
          <w:sz w:val="28"/>
          <w:szCs w:val="28"/>
        </w:rPr>
        <w:t>торговые тексты, особенно когда производители их усложняют, насыщая информацией, полезной для читателя</w:t>
      </w:r>
      <w:r>
        <w:rPr>
          <w:rFonts w:ascii="Times New Roman" w:hAnsi="Times New Roman" w:cs="Times New Roman"/>
          <w:color w:val="000000" w:themeColor="text1"/>
          <w:sz w:val="28"/>
          <w:szCs w:val="28"/>
        </w:rPr>
        <w:t>, которому будет интересен</w:t>
      </w:r>
      <w:r w:rsidR="00460B23">
        <w:rPr>
          <w:rFonts w:ascii="Times New Roman" w:hAnsi="Times New Roman" w:cs="Times New Roman"/>
          <w:color w:val="000000" w:themeColor="text1"/>
          <w:sz w:val="28"/>
          <w:szCs w:val="28"/>
        </w:rPr>
        <w:t xml:space="preserve"> не обычный рекламный текст, а что-то содержательное. Поэтому в современной торговой и рекламной деятельностях все чаще и чаще применяют информационные тексты.</w:t>
      </w:r>
    </w:p>
    <w:p w:rsidR="005B0C73" w:rsidRDefault="00B93CEE"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Суть и значение информационного текста в сфере торговли и рекламы в рамках настоящей работы были </w:t>
      </w:r>
      <w:r w:rsidR="00460B23">
        <w:rPr>
          <w:rFonts w:ascii="Times New Roman" w:hAnsi="Times New Roman" w:cs="Times New Roman"/>
          <w:color w:val="000000" w:themeColor="text1"/>
          <w:sz w:val="28"/>
          <w:szCs w:val="28"/>
        </w:rPr>
        <w:t xml:space="preserve">достаточно </w:t>
      </w:r>
      <w:r>
        <w:rPr>
          <w:rFonts w:ascii="Times New Roman" w:hAnsi="Times New Roman" w:cs="Times New Roman"/>
          <w:color w:val="000000" w:themeColor="text1"/>
          <w:sz w:val="28"/>
          <w:szCs w:val="28"/>
        </w:rPr>
        <w:t>глубоко</w:t>
      </w:r>
      <w:r w:rsidR="00CC6DFC">
        <w:rPr>
          <w:rFonts w:ascii="Times New Roman" w:hAnsi="Times New Roman" w:cs="Times New Roman"/>
          <w:color w:val="000000" w:themeColor="text1"/>
          <w:sz w:val="28"/>
          <w:szCs w:val="28"/>
        </w:rPr>
        <w:t xml:space="preserve"> изучены</w:t>
      </w:r>
      <w:r>
        <w:rPr>
          <w:rFonts w:ascii="Times New Roman" w:hAnsi="Times New Roman" w:cs="Times New Roman"/>
          <w:color w:val="000000" w:themeColor="text1"/>
          <w:sz w:val="28"/>
          <w:szCs w:val="28"/>
        </w:rPr>
        <w:t xml:space="preserve">, тем не менее у этой темы есть </w:t>
      </w:r>
      <w:r w:rsidR="00CC6DFC">
        <w:rPr>
          <w:rFonts w:ascii="Times New Roman" w:hAnsi="Times New Roman" w:cs="Times New Roman"/>
          <w:color w:val="000000" w:themeColor="text1"/>
          <w:sz w:val="28"/>
          <w:szCs w:val="28"/>
        </w:rPr>
        <w:t>вопросы к дальнейшему рассмотрению.</w:t>
      </w:r>
      <w:r w:rsidR="00460B23">
        <w:rPr>
          <w:rFonts w:ascii="Times New Roman" w:hAnsi="Times New Roman" w:cs="Times New Roman"/>
          <w:color w:val="000000" w:themeColor="text1"/>
          <w:sz w:val="28"/>
          <w:szCs w:val="28"/>
        </w:rPr>
        <w:t xml:space="preserve"> Проблематика темы </w:t>
      </w:r>
      <w:r w:rsidR="005B0C73">
        <w:rPr>
          <w:rFonts w:ascii="Times New Roman" w:hAnsi="Times New Roman" w:cs="Times New Roman"/>
          <w:color w:val="000000" w:themeColor="text1"/>
          <w:sz w:val="28"/>
          <w:szCs w:val="28"/>
        </w:rPr>
        <w:t xml:space="preserve">исследования также отражена в научных статьях по теме диссертации. </w:t>
      </w:r>
    </w:p>
    <w:p w:rsidR="00B93CEE" w:rsidRDefault="005B0C73"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sidR="00B93CEE" w:rsidRPr="00B93CEE">
        <w:rPr>
          <w:rFonts w:ascii="Times New Roman" w:hAnsi="Times New Roman" w:cs="Times New Roman"/>
          <w:color w:val="000000" w:themeColor="text1"/>
          <w:sz w:val="28"/>
          <w:szCs w:val="28"/>
        </w:rPr>
        <w:t xml:space="preserve">пробация работы </w:t>
      </w:r>
      <w:r w:rsidR="00B93CEE">
        <w:rPr>
          <w:rFonts w:ascii="Times New Roman" w:hAnsi="Times New Roman" w:cs="Times New Roman"/>
          <w:color w:val="000000" w:themeColor="text1"/>
          <w:sz w:val="28"/>
          <w:szCs w:val="28"/>
        </w:rPr>
        <w:t xml:space="preserve">получена на результатах </w:t>
      </w:r>
      <w:r w:rsidR="00CC6DFC">
        <w:rPr>
          <w:rFonts w:ascii="Times New Roman" w:hAnsi="Times New Roman" w:cs="Times New Roman"/>
          <w:color w:val="000000" w:themeColor="text1"/>
          <w:sz w:val="28"/>
          <w:szCs w:val="28"/>
        </w:rPr>
        <w:t>публикации трех</w:t>
      </w:r>
      <w:r w:rsidR="00B93CEE">
        <w:rPr>
          <w:rFonts w:ascii="Times New Roman" w:hAnsi="Times New Roman" w:cs="Times New Roman"/>
          <w:color w:val="000000" w:themeColor="text1"/>
          <w:sz w:val="28"/>
          <w:szCs w:val="28"/>
        </w:rPr>
        <w:t xml:space="preserve"> научных </w:t>
      </w:r>
      <w:r w:rsidR="00CC6DFC">
        <w:rPr>
          <w:rFonts w:ascii="Times New Roman" w:hAnsi="Times New Roman" w:cs="Times New Roman"/>
          <w:color w:val="000000" w:themeColor="text1"/>
          <w:sz w:val="28"/>
          <w:szCs w:val="28"/>
        </w:rPr>
        <w:t xml:space="preserve">статей по теме исследования, представленных </w:t>
      </w:r>
      <w:r w:rsidR="0049390A">
        <w:rPr>
          <w:rFonts w:ascii="Times New Roman" w:hAnsi="Times New Roman" w:cs="Times New Roman"/>
          <w:color w:val="000000" w:themeColor="text1"/>
          <w:sz w:val="28"/>
          <w:szCs w:val="28"/>
        </w:rPr>
        <w:t>в сборнике статей по программе в</w:t>
      </w:r>
      <w:r w:rsidR="00CC6DFC">
        <w:rPr>
          <w:rFonts w:ascii="Times New Roman" w:hAnsi="Times New Roman" w:cs="Times New Roman"/>
          <w:color w:val="000000" w:themeColor="text1"/>
          <w:sz w:val="28"/>
          <w:szCs w:val="28"/>
        </w:rPr>
        <w:t>сероссийской научно-практической конференции преподавателей, учителей, аспирантов, магистрантов, студентов и школьников «</w:t>
      </w:r>
      <w:r w:rsidR="00CC6DFC">
        <w:rPr>
          <w:rFonts w:ascii="Times New Roman" w:hAnsi="Times New Roman" w:cs="Times New Roman"/>
          <w:color w:val="000000" w:themeColor="text1"/>
          <w:sz w:val="28"/>
          <w:szCs w:val="28"/>
          <w:lang w:val="en-US"/>
        </w:rPr>
        <w:t>VII</w:t>
      </w:r>
      <w:r w:rsidR="00CC6DFC" w:rsidRPr="00CC6DFC">
        <w:rPr>
          <w:rFonts w:ascii="Times New Roman" w:hAnsi="Times New Roman" w:cs="Times New Roman"/>
          <w:color w:val="000000" w:themeColor="text1"/>
          <w:sz w:val="28"/>
          <w:szCs w:val="28"/>
        </w:rPr>
        <w:t xml:space="preserve"> </w:t>
      </w:r>
      <w:r w:rsidR="00CC6DFC">
        <w:rPr>
          <w:rFonts w:ascii="Times New Roman" w:hAnsi="Times New Roman" w:cs="Times New Roman"/>
          <w:color w:val="000000" w:themeColor="text1"/>
          <w:sz w:val="28"/>
          <w:szCs w:val="28"/>
        </w:rPr>
        <w:t>Авдеевские чтения»</w:t>
      </w:r>
      <w:r w:rsidR="0049390A">
        <w:rPr>
          <w:rFonts w:ascii="Times New Roman" w:hAnsi="Times New Roman" w:cs="Times New Roman"/>
          <w:color w:val="000000" w:themeColor="text1"/>
          <w:sz w:val="28"/>
          <w:szCs w:val="28"/>
        </w:rPr>
        <w:t xml:space="preserve"> от 17 апреля 2019 года, по направлениям: Теория, история, актуальные проблемы перевода; Зарубежная литература: история и современность. И</w:t>
      </w:r>
      <w:r w:rsidR="008B4CE1">
        <w:rPr>
          <w:rFonts w:ascii="Times New Roman" w:hAnsi="Times New Roman" w:cs="Times New Roman"/>
          <w:color w:val="000000" w:themeColor="text1"/>
          <w:sz w:val="28"/>
          <w:szCs w:val="28"/>
        </w:rPr>
        <w:t xml:space="preserve"> также, в </w:t>
      </w:r>
      <w:r w:rsidR="0049390A">
        <w:rPr>
          <w:rFonts w:ascii="Times New Roman" w:hAnsi="Times New Roman" w:cs="Times New Roman"/>
          <w:color w:val="000000" w:themeColor="text1"/>
          <w:sz w:val="28"/>
          <w:szCs w:val="28"/>
        </w:rPr>
        <w:t xml:space="preserve">научно практической конференции «Иностранные языки в </w:t>
      </w:r>
      <w:r w:rsidR="0049390A">
        <w:rPr>
          <w:rFonts w:ascii="Times New Roman" w:hAnsi="Times New Roman" w:cs="Times New Roman"/>
          <w:color w:val="000000" w:themeColor="text1"/>
          <w:sz w:val="28"/>
          <w:szCs w:val="28"/>
          <w:lang w:val="en-US"/>
        </w:rPr>
        <w:t>XXI</w:t>
      </w:r>
      <w:r w:rsidR="0049390A" w:rsidRPr="0049390A">
        <w:rPr>
          <w:rFonts w:ascii="Times New Roman" w:hAnsi="Times New Roman" w:cs="Times New Roman"/>
          <w:color w:val="000000" w:themeColor="text1"/>
          <w:sz w:val="28"/>
          <w:szCs w:val="28"/>
        </w:rPr>
        <w:t xml:space="preserve"> </w:t>
      </w:r>
      <w:r w:rsidR="0049390A">
        <w:rPr>
          <w:rFonts w:ascii="Times New Roman" w:hAnsi="Times New Roman" w:cs="Times New Roman"/>
          <w:color w:val="000000" w:themeColor="text1"/>
          <w:sz w:val="28"/>
          <w:szCs w:val="28"/>
        </w:rPr>
        <w:t>веке: актуальные вопросы лингвистики, теории и методики преподавания иностранных языков» от 24 октября 2018 года, по направлению: Проблемы общей теории перевода</w:t>
      </w:r>
      <w:r w:rsidR="0049390A" w:rsidRPr="0049390A">
        <w:rPr>
          <w:rFonts w:ascii="Times New Roman" w:hAnsi="Times New Roman" w:cs="Times New Roman"/>
          <w:color w:val="000000" w:themeColor="text1"/>
          <w:sz w:val="28"/>
          <w:szCs w:val="28"/>
        </w:rPr>
        <w:t>.</w:t>
      </w:r>
    </w:p>
    <w:p w:rsidR="00460B23" w:rsidRDefault="00460B23"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 процессе </w:t>
      </w:r>
      <w:r w:rsidR="00075EA3">
        <w:rPr>
          <w:rFonts w:ascii="Times New Roman" w:hAnsi="Times New Roman" w:cs="Times New Roman"/>
          <w:color w:val="000000" w:themeColor="text1"/>
          <w:sz w:val="28"/>
          <w:szCs w:val="28"/>
        </w:rPr>
        <w:t xml:space="preserve">написания </w:t>
      </w:r>
      <w:r>
        <w:rPr>
          <w:rFonts w:ascii="Times New Roman" w:hAnsi="Times New Roman" w:cs="Times New Roman"/>
          <w:color w:val="000000" w:themeColor="text1"/>
          <w:sz w:val="28"/>
          <w:szCs w:val="28"/>
        </w:rPr>
        <w:t xml:space="preserve">работы было </w:t>
      </w:r>
      <w:r w:rsidR="00075EA3">
        <w:rPr>
          <w:rFonts w:ascii="Times New Roman" w:hAnsi="Times New Roman" w:cs="Times New Roman"/>
          <w:color w:val="000000" w:themeColor="text1"/>
          <w:sz w:val="28"/>
          <w:szCs w:val="28"/>
        </w:rPr>
        <w:t>выполнен</w:t>
      </w:r>
      <w:r>
        <w:rPr>
          <w:rFonts w:ascii="Times New Roman" w:hAnsi="Times New Roman" w:cs="Times New Roman"/>
          <w:color w:val="000000" w:themeColor="text1"/>
          <w:sz w:val="28"/>
          <w:szCs w:val="28"/>
        </w:rPr>
        <w:t>о:</w:t>
      </w:r>
    </w:p>
    <w:p w:rsidR="00075EA3" w:rsidRDefault="00075EA3"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постановка задач и целей исследования, определены основные понятия и сфера исследования; </w:t>
      </w:r>
    </w:p>
    <w:p w:rsidR="00C906A5" w:rsidRDefault="00C906A5"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075EA3">
        <w:rPr>
          <w:rFonts w:ascii="Times New Roman" w:hAnsi="Times New Roman" w:cs="Times New Roman"/>
          <w:color w:val="000000" w:themeColor="text1"/>
          <w:sz w:val="28"/>
          <w:szCs w:val="28"/>
        </w:rPr>
        <w:t xml:space="preserve">выявление и </w:t>
      </w:r>
      <w:r>
        <w:rPr>
          <w:rFonts w:ascii="Times New Roman" w:hAnsi="Times New Roman" w:cs="Times New Roman"/>
          <w:color w:val="000000" w:themeColor="text1"/>
          <w:sz w:val="28"/>
          <w:szCs w:val="28"/>
        </w:rPr>
        <w:t>сравнение определений</w:t>
      </w:r>
      <w:r w:rsidR="00075EA3">
        <w:rPr>
          <w:rFonts w:ascii="Times New Roman" w:hAnsi="Times New Roman" w:cs="Times New Roman"/>
          <w:color w:val="000000" w:themeColor="text1"/>
          <w:sz w:val="28"/>
          <w:szCs w:val="28"/>
        </w:rPr>
        <w:t>;</w:t>
      </w:r>
    </w:p>
    <w:p w:rsidR="00460B23" w:rsidRDefault="0023314C"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60B23">
        <w:rPr>
          <w:rFonts w:ascii="Times New Roman" w:hAnsi="Times New Roman" w:cs="Times New Roman"/>
          <w:color w:val="000000" w:themeColor="text1"/>
          <w:sz w:val="28"/>
          <w:szCs w:val="28"/>
        </w:rPr>
        <w:t xml:space="preserve">анализ </w:t>
      </w:r>
      <w:r>
        <w:rPr>
          <w:rFonts w:ascii="Times New Roman" w:hAnsi="Times New Roman" w:cs="Times New Roman"/>
          <w:color w:val="000000" w:themeColor="text1"/>
          <w:sz w:val="28"/>
          <w:szCs w:val="28"/>
        </w:rPr>
        <w:t xml:space="preserve">и сравнение </w:t>
      </w:r>
      <w:r w:rsidR="00460B23">
        <w:rPr>
          <w:rFonts w:ascii="Times New Roman" w:hAnsi="Times New Roman" w:cs="Times New Roman"/>
          <w:color w:val="000000" w:themeColor="text1"/>
          <w:sz w:val="28"/>
          <w:szCs w:val="28"/>
        </w:rPr>
        <w:t>информационного текста в русской и английской литературе;</w:t>
      </w:r>
    </w:p>
    <w:p w:rsidR="00C906A5" w:rsidRDefault="00C906A5"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выявлены различия в понятиях и терминах, установленных разными авторами, исследующими </w:t>
      </w:r>
      <w:r w:rsidR="00075EA3">
        <w:rPr>
          <w:rFonts w:ascii="Times New Roman" w:hAnsi="Times New Roman" w:cs="Times New Roman"/>
          <w:color w:val="000000" w:themeColor="text1"/>
          <w:sz w:val="28"/>
          <w:szCs w:val="28"/>
        </w:rPr>
        <w:t>типизацию текстов;</w:t>
      </w:r>
    </w:p>
    <w:p w:rsidR="0023314C" w:rsidRDefault="0023314C"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составлен анализ перевода информационного текста в сфере торговли.</w:t>
      </w:r>
    </w:p>
    <w:p w:rsidR="00460B23" w:rsidRPr="0049390A" w:rsidRDefault="00075EA3" w:rsidP="00B93CE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всех проведенных анализов</w:t>
      </w:r>
      <w:r w:rsidR="00460B23">
        <w:rPr>
          <w:rFonts w:ascii="Times New Roman" w:hAnsi="Times New Roman" w:cs="Times New Roman"/>
          <w:color w:val="000000" w:themeColor="text1"/>
          <w:sz w:val="28"/>
          <w:szCs w:val="28"/>
        </w:rPr>
        <w:t xml:space="preserve">, можно сделать вывод, что </w:t>
      </w:r>
      <w:r>
        <w:rPr>
          <w:rFonts w:ascii="Times New Roman" w:hAnsi="Times New Roman" w:cs="Times New Roman"/>
          <w:color w:val="000000" w:themeColor="text1"/>
          <w:sz w:val="28"/>
          <w:szCs w:val="28"/>
        </w:rPr>
        <w:t>тема исследования была раскрыта, цели были достигнуты, задачи выполнены, тема исследования является актуальной, работа имеет апробацию, а также теоретическую и практическую значимость.</w:t>
      </w:r>
    </w:p>
    <w:p w:rsidR="00B138F4" w:rsidRDefault="00B138F4">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D109F0" w:rsidRPr="000C42FF" w:rsidRDefault="00D109F0" w:rsidP="00D109F0">
      <w:pPr>
        <w:spacing w:after="240" w:line="360" w:lineRule="auto"/>
        <w:jc w:val="center"/>
        <w:rPr>
          <w:rFonts w:ascii="Times New Roman" w:hAnsi="Times New Roman" w:cs="Times New Roman"/>
          <w:b/>
          <w:color w:val="000000" w:themeColor="text1"/>
          <w:sz w:val="28"/>
          <w:szCs w:val="28"/>
        </w:rPr>
      </w:pPr>
      <w:r w:rsidRPr="000C42FF">
        <w:rPr>
          <w:rFonts w:ascii="Times New Roman" w:hAnsi="Times New Roman" w:cs="Times New Roman"/>
          <w:b/>
          <w:color w:val="000000" w:themeColor="text1"/>
          <w:sz w:val="28"/>
          <w:szCs w:val="28"/>
        </w:rPr>
        <w:lastRenderedPageBreak/>
        <w:t>Список литературы</w:t>
      </w:r>
    </w:p>
    <w:p w:rsidR="00811B70"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Бобырева</w:t>
      </w:r>
      <w:proofErr w:type="spellEnd"/>
      <w:r w:rsidR="00811B70" w:rsidRPr="00811B70">
        <w:rPr>
          <w:rFonts w:ascii="Times New Roman" w:hAnsi="Times New Roman" w:cs="Times New Roman"/>
          <w:color w:val="000000" w:themeColor="text1"/>
          <w:sz w:val="28"/>
          <w:szCs w:val="28"/>
        </w:rPr>
        <w:t xml:space="preserve"> Н. Н. </w:t>
      </w:r>
      <w:proofErr w:type="spellStart"/>
      <w:r w:rsidR="00811B70" w:rsidRPr="00811B70">
        <w:rPr>
          <w:rFonts w:ascii="Times New Roman" w:hAnsi="Times New Roman" w:cs="Times New Roman"/>
          <w:color w:val="000000" w:themeColor="text1"/>
          <w:sz w:val="28"/>
          <w:szCs w:val="28"/>
        </w:rPr>
        <w:t>Translation</w:t>
      </w:r>
      <w:proofErr w:type="spellEnd"/>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of</w:t>
      </w:r>
      <w:proofErr w:type="spellEnd"/>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Texts</w:t>
      </w:r>
      <w:proofErr w:type="spellEnd"/>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for</w:t>
      </w:r>
      <w:proofErr w:type="spellEnd"/>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Special</w:t>
      </w:r>
      <w:proofErr w:type="spellEnd"/>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Purposes</w:t>
      </w:r>
      <w:proofErr w:type="spellEnd"/>
      <w:r w:rsidR="00811B70" w:rsidRPr="00811B70">
        <w:rPr>
          <w:rFonts w:ascii="Times New Roman" w:hAnsi="Times New Roman" w:cs="Times New Roman"/>
          <w:color w:val="000000" w:themeColor="text1"/>
          <w:sz w:val="28"/>
          <w:szCs w:val="28"/>
        </w:rPr>
        <w:t>. – Казань: ФГАОУ ВПО «П</w:t>
      </w:r>
      <w:r w:rsidR="007D3CCA" w:rsidRPr="00811B70">
        <w:rPr>
          <w:rFonts w:ascii="Times New Roman" w:hAnsi="Times New Roman" w:cs="Times New Roman"/>
          <w:color w:val="000000" w:themeColor="text1"/>
          <w:sz w:val="28"/>
          <w:szCs w:val="28"/>
        </w:rPr>
        <w:t>риволжский федеральный университет</w:t>
      </w:r>
      <w:r w:rsidR="00811B70" w:rsidRPr="00811B70">
        <w:rPr>
          <w:rFonts w:ascii="Times New Roman" w:hAnsi="Times New Roman" w:cs="Times New Roman"/>
          <w:color w:val="000000" w:themeColor="text1"/>
          <w:sz w:val="28"/>
          <w:szCs w:val="28"/>
        </w:rPr>
        <w:t>», 2012. – 90 с. – С. 7-8, 9, 11.</w:t>
      </w:r>
    </w:p>
    <w:p w:rsidR="00D109F0" w:rsidRPr="000C42FF"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Болотнова</w:t>
      </w:r>
      <w:proofErr w:type="spellEnd"/>
      <w:r w:rsidR="00D109F0" w:rsidRPr="000C42FF">
        <w:rPr>
          <w:rFonts w:ascii="Times New Roman" w:hAnsi="Times New Roman" w:cs="Times New Roman"/>
          <w:color w:val="000000" w:themeColor="text1"/>
          <w:sz w:val="28"/>
          <w:szCs w:val="28"/>
        </w:rPr>
        <w:t xml:space="preserve"> Н. С. Филологический анализ текста</w:t>
      </w:r>
      <w:r w:rsidR="009B7FAD">
        <w:rPr>
          <w:rFonts w:ascii="Times New Roman" w:hAnsi="Times New Roman" w:cs="Times New Roman"/>
          <w:color w:val="000000" w:themeColor="text1"/>
          <w:sz w:val="28"/>
          <w:szCs w:val="28"/>
        </w:rPr>
        <w:t>. – 4 е изд. – М.</w:t>
      </w:r>
      <w:r w:rsidR="00D109F0" w:rsidRPr="000C42FF">
        <w:rPr>
          <w:rFonts w:ascii="Times New Roman" w:hAnsi="Times New Roman" w:cs="Times New Roman"/>
          <w:color w:val="000000" w:themeColor="text1"/>
          <w:sz w:val="28"/>
          <w:szCs w:val="28"/>
        </w:rPr>
        <w:t>: Флинта: Наука, 2009. – 133 с. – C. 120.</w:t>
      </w:r>
    </w:p>
    <w:p w:rsidR="00D109F0" w:rsidRPr="000C42FF"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Валг</w:t>
      </w:r>
      <w:r w:rsidR="00637E87">
        <w:rPr>
          <w:rFonts w:ascii="Times New Roman" w:hAnsi="Times New Roman" w:cs="Times New Roman"/>
          <w:color w:val="000000" w:themeColor="text1"/>
          <w:sz w:val="28"/>
          <w:szCs w:val="28"/>
        </w:rPr>
        <w:t>ина</w:t>
      </w:r>
      <w:proofErr w:type="spellEnd"/>
      <w:r w:rsidR="00637E87">
        <w:rPr>
          <w:rFonts w:ascii="Times New Roman" w:hAnsi="Times New Roman" w:cs="Times New Roman"/>
          <w:color w:val="000000" w:themeColor="text1"/>
          <w:sz w:val="28"/>
          <w:szCs w:val="28"/>
        </w:rPr>
        <w:t xml:space="preserve"> Н.С. Теория текста. – М.</w:t>
      </w:r>
      <w:r w:rsidR="00D109F0" w:rsidRPr="000C42FF">
        <w:rPr>
          <w:rFonts w:ascii="Times New Roman" w:hAnsi="Times New Roman" w:cs="Times New Roman"/>
          <w:color w:val="000000" w:themeColor="text1"/>
          <w:sz w:val="28"/>
          <w:szCs w:val="28"/>
        </w:rPr>
        <w:t>: Логос, 2003. – 234 с. – С. 128-146.</w:t>
      </w:r>
    </w:p>
    <w:p w:rsidR="00D109F0" w:rsidRPr="000C42FF"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D109F0" w:rsidRPr="000C42FF">
        <w:rPr>
          <w:rFonts w:ascii="Times New Roman" w:hAnsi="Times New Roman" w:cs="Times New Roman"/>
          <w:color w:val="000000" w:themeColor="text1"/>
          <w:sz w:val="28"/>
          <w:szCs w:val="28"/>
        </w:rPr>
        <w:t>. Виноградов В. В. Итоги обсуждения вопросов стилистики // Вопросы языкознания. – 1955</w:t>
      </w:r>
      <w:r w:rsidR="00637E87">
        <w:rPr>
          <w:rFonts w:ascii="Times New Roman" w:hAnsi="Times New Roman" w:cs="Times New Roman"/>
          <w:color w:val="000000" w:themeColor="text1"/>
          <w:sz w:val="28"/>
          <w:szCs w:val="28"/>
        </w:rPr>
        <w:t>. – № 1.</w:t>
      </w:r>
      <w:r w:rsidR="001E5096">
        <w:rPr>
          <w:rFonts w:ascii="Times New Roman" w:hAnsi="Times New Roman" w:cs="Times New Roman"/>
          <w:color w:val="000000" w:themeColor="text1"/>
          <w:sz w:val="28"/>
          <w:szCs w:val="28"/>
        </w:rPr>
        <w:t xml:space="preserve"> – 393 с. – С. 60, </w:t>
      </w:r>
      <w:r w:rsidR="00D109F0" w:rsidRPr="000C42FF">
        <w:rPr>
          <w:rFonts w:ascii="Times New Roman" w:hAnsi="Times New Roman" w:cs="Times New Roman"/>
          <w:color w:val="000000" w:themeColor="text1"/>
          <w:sz w:val="28"/>
          <w:szCs w:val="28"/>
        </w:rPr>
        <w:t>87</w:t>
      </w:r>
      <w:r w:rsidR="00D91610">
        <w:rPr>
          <w:rFonts w:ascii="Times New Roman" w:hAnsi="Times New Roman" w:cs="Times New Roman"/>
          <w:color w:val="000000" w:themeColor="text1"/>
          <w:sz w:val="28"/>
          <w:szCs w:val="28"/>
        </w:rPr>
        <w:t xml:space="preserve">, </w:t>
      </w:r>
      <w:r w:rsidR="00D91610" w:rsidRPr="00D91610">
        <w:rPr>
          <w:rFonts w:ascii="Times New Roman" w:hAnsi="Times New Roman" w:cs="Times New Roman"/>
          <w:color w:val="000000" w:themeColor="text1"/>
          <w:sz w:val="28"/>
          <w:szCs w:val="28"/>
        </w:rPr>
        <w:t>71-86</w:t>
      </w:r>
      <w:r w:rsidR="00D109F0" w:rsidRPr="000C42FF">
        <w:rPr>
          <w:rFonts w:ascii="Times New Roman" w:hAnsi="Times New Roman" w:cs="Times New Roman"/>
          <w:color w:val="000000" w:themeColor="text1"/>
          <w:sz w:val="28"/>
          <w:szCs w:val="28"/>
        </w:rPr>
        <w:t>.</w:t>
      </w:r>
    </w:p>
    <w:p w:rsidR="00811B70"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811B70" w:rsidRPr="00811B70">
        <w:rPr>
          <w:rFonts w:ascii="Times New Roman" w:hAnsi="Times New Roman" w:cs="Times New Roman"/>
          <w:color w:val="000000" w:themeColor="text1"/>
          <w:sz w:val="28"/>
          <w:szCs w:val="28"/>
        </w:rPr>
        <w:t>. Гальперин И. Р. Стили</w:t>
      </w:r>
      <w:r w:rsidR="009B7FAD">
        <w:rPr>
          <w:rFonts w:ascii="Times New Roman" w:hAnsi="Times New Roman" w:cs="Times New Roman"/>
          <w:color w:val="000000" w:themeColor="text1"/>
          <w:sz w:val="28"/>
          <w:szCs w:val="28"/>
        </w:rPr>
        <w:t>стика английского языка. – М.</w:t>
      </w:r>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Эксмо</w:t>
      </w:r>
      <w:proofErr w:type="spellEnd"/>
      <w:r w:rsidR="00811B70" w:rsidRPr="00811B70">
        <w:rPr>
          <w:rFonts w:ascii="Times New Roman" w:hAnsi="Times New Roman" w:cs="Times New Roman"/>
          <w:color w:val="000000" w:themeColor="text1"/>
          <w:sz w:val="28"/>
          <w:szCs w:val="28"/>
        </w:rPr>
        <w:t>, 2003. – 332 с. – С. 143.</w:t>
      </w:r>
    </w:p>
    <w:p w:rsidR="00D109F0" w:rsidRPr="000C42FF"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D109F0" w:rsidRPr="000C42FF">
        <w:rPr>
          <w:rFonts w:ascii="Times New Roman" w:hAnsi="Times New Roman" w:cs="Times New Roman"/>
          <w:color w:val="000000" w:themeColor="text1"/>
          <w:sz w:val="28"/>
          <w:szCs w:val="28"/>
        </w:rPr>
        <w:t>. Глазкова Т. В. Стили речи / Учебное пособие для ба</w:t>
      </w:r>
      <w:r w:rsidR="009B7FAD">
        <w:rPr>
          <w:rFonts w:ascii="Times New Roman" w:hAnsi="Times New Roman" w:cs="Times New Roman"/>
          <w:color w:val="000000" w:themeColor="text1"/>
          <w:sz w:val="28"/>
          <w:szCs w:val="28"/>
        </w:rPr>
        <w:t>калавров. – М.</w:t>
      </w:r>
      <w:r w:rsidR="00D109F0" w:rsidRPr="000C42FF">
        <w:rPr>
          <w:rFonts w:ascii="Times New Roman" w:hAnsi="Times New Roman" w:cs="Times New Roman"/>
          <w:color w:val="000000" w:themeColor="text1"/>
          <w:sz w:val="28"/>
          <w:szCs w:val="28"/>
        </w:rPr>
        <w:t xml:space="preserve">: Согласие. – 2015. – 320 с. –  </w:t>
      </w:r>
      <w:r w:rsidR="00D109F0" w:rsidRPr="000C42FF">
        <w:rPr>
          <w:rFonts w:ascii="Times New Roman" w:hAnsi="Times New Roman" w:cs="Times New Roman"/>
          <w:color w:val="000000" w:themeColor="text1"/>
          <w:sz w:val="28"/>
          <w:szCs w:val="28"/>
          <w:lang w:val="en-US"/>
        </w:rPr>
        <w:t>C</w:t>
      </w:r>
      <w:r w:rsidR="00D109F0" w:rsidRPr="000C42FF">
        <w:rPr>
          <w:rFonts w:ascii="Times New Roman" w:hAnsi="Times New Roman" w:cs="Times New Roman"/>
          <w:color w:val="000000" w:themeColor="text1"/>
          <w:sz w:val="28"/>
          <w:szCs w:val="28"/>
        </w:rPr>
        <w:t>. 146.</w:t>
      </w:r>
    </w:p>
    <w:p w:rsidR="00D109F0" w:rsidRPr="000C42FF"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D109F0" w:rsidRPr="000C42FF">
        <w:rPr>
          <w:rFonts w:ascii="Times New Roman" w:hAnsi="Times New Roman" w:cs="Times New Roman"/>
          <w:color w:val="000000" w:themeColor="text1"/>
          <w:sz w:val="28"/>
          <w:szCs w:val="28"/>
        </w:rPr>
        <w:t xml:space="preserve">. Голуб И. </w:t>
      </w:r>
      <w:r w:rsidR="00FC520B">
        <w:rPr>
          <w:rFonts w:ascii="Times New Roman" w:hAnsi="Times New Roman" w:cs="Times New Roman"/>
          <w:color w:val="000000" w:themeColor="text1"/>
          <w:sz w:val="28"/>
          <w:szCs w:val="28"/>
        </w:rPr>
        <w:t>Б. Русский язык и культура речи.</w:t>
      </w:r>
      <w:r w:rsidR="00D109F0" w:rsidRPr="000C42FF">
        <w:rPr>
          <w:rFonts w:ascii="Times New Roman" w:hAnsi="Times New Roman" w:cs="Times New Roman"/>
          <w:color w:val="000000" w:themeColor="text1"/>
          <w:sz w:val="28"/>
          <w:szCs w:val="28"/>
        </w:rPr>
        <w:t xml:space="preserve"> – М.: Логос, 2002 г. – C. 257.</w:t>
      </w:r>
    </w:p>
    <w:p w:rsidR="00D109F0"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Ильяхов</w:t>
      </w:r>
      <w:proofErr w:type="spellEnd"/>
      <w:r w:rsidR="00D109F0" w:rsidRPr="000C42FF">
        <w:rPr>
          <w:rFonts w:ascii="Times New Roman" w:hAnsi="Times New Roman" w:cs="Times New Roman"/>
          <w:color w:val="000000" w:themeColor="text1"/>
          <w:sz w:val="28"/>
          <w:szCs w:val="28"/>
        </w:rPr>
        <w:t xml:space="preserve"> М. </w:t>
      </w:r>
      <w:r w:rsidR="009B7FAD">
        <w:rPr>
          <w:rFonts w:ascii="Times New Roman" w:hAnsi="Times New Roman" w:cs="Times New Roman"/>
          <w:color w:val="000000" w:themeColor="text1"/>
          <w:sz w:val="28"/>
          <w:szCs w:val="28"/>
        </w:rPr>
        <w:t>О. Информационный стиль. – М.</w:t>
      </w:r>
      <w:r w:rsidR="00D109F0" w:rsidRPr="000C42FF">
        <w:rPr>
          <w:rFonts w:ascii="Times New Roman" w:hAnsi="Times New Roman" w:cs="Times New Roman"/>
          <w:color w:val="000000" w:themeColor="text1"/>
          <w:sz w:val="28"/>
          <w:szCs w:val="28"/>
        </w:rPr>
        <w:t>: Бюро Горбунова, 2016. – 65 с. – С. 5-12.</w:t>
      </w:r>
    </w:p>
    <w:p w:rsidR="00811B70" w:rsidRDefault="00B742FA"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00811B70" w:rsidRPr="00811B70">
        <w:rPr>
          <w:rFonts w:ascii="Times New Roman" w:hAnsi="Times New Roman" w:cs="Times New Roman"/>
          <w:color w:val="000000" w:themeColor="text1"/>
          <w:sz w:val="28"/>
          <w:szCs w:val="28"/>
        </w:rPr>
        <w:t>. Илюшкина М. Ю. Теория перевода: Основные понятия и проблемы: учеб. пособие. – Екатеринбург: Уральский Федеральный Университет, 2015. – 86 с. – С. 28, 40, 63-64.</w:t>
      </w:r>
    </w:p>
    <w:p w:rsidR="00811B70" w:rsidRPr="000C42FF"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Кибрик</w:t>
      </w:r>
      <w:proofErr w:type="spellEnd"/>
      <w:r w:rsidR="00811B70" w:rsidRPr="00811B70">
        <w:rPr>
          <w:rFonts w:ascii="Times New Roman" w:hAnsi="Times New Roman" w:cs="Times New Roman"/>
          <w:color w:val="000000" w:themeColor="text1"/>
          <w:sz w:val="28"/>
          <w:szCs w:val="28"/>
        </w:rPr>
        <w:t xml:space="preserve"> А. А., Кошелев А. Д. Язык и мысль: Современная </w:t>
      </w:r>
      <w:r w:rsidR="009B7FAD">
        <w:rPr>
          <w:rFonts w:ascii="Times New Roman" w:hAnsi="Times New Roman" w:cs="Times New Roman"/>
          <w:color w:val="000000" w:themeColor="text1"/>
          <w:sz w:val="28"/>
          <w:szCs w:val="28"/>
        </w:rPr>
        <w:t>когнитивная лингвистика. – М.</w:t>
      </w:r>
      <w:r w:rsidR="00811B70" w:rsidRPr="00811B70">
        <w:rPr>
          <w:rFonts w:ascii="Times New Roman" w:hAnsi="Times New Roman" w:cs="Times New Roman"/>
          <w:color w:val="000000" w:themeColor="text1"/>
          <w:sz w:val="28"/>
          <w:szCs w:val="28"/>
        </w:rPr>
        <w:t>: Языки культуры, 2015. – 848 с. – С. 61.</w:t>
      </w:r>
    </w:p>
    <w:p w:rsidR="00D109F0" w:rsidRPr="000C42FF"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r w:rsidR="00D109F0" w:rsidRPr="000C42FF">
        <w:rPr>
          <w:rFonts w:ascii="Times New Roman" w:hAnsi="Times New Roman" w:cs="Times New Roman"/>
          <w:color w:val="000000" w:themeColor="text1"/>
          <w:sz w:val="28"/>
          <w:szCs w:val="28"/>
        </w:rPr>
        <w:t>. Кожина М. Н. Стилистика русског</w:t>
      </w:r>
      <w:r w:rsidR="00FC520B">
        <w:rPr>
          <w:rFonts w:ascii="Times New Roman" w:hAnsi="Times New Roman" w:cs="Times New Roman"/>
          <w:color w:val="000000" w:themeColor="text1"/>
          <w:sz w:val="28"/>
          <w:szCs w:val="28"/>
        </w:rPr>
        <w:t>о языка</w:t>
      </w:r>
      <w:r w:rsidR="009B7FAD">
        <w:rPr>
          <w:rFonts w:ascii="Times New Roman" w:hAnsi="Times New Roman" w:cs="Times New Roman"/>
          <w:color w:val="000000" w:themeColor="text1"/>
          <w:sz w:val="28"/>
          <w:szCs w:val="28"/>
        </w:rPr>
        <w:t>. – М.</w:t>
      </w:r>
      <w:r w:rsidR="00D109F0" w:rsidRPr="000C42FF">
        <w:rPr>
          <w:rFonts w:ascii="Times New Roman" w:hAnsi="Times New Roman" w:cs="Times New Roman"/>
          <w:color w:val="000000" w:themeColor="text1"/>
          <w:sz w:val="28"/>
          <w:szCs w:val="28"/>
        </w:rPr>
        <w:t>: 1993.</w:t>
      </w:r>
      <w:r w:rsidR="00D109F0" w:rsidRPr="000C42FF">
        <w:rPr>
          <w:color w:val="000000" w:themeColor="text1"/>
        </w:rPr>
        <w:t xml:space="preserve"> </w:t>
      </w:r>
      <w:r w:rsidR="00D109F0" w:rsidRPr="000C42FF">
        <w:rPr>
          <w:rFonts w:ascii="Times New Roman" w:hAnsi="Times New Roman" w:cs="Times New Roman"/>
          <w:color w:val="000000" w:themeColor="text1"/>
          <w:sz w:val="28"/>
          <w:szCs w:val="28"/>
        </w:rPr>
        <w:t>– 421 с.  –  C. 373.</w:t>
      </w:r>
    </w:p>
    <w:p w:rsidR="00811B70" w:rsidRPr="000C42FF" w:rsidRDefault="007350D1" w:rsidP="00811B7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811B70">
        <w:rPr>
          <w:rFonts w:ascii="Times New Roman" w:hAnsi="Times New Roman" w:cs="Times New Roman"/>
          <w:color w:val="000000" w:themeColor="text1"/>
          <w:sz w:val="28"/>
          <w:szCs w:val="28"/>
        </w:rPr>
        <w:t>. Комиссаров</w:t>
      </w:r>
      <w:r w:rsidR="00811B70" w:rsidRPr="00811B70">
        <w:rPr>
          <w:rFonts w:ascii="Times New Roman" w:hAnsi="Times New Roman" w:cs="Times New Roman"/>
          <w:color w:val="000000" w:themeColor="text1"/>
          <w:sz w:val="28"/>
          <w:szCs w:val="28"/>
        </w:rPr>
        <w:t xml:space="preserve"> В.</w:t>
      </w:r>
      <w:r w:rsidR="00811B70">
        <w:rPr>
          <w:rFonts w:ascii="Times New Roman" w:hAnsi="Times New Roman" w:cs="Times New Roman"/>
          <w:color w:val="000000" w:themeColor="text1"/>
          <w:sz w:val="28"/>
          <w:szCs w:val="28"/>
        </w:rPr>
        <w:t xml:space="preserve"> </w:t>
      </w:r>
      <w:r w:rsidR="009B7FAD">
        <w:rPr>
          <w:rFonts w:ascii="Times New Roman" w:hAnsi="Times New Roman" w:cs="Times New Roman"/>
          <w:color w:val="000000" w:themeColor="text1"/>
          <w:sz w:val="28"/>
          <w:szCs w:val="28"/>
        </w:rPr>
        <w:t>Н. Прагматика и перевод. М.</w:t>
      </w:r>
      <w:r w:rsidR="00811B70" w:rsidRPr="00811B70">
        <w:rPr>
          <w:rFonts w:ascii="Times New Roman" w:hAnsi="Times New Roman" w:cs="Times New Roman"/>
          <w:color w:val="000000" w:themeColor="text1"/>
          <w:sz w:val="28"/>
          <w:szCs w:val="28"/>
        </w:rPr>
        <w:t>: Логос, 2006. – 168 с. – С. 90-113.</w:t>
      </w:r>
    </w:p>
    <w:p w:rsidR="00D109F0"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D109F0" w:rsidRPr="000C42FF">
        <w:rPr>
          <w:rFonts w:ascii="Times New Roman" w:hAnsi="Times New Roman" w:cs="Times New Roman"/>
          <w:color w:val="000000" w:themeColor="text1"/>
          <w:sz w:val="28"/>
          <w:szCs w:val="28"/>
        </w:rPr>
        <w:t xml:space="preserve">. Комиссаров В. Н. Современное </w:t>
      </w:r>
      <w:proofErr w:type="spellStart"/>
      <w:r w:rsidR="00D109F0" w:rsidRPr="000C42FF">
        <w:rPr>
          <w:rFonts w:ascii="Times New Roman" w:hAnsi="Times New Roman" w:cs="Times New Roman"/>
          <w:color w:val="000000" w:themeColor="text1"/>
          <w:sz w:val="28"/>
          <w:szCs w:val="28"/>
        </w:rPr>
        <w:t>переводоведение</w:t>
      </w:r>
      <w:proofErr w:type="spellEnd"/>
      <w:r w:rsidR="00D109F0" w:rsidRPr="000C42FF">
        <w:rPr>
          <w:rFonts w:ascii="Times New Roman" w:hAnsi="Times New Roman" w:cs="Times New Roman"/>
          <w:color w:val="000000" w:themeColor="text1"/>
          <w:sz w:val="28"/>
          <w:szCs w:val="28"/>
        </w:rPr>
        <w:t xml:space="preserve"> / К</w:t>
      </w:r>
      <w:r w:rsidR="009B7FAD">
        <w:rPr>
          <w:rFonts w:ascii="Times New Roman" w:hAnsi="Times New Roman" w:cs="Times New Roman"/>
          <w:color w:val="000000" w:themeColor="text1"/>
          <w:sz w:val="28"/>
          <w:szCs w:val="28"/>
        </w:rPr>
        <w:t>урс лекций. – М.</w:t>
      </w:r>
      <w:r w:rsidR="00D109F0" w:rsidRPr="000C42FF">
        <w:rPr>
          <w:rFonts w:ascii="Times New Roman" w:hAnsi="Times New Roman" w:cs="Times New Roman"/>
          <w:color w:val="000000" w:themeColor="text1"/>
          <w:sz w:val="28"/>
          <w:szCs w:val="28"/>
        </w:rPr>
        <w:t xml:space="preserve">: ЭТС. – 1999. </w:t>
      </w:r>
      <w:r w:rsidR="00D109F0" w:rsidRPr="000C42FF">
        <w:rPr>
          <w:color w:val="000000" w:themeColor="text1"/>
        </w:rPr>
        <w:t xml:space="preserve"> </w:t>
      </w:r>
      <w:r w:rsidR="00D109F0" w:rsidRPr="000C42FF">
        <w:rPr>
          <w:rFonts w:ascii="Times New Roman" w:hAnsi="Times New Roman" w:cs="Times New Roman"/>
          <w:color w:val="000000" w:themeColor="text1"/>
          <w:sz w:val="28"/>
          <w:szCs w:val="28"/>
        </w:rPr>
        <w:t xml:space="preserve">– 243 с. – </w:t>
      </w:r>
      <w:r w:rsidR="00D109F0" w:rsidRPr="000C42FF">
        <w:rPr>
          <w:rFonts w:ascii="Times New Roman" w:hAnsi="Times New Roman" w:cs="Times New Roman"/>
          <w:color w:val="000000" w:themeColor="text1"/>
          <w:sz w:val="28"/>
          <w:szCs w:val="28"/>
          <w:lang w:val="en-US"/>
        </w:rPr>
        <w:t>C</w:t>
      </w:r>
      <w:r w:rsidR="00D109F0" w:rsidRPr="000C42FF">
        <w:rPr>
          <w:rFonts w:ascii="Times New Roman" w:hAnsi="Times New Roman" w:cs="Times New Roman"/>
          <w:color w:val="000000" w:themeColor="text1"/>
          <w:sz w:val="28"/>
          <w:szCs w:val="28"/>
        </w:rPr>
        <w:t>. 192.</w:t>
      </w:r>
    </w:p>
    <w:p w:rsidR="00811B70"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r w:rsidR="00811B70" w:rsidRPr="00811B70">
        <w:rPr>
          <w:rFonts w:ascii="Times New Roman" w:hAnsi="Times New Roman" w:cs="Times New Roman"/>
          <w:color w:val="000000" w:themeColor="text1"/>
          <w:sz w:val="28"/>
          <w:szCs w:val="28"/>
        </w:rPr>
        <w:t xml:space="preserve">. Коробков Ю. В. Язык и культура в русле средового подхода // Язык </w:t>
      </w:r>
      <w:r w:rsidR="009B7FAD">
        <w:rPr>
          <w:rFonts w:ascii="Times New Roman" w:hAnsi="Times New Roman" w:cs="Times New Roman"/>
          <w:color w:val="000000" w:themeColor="text1"/>
          <w:sz w:val="28"/>
          <w:szCs w:val="28"/>
        </w:rPr>
        <w:t>и культура. – 2018. – № 41.</w:t>
      </w:r>
      <w:r w:rsidR="00811B70" w:rsidRPr="00811B70">
        <w:rPr>
          <w:rFonts w:ascii="Times New Roman" w:hAnsi="Times New Roman" w:cs="Times New Roman"/>
          <w:color w:val="000000" w:themeColor="text1"/>
          <w:sz w:val="28"/>
          <w:szCs w:val="28"/>
        </w:rPr>
        <w:t xml:space="preserve"> – 341 с. – С. 145-146.</w:t>
      </w:r>
    </w:p>
    <w:p w:rsidR="00D109F0" w:rsidRPr="000C42FF"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00D109F0" w:rsidRPr="000C42FF">
        <w:rPr>
          <w:rFonts w:ascii="Times New Roman" w:hAnsi="Times New Roman" w:cs="Times New Roman"/>
          <w:color w:val="000000" w:themeColor="text1"/>
          <w:sz w:val="28"/>
          <w:szCs w:val="28"/>
        </w:rPr>
        <w:t xml:space="preserve">. Костомаров В. Г. </w:t>
      </w:r>
      <w:r w:rsidR="00FC520B">
        <w:rPr>
          <w:rFonts w:ascii="Times New Roman" w:hAnsi="Times New Roman" w:cs="Times New Roman"/>
          <w:color w:val="000000" w:themeColor="text1"/>
          <w:sz w:val="28"/>
          <w:szCs w:val="28"/>
        </w:rPr>
        <w:t>Русский язык на газетной полосе</w:t>
      </w:r>
      <w:r w:rsidR="00D109F0" w:rsidRPr="000C42FF">
        <w:rPr>
          <w:rFonts w:ascii="Times New Roman" w:hAnsi="Times New Roman" w:cs="Times New Roman"/>
          <w:color w:val="000000" w:themeColor="text1"/>
          <w:sz w:val="28"/>
          <w:szCs w:val="28"/>
        </w:rPr>
        <w:t>. – М.: 1971. – C. 363.</w:t>
      </w:r>
    </w:p>
    <w:p w:rsidR="00D109F0" w:rsidRPr="000C42FF" w:rsidRDefault="00D109F0" w:rsidP="00D109F0">
      <w:pPr>
        <w:spacing w:after="0" w:line="360" w:lineRule="auto"/>
        <w:jc w:val="both"/>
        <w:rPr>
          <w:rFonts w:ascii="Times New Roman" w:hAnsi="Times New Roman" w:cs="Times New Roman"/>
          <w:color w:val="000000" w:themeColor="text1"/>
          <w:sz w:val="28"/>
          <w:szCs w:val="28"/>
        </w:rPr>
      </w:pPr>
      <w:r w:rsidRPr="000C42FF">
        <w:rPr>
          <w:rFonts w:ascii="Times New Roman" w:hAnsi="Times New Roman" w:cs="Times New Roman"/>
          <w:color w:val="000000" w:themeColor="text1"/>
          <w:sz w:val="28"/>
          <w:szCs w:val="28"/>
        </w:rPr>
        <w:t>1</w:t>
      </w:r>
      <w:r w:rsidR="007350D1">
        <w:rPr>
          <w:rFonts w:ascii="Times New Roman" w:hAnsi="Times New Roman" w:cs="Times New Roman"/>
          <w:color w:val="000000" w:themeColor="text1"/>
          <w:sz w:val="28"/>
          <w:szCs w:val="28"/>
        </w:rPr>
        <w:t>6</w:t>
      </w:r>
      <w:r w:rsidRPr="000C42FF">
        <w:rPr>
          <w:rFonts w:ascii="Times New Roman" w:hAnsi="Times New Roman" w:cs="Times New Roman"/>
          <w:color w:val="000000" w:themeColor="text1"/>
          <w:sz w:val="28"/>
          <w:szCs w:val="28"/>
        </w:rPr>
        <w:t>. К</w:t>
      </w:r>
      <w:r w:rsidR="00FC520B">
        <w:rPr>
          <w:rFonts w:ascii="Times New Roman" w:hAnsi="Times New Roman" w:cs="Times New Roman"/>
          <w:color w:val="000000" w:themeColor="text1"/>
          <w:sz w:val="28"/>
          <w:szCs w:val="28"/>
        </w:rPr>
        <w:t>ривоносов А.Д. Жанры PR-текста</w:t>
      </w:r>
      <w:r w:rsidRPr="000C42FF">
        <w:rPr>
          <w:rFonts w:ascii="Times New Roman" w:hAnsi="Times New Roman" w:cs="Times New Roman"/>
          <w:color w:val="000000" w:themeColor="text1"/>
          <w:sz w:val="28"/>
          <w:szCs w:val="28"/>
        </w:rPr>
        <w:t>. СПб</w:t>
      </w:r>
      <w:proofErr w:type="gramStart"/>
      <w:r w:rsidRPr="000C42FF">
        <w:rPr>
          <w:rFonts w:ascii="Times New Roman" w:hAnsi="Times New Roman" w:cs="Times New Roman"/>
          <w:color w:val="000000" w:themeColor="text1"/>
          <w:sz w:val="28"/>
          <w:szCs w:val="28"/>
        </w:rPr>
        <w:t xml:space="preserve">., </w:t>
      </w:r>
      <w:proofErr w:type="gramEnd"/>
      <w:r w:rsidRPr="000C42FF">
        <w:rPr>
          <w:rFonts w:ascii="Times New Roman" w:hAnsi="Times New Roman" w:cs="Times New Roman"/>
          <w:color w:val="000000" w:themeColor="text1"/>
          <w:sz w:val="28"/>
          <w:szCs w:val="28"/>
        </w:rPr>
        <w:t>2001. – 92 с. – С. 13-14.</w:t>
      </w:r>
    </w:p>
    <w:p w:rsidR="00D109F0" w:rsidRPr="000C42FF"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17</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Кройчик</w:t>
      </w:r>
      <w:proofErr w:type="spellEnd"/>
      <w:r w:rsidR="00D109F0" w:rsidRPr="000C42FF">
        <w:rPr>
          <w:rFonts w:ascii="Times New Roman" w:hAnsi="Times New Roman" w:cs="Times New Roman"/>
          <w:color w:val="000000" w:themeColor="text1"/>
          <w:sz w:val="28"/>
          <w:szCs w:val="28"/>
        </w:rPr>
        <w:t xml:space="preserve"> Л. Е. Система журналистских жанров // Основы творческой деятельности журналиста / Под ред. С.</w:t>
      </w:r>
      <w:r w:rsidR="00FC520B">
        <w:rPr>
          <w:rFonts w:ascii="Times New Roman" w:hAnsi="Times New Roman" w:cs="Times New Roman"/>
          <w:color w:val="000000" w:themeColor="text1"/>
          <w:sz w:val="28"/>
          <w:szCs w:val="28"/>
        </w:rPr>
        <w:t xml:space="preserve"> </w:t>
      </w:r>
      <w:r w:rsidR="00D109F0" w:rsidRPr="000C42FF">
        <w:rPr>
          <w:rFonts w:ascii="Times New Roman" w:hAnsi="Times New Roman" w:cs="Times New Roman"/>
          <w:color w:val="000000" w:themeColor="text1"/>
          <w:sz w:val="28"/>
          <w:szCs w:val="28"/>
        </w:rPr>
        <w:t>Г. Корконосенко. – СПб</w:t>
      </w:r>
      <w:proofErr w:type="gramStart"/>
      <w:r w:rsidR="00D109F0" w:rsidRPr="000C42FF">
        <w:rPr>
          <w:rFonts w:ascii="Times New Roman" w:hAnsi="Times New Roman" w:cs="Times New Roman"/>
          <w:color w:val="000000" w:themeColor="text1"/>
          <w:sz w:val="28"/>
          <w:szCs w:val="28"/>
        </w:rPr>
        <w:t xml:space="preserve">.: </w:t>
      </w:r>
      <w:proofErr w:type="gramEnd"/>
      <w:r w:rsidR="00D109F0" w:rsidRPr="000C42FF">
        <w:rPr>
          <w:rFonts w:ascii="Times New Roman" w:hAnsi="Times New Roman" w:cs="Times New Roman"/>
          <w:color w:val="000000" w:themeColor="text1"/>
          <w:sz w:val="28"/>
          <w:szCs w:val="28"/>
        </w:rPr>
        <w:t xml:space="preserve">2000. – 297 с. – </w:t>
      </w:r>
      <w:r w:rsidR="00D109F0" w:rsidRPr="000C42FF">
        <w:rPr>
          <w:rFonts w:ascii="Times New Roman" w:hAnsi="Times New Roman" w:cs="Times New Roman"/>
          <w:color w:val="000000" w:themeColor="text1"/>
          <w:sz w:val="28"/>
          <w:szCs w:val="28"/>
          <w:lang w:val="en-US"/>
        </w:rPr>
        <w:t>C</w:t>
      </w:r>
      <w:r w:rsidR="00D109F0" w:rsidRPr="000C42FF">
        <w:rPr>
          <w:rFonts w:ascii="Times New Roman" w:hAnsi="Times New Roman" w:cs="Times New Roman"/>
          <w:color w:val="000000" w:themeColor="text1"/>
          <w:sz w:val="28"/>
          <w:szCs w:val="28"/>
        </w:rPr>
        <w:t>. 73.</w:t>
      </w:r>
    </w:p>
    <w:p w:rsidR="00D109F0" w:rsidRDefault="00D109F0" w:rsidP="00D109F0">
      <w:pPr>
        <w:spacing w:after="0" w:line="360" w:lineRule="auto"/>
        <w:jc w:val="both"/>
        <w:rPr>
          <w:rFonts w:ascii="Times New Roman" w:hAnsi="Times New Roman" w:cs="Times New Roman"/>
          <w:color w:val="000000" w:themeColor="text1"/>
          <w:sz w:val="28"/>
          <w:szCs w:val="28"/>
        </w:rPr>
      </w:pPr>
      <w:r w:rsidRPr="000C42FF">
        <w:rPr>
          <w:rFonts w:ascii="Times New Roman" w:hAnsi="Times New Roman" w:cs="Times New Roman"/>
          <w:color w:val="000000" w:themeColor="text1"/>
          <w:sz w:val="28"/>
          <w:szCs w:val="28"/>
        </w:rPr>
        <w:t>1</w:t>
      </w:r>
      <w:r w:rsidR="007350D1">
        <w:rPr>
          <w:rFonts w:ascii="Times New Roman" w:hAnsi="Times New Roman" w:cs="Times New Roman"/>
          <w:color w:val="000000" w:themeColor="text1"/>
          <w:sz w:val="28"/>
          <w:szCs w:val="28"/>
        </w:rPr>
        <w:t>8</w:t>
      </w:r>
      <w:r w:rsidRPr="000C42FF">
        <w:rPr>
          <w:rFonts w:ascii="Times New Roman" w:hAnsi="Times New Roman" w:cs="Times New Roman"/>
          <w:color w:val="000000" w:themeColor="text1"/>
          <w:sz w:val="28"/>
          <w:szCs w:val="28"/>
        </w:rPr>
        <w:t>. Курбанова Н. A. Лексические черты публицистического стиля // Молодой ученый. – 2015. –  №12. – С. 924-926.</w:t>
      </w:r>
    </w:p>
    <w:p w:rsidR="00811B70"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w:t>
      </w:r>
      <w:r w:rsidR="00811B70" w:rsidRPr="00811B70">
        <w:rPr>
          <w:rFonts w:ascii="Times New Roman" w:hAnsi="Times New Roman" w:cs="Times New Roman"/>
          <w:color w:val="000000" w:themeColor="text1"/>
          <w:sz w:val="28"/>
          <w:szCs w:val="28"/>
        </w:rPr>
        <w:t>. Левицкий Р. C. О принципе функциональной адекватности перевода // Сопоставительное языкознание. – 1984. – №Кн. 3, – 135 c. – С. 68–77.</w:t>
      </w:r>
    </w:p>
    <w:p w:rsidR="00811B70" w:rsidRPr="000C42FF"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w:t>
      </w:r>
      <w:r w:rsidR="00811B70" w:rsidRPr="00811B70">
        <w:rPr>
          <w:rFonts w:ascii="Times New Roman" w:hAnsi="Times New Roman" w:cs="Times New Roman"/>
          <w:color w:val="000000" w:themeColor="text1"/>
          <w:sz w:val="28"/>
          <w:szCs w:val="28"/>
        </w:rPr>
        <w:t>. Любимов Н</w:t>
      </w:r>
      <w:r w:rsidR="009B7FAD">
        <w:rPr>
          <w:rFonts w:ascii="Times New Roman" w:hAnsi="Times New Roman" w:cs="Times New Roman"/>
          <w:color w:val="000000" w:themeColor="text1"/>
          <w:sz w:val="28"/>
          <w:szCs w:val="28"/>
        </w:rPr>
        <w:t>. А. Перевод – искусство. М.</w:t>
      </w:r>
      <w:r w:rsidR="00811B70" w:rsidRPr="00811B70">
        <w:rPr>
          <w:rFonts w:ascii="Times New Roman" w:hAnsi="Times New Roman" w:cs="Times New Roman"/>
          <w:color w:val="000000" w:themeColor="text1"/>
          <w:sz w:val="28"/>
          <w:szCs w:val="28"/>
        </w:rPr>
        <w:t xml:space="preserve">: </w:t>
      </w:r>
      <w:proofErr w:type="spellStart"/>
      <w:r w:rsidR="00811B70" w:rsidRPr="00811B70">
        <w:rPr>
          <w:rFonts w:ascii="Times New Roman" w:hAnsi="Times New Roman" w:cs="Times New Roman"/>
          <w:color w:val="000000" w:themeColor="text1"/>
          <w:sz w:val="28"/>
          <w:szCs w:val="28"/>
        </w:rPr>
        <w:t>Эксмо</w:t>
      </w:r>
      <w:proofErr w:type="spellEnd"/>
      <w:r w:rsidR="00811B70" w:rsidRPr="00811B70">
        <w:rPr>
          <w:rFonts w:ascii="Times New Roman" w:hAnsi="Times New Roman" w:cs="Times New Roman"/>
          <w:color w:val="000000" w:themeColor="text1"/>
          <w:sz w:val="28"/>
          <w:szCs w:val="28"/>
        </w:rPr>
        <w:t>, 2005. – 185 с. – С. 65.</w:t>
      </w:r>
    </w:p>
    <w:p w:rsidR="00E57534"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w:t>
      </w:r>
      <w:r w:rsidR="00E57534" w:rsidRPr="00E57534">
        <w:rPr>
          <w:rFonts w:ascii="Times New Roman" w:hAnsi="Times New Roman" w:cs="Times New Roman"/>
          <w:color w:val="000000" w:themeColor="text1"/>
          <w:sz w:val="28"/>
          <w:szCs w:val="28"/>
        </w:rPr>
        <w:t xml:space="preserve">. Макарова О. Ю., </w:t>
      </w:r>
      <w:proofErr w:type="spellStart"/>
      <w:r w:rsidR="00E57534" w:rsidRPr="00E57534">
        <w:rPr>
          <w:rFonts w:ascii="Times New Roman" w:hAnsi="Times New Roman" w:cs="Times New Roman"/>
          <w:color w:val="000000" w:themeColor="text1"/>
          <w:sz w:val="28"/>
          <w:szCs w:val="28"/>
        </w:rPr>
        <w:t>Палутина</w:t>
      </w:r>
      <w:proofErr w:type="spellEnd"/>
      <w:r w:rsidR="00E57534" w:rsidRPr="00E57534">
        <w:rPr>
          <w:rFonts w:ascii="Times New Roman" w:hAnsi="Times New Roman" w:cs="Times New Roman"/>
          <w:color w:val="000000" w:themeColor="text1"/>
          <w:sz w:val="28"/>
          <w:szCs w:val="28"/>
        </w:rPr>
        <w:t xml:space="preserve"> О. Г., Макарова О. Ю. Перевод профессионально ориентированных текстов. Учебное пособие для студентов отделения </w:t>
      </w:r>
      <w:proofErr w:type="spellStart"/>
      <w:r w:rsidR="00E57534" w:rsidRPr="00E57534">
        <w:rPr>
          <w:rFonts w:ascii="Times New Roman" w:hAnsi="Times New Roman" w:cs="Times New Roman"/>
          <w:color w:val="000000" w:themeColor="text1"/>
          <w:sz w:val="28"/>
          <w:szCs w:val="28"/>
        </w:rPr>
        <w:t>переводоведения</w:t>
      </w:r>
      <w:proofErr w:type="spellEnd"/>
      <w:r w:rsidR="00E57534" w:rsidRPr="00E57534">
        <w:rPr>
          <w:rFonts w:ascii="Times New Roman" w:hAnsi="Times New Roman" w:cs="Times New Roman"/>
          <w:color w:val="000000" w:themeColor="text1"/>
          <w:sz w:val="28"/>
          <w:szCs w:val="28"/>
        </w:rPr>
        <w:t xml:space="preserve"> и межкультурной коммуникации. – Казань: Казанский университет, 2012. – 82 с. – С. 5-6.</w:t>
      </w:r>
    </w:p>
    <w:p w:rsidR="00D109F0" w:rsidRDefault="007350D1"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22</w:t>
      </w:r>
      <w:r w:rsidR="00D109F0" w:rsidRPr="000C42FF">
        <w:rPr>
          <w:rFonts w:ascii="Times New Roman" w:hAnsi="Times New Roman" w:cs="Times New Roman"/>
          <w:color w:val="000000" w:themeColor="text1"/>
          <w:sz w:val="28"/>
          <w:szCs w:val="28"/>
        </w:rPr>
        <w:t xml:space="preserve">. Маслова Н. М. Путевые заметки как </w:t>
      </w:r>
      <w:r w:rsidR="009B7FAD">
        <w:rPr>
          <w:rFonts w:ascii="Times New Roman" w:hAnsi="Times New Roman" w:cs="Times New Roman"/>
          <w:color w:val="000000" w:themeColor="text1"/>
          <w:sz w:val="28"/>
          <w:szCs w:val="28"/>
        </w:rPr>
        <w:t>публицистическая форма. – М.</w:t>
      </w:r>
      <w:r w:rsidR="00D109F0" w:rsidRPr="000C42FF">
        <w:rPr>
          <w:rFonts w:ascii="Times New Roman" w:hAnsi="Times New Roman" w:cs="Times New Roman"/>
          <w:color w:val="000000" w:themeColor="text1"/>
          <w:sz w:val="28"/>
          <w:szCs w:val="28"/>
        </w:rPr>
        <w:t>: 1977. – 109 с. – С. 16-17.</w:t>
      </w:r>
    </w:p>
    <w:p w:rsidR="00E57534"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r w:rsidR="00E57534" w:rsidRPr="00E57534">
        <w:rPr>
          <w:rFonts w:ascii="Times New Roman" w:hAnsi="Times New Roman" w:cs="Times New Roman"/>
          <w:color w:val="000000" w:themeColor="text1"/>
          <w:sz w:val="28"/>
          <w:szCs w:val="28"/>
        </w:rPr>
        <w:t xml:space="preserve">. </w:t>
      </w:r>
      <w:proofErr w:type="spellStart"/>
      <w:r w:rsidR="00E57534" w:rsidRPr="00E57534">
        <w:rPr>
          <w:rFonts w:ascii="Times New Roman" w:hAnsi="Times New Roman" w:cs="Times New Roman"/>
          <w:color w:val="000000" w:themeColor="text1"/>
          <w:sz w:val="28"/>
          <w:szCs w:val="28"/>
        </w:rPr>
        <w:t>Миньяр-Белоручев</w:t>
      </w:r>
      <w:proofErr w:type="spellEnd"/>
      <w:r w:rsidR="00E57534" w:rsidRPr="00E57534">
        <w:rPr>
          <w:rFonts w:ascii="Times New Roman" w:hAnsi="Times New Roman" w:cs="Times New Roman"/>
          <w:color w:val="000000" w:themeColor="text1"/>
          <w:sz w:val="28"/>
          <w:szCs w:val="28"/>
        </w:rPr>
        <w:t xml:space="preserve"> Р. К. Т</w:t>
      </w:r>
      <w:r w:rsidR="009B7FAD">
        <w:rPr>
          <w:rFonts w:ascii="Times New Roman" w:hAnsi="Times New Roman" w:cs="Times New Roman"/>
          <w:color w:val="000000" w:themeColor="text1"/>
          <w:sz w:val="28"/>
          <w:szCs w:val="28"/>
        </w:rPr>
        <w:t>еория и методы перевода. – М.</w:t>
      </w:r>
      <w:r w:rsidR="00E57534" w:rsidRPr="00E57534">
        <w:rPr>
          <w:rFonts w:ascii="Times New Roman" w:hAnsi="Times New Roman" w:cs="Times New Roman"/>
          <w:color w:val="000000" w:themeColor="text1"/>
          <w:sz w:val="28"/>
          <w:szCs w:val="28"/>
        </w:rPr>
        <w:t>: Московский Лицей, 1996. – 298 c. – C. 91.</w:t>
      </w:r>
    </w:p>
    <w:p w:rsidR="00E57534"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r w:rsidR="00E57534" w:rsidRPr="00E57534">
        <w:rPr>
          <w:rFonts w:ascii="Times New Roman" w:hAnsi="Times New Roman" w:cs="Times New Roman"/>
          <w:color w:val="000000" w:themeColor="text1"/>
          <w:sz w:val="28"/>
          <w:szCs w:val="28"/>
        </w:rPr>
        <w:t xml:space="preserve">. </w:t>
      </w:r>
      <w:proofErr w:type="spellStart"/>
      <w:r w:rsidR="00E57534" w:rsidRPr="00E57534">
        <w:rPr>
          <w:rFonts w:ascii="Times New Roman" w:hAnsi="Times New Roman" w:cs="Times New Roman"/>
          <w:color w:val="000000" w:themeColor="text1"/>
          <w:sz w:val="28"/>
          <w:szCs w:val="28"/>
        </w:rPr>
        <w:t>Неганова</w:t>
      </w:r>
      <w:proofErr w:type="spellEnd"/>
      <w:r w:rsidR="00E57534" w:rsidRPr="00E57534">
        <w:rPr>
          <w:rFonts w:ascii="Times New Roman" w:hAnsi="Times New Roman" w:cs="Times New Roman"/>
          <w:color w:val="000000" w:themeColor="text1"/>
          <w:sz w:val="28"/>
          <w:szCs w:val="28"/>
        </w:rPr>
        <w:t xml:space="preserve"> А. О. Современные воззрения отечественных и зарубежных ученых на трактовку переводческого решения // Пермский национальный исследовательский политехнический универси</w:t>
      </w:r>
      <w:r w:rsidR="009B7FAD">
        <w:rPr>
          <w:rFonts w:ascii="Times New Roman" w:hAnsi="Times New Roman" w:cs="Times New Roman"/>
          <w:color w:val="000000" w:themeColor="text1"/>
          <w:sz w:val="28"/>
          <w:szCs w:val="28"/>
        </w:rPr>
        <w:t>тет. – 2015. – № 81(25).</w:t>
      </w:r>
      <w:r w:rsidR="00E57534" w:rsidRPr="00E57534">
        <w:rPr>
          <w:rFonts w:ascii="Times New Roman" w:hAnsi="Times New Roman" w:cs="Times New Roman"/>
          <w:color w:val="000000" w:themeColor="text1"/>
          <w:sz w:val="28"/>
          <w:szCs w:val="28"/>
        </w:rPr>
        <w:t xml:space="preserve"> – 219 с. – С. 47.</w:t>
      </w:r>
    </w:p>
    <w:p w:rsidR="00E57534" w:rsidRPr="000C42FF"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w:t>
      </w:r>
      <w:r w:rsidR="00E57534" w:rsidRPr="00E57534">
        <w:rPr>
          <w:rFonts w:ascii="Times New Roman" w:hAnsi="Times New Roman" w:cs="Times New Roman"/>
          <w:color w:val="000000" w:themeColor="text1"/>
          <w:sz w:val="28"/>
          <w:szCs w:val="28"/>
        </w:rPr>
        <w:t>. Пономарева С. В. Реклама. – СПб: Нева, 2004. – 192 с. – С. 9, 17, 19.</w:t>
      </w:r>
    </w:p>
    <w:p w:rsidR="00D109F0"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Разинкина</w:t>
      </w:r>
      <w:proofErr w:type="spellEnd"/>
      <w:r w:rsidR="00D109F0" w:rsidRPr="000C42FF">
        <w:rPr>
          <w:rFonts w:ascii="Times New Roman" w:hAnsi="Times New Roman" w:cs="Times New Roman"/>
          <w:color w:val="000000" w:themeColor="text1"/>
          <w:sz w:val="28"/>
          <w:szCs w:val="28"/>
        </w:rPr>
        <w:t xml:space="preserve"> Н. М. Функциональная стилистика английского я</w:t>
      </w:r>
      <w:r w:rsidR="009B7FAD">
        <w:rPr>
          <w:rFonts w:ascii="Times New Roman" w:hAnsi="Times New Roman" w:cs="Times New Roman"/>
          <w:color w:val="000000" w:themeColor="text1"/>
          <w:sz w:val="28"/>
          <w:szCs w:val="28"/>
        </w:rPr>
        <w:t>зыка. – М.</w:t>
      </w:r>
      <w:r w:rsidR="00D109F0" w:rsidRPr="000C42FF">
        <w:rPr>
          <w:rFonts w:ascii="Times New Roman" w:hAnsi="Times New Roman" w:cs="Times New Roman"/>
          <w:color w:val="000000" w:themeColor="text1"/>
          <w:sz w:val="28"/>
          <w:szCs w:val="28"/>
        </w:rPr>
        <w:t>: 1989. – 381 с. – C. 259.</w:t>
      </w:r>
    </w:p>
    <w:p w:rsidR="00E57534" w:rsidRPr="000C42FF"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w:t>
      </w:r>
      <w:r w:rsidR="00E57534" w:rsidRPr="00E57534">
        <w:rPr>
          <w:rFonts w:ascii="Times New Roman" w:hAnsi="Times New Roman" w:cs="Times New Roman"/>
          <w:color w:val="000000" w:themeColor="text1"/>
          <w:sz w:val="28"/>
          <w:szCs w:val="28"/>
        </w:rPr>
        <w:t xml:space="preserve">. </w:t>
      </w:r>
      <w:proofErr w:type="spellStart"/>
      <w:r w:rsidR="00E57534" w:rsidRPr="00E57534">
        <w:rPr>
          <w:rFonts w:ascii="Times New Roman" w:hAnsi="Times New Roman" w:cs="Times New Roman"/>
          <w:color w:val="000000" w:themeColor="text1"/>
          <w:sz w:val="28"/>
          <w:szCs w:val="28"/>
        </w:rPr>
        <w:t>Рецкер</w:t>
      </w:r>
      <w:proofErr w:type="spellEnd"/>
      <w:r w:rsidR="00E57534" w:rsidRPr="00E57534">
        <w:rPr>
          <w:rFonts w:ascii="Times New Roman" w:hAnsi="Times New Roman" w:cs="Times New Roman"/>
          <w:color w:val="000000" w:themeColor="text1"/>
          <w:sz w:val="28"/>
          <w:szCs w:val="28"/>
        </w:rPr>
        <w:t xml:space="preserve"> Я. И. Пособие по переводу с англи</w:t>
      </w:r>
      <w:r w:rsidR="009B7FAD">
        <w:rPr>
          <w:rFonts w:ascii="Times New Roman" w:hAnsi="Times New Roman" w:cs="Times New Roman"/>
          <w:color w:val="000000" w:themeColor="text1"/>
          <w:sz w:val="28"/>
          <w:szCs w:val="28"/>
        </w:rPr>
        <w:t>йского языка на русский язык М.</w:t>
      </w:r>
      <w:r w:rsidR="00E57534" w:rsidRPr="00E57534">
        <w:rPr>
          <w:rFonts w:ascii="Times New Roman" w:hAnsi="Times New Roman" w:cs="Times New Roman"/>
          <w:color w:val="000000" w:themeColor="text1"/>
          <w:sz w:val="28"/>
          <w:szCs w:val="28"/>
        </w:rPr>
        <w:t xml:space="preserve">: </w:t>
      </w:r>
      <w:proofErr w:type="spellStart"/>
      <w:r w:rsidR="00E57534" w:rsidRPr="00E57534">
        <w:rPr>
          <w:rFonts w:ascii="Times New Roman" w:hAnsi="Times New Roman" w:cs="Times New Roman"/>
          <w:color w:val="000000" w:themeColor="text1"/>
          <w:sz w:val="28"/>
          <w:szCs w:val="28"/>
        </w:rPr>
        <w:t>Эксмо</w:t>
      </w:r>
      <w:proofErr w:type="spellEnd"/>
      <w:r w:rsidR="00E57534" w:rsidRPr="00E57534">
        <w:rPr>
          <w:rFonts w:ascii="Times New Roman" w:hAnsi="Times New Roman" w:cs="Times New Roman"/>
          <w:color w:val="000000" w:themeColor="text1"/>
          <w:sz w:val="28"/>
          <w:szCs w:val="28"/>
        </w:rPr>
        <w:t>, 2003. – 168 с. – С. 58.</w:t>
      </w:r>
    </w:p>
    <w:p w:rsidR="00D109F0" w:rsidRPr="000C42FF"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w:t>
      </w:r>
      <w:r w:rsidR="00D109F0" w:rsidRPr="000C42FF">
        <w:rPr>
          <w:rFonts w:ascii="Times New Roman" w:hAnsi="Times New Roman" w:cs="Times New Roman"/>
          <w:color w:val="000000" w:themeColor="text1"/>
          <w:sz w:val="28"/>
          <w:szCs w:val="28"/>
        </w:rPr>
        <w:t xml:space="preserve">. Северская О. В. Культура речи // Электронный журнал «Поселок </w:t>
      </w:r>
      <w:proofErr w:type="spellStart"/>
      <w:r w:rsidR="00D109F0" w:rsidRPr="000C42FF">
        <w:rPr>
          <w:rFonts w:ascii="Times New Roman" w:hAnsi="Times New Roman" w:cs="Times New Roman"/>
          <w:color w:val="000000" w:themeColor="text1"/>
          <w:sz w:val="28"/>
          <w:szCs w:val="28"/>
        </w:rPr>
        <w:t>Фрязево</w:t>
      </w:r>
      <w:proofErr w:type="spellEnd"/>
      <w:r w:rsidR="00D109F0" w:rsidRPr="000C42FF">
        <w:rPr>
          <w:rFonts w:ascii="Times New Roman" w:hAnsi="Times New Roman" w:cs="Times New Roman"/>
          <w:color w:val="000000" w:themeColor="text1"/>
          <w:sz w:val="28"/>
          <w:szCs w:val="28"/>
        </w:rPr>
        <w:t xml:space="preserve">». 2009. – №7; [Электронный ресурс]. – URL: </w:t>
      </w:r>
      <w:r w:rsidR="00D109F0" w:rsidRPr="00E152FE">
        <w:rPr>
          <w:rFonts w:ascii="Times New Roman" w:hAnsi="Times New Roman" w:cs="Times New Roman"/>
          <w:color w:val="000000" w:themeColor="text1"/>
          <w:sz w:val="28"/>
          <w:szCs w:val="28"/>
        </w:rPr>
        <w:t>http://rus.1september.ru</w:t>
      </w:r>
      <w:r w:rsidR="00D109F0" w:rsidRPr="000C42FF">
        <w:rPr>
          <w:rFonts w:ascii="Times New Roman" w:hAnsi="Times New Roman" w:cs="Times New Roman"/>
          <w:color w:val="000000" w:themeColor="text1"/>
          <w:sz w:val="28"/>
          <w:szCs w:val="28"/>
        </w:rPr>
        <w:t xml:space="preserve"> (Дата обращения: 16.04.2018).</w:t>
      </w:r>
    </w:p>
    <w:p w:rsidR="00D109F0" w:rsidRPr="000C42FF"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Солганик</w:t>
      </w:r>
      <w:proofErr w:type="spellEnd"/>
      <w:r w:rsidR="00D109F0" w:rsidRPr="000C42FF">
        <w:rPr>
          <w:rFonts w:ascii="Times New Roman" w:hAnsi="Times New Roman" w:cs="Times New Roman"/>
          <w:color w:val="000000" w:themeColor="text1"/>
          <w:sz w:val="28"/>
          <w:szCs w:val="28"/>
        </w:rPr>
        <w:t xml:space="preserve"> Г. Я. Газетные тексты как отражение важнейших языковых пр</w:t>
      </w:r>
      <w:r w:rsidR="005422D8">
        <w:rPr>
          <w:rFonts w:ascii="Times New Roman" w:hAnsi="Times New Roman" w:cs="Times New Roman"/>
          <w:color w:val="000000" w:themeColor="text1"/>
          <w:sz w:val="28"/>
          <w:szCs w:val="28"/>
        </w:rPr>
        <w:t>оцессов в современном обществе</w:t>
      </w:r>
      <w:r w:rsidR="009B7FAD">
        <w:rPr>
          <w:rFonts w:ascii="Times New Roman" w:hAnsi="Times New Roman" w:cs="Times New Roman"/>
          <w:color w:val="000000" w:themeColor="text1"/>
          <w:sz w:val="28"/>
          <w:szCs w:val="28"/>
        </w:rPr>
        <w:t>. – М.</w:t>
      </w:r>
      <w:r w:rsidR="00D109F0" w:rsidRPr="000C42FF">
        <w:rPr>
          <w:rFonts w:ascii="Times New Roman" w:hAnsi="Times New Roman" w:cs="Times New Roman"/>
          <w:color w:val="000000" w:themeColor="text1"/>
          <w:sz w:val="28"/>
          <w:szCs w:val="28"/>
        </w:rPr>
        <w:t>: 1996. – № 1. – С. 13-25.</w:t>
      </w:r>
    </w:p>
    <w:p w:rsidR="00D109F0"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30</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Солганик</w:t>
      </w:r>
      <w:proofErr w:type="spellEnd"/>
      <w:r w:rsidR="00D109F0" w:rsidRPr="000C42FF">
        <w:rPr>
          <w:rFonts w:ascii="Times New Roman" w:hAnsi="Times New Roman" w:cs="Times New Roman"/>
          <w:color w:val="000000" w:themeColor="text1"/>
          <w:sz w:val="28"/>
          <w:szCs w:val="28"/>
        </w:rPr>
        <w:t xml:space="preserve"> Г. Я. Язык СМИ: от первой российской газеты до электронных медиа // Журналистика и культура русской речи. 2002.</w:t>
      </w:r>
      <w:r w:rsidR="00D109F0" w:rsidRPr="000C42FF">
        <w:rPr>
          <w:color w:val="000000" w:themeColor="text1"/>
        </w:rPr>
        <w:t xml:space="preserve"> </w:t>
      </w:r>
      <w:r w:rsidR="009B7FAD">
        <w:rPr>
          <w:rFonts w:ascii="Times New Roman" w:hAnsi="Times New Roman" w:cs="Times New Roman"/>
          <w:color w:val="000000" w:themeColor="text1"/>
          <w:sz w:val="28"/>
          <w:szCs w:val="28"/>
        </w:rPr>
        <w:t>– №4.</w:t>
      </w:r>
      <w:r w:rsidR="00D109F0" w:rsidRPr="000C42FF">
        <w:rPr>
          <w:rFonts w:ascii="Times New Roman" w:hAnsi="Times New Roman" w:cs="Times New Roman"/>
          <w:color w:val="000000" w:themeColor="text1"/>
          <w:sz w:val="28"/>
          <w:szCs w:val="28"/>
        </w:rPr>
        <w:t xml:space="preserve"> – 593 с. – С. 11.</w:t>
      </w:r>
    </w:p>
    <w:p w:rsidR="00E57534"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w:t>
      </w:r>
      <w:r w:rsidR="00E57534" w:rsidRPr="00E57534">
        <w:rPr>
          <w:rFonts w:ascii="Times New Roman" w:hAnsi="Times New Roman" w:cs="Times New Roman"/>
          <w:color w:val="000000" w:themeColor="text1"/>
          <w:sz w:val="28"/>
          <w:szCs w:val="28"/>
        </w:rPr>
        <w:t xml:space="preserve">. Теория перевода: Курс лекций. – Тула: </w:t>
      </w:r>
      <w:proofErr w:type="spellStart"/>
      <w:r w:rsidR="00E57534" w:rsidRPr="00E57534">
        <w:rPr>
          <w:rFonts w:ascii="Times New Roman" w:hAnsi="Times New Roman" w:cs="Times New Roman"/>
          <w:color w:val="000000" w:themeColor="text1"/>
          <w:sz w:val="28"/>
          <w:szCs w:val="28"/>
        </w:rPr>
        <w:t>ТулГУ</w:t>
      </w:r>
      <w:proofErr w:type="spellEnd"/>
      <w:r w:rsidR="00E57534" w:rsidRPr="00E57534">
        <w:rPr>
          <w:rFonts w:ascii="Times New Roman" w:hAnsi="Times New Roman" w:cs="Times New Roman"/>
          <w:color w:val="000000" w:themeColor="text1"/>
          <w:sz w:val="28"/>
          <w:szCs w:val="28"/>
        </w:rPr>
        <w:t>, 2007. – 166 с. – С. 7-8.</w:t>
      </w:r>
    </w:p>
    <w:p w:rsidR="00B46159" w:rsidRPr="000C42FF"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w:t>
      </w:r>
      <w:r w:rsidR="00B46159" w:rsidRPr="00B46159">
        <w:rPr>
          <w:rFonts w:ascii="Times New Roman" w:hAnsi="Times New Roman" w:cs="Times New Roman"/>
          <w:color w:val="000000" w:themeColor="text1"/>
          <w:sz w:val="28"/>
          <w:szCs w:val="28"/>
        </w:rPr>
        <w:t xml:space="preserve">. </w:t>
      </w:r>
      <w:proofErr w:type="spellStart"/>
      <w:r w:rsidR="00B46159" w:rsidRPr="00B46159">
        <w:rPr>
          <w:rFonts w:ascii="Times New Roman" w:hAnsi="Times New Roman" w:cs="Times New Roman"/>
          <w:color w:val="000000" w:themeColor="text1"/>
          <w:sz w:val="28"/>
          <w:szCs w:val="28"/>
        </w:rPr>
        <w:t>Топилина</w:t>
      </w:r>
      <w:proofErr w:type="spellEnd"/>
      <w:r w:rsidR="00B46159" w:rsidRPr="00B46159">
        <w:rPr>
          <w:rFonts w:ascii="Times New Roman" w:hAnsi="Times New Roman" w:cs="Times New Roman"/>
          <w:color w:val="000000" w:themeColor="text1"/>
          <w:sz w:val="28"/>
          <w:szCs w:val="28"/>
        </w:rPr>
        <w:t xml:space="preserve"> С. Н. К проблеме выделения газетно-публицистического стиля // Филологические науки. Тамбов: Грамота, – 2008. – № 8. – 325 с. – С. 186-188.</w:t>
      </w:r>
    </w:p>
    <w:p w:rsidR="00D109F0" w:rsidRPr="000C42FF"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33</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Шарафадина</w:t>
      </w:r>
      <w:proofErr w:type="spellEnd"/>
      <w:r w:rsidR="00D109F0" w:rsidRPr="000C42FF">
        <w:rPr>
          <w:rFonts w:ascii="Times New Roman" w:hAnsi="Times New Roman" w:cs="Times New Roman"/>
          <w:color w:val="000000" w:themeColor="text1"/>
          <w:sz w:val="28"/>
          <w:szCs w:val="28"/>
        </w:rPr>
        <w:t xml:space="preserve"> К. И. Язык и стиль СМИ: учеб</w:t>
      </w:r>
      <w:proofErr w:type="gramStart"/>
      <w:r w:rsidR="00D109F0" w:rsidRPr="000C42FF">
        <w:rPr>
          <w:rFonts w:ascii="Times New Roman" w:hAnsi="Times New Roman" w:cs="Times New Roman"/>
          <w:color w:val="000000" w:themeColor="text1"/>
          <w:sz w:val="28"/>
          <w:szCs w:val="28"/>
        </w:rPr>
        <w:t>.</w:t>
      </w:r>
      <w:proofErr w:type="gramEnd"/>
      <w:r w:rsidR="00D109F0" w:rsidRPr="000C42FF">
        <w:rPr>
          <w:rFonts w:ascii="Times New Roman" w:hAnsi="Times New Roman" w:cs="Times New Roman"/>
          <w:color w:val="000000" w:themeColor="text1"/>
          <w:sz w:val="28"/>
          <w:szCs w:val="28"/>
        </w:rPr>
        <w:t xml:space="preserve"> </w:t>
      </w:r>
      <w:proofErr w:type="gramStart"/>
      <w:r w:rsidR="00D109F0" w:rsidRPr="000C42FF">
        <w:rPr>
          <w:rFonts w:ascii="Times New Roman" w:hAnsi="Times New Roman" w:cs="Times New Roman"/>
          <w:color w:val="000000" w:themeColor="text1"/>
          <w:sz w:val="28"/>
          <w:szCs w:val="28"/>
        </w:rPr>
        <w:t>п</w:t>
      </w:r>
      <w:proofErr w:type="gramEnd"/>
      <w:r w:rsidR="00D109F0" w:rsidRPr="000C42FF">
        <w:rPr>
          <w:rFonts w:ascii="Times New Roman" w:hAnsi="Times New Roman" w:cs="Times New Roman"/>
          <w:color w:val="000000" w:themeColor="text1"/>
          <w:sz w:val="28"/>
          <w:szCs w:val="28"/>
        </w:rPr>
        <w:t>особие. – СПб</w:t>
      </w:r>
      <w:proofErr w:type="gramStart"/>
      <w:r w:rsidR="00D109F0" w:rsidRPr="000C42FF">
        <w:rPr>
          <w:rFonts w:ascii="Times New Roman" w:hAnsi="Times New Roman" w:cs="Times New Roman"/>
          <w:color w:val="000000" w:themeColor="text1"/>
          <w:sz w:val="28"/>
          <w:szCs w:val="28"/>
        </w:rPr>
        <w:t xml:space="preserve">.: </w:t>
      </w:r>
      <w:proofErr w:type="spellStart"/>
      <w:proofErr w:type="gramEnd"/>
      <w:r w:rsidR="00D109F0" w:rsidRPr="000C42FF">
        <w:rPr>
          <w:rFonts w:ascii="Times New Roman" w:hAnsi="Times New Roman" w:cs="Times New Roman"/>
          <w:color w:val="000000" w:themeColor="text1"/>
          <w:sz w:val="28"/>
          <w:szCs w:val="28"/>
        </w:rPr>
        <w:t>СПбГУП</w:t>
      </w:r>
      <w:proofErr w:type="spellEnd"/>
      <w:r w:rsidR="00D109F0" w:rsidRPr="000C42FF">
        <w:rPr>
          <w:rFonts w:ascii="Times New Roman" w:hAnsi="Times New Roman" w:cs="Times New Roman"/>
          <w:color w:val="000000" w:themeColor="text1"/>
          <w:sz w:val="28"/>
          <w:szCs w:val="28"/>
        </w:rPr>
        <w:t>, 2016. – 443 с. –  C. 228.</w:t>
      </w:r>
    </w:p>
    <w:p w:rsidR="00D109F0" w:rsidRPr="000C42FF"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34</w:t>
      </w:r>
      <w:r w:rsidR="00D109F0" w:rsidRPr="000C42FF">
        <w:rPr>
          <w:rFonts w:ascii="Times New Roman" w:hAnsi="Times New Roman" w:cs="Times New Roman"/>
          <w:color w:val="000000" w:themeColor="text1"/>
          <w:sz w:val="28"/>
          <w:szCs w:val="28"/>
        </w:rPr>
        <w:t xml:space="preserve">. </w:t>
      </w:r>
      <w:proofErr w:type="spellStart"/>
      <w:r w:rsidR="00D109F0" w:rsidRPr="000C42FF">
        <w:rPr>
          <w:rFonts w:ascii="Times New Roman" w:hAnsi="Times New Roman" w:cs="Times New Roman"/>
          <w:color w:val="000000" w:themeColor="text1"/>
          <w:sz w:val="28"/>
          <w:szCs w:val="28"/>
        </w:rPr>
        <w:t>Швейцер</w:t>
      </w:r>
      <w:proofErr w:type="spellEnd"/>
      <w:r w:rsidR="00D109F0" w:rsidRPr="000C42FF">
        <w:rPr>
          <w:rFonts w:ascii="Times New Roman" w:hAnsi="Times New Roman" w:cs="Times New Roman"/>
          <w:color w:val="000000" w:themeColor="text1"/>
          <w:sz w:val="28"/>
          <w:szCs w:val="28"/>
        </w:rPr>
        <w:t> А. Р. </w:t>
      </w:r>
      <w:proofErr w:type="spellStart"/>
      <w:r w:rsidR="00D109F0" w:rsidRPr="000C42FF">
        <w:rPr>
          <w:rFonts w:ascii="Times New Roman" w:hAnsi="Times New Roman" w:cs="Times New Roman"/>
          <w:color w:val="000000" w:themeColor="text1"/>
          <w:sz w:val="28"/>
          <w:szCs w:val="28"/>
        </w:rPr>
        <w:t>Контрастивная</w:t>
      </w:r>
      <w:proofErr w:type="spellEnd"/>
      <w:r w:rsidR="00D109F0" w:rsidRPr="000C42FF">
        <w:rPr>
          <w:rFonts w:ascii="Times New Roman" w:hAnsi="Times New Roman" w:cs="Times New Roman"/>
          <w:color w:val="000000" w:themeColor="text1"/>
          <w:sz w:val="28"/>
          <w:szCs w:val="28"/>
        </w:rPr>
        <w:t xml:space="preserve"> стилистика: Газетно-публицистический стиль в английском и русском языке. М.</w:t>
      </w:r>
      <w:r w:rsidR="009B7FAD">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rPr>
        <w:t xml:space="preserve"> 1993. – </w:t>
      </w:r>
      <w:r w:rsidR="00D109F0" w:rsidRPr="000C42FF">
        <w:rPr>
          <w:rFonts w:ascii="Times New Roman" w:hAnsi="Times New Roman" w:cs="Times New Roman"/>
          <w:color w:val="000000" w:themeColor="text1"/>
          <w:sz w:val="28"/>
          <w:szCs w:val="28"/>
          <w:lang w:val="en-US"/>
        </w:rPr>
        <w:t>C</w:t>
      </w:r>
      <w:r w:rsidR="00D109F0" w:rsidRPr="000C42FF">
        <w:rPr>
          <w:rFonts w:ascii="Times New Roman" w:hAnsi="Times New Roman" w:cs="Times New Roman"/>
          <w:color w:val="000000" w:themeColor="text1"/>
          <w:sz w:val="28"/>
          <w:szCs w:val="28"/>
        </w:rPr>
        <w:t>. 190-226.</w:t>
      </w:r>
    </w:p>
    <w:p w:rsidR="00D109F0" w:rsidRPr="00001303"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35</w:t>
      </w:r>
      <w:r w:rsidR="00D109F0" w:rsidRPr="000C42FF">
        <w:rPr>
          <w:rFonts w:ascii="Times New Roman" w:hAnsi="Times New Roman" w:cs="Times New Roman"/>
          <w:color w:val="000000" w:themeColor="text1"/>
          <w:sz w:val="28"/>
          <w:szCs w:val="28"/>
        </w:rPr>
        <w:t xml:space="preserve">. Ширяева Е. Н. Культура </w:t>
      </w:r>
      <w:r w:rsidR="005422D8">
        <w:rPr>
          <w:rFonts w:ascii="Times New Roman" w:hAnsi="Times New Roman" w:cs="Times New Roman"/>
          <w:color w:val="000000" w:themeColor="text1"/>
          <w:sz w:val="28"/>
          <w:szCs w:val="28"/>
        </w:rPr>
        <w:t>речи и эффективность общения / п</w:t>
      </w:r>
      <w:r w:rsidR="00D109F0" w:rsidRPr="000C42FF">
        <w:rPr>
          <w:rFonts w:ascii="Times New Roman" w:hAnsi="Times New Roman" w:cs="Times New Roman"/>
          <w:color w:val="000000" w:themeColor="text1"/>
          <w:sz w:val="28"/>
          <w:szCs w:val="28"/>
        </w:rPr>
        <w:t xml:space="preserve">од ред. </w:t>
      </w:r>
      <w:proofErr w:type="spellStart"/>
      <w:r w:rsidR="00D109F0" w:rsidRPr="000C42FF">
        <w:rPr>
          <w:rFonts w:ascii="Times New Roman" w:hAnsi="Times New Roman" w:cs="Times New Roman"/>
          <w:color w:val="000000" w:themeColor="text1"/>
          <w:sz w:val="28"/>
          <w:szCs w:val="28"/>
        </w:rPr>
        <w:t>Прудкина</w:t>
      </w:r>
      <w:proofErr w:type="spellEnd"/>
      <w:r w:rsidR="00D109F0" w:rsidRPr="00001303">
        <w:rPr>
          <w:rFonts w:ascii="Times New Roman" w:hAnsi="Times New Roman" w:cs="Times New Roman"/>
          <w:color w:val="000000" w:themeColor="text1"/>
          <w:sz w:val="28"/>
          <w:szCs w:val="28"/>
        </w:rPr>
        <w:t xml:space="preserve"> </w:t>
      </w:r>
      <w:r w:rsidR="00D109F0" w:rsidRPr="000C42FF">
        <w:rPr>
          <w:rFonts w:ascii="Times New Roman" w:hAnsi="Times New Roman" w:cs="Times New Roman"/>
          <w:color w:val="000000" w:themeColor="text1"/>
          <w:sz w:val="28"/>
          <w:szCs w:val="28"/>
        </w:rPr>
        <w:t>Л</w:t>
      </w:r>
      <w:r w:rsidR="00D109F0" w:rsidRPr="00001303">
        <w:rPr>
          <w:rFonts w:ascii="Times New Roman" w:hAnsi="Times New Roman" w:cs="Times New Roman"/>
          <w:color w:val="000000" w:themeColor="text1"/>
          <w:sz w:val="28"/>
          <w:szCs w:val="28"/>
        </w:rPr>
        <w:t xml:space="preserve">. </w:t>
      </w:r>
      <w:r w:rsidR="00D109F0" w:rsidRPr="000C42FF">
        <w:rPr>
          <w:rFonts w:ascii="Times New Roman" w:hAnsi="Times New Roman" w:cs="Times New Roman"/>
          <w:color w:val="000000" w:themeColor="text1"/>
          <w:sz w:val="28"/>
          <w:szCs w:val="28"/>
        </w:rPr>
        <w:t>К</w:t>
      </w:r>
      <w:r w:rsidR="00D109F0" w:rsidRPr="00001303">
        <w:rPr>
          <w:rFonts w:ascii="Times New Roman" w:hAnsi="Times New Roman" w:cs="Times New Roman"/>
          <w:color w:val="000000" w:themeColor="text1"/>
          <w:sz w:val="28"/>
          <w:szCs w:val="28"/>
        </w:rPr>
        <w:t xml:space="preserve">., – </w:t>
      </w:r>
      <w:r w:rsidR="009B7FAD">
        <w:rPr>
          <w:rFonts w:ascii="Times New Roman" w:hAnsi="Times New Roman" w:cs="Times New Roman"/>
          <w:color w:val="000000" w:themeColor="text1"/>
          <w:sz w:val="28"/>
          <w:szCs w:val="28"/>
        </w:rPr>
        <w:t>М.</w:t>
      </w:r>
      <w:r w:rsidR="00D109F0" w:rsidRPr="00001303">
        <w:rPr>
          <w:rFonts w:ascii="Times New Roman" w:hAnsi="Times New Roman" w:cs="Times New Roman"/>
          <w:color w:val="000000" w:themeColor="text1"/>
          <w:sz w:val="28"/>
          <w:szCs w:val="28"/>
        </w:rPr>
        <w:t xml:space="preserve">: 2006. – 167 с. – </w:t>
      </w:r>
      <w:r w:rsidR="00D109F0" w:rsidRPr="000C42FF">
        <w:rPr>
          <w:rFonts w:ascii="Times New Roman" w:hAnsi="Times New Roman" w:cs="Times New Roman"/>
          <w:color w:val="000000" w:themeColor="text1"/>
          <w:sz w:val="28"/>
          <w:szCs w:val="28"/>
          <w:lang w:val="en-US"/>
        </w:rPr>
        <w:t>C</w:t>
      </w:r>
      <w:r w:rsidR="00D109F0" w:rsidRPr="00001303">
        <w:rPr>
          <w:rFonts w:ascii="Times New Roman" w:hAnsi="Times New Roman" w:cs="Times New Roman"/>
          <w:color w:val="000000" w:themeColor="text1"/>
          <w:sz w:val="28"/>
          <w:szCs w:val="28"/>
        </w:rPr>
        <w:t>. 62.</w:t>
      </w:r>
    </w:p>
    <w:p w:rsidR="00E57534"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36</w:t>
      </w:r>
      <w:r w:rsidR="00E57534" w:rsidRPr="00E57534">
        <w:rPr>
          <w:rFonts w:ascii="Times New Roman" w:hAnsi="Times New Roman" w:cs="Times New Roman"/>
          <w:color w:val="000000" w:themeColor="text1"/>
          <w:sz w:val="28"/>
          <w:szCs w:val="28"/>
        </w:rPr>
        <w:t xml:space="preserve">. </w:t>
      </w:r>
      <w:proofErr w:type="spellStart"/>
      <w:r w:rsidR="00E57534" w:rsidRPr="00E57534">
        <w:rPr>
          <w:rFonts w:ascii="Times New Roman" w:hAnsi="Times New Roman" w:cs="Times New Roman"/>
          <w:color w:val="000000" w:themeColor="text1"/>
          <w:sz w:val="28"/>
          <w:szCs w:val="28"/>
        </w:rPr>
        <w:t>Шлепнев</w:t>
      </w:r>
      <w:proofErr w:type="spellEnd"/>
      <w:r w:rsidR="00E57534" w:rsidRPr="00E57534">
        <w:rPr>
          <w:rFonts w:ascii="Times New Roman" w:hAnsi="Times New Roman" w:cs="Times New Roman"/>
          <w:color w:val="000000" w:themeColor="text1"/>
          <w:sz w:val="28"/>
          <w:szCs w:val="28"/>
        </w:rPr>
        <w:t xml:space="preserve"> Д. Н. Цели перевода: Попытка типологии. Юридический перевод и иные виды перевода // Филологические науки. Вопросы теории и прак</w:t>
      </w:r>
      <w:r w:rsidR="009B7FAD">
        <w:rPr>
          <w:rFonts w:ascii="Times New Roman" w:hAnsi="Times New Roman" w:cs="Times New Roman"/>
          <w:color w:val="000000" w:themeColor="text1"/>
          <w:sz w:val="28"/>
          <w:szCs w:val="28"/>
        </w:rPr>
        <w:t>тики. – 2018. – №2(80).</w:t>
      </w:r>
      <w:r w:rsidR="00E57534" w:rsidRPr="00E57534">
        <w:rPr>
          <w:rFonts w:ascii="Times New Roman" w:hAnsi="Times New Roman" w:cs="Times New Roman"/>
          <w:color w:val="000000" w:themeColor="text1"/>
          <w:sz w:val="28"/>
          <w:szCs w:val="28"/>
        </w:rPr>
        <w:t xml:space="preserve"> – 436 с. – С. 400-401.</w:t>
      </w:r>
    </w:p>
    <w:p w:rsidR="00E57534"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37</w:t>
      </w:r>
      <w:r w:rsidR="00E57534" w:rsidRPr="00E57534">
        <w:rPr>
          <w:rFonts w:ascii="Times New Roman" w:hAnsi="Times New Roman" w:cs="Times New Roman"/>
          <w:color w:val="000000" w:themeColor="text1"/>
          <w:sz w:val="28"/>
          <w:szCs w:val="28"/>
        </w:rPr>
        <w:t>. Электронный журнал: Развитие науки. Цели и задачи перевода [Электронный ресурс]. – URL: http://v-nayke.ru/?p=1711 (Дата обращения: 28.03.2019).</w:t>
      </w:r>
    </w:p>
    <w:p w:rsidR="00E57534" w:rsidRDefault="00001303"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38</w:t>
      </w:r>
      <w:r w:rsidR="00E57534" w:rsidRPr="00E57534">
        <w:rPr>
          <w:rFonts w:ascii="Times New Roman" w:hAnsi="Times New Roman" w:cs="Times New Roman"/>
          <w:color w:val="000000" w:themeColor="text1"/>
          <w:sz w:val="28"/>
          <w:szCs w:val="28"/>
          <w:lang w:val="en-US"/>
        </w:rPr>
        <w:t>. Basil H., Jeremy M. Translation: An advanced resource book. – New York: Routledge, 2004. – 394 c. – C. 24-25.</w:t>
      </w:r>
    </w:p>
    <w:p w:rsidR="00E57534" w:rsidRPr="00E57534" w:rsidRDefault="00001303" w:rsidP="00D109F0">
      <w:pPr>
        <w:spacing w:after="0" w:line="360" w:lineRule="auto"/>
        <w:jc w:val="both"/>
        <w:rPr>
          <w:rFonts w:ascii="Times New Roman" w:hAnsi="Times New Roman" w:cs="Times New Roman"/>
          <w:color w:val="000000" w:themeColor="text1"/>
          <w:sz w:val="28"/>
          <w:szCs w:val="28"/>
          <w:lang w:val="en-US"/>
        </w:rPr>
      </w:pPr>
      <w:r w:rsidRPr="00B13DD8">
        <w:rPr>
          <w:rFonts w:ascii="Times New Roman" w:hAnsi="Times New Roman" w:cs="Times New Roman"/>
          <w:color w:val="000000" w:themeColor="text1"/>
          <w:sz w:val="28"/>
          <w:szCs w:val="28"/>
          <w:lang w:val="en-US"/>
        </w:rPr>
        <w:t>39</w:t>
      </w:r>
      <w:r w:rsidR="00E57534" w:rsidRPr="00E57534">
        <w:rPr>
          <w:rFonts w:ascii="Times New Roman" w:hAnsi="Times New Roman" w:cs="Times New Roman"/>
          <w:color w:val="000000" w:themeColor="text1"/>
          <w:sz w:val="28"/>
          <w:szCs w:val="28"/>
          <w:lang w:val="en-US"/>
        </w:rPr>
        <w:t xml:space="preserve">. Dr. Erick </w:t>
      </w:r>
      <w:proofErr w:type="spellStart"/>
      <w:r w:rsidR="00E57534" w:rsidRPr="00E57534">
        <w:rPr>
          <w:rFonts w:ascii="Times New Roman" w:hAnsi="Times New Roman" w:cs="Times New Roman"/>
          <w:color w:val="000000" w:themeColor="text1"/>
          <w:sz w:val="28"/>
          <w:szCs w:val="28"/>
          <w:lang w:val="en-US"/>
        </w:rPr>
        <w:t>Omondi</w:t>
      </w:r>
      <w:proofErr w:type="spellEnd"/>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Odero</w:t>
      </w:r>
      <w:proofErr w:type="spellEnd"/>
      <w:r w:rsidR="00E57534" w:rsidRPr="00E57534">
        <w:rPr>
          <w:rFonts w:ascii="Times New Roman" w:hAnsi="Times New Roman" w:cs="Times New Roman"/>
          <w:color w:val="000000" w:themeColor="text1"/>
          <w:sz w:val="28"/>
          <w:szCs w:val="28"/>
          <w:lang w:val="en-US"/>
        </w:rPr>
        <w:t xml:space="preserve">. Problems of Finding Linguistic Equivalence When Translating &amp; Interpreting for Special Purposes. – Kenya: Department of Languages, Linguistics and Literature, </w:t>
      </w:r>
      <w:proofErr w:type="spellStart"/>
      <w:r w:rsidR="00E57534" w:rsidRPr="00E57534">
        <w:rPr>
          <w:rFonts w:ascii="Times New Roman" w:hAnsi="Times New Roman" w:cs="Times New Roman"/>
          <w:color w:val="000000" w:themeColor="text1"/>
          <w:sz w:val="28"/>
          <w:szCs w:val="28"/>
          <w:lang w:val="en-US"/>
        </w:rPr>
        <w:t>Rongo</w:t>
      </w:r>
      <w:proofErr w:type="spellEnd"/>
      <w:r w:rsidR="00E57534" w:rsidRPr="00E57534">
        <w:rPr>
          <w:rFonts w:ascii="Times New Roman" w:hAnsi="Times New Roman" w:cs="Times New Roman"/>
          <w:color w:val="000000" w:themeColor="text1"/>
          <w:sz w:val="28"/>
          <w:szCs w:val="28"/>
          <w:lang w:val="en-US"/>
        </w:rPr>
        <w:t xml:space="preserve"> University, </w:t>
      </w:r>
      <w:proofErr w:type="spellStart"/>
      <w:r w:rsidR="00E57534" w:rsidRPr="00E57534">
        <w:rPr>
          <w:rFonts w:ascii="Times New Roman" w:hAnsi="Times New Roman" w:cs="Times New Roman"/>
          <w:color w:val="000000" w:themeColor="text1"/>
          <w:sz w:val="28"/>
          <w:szCs w:val="28"/>
          <w:lang w:val="en-US"/>
        </w:rPr>
        <w:t>Rongo</w:t>
      </w:r>
      <w:proofErr w:type="spellEnd"/>
      <w:r w:rsidR="00E57534" w:rsidRPr="00E57534">
        <w:rPr>
          <w:rFonts w:ascii="Times New Roman" w:hAnsi="Times New Roman" w:cs="Times New Roman"/>
          <w:color w:val="000000" w:themeColor="text1"/>
          <w:sz w:val="28"/>
          <w:szCs w:val="28"/>
          <w:lang w:val="en-US"/>
        </w:rPr>
        <w:t>, 2017. – 653 c. – C. 402-413.</w:t>
      </w:r>
    </w:p>
    <w:p w:rsidR="00D109F0" w:rsidRPr="000C42FF" w:rsidRDefault="00001303"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40</w:t>
      </w:r>
      <w:r w:rsidR="00D109F0" w:rsidRPr="00E57534">
        <w:rPr>
          <w:rFonts w:ascii="Times New Roman" w:hAnsi="Times New Roman" w:cs="Times New Roman"/>
          <w:color w:val="000000" w:themeColor="text1"/>
          <w:sz w:val="28"/>
          <w:szCs w:val="28"/>
          <w:lang w:val="en-US"/>
        </w:rPr>
        <w:t xml:space="preserve">. </w:t>
      </w:r>
      <w:r w:rsidR="00D109F0" w:rsidRPr="000C42FF">
        <w:rPr>
          <w:rFonts w:ascii="Times New Roman" w:hAnsi="Times New Roman" w:cs="Times New Roman"/>
          <w:color w:val="000000" w:themeColor="text1"/>
          <w:sz w:val="28"/>
          <w:szCs w:val="28"/>
          <w:lang w:val="en-US"/>
        </w:rPr>
        <w:t>Duke</w:t>
      </w:r>
      <w:r w:rsidR="00D109F0" w:rsidRPr="00E57534">
        <w:rPr>
          <w:rFonts w:ascii="Times New Roman" w:hAnsi="Times New Roman" w:cs="Times New Roman"/>
          <w:color w:val="000000" w:themeColor="text1"/>
          <w:sz w:val="28"/>
          <w:szCs w:val="28"/>
          <w:lang w:val="en-US"/>
        </w:rPr>
        <w:t xml:space="preserve"> </w:t>
      </w:r>
      <w:r w:rsidR="00D109F0" w:rsidRPr="000C42FF">
        <w:rPr>
          <w:rFonts w:ascii="Times New Roman" w:hAnsi="Times New Roman" w:cs="Times New Roman"/>
          <w:color w:val="000000" w:themeColor="text1"/>
          <w:sz w:val="28"/>
          <w:szCs w:val="28"/>
          <w:lang w:val="en-US"/>
        </w:rPr>
        <w:t>N</w:t>
      </w:r>
      <w:r w:rsidR="00D109F0" w:rsidRPr="00E57534">
        <w:rPr>
          <w:rFonts w:ascii="Times New Roman" w:hAnsi="Times New Roman" w:cs="Times New Roman"/>
          <w:color w:val="000000" w:themeColor="text1"/>
          <w:sz w:val="28"/>
          <w:szCs w:val="28"/>
          <w:lang w:val="en-US"/>
        </w:rPr>
        <w:t xml:space="preserve">., &amp; </w:t>
      </w:r>
      <w:r w:rsidR="00D109F0" w:rsidRPr="000C42FF">
        <w:rPr>
          <w:rFonts w:ascii="Times New Roman" w:hAnsi="Times New Roman" w:cs="Times New Roman"/>
          <w:color w:val="000000" w:themeColor="text1"/>
          <w:sz w:val="28"/>
          <w:szCs w:val="28"/>
          <w:lang w:val="en-US"/>
        </w:rPr>
        <w:t>Bennett</w:t>
      </w:r>
      <w:r w:rsidR="00D109F0" w:rsidRPr="00E57534">
        <w:rPr>
          <w:rFonts w:ascii="Times New Roman" w:hAnsi="Times New Roman" w:cs="Times New Roman"/>
          <w:color w:val="000000" w:themeColor="text1"/>
          <w:sz w:val="28"/>
          <w:szCs w:val="28"/>
          <w:lang w:val="en-US"/>
        </w:rPr>
        <w:t>-</w:t>
      </w:r>
      <w:r w:rsidR="00D109F0" w:rsidRPr="000C42FF">
        <w:rPr>
          <w:rFonts w:ascii="Times New Roman" w:hAnsi="Times New Roman" w:cs="Times New Roman"/>
          <w:color w:val="000000" w:themeColor="text1"/>
          <w:sz w:val="28"/>
          <w:szCs w:val="28"/>
          <w:lang w:val="en-US"/>
        </w:rPr>
        <w:t>Armistead</w:t>
      </w:r>
      <w:r w:rsidR="00D109F0" w:rsidRPr="00E57534">
        <w:rPr>
          <w:rFonts w:ascii="Times New Roman" w:hAnsi="Times New Roman" w:cs="Times New Roman"/>
          <w:color w:val="000000" w:themeColor="text1"/>
          <w:sz w:val="28"/>
          <w:szCs w:val="28"/>
          <w:lang w:val="en-US"/>
        </w:rPr>
        <w:t xml:space="preserve"> </w:t>
      </w:r>
      <w:r w:rsidR="00D109F0" w:rsidRPr="000C42FF">
        <w:rPr>
          <w:rFonts w:ascii="Times New Roman" w:hAnsi="Times New Roman" w:cs="Times New Roman"/>
          <w:color w:val="000000" w:themeColor="text1"/>
          <w:sz w:val="28"/>
          <w:szCs w:val="28"/>
          <w:lang w:val="en-US"/>
        </w:rPr>
        <w:t>V</w:t>
      </w:r>
      <w:r w:rsidR="00D109F0" w:rsidRPr="00E57534">
        <w:rPr>
          <w:rFonts w:ascii="Times New Roman" w:hAnsi="Times New Roman" w:cs="Times New Roman"/>
          <w:color w:val="000000" w:themeColor="text1"/>
          <w:sz w:val="28"/>
          <w:szCs w:val="28"/>
          <w:lang w:val="en-US"/>
        </w:rPr>
        <w:t xml:space="preserve">. (2003). </w:t>
      </w:r>
      <w:r w:rsidR="00D109F0" w:rsidRPr="000C42FF">
        <w:rPr>
          <w:rFonts w:ascii="Times New Roman" w:hAnsi="Times New Roman" w:cs="Times New Roman"/>
          <w:color w:val="000000" w:themeColor="text1"/>
          <w:sz w:val="28"/>
          <w:szCs w:val="28"/>
          <w:lang w:val="en-US"/>
        </w:rPr>
        <w:t>Reading and writing informational text in the primary grades: Research-based practices. New York: Scholastic. – 324 с. – С. 156.</w:t>
      </w:r>
    </w:p>
    <w:p w:rsidR="00D109F0" w:rsidRDefault="00001303"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41</w:t>
      </w:r>
      <w:r w:rsidR="00D109F0" w:rsidRPr="000C42FF">
        <w:rPr>
          <w:rFonts w:ascii="Times New Roman" w:hAnsi="Times New Roman" w:cs="Times New Roman"/>
          <w:color w:val="000000" w:themeColor="text1"/>
          <w:sz w:val="28"/>
          <w:szCs w:val="28"/>
          <w:lang w:val="en-US"/>
        </w:rPr>
        <w:t xml:space="preserve">. Functional Styles of the English Language. </w:t>
      </w:r>
      <w:r w:rsidR="00D109F0" w:rsidRPr="000C42FF">
        <w:rPr>
          <w:rFonts w:ascii="Times New Roman" w:hAnsi="Times New Roman" w:cs="Times New Roman"/>
          <w:color w:val="000000" w:themeColor="text1"/>
          <w:sz w:val="28"/>
          <w:szCs w:val="28"/>
        </w:rPr>
        <w:t xml:space="preserve">[Электронный ресурс]. – </w:t>
      </w:r>
      <w:r w:rsidR="00D109F0" w:rsidRPr="000C42FF">
        <w:rPr>
          <w:rFonts w:ascii="Times New Roman" w:hAnsi="Times New Roman" w:cs="Times New Roman"/>
          <w:color w:val="000000" w:themeColor="text1"/>
          <w:sz w:val="28"/>
          <w:szCs w:val="28"/>
          <w:lang w:val="en-US"/>
        </w:rPr>
        <w:t>URL</w:t>
      </w:r>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https</w:t>
      </w:r>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www</w:t>
      </w:r>
      <w:r w:rsidR="00D109F0" w:rsidRPr="000C42FF">
        <w:rPr>
          <w:rFonts w:ascii="Times New Roman" w:hAnsi="Times New Roman" w:cs="Times New Roman"/>
          <w:color w:val="000000" w:themeColor="text1"/>
          <w:sz w:val="28"/>
          <w:szCs w:val="28"/>
        </w:rPr>
        <w:t>.</w:t>
      </w:r>
      <w:proofErr w:type="spellStart"/>
      <w:r w:rsidR="00D109F0" w:rsidRPr="000C42FF">
        <w:rPr>
          <w:rFonts w:ascii="Times New Roman" w:hAnsi="Times New Roman" w:cs="Times New Roman"/>
          <w:color w:val="000000" w:themeColor="text1"/>
          <w:sz w:val="28"/>
          <w:szCs w:val="28"/>
          <w:lang w:val="en-US"/>
        </w:rPr>
        <w:t>studmed</w:t>
      </w:r>
      <w:proofErr w:type="spellEnd"/>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ru</w:t>
      </w:r>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functional</w:t>
      </w:r>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styles</w:t>
      </w:r>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of</w:t>
      </w:r>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the</w:t>
      </w:r>
      <w:r w:rsidR="00D109F0" w:rsidRPr="000C42FF">
        <w:rPr>
          <w:rFonts w:ascii="Times New Roman" w:hAnsi="Times New Roman" w:cs="Times New Roman"/>
          <w:color w:val="000000" w:themeColor="text1"/>
          <w:sz w:val="28"/>
          <w:szCs w:val="28"/>
        </w:rPr>
        <w:t>-</w:t>
      </w:r>
      <w:proofErr w:type="spellStart"/>
      <w:r w:rsidR="00D109F0" w:rsidRPr="000C42FF">
        <w:rPr>
          <w:rFonts w:ascii="Times New Roman" w:hAnsi="Times New Roman" w:cs="Times New Roman"/>
          <w:color w:val="000000" w:themeColor="text1"/>
          <w:sz w:val="28"/>
          <w:szCs w:val="28"/>
          <w:lang w:val="en-US"/>
        </w:rPr>
        <w:t>english</w:t>
      </w:r>
      <w:proofErr w:type="spellEnd"/>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language</w:t>
      </w:r>
      <w:r w:rsidR="00D109F0" w:rsidRPr="000C42FF">
        <w:rPr>
          <w:rFonts w:ascii="Times New Roman" w:hAnsi="Times New Roman" w:cs="Times New Roman"/>
          <w:color w:val="000000" w:themeColor="text1"/>
          <w:sz w:val="28"/>
          <w:szCs w:val="28"/>
        </w:rPr>
        <w:t>.</w:t>
      </w:r>
      <w:r w:rsidR="00D109F0" w:rsidRPr="000C42FF">
        <w:rPr>
          <w:rFonts w:ascii="Times New Roman" w:hAnsi="Times New Roman" w:cs="Times New Roman"/>
          <w:color w:val="000000" w:themeColor="text1"/>
          <w:sz w:val="28"/>
          <w:szCs w:val="28"/>
          <w:lang w:val="en-US"/>
        </w:rPr>
        <w:t>html</w:t>
      </w:r>
      <w:r w:rsidR="00D109F0" w:rsidRPr="000C42FF">
        <w:rPr>
          <w:rFonts w:ascii="Times New Roman" w:hAnsi="Times New Roman" w:cs="Times New Roman"/>
          <w:color w:val="000000" w:themeColor="text1"/>
          <w:sz w:val="28"/>
          <w:szCs w:val="28"/>
        </w:rPr>
        <w:t xml:space="preserve"> (Дата обращения: 12.02.2019).</w:t>
      </w:r>
    </w:p>
    <w:p w:rsidR="00E57534" w:rsidRDefault="00183BE9"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lastRenderedPageBreak/>
        <w:t>42</w:t>
      </w:r>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Ganzha</w:t>
      </w:r>
      <w:proofErr w:type="spellEnd"/>
      <w:r w:rsidR="00E57534" w:rsidRPr="00E57534">
        <w:rPr>
          <w:rFonts w:ascii="Times New Roman" w:hAnsi="Times New Roman" w:cs="Times New Roman"/>
          <w:color w:val="000000" w:themeColor="text1"/>
          <w:sz w:val="28"/>
          <w:szCs w:val="28"/>
          <w:lang w:val="en-US"/>
        </w:rPr>
        <w:t xml:space="preserve"> A. Cultural issues in translation // Studies about </w:t>
      </w:r>
      <w:r w:rsidR="009B7FAD">
        <w:rPr>
          <w:rFonts w:ascii="Times New Roman" w:hAnsi="Times New Roman" w:cs="Times New Roman"/>
          <w:color w:val="000000" w:themeColor="text1"/>
          <w:sz w:val="28"/>
          <w:szCs w:val="28"/>
          <w:lang w:val="en-US"/>
        </w:rPr>
        <w:t>languages. – 2002. – №3.</w:t>
      </w:r>
      <w:r w:rsidR="00E57534" w:rsidRPr="00E57534">
        <w:rPr>
          <w:rFonts w:ascii="Times New Roman" w:hAnsi="Times New Roman" w:cs="Times New Roman"/>
          <w:color w:val="000000" w:themeColor="text1"/>
          <w:sz w:val="28"/>
          <w:szCs w:val="28"/>
          <w:lang w:val="en-US"/>
        </w:rPr>
        <w:t xml:space="preserve"> – 453 </w:t>
      </w:r>
      <w:r w:rsidR="00E57534" w:rsidRPr="00E57534">
        <w:rPr>
          <w:rFonts w:ascii="Times New Roman" w:hAnsi="Times New Roman" w:cs="Times New Roman"/>
          <w:color w:val="000000" w:themeColor="text1"/>
          <w:sz w:val="28"/>
          <w:szCs w:val="28"/>
        </w:rPr>
        <w:t>с</w:t>
      </w:r>
      <w:r w:rsidR="00E57534" w:rsidRPr="00E57534">
        <w:rPr>
          <w:rFonts w:ascii="Times New Roman" w:hAnsi="Times New Roman" w:cs="Times New Roman"/>
          <w:color w:val="000000" w:themeColor="text1"/>
          <w:sz w:val="28"/>
          <w:szCs w:val="28"/>
          <w:lang w:val="en-US"/>
        </w:rPr>
        <w:t xml:space="preserve">. – </w:t>
      </w:r>
      <w:r w:rsidR="00E57534" w:rsidRPr="00E57534">
        <w:rPr>
          <w:rFonts w:ascii="Times New Roman" w:hAnsi="Times New Roman" w:cs="Times New Roman"/>
          <w:color w:val="000000" w:themeColor="text1"/>
          <w:sz w:val="28"/>
          <w:szCs w:val="28"/>
        </w:rPr>
        <w:t>С</w:t>
      </w:r>
      <w:r w:rsidR="00E57534" w:rsidRPr="00E57534">
        <w:rPr>
          <w:rFonts w:ascii="Times New Roman" w:hAnsi="Times New Roman" w:cs="Times New Roman"/>
          <w:color w:val="000000" w:themeColor="text1"/>
          <w:sz w:val="28"/>
          <w:szCs w:val="28"/>
          <w:lang w:val="en-US"/>
        </w:rPr>
        <w:t>. 27.</w:t>
      </w:r>
    </w:p>
    <w:p w:rsidR="00E57534" w:rsidRPr="00E57534" w:rsidRDefault="00183BE9"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43</w:t>
      </w:r>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Grundlegung</w:t>
      </w:r>
      <w:proofErr w:type="spellEnd"/>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einer</w:t>
      </w:r>
      <w:proofErr w:type="spellEnd"/>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allgemeinen</w:t>
      </w:r>
      <w:proofErr w:type="spellEnd"/>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Translationstheorie</w:t>
      </w:r>
      <w:proofErr w:type="spellEnd"/>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Linguistische</w:t>
      </w:r>
      <w:proofErr w:type="spellEnd"/>
      <w:r w:rsidR="00E57534" w:rsidRPr="00E57534">
        <w:rPr>
          <w:rFonts w:ascii="Times New Roman" w:hAnsi="Times New Roman" w:cs="Times New Roman"/>
          <w:color w:val="000000" w:themeColor="text1"/>
          <w:sz w:val="28"/>
          <w:szCs w:val="28"/>
          <w:lang w:val="en-US"/>
        </w:rPr>
        <w:t xml:space="preserve"> </w:t>
      </w:r>
      <w:proofErr w:type="spellStart"/>
      <w:r w:rsidR="00E57534" w:rsidRPr="00E57534">
        <w:rPr>
          <w:rFonts w:ascii="Times New Roman" w:hAnsi="Times New Roman" w:cs="Times New Roman"/>
          <w:color w:val="000000" w:themeColor="text1"/>
          <w:sz w:val="28"/>
          <w:szCs w:val="28"/>
          <w:lang w:val="en-US"/>
        </w:rPr>
        <w:t>Arbeiten</w:t>
      </w:r>
      <w:proofErr w:type="spellEnd"/>
      <w:r w:rsidR="00E57534" w:rsidRPr="00E57534">
        <w:rPr>
          <w:rFonts w:ascii="Times New Roman" w:hAnsi="Times New Roman" w:cs="Times New Roman"/>
          <w:color w:val="000000" w:themeColor="text1"/>
          <w:sz w:val="28"/>
          <w:szCs w:val="28"/>
          <w:lang w:val="en-US"/>
        </w:rPr>
        <w:t xml:space="preserve">, Band 147) </w:t>
      </w:r>
      <w:proofErr w:type="spellStart"/>
      <w:r w:rsidR="00E57534" w:rsidRPr="00E57534">
        <w:rPr>
          <w:rFonts w:ascii="Times New Roman" w:hAnsi="Times New Roman" w:cs="Times New Roman"/>
          <w:color w:val="000000" w:themeColor="text1"/>
          <w:sz w:val="28"/>
          <w:szCs w:val="28"/>
          <w:lang w:val="en-US"/>
        </w:rPr>
        <w:t>Gebun</w:t>
      </w:r>
      <w:r w:rsidR="009B7FAD">
        <w:rPr>
          <w:rFonts w:ascii="Times New Roman" w:hAnsi="Times New Roman" w:cs="Times New Roman"/>
          <w:color w:val="000000" w:themeColor="text1"/>
          <w:sz w:val="28"/>
          <w:szCs w:val="28"/>
          <w:lang w:val="en-US"/>
        </w:rPr>
        <w:t>dene</w:t>
      </w:r>
      <w:proofErr w:type="spellEnd"/>
      <w:r w:rsidR="009B7FAD">
        <w:rPr>
          <w:rFonts w:ascii="Times New Roman" w:hAnsi="Times New Roman" w:cs="Times New Roman"/>
          <w:color w:val="000000" w:themeColor="text1"/>
          <w:sz w:val="28"/>
          <w:szCs w:val="28"/>
          <w:lang w:val="en-US"/>
        </w:rPr>
        <w:t xml:space="preserve"> </w:t>
      </w:r>
      <w:proofErr w:type="spellStart"/>
      <w:r w:rsidR="009B7FAD">
        <w:rPr>
          <w:rFonts w:ascii="Times New Roman" w:hAnsi="Times New Roman" w:cs="Times New Roman"/>
          <w:color w:val="000000" w:themeColor="text1"/>
          <w:sz w:val="28"/>
          <w:szCs w:val="28"/>
          <w:lang w:val="en-US"/>
        </w:rPr>
        <w:t>Ausgabe</w:t>
      </w:r>
      <w:proofErr w:type="spellEnd"/>
      <w:r w:rsidR="009B7FAD">
        <w:rPr>
          <w:rFonts w:ascii="Times New Roman" w:hAnsi="Times New Roman" w:cs="Times New Roman"/>
          <w:color w:val="000000" w:themeColor="text1"/>
          <w:sz w:val="28"/>
          <w:szCs w:val="28"/>
          <w:lang w:val="en-US"/>
        </w:rPr>
        <w:t xml:space="preserve"> – 2010. – №12</w:t>
      </w:r>
      <w:r w:rsidR="009B7FAD" w:rsidRPr="009B7FAD">
        <w:rPr>
          <w:rFonts w:ascii="Times New Roman" w:hAnsi="Times New Roman" w:cs="Times New Roman"/>
          <w:color w:val="000000" w:themeColor="text1"/>
          <w:sz w:val="28"/>
          <w:szCs w:val="28"/>
          <w:lang w:val="en-US"/>
        </w:rPr>
        <w:t>.</w:t>
      </w:r>
      <w:r w:rsidR="00E57534" w:rsidRPr="00E57534">
        <w:rPr>
          <w:rFonts w:ascii="Times New Roman" w:hAnsi="Times New Roman" w:cs="Times New Roman"/>
          <w:color w:val="000000" w:themeColor="text1"/>
          <w:sz w:val="28"/>
          <w:szCs w:val="28"/>
          <w:lang w:val="en-US"/>
        </w:rPr>
        <w:t xml:space="preserve"> – 253 c. – C. 94-101.</w:t>
      </w:r>
    </w:p>
    <w:p w:rsidR="00D109F0" w:rsidRDefault="00183BE9"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44</w:t>
      </w:r>
      <w:r w:rsidR="00D109F0" w:rsidRPr="000C42FF">
        <w:rPr>
          <w:rFonts w:ascii="Times New Roman" w:hAnsi="Times New Roman" w:cs="Times New Roman"/>
          <w:color w:val="000000" w:themeColor="text1"/>
          <w:sz w:val="28"/>
          <w:szCs w:val="28"/>
          <w:lang w:val="en-US"/>
        </w:rPr>
        <w:t xml:space="preserve">. Informational Texts: Main Idea, Purpose &amp; Audience. </w:t>
      </w:r>
      <w:r w:rsidR="00D109F0" w:rsidRPr="000C42FF">
        <w:rPr>
          <w:rFonts w:ascii="Times New Roman" w:hAnsi="Times New Roman" w:cs="Times New Roman"/>
          <w:color w:val="000000" w:themeColor="text1"/>
          <w:sz w:val="28"/>
          <w:szCs w:val="28"/>
        </w:rPr>
        <w:t>[Электронный ресурс]. – URL:https://study.com/academy/lesson/informational-texts.html (Дата обращения: 23.02.2019).</w:t>
      </w:r>
    </w:p>
    <w:p w:rsidR="00B46159" w:rsidRDefault="00183BE9"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45</w:t>
      </w:r>
      <w:r w:rsidR="00B46159" w:rsidRPr="00B46159">
        <w:rPr>
          <w:rFonts w:ascii="Times New Roman" w:hAnsi="Times New Roman" w:cs="Times New Roman"/>
          <w:color w:val="000000" w:themeColor="text1"/>
          <w:sz w:val="28"/>
          <w:szCs w:val="28"/>
          <w:lang w:val="en-US"/>
        </w:rPr>
        <w:t xml:space="preserve">. International data corporation (IDC). Published Research Results. </w:t>
      </w:r>
      <w:r w:rsidR="00B46159" w:rsidRPr="00B46159">
        <w:rPr>
          <w:rFonts w:ascii="Times New Roman" w:hAnsi="Times New Roman" w:cs="Times New Roman"/>
          <w:color w:val="000000" w:themeColor="text1"/>
          <w:sz w:val="28"/>
          <w:szCs w:val="28"/>
        </w:rPr>
        <w:t>[Электронный ресурс]. – URL: https://www.idc.com (Дата обращения: 14.04.2018г.).</w:t>
      </w:r>
    </w:p>
    <w:p w:rsidR="00B46159" w:rsidRDefault="00183BE9"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46</w:t>
      </w:r>
      <w:r w:rsidR="00B46159" w:rsidRPr="00B46159">
        <w:rPr>
          <w:rFonts w:ascii="Times New Roman" w:hAnsi="Times New Roman" w:cs="Times New Roman"/>
          <w:color w:val="000000" w:themeColor="text1"/>
          <w:sz w:val="28"/>
          <w:szCs w:val="28"/>
          <w:lang w:val="en-US"/>
        </w:rPr>
        <w:t xml:space="preserve">. Pym A. Text and risk in translation. </w:t>
      </w:r>
      <w:proofErr w:type="spellStart"/>
      <w:r w:rsidR="00B46159" w:rsidRPr="00B46159">
        <w:rPr>
          <w:rFonts w:ascii="Times New Roman" w:hAnsi="Times New Roman" w:cs="Times New Roman"/>
          <w:color w:val="000000" w:themeColor="text1"/>
          <w:sz w:val="28"/>
          <w:szCs w:val="28"/>
          <w:lang w:val="en-US"/>
        </w:rPr>
        <w:t>Universitat</w:t>
      </w:r>
      <w:proofErr w:type="spellEnd"/>
      <w:r w:rsidR="00B46159" w:rsidRPr="00B46159">
        <w:rPr>
          <w:rFonts w:ascii="Times New Roman" w:hAnsi="Times New Roman" w:cs="Times New Roman"/>
          <w:color w:val="000000" w:themeColor="text1"/>
          <w:sz w:val="28"/>
          <w:szCs w:val="28"/>
          <w:lang w:val="en-US"/>
        </w:rPr>
        <w:t xml:space="preserve"> </w:t>
      </w:r>
      <w:proofErr w:type="spellStart"/>
      <w:r w:rsidR="00B46159" w:rsidRPr="00B46159">
        <w:rPr>
          <w:rFonts w:ascii="Times New Roman" w:hAnsi="Times New Roman" w:cs="Times New Roman"/>
          <w:color w:val="000000" w:themeColor="text1"/>
          <w:sz w:val="28"/>
          <w:szCs w:val="28"/>
          <w:lang w:val="en-US"/>
        </w:rPr>
        <w:t>Rovira</w:t>
      </w:r>
      <w:proofErr w:type="spellEnd"/>
      <w:r w:rsidR="00B46159" w:rsidRPr="00B46159">
        <w:rPr>
          <w:rFonts w:ascii="Times New Roman" w:hAnsi="Times New Roman" w:cs="Times New Roman"/>
          <w:color w:val="000000" w:themeColor="text1"/>
          <w:sz w:val="28"/>
          <w:szCs w:val="28"/>
          <w:lang w:val="en-US"/>
        </w:rPr>
        <w:t xml:space="preserve"> </w:t>
      </w:r>
      <w:proofErr w:type="spellStart"/>
      <w:r w:rsidR="00B46159" w:rsidRPr="00B46159">
        <w:rPr>
          <w:rFonts w:ascii="Times New Roman" w:hAnsi="Times New Roman" w:cs="Times New Roman"/>
          <w:color w:val="000000" w:themeColor="text1"/>
          <w:sz w:val="28"/>
          <w:szCs w:val="28"/>
          <w:lang w:val="en-US"/>
        </w:rPr>
        <w:t>i</w:t>
      </w:r>
      <w:proofErr w:type="spellEnd"/>
      <w:r w:rsidR="00B46159" w:rsidRPr="00B46159">
        <w:rPr>
          <w:rFonts w:ascii="Times New Roman" w:hAnsi="Times New Roman" w:cs="Times New Roman"/>
          <w:color w:val="000000" w:themeColor="text1"/>
          <w:sz w:val="28"/>
          <w:szCs w:val="28"/>
          <w:lang w:val="en-US"/>
        </w:rPr>
        <w:t xml:space="preserve"> </w:t>
      </w:r>
      <w:proofErr w:type="spellStart"/>
      <w:r w:rsidR="00B46159" w:rsidRPr="00B46159">
        <w:rPr>
          <w:rFonts w:ascii="Times New Roman" w:hAnsi="Times New Roman" w:cs="Times New Roman"/>
          <w:color w:val="000000" w:themeColor="text1"/>
          <w:sz w:val="28"/>
          <w:szCs w:val="28"/>
          <w:lang w:val="en-US"/>
        </w:rPr>
        <w:t>Virgili</w:t>
      </w:r>
      <w:proofErr w:type="spellEnd"/>
      <w:r w:rsidR="00B46159" w:rsidRPr="00B46159">
        <w:rPr>
          <w:rFonts w:ascii="Times New Roman" w:hAnsi="Times New Roman" w:cs="Times New Roman"/>
          <w:color w:val="000000" w:themeColor="text1"/>
          <w:sz w:val="28"/>
          <w:szCs w:val="28"/>
          <w:lang w:val="en-US"/>
        </w:rPr>
        <w:t>. T</w:t>
      </w:r>
      <w:r w:rsidR="009B7FAD">
        <w:rPr>
          <w:rFonts w:ascii="Times New Roman" w:hAnsi="Times New Roman" w:cs="Times New Roman"/>
          <w:color w:val="000000" w:themeColor="text1"/>
          <w:sz w:val="28"/>
          <w:szCs w:val="28"/>
          <w:lang w:val="en-US"/>
        </w:rPr>
        <w:t>arragona, Spain. – 2010</w:t>
      </w:r>
      <w:r w:rsidR="009B7FAD" w:rsidRPr="0002348E">
        <w:rPr>
          <w:rFonts w:ascii="Times New Roman" w:hAnsi="Times New Roman" w:cs="Times New Roman"/>
          <w:color w:val="000000" w:themeColor="text1"/>
          <w:sz w:val="28"/>
          <w:szCs w:val="28"/>
          <w:lang w:val="en-US"/>
        </w:rPr>
        <w:t>.</w:t>
      </w:r>
      <w:r w:rsidR="00B46159" w:rsidRPr="00B46159">
        <w:rPr>
          <w:rFonts w:ascii="Times New Roman" w:hAnsi="Times New Roman" w:cs="Times New Roman"/>
          <w:color w:val="000000" w:themeColor="text1"/>
          <w:sz w:val="28"/>
          <w:szCs w:val="28"/>
          <w:lang w:val="en-US"/>
        </w:rPr>
        <w:t xml:space="preserve"> – 103 </w:t>
      </w:r>
      <w:r w:rsidR="00B46159" w:rsidRPr="00B46159">
        <w:rPr>
          <w:rFonts w:ascii="Times New Roman" w:hAnsi="Times New Roman" w:cs="Times New Roman"/>
          <w:color w:val="000000" w:themeColor="text1"/>
          <w:sz w:val="28"/>
          <w:szCs w:val="28"/>
        </w:rPr>
        <w:t>с</w:t>
      </w:r>
      <w:r w:rsidR="00B46159" w:rsidRPr="00B46159">
        <w:rPr>
          <w:rFonts w:ascii="Times New Roman" w:hAnsi="Times New Roman" w:cs="Times New Roman"/>
          <w:color w:val="000000" w:themeColor="text1"/>
          <w:sz w:val="28"/>
          <w:szCs w:val="28"/>
          <w:lang w:val="en-US"/>
        </w:rPr>
        <w:t xml:space="preserve">. – </w:t>
      </w:r>
      <w:r w:rsidR="00B46159" w:rsidRPr="00B46159">
        <w:rPr>
          <w:rFonts w:ascii="Times New Roman" w:hAnsi="Times New Roman" w:cs="Times New Roman"/>
          <w:color w:val="000000" w:themeColor="text1"/>
          <w:sz w:val="28"/>
          <w:szCs w:val="28"/>
        </w:rPr>
        <w:t>С</w:t>
      </w:r>
      <w:r w:rsidR="00B46159" w:rsidRPr="00B46159">
        <w:rPr>
          <w:rFonts w:ascii="Times New Roman" w:hAnsi="Times New Roman" w:cs="Times New Roman"/>
          <w:color w:val="000000" w:themeColor="text1"/>
          <w:sz w:val="28"/>
          <w:szCs w:val="28"/>
          <w:lang w:val="en-US"/>
        </w:rPr>
        <w:t>. 2.</w:t>
      </w:r>
    </w:p>
    <w:p w:rsidR="00B46159" w:rsidRDefault="00183BE9" w:rsidP="00D109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47</w:t>
      </w:r>
      <w:r w:rsidR="00B46159" w:rsidRPr="00B46159">
        <w:rPr>
          <w:rFonts w:ascii="Times New Roman" w:hAnsi="Times New Roman" w:cs="Times New Roman"/>
          <w:color w:val="000000" w:themeColor="text1"/>
          <w:sz w:val="28"/>
          <w:szCs w:val="28"/>
          <w:lang w:val="en-US"/>
        </w:rPr>
        <w:t xml:space="preserve">. Qualitative aspects of informational texts: Chapter 4. </w:t>
      </w:r>
      <w:r w:rsidR="00B46159" w:rsidRPr="00B46159">
        <w:rPr>
          <w:rFonts w:ascii="Times New Roman" w:hAnsi="Times New Roman" w:cs="Times New Roman"/>
          <w:color w:val="000000" w:themeColor="text1"/>
          <w:sz w:val="28"/>
          <w:szCs w:val="28"/>
        </w:rPr>
        <w:t xml:space="preserve">[Электронный ресурс]. – </w:t>
      </w:r>
      <w:r w:rsidR="00B46159" w:rsidRPr="00B46159">
        <w:rPr>
          <w:rFonts w:ascii="Times New Roman" w:hAnsi="Times New Roman" w:cs="Times New Roman"/>
          <w:color w:val="000000" w:themeColor="text1"/>
          <w:sz w:val="28"/>
          <w:szCs w:val="28"/>
          <w:lang w:val="en-US"/>
        </w:rPr>
        <w:t>URL</w:t>
      </w:r>
      <w:r w:rsidR="00B46159" w:rsidRPr="00B46159">
        <w:rPr>
          <w:rFonts w:ascii="Times New Roman" w:hAnsi="Times New Roman" w:cs="Times New Roman"/>
          <w:color w:val="000000" w:themeColor="text1"/>
          <w:sz w:val="28"/>
          <w:szCs w:val="28"/>
        </w:rPr>
        <w:t xml:space="preserve">: </w:t>
      </w:r>
      <w:r w:rsidR="00B46159" w:rsidRPr="00B46159">
        <w:rPr>
          <w:rFonts w:ascii="Times New Roman" w:hAnsi="Times New Roman" w:cs="Times New Roman"/>
          <w:color w:val="000000" w:themeColor="text1"/>
          <w:sz w:val="28"/>
          <w:szCs w:val="28"/>
          <w:lang w:val="en-US"/>
        </w:rPr>
        <w:t>https</w:t>
      </w:r>
      <w:r w:rsidR="00B46159" w:rsidRPr="00B46159">
        <w:rPr>
          <w:rFonts w:ascii="Times New Roman" w:hAnsi="Times New Roman" w:cs="Times New Roman"/>
          <w:color w:val="000000" w:themeColor="text1"/>
          <w:sz w:val="28"/>
          <w:szCs w:val="28"/>
        </w:rPr>
        <w:t>://</w:t>
      </w:r>
      <w:proofErr w:type="spellStart"/>
      <w:r w:rsidR="00B46159" w:rsidRPr="00B46159">
        <w:rPr>
          <w:rFonts w:ascii="Times New Roman" w:hAnsi="Times New Roman" w:cs="Times New Roman"/>
          <w:color w:val="000000" w:themeColor="text1"/>
          <w:sz w:val="28"/>
          <w:szCs w:val="28"/>
          <w:lang w:val="en-US"/>
        </w:rPr>
        <w:t>literacyworldwide</w:t>
      </w:r>
      <w:proofErr w:type="spellEnd"/>
      <w:r w:rsidR="00B46159" w:rsidRPr="00B46159">
        <w:rPr>
          <w:rFonts w:ascii="Times New Roman" w:hAnsi="Times New Roman" w:cs="Times New Roman"/>
          <w:color w:val="000000" w:themeColor="text1"/>
          <w:sz w:val="28"/>
          <w:szCs w:val="28"/>
        </w:rPr>
        <w:t>.</w:t>
      </w:r>
      <w:r w:rsidR="00B46159" w:rsidRPr="00B46159">
        <w:rPr>
          <w:rFonts w:ascii="Times New Roman" w:hAnsi="Times New Roman" w:cs="Times New Roman"/>
          <w:color w:val="000000" w:themeColor="text1"/>
          <w:sz w:val="28"/>
          <w:szCs w:val="28"/>
          <w:lang w:val="en-US"/>
        </w:rPr>
        <w:t>org</w:t>
      </w:r>
      <w:r w:rsidR="00B46159" w:rsidRPr="00B46159">
        <w:rPr>
          <w:rFonts w:ascii="Times New Roman" w:hAnsi="Times New Roman" w:cs="Times New Roman"/>
          <w:color w:val="000000" w:themeColor="text1"/>
          <w:sz w:val="28"/>
          <w:szCs w:val="28"/>
        </w:rPr>
        <w:t>/</w:t>
      </w:r>
      <w:r w:rsidR="00B46159" w:rsidRPr="00B46159">
        <w:rPr>
          <w:rFonts w:ascii="Times New Roman" w:hAnsi="Times New Roman" w:cs="Times New Roman"/>
          <w:color w:val="000000" w:themeColor="text1"/>
          <w:sz w:val="28"/>
          <w:szCs w:val="28"/>
          <w:lang w:val="en-US"/>
        </w:rPr>
        <w:t>docs</w:t>
      </w:r>
      <w:r w:rsidR="00B46159" w:rsidRPr="00B46159">
        <w:rPr>
          <w:rFonts w:ascii="Times New Roman" w:hAnsi="Times New Roman" w:cs="Times New Roman"/>
          <w:color w:val="000000" w:themeColor="text1"/>
          <w:sz w:val="28"/>
          <w:szCs w:val="28"/>
        </w:rPr>
        <w:t>/</w:t>
      </w:r>
      <w:r w:rsidR="00B46159" w:rsidRPr="00B46159">
        <w:rPr>
          <w:rFonts w:ascii="Times New Roman" w:hAnsi="Times New Roman" w:cs="Times New Roman"/>
          <w:color w:val="000000" w:themeColor="text1"/>
          <w:sz w:val="28"/>
          <w:szCs w:val="28"/>
          <w:lang w:val="en-US"/>
        </w:rPr>
        <w:t>default</w:t>
      </w:r>
      <w:r w:rsidR="00B46159" w:rsidRPr="00B46159">
        <w:rPr>
          <w:rFonts w:ascii="Times New Roman" w:hAnsi="Times New Roman" w:cs="Times New Roman"/>
          <w:color w:val="000000" w:themeColor="text1"/>
          <w:sz w:val="28"/>
          <w:szCs w:val="28"/>
        </w:rPr>
        <w:t>-</w:t>
      </w:r>
      <w:r w:rsidR="00B46159" w:rsidRPr="00B46159">
        <w:rPr>
          <w:rFonts w:ascii="Times New Roman" w:hAnsi="Times New Roman" w:cs="Times New Roman"/>
          <w:color w:val="000000" w:themeColor="text1"/>
          <w:sz w:val="28"/>
          <w:szCs w:val="28"/>
          <w:lang w:val="en-US"/>
        </w:rPr>
        <w:t>source</w:t>
      </w:r>
      <w:r w:rsidR="00B46159" w:rsidRPr="00B46159">
        <w:rPr>
          <w:rFonts w:ascii="Times New Roman" w:hAnsi="Times New Roman" w:cs="Times New Roman"/>
          <w:color w:val="000000" w:themeColor="text1"/>
          <w:sz w:val="28"/>
          <w:szCs w:val="28"/>
        </w:rPr>
        <w:t>/</w:t>
      </w:r>
      <w:r w:rsidR="00B46159" w:rsidRPr="00B46159">
        <w:rPr>
          <w:rFonts w:ascii="Times New Roman" w:hAnsi="Times New Roman" w:cs="Times New Roman"/>
          <w:color w:val="000000" w:themeColor="text1"/>
          <w:sz w:val="28"/>
          <w:szCs w:val="28"/>
          <w:lang w:val="en-US"/>
        </w:rPr>
        <w:t>bonus</w:t>
      </w:r>
      <w:r w:rsidR="00B46159" w:rsidRPr="00B46159">
        <w:rPr>
          <w:rFonts w:ascii="Times New Roman" w:hAnsi="Times New Roman" w:cs="Times New Roman"/>
          <w:color w:val="000000" w:themeColor="text1"/>
          <w:sz w:val="28"/>
          <w:szCs w:val="28"/>
        </w:rPr>
        <w:t>-</w:t>
      </w:r>
      <w:r w:rsidR="00B46159" w:rsidRPr="00B46159">
        <w:rPr>
          <w:rFonts w:ascii="Times New Roman" w:hAnsi="Times New Roman" w:cs="Times New Roman"/>
          <w:color w:val="000000" w:themeColor="text1"/>
          <w:sz w:val="28"/>
          <w:szCs w:val="28"/>
          <w:lang w:val="en-US"/>
        </w:rPr>
        <w:t>materials</w:t>
      </w:r>
      <w:r w:rsidR="00B46159" w:rsidRPr="00B46159">
        <w:rPr>
          <w:rFonts w:ascii="Times New Roman" w:hAnsi="Times New Roman" w:cs="Times New Roman"/>
          <w:color w:val="000000" w:themeColor="text1"/>
          <w:sz w:val="28"/>
          <w:szCs w:val="28"/>
        </w:rPr>
        <w:t>/9415-</w:t>
      </w:r>
      <w:r w:rsidR="00B46159" w:rsidRPr="00B46159">
        <w:rPr>
          <w:rFonts w:ascii="Times New Roman" w:hAnsi="Times New Roman" w:cs="Times New Roman"/>
          <w:color w:val="000000" w:themeColor="text1"/>
          <w:sz w:val="28"/>
          <w:szCs w:val="28"/>
          <w:lang w:val="en-US"/>
        </w:rPr>
        <w:t>chapter</w:t>
      </w:r>
      <w:r w:rsidR="00B46159" w:rsidRPr="00B46159">
        <w:rPr>
          <w:rFonts w:ascii="Times New Roman" w:hAnsi="Times New Roman" w:cs="Times New Roman"/>
          <w:color w:val="000000" w:themeColor="text1"/>
          <w:sz w:val="28"/>
          <w:szCs w:val="28"/>
        </w:rPr>
        <w:t>-4.</w:t>
      </w:r>
      <w:proofErr w:type="spellStart"/>
      <w:r w:rsidR="00B46159" w:rsidRPr="00B46159">
        <w:rPr>
          <w:rFonts w:ascii="Times New Roman" w:hAnsi="Times New Roman" w:cs="Times New Roman"/>
          <w:color w:val="000000" w:themeColor="text1"/>
          <w:sz w:val="28"/>
          <w:szCs w:val="28"/>
          <w:lang w:val="en-US"/>
        </w:rPr>
        <w:t>pdf</w:t>
      </w:r>
      <w:proofErr w:type="spellEnd"/>
      <w:r w:rsidR="00B46159" w:rsidRPr="00B46159">
        <w:rPr>
          <w:rFonts w:ascii="Times New Roman" w:hAnsi="Times New Roman" w:cs="Times New Roman"/>
          <w:color w:val="000000" w:themeColor="text1"/>
          <w:sz w:val="28"/>
          <w:szCs w:val="28"/>
        </w:rPr>
        <w:t>?</w:t>
      </w:r>
      <w:proofErr w:type="spellStart"/>
      <w:r w:rsidR="00B46159" w:rsidRPr="00B46159">
        <w:rPr>
          <w:rFonts w:ascii="Times New Roman" w:hAnsi="Times New Roman" w:cs="Times New Roman"/>
          <w:color w:val="000000" w:themeColor="text1"/>
          <w:sz w:val="28"/>
          <w:szCs w:val="28"/>
          <w:lang w:val="en-US"/>
        </w:rPr>
        <w:t>sfvrsn</w:t>
      </w:r>
      <w:proofErr w:type="spellEnd"/>
      <w:r w:rsidR="00B46159" w:rsidRPr="00B46159">
        <w:rPr>
          <w:rFonts w:ascii="Times New Roman" w:hAnsi="Times New Roman" w:cs="Times New Roman"/>
          <w:color w:val="000000" w:themeColor="text1"/>
          <w:sz w:val="28"/>
          <w:szCs w:val="28"/>
        </w:rPr>
        <w:t>=4 (Дата обращения: 01.04.2019).</w:t>
      </w:r>
    </w:p>
    <w:p w:rsidR="00B46159" w:rsidRPr="00B46159" w:rsidRDefault="00183BE9"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48</w:t>
      </w:r>
      <w:r w:rsidR="00B46159" w:rsidRPr="00B46159">
        <w:rPr>
          <w:rFonts w:ascii="Times New Roman" w:hAnsi="Times New Roman" w:cs="Times New Roman"/>
          <w:color w:val="000000" w:themeColor="text1"/>
          <w:sz w:val="28"/>
          <w:szCs w:val="28"/>
          <w:lang w:val="en-US"/>
        </w:rPr>
        <w:t>. Richard H. Qualitative aspects of informational texts. Generation ready: Partnering for school success, Washington, USA. – 2013 – 430 c. – C. 71-74.</w:t>
      </w:r>
    </w:p>
    <w:p w:rsidR="00D109F0" w:rsidRDefault="00183BE9"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49</w:t>
      </w:r>
      <w:r w:rsidR="00D109F0" w:rsidRPr="000C42FF">
        <w:rPr>
          <w:rFonts w:ascii="Times New Roman" w:hAnsi="Times New Roman" w:cs="Times New Roman"/>
          <w:color w:val="000000" w:themeColor="text1"/>
          <w:sz w:val="28"/>
          <w:szCs w:val="28"/>
          <w:lang w:val="en-US"/>
        </w:rPr>
        <w:t xml:space="preserve">. </w:t>
      </w:r>
      <w:proofErr w:type="spellStart"/>
      <w:r w:rsidR="00D109F0" w:rsidRPr="000C42FF">
        <w:rPr>
          <w:rFonts w:ascii="Times New Roman" w:hAnsi="Times New Roman" w:cs="Times New Roman"/>
          <w:color w:val="000000" w:themeColor="text1"/>
          <w:sz w:val="28"/>
          <w:szCs w:val="28"/>
          <w:lang w:val="en-US"/>
        </w:rPr>
        <w:t>Sachkova</w:t>
      </w:r>
      <w:proofErr w:type="spellEnd"/>
      <w:r w:rsidR="00D109F0" w:rsidRPr="000C42FF">
        <w:rPr>
          <w:rFonts w:ascii="Times New Roman" w:hAnsi="Times New Roman" w:cs="Times New Roman"/>
          <w:color w:val="000000" w:themeColor="text1"/>
          <w:sz w:val="28"/>
          <w:szCs w:val="28"/>
          <w:lang w:val="en-US"/>
        </w:rPr>
        <w:t xml:space="preserve"> E.V. Lectures on English Stylistics: </w:t>
      </w:r>
      <w:r w:rsidR="00D109F0" w:rsidRPr="000C42FF">
        <w:rPr>
          <w:rFonts w:ascii="Times New Roman" w:hAnsi="Times New Roman" w:cs="Times New Roman"/>
          <w:color w:val="000000" w:themeColor="text1"/>
          <w:sz w:val="28"/>
          <w:szCs w:val="28"/>
        </w:rPr>
        <w:t>Учебное</w:t>
      </w:r>
      <w:r w:rsidR="00D109F0" w:rsidRPr="000C42FF">
        <w:rPr>
          <w:rFonts w:ascii="Times New Roman" w:hAnsi="Times New Roman" w:cs="Times New Roman"/>
          <w:color w:val="000000" w:themeColor="text1"/>
          <w:sz w:val="28"/>
          <w:szCs w:val="28"/>
          <w:lang w:val="en-US"/>
        </w:rPr>
        <w:t xml:space="preserve"> </w:t>
      </w:r>
      <w:r w:rsidR="00D109F0" w:rsidRPr="000C42FF">
        <w:rPr>
          <w:rFonts w:ascii="Times New Roman" w:hAnsi="Times New Roman" w:cs="Times New Roman"/>
          <w:color w:val="000000" w:themeColor="text1"/>
          <w:sz w:val="28"/>
          <w:szCs w:val="28"/>
        </w:rPr>
        <w:t>пособие</w:t>
      </w:r>
      <w:r w:rsidR="00D109F0" w:rsidRPr="000C42FF">
        <w:rPr>
          <w:rFonts w:ascii="Times New Roman" w:hAnsi="Times New Roman" w:cs="Times New Roman"/>
          <w:color w:val="000000" w:themeColor="text1"/>
          <w:sz w:val="28"/>
          <w:szCs w:val="28"/>
          <w:lang w:val="en-US"/>
        </w:rPr>
        <w:t xml:space="preserve">. – </w:t>
      </w:r>
      <w:r w:rsidR="009B7FAD">
        <w:rPr>
          <w:rFonts w:ascii="Times New Roman" w:hAnsi="Times New Roman" w:cs="Times New Roman"/>
          <w:color w:val="000000" w:themeColor="text1"/>
          <w:sz w:val="28"/>
          <w:szCs w:val="28"/>
        </w:rPr>
        <w:t>М</w:t>
      </w:r>
      <w:r w:rsidR="00D109F0" w:rsidRPr="000C42FF">
        <w:rPr>
          <w:rFonts w:ascii="Times New Roman" w:hAnsi="Times New Roman" w:cs="Times New Roman"/>
          <w:color w:val="000000" w:themeColor="text1"/>
          <w:sz w:val="28"/>
          <w:szCs w:val="28"/>
          <w:lang w:val="en-US"/>
        </w:rPr>
        <w:t xml:space="preserve">: </w:t>
      </w:r>
      <w:r w:rsidR="00D109F0" w:rsidRPr="000C42FF">
        <w:rPr>
          <w:rFonts w:ascii="Times New Roman" w:hAnsi="Times New Roman" w:cs="Times New Roman"/>
          <w:color w:val="000000" w:themeColor="text1"/>
          <w:sz w:val="28"/>
          <w:szCs w:val="28"/>
        </w:rPr>
        <w:t>МИИТ</w:t>
      </w:r>
      <w:r w:rsidR="00D109F0" w:rsidRPr="000C42FF">
        <w:rPr>
          <w:rFonts w:ascii="Times New Roman" w:hAnsi="Times New Roman" w:cs="Times New Roman"/>
          <w:color w:val="000000" w:themeColor="text1"/>
          <w:sz w:val="28"/>
          <w:szCs w:val="28"/>
          <w:lang w:val="en-US"/>
        </w:rPr>
        <w:t xml:space="preserve">, 2012. – 143 </w:t>
      </w:r>
      <w:r w:rsidR="00D109F0" w:rsidRPr="000C42FF">
        <w:rPr>
          <w:rFonts w:ascii="Times New Roman" w:hAnsi="Times New Roman" w:cs="Times New Roman"/>
          <w:color w:val="000000" w:themeColor="text1"/>
          <w:sz w:val="28"/>
          <w:szCs w:val="28"/>
        </w:rPr>
        <w:t>с</w:t>
      </w:r>
      <w:r w:rsidR="00D109F0" w:rsidRPr="000C42FF">
        <w:rPr>
          <w:rFonts w:ascii="Times New Roman" w:hAnsi="Times New Roman" w:cs="Times New Roman"/>
          <w:color w:val="000000" w:themeColor="text1"/>
          <w:sz w:val="28"/>
          <w:szCs w:val="28"/>
          <w:lang w:val="en-US"/>
        </w:rPr>
        <w:t xml:space="preserve">. – </w:t>
      </w:r>
      <w:r w:rsidR="00D109F0" w:rsidRPr="000C42FF">
        <w:rPr>
          <w:rFonts w:ascii="Times New Roman" w:hAnsi="Times New Roman" w:cs="Times New Roman"/>
          <w:color w:val="000000" w:themeColor="text1"/>
          <w:sz w:val="28"/>
          <w:szCs w:val="28"/>
        </w:rPr>
        <w:t>С</w:t>
      </w:r>
      <w:r w:rsidR="00D109F0" w:rsidRPr="000C42FF">
        <w:rPr>
          <w:rFonts w:ascii="Times New Roman" w:hAnsi="Times New Roman" w:cs="Times New Roman"/>
          <w:color w:val="000000" w:themeColor="text1"/>
          <w:sz w:val="28"/>
          <w:szCs w:val="28"/>
          <w:lang w:val="en-US"/>
        </w:rPr>
        <w:t>. 3-6.</w:t>
      </w:r>
    </w:p>
    <w:p w:rsidR="00B46159" w:rsidRPr="000C42FF" w:rsidRDefault="00B46159" w:rsidP="00D109F0">
      <w:pPr>
        <w:spacing w:after="0" w:line="360" w:lineRule="auto"/>
        <w:jc w:val="both"/>
        <w:rPr>
          <w:rFonts w:ascii="Times New Roman" w:hAnsi="Times New Roman" w:cs="Times New Roman"/>
          <w:color w:val="000000" w:themeColor="text1"/>
          <w:sz w:val="28"/>
          <w:szCs w:val="28"/>
          <w:lang w:val="en-US"/>
        </w:rPr>
      </w:pPr>
      <w:r w:rsidRPr="00B46159">
        <w:rPr>
          <w:rFonts w:ascii="Times New Roman" w:hAnsi="Times New Roman" w:cs="Times New Roman"/>
          <w:color w:val="000000" w:themeColor="text1"/>
          <w:sz w:val="28"/>
          <w:szCs w:val="28"/>
          <w:lang w:val="en-US"/>
        </w:rPr>
        <w:t>5</w:t>
      </w:r>
      <w:r w:rsidR="00183BE9" w:rsidRPr="00183BE9">
        <w:rPr>
          <w:rFonts w:ascii="Times New Roman" w:hAnsi="Times New Roman" w:cs="Times New Roman"/>
          <w:color w:val="000000" w:themeColor="text1"/>
          <w:sz w:val="28"/>
          <w:szCs w:val="28"/>
          <w:lang w:val="en-US"/>
        </w:rPr>
        <w:t>0</w:t>
      </w:r>
      <w:r w:rsidRPr="00B46159">
        <w:rPr>
          <w:rFonts w:ascii="Times New Roman" w:hAnsi="Times New Roman" w:cs="Times New Roman"/>
          <w:color w:val="000000" w:themeColor="text1"/>
          <w:sz w:val="28"/>
          <w:szCs w:val="28"/>
          <w:lang w:val="en-US"/>
        </w:rPr>
        <w:t>. Theory of translation: Dimensions of Translation [</w:t>
      </w:r>
      <w:proofErr w:type="spellStart"/>
      <w:r w:rsidRPr="00B46159">
        <w:rPr>
          <w:rFonts w:ascii="Times New Roman" w:hAnsi="Times New Roman" w:cs="Times New Roman"/>
          <w:color w:val="000000" w:themeColor="text1"/>
          <w:sz w:val="28"/>
          <w:szCs w:val="28"/>
          <w:lang w:val="en-US"/>
        </w:rPr>
        <w:t>Электронный</w:t>
      </w:r>
      <w:proofErr w:type="spellEnd"/>
      <w:r w:rsidRPr="00B46159">
        <w:rPr>
          <w:rFonts w:ascii="Times New Roman" w:hAnsi="Times New Roman" w:cs="Times New Roman"/>
          <w:color w:val="000000" w:themeColor="text1"/>
          <w:sz w:val="28"/>
          <w:szCs w:val="28"/>
          <w:lang w:val="en-US"/>
        </w:rPr>
        <w:t xml:space="preserve"> </w:t>
      </w:r>
      <w:proofErr w:type="spellStart"/>
      <w:r w:rsidRPr="00B46159">
        <w:rPr>
          <w:rFonts w:ascii="Times New Roman" w:hAnsi="Times New Roman" w:cs="Times New Roman"/>
          <w:color w:val="000000" w:themeColor="text1"/>
          <w:sz w:val="28"/>
          <w:szCs w:val="28"/>
          <w:lang w:val="en-US"/>
        </w:rPr>
        <w:t>ресурс</w:t>
      </w:r>
      <w:proofErr w:type="spellEnd"/>
      <w:r w:rsidRPr="00B46159">
        <w:rPr>
          <w:rFonts w:ascii="Times New Roman" w:hAnsi="Times New Roman" w:cs="Times New Roman"/>
          <w:color w:val="000000" w:themeColor="text1"/>
          <w:sz w:val="28"/>
          <w:szCs w:val="28"/>
          <w:lang w:val="en-US"/>
        </w:rPr>
        <w:t>]. – URL:http://shodhganga.inflibnet.ac.in/bitstream/10603/186443/8/08_chapter%202.pdf (</w:t>
      </w:r>
      <w:proofErr w:type="spellStart"/>
      <w:r w:rsidRPr="00B46159">
        <w:rPr>
          <w:rFonts w:ascii="Times New Roman" w:hAnsi="Times New Roman" w:cs="Times New Roman"/>
          <w:color w:val="000000" w:themeColor="text1"/>
          <w:sz w:val="28"/>
          <w:szCs w:val="28"/>
          <w:lang w:val="en-US"/>
        </w:rPr>
        <w:t>Дата</w:t>
      </w:r>
      <w:proofErr w:type="spellEnd"/>
      <w:r w:rsidRPr="00B46159">
        <w:rPr>
          <w:rFonts w:ascii="Times New Roman" w:hAnsi="Times New Roman" w:cs="Times New Roman"/>
          <w:color w:val="000000" w:themeColor="text1"/>
          <w:sz w:val="28"/>
          <w:szCs w:val="28"/>
          <w:lang w:val="en-US"/>
        </w:rPr>
        <w:t xml:space="preserve"> </w:t>
      </w:r>
      <w:proofErr w:type="spellStart"/>
      <w:r w:rsidRPr="00B46159">
        <w:rPr>
          <w:rFonts w:ascii="Times New Roman" w:hAnsi="Times New Roman" w:cs="Times New Roman"/>
          <w:color w:val="000000" w:themeColor="text1"/>
          <w:sz w:val="28"/>
          <w:szCs w:val="28"/>
          <w:lang w:val="en-US"/>
        </w:rPr>
        <w:t>обращения</w:t>
      </w:r>
      <w:proofErr w:type="spellEnd"/>
      <w:r w:rsidRPr="00B46159">
        <w:rPr>
          <w:rFonts w:ascii="Times New Roman" w:hAnsi="Times New Roman" w:cs="Times New Roman"/>
          <w:color w:val="000000" w:themeColor="text1"/>
          <w:sz w:val="28"/>
          <w:szCs w:val="28"/>
          <w:lang w:val="en-US"/>
        </w:rPr>
        <w:t>: 30.03.2019).</w:t>
      </w:r>
    </w:p>
    <w:p w:rsidR="00D109F0" w:rsidRDefault="00183BE9" w:rsidP="00D109F0">
      <w:pPr>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51</w:t>
      </w:r>
      <w:r w:rsidR="00D109F0" w:rsidRPr="000C42FF">
        <w:rPr>
          <w:rFonts w:ascii="Times New Roman" w:hAnsi="Times New Roman" w:cs="Times New Roman"/>
          <w:color w:val="000000" w:themeColor="text1"/>
          <w:sz w:val="28"/>
          <w:szCs w:val="28"/>
          <w:lang w:val="en-US"/>
        </w:rPr>
        <w:t>. The University of Maine. What is Informational Text [</w:t>
      </w:r>
      <w:r w:rsidR="00D109F0" w:rsidRPr="000C42FF">
        <w:rPr>
          <w:rFonts w:ascii="Times New Roman" w:hAnsi="Times New Roman" w:cs="Times New Roman"/>
          <w:color w:val="000000" w:themeColor="text1"/>
          <w:sz w:val="28"/>
          <w:szCs w:val="28"/>
        </w:rPr>
        <w:t>Электронный</w:t>
      </w:r>
      <w:r w:rsidR="00D109F0" w:rsidRPr="000C42FF">
        <w:rPr>
          <w:rFonts w:ascii="Times New Roman" w:hAnsi="Times New Roman" w:cs="Times New Roman"/>
          <w:color w:val="000000" w:themeColor="text1"/>
          <w:sz w:val="28"/>
          <w:szCs w:val="28"/>
          <w:lang w:val="en-US"/>
        </w:rPr>
        <w:t xml:space="preserve"> </w:t>
      </w:r>
      <w:r w:rsidR="00D109F0" w:rsidRPr="000C42FF">
        <w:rPr>
          <w:rFonts w:ascii="Times New Roman" w:hAnsi="Times New Roman" w:cs="Times New Roman"/>
          <w:color w:val="000000" w:themeColor="text1"/>
          <w:sz w:val="28"/>
          <w:szCs w:val="28"/>
        </w:rPr>
        <w:t>ресурс</w:t>
      </w:r>
      <w:r w:rsidR="00D109F0" w:rsidRPr="000C42FF">
        <w:rPr>
          <w:rFonts w:ascii="Times New Roman" w:hAnsi="Times New Roman" w:cs="Times New Roman"/>
          <w:color w:val="000000" w:themeColor="text1"/>
          <w:sz w:val="28"/>
          <w:szCs w:val="28"/>
          <w:lang w:val="en-US"/>
        </w:rPr>
        <w:t>]</w:t>
      </w:r>
      <w:proofErr w:type="gramStart"/>
      <w:r w:rsidR="00D109F0" w:rsidRPr="000C42FF">
        <w:rPr>
          <w:rFonts w:ascii="Times New Roman" w:hAnsi="Times New Roman" w:cs="Times New Roman"/>
          <w:color w:val="000000" w:themeColor="text1"/>
          <w:sz w:val="28"/>
          <w:szCs w:val="28"/>
          <w:lang w:val="en-US"/>
        </w:rPr>
        <w:t>.</w:t>
      </w:r>
      <w:proofErr w:type="gramEnd"/>
      <w:r w:rsidR="00D109F0" w:rsidRPr="000C42FF">
        <w:rPr>
          <w:rFonts w:ascii="Times New Roman" w:hAnsi="Times New Roman" w:cs="Times New Roman"/>
          <w:color w:val="000000" w:themeColor="text1"/>
          <w:sz w:val="28"/>
          <w:szCs w:val="28"/>
          <w:lang w:val="en-US"/>
        </w:rPr>
        <w:t xml:space="preserve"> – URL:https://umaine.edu/edhd/research-outreach.html (</w:t>
      </w:r>
      <w:r w:rsidR="00D109F0" w:rsidRPr="000C42FF">
        <w:rPr>
          <w:rFonts w:ascii="Times New Roman" w:hAnsi="Times New Roman" w:cs="Times New Roman"/>
          <w:color w:val="000000" w:themeColor="text1"/>
          <w:sz w:val="28"/>
          <w:szCs w:val="28"/>
        </w:rPr>
        <w:t>Дата</w:t>
      </w:r>
      <w:r w:rsidR="00D109F0" w:rsidRPr="000C42FF">
        <w:rPr>
          <w:rFonts w:ascii="Times New Roman" w:hAnsi="Times New Roman" w:cs="Times New Roman"/>
          <w:color w:val="000000" w:themeColor="text1"/>
          <w:sz w:val="28"/>
          <w:szCs w:val="28"/>
          <w:lang w:val="en-US"/>
        </w:rPr>
        <w:t xml:space="preserve"> </w:t>
      </w:r>
      <w:r w:rsidR="00D109F0" w:rsidRPr="000C42FF">
        <w:rPr>
          <w:rFonts w:ascii="Times New Roman" w:hAnsi="Times New Roman" w:cs="Times New Roman"/>
          <w:color w:val="000000" w:themeColor="text1"/>
          <w:sz w:val="28"/>
          <w:szCs w:val="28"/>
        </w:rPr>
        <w:t>обращения</w:t>
      </w:r>
      <w:r w:rsidR="00D109F0" w:rsidRPr="000C42FF">
        <w:rPr>
          <w:rFonts w:ascii="Times New Roman" w:hAnsi="Times New Roman" w:cs="Times New Roman"/>
          <w:color w:val="000000" w:themeColor="text1"/>
          <w:sz w:val="28"/>
          <w:szCs w:val="28"/>
          <w:lang w:val="en-US"/>
        </w:rPr>
        <w:t>: 02.03.2019).</w:t>
      </w:r>
    </w:p>
    <w:p w:rsidR="00A457B3" w:rsidRPr="00A457B3" w:rsidRDefault="00A457B3" w:rsidP="00A457B3">
      <w:pPr>
        <w:spacing w:after="0" w:line="360" w:lineRule="auto"/>
        <w:jc w:val="both"/>
        <w:rPr>
          <w:rFonts w:ascii="Times New Roman" w:hAnsi="Times New Roman" w:cs="Times New Roman"/>
          <w:color w:val="000000" w:themeColor="text1"/>
          <w:sz w:val="28"/>
          <w:szCs w:val="28"/>
          <w:lang w:val="en-US"/>
        </w:rPr>
      </w:pPr>
      <w:r w:rsidRPr="002B3205">
        <w:rPr>
          <w:rFonts w:ascii="Times New Roman" w:hAnsi="Times New Roman" w:cs="Times New Roman"/>
          <w:color w:val="000000" w:themeColor="text1"/>
          <w:sz w:val="28"/>
          <w:szCs w:val="28"/>
          <w:lang w:val="en-US"/>
        </w:rPr>
        <w:t>5</w:t>
      </w:r>
      <w:r>
        <w:rPr>
          <w:rFonts w:ascii="Times New Roman" w:hAnsi="Times New Roman" w:cs="Times New Roman"/>
          <w:color w:val="000000" w:themeColor="text1"/>
          <w:sz w:val="28"/>
          <w:szCs w:val="28"/>
          <w:lang w:val="en-US"/>
        </w:rPr>
        <w:t>2</w:t>
      </w:r>
      <w:r w:rsidRPr="002B3205">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Tourneo</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Couriel</w:t>
      </w:r>
      <w:proofErr w:type="spellEnd"/>
      <w:r>
        <w:rPr>
          <w:rFonts w:ascii="Times New Roman" w:hAnsi="Times New Roman" w:cs="Times New Roman"/>
          <w:color w:val="000000" w:themeColor="text1"/>
          <w:sz w:val="28"/>
          <w:szCs w:val="28"/>
          <w:lang w:val="en-US"/>
        </w:rPr>
        <w:t xml:space="preserve">, Ford. </w:t>
      </w:r>
      <w:r w:rsidRPr="00A457B3">
        <w:rPr>
          <w:rFonts w:ascii="Times New Roman" w:hAnsi="Times New Roman" w:cs="Times New Roman"/>
          <w:color w:val="000000" w:themeColor="text1"/>
          <w:sz w:val="28"/>
          <w:szCs w:val="28"/>
          <w:lang w:val="en-US"/>
        </w:rPr>
        <w:t>[</w:t>
      </w:r>
      <w:r w:rsidRPr="002B3205">
        <w:rPr>
          <w:rFonts w:ascii="Times New Roman" w:hAnsi="Times New Roman" w:cs="Times New Roman"/>
          <w:color w:val="000000" w:themeColor="text1"/>
          <w:sz w:val="28"/>
          <w:szCs w:val="28"/>
        </w:rPr>
        <w:t>Электронный</w:t>
      </w:r>
      <w:r w:rsidRPr="00A457B3">
        <w:rPr>
          <w:rFonts w:ascii="Times New Roman" w:hAnsi="Times New Roman" w:cs="Times New Roman"/>
          <w:color w:val="000000" w:themeColor="text1"/>
          <w:sz w:val="28"/>
          <w:szCs w:val="28"/>
          <w:lang w:val="en-US"/>
        </w:rPr>
        <w:t xml:space="preserve"> </w:t>
      </w:r>
      <w:r w:rsidRPr="002B3205">
        <w:rPr>
          <w:rFonts w:ascii="Times New Roman" w:hAnsi="Times New Roman" w:cs="Times New Roman"/>
          <w:color w:val="000000" w:themeColor="text1"/>
          <w:sz w:val="28"/>
          <w:szCs w:val="28"/>
        </w:rPr>
        <w:t>ресурс</w:t>
      </w:r>
      <w:r w:rsidRPr="00A457B3">
        <w:rPr>
          <w:rFonts w:ascii="Times New Roman" w:hAnsi="Times New Roman" w:cs="Times New Roman"/>
          <w:color w:val="000000" w:themeColor="text1"/>
          <w:sz w:val="28"/>
          <w:szCs w:val="28"/>
          <w:lang w:val="en-US"/>
        </w:rPr>
        <w:t xml:space="preserve">]. – </w:t>
      </w:r>
      <w:r w:rsidRPr="002B3205">
        <w:rPr>
          <w:rFonts w:ascii="Times New Roman" w:hAnsi="Times New Roman" w:cs="Times New Roman"/>
          <w:color w:val="000000" w:themeColor="text1"/>
          <w:sz w:val="28"/>
          <w:szCs w:val="28"/>
          <w:lang w:val="en-US"/>
        </w:rPr>
        <w:t>URL</w:t>
      </w:r>
      <w:r w:rsidRPr="00A457B3">
        <w:rPr>
          <w:rFonts w:ascii="Times New Roman" w:hAnsi="Times New Roman" w:cs="Times New Roman"/>
          <w:color w:val="000000" w:themeColor="text1"/>
          <w:sz w:val="28"/>
          <w:szCs w:val="28"/>
          <w:lang w:val="en-US"/>
        </w:rPr>
        <w:t>:</w:t>
      </w:r>
      <w:r w:rsidRPr="00A457B3">
        <w:rPr>
          <w:lang w:val="en-US"/>
        </w:rPr>
        <w:t xml:space="preserve"> </w:t>
      </w:r>
      <w:hyperlink r:id="rId12" w:history="1">
        <w:r w:rsidRPr="00A457B3">
          <w:rPr>
            <w:rStyle w:val="a8"/>
            <w:rFonts w:ascii="Times New Roman" w:hAnsi="Times New Roman" w:cs="Times New Roman"/>
            <w:color w:val="000000" w:themeColor="text1"/>
            <w:sz w:val="28"/>
            <w:szCs w:val="28"/>
            <w:u w:val="none"/>
            <w:lang w:val="en-US"/>
          </w:rPr>
          <w:t>https://www.ford.co.uk/content/dam/guxeu/uk/documents/brochures/cars/ BRO-New_Tourneo_Courier.pdf</w:t>
        </w:r>
      </w:hyperlink>
      <w:r>
        <w:rPr>
          <w:rFonts w:ascii="Times New Roman" w:hAnsi="Times New Roman" w:cs="Times New Roman"/>
          <w:color w:val="000000" w:themeColor="text1"/>
          <w:sz w:val="28"/>
          <w:szCs w:val="28"/>
          <w:lang w:val="en-US"/>
        </w:rPr>
        <w:t xml:space="preserve"> </w:t>
      </w:r>
      <w:r w:rsidRPr="00A457B3">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Дата</w:t>
      </w:r>
      <w:r w:rsidRPr="00A457B3">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обращения</w:t>
      </w:r>
      <w:r w:rsidRPr="00A457B3">
        <w:rPr>
          <w:rFonts w:ascii="Times New Roman" w:hAnsi="Times New Roman" w:cs="Times New Roman"/>
          <w:color w:val="000000" w:themeColor="text1"/>
          <w:sz w:val="28"/>
          <w:szCs w:val="28"/>
          <w:lang w:val="en-US"/>
        </w:rPr>
        <w:t>: 27.04.2019).</w:t>
      </w:r>
    </w:p>
    <w:p w:rsidR="007D3CCA" w:rsidRPr="007D3CCA" w:rsidRDefault="007D3CCA" w:rsidP="00D109F0">
      <w:pPr>
        <w:spacing w:after="0" w:line="360" w:lineRule="auto"/>
        <w:jc w:val="both"/>
        <w:rPr>
          <w:rFonts w:ascii="Times New Roman" w:hAnsi="Times New Roman" w:cs="Times New Roman"/>
          <w:color w:val="000000" w:themeColor="text1"/>
          <w:sz w:val="28"/>
          <w:szCs w:val="28"/>
        </w:rPr>
      </w:pPr>
      <w:r w:rsidRPr="007D3CCA">
        <w:rPr>
          <w:rFonts w:ascii="Times New Roman" w:hAnsi="Times New Roman" w:cs="Times New Roman"/>
          <w:color w:val="000000" w:themeColor="text1"/>
          <w:sz w:val="28"/>
          <w:szCs w:val="28"/>
          <w:lang w:val="en-US"/>
        </w:rPr>
        <w:lastRenderedPageBreak/>
        <w:t>5</w:t>
      </w:r>
      <w:r w:rsidR="00A457B3">
        <w:rPr>
          <w:rFonts w:ascii="Times New Roman" w:hAnsi="Times New Roman" w:cs="Times New Roman"/>
          <w:color w:val="000000" w:themeColor="text1"/>
          <w:sz w:val="28"/>
          <w:szCs w:val="28"/>
          <w:lang w:val="en-US"/>
        </w:rPr>
        <w:t>3</w:t>
      </w:r>
      <w:r w:rsidRPr="007D3CCA">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User Guide For iOS Software, iPhone. </w:t>
      </w:r>
      <w:r w:rsidRPr="007D3CCA">
        <w:rPr>
          <w:rFonts w:ascii="Times New Roman" w:hAnsi="Times New Roman" w:cs="Times New Roman"/>
          <w:color w:val="000000" w:themeColor="text1"/>
          <w:sz w:val="28"/>
          <w:szCs w:val="28"/>
        </w:rPr>
        <w:t xml:space="preserve">[Электронный ресурс]. – </w:t>
      </w:r>
      <w:r w:rsidRPr="007D3CCA">
        <w:rPr>
          <w:rFonts w:ascii="Times New Roman" w:hAnsi="Times New Roman" w:cs="Times New Roman"/>
          <w:color w:val="000000" w:themeColor="text1"/>
          <w:sz w:val="28"/>
          <w:szCs w:val="28"/>
          <w:lang w:val="en-US"/>
        </w:rPr>
        <w:t>URL</w:t>
      </w:r>
      <w:r w:rsidRPr="007D3CCA">
        <w:rPr>
          <w:rFonts w:ascii="Times New Roman" w:hAnsi="Times New Roman" w:cs="Times New Roman"/>
          <w:color w:val="000000" w:themeColor="text1"/>
          <w:sz w:val="28"/>
          <w:szCs w:val="28"/>
        </w:rPr>
        <w:t xml:space="preserve">: </w:t>
      </w:r>
      <w:hyperlink r:id="rId13" w:history="1">
        <w:r w:rsidRPr="007D3CCA">
          <w:rPr>
            <w:rStyle w:val="a8"/>
            <w:rFonts w:ascii="Times New Roman" w:hAnsi="Times New Roman" w:cs="Times New Roman"/>
            <w:color w:val="000000" w:themeColor="text1"/>
            <w:sz w:val="28"/>
            <w:szCs w:val="28"/>
            <w:u w:val="none"/>
            <w:lang w:val="en-US"/>
          </w:rPr>
          <w:t>https</w:t>
        </w:r>
        <w:r w:rsidRPr="007D3CCA">
          <w:rPr>
            <w:rStyle w:val="a8"/>
            <w:rFonts w:ascii="Times New Roman" w:hAnsi="Times New Roman" w:cs="Times New Roman"/>
            <w:color w:val="000000" w:themeColor="text1"/>
            <w:sz w:val="28"/>
            <w:szCs w:val="28"/>
            <w:u w:val="none"/>
          </w:rPr>
          <w:t>://</w:t>
        </w:r>
        <w:r w:rsidRPr="007D3CCA">
          <w:rPr>
            <w:rStyle w:val="a8"/>
            <w:rFonts w:ascii="Times New Roman" w:hAnsi="Times New Roman" w:cs="Times New Roman"/>
            <w:color w:val="000000" w:themeColor="text1"/>
            <w:sz w:val="28"/>
            <w:szCs w:val="28"/>
            <w:u w:val="none"/>
            <w:lang w:val="en-US"/>
          </w:rPr>
          <w:t>manuals</w:t>
        </w:r>
        <w:r w:rsidRPr="007D3CCA">
          <w:rPr>
            <w:rStyle w:val="a8"/>
            <w:rFonts w:ascii="Times New Roman" w:hAnsi="Times New Roman" w:cs="Times New Roman"/>
            <w:color w:val="000000" w:themeColor="text1"/>
            <w:sz w:val="28"/>
            <w:szCs w:val="28"/>
            <w:u w:val="none"/>
          </w:rPr>
          <w:t>.</w:t>
        </w:r>
        <w:r w:rsidRPr="007D3CCA">
          <w:rPr>
            <w:rStyle w:val="a8"/>
            <w:rFonts w:ascii="Times New Roman" w:hAnsi="Times New Roman" w:cs="Times New Roman"/>
            <w:color w:val="000000" w:themeColor="text1"/>
            <w:sz w:val="28"/>
            <w:szCs w:val="28"/>
            <w:u w:val="none"/>
            <w:lang w:val="en-US"/>
          </w:rPr>
          <w:t>info</w:t>
        </w:r>
        <w:r w:rsidRPr="007D3CCA">
          <w:rPr>
            <w:rStyle w:val="a8"/>
            <w:rFonts w:ascii="Times New Roman" w:hAnsi="Times New Roman" w:cs="Times New Roman"/>
            <w:color w:val="000000" w:themeColor="text1"/>
            <w:sz w:val="28"/>
            <w:szCs w:val="28"/>
            <w:u w:val="none"/>
          </w:rPr>
          <w:t>.</w:t>
        </w:r>
        <w:r w:rsidRPr="007D3CCA">
          <w:rPr>
            <w:rStyle w:val="a8"/>
            <w:rFonts w:ascii="Times New Roman" w:hAnsi="Times New Roman" w:cs="Times New Roman"/>
            <w:color w:val="000000" w:themeColor="text1"/>
            <w:sz w:val="28"/>
            <w:szCs w:val="28"/>
            <w:u w:val="none"/>
            <w:lang w:val="en-US"/>
          </w:rPr>
          <w:t>apple</w:t>
        </w:r>
        <w:r w:rsidRPr="007D3CCA">
          <w:rPr>
            <w:rStyle w:val="a8"/>
            <w:rFonts w:ascii="Times New Roman" w:hAnsi="Times New Roman" w:cs="Times New Roman"/>
            <w:color w:val="000000" w:themeColor="text1"/>
            <w:sz w:val="28"/>
            <w:szCs w:val="28"/>
            <w:u w:val="none"/>
          </w:rPr>
          <w:t>.</w:t>
        </w:r>
        <w:r w:rsidRPr="007D3CCA">
          <w:rPr>
            <w:rStyle w:val="a8"/>
            <w:rFonts w:ascii="Times New Roman" w:hAnsi="Times New Roman" w:cs="Times New Roman"/>
            <w:color w:val="000000" w:themeColor="text1"/>
            <w:sz w:val="28"/>
            <w:szCs w:val="28"/>
            <w:u w:val="none"/>
            <w:lang w:val="en-US"/>
          </w:rPr>
          <w:t>com</w:t>
        </w:r>
        <w:r w:rsidRPr="007D3CCA">
          <w:rPr>
            <w:rStyle w:val="a8"/>
            <w:rFonts w:ascii="Times New Roman" w:hAnsi="Times New Roman" w:cs="Times New Roman"/>
            <w:color w:val="000000" w:themeColor="text1"/>
            <w:sz w:val="28"/>
            <w:szCs w:val="28"/>
            <w:u w:val="none"/>
          </w:rPr>
          <w:t>/</w:t>
        </w:r>
        <w:r w:rsidRPr="007D3CCA">
          <w:rPr>
            <w:rStyle w:val="a8"/>
            <w:rFonts w:ascii="Times New Roman" w:hAnsi="Times New Roman" w:cs="Times New Roman"/>
            <w:color w:val="000000" w:themeColor="text1"/>
            <w:sz w:val="28"/>
            <w:szCs w:val="28"/>
            <w:u w:val="none"/>
            <w:lang w:val="en-US"/>
          </w:rPr>
          <w:t>MANUALS</w:t>
        </w:r>
        <w:r w:rsidRPr="007D3CCA">
          <w:rPr>
            <w:rStyle w:val="a8"/>
            <w:rFonts w:ascii="Times New Roman" w:hAnsi="Times New Roman" w:cs="Times New Roman"/>
            <w:color w:val="000000" w:themeColor="text1"/>
            <w:sz w:val="28"/>
            <w:szCs w:val="28"/>
            <w:u w:val="none"/>
          </w:rPr>
          <w:t>/1000/</w:t>
        </w:r>
        <w:r w:rsidRPr="007D3CCA">
          <w:rPr>
            <w:rStyle w:val="a8"/>
            <w:rFonts w:ascii="Times New Roman" w:hAnsi="Times New Roman" w:cs="Times New Roman"/>
            <w:color w:val="000000" w:themeColor="text1"/>
            <w:sz w:val="28"/>
            <w:szCs w:val="28"/>
            <w:u w:val="none"/>
            <w:lang w:val="en-US"/>
          </w:rPr>
          <w:t>MA</w:t>
        </w:r>
        <w:r w:rsidRPr="007D3CCA">
          <w:rPr>
            <w:rStyle w:val="a8"/>
            <w:rFonts w:ascii="Times New Roman" w:hAnsi="Times New Roman" w:cs="Times New Roman"/>
            <w:color w:val="000000" w:themeColor="text1"/>
            <w:sz w:val="28"/>
            <w:szCs w:val="28"/>
            <w:u w:val="none"/>
          </w:rPr>
          <w:t>1565/</w:t>
        </w:r>
        <w:r w:rsidRPr="007D3CCA">
          <w:rPr>
            <w:rStyle w:val="a8"/>
            <w:rFonts w:ascii="Times New Roman" w:hAnsi="Times New Roman" w:cs="Times New Roman"/>
            <w:color w:val="000000" w:themeColor="text1"/>
            <w:sz w:val="28"/>
            <w:szCs w:val="28"/>
            <w:u w:val="none"/>
            <w:lang w:val="en-US"/>
          </w:rPr>
          <w:t>en</w:t>
        </w:r>
        <w:r w:rsidRPr="007D3CCA">
          <w:rPr>
            <w:rStyle w:val="a8"/>
            <w:rFonts w:ascii="Times New Roman" w:hAnsi="Times New Roman" w:cs="Times New Roman"/>
            <w:color w:val="000000" w:themeColor="text1"/>
            <w:sz w:val="28"/>
            <w:szCs w:val="28"/>
            <w:u w:val="none"/>
          </w:rPr>
          <w:t>_</w:t>
        </w:r>
        <w:r w:rsidRPr="007D3CCA">
          <w:rPr>
            <w:rStyle w:val="a8"/>
            <w:rFonts w:ascii="Times New Roman" w:hAnsi="Times New Roman" w:cs="Times New Roman"/>
            <w:color w:val="000000" w:themeColor="text1"/>
            <w:sz w:val="28"/>
            <w:szCs w:val="28"/>
            <w:u w:val="none"/>
            <w:lang w:val="en-US"/>
          </w:rPr>
          <w:t>US</w:t>
        </w:r>
        <w:r w:rsidRPr="007D3CCA">
          <w:rPr>
            <w:rStyle w:val="a8"/>
            <w:rFonts w:ascii="Times New Roman" w:hAnsi="Times New Roman" w:cs="Times New Roman"/>
            <w:color w:val="000000" w:themeColor="text1"/>
            <w:sz w:val="28"/>
            <w:szCs w:val="28"/>
            <w:u w:val="none"/>
          </w:rPr>
          <w:t>/</w:t>
        </w:r>
        <w:proofErr w:type="spellStart"/>
        <w:r w:rsidRPr="007D3CCA">
          <w:rPr>
            <w:rStyle w:val="a8"/>
            <w:rFonts w:ascii="Times New Roman" w:hAnsi="Times New Roman" w:cs="Times New Roman"/>
            <w:color w:val="000000" w:themeColor="text1"/>
            <w:sz w:val="28"/>
            <w:szCs w:val="28"/>
            <w:u w:val="none"/>
            <w:lang w:val="en-US"/>
          </w:rPr>
          <w:t>iphone</w:t>
        </w:r>
        <w:proofErr w:type="spellEnd"/>
        <w:r w:rsidRPr="007D3CCA">
          <w:rPr>
            <w:rStyle w:val="a8"/>
            <w:rFonts w:ascii="Times New Roman" w:hAnsi="Times New Roman" w:cs="Times New Roman"/>
            <w:color w:val="000000" w:themeColor="text1"/>
            <w:sz w:val="28"/>
            <w:szCs w:val="28"/>
            <w:u w:val="none"/>
          </w:rPr>
          <w:t>_</w:t>
        </w:r>
        <w:r w:rsidRPr="007D3CCA">
          <w:rPr>
            <w:rStyle w:val="a8"/>
            <w:rFonts w:ascii="Times New Roman" w:hAnsi="Times New Roman" w:cs="Times New Roman"/>
            <w:color w:val="000000" w:themeColor="text1"/>
            <w:sz w:val="28"/>
            <w:szCs w:val="28"/>
            <w:u w:val="none"/>
            <w:lang w:val="en-US"/>
          </w:rPr>
          <w:t>user</w:t>
        </w:r>
        <w:r w:rsidRPr="007D3CCA">
          <w:rPr>
            <w:rStyle w:val="a8"/>
            <w:rFonts w:ascii="Times New Roman" w:hAnsi="Times New Roman" w:cs="Times New Roman"/>
            <w:color w:val="000000" w:themeColor="text1"/>
            <w:sz w:val="28"/>
            <w:szCs w:val="28"/>
            <w:u w:val="none"/>
          </w:rPr>
          <w:t>_</w:t>
        </w:r>
        <w:r w:rsidRPr="007D3CCA">
          <w:rPr>
            <w:rStyle w:val="a8"/>
            <w:rFonts w:ascii="Times New Roman" w:hAnsi="Times New Roman" w:cs="Times New Roman"/>
            <w:color w:val="000000" w:themeColor="text1"/>
            <w:sz w:val="28"/>
            <w:szCs w:val="28"/>
            <w:u w:val="none"/>
            <w:lang w:val="en-US"/>
          </w:rPr>
          <w:t>guide</w:t>
        </w:r>
        <w:r w:rsidRPr="007D3CCA">
          <w:rPr>
            <w:rStyle w:val="a8"/>
            <w:rFonts w:ascii="Times New Roman" w:hAnsi="Times New Roman" w:cs="Times New Roman"/>
            <w:color w:val="000000" w:themeColor="text1"/>
            <w:sz w:val="28"/>
            <w:szCs w:val="28"/>
            <w:u w:val="none"/>
          </w:rPr>
          <w:t>.</w:t>
        </w:r>
        <w:proofErr w:type="spellStart"/>
        <w:r w:rsidRPr="007D3CCA">
          <w:rPr>
            <w:rStyle w:val="a8"/>
            <w:rFonts w:ascii="Times New Roman" w:hAnsi="Times New Roman" w:cs="Times New Roman"/>
            <w:color w:val="000000" w:themeColor="text1"/>
            <w:sz w:val="28"/>
            <w:szCs w:val="28"/>
            <w:u w:val="none"/>
            <w:lang w:val="en-US"/>
          </w:rPr>
          <w:t>pdf</w:t>
        </w:r>
        <w:proofErr w:type="spellEnd"/>
      </w:hyperlink>
      <w:r w:rsidRPr="007D3CC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обращения: 08.04.2019).</w:t>
      </w:r>
    </w:p>
    <w:p w:rsidR="00D109F0" w:rsidRPr="00EF46CD" w:rsidRDefault="00A457B3" w:rsidP="0042661B">
      <w:pPr>
        <w:spacing w:after="0" w:line="360" w:lineRule="auto"/>
        <w:jc w:val="both"/>
        <w:rPr>
          <w:rFonts w:ascii="Times New Roman" w:hAnsi="Times New Roman" w:cs="Times New Roman"/>
          <w:color w:val="000000" w:themeColor="text1"/>
          <w:sz w:val="28"/>
          <w:szCs w:val="28"/>
          <w:lang w:val="en-US"/>
        </w:rPr>
      </w:pPr>
      <w:proofErr w:type="gramStart"/>
      <w:r>
        <w:rPr>
          <w:rFonts w:ascii="Times New Roman" w:hAnsi="Times New Roman" w:cs="Times New Roman"/>
          <w:color w:val="000000" w:themeColor="text1"/>
          <w:sz w:val="28"/>
          <w:szCs w:val="28"/>
          <w:lang w:val="en-US"/>
        </w:rPr>
        <w:t>54</w:t>
      </w:r>
      <w:r w:rsidR="00D109F0" w:rsidRPr="000C42FF">
        <w:rPr>
          <w:rFonts w:ascii="Times New Roman" w:hAnsi="Times New Roman" w:cs="Times New Roman"/>
          <w:color w:val="000000" w:themeColor="text1"/>
          <w:sz w:val="28"/>
          <w:szCs w:val="28"/>
          <w:lang w:val="en-US"/>
        </w:rPr>
        <w:t>. Young Terrell A., &amp; Barbara A. Ward.</w:t>
      </w:r>
      <w:proofErr w:type="gramEnd"/>
      <w:r w:rsidR="00D109F0" w:rsidRPr="000C42FF">
        <w:rPr>
          <w:rFonts w:ascii="Times New Roman" w:hAnsi="Times New Roman" w:cs="Times New Roman"/>
          <w:color w:val="000000" w:themeColor="text1"/>
          <w:sz w:val="28"/>
          <w:szCs w:val="28"/>
          <w:lang w:val="en-US"/>
        </w:rPr>
        <w:t xml:space="preserve"> (2012b). Classroom Connections: Informational Texts and the Common Core. </w:t>
      </w:r>
      <w:r w:rsidR="00D109F0" w:rsidRPr="000E72D5">
        <w:rPr>
          <w:rFonts w:ascii="Times New Roman" w:hAnsi="Times New Roman" w:cs="Times New Roman"/>
          <w:color w:val="000000" w:themeColor="text1"/>
          <w:sz w:val="28"/>
          <w:szCs w:val="28"/>
          <w:lang w:val="en-US"/>
        </w:rPr>
        <w:t>Book</w:t>
      </w:r>
      <w:r w:rsidR="00D109F0" w:rsidRPr="00EF46CD">
        <w:rPr>
          <w:rFonts w:ascii="Times New Roman" w:hAnsi="Times New Roman" w:cs="Times New Roman"/>
          <w:color w:val="000000" w:themeColor="text1"/>
          <w:sz w:val="28"/>
          <w:szCs w:val="28"/>
          <w:lang w:val="en-US"/>
        </w:rPr>
        <w:t xml:space="preserve"> </w:t>
      </w:r>
      <w:r w:rsidR="00D109F0" w:rsidRPr="000E72D5">
        <w:rPr>
          <w:rFonts w:ascii="Times New Roman" w:hAnsi="Times New Roman" w:cs="Times New Roman"/>
          <w:color w:val="000000" w:themeColor="text1"/>
          <w:sz w:val="28"/>
          <w:szCs w:val="28"/>
          <w:lang w:val="en-US"/>
        </w:rPr>
        <w:t>Links</w:t>
      </w:r>
      <w:r w:rsidR="00D109F0" w:rsidRPr="00EF46CD">
        <w:rPr>
          <w:rFonts w:ascii="Times New Roman" w:hAnsi="Times New Roman" w:cs="Times New Roman"/>
          <w:color w:val="000000" w:themeColor="text1"/>
          <w:sz w:val="28"/>
          <w:szCs w:val="28"/>
          <w:lang w:val="en-US"/>
        </w:rPr>
        <w:t xml:space="preserve">, 22(2). – 297 </w:t>
      </w:r>
      <w:r w:rsidR="00D109F0" w:rsidRPr="000C42FF">
        <w:rPr>
          <w:rFonts w:ascii="Times New Roman" w:hAnsi="Times New Roman" w:cs="Times New Roman"/>
          <w:color w:val="000000" w:themeColor="text1"/>
          <w:sz w:val="28"/>
          <w:szCs w:val="28"/>
        </w:rPr>
        <w:t>с</w:t>
      </w:r>
      <w:r w:rsidR="00D109F0" w:rsidRPr="00EF46CD">
        <w:rPr>
          <w:rFonts w:ascii="Times New Roman" w:hAnsi="Times New Roman" w:cs="Times New Roman"/>
          <w:color w:val="000000" w:themeColor="text1"/>
          <w:sz w:val="28"/>
          <w:szCs w:val="28"/>
          <w:lang w:val="en-US"/>
        </w:rPr>
        <w:t xml:space="preserve">. – </w:t>
      </w:r>
      <w:r w:rsidR="00D109F0" w:rsidRPr="000E72D5">
        <w:rPr>
          <w:rFonts w:ascii="Times New Roman" w:hAnsi="Times New Roman" w:cs="Times New Roman"/>
          <w:color w:val="000000" w:themeColor="text1"/>
          <w:sz w:val="28"/>
          <w:szCs w:val="28"/>
          <w:lang w:val="en-US"/>
        </w:rPr>
        <w:t>C</w:t>
      </w:r>
      <w:r w:rsidR="00D109F0" w:rsidRPr="00EF46CD">
        <w:rPr>
          <w:rFonts w:ascii="Times New Roman" w:hAnsi="Times New Roman" w:cs="Times New Roman"/>
          <w:color w:val="000000" w:themeColor="text1"/>
          <w:sz w:val="28"/>
          <w:szCs w:val="28"/>
          <w:lang w:val="en-US"/>
        </w:rPr>
        <w:t>. 30-35.</w:t>
      </w:r>
    </w:p>
    <w:p w:rsidR="00414746" w:rsidRPr="00A457B3" w:rsidRDefault="00414746" w:rsidP="00A457B3">
      <w:pPr>
        <w:jc w:val="both"/>
        <w:rPr>
          <w:rFonts w:ascii="Times New Roman" w:hAnsi="Times New Roman" w:cs="Times New Roman"/>
          <w:color w:val="000000" w:themeColor="text1"/>
          <w:sz w:val="28"/>
          <w:szCs w:val="28"/>
          <w:lang w:val="en-US"/>
        </w:rPr>
      </w:pPr>
      <w:r w:rsidRPr="00A457B3">
        <w:rPr>
          <w:rFonts w:ascii="Times New Roman" w:hAnsi="Times New Roman" w:cs="Times New Roman"/>
          <w:color w:val="000000" w:themeColor="text1"/>
          <w:sz w:val="28"/>
          <w:szCs w:val="28"/>
          <w:lang w:val="en-US"/>
        </w:rPr>
        <w:br w:type="page"/>
      </w:r>
    </w:p>
    <w:p w:rsidR="00414746" w:rsidRPr="00EF46CD" w:rsidRDefault="00414746" w:rsidP="00BB4CE2">
      <w:pPr>
        <w:spacing w:after="120" w:line="360" w:lineRule="auto"/>
        <w:jc w:val="center"/>
        <w:rPr>
          <w:rFonts w:ascii="Times New Roman" w:hAnsi="Times New Roman" w:cs="Times New Roman"/>
          <w:b/>
          <w:color w:val="000000" w:themeColor="text1"/>
          <w:sz w:val="28"/>
          <w:szCs w:val="28"/>
          <w:lang w:val="en-US"/>
        </w:rPr>
      </w:pPr>
      <w:r w:rsidRPr="00414746">
        <w:rPr>
          <w:rFonts w:ascii="Times New Roman" w:hAnsi="Times New Roman" w:cs="Times New Roman"/>
          <w:b/>
          <w:color w:val="000000" w:themeColor="text1"/>
          <w:sz w:val="28"/>
          <w:szCs w:val="28"/>
        </w:rPr>
        <w:lastRenderedPageBreak/>
        <w:t>Приложение</w:t>
      </w:r>
      <w:r w:rsidRPr="00EF46CD">
        <w:rPr>
          <w:rFonts w:ascii="Times New Roman" w:hAnsi="Times New Roman" w:cs="Times New Roman"/>
          <w:b/>
          <w:color w:val="000000" w:themeColor="text1"/>
          <w:sz w:val="28"/>
          <w:szCs w:val="28"/>
          <w:lang w:val="en-US"/>
        </w:rPr>
        <w:t xml:space="preserve"> </w:t>
      </w:r>
      <w:r>
        <w:rPr>
          <w:rFonts w:ascii="Times New Roman" w:hAnsi="Times New Roman" w:cs="Times New Roman"/>
          <w:b/>
          <w:color w:val="000000" w:themeColor="text1"/>
          <w:sz w:val="28"/>
          <w:szCs w:val="28"/>
        </w:rPr>
        <w:t>А</w:t>
      </w:r>
    </w:p>
    <w:p w:rsidR="00BB4CE2" w:rsidRDefault="001D52E4" w:rsidP="00414746">
      <w:pPr>
        <w:spacing w:after="0" w:line="360" w:lineRule="auto"/>
        <w:jc w:val="center"/>
        <w:rPr>
          <w:rFonts w:ascii="Times New Roman" w:hAnsi="Times New Roman" w:cs="Times New Roman"/>
          <w:b/>
          <w:color w:val="000000" w:themeColor="text1"/>
          <w:sz w:val="28"/>
          <w:szCs w:val="28"/>
        </w:rPr>
      </w:pPr>
      <w:r>
        <w:rPr>
          <w:noProof/>
          <w:lang w:eastAsia="ru-RU"/>
        </w:rPr>
        <w:drawing>
          <wp:inline distT="0" distB="0" distL="0" distR="0">
            <wp:extent cx="5857875" cy="5543550"/>
            <wp:effectExtent l="0" t="0" r="9525" b="0"/>
            <wp:docPr id="5" name="Рисунок 5" descr="D:\ДОКУМЕНТЫ\ФОТОКАРТОЧКИ\jxiDcWuLR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ФОТОКАРТОЧКИ\jxiDcWuLRUw.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57875" cy="5543550"/>
                    </a:xfrm>
                    <a:prstGeom prst="rect">
                      <a:avLst/>
                    </a:prstGeom>
                    <a:noFill/>
                    <a:ln>
                      <a:noFill/>
                    </a:ln>
                  </pic:spPr>
                </pic:pic>
              </a:graphicData>
            </a:graphic>
          </wp:inline>
        </w:drawing>
      </w:r>
    </w:p>
    <w:p w:rsidR="00BB4CE2" w:rsidRDefault="00BB4CE2" w:rsidP="00414746">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w:t>
      </w:r>
      <w:r w:rsidRPr="00DE2EA4">
        <w:rPr>
          <w:rFonts w:ascii="Times New Roman" w:hAnsi="Times New Roman" w:cs="Times New Roman"/>
          <w:color w:val="000000" w:themeColor="text1"/>
          <w:sz w:val="28"/>
          <w:szCs w:val="28"/>
        </w:rPr>
        <w:t xml:space="preserve"> </w:t>
      </w:r>
      <w:r w:rsidRPr="00BB4CE2">
        <w:rPr>
          <w:rFonts w:ascii="Times New Roman" w:hAnsi="Times New Roman" w:cs="Times New Roman"/>
          <w:color w:val="000000" w:themeColor="text1"/>
          <w:sz w:val="28"/>
          <w:szCs w:val="28"/>
        </w:rPr>
        <w:t>А</w:t>
      </w:r>
      <w:r w:rsidRPr="00DE2EA4">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 xml:space="preserve">Информационный текст </w:t>
      </w:r>
      <w:proofErr w:type="spellStart"/>
      <w:r w:rsidR="00DE2EA4" w:rsidRPr="00DE2EA4">
        <w:rPr>
          <w:rFonts w:ascii="Times New Roman" w:hAnsi="Times New Roman" w:cs="Times New Roman"/>
          <w:color w:val="000000" w:themeColor="text1"/>
          <w:sz w:val="28"/>
          <w:szCs w:val="28"/>
        </w:rPr>
        <w:t>Important</w:t>
      </w:r>
      <w:proofErr w:type="spellEnd"/>
      <w:r w:rsidR="00DE2EA4" w:rsidRPr="00DE2EA4">
        <w:rPr>
          <w:rFonts w:ascii="Times New Roman" w:hAnsi="Times New Roman" w:cs="Times New Roman"/>
          <w:color w:val="000000" w:themeColor="text1"/>
          <w:sz w:val="28"/>
          <w:szCs w:val="28"/>
        </w:rPr>
        <w:t xml:space="preserve"> </w:t>
      </w:r>
      <w:proofErr w:type="spellStart"/>
      <w:r w:rsidR="00DE2EA4" w:rsidRPr="00DE2EA4">
        <w:rPr>
          <w:rFonts w:ascii="Times New Roman" w:hAnsi="Times New Roman" w:cs="Times New Roman"/>
          <w:color w:val="000000" w:themeColor="text1"/>
          <w:sz w:val="28"/>
          <w:szCs w:val="28"/>
        </w:rPr>
        <w:t>handling</w:t>
      </w:r>
      <w:proofErr w:type="spellEnd"/>
      <w:r w:rsidR="00DE2EA4" w:rsidRPr="00DE2EA4">
        <w:rPr>
          <w:rFonts w:ascii="Times New Roman" w:hAnsi="Times New Roman" w:cs="Times New Roman"/>
          <w:color w:val="000000" w:themeColor="text1"/>
          <w:sz w:val="28"/>
          <w:szCs w:val="28"/>
        </w:rPr>
        <w:t xml:space="preserve"> </w:t>
      </w:r>
      <w:proofErr w:type="spellStart"/>
      <w:r w:rsidR="00DE2EA4" w:rsidRPr="00DE2EA4">
        <w:rPr>
          <w:rFonts w:ascii="Times New Roman" w:hAnsi="Times New Roman" w:cs="Times New Roman"/>
          <w:color w:val="000000" w:themeColor="text1"/>
          <w:sz w:val="28"/>
          <w:szCs w:val="28"/>
        </w:rPr>
        <w:t>information</w:t>
      </w:r>
      <w:proofErr w:type="spellEnd"/>
      <w:r w:rsidR="007859F9">
        <w:rPr>
          <w:rFonts w:ascii="Times New Roman" w:hAnsi="Times New Roman" w:cs="Times New Roman"/>
          <w:color w:val="000000" w:themeColor="text1"/>
          <w:sz w:val="28"/>
          <w:szCs w:val="28"/>
        </w:rPr>
        <w:t xml:space="preserve"> на официальном сайте </w:t>
      </w:r>
      <w:r>
        <w:rPr>
          <w:rFonts w:ascii="Times New Roman" w:hAnsi="Times New Roman" w:cs="Times New Roman"/>
          <w:color w:val="000000" w:themeColor="text1"/>
          <w:sz w:val="28"/>
          <w:szCs w:val="28"/>
        </w:rPr>
        <w:t xml:space="preserve">компании </w:t>
      </w:r>
      <w:r>
        <w:rPr>
          <w:rFonts w:ascii="Times New Roman" w:hAnsi="Times New Roman" w:cs="Times New Roman"/>
          <w:color w:val="000000" w:themeColor="text1"/>
          <w:sz w:val="28"/>
          <w:szCs w:val="28"/>
          <w:lang w:val="en-US"/>
        </w:rPr>
        <w:t>Apple</w:t>
      </w:r>
      <w:r>
        <w:rPr>
          <w:rFonts w:ascii="Times New Roman" w:hAnsi="Times New Roman" w:cs="Times New Roman"/>
          <w:color w:val="000000" w:themeColor="text1"/>
          <w:sz w:val="28"/>
          <w:szCs w:val="28"/>
        </w:rPr>
        <w:t>»</w:t>
      </w:r>
    </w:p>
    <w:p w:rsidR="00DE2EA4" w:rsidRDefault="00DE2EA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DE2EA4" w:rsidRDefault="00DE2EA4" w:rsidP="001759F2">
      <w:pPr>
        <w:spacing w:after="240" w:line="360" w:lineRule="auto"/>
        <w:jc w:val="center"/>
        <w:rPr>
          <w:rFonts w:ascii="Times New Roman" w:hAnsi="Times New Roman" w:cs="Times New Roman"/>
          <w:b/>
          <w:color w:val="000000" w:themeColor="text1"/>
          <w:sz w:val="28"/>
          <w:szCs w:val="28"/>
        </w:rPr>
      </w:pPr>
      <w:r w:rsidRPr="00DE2EA4">
        <w:rPr>
          <w:rFonts w:ascii="Times New Roman" w:hAnsi="Times New Roman" w:cs="Times New Roman"/>
          <w:b/>
          <w:color w:val="000000" w:themeColor="text1"/>
          <w:sz w:val="28"/>
          <w:szCs w:val="28"/>
        </w:rPr>
        <w:lastRenderedPageBreak/>
        <w:t>Приложение Б</w:t>
      </w:r>
    </w:p>
    <w:p w:rsidR="006066A9" w:rsidRDefault="00F74DA5" w:rsidP="00DE2EA4">
      <w:pPr>
        <w:spacing w:after="120" w:line="360" w:lineRule="auto"/>
        <w:jc w:val="center"/>
        <w:rPr>
          <w:rFonts w:ascii="Times New Roman" w:hAnsi="Times New Roman" w:cs="Times New Roman"/>
          <w:b/>
          <w:color w:val="000000" w:themeColor="text1"/>
          <w:sz w:val="28"/>
          <w:szCs w:val="28"/>
        </w:rPr>
      </w:pPr>
      <w:r>
        <w:rPr>
          <w:noProof/>
          <w:lang w:eastAsia="ru-RU"/>
        </w:rPr>
        <w:drawing>
          <wp:inline distT="0" distB="0" distL="0" distR="0">
            <wp:extent cx="5934075" cy="3409950"/>
            <wp:effectExtent l="0" t="0" r="9525" b="0"/>
            <wp:docPr id="11" name="Рисунок 11" descr="D:\ДОКУМЕНТЫ\ФОТОКАРТОЧКИ\jxiDcWuLR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ФОТОКАРТОЧКИ\jxiDcWuLRUw.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3409950"/>
                    </a:xfrm>
                    <a:prstGeom prst="rect">
                      <a:avLst/>
                    </a:prstGeom>
                    <a:noFill/>
                    <a:ln>
                      <a:noFill/>
                    </a:ln>
                  </pic:spPr>
                </pic:pic>
              </a:graphicData>
            </a:graphic>
          </wp:inline>
        </w:drawing>
      </w:r>
    </w:p>
    <w:p w:rsidR="00DE2EA4" w:rsidRDefault="00DE2EA4" w:rsidP="00414746">
      <w:pPr>
        <w:spacing w:after="0" w:line="360" w:lineRule="auto"/>
        <w:jc w:val="center"/>
        <w:rPr>
          <w:rFonts w:ascii="Times New Roman" w:hAnsi="Times New Roman" w:cs="Times New Roman"/>
          <w:color w:val="000000" w:themeColor="text1"/>
          <w:sz w:val="28"/>
          <w:szCs w:val="28"/>
        </w:rPr>
      </w:pPr>
      <w:r w:rsidRPr="00DE2EA4">
        <w:rPr>
          <w:rFonts w:ascii="Times New Roman" w:hAnsi="Times New Roman" w:cs="Times New Roman"/>
          <w:color w:val="000000" w:themeColor="text1"/>
          <w:sz w:val="28"/>
          <w:szCs w:val="28"/>
        </w:rPr>
        <w:t xml:space="preserve">Рисунок </w:t>
      </w:r>
      <w:r>
        <w:rPr>
          <w:rFonts w:ascii="Times New Roman" w:hAnsi="Times New Roman" w:cs="Times New Roman"/>
          <w:color w:val="000000" w:themeColor="text1"/>
          <w:sz w:val="28"/>
          <w:szCs w:val="28"/>
        </w:rPr>
        <w:t>Б</w:t>
      </w:r>
      <w:r w:rsidRPr="00DE2EA4">
        <w:rPr>
          <w:rFonts w:ascii="Times New Roman" w:hAnsi="Times New Roman" w:cs="Times New Roman"/>
          <w:color w:val="000000" w:themeColor="text1"/>
          <w:sz w:val="28"/>
          <w:szCs w:val="28"/>
        </w:rPr>
        <w:t xml:space="preserve"> – «</w:t>
      </w:r>
      <w:r w:rsidR="006066A9">
        <w:rPr>
          <w:rFonts w:ascii="Times New Roman" w:hAnsi="Times New Roman" w:cs="Times New Roman"/>
          <w:color w:val="000000" w:themeColor="text1"/>
          <w:sz w:val="28"/>
          <w:szCs w:val="28"/>
        </w:rPr>
        <w:t xml:space="preserve">Информационный текст </w:t>
      </w:r>
      <w:r w:rsidR="007859F9">
        <w:rPr>
          <w:rFonts w:ascii="Times New Roman" w:hAnsi="Times New Roman" w:cs="Times New Roman"/>
          <w:color w:val="000000" w:themeColor="text1"/>
          <w:sz w:val="28"/>
          <w:szCs w:val="28"/>
        </w:rPr>
        <w:t xml:space="preserve">из размещенного </w:t>
      </w:r>
      <w:r w:rsidR="004826F8">
        <w:rPr>
          <w:rFonts w:ascii="Times New Roman" w:hAnsi="Times New Roman" w:cs="Times New Roman"/>
          <w:color w:val="000000" w:themeColor="text1"/>
          <w:sz w:val="28"/>
          <w:szCs w:val="28"/>
        </w:rPr>
        <w:t xml:space="preserve">на официальном сайте </w:t>
      </w:r>
      <w:r w:rsidR="007859F9">
        <w:rPr>
          <w:rFonts w:ascii="Times New Roman" w:hAnsi="Times New Roman" w:cs="Times New Roman"/>
          <w:color w:val="000000" w:themeColor="text1"/>
          <w:sz w:val="28"/>
          <w:szCs w:val="28"/>
        </w:rPr>
        <w:t xml:space="preserve">мануала </w:t>
      </w:r>
      <w:r>
        <w:rPr>
          <w:rFonts w:ascii="Times New Roman" w:hAnsi="Times New Roman" w:cs="Times New Roman"/>
          <w:color w:val="000000" w:themeColor="text1"/>
          <w:sz w:val="28"/>
          <w:szCs w:val="28"/>
        </w:rPr>
        <w:t>автомобиля марки</w:t>
      </w:r>
      <w:r w:rsidR="002B3205" w:rsidRPr="002B3205">
        <w:t xml:space="preserve"> </w:t>
      </w:r>
      <w:proofErr w:type="spellStart"/>
      <w:r w:rsidR="002B3205" w:rsidRPr="002B3205">
        <w:rPr>
          <w:rFonts w:ascii="Times New Roman" w:hAnsi="Times New Roman" w:cs="Times New Roman"/>
          <w:color w:val="000000" w:themeColor="text1"/>
          <w:sz w:val="28"/>
          <w:szCs w:val="28"/>
        </w:rPr>
        <w:t>Tourneo</w:t>
      </w:r>
      <w:proofErr w:type="spellEnd"/>
      <w:r w:rsidR="002B3205" w:rsidRPr="002B3205">
        <w:rPr>
          <w:rFonts w:ascii="Times New Roman" w:hAnsi="Times New Roman" w:cs="Times New Roman"/>
          <w:color w:val="000000" w:themeColor="text1"/>
          <w:sz w:val="28"/>
          <w:szCs w:val="28"/>
        </w:rPr>
        <w:t xml:space="preserve"> </w:t>
      </w:r>
      <w:proofErr w:type="spellStart"/>
      <w:r w:rsidR="002B3205" w:rsidRPr="002B3205">
        <w:rPr>
          <w:rFonts w:ascii="Times New Roman" w:hAnsi="Times New Roman" w:cs="Times New Roman"/>
          <w:color w:val="000000" w:themeColor="text1"/>
          <w:sz w:val="28"/>
          <w:szCs w:val="28"/>
        </w:rPr>
        <w:t>Couriel</w:t>
      </w:r>
      <w:proofErr w:type="spellEnd"/>
      <w:r w:rsidR="002B3205" w:rsidRPr="002B320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Ford</w:t>
      </w:r>
      <w:r w:rsidRPr="00DE2EA4">
        <w:rPr>
          <w:rFonts w:ascii="Times New Roman" w:hAnsi="Times New Roman" w:cs="Times New Roman"/>
          <w:color w:val="000000" w:themeColor="text1"/>
          <w:sz w:val="28"/>
          <w:szCs w:val="28"/>
        </w:rPr>
        <w:t>»</w:t>
      </w:r>
    </w:p>
    <w:p w:rsidR="00CE7DF4" w:rsidRDefault="00CE7DF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CE7DF4" w:rsidRPr="001759F2" w:rsidRDefault="00CE7DF4" w:rsidP="001759F2">
      <w:pPr>
        <w:spacing w:after="240" w:line="360" w:lineRule="auto"/>
        <w:jc w:val="center"/>
        <w:rPr>
          <w:rFonts w:ascii="Times New Roman" w:hAnsi="Times New Roman" w:cs="Times New Roman"/>
          <w:b/>
          <w:color w:val="000000" w:themeColor="text1"/>
          <w:sz w:val="28"/>
          <w:szCs w:val="28"/>
        </w:rPr>
      </w:pPr>
      <w:r w:rsidRPr="00CE7DF4">
        <w:rPr>
          <w:rFonts w:ascii="Times New Roman" w:hAnsi="Times New Roman" w:cs="Times New Roman"/>
          <w:b/>
          <w:color w:val="000000" w:themeColor="text1"/>
          <w:sz w:val="28"/>
          <w:szCs w:val="28"/>
        </w:rPr>
        <w:lastRenderedPageBreak/>
        <w:t>Приложение В</w:t>
      </w:r>
    </w:p>
    <w:p w:rsidR="00CE7DF4" w:rsidRDefault="00F74DA5" w:rsidP="00414746">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34075" cy="4914900"/>
            <wp:effectExtent l="0" t="0" r="9525" b="0"/>
            <wp:docPr id="12" name="Рисунок 12" descr="D:\ДОКУМЕНТЫ\ФОТОКАРТОЧКИ\jxiDcWuLR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ФОТОКАРТОЧКИ\jxiDcWuLRUw.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4914900"/>
                    </a:xfrm>
                    <a:prstGeom prst="rect">
                      <a:avLst/>
                    </a:prstGeom>
                    <a:noFill/>
                    <a:ln>
                      <a:noFill/>
                    </a:ln>
                  </pic:spPr>
                </pic:pic>
              </a:graphicData>
            </a:graphic>
          </wp:inline>
        </w:drawing>
      </w:r>
    </w:p>
    <w:p w:rsidR="00CE7DF4" w:rsidRDefault="00F74DA5" w:rsidP="00414746">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Рисунок В – «Информационный </w:t>
      </w:r>
      <w:r w:rsidR="00D85C05">
        <w:rPr>
          <w:rFonts w:ascii="Times New Roman" w:hAnsi="Times New Roman" w:cs="Times New Roman"/>
          <w:color w:val="000000" w:themeColor="text1"/>
          <w:sz w:val="28"/>
          <w:szCs w:val="28"/>
        </w:rPr>
        <w:t xml:space="preserve">текст электронного буклета с </w:t>
      </w:r>
      <w:r>
        <w:rPr>
          <w:rFonts w:ascii="Times New Roman" w:hAnsi="Times New Roman" w:cs="Times New Roman"/>
          <w:color w:val="000000" w:themeColor="text1"/>
          <w:sz w:val="28"/>
          <w:szCs w:val="28"/>
        </w:rPr>
        <w:t xml:space="preserve">официального сайта </w:t>
      </w:r>
      <w:r w:rsidR="00D85C05">
        <w:rPr>
          <w:rFonts w:ascii="Times New Roman" w:hAnsi="Times New Roman" w:cs="Times New Roman"/>
          <w:color w:val="000000" w:themeColor="text1"/>
          <w:sz w:val="28"/>
          <w:szCs w:val="28"/>
        </w:rPr>
        <w:t xml:space="preserve">производителя </w:t>
      </w:r>
      <w:proofErr w:type="spellStart"/>
      <w:r w:rsidR="00D85C05" w:rsidRPr="00D85C05">
        <w:rPr>
          <w:rFonts w:ascii="Times New Roman" w:hAnsi="Times New Roman" w:cs="Times New Roman"/>
          <w:color w:val="000000" w:themeColor="text1"/>
          <w:sz w:val="28"/>
          <w:szCs w:val="28"/>
        </w:rPr>
        <w:t>Head</w:t>
      </w:r>
      <w:proofErr w:type="spellEnd"/>
      <w:r w:rsidR="00D85C05" w:rsidRPr="00D85C05">
        <w:rPr>
          <w:rFonts w:ascii="Times New Roman" w:hAnsi="Times New Roman" w:cs="Times New Roman"/>
          <w:color w:val="000000" w:themeColor="text1"/>
          <w:sz w:val="28"/>
          <w:szCs w:val="28"/>
        </w:rPr>
        <w:t xml:space="preserve"> &amp; </w:t>
      </w:r>
      <w:proofErr w:type="spellStart"/>
      <w:r w:rsidR="00D85C05" w:rsidRPr="00D85C05">
        <w:rPr>
          <w:rFonts w:ascii="Times New Roman" w:hAnsi="Times New Roman" w:cs="Times New Roman"/>
          <w:color w:val="000000" w:themeColor="text1"/>
          <w:sz w:val="28"/>
          <w:szCs w:val="28"/>
        </w:rPr>
        <w:t>Shoulders</w:t>
      </w:r>
      <w:proofErr w:type="spellEnd"/>
      <w:r w:rsidR="00D85C05">
        <w:rPr>
          <w:rFonts w:ascii="Times New Roman" w:hAnsi="Times New Roman" w:cs="Times New Roman"/>
          <w:color w:val="000000" w:themeColor="text1"/>
          <w:sz w:val="28"/>
          <w:szCs w:val="28"/>
        </w:rPr>
        <w:t>»</w:t>
      </w:r>
    </w:p>
    <w:p w:rsidR="00433698" w:rsidRDefault="0043369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433698" w:rsidRPr="00433698" w:rsidRDefault="00433698" w:rsidP="00433698">
      <w:pPr>
        <w:spacing w:after="120" w:line="360" w:lineRule="auto"/>
        <w:jc w:val="center"/>
        <w:rPr>
          <w:rFonts w:ascii="Times New Roman" w:hAnsi="Times New Roman" w:cs="Times New Roman"/>
          <w:b/>
          <w:color w:val="000000" w:themeColor="text1"/>
          <w:sz w:val="28"/>
          <w:szCs w:val="28"/>
        </w:rPr>
      </w:pPr>
      <w:r w:rsidRPr="00433698">
        <w:rPr>
          <w:rFonts w:ascii="Times New Roman" w:hAnsi="Times New Roman" w:cs="Times New Roman"/>
          <w:b/>
          <w:color w:val="000000" w:themeColor="text1"/>
          <w:sz w:val="28"/>
          <w:szCs w:val="28"/>
        </w:rPr>
        <w:lastRenderedPageBreak/>
        <w:t>Приложение Г</w:t>
      </w:r>
    </w:p>
    <w:p w:rsidR="00CE7DF4" w:rsidRDefault="00433698" w:rsidP="00414746">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3600" cy="3228975"/>
            <wp:effectExtent l="0" t="0" r="0" b="9525"/>
            <wp:docPr id="3" name="Рисунок 3" descr="D:\ДОКУМЕНТЫ\ФОТОКАРТОЧКИ\jxiDcWuLR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ФОТОКАРТОЧКИ\jxiDcWuLRUw.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228975"/>
                    </a:xfrm>
                    <a:prstGeom prst="rect">
                      <a:avLst/>
                    </a:prstGeom>
                    <a:noFill/>
                    <a:ln>
                      <a:noFill/>
                    </a:ln>
                  </pic:spPr>
                </pic:pic>
              </a:graphicData>
            </a:graphic>
          </wp:inline>
        </w:drawing>
      </w:r>
    </w:p>
    <w:p w:rsidR="00CE7DF4" w:rsidRDefault="00433698" w:rsidP="00414746">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24550" cy="3152775"/>
            <wp:effectExtent l="0" t="0" r="0" b="9525"/>
            <wp:docPr id="4" name="Рисунок 4" descr="D:\ДОКУМЕНТЫ\ФОТОКАРТОЧКИ\jxiDcWuLR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ФОТОКАРТОЧКИ\jxiDcWuLRUw.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4550" cy="3152775"/>
                    </a:xfrm>
                    <a:prstGeom prst="rect">
                      <a:avLst/>
                    </a:prstGeom>
                    <a:noFill/>
                    <a:ln>
                      <a:noFill/>
                    </a:ln>
                  </pic:spPr>
                </pic:pic>
              </a:graphicData>
            </a:graphic>
          </wp:inline>
        </w:drawing>
      </w:r>
    </w:p>
    <w:p w:rsidR="006C1C68" w:rsidRDefault="00433698" w:rsidP="00414746">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Г</w:t>
      </w:r>
      <w:r w:rsidRPr="00433698">
        <w:rPr>
          <w:rFonts w:ascii="Times New Roman" w:hAnsi="Times New Roman" w:cs="Times New Roman"/>
          <w:color w:val="000000" w:themeColor="text1"/>
          <w:sz w:val="28"/>
          <w:szCs w:val="28"/>
        </w:rPr>
        <w:t xml:space="preserve"> – «Информацион</w:t>
      </w:r>
      <w:r w:rsidR="00734095">
        <w:rPr>
          <w:rFonts w:ascii="Times New Roman" w:hAnsi="Times New Roman" w:cs="Times New Roman"/>
          <w:color w:val="000000" w:themeColor="text1"/>
          <w:sz w:val="28"/>
          <w:szCs w:val="28"/>
        </w:rPr>
        <w:t>ные</w:t>
      </w:r>
      <w:r w:rsidRPr="00433698">
        <w:rPr>
          <w:rFonts w:ascii="Times New Roman" w:hAnsi="Times New Roman" w:cs="Times New Roman"/>
          <w:color w:val="000000" w:themeColor="text1"/>
          <w:sz w:val="28"/>
          <w:szCs w:val="28"/>
        </w:rPr>
        <w:t xml:space="preserve"> текст</w:t>
      </w:r>
      <w:r w:rsidR="00734095">
        <w:rPr>
          <w:rFonts w:ascii="Times New Roman" w:hAnsi="Times New Roman" w:cs="Times New Roman"/>
          <w:color w:val="000000" w:themeColor="text1"/>
          <w:sz w:val="28"/>
          <w:szCs w:val="28"/>
        </w:rPr>
        <w:t>ы</w:t>
      </w:r>
      <w:r w:rsidRPr="0043369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американского и русского официальных</w:t>
      </w:r>
      <w:r w:rsidRPr="00433698">
        <w:rPr>
          <w:rFonts w:ascii="Times New Roman" w:hAnsi="Times New Roman" w:cs="Times New Roman"/>
          <w:color w:val="000000" w:themeColor="text1"/>
          <w:sz w:val="28"/>
          <w:szCs w:val="28"/>
        </w:rPr>
        <w:t xml:space="preserve"> сайт</w:t>
      </w:r>
      <w:r>
        <w:rPr>
          <w:rFonts w:ascii="Times New Roman" w:hAnsi="Times New Roman" w:cs="Times New Roman"/>
          <w:color w:val="000000" w:themeColor="text1"/>
          <w:sz w:val="28"/>
          <w:szCs w:val="28"/>
        </w:rPr>
        <w:t xml:space="preserve">ов автомобильной марки </w:t>
      </w:r>
      <w:r>
        <w:rPr>
          <w:rFonts w:ascii="Times New Roman" w:hAnsi="Times New Roman" w:cs="Times New Roman"/>
          <w:color w:val="000000" w:themeColor="text1"/>
          <w:sz w:val="28"/>
          <w:szCs w:val="28"/>
          <w:lang w:val="en-US"/>
        </w:rPr>
        <w:t>Jeep</w:t>
      </w:r>
      <w:r w:rsidRPr="00433698">
        <w:rPr>
          <w:rFonts w:ascii="Times New Roman" w:hAnsi="Times New Roman" w:cs="Times New Roman"/>
          <w:color w:val="000000" w:themeColor="text1"/>
          <w:sz w:val="28"/>
          <w:szCs w:val="28"/>
        </w:rPr>
        <w:t>»</w:t>
      </w:r>
    </w:p>
    <w:p w:rsidR="006C1C68" w:rsidRDefault="006C1C6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6C1C68" w:rsidRDefault="006C1C68" w:rsidP="006C1C68">
      <w:pPr>
        <w:spacing w:after="120" w:line="360" w:lineRule="auto"/>
        <w:jc w:val="center"/>
        <w:rPr>
          <w:rFonts w:ascii="Times New Roman" w:hAnsi="Times New Roman" w:cs="Times New Roman"/>
          <w:b/>
          <w:color w:val="000000" w:themeColor="text1"/>
          <w:sz w:val="28"/>
          <w:szCs w:val="28"/>
        </w:rPr>
      </w:pPr>
      <w:r w:rsidRPr="006C1C68">
        <w:rPr>
          <w:rFonts w:ascii="Times New Roman" w:hAnsi="Times New Roman" w:cs="Times New Roman"/>
          <w:b/>
          <w:color w:val="000000" w:themeColor="text1"/>
          <w:sz w:val="28"/>
          <w:szCs w:val="28"/>
        </w:rPr>
        <w:lastRenderedPageBreak/>
        <w:t>Приложение Д</w:t>
      </w:r>
    </w:p>
    <w:p w:rsidR="006C1C68" w:rsidRDefault="00734095" w:rsidP="00414746">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6219825" cy="2238375"/>
            <wp:effectExtent l="0" t="0" r="9525" b="9525"/>
            <wp:docPr id="13" name="Рисунок 13" descr="D:\ДОКУМЕНТЫ\ФОТОКАРТОЧКИ\jxiDcWuLR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ОКУМЕНТЫ\ФОТОКАРТОЧКИ\jxiDcWuLRUw.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19825" cy="2238375"/>
                    </a:xfrm>
                    <a:prstGeom prst="rect">
                      <a:avLst/>
                    </a:prstGeom>
                    <a:noFill/>
                    <a:ln>
                      <a:noFill/>
                    </a:ln>
                  </pic:spPr>
                </pic:pic>
              </a:graphicData>
            </a:graphic>
          </wp:inline>
        </w:drawing>
      </w:r>
    </w:p>
    <w:p w:rsidR="00734095" w:rsidRDefault="00734095" w:rsidP="00414746">
      <w:pPr>
        <w:spacing w:after="0" w:line="360" w:lineRule="auto"/>
        <w:jc w:val="center"/>
        <w:rPr>
          <w:rFonts w:ascii="Times New Roman" w:hAnsi="Times New Roman" w:cs="Times New Roman"/>
          <w:color w:val="000000" w:themeColor="text1"/>
          <w:sz w:val="28"/>
          <w:szCs w:val="28"/>
        </w:rPr>
      </w:pPr>
      <w:r w:rsidRPr="00734095">
        <w:rPr>
          <w:rFonts w:ascii="Times New Roman" w:hAnsi="Times New Roman" w:cs="Times New Roman"/>
          <w:color w:val="000000" w:themeColor="text1"/>
          <w:sz w:val="28"/>
          <w:szCs w:val="28"/>
        </w:rPr>
        <w:t xml:space="preserve">Рисунок </w:t>
      </w:r>
      <w:r>
        <w:rPr>
          <w:rFonts w:ascii="Times New Roman" w:hAnsi="Times New Roman" w:cs="Times New Roman"/>
          <w:color w:val="000000" w:themeColor="text1"/>
          <w:sz w:val="28"/>
          <w:szCs w:val="28"/>
        </w:rPr>
        <w:t>Д</w:t>
      </w:r>
      <w:r w:rsidRPr="00734095">
        <w:rPr>
          <w:rFonts w:ascii="Times New Roman" w:hAnsi="Times New Roman" w:cs="Times New Roman"/>
          <w:color w:val="000000" w:themeColor="text1"/>
          <w:sz w:val="28"/>
          <w:szCs w:val="28"/>
        </w:rPr>
        <w:t xml:space="preserve"> – «Информац</w:t>
      </w:r>
      <w:r>
        <w:rPr>
          <w:rFonts w:ascii="Times New Roman" w:hAnsi="Times New Roman" w:cs="Times New Roman"/>
          <w:color w:val="000000" w:themeColor="text1"/>
          <w:sz w:val="28"/>
          <w:szCs w:val="28"/>
        </w:rPr>
        <w:t>ионные</w:t>
      </w:r>
      <w:r w:rsidRPr="00734095">
        <w:rPr>
          <w:rFonts w:ascii="Times New Roman" w:hAnsi="Times New Roman" w:cs="Times New Roman"/>
          <w:color w:val="000000" w:themeColor="text1"/>
          <w:sz w:val="28"/>
          <w:szCs w:val="28"/>
        </w:rPr>
        <w:t xml:space="preserve"> текст</w:t>
      </w:r>
      <w:r>
        <w:rPr>
          <w:rFonts w:ascii="Times New Roman" w:hAnsi="Times New Roman" w:cs="Times New Roman"/>
          <w:color w:val="000000" w:themeColor="text1"/>
          <w:sz w:val="28"/>
          <w:szCs w:val="28"/>
        </w:rPr>
        <w:t>ы</w:t>
      </w:r>
      <w:r w:rsidRPr="00734095">
        <w:rPr>
          <w:rFonts w:ascii="Times New Roman" w:hAnsi="Times New Roman" w:cs="Times New Roman"/>
          <w:color w:val="000000" w:themeColor="text1"/>
          <w:sz w:val="28"/>
          <w:szCs w:val="28"/>
        </w:rPr>
        <w:t xml:space="preserve"> американского и русского официальных сайтов </w:t>
      </w:r>
      <w:r>
        <w:rPr>
          <w:rFonts w:ascii="Times New Roman" w:hAnsi="Times New Roman" w:cs="Times New Roman"/>
          <w:color w:val="000000" w:themeColor="text1"/>
          <w:sz w:val="28"/>
          <w:szCs w:val="28"/>
        </w:rPr>
        <w:t xml:space="preserve">компании </w:t>
      </w:r>
      <w:r>
        <w:rPr>
          <w:rFonts w:ascii="Times New Roman" w:hAnsi="Times New Roman" w:cs="Times New Roman"/>
          <w:color w:val="000000" w:themeColor="text1"/>
          <w:sz w:val="28"/>
          <w:szCs w:val="28"/>
          <w:lang w:val="en-US"/>
        </w:rPr>
        <w:t>SONY</w:t>
      </w:r>
      <w:r w:rsidRPr="00734095">
        <w:rPr>
          <w:rFonts w:ascii="Times New Roman" w:hAnsi="Times New Roman" w:cs="Times New Roman"/>
          <w:color w:val="000000" w:themeColor="text1"/>
          <w:sz w:val="28"/>
          <w:szCs w:val="28"/>
        </w:rPr>
        <w:t>»</w:t>
      </w:r>
    </w:p>
    <w:p w:rsidR="004343B4" w:rsidRDefault="004343B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4343B4" w:rsidRDefault="004343B4" w:rsidP="004343B4">
      <w:pPr>
        <w:spacing w:after="120" w:line="360" w:lineRule="auto"/>
        <w:jc w:val="center"/>
        <w:rPr>
          <w:rFonts w:ascii="Times New Roman" w:hAnsi="Times New Roman" w:cs="Times New Roman"/>
          <w:b/>
          <w:color w:val="000000" w:themeColor="text1"/>
          <w:sz w:val="28"/>
          <w:szCs w:val="28"/>
        </w:rPr>
      </w:pPr>
      <w:r w:rsidRPr="004343B4">
        <w:rPr>
          <w:rFonts w:ascii="Times New Roman" w:hAnsi="Times New Roman" w:cs="Times New Roman"/>
          <w:b/>
          <w:color w:val="000000" w:themeColor="text1"/>
          <w:sz w:val="28"/>
          <w:szCs w:val="28"/>
        </w:rPr>
        <w:lastRenderedPageBreak/>
        <w:t>Приложение Е</w:t>
      </w:r>
    </w:p>
    <w:p w:rsidR="004343B4" w:rsidRDefault="00980C42" w:rsidP="004343B4">
      <w:pPr>
        <w:spacing w:after="120" w:line="36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34075" cy="6296025"/>
            <wp:effectExtent l="0" t="0" r="9525" b="9525"/>
            <wp:docPr id="14" name="Рисунок 14" descr="D:\ДОКУМЕНТЫ\ФОТОКАРТОЧКИ\jxiDcWuLR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ФОТОКАРТОЧКИ\jxiDcWuLRUw.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6296025"/>
                    </a:xfrm>
                    <a:prstGeom prst="rect">
                      <a:avLst/>
                    </a:prstGeom>
                    <a:noFill/>
                    <a:ln>
                      <a:noFill/>
                    </a:ln>
                  </pic:spPr>
                </pic:pic>
              </a:graphicData>
            </a:graphic>
          </wp:inline>
        </w:drawing>
      </w:r>
    </w:p>
    <w:p w:rsidR="00335EF6" w:rsidRPr="004343B4" w:rsidRDefault="00335EF6" w:rsidP="004343B4">
      <w:pPr>
        <w:spacing w:after="12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Е – «Информационны</w:t>
      </w:r>
      <w:r w:rsidR="00980C42">
        <w:rPr>
          <w:rFonts w:ascii="Times New Roman" w:hAnsi="Times New Roman" w:cs="Times New Roman"/>
          <w:color w:val="000000" w:themeColor="text1"/>
          <w:sz w:val="28"/>
          <w:szCs w:val="28"/>
        </w:rPr>
        <w:t>е</w:t>
      </w:r>
      <w:r w:rsidRPr="00335EF6">
        <w:rPr>
          <w:rFonts w:ascii="Times New Roman" w:hAnsi="Times New Roman" w:cs="Times New Roman"/>
          <w:color w:val="000000" w:themeColor="text1"/>
          <w:sz w:val="28"/>
          <w:szCs w:val="28"/>
        </w:rPr>
        <w:t xml:space="preserve"> текст</w:t>
      </w:r>
      <w:r w:rsidR="00980C42">
        <w:rPr>
          <w:rFonts w:ascii="Times New Roman" w:hAnsi="Times New Roman" w:cs="Times New Roman"/>
          <w:color w:val="000000" w:themeColor="text1"/>
          <w:sz w:val="28"/>
          <w:szCs w:val="28"/>
        </w:rPr>
        <w:t>ы</w:t>
      </w:r>
      <w:r w:rsidRPr="00335E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рекламы </w:t>
      </w:r>
      <w:r w:rsidR="007B5131">
        <w:rPr>
          <w:rFonts w:ascii="Times New Roman" w:hAnsi="Times New Roman" w:cs="Times New Roman"/>
          <w:color w:val="000000" w:themeColor="text1"/>
          <w:sz w:val="28"/>
          <w:szCs w:val="28"/>
        </w:rPr>
        <w:t xml:space="preserve">на оригинальном и переводном языках </w:t>
      </w:r>
      <w:r>
        <w:rPr>
          <w:rFonts w:ascii="Times New Roman" w:hAnsi="Times New Roman" w:cs="Times New Roman"/>
          <w:color w:val="000000" w:themeColor="text1"/>
          <w:sz w:val="28"/>
          <w:szCs w:val="28"/>
        </w:rPr>
        <w:t xml:space="preserve">американских часов </w:t>
      </w:r>
      <w:r>
        <w:rPr>
          <w:rFonts w:ascii="Times New Roman" w:hAnsi="Times New Roman" w:cs="Times New Roman"/>
          <w:color w:val="000000" w:themeColor="text1"/>
          <w:sz w:val="28"/>
          <w:szCs w:val="28"/>
          <w:lang w:val="en-US"/>
        </w:rPr>
        <w:t>Braun</w:t>
      </w:r>
      <w:r w:rsidRPr="00335EF6">
        <w:rPr>
          <w:rFonts w:ascii="Times New Roman" w:hAnsi="Times New Roman" w:cs="Times New Roman"/>
          <w:color w:val="000000" w:themeColor="text1"/>
          <w:sz w:val="28"/>
          <w:szCs w:val="28"/>
        </w:rPr>
        <w:t>»</w:t>
      </w:r>
    </w:p>
    <w:p w:rsidR="004343B4" w:rsidRDefault="004343B4">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4343B4" w:rsidRDefault="004343B4" w:rsidP="004343B4">
      <w:pPr>
        <w:spacing w:after="120" w:line="360" w:lineRule="auto"/>
        <w:jc w:val="center"/>
        <w:rPr>
          <w:rFonts w:ascii="Times New Roman" w:hAnsi="Times New Roman" w:cs="Times New Roman"/>
          <w:b/>
          <w:color w:val="000000" w:themeColor="text1"/>
          <w:sz w:val="28"/>
          <w:szCs w:val="28"/>
        </w:rPr>
      </w:pPr>
      <w:r w:rsidRPr="004343B4">
        <w:rPr>
          <w:rFonts w:ascii="Times New Roman" w:hAnsi="Times New Roman" w:cs="Times New Roman"/>
          <w:b/>
          <w:color w:val="000000" w:themeColor="text1"/>
          <w:sz w:val="28"/>
          <w:szCs w:val="28"/>
        </w:rPr>
        <w:lastRenderedPageBreak/>
        <w:t>Приложение Ж</w:t>
      </w:r>
    </w:p>
    <w:p w:rsidR="00C9362D" w:rsidRDefault="00C75813" w:rsidP="004343B4">
      <w:pPr>
        <w:spacing w:after="120" w:line="360" w:lineRule="auto"/>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4933950" cy="7505700"/>
            <wp:effectExtent l="0" t="0" r="0" b="0"/>
            <wp:docPr id="15" name="Рисунок 15" descr="D:\ДОКУМЕНТЫ\ФОТОКАРТОЧКИ\jxiDcWuLR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ОКУМЕНТЫ\ФОТОКАРТОЧКИ\jxiDcWuLRUw.pn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33950" cy="7505700"/>
                    </a:xfrm>
                    <a:prstGeom prst="rect">
                      <a:avLst/>
                    </a:prstGeom>
                    <a:noFill/>
                    <a:ln>
                      <a:noFill/>
                    </a:ln>
                  </pic:spPr>
                </pic:pic>
              </a:graphicData>
            </a:graphic>
          </wp:inline>
        </w:drawing>
      </w:r>
    </w:p>
    <w:p w:rsidR="00C75813" w:rsidRPr="00C75813" w:rsidRDefault="00C75813" w:rsidP="004343B4">
      <w:pPr>
        <w:spacing w:after="120" w:line="360" w:lineRule="auto"/>
        <w:jc w:val="center"/>
        <w:rPr>
          <w:rFonts w:ascii="Times New Roman" w:hAnsi="Times New Roman" w:cs="Times New Roman"/>
          <w:color w:val="000000" w:themeColor="text1"/>
          <w:sz w:val="28"/>
          <w:szCs w:val="28"/>
        </w:rPr>
      </w:pPr>
      <w:r w:rsidRPr="00C75813">
        <w:rPr>
          <w:rFonts w:ascii="Times New Roman" w:hAnsi="Times New Roman" w:cs="Times New Roman"/>
          <w:color w:val="000000" w:themeColor="text1"/>
          <w:sz w:val="28"/>
          <w:szCs w:val="28"/>
        </w:rPr>
        <w:t xml:space="preserve">Рисунок </w:t>
      </w:r>
      <w:r>
        <w:rPr>
          <w:rFonts w:ascii="Times New Roman" w:hAnsi="Times New Roman" w:cs="Times New Roman"/>
          <w:color w:val="000000" w:themeColor="text1"/>
          <w:sz w:val="28"/>
          <w:szCs w:val="28"/>
        </w:rPr>
        <w:t>Ж</w:t>
      </w:r>
      <w:r w:rsidRPr="00C75813">
        <w:rPr>
          <w:rFonts w:ascii="Times New Roman" w:hAnsi="Times New Roman" w:cs="Times New Roman"/>
          <w:color w:val="000000" w:themeColor="text1"/>
          <w:sz w:val="28"/>
          <w:szCs w:val="28"/>
        </w:rPr>
        <w:t xml:space="preserve"> – «Информационны</w:t>
      </w:r>
      <w:r>
        <w:rPr>
          <w:rFonts w:ascii="Times New Roman" w:hAnsi="Times New Roman" w:cs="Times New Roman"/>
          <w:color w:val="000000" w:themeColor="text1"/>
          <w:sz w:val="28"/>
          <w:szCs w:val="28"/>
        </w:rPr>
        <w:t>й</w:t>
      </w:r>
      <w:r w:rsidRPr="00C75813">
        <w:rPr>
          <w:rFonts w:ascii="Times New Roman" w:hAnsi="Times New Roman" w:cs="Times New Roman"/>
          <w:color w:val="000000" w:themeColor="text1"/>
          <w:sz w:val="28"/>
          <w:szCs w:val="28"/>
        </w:rPr>
        <w:t xml:space="preserve"> текст</w:t>
      </w:r>
      <w:r>
        <w:rPr>
          <w:rFonts w:ascii="Times New Roman" w:hAnsi="Times New Roman" w:cs="Times New Roman"/>
          <w:color w:val="000000" w:themeColor="text1"/>
          <w:sz w:val="28"/>
          <w:szCs w:val="28"/>
        </w:rPr>
        <w:t xml:space="preserve"> инструкции к использованию пылесоса марки </w:t>
      </w:r>
      <w:r>
        <w:rPr>
          <w:rFonts w:ascii="Times New Roman" w:hAnsi="Times New Roman" w:cs="Times New Roman"/>
          <w:color w:val="000000" w:themeColor="text1"/>
          <w:sz w:val="28"/>
          <w:szCs w:val="28"/>
          <w:lang w:val="en-US"/>
        </w:rPr>
        <w:t>Samsung</w:t>
      </w:r>
      <w:r w:rsidRPr="00C75813">
        <w:rPr>
          <w:rFonts w:ascii="Times New Roman" w:hAnsi="Times New Roman" w:cs="Times New Roman"/>
          <w:color w:val="000000" w:themeColor="text1"/>
          <w:sz w:val="28"/>
          <w:szCs w:val="28"/>
        </w:rPr>
        <w:t>»</w:t>
      </w:r>
    </w:p>
    <w:p w:rsidR="00C9362D" w:rsidRDefault="00C9362D">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4343B4" w:rsidRDefault="004343B4" w:rsidP="00835E52">
      <w:pPr>
        <w:spacing w:after="240" w:line="360" w:lineRule="auto"/>
        <w:jc w:val="center"/>
        <w:rPr>
          <w:rFonts w:ascii="Times New Roman" w:hAnsi="Times New Roman" w:cs="Times New Roman"/>
          <w:b/>
          <w:color w:val="000000" w:themeColor="text1"/>
          <w:sz w:val="28"/>
          <w:szCs w:val="28"/>
        </w:rPr>
      </w:pPr>
      <w:r w:rsidRPr="004343B4">
        <w:rPr>
          <w:rFonts w:ascii="Times New Roman" w:hAnsi="Times New Roman" w:cs="Times New Roman"/>
          <w:b/>
          <w:color w:val="000000" w:themeColor="text1"/>
          <w:sz w:val="28"/>
          <w:szCs w:val="28"/>
        </w:rPr>
        <w:lastRenderedPageBreak/>
        <w:t>Приложение И</w:t>
      </w:r>
    </w:p>
    <w:p w:rsidR="007B5131" w:rsidRDefault="004D459D" w:rsidP="004343B4">
      <w:pPr>
        <w:spacing w:after="120" w:line="360" w:lineRule="auto"/>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5934075" cy="6124575"/>
            <wp:effectExtent l="0" t="0" r="9525" b="9525"/>
            <wp:docPr id="2" name="Рисунок 2" descr="D:\ДОКУМЕНТЫ\ФОТОКАРТОЧКИ\jxiDcWuLR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ФОТОКАРТОЧКИ\jxiDcWuLRUw.pn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6124575"/>
                    </a:xfrm>
                    <a:prstGeom prst="rect">
                      <a:avLst/>
                    </a:prstGeom>
                    <a:noFill/>
                    <a:ln>
                      <a:noFill/>
                    </a:ln>
                  </pic:spPr>
                </pic:pic>
              </a:graphicData>
            </a:graphic>
          </wp:inline>
        </w:drawing>
      </w:r>
    </w:p>
    <w:p w:rsidR="007B5131" w:rsidRPr="007B5131" w:rsidRDefault="007B5131" w:rsidP="004343B4">
      <w:pPr>
        <w:spacing w:after="120" w:line="360" w:lineRule="auto"/>
        <w:jc w:val="center"/>
        <w:rPr>
          <w:rFonts w:ascii="Times New Roman" w:hAnsi="Times New Roman" w:cs="Times New Roman"/>
          <w:color w:val="000000" w:themeColor="text1"/>
          <w:sz w:val="28"/>
          <w:szCs w:val="28"/>
        </w:rPr>
      </w:pPr>
      <w:r w:rsidRPr="007B5131">
        <w:rPr>
          <w:rFonts w:ascii="Times New Roman" w:hAnsi="Times New Roman" w:cs="Times New Roman"/>
          <w:color w:val="000000" w:themeColor="text1"/>
          <w:sz w:val="28"/>
          <w:szCs w:val="28"/>
        </w:rPr>
        <w:t>Рисунок</w:t>
      </w:r>
      <w:proofErr w:type="gramStart"/>
      <w:r w:rsidRPr="007B51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w:t>
      </w:r>
      <w:proofErr w:type="gramEnd"/>
      <w:r>
        <w:rPr>
          <w:rFonts w:ascii="Times New Roman" w:hAnsi="Times New Roman" w:cs="Times New Roman"/>
          <w:color w:val="000000" w:themeColor="text1"/>
          <w:sz w:val="28"/>
          <w:szCs w:val="28"/>
        </w:rPr>
        <w:t xml:space="preserve"> – «Информационные</w:t>
      </w:r>
      <w:r w:rsidRPr="007B5131">
        <w:rPr>
          <w:rFonts w:ascii="Times New Roman" w:hAnsi="Times New Roman" w:cs="Times New Roman"/>
          <w:color w:val="000000" w:themeColor="text1"/>
          <w:sz w:val="28"/>
          <w:szCs w:val="28"/>
        </w:rPr>
        <w:t xml:space="preserve"> текст</w:t>
      </w:r>
      <w:r>
        <w:rPr>
          <w:rFonts w:ascii="Times New Roman" w:hAnsi="Times New Roman" w:cs="Times New Roman"/>
          <w:color w:val="000000" w:themeColor="text1"/>
          <w:sz w:val="28"/>
          <w:szCs w:val="28"/>
        </w:rPr>
        <w:t>ы</w:t>
      </w:r>
      <w:r w:rsidRPr="007B51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электронных брошюр на исходном и переводном языках продукции </w:t>
      </w:r>
      <w:r>
        <w:rPr>
          <w:rFonts w:ascii="Times New Roman" w:hAnsi="Times New Roman" w:cs="Times New Roman"/>
          <w:color w:val="000000" w:themeColor="text1"/>
          <w:sz w:val="28"/>
          <w:szCs w:val="28"/>
          <w:lang w:val="en-US"/>
        </w:rPr>
        <w:t>Nivea</w:t>
      </w:r>
      <w:r w:rsidRPr="007B5131">
        <w:rPr>
          <w:rFonts w:ascii="Times New Roman" w:hAnsi="Times New Roman" w:cs="Times New Roman"/>
          <w:color w:val="000000" w:themeColor="text1"/>
          <w:sz w:val="28"/>
          <w:szCs w:val="28"/>
        </w:rPr>
        <w:t>»</w:t>
      </w:r>
    </w:p>
    <w:p w:rsidR="007B5131" w:rsidRDefault="007B5131">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4343B4" w:rsidRDefault="004343B4" w:rsidP="004343B4">
      <w:pPr>
        <w:spacing w:after="120" w:line="360" w:lineRule="auto"/>
        <w:jc w:val="center"/>
        <w:rPr>
          <w:rFonts w:ascii="Times New Roman" w:hAnsi="Times New Roman" w:cs="Times New Roman"/>
          <w:b/>
          <w:color w:val="000000" w:themeColor="text1"/>
          <w:sz w:val="28"/>
          <w:szCs w:val="28"/>
        </w:rPr>
      </w:pPr>
      <w:r w:rsidRPr="004343B4">
        <w:rPr>
          <w:rFonts w:ascii="Times New Roman" w:hAnsi="Times New Roman" w:cs="Times New Roman"/>
          <w:b/>
          <w:color w:val="000000" w:themeColor="text1"/>
          <w:sz w:val="28"/>
          <w:szCs w:val="28"/>
        </w:rPr>
        <w:lastRenderedPageBreak/>
        <w:t>Приложение К</w:t>
      </w:r>
    </w:p>
    <w:p w:rsidR="00835E52" w:rsidRDefault="00A26C40" w:rsidP="004343B4">
      <w:pPr>
        <w:spacing w:after="120" w:line="360" w:lineRule="auto"/>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5934075" cy="4200525"/>
            <wp:effectExtent l="0" t="0" r="9525" b="9525"/>
            <wp:docPr id="1" name="Рисунок 1" descr="D:\ДОКУМЕНТЫ\ФОТОКАРТОЧКИ\jxiDcWuLR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ФОТОКАРТОЧКИ\jxiDcWuLRUw.pn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4200525"/>
                    </a:xfrm>
                    <a:prstGeom prst="rect">
                      <a:avLst/>
                    </a:prstGeom>
                    <a:noFill/>
                    <a:ln>
                      <a:noFill/>
                    </a:ln>
                  </pic:spPr>
                </pic:pic>
              </a:graphicData>
            </a:graphic>
          </wp:inline>
        </w:drawing>
      </w:r>
    </w:p>
    <w:p w:rsidR="00A26C40" w:rsidRPr="00A26C40" w:rsidRDefault="00A26C40" w:rsidP="004343B4">
      <w:pPr>
        <w:spacing w:after="120" w:line="360" w:lineRule="auto"/>
        <w:jc w:val="center"/>
        <w:rPr>
          <w:rFonts w:ascii="Times New Roman" w:hAnsi="Times New Roman" w:cs="Times New Roman"/>
          <w:color w:val="000000" w:themeColor="text1"/>
          <w:sz w:val="28"/>
          <w:szCs w:val="28"/>
        </w:rPr>
      </w:pPr>
      <w:r w:rsidRPr="00A26C40">
        <w:rPr>
          <w:rFonts w:ascii="Times New Roman" w:hAnsi="Times New Roman" w:cs="Times New Roman"/>
          <w:color w:val="000000" w:themeColor="text1"/>
          <w:sz w:val="28"/>
          <w:szCs w:val="28"/>
        </w:rPr>
        <w:t>Рисунок</w:t>
      </w:r>
      <w:proofErr w:type="gramStart"/>
      <w:r w:rsidRPr="00A26C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w:t>
      </w:r>
      <w:proofErr w:type="gramEnd"/>
      <w:r w:rsidRPr="00A26C40">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 xml:space="preserve">Перевод названий продуктов </w:t>
      </w:r>
      <w:r w:rsidR="005C4C72">
        <w:rPr>
          <w:rFonts w:ascii="Times New Roman" w:hAnsi="Times New Roman" w:cs="Times New Roman"/>
          <w:color w:val="000000" w:themeColor="text1"/>
          <w:sz w:val="28"/>
          <w:szCs w:val="28"/>
        </w:rPr>
        <w:t>с официальных сайтов</w:t>
      </w:r>
      <w:r w:rsidR="005C4C72" w:rsidRPr="005C4C72">
        <w:rPr>
          <w:rFonts w:ascii="Times New Roman" w:hAnsi="Times New Roman" w:cs="Times New Roman"/>
          <w:color w:val="000000" w:themeColor="text1"/>
          <w:sz w:val="28"/>
          <w:szCs w:val="28"/>
        </w:rPr>
        <w:t xml:space="preserve"> </w:t>
      </w:r>
      <w:r w:rsidR="005C4C72">
        <w:rPr>
          <w:rFonts w:ascii="Times New Roman" w:hAnsi="Times New Roman" w:cs="Times New Roman"/>
          <w:color w:val="000000" w:themeColor="text1"/>
          <w:sz w:val="28"/>
          <w:szCs w:val="28"/>
        </w:rPr>
        <w:t>американской корпорации M</w:t>
      </w:r>
      <w:r w:rsidR="005C4C72" w:rsidRPr="005C4C72">
        <w:rPr>
          <w:rFonts w:ascii="Times New Roman" w:hAnsi="Times New Roman" w:cs="Times New Roman"/>
          <w:color w:val="000000" w:themeColor="text1"/>
          <w:sz w:val="28"/>
          <w:szCs w:val="28"/>
        </w:rPr>
        <w:t>cdonald</w:t>
      </w:r>
      <w:r w:rsidR="00F12D95" w:rsidRPr="00F12D95">
        <w:rPr>
          <w:rFonts w:ascii="Times New Roman" w:hAnsi="Times New Roman" w:cs="Times New Roman"/>
          <w:color w:val="000000" w:themeColor="text1"/>
          <w:sz w:val="28"/>
          <w:szCs w:val="28"/>
        </w:rPr>
        <w:t>’</w:t>
      </w:r>
      <w:r w:rsidR="005C4C72" w:rsidRPr="005C4C72">
        <w:rPr>
          <w:rFonts w:ascii="Times New Roman" w:hAnsi="Times New Roman" w:cs="Times New Roman"/>
          <w:color w:val="000000" w:themeColor="text1"/>
          <w:sz w:val="28"/>
          <w:szCs w:val="28"/>
        </w:rPr>
        <w:t>s</w:t>
      </w:r>
      <w:r w:rsidR="0094650A">
        <w:rPr>
          <w:rFonts w:ascii="Times New Roman" w:hAnsi="Times New Roman" w:cs="Times New Roman"/>
          <w:color w:val="000000" w:themeColor="text1"/>
          <w:sz w:val="28"/>
          <w:szCs w:val="28"/>
        </w:rPr>
        <w:t xml:space="preserve"> посредством транскрибирования</w:t>
      </w:r>
      <w:r w:rsidRPr="00A26C40">
        <w:rPr>
          <w:rFonts w:ascii="Times New Roman" w:hAnsi="Times New Roman" w:cs="Times New Roman"/>
          <w:color w:val="000000" w:themeColor="text1"/>
          <w:sz w:val="28"/>
          <w:szCs w:val="28"/>
        </w:rPr>
        <w:t>»</w:t>
      </w:r>
    </w:p>
    <w:p w:rsidR="00835E52" w:rsidRDefault="00835E52">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4343B4" w:rsidRDefault="004343B4" w:rsidP="004343B4">
      <w:pPr>
        <w:spacing w:after="120" w:line="360" w:lineRule="auto"/>
        <w:jc w:val="center"/>
        <w:rPr>
          <w:rFonts w:ascii="Times New Roman" w:hAnsi="Times New Roman" w:cs="Times New Roman"/>
          <w:b/>
          <w:color w:val="000000" w:themeColor="text1"/>
          <w:sz w:val="28"/>
          <w:szCs w:val="28"/>
        </w:rPr>
      </w:pPr>
      <w:r w:rsidRPr="004343B4">
        <w:rPr>
          <w:rFonts w:ascii="Times New Roman" w:hAnsi="Times New Roman" w:cs="Times New Roman"/>
          <w:b/>
          <w:color w:val="000000" w:themeColor="text1"/>
          <w:sz w:val="28"/>
          <w:szCs w:val="28"/>
        </w:rPr>
        <w:lastRenderedPageBreak/>
        <w:t>Приложение Л</w:t>
      </w:r>
    </w:p>
    <w:p w:rsidR="005C4C72" w:rsidRDefault="005C4C72" w:rsidP="004343B4">
      <w:pPr>
        <w:spacing w:after="120" w:line="360" w:lineRule="auto"/>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5934075" cy="1323975"/>
            <wp:effectExtent l="0" t="0" r="9525" b="9525"/>
            <wp:docPr id="16" name="Рисунок 16" descr="D:\ДОКУМЕНТЫ\ФОТОКАРТОЧКИ\jxiDcWuLR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ФОТОКАРТОЧКИ\jxiDcWuLRUw.pn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1323975"/>
                    </a:xfrm>
                    <a:prstGeom prst="rect">
                      <a:avLst/>
                    </a:prstGeom>
                    <a:noFill/>
                    <a:ln>
                      <a:noFill/>
                    </a:ln>
                  </pic:spPr>
                </pic:pic>
              </a:graphicData>
            </a:graphic>
          </wp:inline>
        </w:drawing>
      </w:r>
    </w:p>
    <w:p w:rsidR="005C4C72" w:rsidRPr="00DB3A4F" w:rsidRDefault="00DB3A4F" w:rsidP="004343B4">
      <w:pPr>
        <w:spacing w:after="12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Л</w:t>
      </w:r>
      <w:r w:rsidR="005C4C72" w:rsidRPr="00DB3A4F">
        <w:rPr>
          <w:rFonts w:ascii="Times New Roman" w:hAnsi="Times New Roman" w:cs="Times New Roman"/>
          <w:color w:val="000000" w:themeColor="text1"/>
          <w:sz w:val="28"/>
          <w:szCs w:val="28"/>
        </w:rPr>
        <w:t xml:space="preserve"> – «Перевод названий продуктов </w:t>
      </w:r>
      <w:r w:rsidR="003F1A76" w:rsidRPr="00DB3A4F">
        <w:rPr>
          <w:rFonts w:ascii="Times New Roman" w:hAnsi="Times New Roman" w:cs="Times New Roman"/>
          <w:color w:val="000000" w:themeColor="text1"/>
          <w:sz w:val="28"/>
          <w:szCs w:val="28"/>
        </w:rPr>
        <w:t>Mcdonald</w:t>
      </w:r>
      <w:r w:rsidR="00F12D95" w:rsidRPr="00F12D95">
        <w:rPr>
          <w:rFonts w:ascii="Times New Roman" w:hAnsi="Times New Roman" w:cs="Times New Roman"/>
          <w:color w:val="000000" w:themeColor="text1"/>
          <w:sz w:val="28"/>
          <w:szCs w:val="28"/>
        </w:rPr>
        <w:t>’</w:t>
      </w:r>
      <w:r w:rsidR="003F1A76" w:rsidRPr="00DB3A4F">
        <w:rPr>
          <w:rFonts w:ascii="Times New Roman" w:hAnsi="Times New Roman" w:cs="Times New Roman"/>
          <w:color w:val="000000" w:themeColor="text1"/>
          <w:sz w:val="28"/>
          <w:szCs w:val="28"/>
        </w:rPr>
        <w:t>s</w:t>
      </w:r>
      <w:r w:rsidR="003F1A76">
        <w:rPr>
          <w:rFonts w:ascii="Times New Roman" w:hAnsi="Times New Roman" w:cs="Times New Roman"/>
          <w:color w:val="000000" w:themeColor="text1"/>
          <w:sz w:val="28"/>
          <w:szCs w:val="28"/>
        </w:rPr>
        <w:t xml:space="preserve"> на русский язык посредством транскрибирования</w:t>
      </w:r>
      <w:r w:rsidR="005C4C72" w:rsidRPr="00DB3A4F">
        <w:rPr>
          <w:rFonts w:ascii="Times New Roman" w:hAnsi="Times New Roman" w:cs="Times New Roman"/>
          <w:color w:val="000000" w:themeColor="text1"/>
          <w:sz w:val="28"/>
          <w:szCs w:val="28"/>
        </w:rPr>
        <w:t>»</w:t>
      </w:r>
    </w:p>
    <w:p w:rsidR="005C4C72" w:rsidRDefault="005C4C72">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4343B4" w:rsidRDefault="004343B4" w:rsidP="004343B4">
      <w:pPr>
        <w:spacing w:after="120" w:line="360" w:lineRule="auto"/>
        <w:jc w:val="center"/>
        <w:rPr>
          <w:rFonts w:ascii="Times New Roman" w:hAnsi="Times New Roman" w:cs="Times New Roman"/>
          <w:b/>
          <w:color w:val="000000" w:themeColor="text1"/>
          <w:sz w:val="28"/>
          <w:szCs w:val="28"/>
        </w:rPr>
      </w:pPr>
      <w:r w:rsidRPr="004343B4">
        <w:rPr>
          <w:rFonts w:ascii="Times New Roman" w:hAnsi="Times New Roman" w:cs="Times New Roman"/>
          <w:b/>
          <w:color w:val="000000" w:themeColor="text1"/>
          <w:sz w:val="28"/>
          <w:szCs w:val="28"/>
        </w:rPr>
        <w:lastRenderedPageBreak/>
        <w:t>Приложение М</w:t>
      </w:r>
    </w:p>
    <w:p w:rsidR="00140B2D" w:rsidRDefault="00AB5434" w:rsidP="004343B4">
      <w:pPr>
        <w:spacing w:after="120" w:line="360" w:lineRule="auto"/>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5943600" cy="4591050"/>
            <wp:effectExtent l="0" t="0" r="0" b="0"/>
            <wp:docPr id="18" name="Рисунок 18" descr="D:\ДОКУМЕНТЫ\ФОТОКАРТОЧКИ\jxiDcWuLR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ФОТОКАРТОЧКИ\jxiDcWuLRUw.pn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591050"/>
                    </a:xfrm>
                    <a:prstGeom prst="rect">
                      <a:avLst/>
                    </a:prstGeom>
                    <a:noFill/>
                    <a:ln>
                      <a:noFill/>
                    </a:ln>
                  </pic:spPr>
                </pic:pic>
              </a:graphicData>
            </a:graphic>
          </wp:inline>
        </w:drawing>
      </w:r>
    </w:p>
    <w:p w:rsidR="002254BB" w:rsidRDefault="00140B2D" w:rsidP="00AB5434">
      <w:pPr>
        <w:spacing w:after="12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М</w:t>
      </w:r>
      <w:r w:rsidRPr="00140B2D">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 xml:space="preserve">Перевод информационного текста рекламы очков бренда </w:t>
      </w:r>
      <w:r>
        <w:rPr>
          <w:rFonts w:ascii="Times New Roman" w:hAnsi="Times New Roman" w:cs="Times New Roman"/>
          <w:color w:val="000000" w:themeColor="text1"/>
          <w:sz w:val="28"/>
          <w:szCs w:val="28"/>
          <w:lang w:val="en-US"/>
        </w:rPr>
        <w:t>Ray</w:t>
      </w:r>
      <w:r w:rsidRPr="00140B2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Ban</w:t>
      </w:r>
      <w:r w:rsidRPr="00140B2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посредством эквивалентных замен</w:t>
      </w:r>
      <w:r w:rsidRPr="00140B2D">
        <w:rPr>
          <w:rFonts w:ascii="Times New Roman" w:hAnsi="Times New Roman" w:cs="Times New Roman"/>
          <w:color w:val="000000" w:themeColor="text1"/>
          <w:sz w:val="28"/>
          <w:szCs w:val="28"/>
        </w:rPr>
        <w:t>»</w:t>
      </w:r>
    </w:p>
    <w:p w:rsidR="002E51BF" w:rsidRPr="00140B2D" w:rsidRDefault="002E51BF" w:rsidP="002254BB">
      <w:pPr>
        <w:spacing w:after="120" w:line="360" w:lineRule="auto"/>
        <w:rPr>
          <w:rFonts w:ascii="Times New Roman" w:hAnsi="Times New Roman" w:cs="Times New Roman"/>
          <w:color w:val="000000" w:themeColor="text1"/>
          <w:sz w:val="28"/>
          <w:szCs w:val="28"/>
        </w:rPr>
      </w:pPr>
      <w:r w:rsidRPr="00140B2D">
        <w:rPr>
          <w:rFonts w:ascii="Times New Roman" w:hAnsi="Times New Roman" w:cs="Times New Roman"/>
          <w:color w:val="000000" w:themeColor="text1"/>
          <w:sz w:val="28"/>
          <w:szCs w:val="28"/>
        </w:rPr>
        <w:br w:type="page"/>
      </w:r>
    </w:p>
    <w:p w:rsidR="004343B4" w:rsidRDefault="004343B4" w:rsidP="004343B4">
      <w:pPr>
        <w:spacing w:after="120" w:line="360" w:lineRule="auto"/>
        <w:jc w:val="center"/>
        <w:rPr>
          <w:rFonts w:ascii="Times New Roman" w:hAnsi="Times New Roman" w:cs="Times New Roman"/>
          <w:b/>
          <w:color w:val="000000" w:themeColor="text1"/>
          <w:sz w:val="28"/>
          <w:szCs w:val="28"/>
        </w:rPr>
      </w:pPr>
      <w:r w:rsidRPr="004343B4">
        <w:rPr>
          <w:rFonts w:ascii="Times New Roman" w:hAnsi="Times New Roman" w:cs="Times New Roman"/>
          <w:b/>
          <w:color w:val="000000" w:themeColor="text1"/>
          <w:sz w:val="28"/>
          <w:szCs w:val="28"/>
        </w:rPr>
        <w:lastRenderedPageBreak/>
        <w:t>Приложение Н</w:t>
      </w:r>
    </w:p>
    <w:p w:rsidR="002254BB" w:rsidRDefault="002254BB" w:rsidP="004343B4">
      <w:pPr>
        <w:spacing w:after="120" w:line="360" w:lineRule="auto"/>
        <w:jc w:val="center"/>
        <w:rPr>
          <w:rFonts w:ascii="Times New Roman" w:hAnsi="Times New Roman" w:cs="Times New Roman"/>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5934075" cy="2952750"/>
            <wp:effectExtent l="0" t="0" r="9525" b="0"/>
            <wp:docPr id="19" name="Рисунок 19" descr="D:\ДОКУМЕНТЫ\ФОТОКАРТОЧКИ\jxiDcWuLR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ФОТОКАРТОЧКИ\jxiDcWuLRUw.pn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2952750"/>
                    </a:xfrm>
                    <a:prstGeom prst="rect">
                      <a:avLst/>
                    </a:prstGeom>
                    <a:noFill/>
                    <a:ln>
                      <a:noFill/>
                    </a:ln>
                  </pic:spPr>
                </pic:pic>
              </a:graphicData>
            </a:graphic>
          </wp:inline>
        </w:drawing>
      </w:r>
    </w:p>
    <w:p w:rsidR="002254BB" w:rsidRPr="00734095" w:rsidRDefault="002254BB" w:rsidP="004343B4">
      <w:pPr>
        <w:spacing w:after="120" w:line="360" w:lineRule="auto"/>
        <w:jc w:val="center"/>
        <w:rPr>
          <w:rFonts w:ascii="Times New Roman" w:hAnsi="Times New Roman" w:cs="Times New Roman"/>
          <w:color w:val="000000" w:themeColor="text1"/>
          <w:sz w:val="28"/>
          <w:szCs w:val="28"/>
        </w:rPr>
      </w:pPr>
      <w:r w:rsidRPr="002254BB">
        <w:rPr>
          <w:rFonts w:ascii="Times New Roman" w:hAnsi="Times New Roman" w:cs="Times New Roman"/>
          <w:color w:val="000000" w:themeColor="text1"/>
          <w:sz w:val="28"/>
          <w:szCs w:val="28"/>
        </w:rPr>
        <w:t xml:space="preserve">Рисунок </w:t>
      </w:r>
      <w:r>
        <w:rPr>
          <w:rFonts w:ascii="Times New Roman" w:hAnsi="Times New Roman" w:cs="Times New Roman"/>
          <w:color w:val="000000" w:themeColor="text1"/>
          <w:sz w:val="28"/>
          <w:szCs w:val="28"/>
        </w:rPr>
        <w:t>Н</w:t>
      </w:r>
      <w:r w:rsidRPr="002254BB">
        <w:rPr>
          <w:rFonts w:ascii="Times New Roman" w:hAnsi="Times New Roman" w:cs="Times New Roman"/>
          <w:color w:val="000000" w:themeColor="text1"/>
          <w:sz w:val="28"/>
          <w:szCs w:val="28"/>
        </w:rPr>
        <w:t xml:space="preserve"> – «Перевод </w:t>
      </w:r>
      <w:r>
        <w:rPr>
          <w:rFonts w:ascii="Times New Roman" w:hAnsi="Times New Roman" w:cs="Times New Roman"/>
          <w:color w:val="000000" w:themeColor="text1"/>
          <w:sz w:val="28"/>
          <w:szCs w:val="28"/>
        </w:rPr>
        <w:t xml:space="preserve">посредством эквивалентных замен </w:t>
      </w:r>
      <w:r w:rsidRPr="002254BB">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 xml:space="preserve">нформационного текста, размещенного на официальном сайте корпорации </w:t>
      </w:r>
      <w:r>
        <w:rPr>
          <w:rFonts w:ascii="Times New Roman" w:hAnsi="Times New Roman" w:cs="Times New Roman"/>
          <w:color w:val="000000" w:themeColor="text1"/>
          <w:sz w:val="28"/>
          <w:szCs w:val="28"/>
          <w:lang w:val="en-US"/>
        </w:rPr>
        <w:t>Intel</w:t>
      </w:r>
      <w:r w:rsidRPr="002254BB">
        <w:rPr>
          <w:rFonts w:ascii="Times New Roman" w:hAnsi="Times New Roman" w:cs="Times New Roman"/>
          <w:color w:val="000000" w:themeColor="text1"/>
          <w:sz w:val="28"/>
          <w:szCs w:val="28"/>
        </w:rPr>
        <w:t>»</w:t>
      </w:r>
    </w:p>
    <w:sectPr w:rsidR="002254BB" w:rsidRPr="00734095" w:rsidSect="00D7182A">
      <w:footerReference w:type="default" r:id="rId27"/>
      <w:footerReference w:type="first" r:id="rId28"/>
      <w:pgSz w:w="11906" w:h="16838"/>
      <w:pgMar w:top="1134" w:right="850" w:bottom="1134" w:left="1701" w:header="708" w:footer="708"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5FB2" w:rsidRDefault="00775FB2" w:rsidP="00D109F0">
      <w:pPr>
        <w:spacing w:after="0" w:line="240" w:lineRule="auto"/>
      </w:pPr>
      <w:r>
        <w:separator/>
      </w:r>
    </w:p>
  </w:endnote>
  <w:endnote w:type="continuationSeparator" w:id="0">
    <w:p w:rsidR="00775FB2" w:rsidRDefault="00775FB2" w:rsidP="00D10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1212643"/>
      <w:docPartObj>
        <w:docPartGallery w:val="Page Numbers (Bottom of Page)"/>
        <w:docPartUnique/>
      </w:docPartObj>
    </w:sdtPr>
    <w:sdtContent>
      <w:p w:rsidR="007462FA" w:rsidRDefault="003C6F2E">
        <w:pPr>
          <w:pStyle w:val="a6"/>
          <w:jc w:val="center"/>
        </w:pPr>
        <w:r>
          <w:fldChar w:fldCharType="begin"/>
        </w:r>
        <w:r w:rsidR="007462FA">
          <w:instrText>PAGE   \* MERGEFORMAT</w:instrText>
        </w:r>
        <w:r>
          <w:fldChar w:fldCharType="separate"/>
        </w:r>
        <w:r w:rsidR="009B6286">
          <w:rPr>
            <w:noProof/>
          </w:rPr>
          <w:t>3</w:t>
        </w:r>
        <w:r>
          <w:fldChar w:fldCharType="end"/>
        </w:r>
      </w:p>
    </w:sdtContent>
  </w:sdt>
  <w:p w:rsidR="00374511" w:rsidRDefault="00374511">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953463"/>
      <w:docPartObj>
        <w:docPartGallery w:val="Page Numbers (Bottom of Page)"/>
        <w:docPartUnique/>
      </w:docPartObj>
    </w:sdtPr>
    <w:sdtContent>
      <w:p w:rsidR="00374511" w:rsidRDefault="003C6F2E">
        <w:pPr>
          <w:pStyle w:val="a6"/>
          <w:jc w:val="center"/>
        </w:pPr>
        <w:r>
          <w:fldChar w:fldCharType="begin"/>
        </w:r>
        <w:r w:rsidR="00374511">
          <w:instrText>PAGE   \* MERGEFORMAT</w:instrText>
        </w:r>
        <w:r>
          <w:fldChar w:fldCharType="separate"/>
        </w:r>
        <w:r w:rsidR="009B6286">
          <w:rPr>
            <w:noProof/>
          </w:rPr>
          <w:t>2</w:t>
        </w:r>
        <w:r>
          <w:fldChar w:fldCharType="end"/>
        </w:r>
      </w:p>
    </w:sdtContent>
  </w:sdt>
  <w:p w:rsidR="00374511" w:rsidRDefault="0037451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5FB2" w:rsidRDefault="00775FB2" w:rsidP="00D109F0">
      <w:pPr>
        <w:spacing w:after="0" w:line="240" w:lineRule="auto"/>
      </w:pPr>
      <w:r>
        <w:separator/>
      </w:r>
    </w:p>
  </w:footnote>
  <w:footnote w:type="continuationSeparator" w:id="0">
    <w:p w:rsidR="00775FB2" w:rsidRDefault="00775FB2" w:rsidP="00D109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3690E"/>
    <w:multiLevelType w:val="hybridMultilevel"/>
    <w:tmpl w:val="8724E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EA3596"/>
    <w:multiLevelType w:val="hybridMultilevel"/>
    <w:tmpl w:val="0EFC2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7170"/>
  </w:hdrShapeDefaults>
  <w:footnotePr>
    <w:footnote w:id="-1"/>
    <w:footnote w:id="0"/>
  </w:footnotePr>
  <w:endnotePr>
    <w:endnote w:id="-1"/>
    <w:endnote w:id="0"/>
  </w:endnotePr>
  <w:compat/>
  <w:rsids>
    <w:rsidRoot w:val="00031934"/>
    <w:rsid w:val="00001303"/>
    <w:rsid w:val="000103F0"/>
    <w:rsid w:val="0002348E"/>
    <w:rsid w:val="00031934"/>
    <w:rsid w:val="0003769B"/>
    <w:rsid w:val="00054413"/>
    <w:rsid w:val="000614E8"/>
    <w:rsid w:val="000721B1"/>
    <w:rsid w:val="00074B28"/>
    <w:rsid w:val="00075EA3"/>
    <w:rsid w:val="00076D06"/>
    <w:rsid w:val="00091B14"/>
    <w:rsid w:val="000A3E0A"/>
    <w:rsid w:val="000A5B5D"/>
    <w:rsid w:val="000B5F55"/>
    <w:rsid w:val="000D78AC"/>
    <w:rsid w:val="000E241D"/>
    <w:rsid w:val="000E5F31"/>
    <w:rsid w:val="000E72D5"/>
    <w:rsid w:val="000F1E97"/>
    <w:rsid w:val="000F4D66"/>
    <w:rsid w:val="00106D3E"/>
    <w:rsid w:val="0012741B"/>
    <w:rsid w:val="001279CD"/>
    <w:rsid w:val="00132CD6"/>
    <w:rsid w:val="001355E2"/>
    <w:rsid w:val="00140B2D"/>
    <w:rsid w:val="00146575"/>
    <w:rsid w:val="001466D2"/>
    <w:rsid w:val="00155559"/>
    <w:rsid w:val="001657D1"/>
    <w:rsid w:val="00172419"/>
    <w:rsid w:val="001759F2"/>
    <w:rsid w:val="00181A96"/>
    <w:rsid w:val="00183BE9"/>
    <w:rsid w:val="001954E9"/>
    <w:rsid w:val="001D52E4"/>
    <w:rsid w:val="001E5096"/>
    <w:rsid w:val="001F1FCF"/>
    <w:rsid w:val="00201323"/>
    <w:rsid w:val="0021523B"/>
    <w:rsid w:val="00216614"/>
    <w:rsid w:val="002254BB"/>
    <w:rsid w:val="0023314C"/>
    <w:rsid w:val="00235A73"/>
    <w:rsid w:val="00252D7B"/>
    <w:rsid w:val="0029382F"/>
    <w:rsid w:val="00295DA4"/>
    <w:rsid w:val="002B3205"/>
    <w:rsid w:val="002C1F6F"/>
    <w:rsid w:val="002C3B45"/>
    <w:rsid w:val="002E51BF"/>
    <w:rsid w:val="00322B97"/>
    <w:rsid w:val="0032324B"/>
    <w:rsid w:val="00335EF6"/>
    <w:rsid w:val="003630E6"/>
    <w:rsid w:val="00365006"/>
    <w:rsid w:val="0037261A"/>
    <w:rsid w:val="00374511"/>
    <w:rsid w:val="003846C5"/>
    <w:rsid w:val="00390324"/>
    <w:rsid w:val="003A1D93"/>
    <w:rsid w:val="003A31AB"/>
    <w:rsid w:val="003B1773"/>
    <w:rsid w:val="003B418F"/>
    <w:rsid w:val="003C6F2E"/>
    <w:rsid w:val="003F1A76"/>
    <w:rsid w:val="00414746"/>
    <w:rsid w:val="00421F5D"/>
    <w:rsid w:val="0042661B"/>
    <w:rsid w:val="00426F83"/>
    <w:rsid w:val="00432999"/>
    <w:rsid w:val="00433698"/>
    <w:rsid w:val="004343B4"/>
    <w:rsid w:val="00447AEE"/>
    <w:rsid w:val="0045107D"/>
    <w:rsid w:val="004561EE"/>
    <w:rsid w:val="00460B23"/>
    <w:rsid w:val="004826F8"/>
    <w:rsid w:val="0049390A"/>
    <w:rsid w:val="004B6CF5"/>
    <w:rsid w:val="004C08C6"/>
    <w:rsid w:val="004D459D"/>
    <w:rsid w:val="004D60A9"/>
    <w:rsid w:val="005047DF"/>
    <w:rsid w:val="00506F99"/>
    <w:rsid w:val="00535E10"/>
    <w:rsid w:val="005422D8"/>
    <w:rsid w:val="0055057F"/>
    <w:rsid w:val="00560FCA"/>
    <w:rsid w:val="00562331"/>
    <w:rsid w:val="00564E8D"/>
    <w:rsid w:val="00570A25"/>
    <w:rsid w:val="005B0C73"/>
    <w:rsid w:val="005B5047"/>
    <w:rsid w:val="005B52F9"/>
    <w:rsid w:val="005C4C72"/>
    <w:rsid w:val="005D6268"/>
    <w:rsid w:val="005E43BB"/>
    <w:rsid w:val="006066A9"/>
    <w:rsid w:val="006212D7"/>
    <w:rsid w:val="006320C8"/>
    <w:rsid w:val="00637E87"/>
    <w:rsid w:val="00640C5C"/>
    <w:rsid w:val="00651947"/>
    <w:rsid w:val="00675B3F"/>
    <w:rsid w:val="00695281"/>
    <w:rsid w:val="006B5C5D"/>
    <w:rsid w:val="006B5D36"/>
    <w:rsid w:val="006C1C68"/>
    <w:rsid w:val="006E068A"/>
    <w:rsid w:val="006F0784"/>
    <w:rsid w:val="007042FB"/>
    <w:rsid w:val="0071102B"/>
    <w:rsid w:val="0071467D"/>
    <w:rsid w:val="0073280A"/>
    <w:rsid w:val="00734095"/>
    <w:rsid w:val="007350D1"/>
    <w:rsid w:val="007462FA"/>
    <w:rsid w:val="00757528"/>
    <w:rsid w:val="007623FA"/>
    <w:rsid w:val="00771F3C"/>
    <w:rsid w:val="00772B76"/>
    <w:rsid w:val="00775FB2"/>
    <w:rsid w:val="00782AD2"/>
    <w:rsid w:val="007859F9"/>
    <w:rsid w:val="00787BF1"/>
    <w:rsid w:val="00787E9C"/>
    <w:rsid w:val="00790353"/>
    <w:rsid w:val="0079262D"/>
    <w:rsid w:val="00793FA8"/>
    <w:rsid w:val="007A64D0"/>
    <w:rsid w:val="007B5131"/>
    <w:rsid w:val="007D3CCA"/>
    <w:rsid w:val="00811B70"/>
    <w:rsid w:val="00834298"/>
    <w:rsid w:val="00835E52"/>
    <w:rsid w:val="0083602A"/>
    <w:rsid w:val="0084147F"/>
    <w:rsid w:val="00860B01"/>
    <w:rsid w:val="00862C84"/>
    <w:rsid w:val="008B4CE1"/>
    <w:rsid w:val="008D778F"/>
    <w:rsid w:val="008E5D21"/>
    <w:rsid w:val="008F268D"/>
    <w:rsid w:val="0092257A"/>
    <w:rsid w:val="00926B7E"/>
    <w:rsid w:val="00937A54"/>
    <w:rsid w:val="009454CD"/>
    <w:rsid w:val="0094650A"/>
    <w:rsid w:val="00955E00"/>
    <w:rsid w:val="00980C42"/>
    <w:rsid w:val="009B6286"/>
    <w:rsid w:val="009B7FAD"/>
    <w:rsid w:val="009C33B6"/>
    <w:rsid w:val="009C6311"/>
    <w:rsid w:val="00A20479"/>
    <w:rsid w:val="00A20D77"/>
    <w:rsid w:val="00A26C40"/>
    <w:rsid w:val="00A457B3"/>
    <w:rsid w:val="00AA07A4"/>
    <w:rsid w:val="00AB0D4E"/>
    <w:rsid w:val="00AB5434"/>
    <w:rsid w:val="00AD0E93"/>
    <w:rsid w:val="00AF6CAA"/>
    <w:rsid w:val="00B071ED"/>
    <w:rsid w:val="00B138F4"/>
    <w:rsid w:val="00B13DD8"/>
    <w:rsid w:val="00B22E1E"/>
    <w:rsid w:val="00B44D8A"/>
    <w:rsid w:val="00B46159"/>
    <w:rsid w:val="00B46523"/>
    <w:rsid w:val="00B503E0"/>
    <w:rsid w:val="00B55D92"/>
    <w:rsid w:val="00B742FA"/>
    <w:rsid w:val="00B81EE7"/>
    <w:rsid w:val="00B93CEE"/>
    <w:rsid w:val="00B94C96"/>
    <w:rsid w:val="00BB4CE2"/>
    <w:rsid w:val="00BB607A"/>
    <w:rsid w:val="00BC626C"/>
    <w:rsid w:val="00BE418D"/>
    <w:rsid w:val="00BE615B"/>
    <w:rsid w:val="00C04E03"/>
    <w:rsid w:val="00C05C8D"/>
    <w:rsid w:val="00C17732"/>
    <w:rsid w:val="00C20CB4"/>
    <w:rsid w:val="00C65FD2"/>
    <w:rsid w:val="00C75813"/>
    <w:rsid w:val="00C829D7"/>
    <w:rsid w:val="00C863AA"/>
    <w:rsid w:val="00C906A5"/>
    <w:rsid w:val="00C9362D"/>
    <w:rsid w:val="00CB2158"/>
    <w:rsid w:val="00CC0E4C"/>
    <w:rsid w:val="00CC124F"/>
    <w:rsid w:val="00CC6DFC"/>
    <w:rsid w:val="00CD1ABB"/>
    <w:rsid w:val="00CE1723"/>
    <w:rsid w:val="00CE49CE"/>
    <w:rsid w:val="00CE7DF4"/>
    <w:rsid w:val="00D109F0"/>
    <w:rsid w:val="00D16EEF"/>
    <w:rsid w:val="00D3199F"/>
    <w:rsid w:val="00D7182A"/>
    <w:rsid w:val="00D85C05"/>
    <w:rsid w:val="00D91610"/>
    <w:rsid w:val="00DB3A4F"/>
    <w:rsid w:val="00DC18A9"/>
    <w:rsid w:val="00DD65CD"/>
    <w:rsid w:val="00DE2EA4"/>
    <w:rsid w:val="00DF04F6"/>
    <w:rsid w:val="00E00CF9"/>
    <w:rsid w:val="00E0561F"/>
    <w:rsid w:val="00E152FE"/>
    <w:rsid w:val="00E24E60"/>
    <w:rsid w:val="00E44253"/>
    <w:rsid w:val="00E57534"/>
    <w:rsid w:val="00E61D9E"/>
    <w:rsid w:val="00E83B91"/>
    <w:rsid w:val="00E908EB"/>
    <w:rsid w:val="00EE002E"/>
    <w:rsid w:val="00EE55EA"/>
    <w:rsid w:val="00EF2A1B"/>
    <w:rsid w:val="00EF46CD"/>
    <w:rsid w:val="00F12D95"/>
    <w:rsid w:val="00F74DA5"/>
    <w:rsid w:val="00F80607"/>
    <w:rsid w:val="00F94F1C"/>
    <w:rsid w:val="00FA7B98"/>
    <w:rsid w:val="00FC12DF"/>
    <w:rsid w:val="00FC2670"/>
    <w:rsid w:val="00FC520B"/>
    <w:rsid w:val="00FD56C8"/>
    <w:rsid w:val="00FF79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9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0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D109F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109F0"/>
  </w:style>
  <w:style w:type="paragraph" w:styleId="a6">
    <w:name w:val="footer"/>
    <w:basedOn w:val="a"/>
    <w:link w:val="a7"/>
    <w:uiPriority w:val="99"/>
    <w:unhideWhenUsed/>
    <w:rsid w:val="00D109F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109F0"/>
  </w:style>
  <w:style w:type="character" w:styleId="a8">
    <w:name w:val="Hyperlink"/>
    <w:basedOn w:val="a0"/>
    <w:uiPriority w:val="99"/>
    <w:unhideWhenUsed/>
    <w:rsid w:val="00D109F0"/>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8558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nuals.info.apple.com/MANUALS/1000/MA1565/en_US/iphone_user_guide.pdf" TargetMode="External"/><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s://www.ford.co.uk/content/dam/guxeu/uk/documents/brochures/cars/%20BRO-New_Tourneo_Courier.pdf" TargetMode="External"/><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EC252-B75B-4CE0-8E26-3EDA6525F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1490</TotalTime>
  <Pages>100</Pages>
  <Words>20943</Words>
  <Characters>119379</Characters>
  <Application>Microsoft Office Word</Application>
  <DocSecurity>0</DocSecurity>
  <Lines>994</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REM_PK_707006</dc:creator>
  <cp:keywords/>
  <dc:description/>
  <cp:lastModifiedBy>lesson</cp:lastModifiedBy>
  <cp:revision>110</cp:revision>
  <dcterms:created xsi:type="dcterms:W3CDTF">2019-05-24T20:18:00Z</dcterms:created>
  <dcterms:modified xsi:type="dcterms:W3CDTF">2019-07-04T09:32:00Z</dcterms:modified>
</cp:coreProperties>
</file>