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3D0B0" w14:textId="52CF3E1F" w:rsidR="001244AC" w:rsidRPr="0043094B" w:rsidRDefault="004A6948" w:rsidP="00FC5B5D">
      <w:pPr>
        <w:rPr>
          <w:rFonts w:ascii="Times New Roman" w:eastAsia="Times New Roman" w:hAnsi="Times New Roman" w:cs="Times New Roman"/>
          <w:sz w:val="28"/>
          <w:szCs w:val="28"/>
        </w:rPr>
        <w:sectPr w:rsidR="001244AC" w:rsidRPr="0043094B" w:rsidSect="001244AC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bookmarkStart w:id="0" w:name="_Hlk152766740"/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6AEC8BEC" wp14:editId="39FB166B">
            <wp:simplePos x="0" y="0"/>
            <wp:positionH relativeFrom="page">
              <wp:posOffset>0</wp:posOffset>
            </wp:positionH>
            <wp:positionV relativeFrom="paragraph">
              <wp:posOffset>-720090</wp:posOffset>
            </wp:positionV>
            <wp:extent cx="7550622" cy="10677525"/>
            <wp:effectExtent l="0" t="0" r="0" b="0"/>
            <wp:wrapNone/>
            <wp:docPr id="5689392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0622" cy="1067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BF124E" w14:textId="68DA0628" w:rsidR="00751620" w:rsidRDefault="00C86A64" w:rsidP="00FC5B5D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lastRenderedPageBreak/>
        <w:drawing>
          <wp:anchor distT="0" distB="0" distL="114300" distR="114300" simplePos="0" relativeHeight="251659264" behindDoc="0" locked="0" layoutInCell="1" allowOverlap="1" wp14:anchorId="77D60D97" wp14:editId="6683AEC4">
            <wp:simplePos x="0" y="0"/>
            <wp:positionH relativeFrom="page">
              <wp:posOffset>-2540</wp:posOffset>
            </wp:positionH>
            <wp:positionV relativeFrom="paragraph">
              <wp:posOffset>-720090</wp:posOffset>
            </wp:positionV>
            <wp:extent cx="7543886" cy="10668000"/>
            <wp:effectExtent l="0" t="0" r="0" b="0"/>
            <wp:wrapNone/>
            <wp:docPr id="86357236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86" cy="106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2D6F7E" w14:textId="182E9C30" w:rsidR="00751620" w:rsidRDefault="0075162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</w:p>
    <w:p w14:paraId="325F9F73" w14:textId="4F2A9449" w:rsidR="00751620" w:rsidRDefault="00B249ED" w:rsidP="004C1ADE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lastRenderedPageBreak/>
        <w:drawing>
          <wp:anchor distT="0" distB="0" distL="114300" distR="114300" simplePos="0" relativeHeight="251660288" behindDoc="0" locked="0" layoutInCell="1" allowOverlap="1" wp14:anchorId="699C87AD" wp14:editId="14863940">
            <wp:simplePos x="0" y="0"/>
            <wp:positionH relativeFrom="page">
              <wp:posOffset>-8890</wp:posOffset>
            </wp:positionH>
            <wp:positionV relativeFrom="paragraph">
              <wp:posOffset>-720090</wp:posOffset>
            </wp:positionV>
            <wp:extent cx="7550622" cy="10677525"/>
            <wp:effectExtent l="0" t="0" r="0" b="0"/>
            <wp:wrapNone/>
            <wp:docPr id="190311738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0622" cy="1067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B32498" w14:textId="77777777" w:rsidR="00751620" w:rsidRDefault="0075162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</w:p>
    <w:p w14:paraId="012F0A54" w14:textId="1A1E76EA" w:rsidR="004C1ADE" w:rsidRPr="00F269FB" w:rsidRDefault="004C1ADE" w:rsidP="004C1ADE">
      <w:pPr>
        <w:jc w:val="center"/>
        <w:rPr>
          <w:rFonts w:ascii="Times New Roman" w:hAnsi="Times New Roman" w:cs="Times New Roman"/>
          <w:sz w:val="32"/>
          <w:szCs w:val="32"/>
        </w:rPr>
      </w:pPr>
      <w:r w:rsidRPr="00F269FB">
        <w:rPr>
          <w:rFonts w:ascii="Times New Roman" w:hAnsi="Times New Roman" w:cs="Times New Roman"/>
          <w:sz w:val="32"/>
          <w:szCs w:val="32"/>
        </w:rPr>
        <w:lastRenderedPageBreak/>
        <w:t>Содержание</w:t>
      </w:r>
    </w:p>
    <w:sdt>
      <w:sdtPr>
        <w:rPr>
          <w:rFonts w:ascii="Times New Roman" w:eastAsiaTheme="minorEastAsia" w:hAnsi="Times New Roman" w:cs="Times New Roman"/>
          <w:b w:val="0"/>
          <w:bCs w:val="0"/>
          <w:color w:val="auto"/>
          <w:sz w:val="22"/>
          <w:szCs w:val="22"/>
        </w:rPr>
        <w:id w:val="-1366518127"/>
        <w:docPartObj>
          <w:docPartGallery w:val="Table of Contents"/>
          <w:docPartUnique/>
        </w:docPartObj>
      </w:sdtPr>
      <w:sdtContent>
        <w:p w14:paraId="04ABF79C" w14:textId="77777777" w:rsidR="00F8346B" w:rsidRPr="00F269FB" w:rsidRDefault="00F8346B">
          <w:pPr>
            <w:pStyle w:val="ac"/>
            <w:rPr>
              <w:rFonts w:ascii="Times New Roman" w:hAnsi="Times New Roman" w:cs="Times New Roman"/>
              <w:b w:val="0"/>
            </w:rPr>
          </w:pPr>
        </w:p>
        <w:p w14:paraId="632FBAC8" w14:textId="082DB0C6" w:rsidR="0029679A" w:rsidRPr="00E759F4" w:rsidRDefault="00F8346B">
          <w:pPr>
            <w:pStyle w:val="11"/>
            <w:tabs>
              <w:tab w:val="right" w:pos="9345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14:ligatures w14:val="standardContextual"/>
            </w:rPr>
          </w:pPr>
          <w:r w:rsidRPr="0029679A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29679A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29679A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152717612" w:history="1">
            <w:r w:rsidR="0029679A" w:rsidRPr="00E759F4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Введение</w:t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_Toc152717612 \h </w:instrText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5376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91D74C1" w14:textId="091E98D2" w:rsidR="0029679A" w:rsidRPr="00E759F4" w:rsidRDefault="00000000">
          <w:pPr>
            <w:pStyle w:val="11"/>
            <w:tabs>
              <w:tab w:val="right" w:pos="9345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14:ligatures w14:val="standardContextual"/>
            </w:rPr>
          </w:pPr>
          <w:hyperlink w:anchor="_Toc152717613" w:history="1">
            <w:r w:rsidR="0029679A" w:rsidRPr="00E759F4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1.Теоретическая часть задания</w:t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_Toc152717613 \h </w:instrText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5376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A14F1BF" w14:textId="0CEE7916" w:rsidR="0029679A" w:rsidRPr="00E759F4" w:rsidRDefault="00000000">
          <w:pPr>
            <w:pStyle w:val="22"/>
            <w:tabs>
              <w:tab w:val="right" w:pos="9345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14:ligatures w14:val="standardContextual"/>
            </w:rPr>
          </w:pPr>
          <w:hyperlink w:anchor="_Toc152717614" w:history="1">
            <w:r w:rsidR="0029679A" w:rsidRPr="00E759F4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1.1 Описание компьютерных сетей</w:t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_Toc152717614 \h </w:instrText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5376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08AF9DD" w14:textId="72FD1E4B" w:rsidR="0029679A" w:rsidRPr="00E759F4" w:rsidRDefault="00000000">
          <w:pPr>
            <w:pStyle w:val="22"/>
            <w:tabs>
              <w:tab w:val="right" w:pos="9345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14:ligatures w14:val="standardContextual"/>
            </w:rPr>
          </w:pPr>
          <w:hyperlink w:anchor="_Toc152717615" w:history="1">
            <w:r w:rsidR="0029679A" w:rsidRPr="00E759F4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1.2 Сетевая модель TCP/IP  и сеть Ethernet</w:t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_Toc152717615 \h </w:instrText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5376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EA06614" w14:textId="06576466" w:rsidR="0029679A" w:rsidRPr="00E759F4" w:rsidRDefault="00000000">
          <w:pPr>
            <w:pStyle w:val="11"/>
            <w:tabs>
              <w:tab w:val="right" w:pos="9345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14:ligatures w14:val="standardContextual"/>
            </w:rPr>
          </w:pPr>
          <w:hyperlink w:anchor="_Toc152717616" w:history="1">
            <w:r w:rsidR="0029679A" w:rsidRPr="00E759F4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2. Моделирование сети</w:t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_Toc152717616 \h </w:instrText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5376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A790274" w14:textId="75F55C0B" w:rsidR="0029679A" w:rsidRPr="00E759F4" w:rsidRDefault="00000000">
          <w:pPr>
            <w:pStyle w:val="22"/>
            <w:tabs>
              <w:tab w:val="right" w:pos="9345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14:ligatures w14:val="standardContextual"/>
            </w:rPr>
          </w:pPr>
          <w:hyperlink w:anchor="_Toc152717617" w:history="1">
            <w:r w:rsidR="0029679A" w:rsidRPr="00E759F4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2.1 Структура моделируемой сети</w:t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_Toc152717617 \h </w:instrText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5376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F5FF947" w14:textId="1DF01960" w:rsidR="0029679A" w:rsidRPr="00E759F4" w:rsidRDefault="00000000">
          <w:pPr>
            <w:pStyle w:val="22"/>
            <w:tabs>
              <w:tab w:val="right" w:pos="9345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14:ligatures w14:val="standardContextual"/>
            </w:rPr>
          </w:pPr>
          <w:hyperlink w:anchor="_Toc152717618" w:history="1">
            <w:r w:rsidR="0029679A" w:rsidRPr="00E759F4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2.2 Разработка алгоритма моделирования</w:t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_Toc152717618 \h </w:instrText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5376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FEAEA2A" w14:textId="1A18177A" w:rsidR="0029679A" w:rsidRPr="00E759F4" w:rsidRDefault="00000000">
          <w:pPr>
            <w:pStyle w:val="22"/>
            <w:tabs>
              <w:tab w:val="right" w:pos="9345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14:ligatures w14:val="standardContextual"/>
            </w:rPr>
          </w:pPr>
          <w:hyperlink w:anchor="_Toc152717619" w:history="1">
            <w:r w:rsidR="0029679A" w:rsidRPr="00E759F4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2.3 Результаты моделирования</w:t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_Toc152717619 \h </w:instrText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5376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</w:t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2263123" w14:textId="2D6B1756" w:rsidR="0029679A" w:rsidRPr="00E759F4" w:rsidRDefault="00000000">
          <w:pPr>
            <w:pStyle w:val="11"/>
            <w:tabs>
              <w:tab w:val="right" w:pos="9345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14:ligatures w14:val="standardContextual"/>
            </w:rPr>
          </w:pPr>
          <w:hyperlink w:anchor="_Toc152717620" w:history="1">
            <w:r w:rsidR="0029679A" w:rsidRPr="00E759F4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Заключение</w:t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_Toc152717620 \h </w:instrText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5376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E37EA6D" w14:textId="2D8414E1" w:rsidR="0029679A" w:rsidRPr="00E759F4" w:rsidRDefault="00000000">
          <w:pPr>
            <w:pStyle w:val="11"/>
            <w:tabs>
              <w:tab w:val="right" w:pos="9345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14:ligatures w14:val="standardContextual"/>
            </w:rPr>
          </w:pPr>
          <w:hyperlink w:anchor="_Toc152717621" w:history="1">
            <w:r w:rsidR="0029679A" w:rsidRPr="00E759F4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Список используемых источников</w:t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_Toc152717621 \h </w:instrText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5376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13</w:t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22921DA" w14:textId="3EBC89C5" w:rsidR="0029679A" w:rsidRPr="00E759F4" w:rsidRDefault="00000000">
          <w:pPr>
            <w:pStyle w:val="11"/>
            <w:tabs>
              <w:tab w:val="right" w:pos="9345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14:ligatures w14:val="standardContextual"/>
            </w:rPr>
          </w:pPr>
          <w:hyperlink w:anchor="_Toc152717622" w:history="1">
            <w:r w:rsidR="0029679A" w:rsidRPr="00E759F4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Приложение A</w:t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_Toc152717622 \h </w:instrText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5376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14</w:t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F048242" w14:textId="4A469465" w:rsidR="0029679A" w:rsidRPr="00E759F4" w:rsidRDefault="00000000">
          <w:pPr>
            <w:pStyle w:val="11"/>
            <w:tabs>
              <w:tab w:val="right" w:pos="9345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14:ligatures w14:val="standardContextual"/>
            </w:rPr>
          </w:pPr>
          <w:hyperlink w:anchor="_Toc152717623" w:history="1">
            <w:r w:rsidR="0029679A" w:rsidRPr="00E759F4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 xml:space="preserve">Приложение </w:t>
            </w:r>
            <w:r w:rsidR="0029679A" w:rsidRPr="00E759F4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B</w:t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_Toc152717623 \h </w:instrText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5376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20</w:t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B06048E" w14:textId="5EF83FBE" w:rsidR="0029679A" w:rsidRPr="00E759F4" w:rsidRDefault="00000000">
          <w:pPr>
            <w:pStyle w:val="11"/>
            <w:tabs>
              <w:tab w:val="right" w:pos="9345"/>
            </w:tabs>
            <w:rPr>
              <w:rFonts w:ascii="Times New Roman" w:hAnsi="Times New Roman" w:cs="Times New Roman"/>
              <w:noProof/>
              <w:kern w:val="2"/>
              <w:sz w:val="28"/>
              <w:szCs w:val="28"/>
              <w14:ligatures w14:val="standardContextual"/>
            </w:rPr>
          </w:pPr>
          <w:hyperlink w:anchor="_Toc152717624" w:history="1">
            <w:r w:rsidR="0029679A" w:rsidRPr="00E759F4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Приложение С</w:t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_Toc152717624 \h </w:instrText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15376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26</w:t>
            </w:r>
            <w:r w:rsidR="0029679A" w:rsidRPr="00E759F4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ED887BE" w14:textId="5678F7EF" w:rsidR="00751620" w:rsidRDefault="00F8346B">
          <w:pPr>
            <w:rPr>
              <w:rFonts w:ascii="Times New Roman" w:hAnsi="Times New Roman" w:cs="Times New Roman"/>
            </w:rPr>
          </w:pPr>
          <w:r w:rsidRPr="0029679A">
            <w:rPr>
              <w:rFonts w:ascii="Times New Roman" w:hAnsi="Times New Roman" w:cs="Times New Roman"/>
              <w:sz w:val="28"/>
              <w:szCs w:val="28"/>
            </w:rPr>
            <w:fldChar w:fldCharType="end"/>
          </w:r>
        </w:p>
      </w:sdtContent>
    </w:sdt>
    <w:p w14:paraId="6BD26CB5" w14:textId="0510275D" w:rsidR="00F8346B" w:rsidRPr="00751620" w:rsidRDefault="007516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144E87B" w14:textId="265DA906" w:rsidR="00F524D9" w:rsidRPr="005A5B6C" w:rsidRDefault="00804B08" w:rsidP="00CC5F3B">
      <w:pPr>
        <w:pStyle w:val="1"/>
        <w:spacing w:after="240"/>
        <w:jc w:val="center"/>
        <w:rPr>
          <w:rFonts w:ascii="Times New Roman" w:hAnsi="Times New Roman" w:cs="Times New Roman"/>
          <w:b w:val="0"/>
          <w:color w:val="auto"/>
        </w:rPr>
      </w:pPr>
      <w:bookmarkStart w:id="1" w:name="_Toc26227360"/>
      <w:bookmarkStart w:id="2" w:name="_Toc26818748"/>
      <w:bookmarkStart w:id="3" w:name="_Toc27524878"/>
      <w:bookmarkStart w:id="4" w:name="_Toc152717612"/>
      <w:r w:rsidRPr="00F269FB">
        <w:rPr>
          <w:rFonts w:ascii="Times New Roman" w:hAnsi="Times New Roman" w:cs="Times New Roman"/>
          <w:b w:val="0"/>
          <w:color w:val="auto"/>
        </w:rPr>
        <w:lastRenderedPageBreak/>
        <w:t>Введение</w:t>
      </w:r>
      <w:bookmarkEnd w:id="1"/>
      <w:bookmarkEnd w:id="2"/>
      <w:bookmarkEnd w:id="3"/>
      <w:bookmarkEnd w:id="4"/>
    </w:p>
    <w:p w14:paraId="6F6DA374" w14:textId="7F6859A1" w:rsidR="00845AAF" w:rsidRPr="003306F9" w:rsidRDefault="00845AAF" w:rsidP="00CC5F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06F9">
        <w:rPr>
          <w:rFonts w:ascii="Times New Roman" w:hAnsi="Times New Roman"/>
          <w:sz w:val="28"/>
          <w:szCs w:val="28"/>
        </w:rPr>
        <w:t>Цель курсового проекта – построение имитационной модели передач сообщений в заданной сети с учетом задержек, образования очередей, скорости передачи пакетов по каналам связи. А именно – построение модели интернет – сети. В качестве системы моделирования был выбран программный продукт GPSS World.</w:t>
      </w:r>
    </w:p>
    <w:p w14:paraId="5C248BB4" w14:textId="77777777" w:rsidR="00845AAF" w:rsidRPr="003306F9" w:rsidRDefault="00845AAF" w:rsidP="005A5B6C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306F9">
        <w:rPr>
          <w:rFonts w:ascii="Times New Roman" w:hAnsi="Times New Roman"/>
          <w:color w:val="000000"/>
          <w:sz w:val="28"/>
          <w:szCs w:val="28"/>
        </w:rPr>
        <w:t xml:space="preserve">В переводе с английского General </w:t>
      </w:r>
      <w:proofErr w:type="spellStart"/>
      <w:r w:rsidRPr="003306F9">
        <w:rPr>
          <w:rFonts w:ascii="Times New Roman" w:hAnsi="Times New Roman"/>
          <w:color w:val="000000"/>
          <w:sz w:val="28"/>
          <w:szCs w:val="28"/>
        </w:rPr>
        <w:t>Purpose</w:t>
      </w:r>
      <w:proofErr w:type="spellEnd"/>
      <w:r w:rsidRPr="003306F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306F9">
        <w:rPr>
          <w:rFonts w:ascii="Times New Roman" w:hAnsi="Times New Roman"/>
          <w:color w:val="000000"/>
          <w:sz w:val="28"/>
          <w:szCs w:val="28"/>
        </w:rPr>
        <w:t>Simulation</w:t>
      </w:r>
      <w:proofErr w:type="spellEnd"/>
      <w:r w:rsidRPr="003306F9">
        <w:rPr>
          <w:rFonts w:ascii="Times New Roman" w:hAnsi="Times New Roman"/>
          <w:color w:val="000000"/>
          <w:sz w:val="28"/>
          <w:szCs w:val="28"/>
        </w:rPr>
        <w:t xml:space="preserve"> System — система моделирования общего назначения. Это такой язык моделирования, Который используется для имитационного моделирования различных систем. Но в основном GPSS задействуется в системах массового обслуживания.</w:t>
      </w:r>
    </w:p>
    <w:p w14:paraId="01106E42" w14:textId="77777777" w:rsidR="00845AAF" w:rsidRDefault="00845AAF" w:rsidP="005A5B6C">
      <w:pPr>
        <w:spacing w:after="0" w:line="360" w:lineRule="auto"/>
        <w:ind w:firstLine="709"/>
        <w:jc w:val="both"/>
        <w:rPr>
          <w:rFonts w:ascii="Times New Roman" w:hAnsi="Times New Roman"/>
          <w:color w:val="202122"/>
          <w:sz w:val="28"/>
          <w:szCs w:val="28"/>
          <w:shd w:val="clear" w:color="auto" w:fill="FFFFFF"/>
        </w:rPr>
      </w:pPr>
      <w:r w:rsidRPr="003306F9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В программе на языке GPSS достаточно сложно представить непосредственно процессы обработки данных на уровне алгоритмов. Кроме того, модель представляет собой программу, а значит не имеет графической интерпретации, что затрудняет процесс разработки модели и снижает наглядность модели в целом.</w:t>
      </w:r>
    </w:p>
    <w:p w14:paraId="48EB3D0F" w14:textId="77777777" w:rsidR="00375B12" w:rsidRPr="00375B12" w:rsidRDefault="00375B12" w:rsidP="00F524D9">
      <w:pPr>
        <w:spacing w:after="0" w:line="360" w:lineRule="auto"/>
        <w:ind w:left="4247" w:firstLine="709"/>
        <w:jc w:val="both"/>
        <w:rPr>
          <w:rFonts w:asciiTheme="majorHAnsi" w:eastAsiaTheme="majorEastAsia" w:hAnsiTheme="majorHAnsi" w:cstheme="majorBidi"/>
          <w:i/>
          <w:iCs/>
          <w:color w:val="FFFFFF" w:themeColor="background1"/>
          <w:spacing w:val="15"/>
          <w:sz w:val="24"/>
          <w:szCs w:val="24"/>
        </w:rPr>
      </w:pPr>
    </w:p>
    <w:p w14:paraId="03924464" w14:textId="77777777" w:rsidR="00F524D9" w:rsidRPr="00F524D9" w:rsidRDefault="00F524D9" w:rsidP="00F524D9">
      <w:pPr>
        <w:spacing w:after="0" w:line="360" w:lineRule="auto"/>
        <w:ind w:left="424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HAnsi" w:eastAsiaTheme="majorEastAsia" w:hAnsiTheme="majorHAnsi" w:cstheme="majorBidi"/>
          <w:i/>
          <w:iCs/>
          <w:color w:val="4F81BD" w:themeColor="accent1"/>
          <w:spacing w:val="15"/>
          <w:sz w:val="24"/>
          <w:szCs w:val="24"/>
        </w:rPr>
        <w:tab/>
      </w:r>
      <w:r>
        <w:rPr>
          <w:rFonts w:asciiTheme="majorHAnsi" w:eastAsiaTheme="majorEastAsia" w:hAnsiTheme="majorHAnsi" w:cstheme="majorBidi"/>
          <w:i/>
          <w:iCs/>
          <w:color w:val="4F81BD" w:themeColor="accent1"/>
          <w:spacing w:val="15"/>
          <w:sz w:val="24"/>
          <w:szCs w:val="24"/>
        </w:rPr>
        <w:tab/>
      </w:r>
    </w:p>
    <w:p w14:paraId="1D565EF0" w14:textId="27BA310C" w:rsidR="00B74EBB" w:rsidRPr="00F269FB" w:rsidRDefault="00B74EBB" w:rsidP="00B74EB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584CFEB" w14:textId="77777777" w:rsidR="00804B08" w:rsidRPr="00F269FB" w:rsidRDefault="00804B08" w:rsidP="00804B08">
      <w:pPr>
        <w:rPr>
          <w:rFonts w:ascii="Times New Roman" w:hAnsi="Times New Roman" w:cs="Times New Roman"/>
          <w:sz w:val="28"/>
          <w:szCs w:val="28"/>
        </w:rPr>
      </w:pPr>
    </w:p>
    <w:p w14:paraId="23291CBA" w14:textId="77777777" w:rsidR="00B74EBB" w:rsidRPr="00F269FB" w:rsidRDefault="00B74EBB">
      <w:pPr>
        <w:rPr>
          <w:rFonts w:ascii="Times New Roman" w:hAnsi="Times New Roman" w:cs="Times New Roman"/>
        </w:rPr>
      </w:pPr>
    </w:p>
    <w:p w14:paraId="7B3FC171" w14:textId="2CF868A3" w:rsidR="00B74EBB" w:rsidRPr="00F269FB" w:rsidRDefault="00B74EBB">
      <w:pPr>
        <w:rPr>
          <w:rFonts w:ascii="Times New Roman" w:hAnsi="Times New Roman" w:cs="Times New Roman"/>
        </w:rPr>
      </w:pPr>
      <w:r w:rsidRPr="00F269FB">
        <w:rPr>
          <w:rFonts w:ascii="Times New Roman" w:hAnsi="Times New Roman" w:cs="Times New Roman"/>
        </w:rPr>
        <w:br w:type="page"/>
      </w:r>
    </w:p>
    <w:p w14:paraId="786B0EA2" w14:textId="77777777" w:rsidR="004C1ADE" w:rsidRPr="00F269FB" w:rsidRDefault="004C1ADE" w:rsidP="00CC5F3B">
      <w:pPr>
        <w:pStyle w:val="1"/>
        <w:spacing w:after="240"/>
        <w:jc w:val="center"/>
        <w:rPr>
          <w:rFonts w:ascii="Times New Roman" w:hAnsi="Times New Roman" w:cs="Times New Roman"/>
          <w:b w:val="0"/>
          <w:color w:val="auto"/>
        </w:rPr>
      </w:pPr>
      <w:bookmarkStart w:id="5" w:name="_Toc26818758"/>
      <w:bookmarkStart w:id="6" w:name="_Toc152717620"/>
      <w:r w:rsidRPr="00F269FB">
        <w:rPr>
          <w:rFonts w:ascii="Times New Roman" w:hAnsi="Times New Roman" w:cs="Times New Roman"/>
          <w:b w:val="0"/>
          <w:color w:val="auto"/>
        </w:rPr>
        <w:lastRenderedPageBreak/>
        <w:t>Заключение</w:t>
      </w:r>
      <w:bookmarkEnd w:id="5"/>
      <w:bookmarkEnd w:id="6"/>
    </w:p>
    <w:p w14:paraId="3E1D617A" w14:textId="77777777" w:rsidR="00F8346B" w:rsidRPr="00F269FB" w:rsidRDefault="00F8346B" w:rsidP="00CC5F3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color w:val="000000"/>
          <w:sz w:val="28"/>
          <w:szCs w:val="28"/>
        </w:rPr>
        <w:t>При выполнении данной курсовой работы бы</w:t>
      </w:r>
      <w:r w:rsidR="001A2A15" w:rsidRPr="00F269FB">
        <w:rPr>
          <w:rFonts w:ascii="Times New Roman" w:hAnsi="Times New Roman" w:cs="Times New Roman"/>
          <w:color w:val="000000"/>
          <w:sz w:val="28"/>
          <w:szCs w:val="28"/>
        </w:rPr>
        <w:t>ли получены навыки моделирования</w:t>
      </w:r>
      <w:r w:rsidRPr="00F269FB">
        <w:rPr>
          <w:rFonts w:ascii="Times New Roman" w:hAnsi="Times New Roman" w:cs="Times New Roman"/>
          <w:color w:val="000000"/>
          <w:sz w:val="28"/>
          <w:szCs w:val="28"/>
        </w:rPr>
        <w:t xml:space="preserve"> на языке  GPSS-WORLD .</w:t>
      </w:r>
      <w:r w:rsidR="00997BF0" w:rsidRPr="00F269FB">
        <w:rPr>
          <w:rFonts w:ascii="Times New Roman" w:hAnsi="Times New Roman" w:cs="Times New Roman"/>
          <w:color w:val="000000"/>
          <w:sz w:val="28"/>
          <w:szCs w:val="28"/>
        </w:rPr>
        <w:t xml:space="preserve"> Были изучены основные операторы данного языка.</w:t>
      </w:r>
    </w:p>
    <w:p w14:paraId="08314C48" w14:textId="480D228B" w:rsidR="00997BF0" w:rsidRPr="00F269FB" w:rsidRDefault="00F8346B" w:rsidP="00D053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sz w:val="28"/>
          <w:szCs w:val="28"/>
        </w:rPr>
        <w:t xml:space="preserve">В </w:t>
      </w:r>
      <w:r w:rsidR="001A2A15" w:rsidRPr="00F269FB">
        <w:rPr>
          <w:rFonts w:ascii="Times New Roman" w:hAnsi="Times New Roman" w:cs="Times New Roman"/>
          <w:sz w:val="28"/>
          <w:szCs w:val="28"/>
        </w:rPr>
        <w:t>ходе</w:t>
      </w:r>
      <w:r w:rsidRPr="00F269FB">
        <w:rPr>
          <w:rFonts w:ascii="Times New Roman" w:hAnsi="Times New Roman" w:cs="Times New Roman"/>
          <w:sz w:val="28"/>
          <w:szCs w:val="28"/>
        </w:rPr>
        <w:t xml:space="preserve"> выполнения курсовой работы</w:t>
      </w:r>
      <w:r w:rsidR="00997BF0" w:rsidRPr="00F269FB">
        <w:rPr>
          <w:rFonts w:ascii="Times New Roman" w:hAnsi="Times New Roman" w:cs="Times New Roman"/>
          <w:sz w:val="28"/>
          <w:szCs w:val="28"/>
        </w:rPr>
        <w:t xml:space="preserve"> по </w:t>
      </w:r>
      <w:r w:rsidR="001A2A15" w:rsidRPr="00F269FB">
        <w:rPr>
          <w:rFonts w:ascii="Times New Roman" w:hAnsi="Times New Roman" w:cs="Times New Roman"/>
          <w:sz w:val="28"/>
          <w:szCs w:val="28"/>
        </w:rPr>
        <w:t>заданному графу коммуникаций была создана структура</w:t>
      </w:r>
      <w:r w:rsidR="00997BF0" w:rsidRPr="00F269FB">
        <w:rPr>
          <w:rFonts w:ascii="Times New Roman" w:hAnsi="Times New Roman" w:cs="Times New Roman"/>
          <w:sz w:val="28"/>
          <w:szCs w:val="28"/>
        </w:rPr>
        <w:t xml:space="preserve"> сети, которой были </w:t>
      </w:r>
      <w:r w:rsidR="001A2A15" w:rsidRPr="00F269FB">
        <w:rPr>
          <w:rFonts w:ascii="Times New Roman" w:hAnsi="Times New Roman" w:cs="Times New Roman"/>
          <w:sz w:val="28"/>
          <w:szCs w:val="28"/>
        </w:rPr>
        <w:t>назначены</w:t>
      </w:r>
      <w:r w:rsidR="00997BF0" w:rsidRPr="00F269FB">
        <w:rPr>
          <w:rFonts w:ascii="Times New Roman" w:hAnsi="Times New Roman" w:cs="Times New Roman"/>
          <w:sz w:val="28"/>
          <w:szCs w:val="28"/>
        </w:rPr>
        <w:t xml:space="preserve"> имена узл</w:t>
      </w:r>
      <w:r w:rsidR="00194D20" w:rsidRPr="00F269FB">
        <w:rPr>
          <w:rFonts w:ascii="Times New Roman" w:hAnsi="Times New Roman" w:cs="Times New Roman"/>
          <w:sz w:val="28"/>
          <w:szCs w:val="28"/>
        </w:rPr>
        <w:t>ов и каналы передачи данных. Б</w:t>
      </w:r>
      <w:r w:rsidRPr="00F269FB">
        <w:rPr>
          <w:rFonts w:ascii="Times New Roman" w:hAnsi="Times New Roman" w:cs="Times New Roman"/>
          <w:sz w:val="28"/>
          <w:szCs w:val="28"/>
        </w:rPr>
        <w:t>ыла</w:t>
      </w:r>
      <w:r w:rsidR="00997BF0" w:rsidRPr="00F269FB">
        <w:rPr>
          <w:rFonts w:ascii="Times New Roman" w:hAnsi="Times New Roman" w:cs="Times New Roman"/>
          <w:sz w:val="28"/>
          <w:szCs w:val="28"/>
        </w:rPr>
        <w:t xml:space="preserve"> </w:t>
      </w:r>
      <w:r w:rsidRPr="00F269FB">
        <w:rPr>
          <w:rFonts w:ascii="Times New Roman" w:hAnsi="Times New Roman" w:cs="Times New Roman"/>
          <w:sz w:val="28"/>
          <w:szCs w:val="28"/>
        </w:rPr>
        <w:t xml:space="preserve"> </w:t>
      </w:r>
      <w:r w:rsidR="00997BF0" w:rsidRPr="00F269FB">
        <w:rPr>
          <w:rFonts w:ascii="Times New Roman" w:hAnsi="Times New Roman" w:cs="Times New Roman"/>
          <w:sz w:val="28"/>
          <w:szCs w:val="28"/>
        </w:rPr>
        <w:t>создана имитацио</w:t>
      </w:r>
      <w:r w:rsidR="00194D20" w:rsidRPr="00F269FB">
        <w:rPr>
          <w:rFonts w:ascii="Times New Roman" w:hAnsi="Times New Roman" w:cs="Times New Roman"/>
          <w:sz w:val="28"/>
          <w:szCs w:val="28"/>
        </w:rPr>
        <w:t>нная модель передачи сообщений по</w:t>
      </w:r>
      <w:r w:rsidR="00997BF0" w:rsidRPr="00F269FB">
        <w:rPr>
          <w:rFonts w:ascii="Times New Roman" w:hAnsi="Times New Roman" w:cs="Times New Roman"/>
          <w:sz w:val="28"/>
          <w:szCs w:val="28"/>
        </w:rPr>
        <w:t xml:space="preserve"> сети. По результатам моделирования был получен </w:t>
      </w:r>
      <w:r w:rsidR="003244E0" w:rsidRPr="00F269FB">
        <w:rPr>
          <w:rFonts w:ascii="Times New Roman" w:hAnsi="Times New Roman" w:cs="Times New Roman"/>
          <w:sz w:val="28"/>
          <w:szCs w:val="28"/>
        </w:rPr>
        <w:t>отчет,</w:t>
      </w:r>
      <w:r w:rsidR="00997BF0" w:rsidRPr="00F269FB">
        <w:rPr>
          <w:rFonts w:ascii="Times New Roman" w:hAnsi="Times New Roman" w:cs="Times New Roman"/>
          <w:sz w:val="28"/>
          <w:szCs w:val="28"/>
        </w:rPr>
        <w:t xml:space="preserve">  показывающий  всю информацию о </w:t>
      </w:r>
      <w:proofErr w:type="spellStart"/>
      <w:r w:rsidR="00997BF0" w:rsidRPr="00F269FB">
        <w:rPr>
          <w:rFonts w:ascii="Times New Roman" w:hAnsi="Times New Roman" w:cs="Times New Roman"/>
          <w:sz w:val="28"/>
          <w:szCs w:val="28"/>
        </w:rPr>
        <w:t>транзактах</w:t>
      </w:r>
      <w:proofErr w:type="spellEnd"/>
      <w:r w:rsidR="00194D20" w:rsidRPr="00F269FB">
        <w:rPr>
          <w:rFonts w:ascii="Times New Roman" w:hAnsi="Times New Roman" w:cs="Times New Roman"/>
          <w:sz w:val="28"/>
          <w:szCs w:val="28"/>
        </w:rPr>
        <w:t>, проходящих через</w:t>
      </w:r>
      <w:r w:rsidR="00997BF0" w:rsidRPr="00F269FB">
        <w:rPr>
          <w:rFonts w:ascii="Times New Roman" w:hAnsi="Times New Roman" w:cs="Times New Roman"/>
          <w:sz w:val="28"/>
          <w:szCs w:val="28"/>
        </w:rPr>
        <w:t xml:space="preserve"> разны</w:t>
      </w:r>
      <w:r w:rsidR="00194D20" w:rsidRPr="00F269FB">
        <w:rPr>
          <w:rFonts w:ascii="Times New Roman" w:hAnsi="Times New Roman" w:cs="Times New Roman"/>
          <w:sz w:val="28"/>
          <w:szCs w:val="28"/>
        </w:rPr>
        <w:t>е блоки</w:t>
      </w:r>
      <w:r w:rsidR="00997BF0" w:rsidRPr="00F269FB">
        <w:rPr>
          <w:rFonts w:ascii="Times New Roman" w:hAnsi="Times New Roman" w:cs="Times New Roman"/>
          <w:sz w:val="28"/>
          <w:szCs w:val="28"/>
        </w:rPr>
        <w:t xml:space="preserve">  модели.</w:t>
      </w:r>
    </w:p>
    <w:p w14:paraId="66481A28" w14:textId="77777777" w:rsidR="004C1ADE" w:rsidRPr="00F269FB" w:rsidRDefault="004C1ADE">
      <w:pPr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F269FB">
        <w:rPr>
          <w:rFonts w:ascii="Times New Roman" w:hAnsi="Times New Roman" w:cs="Times New Roman"/>
        </w:rPr>
        <w:br w:type="page"/>
      </w:r>
    </w:p>
    <w:p w14:paraId="77204C9D" w14:textId="77777777" w:rsidR="004C1ADE" w:rsidRPr="00F269FB" w:rsidRDefault="004C1ADE" w:rsidP="00CC5F3B">
      <w:pPr>
        <w:pStyle w:val="1"/>
        <w:spacing w:after="240"/>
        <w:jc w:val="center"/>
        <w:rPr>
          <w:rFonts w:ascii="Times New Roman" w:hAnsi="Times New Roman" w:cs="Times New Roman"/>
          <w:b w:val="0"/>
          <w:color w:val="auto"/>
        </w:rPr>
      </w:pPr>
      <w:bookmarkStart w:id="7" w:name="_Toc26818759"/>
      <w:bookmarkStart w:id="8" w:name="_Toc152717621"/>
      <w:r w:rsidRPr="00F269FB">
        <w:rPr>
          <w:rFonts w:ascii="Times New Roman" w:hAnsi="Times New Roman" w:cs="Times New Roman"/>
          <w:b w:val="0"/>
          <w:color w:val="auto"/>
        </w:rPr>
        <w:lastRenderedPageBreak/>
        <w:t>Список используемых источников</w:t>
      </w:r>
      <w:bookmarkEnd w:id="7"/>
      <w:bookmarkEnd w:id="8"/>
    </w:p>
    <w:p w14:paraId="2D282C4E" w14:textId="77777777" w:rsidR="00CF52FE" w:rsidRPr="00F269FB" w:rsidRDefault="00CF52FE" w:rsidP="00CC5F3B">
      <w:pPr>
        <w:pStyle w:val="ab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sz w:val="28"/>
          <w:szCs w:val="28"/>
        </w:rPr>
        <w:t>Кудрявцев</w:t>
      </w:r>
      <w:r w:rsidRPr="009642F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269FB">
        <w:rPr>
          <w:rFonts w:ascii="Times New Roman" w:hAnsi="Times New Roman" w:cs="Times New Roman"/>
          <w:sz w:val="28"/>
          <w:szCs w:val="28"/>
        </w:rPr>
        <w:t>Е</w:t>
      </w:r>
      <w:r w:rsidRPr="009642F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F269FB">
        <w:rPr>
          <w:rFonts w:ascii="Times New Roman" w:hAnsi="Times New Roman" w:cs="Times New Roman"/>
          <w:sz w:val="28"/>
          <w:szCs w:val="28"/>
        </w:rPr>
        <w:t>М</w:t>
      </w:r>
      <w:r w:rsidRPr="009642F9">
        <w:rPr>
          <w:rFonts w:ascii="Times New Roman" w:hAnsi="Times New Roman" w:cs="Times New Roman"/>
          <w:sz w:val="28"/>
          <w:szCs w:val="28"/>
          <w:lang w:val="en-US"/>
        </w:rPr>
        <w:t xml:space="preserve">. GPSS World. </w:t>
      </w:r>
      <w:r w:rsidRPr="00F269FB">
        <w:rPr>
          <w:rFonts w:ascii="Times New Roman" w:hAnsi="Times New Roman" w:cs="Times New Roman"/>
          <w:sz w:val="28"/>
          <w:szCs w:val="28"/>
        </w:rPr>
        <w:t xml:space="preserve">Основы имитационного моделирования различных систем. / Е. </w:t>
      </w:r>
      <w:proofErr w:type="gramStart"/>
      <w:r w:rsidRPr="00F269FB">
        <w:rPr>
          <w:rFonts w:ascii="Times New Roman" w:hAnsi="Times New Roman" w:cs="Times New Roman"/>
          <w:sz w:val="28"/>
          <w:szCs w:val="28"/>
        </w:rPr>
        <w:t>М..</w:t>
      </w:r>
      <w:proofErr w:type="gramEnd"/>
      <w:r w:rsidRPr="00F269FB">
        <w:rPr>
          <w:rFonts w:ascii="Times New Roman" w:hAnsi="Times New Roman" w:cs="Times New Roman"/>
          <w:sz w:val="28"/>
          <w:szCs w:val="28"/>
        </w:rPr>
        <w:t xml:space="preserve">  Кудрявцев. - М.: ДМК Пресс, 2004. – 320 с.</w:t>
      </w:r>
    </w:p>
    <w:p w14:paraId="79387D2E" w14:textId="77777777" w:rsidR="00194D20" w:rsidRPr="00F269FB" w:rsidRDefault="00194D20" w:rsidP="00CC5F3B">
      <w:pPr>
        <w:pStyle w:val="ab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sz w:val="28"/>
          <w:szCs w:val="28"/>
        </w:rPr>
        <w:t>Е.В. Смирнова, П.В. Козик. Технологии современных сетей Ethernet.</w:t>
      </w:r>
      <w:r w:rsidRPr="00F269FB">
        <w:rPr>
          <w:rFonts w:ascii="Times New Roman" w:hAnsi="Times New Roman" w:cs="Times New Roman"/>
          <w:sz w:val="28"/>
          <w:szCs w:val="28"/>
        </w:rPr>
        <w:br/>
        <w:t xml:space="preserve">Методы коммутации и управления потоками данных. - СПб.: </w:t>
      </w:r>
      <w:proofErr w:type="spellStart"/>
      <w:r w:rsidRPr="00F269FB">
        <w:rPr>
          <w:rFonts w:ascii="Times New Roman" w:hAnsi="Times New Roman" w:cs="Times New Roman"/>
          <w:sz w:val="28"/>
          <w:szCs w:val="28"/>
        </w:rPr>
        <w:t>БХВПетербург</w:t>
      </w:r>
      <w:proofErr w:type="spellEnd"/>
      <w:r w:rsidRPr="00F269FB">
        <w:rPr>
          <w:rFonts w:ascii="Times New Roman" w:hAnsi="Times New Roman" w:cs="Times New Roman"/>
          <w:sz w:val="28"/>
          <w:szCs w:val="28"/>
        </w:rPr>
        <w:t>, 2012. - 272 с.</w:t>
      </w:r>
    </w:p>
    <w:p w14:paraId="07274D8B" w14:textId="77777777" w:rsidR="00CF52FE" w:rsidRPr="00F269FB" w:rsidRDefault="00F8346B" w:rsidP="00CC5F3B">
      <w:pPr>
        <w:pStyle w:val="ab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sz w:val="28"/>
          <w:szCs w:val="28"/>
        </w:rPr>
        <w:t xml:space="preserve">Томашевский В., Жданова E. </w:t>
      </w:r>
      <w:r w:rsidR="000564F7" w:rsidRPr="00F269FB">
        <w:rPr>
          <w:rFonts w:ascii="Times New Roman" w:hAnsi="Times New Roman" w:cs="Times New Roman"/>
          <w:sz w:val="28"/>
          <w:szCs w:val="28"/>
        </w:rPr>
        <w:t xml:space="preserve">Имитационное моделирование в среде GPSS. </w:t>
      </w:r>
      <w:r w:rsidRPr="00F269FB">
        <w:rPr>
          <w:rFonts w:ascii="Times New Roman" w:hAnsi="Times New Roman" w:cs="Times New Roman"/>
          <w:sz w:val="28"/>
          <w:szCs w:val="28"/>
        </w:rPr>
        <w:t xml:space="preserve">/ В. Томашевский, E. Жданова </w:t>
      </w:r>
      <w:r w:rsidR="000564F7" w:rsidRPr="00F269FB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0564F7" w:rsidRPr="00F269FB">
        <w:rPr>
          <w:rFonts w:ascii="Times New Roman" w:hAnsi="Times New Roman" w:cs="Times New Roman"/>
          <w:sz w:val="28"/>
          <w:szCs w:val="28"/>
        </w:rPr>
        <w:t>М.:Бестселлер</w:t>
      </w:r>
      <w:proofErr w:type="spellEnd"/>
      <w:r w:rsidR="000564F7" w:rsidRPr="00F269FB">
        <w:rPr>
          <w:rFonts w:ascii="Times New Roman" w:hAnsi="Times New Roman" w:cs="Times New Roman"/>
          <w:sz w:val="28"/>
          <w:szCs w:val="28"/>
        </w:rPr>
        <w:t>, 2003.  –  416 c.</w:t>
      </w:r>
    </w:p>
    <w:p w14:paraId="09D67C7B" w14:textId="77777777" w:rsidR="00194D20" w:rsidRPr="00F269FB" w:rsidRDefault="00194D20" w:rsidP="00CC5F3B">
      <w:pPr>
        <w:pStyle w:val="ab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sz w:val="28"/>
          <w:szCs w:val="28"/>
        </w:rPr>
        <w:t>Шеннон P. Имитационное моделирование систем – искусство и наука.</w:t>
      </w:r>
    </w:p>
    <w:p w14:paraId="71A8292B" w14:textId="68DA2CB8" w:rsidR="00C115B6" w:rsidRPr="00CC5F3B" w:rsidRDefault="00194D20" w:rsidP="00400EB1">
      <w:pPr>
        <w:pStyle w:val="ab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5F3B">
        <w:rPr>
          <w:rFonts w:ascii="Times New Roman" w:hAnsi="Times New Roman" w:cs="Times New Roman"/>
          <w:sz w:val="28"/>
          <w:szCs w:val="28"/>
        </w:rPr>
        <w:t>В.Д. Боев. Моделирование систем. Инструментальные средства GPSS</w:t>
      </w:r>
      <w:r w:rsidRPr="00CC5F3B">
        <w:rPr>
          <w:rFonts w:ascii="Times New Roman" w:hAnsi="Times New Roman" w:cs="Times New Roman"/>
          <w:sz w:val="28"/>
          <w:szCs w:val="28"/>
        </w:rPr>
        <w:br/>
        <w:t>World. - СПб.: БХВ-Петербург, 2004. - 368 с.</w:t>
      </w:r>
      <w:bookmarkEnd w:id="0"/>
    </w:p>
    <w:sectPr w:rsidR="00C115B6" w:rsidRPr="00CC5F3B" w:rsidSect="000A3EE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E10A9" w14:textId="77777777" w:rsidR="003935E0" w:rsidRDefault="003935E0" w:rsidP="001244AC">
      <w:pPr>
        <w:spacing w:after="0" w:line="240" w:lineRule="auto"/>
      </w:pPr>
      <w:r>
        <w:separator/>
      </w:r>
    </w:p>
  </w:endnote>
  <w:endnote w:type="continuationSeparator" w:id="0">
    <w:p w14:paraId="071FF39D" w14:textId="77777777" w:rsidR="003935E0" w:rsidRDefault="003935E0" w:rsidP="001244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AD019D" w14:textId="77777777" w:rsidR="003935E0" w:rsidRDefault="003935E0" w:rsidP="001244AC">
      <w:pPr>
        <w:spacing w:after="0" w:line="240" w:lineRule="auto"/>
      </w:pPr>
      <w:r>
        <w:separator/>
      </w:r>
    </w:p>
  </w:footnote>
  <w:footnote w:type="continuationSeparator" w:id="0">
    <w:p w14:paraId="50A1B939" w14:textId="77777777" w:rsidR="003935E0" w:rsidRDefault="003935E0" w:rsidP="001244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228A0"/>
    <w:multiLevelType w:val="multilevel"/>
    <w:tmpl w:val="104445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asciiTheme="minorHAnsi" w:hAnsiTheme="minorHAnsi" w:cstheme="minorBidi" w:hint="default"/>
        <w:sz w:val="22"/>
      </w:rPr>
    </w:lvl>
  </w:abstractNum>
  <w:abstractNum w:abstractNumId="1" w15:restartNumberingAfterBreak="0">
    <w:nsid w:val="0E841A21"/>
    <w:multiLevelType w:val="hybridMultilevel"/>
    <w:tmpl w:val="1B90ED4C"/>
    <w:lvl w:ilvl="0" w:tplc="74543F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6704CA"/>
    <w:multiLevelType w:val="hybridMultilevel"/>
    <w:tmpl w:val="B02E78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E3564A0"/>
    <w:multiLevelType w:val="hybridMultilevel"/>
    <w:tmpl w:val="185E39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A325C4"/>
    <w:multiLevelType w:val="multilevel"/>
    <w:tmpl w:val="3202FB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u w:val="single" w:color="00000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</w:lvl>
  </w:abstractNum>
  <w:abstractNum w:abstractNumId="5" w15:restartNumberingAfterBreak="0">
    <w:nsid w:val="40792CC0"/>
    <w:multiLevelType w:val="multilevel"/>
    <w:tmpl w:val="1B948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1154532">
    <w:abstractNumId w:val="0"/>
  </w:num>
  <w:num w:numId="2" w16cid:durableId="1047333558">
    <w:abstractNumId w:val="1"/>
  </w:num>
  <w:num w:numId="3" w16cid:durableId="1228299952">
    <w:abstractNumId w:val="2"/>
  </w:num>
  <w:num w:numId="4" w16cid:durableId="15201960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46888070">
    <w:abstractNumId w:val="5"/>
  </w:num>
  <w:num w:numId="6" w16cid:durableId="10970756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832"/>
    <w:rsid w:val="00020DAB"/>
    <w:rsid w:val="00037E71"/>
    <w:rsid w:val="000439FF"/>
    <w:rsid w:val="000564F7"/>
    <w:rsid w:val="00060345"/>
    <w:rsid w:val="000A3EE9"/>
    <w:rsid w:val="000C2A76"/>
    <w:rsid w:val="000D3637"/>
    <w:rsid w:val="000D4681"/>
    <w:rsid w:val="000D5C7C"/>
    <w:rsid w:val="00105611"/>
    <w:rsid w:val="00121401"/>
    <w:rsid w:val="001244AC"/>
    <w:rsid w:val="001322C1"/>
    <w:rsid w:val="00137B3E"/>
    <w:rsid w:val="00147720"/>
    <w:rsid w:val="00153767"/>
    <w:rsid w:val="00172880"/>
    <w:rsid w:val="00177A57"/>
    <w:rsid w:val="001949AD"/>
    <w:rsid w:val="00194D20"/>
    <w:rsid w:val="001A2A15"/>
    <w:rsid w:val="001A7BD5"/>
    <w:rsid w:val="001E4B5F"/>
    <w:rsid w:val="00200F74"/>
    <w:rsid w:val="00220B81"/>
    <w:rsid w:val="00260AFD"/>
    <w:rsid w:val="002933FA"/>
    <w:rsid w:val="0029679A"/>
    <w:rsid w:val="002A7B27"/>
    <w:rsid w:val="002B0215"/>
    <w:rsid w:val="002D2C58"/>
    <w:rsid w:val="00304A42"/>
    <w:rsid w:val="00310832"/>
    <w:rsid w:val="003167C7"/>
    <w:rsid w:val="003240F8"/>
    <w:rsid w:val="003244E0"/>
    <w:rsid w:val="0035187E"/>
    <w:rsid w:val="00361D86"/>
    <w:rsid w:val="003628FC"/>
    <w:rsid w:val="00373BD2"/>
    <w:rsid w:val="00375B12"/>
    <w:rsid w:val="003935E0"/>
    <w:rsid w:val="003A1688"/>
    <w:rsid w:val="003A2D76"/>
    <w:rsid w:val="004131B2"/>
    <w:rsid w:val="00422611"/>
    <w:rsid w:val="0042546B"/>
    <w:rsid w:val="00426254"/>
    <w:rsid w:val="00430672"/>
    <w:rsid w:val="0043094B"/>
    <w:rsid w:val="00441785"/>
    <w:rsid w:val="004849B0"/>
    <w:rsid w:val="004939A0"/>
    <w:rsid w:val="004A1B07"/>
    <w:rsid w:val="004A6948"/>
    <w:rsid w:val="004C1ADE"/>
    <w:rsid w:val="005362B2"/>
    <w:rsid w:val="00542AB5"/>
    <w:rsid w:val="005463D3"/>
    <w:rsid w:val="00546A7E"/>
    <w:rsid w:val="005731F3"/>
    <w:rsid w:val="00583B2D"/>
    <w:rsid w:val="005A5B6C"/>
    <w:rsid w:val="005B23A6"/>
    <w:rsid w:val="005B44C2"/>
    <w:rsid w:val="005D5BD6"/>
    <w:rsid w:val="005F1ECA"/>
    <w:rsid w:val="0060443C"/>
    <w:rsid w:val="00620B74"/>
    <w:rsid w:val="006545CA"/>
    <w:rsid w:val="00690404"/>
    <w:rsid w:val="006A5B9F"/>
    <w:rsid w:val="006B694E"/>
    <w:rsid w:val="006C3F87"/>
    <w:rsid w:val="006D04D3"/>
    <w:rsid w:val="006D5AC1"/>
    <w:rsid w:val="006E60D7"/>
    <w:rsid w:val="006F0FA8"/>
    <w:rsid w:val="006F7B36"/>
    <w:rsid w:val="0073029D"/>
    <w:rsid w:val="00751620"/>
    <w:rsid w:val="007D2C52"/>
    <w:rsid w:val="007D4CD2"/>
    <w:rsid w:val="00804B08"/>
    <w:rsid w:val="00832BEC"/>
    <w:rsid w:val="00845AAF"/>
    <w:rsid w:val="00847CA9"/>
    <w:rsid w:val="008A6CB8"/>
    <w:rsid w:val="008F7853"/>
    <w:rsid w:val="009039E2"/>
    <w:rsid w:val="0091162A"/>
    <w:rsid w:val="009642F9"/>
    <w:rsid w:val="00974486"/>
    <w:rsid w:val="0099317B"/>
    <w:rsid w:val="009950B7"/>
    <w:rsid w:val="00997BF0"/>
    <w:rsid w:val="009A4403"/>
    <w:rsid w:val="009A7F7E"/>
    <w:rsid w:val="009C26C4"/>
    <w:rsid w:val="009F5F9A"/>
    <w:rsid w:val="00A53BA1"/>
    <w:rsid w:val="00A60326"/>
    <w:rsid w:val="00AC1F6C"/>
    <w:rsid w:val="00B1681A"/>
    <w:rsid w:val="00B20AE1"/>
    <w:rsid w:val="00B249ED"/>
    <w:rsid w:val="00B32702"/>
    <w:rsid w:val="00B56747"/>
    <w:rsid w:val="00B578AE"/>
    <w:rsid w:val="00B74EBB"/>
    <w:rsid w:val="00B91576"/>
    <w:rsid w:val="00B9717B"/>
    <w:rsid w:val="00BA6F75"/>
    <w:rsid w:val="00BC376B"/>
    <w:rsid w:val="00BD5799"/>
    <w:rsid w:val="00C115B6"/>
    <w:rsid w:val="00C25689"/>
    <w:rsid w:val="00C32634"/>
    <w:rsid w:val="00C47288"/>
    <w:rsid w:val="00C86A64"/>
    <w:rsid w:val="00C97402"/>
    <w:rsid w:val="00CC5F3B"/>
    <w:rsid w:val="00CE50DC"/>
    <w:rsid w:val="00CF1470"/>
    <w:rsid w:val="00CF52FE"/>
    <w:rsid w:val="00D011FC"/>
    <w:rsid w:val="00D05386"/>
    <w:rsid w:val="00D55833"/>
    <w:rsid w:val="00D912FC"/>
    <w:rsid w:val="00DC79B7"/>
    <w:rsid w:val="00E16931"/>
    <w:rsid w:val="00E718F1"/>
    <w:rsid w:val="00E759F4"/>
    <w:rsid w:val="00EA0A0D"/>
    <w:rsid w:val="00EA314D"/>
    <w:rsid w:val="00EA38ED"/>
    <w:rsid w:val="00EA4DAF"/>
    <w:rsid w:val="00EE778A"/>
    <w:rsid w:val="00EF290F"/>
    <w:rsid w:val="00EF58E5"/>
    <w:rsid w:val="00F1585E"/>
    <w:rsid w:val="00F269FB"/>
    <w:rsid w:val="00F524D9"/>
    <w:rsid w:val="00F70E14"/>
    <w:rsid w:val="00F8346B"/>
    <w:rsid w:val="00F95476"/>
    <w:rsid w:val="00FA03B9"/>
    <w:rsid w:val="00FC5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497FCA"/>
  <w15:docId w15:val="{47622AC8-6D8E-4D22-9810-EE55EE94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44A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04B0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20AE1"/>
    <w:pPr>
      <w:keepNext/>
      <w:keepLines/>
      <w:spacing w:before="200" w:after="0"/>
      <w:ind w:firstLine="708"/>
      <w:outlineLvl w:val="1"/>
    </w:pPr>
    <w:rPr>
      <w:rFonts w:ascii="Times New Roman" w:eastAsiaTheme="majorEastAsia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List Number 2"/>
    <w:basedOn w:val="a3"/>
    <w:unhideWhenUsed/>
    <w:rsid w:val="001244AC"/>
    <w:pPr>
      <w:spacing w:before="30" w:after="30" w:line="360" w:lineRule="auto"/>
      <w:ind w:left="1134" w:hanging="567"/>
      <w:contextualSpacing w:val="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3">
    <w:name w:val="List Number"/>
    <w:basedOn w:val="a"/>
    <w:uiPriority w:val="99"/>
    <w:semiHidden/>
    <w:unhideWhenUsed/>
    <w:rsid w:val="001244AC"/>
    <w:pPr>
      <w:ind w:left="720" w:hanging="360"/>
      <w:contextualSpacing/>
    </w:pPr>
  </w:style>
  <w:style w:type="paragraph" w:styleId="a4">
    <w:name w:val="header"/>
    <w:basedOn w:val="a"/>
    <w:link w:val="a5"/>
    <w:uiPriority w:val="99"/>
    <w:unhideWhenUsed/>
    <w:rsid w:val="001244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44AC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1244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44AC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04B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F0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F0FA8"/>
    <w:rPr>
      <w:rFonts w:ascii="Tahoma" w:eastAsiaTheme="minorEastAsia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6F0FA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List Paragraph"/>
    <w:basedOn w:val="a"/>
    <w:uiPriority w:val="34"/>
    <w:qFormat/>
    <w:rsid w:val="00441785"/>
    <w:pPr>
      <w:ind w:left="720"/>
      <w:contextualSpacing/>
    </w:pPr>
  </w:style>
  <w:style w:type="paragraph" w:styleId="ac">
    <w:name w:val="TOC Heading"/>
    <w:basedOn w:val="1"/>
    <w:next w:val="a"/>
    <w:uiPriority w:val="39"/>
    <w:semiHidden/>
    <w:unhideWhenUsed/>
    <w:qFormat/>
    <w:rsid w:val="00F8346B"/>
    <w:pPr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F8346B"/>
    <w:pPr>
      <w:spacing w:after="100"/>
    </w:pPr>
  </w:style>
  <w:style w:type="character" w:styleId="ad">
    <w:name w:val="Hyperlink"/>
    <w:basedOn w:val="a0"/>
    <w:uiPriority w:val="99"/>
    <w:unhideWhenUsed/>
    <w:rsid w:val="00F8346B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20AE1"/>
    <w:rPr>
      <w:rFonts w:ascii="Times New Roman" w:eastAsiaTheme="majorEastAsia" w:hAnsi="Times New Roman" w:cs="Times New Roman"/>
      <w:b/>
      <w:bCs/>
      <w:sz w:val="28"/>
      <w:szCs w:val="28"/>
      <w:lang w:eastAsia="ru-RU"/>
    </w:rPr>
  </w:style>
  <w:style w:type="paragraph" w:styleId="22">
    <w:name w:val="toc 2"/>
    <w:basedOn w:val="a"/>
    <w:next w:val="a"/>
    <w:autoRedefine/>
    <w:uiPriority w:val="39"/>
    <w:unhideWhenUsed/>
    <w:rsid w:val="00F8346B"/>
    <w:pPr>
      <w:spacing w:after="100"/>
      <w:ind w:left="220"/>
    </w:pPr>
  </w:style>
  <w:style w:type="paragraph" w:styleId="ae">
    <w:name w:val="Normal (Web)"/>
    <w:basedOn w:val="a"/>
    <w:uiPriority w:val="99"/>
    <w:semiHidden/>
    <w:unhideWhenUsed/>
    <w:rsid w:val="00EA3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bm-fontsize-body">
    <w:name w:val="ibm-fontsize-body"/>
    <w:basedOn w:val="a"/>
    <w:rsid w:val="00493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Strong"/>
    <w:basedOn w:val="a0"/>
    <w:uiPriority w:val="22"/>
    <w:qFormat/>
    <w:rsid w:val="004939A0"/>
    <w:rPr>
      <w:b/>
      <w:bCs/>
    </w:rPr>
  </w:style>
  <w:style w:type="character" w:styleId="af0">
    <w:name w:val="Emphasis"/>
    <w:basedOn w:val="a0"/>
    <w:uiPriority w:val="20"/>
    <w:qFormat/>
    <w:rsid w:val="00B20AE1"/>
    <w:rPr>
      <w:i/>
      <w:iCs/>
    </w:rPr>
  </w:style>
  <w:style w:type="paragraph" w:styleId="af1">
    <w:name w:val="Subtitle"/>
    <w:basedOn w:val="a"/>
    <w:next w:val="a"/>
    <w:link w:val="af2"/>
    <w:uiPriority w:val="11"/>
    <w:qFormat/>
    <w:rsid w:val="00F524D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2">
    <w:name w:val="Подзаголовок Знак"/>
    <w:basedOn w:val="a0"/>
    <w:link w:val="af1"/>
    <w:uiPriority w:val="11"/>
    <w:rsid w:val="00F524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4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9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9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4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3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63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3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8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2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6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9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06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83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9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95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1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9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4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2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5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7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3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98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AAD016-C7A6-4403-A7EB-81E0A60DC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7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Максим Сущёв</cp:lastModifiedBy>
  <cp:revision>69</cp:revision>
  <cp:lastPrinted>2023-12-06T12:12:00Z</cp:lastPrinted>
  <dcterms:created xsi:type="dcterms:W3CDTF">2022-12-15T10:34:00Z</dcterms:created>
  <dcterms:modified xsi:type="dcterms:W3CDTF">2023-12-08T19:20:00Z</dcterms:modified>
</cp:coreProperties>
</file>