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360" w:lineRule="auto"/>
        <w:ind w:firstLine="1134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МИНИСТЕРСТВО НАУКИ И ВЫСШЕГО ОБРАЗОВАНИЯ РОССИЙСКОЙ ФЕДЕРАЦИИ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ФЕДЕРАЛЬНОЕ ГОСУДАРСТВЕННОЕ БЮДЖЕТНОЕ ОБРАЗОВАТЕЛЬНОЕ УЧРЕЖДЕНИЕ ВЫСШЕГО ОБРАЗОВАНИЯ</w:t>
      </w:r>
    </w:p>
    <w:p w:rsidR="00000000" w:rsidDel="00000000" w:rsidP="00000000" w:rsidRDefault="00000000" w:rsidRPr="00000000" w14:paraId="00000003">
      <w:pPr>
        <w:spacing w:after="120" w:line="360" w:lineRule="auto"/>
        <w:ind w:firstLine="284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ПЕНЗЕНСКИЙ ГОСУДАРСТВЕННЫЙ УНИВЕРСИТЕТ</w:t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«Теория и практика социальной работы»</w:t>
      </w:r>
    </w:p>
    <w:p w:rsidR="00000000" w:rsidDel="00000000" w:rsidP="00000000" w:rsidRDefault="00000000" w:rsidRPr="00000000" w14:paraId="00000005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Курсовая работа</w:t>
      </w:r>
    </w:p>
    <w:p w:rsidR="00000000" w:rsidDel="00000000" w:rsidP="00000000" w:rsidRDefault="00000000" w:rsidRPr="00000000" w14:paraId="00000007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 дисциплине «Теория социальной работы»</w:t>
      </w:r>
    </w:p>
    <w:p w:rsidR="00000000" w:rsidDel="00000000" w:rsidP="00000000" w:rsidRDefault="00000000" w:rsidRPr="00000000" w14:paraId="00000008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 тему: «Критерии научного статуса социальной работы»</w:t>
      </w:r>
    </w:p>
    <w:p w:rsidR="00000000" w:rsidDel="00000000" w:rsidP="00000000" w:rsidRDefault="00000000" w:rsidRPr="00000000" w14:paraId="00000009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Направление подготовки - 39.03.02 Социальная работа</w:t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Профиль подготовки - Социальная работа в системе социальных служб </w:t>
      </w:r>
    </w:p>
    <w:p w:rsidR="00000000" w:rsidDel="00000000" w:rsidP="00000000" w:rsidRDefault="00000000" w:rsidRPr="00000000" w14:paraId="0000000C">
      <w:pPr>
        <w:spacing w:after="120" w:line="36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Выполнил студент: Саюшева А.В.</w:t>
      </w:r>
    </w:p>
    <w:p w:rsidR="00000000" w:rsidDel="00000000" w:rsidP="00000000" w:rsidRDefault="00000000" w:rsidRPr="00000000" w14:paraId="0000000E">
      <w:pPr>
        <w:tabs>
          <w:tab w:val="left" w:pos="5245"/>
        </w:tabs>
        <w:spacing w:after="12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Группа:19НР1              </w:t>
      </w:r>
    </w:p>
    <w:p w:rsidR="00000000" w:rsidDel="00000000" w:rsidP="00000000" w:rsidRDefault="00000000" w:rsidRPr="00000000" w14:paraId="0000000F">
      <w:pPr>
        <w:spacing w:after="12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tabs>
          <w:tab w:val="left" w:pos="5245"/>
        </w:tabs>
        <w:spacing w:after="12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Руководитель: д.ф.н.,                                            </w:t>
      </w:r>
    </w:p>
    <w:p w:rsidR="00000000" w:rsidDel="00000000" w:rsidP="00000000" w:rsidRDefault="00000000" w:rsidRPr="00000000" w14:paraId="00000011">
      <w:pPr>
        <w:tabs>
          <w:tab w:val="left" w:pos="5385"/>
          <w:tab w:val="right" w:pos="9355"/>
        </w:tabs>
        <w:spacing w:after="12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профессор Тугаров А.Б.                                                           </w:t>
        <w:tab/>
        <w:t xml:space="preserve">      </w:t>
      </w:r>
    </w:p>
    <w:p w:rsidR="00000000" w:rsidDel="00000000" w:rsidP="00000000" w:rsidRDefault="00000000" w:rsidRPr="00000000" w14:paraId="00000012">
      <w:pPr>
        <w:spacing w:after="12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Работа защищена с оценкой:___________________</w:t>
      </w:r>
    </w:p>
    <w:p w:rsidR="00000000" w:rsidDel="00000000" w:rsidP="00000000" w:rsidRDefault="00000000" w:rsidRPr="00000000" w14:paraId="00000014">
      <w:pPr>
        <w:spacing w:after="12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защиты________________________________</w:t>
      </w:r>
    </w:p>
    <w:p w:rsidR="00000000" w:rsidDel="00000000" w:rsidP="00000000" w:rsidRDefault="00000000" w:rsidRPr="00000000" w14:paraId="00000015">
      <w:pPr>
        <w:spacing w:after="12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Пенза, 2020 г.</w:t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Содержание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Введение………………………………………………………………………3 1.Объект и предмет теории социальной работы …...………………………6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Закономерности теории социальной работы………….…………………10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Принципы теории социальной работы как требования к содержанию организации социальной работы…………………………………..………..14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Специфика методов исследований в теории социальной работы……...17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Понятийно-категориальный аппарат социальной работы………………21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Заключение…………………………………………………………………....24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Список использованной литературы………………………………………...26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ВВЕДЕНИЕ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ходе истории социальная работа приобрела значительное количество эмпирических знаний, которые требуют систематизацию и научное оформление. </w:t>
      </w:r>
    </w:p>
    <w:p w:rsidR="00000000" w:rsidDel="00000000" w:rsidP="00000000" w:rsidRDefault="00000000" w:rsidRPr="00000000" w14:paraId="00000024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России социальная работа как наука все еще находится на стадии развития и понимания. В университетах открываются кафедры для подготовки  молодых специалистов по социальной работе, а также появляются новые профессора, вкладывающие большое значение в теорию социальной работы. Публикуется множество новых работ, строятся новые теории о той или иной стороне науки. Все знания, накопленные в течение времени,  требуют собственной  систематизации. </w:t>
        <w:br w:type="textWrapping"/>
        <w:t xml:space="preserve">       Рассматривая возникновение и развитие социальной работы как научной и практической деятельности в контексте истории, мы видим, что она относительно нова. В соответствии с этим, многие аспекты этой науки остаются спорными и противоречивыми. Многие исследователи работают в этой области над теоретическими проблемами этой науки. Но в то же время есть мнение, что социальная работа носит преимущественно прикладной характер.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Существуют особые структурные признаки, или как их называют, критерии, позволяющие говорить о сформированности науки. Систему критериев нужно рассматривать и изучать в их взаимосвязи друг с другом, поскольку абсолютизировать один из критериев не позволит четко отличить науку от вне-научного знания [6, c.62].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 20-30-е гг. XX века была сформулирована проблема критериев, которые отделяют научное знание от ненаучного знания. До этого философы ограничивались лишь тем, что считали научным все то, что являлось логичным, ясным, подтвержденным опытом.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Неотъемлемыми компонентами каждой науки являются объект исследования, предмет, закономерности, принципы и методы. Каждая наука обращает внимание на определенную область, процессы и явления окружающей нас среды, которые могут быть исследованы инструментарием данной науки. Такие процессы и явления и составляют объект. В зависимости от объекта всю совокупность наук можно условно разделить на 3 основные группы, на которые делят науки: естественные, социальные и технические.</w:t>
      </w:r>
    </w:p>
    <w:p w:rsidR="00000000" w:rsidDel="00000000" w:rsidP="00000000" w:rsidRDefault="00000000" w:rsidRPr="00000000" w14:paraId="00000026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Актуальность проблемы исследования. Тема данной работы весьма актуальна сегодня, потому что до сих пор нет общепринятого подхода к определению статуса социальной работы.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Существует три подхода к пониманию научного статуса социальной работы. Ее можно отнести к общественным наукам, так как она без сомнения изучает социальные процессы. Также не стоит забывать, что социальная работа тесно взаимосвязана с такими науками, как физиология и психология. Это же свидетельствует о связи с естественным науками.              </w:t>
      </w:r>
    </w:p>
    <w:p w:rsidR="00000000" w:rsidDel="00000000" w:rsidP="00000000" w:rsidRDefault="00000000" w:rsidRPr="00000000" w14:paraId="00000027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Как уже отмечалось, большинство исследователей считают, что социальная работа носит преимущественно прикладной характер. Однако вместе с тем замечается тенденция разработки серьезных теоретических проблем в социальной работе как науки.</w:t>
      </w:r>
    </w:p>
    <w:p w:rsidR="00000000" w:rsidDel="00000000" w:rsidP="00000000" w:rsidRDefault="00000000" w:rsidRPr="00000000" w14:paraId="0000002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Существенный вклад в разработку теории социальной работы внесли такие отечественные ученые, как: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М.В. Фирсов, Е. И. Холостова, И.А. Зимняя, С.И. Григорьев, Л.Г. Гуслякова.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Целью данной курсовой работы является: выявить и проанализировать основные критерии научного знания, соотнести их с критериями теории социальной работы как науки. Для достижения цели поставлены следующие задачи: </w:t>
      </w:r>
    </w:p>
    <w:p w:rsidR="00000000" w:rsidDel="00000000" w:rsidP="00000000" w:rsidRDefault="00000000" w:rsidRPr="00000000" w14:paraId="0000002A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    Определить критерии научного знания;</w:t>
      </w:r>
    </w:p>
    <w:p w:rsidR="00000000" w:rsidDel="00000000" w:rsidP="00000000" w:rsidRDefault="00000000" w:rsidRPr="00000000" w14:paraId="0000002B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    Соотнести объект и предмет теории социальной работы;</w:t>
      </w:r>
    </w:p>
    <w:p w:rsidR="00000000" w:rsidDel="00000000" w:rsidP="00000000" w:rsidRDefault="00000000" w:rsidRPr="00000000" w14:paraId="0000002C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3. Выявить закономерности социальной работы как формы концентрации знаний предмета;</w:t>
      </w:r>
    </w:p>
    <w:p w:rsidR="00000000" w:rsidDel="00000000" w:rsidP="00000000" w:rsidRDefault="00000000" w:rsidRPr="00000000" w14:paraId="0000002D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    Обнаружить специфику методов социальной работы;</w:t>
      </w:r>
    </w:p>
    <w:p w:rsidR="00000000" w:rsidDel="00000000" w:rsidP="00000000" w:rsidRDefault="00000000" w:rsidRPr="00000000" w14:paraId="0000002E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Выявить принципы социальной работы как требования к содержанию организации социальной работы;</w:t>
      </w:r>
    </w:p>
    <w:p w:rsidR="00000000" w:rsidDel="00000000" w:rsidP="00000000" w:rsidRDefault="00000000" w:rsidRPr="00000000" w14:paraId="0000002F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 Проанализировать понятийный аппарат социальной работы.</w:t>
      </w:r>
    </w:p>
    <w:p w:rsidR="00000000" w:rsidDel="00000000" w:rsidP="00000000" w:rsidRDefault="00000000" w:rsidRPr="00000000" w14:paraId="00000030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Объектом изучения данной курсовой работы выступает научный статус социальной работы, предметом же является теоретическое осмысление критериев научного статуса социальной работы. </w:t>
      </w:r>
    </w:p>
    <w:p w:rsidR="00000000" w:rsidDel="00000000" w:rsidP="00000000" w:rsidRDefault="00000000" w:rsidRPr="00000000" w14:paraId="00000031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right="16"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5731200" cy="4178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7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right="16" w:firstLine="568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