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52FC" w:rsidRPr="00C6203F" w:rsidRDefault="008352FC" w:rsidP="008352FC">
      <w:pPr>
        <w:spacing w:after="0" w:line="360" w:lineRule="auto"/>
        <w:jc w:val="center"/>
        <w:rPr>
          <w:rFonts w:ascii="Times New Roman" w:hAnsi="Times New Roman" w:cs="Times New Roman"/>
          <w:sz w:val="28"/>
          <w:szCs w:val="28"/>
        </w:rPr>
      </w:pPr>
      <w:bookmarkStart w:id="0" w:name="_Toc499405246"/>
      <w:bookmarkStart w:id="1" w:name="_Toc500084763"/>
      <w:bookmarkStart w:id="2" w:name="_Toc500085083"/>
      <w:r w:rsidRPr="00C6203F">
        <w:rPr>
          <w:rFonts w:ascii="Times New Roman" w:hAnsi="Times New Roman" w:cs="Times New Roman"/>
          <w:sz w:val="28"/>
          <w:szCs w:val="28"/>
        </w:rPr>
        <w:t>МИНИСТЕРСТВО ОБРАЗОВАНИЯ И НАУКИ РФ</w:t>
      </w:r>
    </w:p>
    <w:p w:rsidR="008352FC" w:rsidRPr="00C6203F" w:rsidRDefault="008352FC" w:rsidP="008352FC">
      <w:pPr>
        <w:spacing w:after="0" w:line="360" w:lineRule="auto"/>
        <w:jc w:val="center"/>
        <w:rPr>
          <w:rFonts w:ascii="Times New Roman" w:hAnsi="Times New Roman" w:cs="Times New Roman"/>
          <w:sz w:val="28"/>
          <w:szCs w:val="28"/>
        </w:rPr>
      </w:pPr>
      <w:r w:rsidRPr="00C6203F">
        <w:rPr>
          <w:rFonts w:ascii="Times New Roman" w:hAnsi="Times New Roman" w:cs="Times New Roman"/>
          <w:sz w:val="28"/>
          <w:szCs w:val="28"/>
        </w:rPr>
        <w:t>Федеральное государственное бюджетное образовательное учреждение</w:t>
      </w:r>
    </w:p>
    <w:p w:rsidR="008352FC" w:rsidRPr="00C6203F" w:rsidRDefault="008352FC" w:rsidP="008352FC">
      <w:pPr>
        <w:spacing w:after="0" w:line="360" w:lineRule="auto"/>
        <w:jc w:val="center"/>
        <w:rPr>
          <w:rFonts w:ascii="Times New Roman" w:hAnsi="Times New Roman" w:cs="Times New Roman"/>
          <w:sz w:val="28"/>
          <w:szCs w:val="28"/>
        </w:rPr>
      </w:pPr>
      <w:r w:rsidRPr="00C6203F">
        <w:rPr>
          <w:rFonts w:ascii="Times New Roman" w:hAnsi="Times New Roman" w:cs="Times New Roman"/>
          <w:sz w:val="28"/>
          <w:szCs w:val="28"/>
        </w:rPr>
        <w:t>Высшего профессионального образования</w:t>
      </w:r>
    </w:p>
    <w:p w:rsidR="008352FC" w:rsidRPr="00C6203F" w:rsidRDefault="008352FC" w:rsidP="008352FC">
      <w:pPr>
        <w:spacing w:after="0" w:line="360" w:lineRule="auto"/>
        <w:jc w:val="center"/>
        <w:rPr>
          <w:rFonts w:ascii="Times New Roman" w:hAnsi="Times New Roman" w:cs="Times New Roman"/>
          <w:sz w:val="28"/>
          <w:szCs w:val="28"/>
        </w:rPr>
      </w:pPr>
      <w:r w:rsidRPr="00C6203F">
        <w:rPr>
          <w:rFonts w:ascii="Times New Roman" w:hAnsi="Times New Roman" w:cs="Times New Roman"/>
          <w:sz w:val="28"/>
          <w:szCs w:val="28"/>
        </w:rPr>
        <w:t>«ПЕНЗЕНСКИЙ ГОСУДАРСТВЕННЫЙ УНИВЕРСИТЕТ»</w:t>
      </w:r>
    </w:p>
    <w:p w:rsidR="008352FC" w:rsidRPr="00C6203F" w:rsidRDefault="008352FC" w:rsidP="008352FC">
      <w:pPr>
        <w:spacing w:after="0" w:line="360" w:lineRule="auto"/>
        <w:jc w:val="center"/>
        <w:rPr>
          <w:rFonts w:ascii="Times New Roman" w:hAnsi="Times New Roman" w:cs="Times New Roman"/>
          <w:sz w:val="28"/>
          <w:szCs w:val="28"/>
        </w:rPr>
      </w:pPr>
      <w:r w:rsidRPr="00C6203F">
        <w:rPr>
          <w:rFonts w:ascii="Times New Roman" w:hAnsi="Times New Roman" w:cs="Times New Roman"/>
          <w:sz w:val="28"/>
          <w:szCs w:val="28"/>
        </w:rPr>
        <w:t xml:space="preserve">(ФГБОУ </w:t>
      </w:r>
      <w:proofErr w:type="gramStart"/>
      <w:r w:rsidRPr="00C6203F">
        <w:rPr>
          <w:rFonts w:ascii="Times New Roman" w:hAnsi="Times New Roman" w:cs="Times New Roman"/>
          <w:sz w:val="28"/>
          <w:szCs w:val="28"/>
        </w:rPr>
        <w:t>ВО</w:t>
      </w:r>
      <w:proofErr w:type="gramEnd"/>
      <w:r w:rsidRPr="00C6203F">
        <w:rPr>
          <w:rFonts w:ascii="Times New Roman" w:hAnsi="Times New Roman" w:cs="Times New Roman"/>
          <w:sz w:val="28"/>
          <w:szCs w:val="28"/>
        </w:rPr>
        <w:t xml:space="preserve"> «Пензенский государственный университет»)</w:t>
      </w:r>
    </w:p>
    <w:p w:rsidR="008352FC" w:rsidRPr="00C6203F" w:rsidRDefault="008352FC" w:rsidP="008352FC">
      <w:pPr>
        <w:jc w:val="center"/>
        <w:rPr>
          <w:rFonts w:ascii="Times New Roman" w:hAnsi="Times New Roman" w:cs="Times New Roman"/>
          <w:sz w:val="28"/>
          <w:szCs w:val="28"/>
        </w:rPr>
      </w:pPr>
    </w:p>
    <w:p w:rsidR="008352FC" w:rsidRPr="00C6203F" w:rsidRDefault="008352FC" w:rsidP="008352FC">
      <w:pPr>
        <w:jc w:val="center"/>
        <w:rPr>
          <w:rFonts w:ascii="Times New Roman" w:hAnsi="Times New Roman" w:cs="Times New Roman"/>
          <w:sz w:val="28"/>
          <w:szCs w:val="28"/>
        </w:rPr>
      </w:pPr>
      <w:r w:rsidRPr="00C6203F">
        <w:rPr>
          <w:rFonts w:ascii="Times New Roman" w:hAnsi="Times New Roman" w:cs="Times New Roman"/>
          <w:sz w:val="28"/>
          <w:szCs w:val="28"/>
        </w:rPr>
        <w:t>Кафедра «Менеджмент и экономическая безопасность»</w:t>
      </w:r>
    </w:p>
    <w:p w:rsidR="008352FC" w:rsidRPr="00C6203F" w:rsidRDefault="008352FC" w:rsidP="008352FC">
      <w:pPr>
        <w:rPr>
          <w:rFonts w:ascii="Times New Roman" w:hAnsi="Times New Roman" w:cs="Times New Roman"/>
        </w:rPr>
      </w:pPr>
    </w:p>
    <w:p w:rsidR="008352FC" w:rsidRPr="00C6203F" w:rsidRDefault="008352FC" w:rsidP="008352FC">
      <w:pPr>
        <w:rPr>
          <w:rFonts w:ascii="Times New Roman" w:hAnsi="Times New Roman" w:cs="Times New Roman"/>
        </w:rPr>
      </w:pPr>
    </w:p>
    <w:p w:rsidR="008352FC" w:rsidRPr="00C6203F" w:rsidRDefault="008352FC" w:rsidP="008352FC">
      <w:pPr>
        <w:rPr>
          <w:rFonts w:ascii="Times New Roman" w:hAnsi="Times New Roman" w:cs="Times New Roman"/>
        </w:rPr>
      </w:pPr>
    </w:p>
    <w:p w:rsidR="00A63F6F" w:rsidRPr="00C6203F" w:rsidRDefault="008352FC" w:rsidP="00A63F6F">
      <w:pPr>
        <w:jc w:val="center"/>
        <w:rPr>
          <w:rFonts w:ascii="Times New Roman" w:hAnsi="Times New Roman" w:cs="Times New Roman"/>
          <w:sz w:val="36"/>
        </w:rPr>
      </w:pPr>
      <w:r w:rsidRPr="00C6203F">
        <w:rPr>
          <w:rFonts w:ascii="Times New Roman" w:hAnsi="Times New Roman" w:cs="Times New Roman"/>
          <w:sz w:val="36"/>
        </w:rPr>
        <w:t>Курсовая работа</w:t>
      </w:r>
      <w:r w:rsidR="006C52BB" w:rsidRPr="00C6203F">
        <w:rPr>
          <w:rFonts w:ascii="Times New Roman" w:hAnsi="Times New Roman" w:cs="Times New Roman"/>
          <w:sz w:val="36"/>
        </w:rPr>
        <w:t xml:space="preserve"> на тему </w:t>
      </w:r>
    </w:p>
    <w:p w:rsidR="008352FC" w:rsidRPr="00C6203F" w:rsidRDefault="008352FC" w:rsidP="00A63F6F">
      <w:pPr>
        <w:jc w:val="center"/>
        <w:rPr>
          <w:rFonts w:ascii="Times New Roman" w:hAnsi="Times New Roman" w:cs="Times New Roman"/>
          <w:sz w:val="36"/>
        </w:rPr>
      </w:pPr>
      <w:r w:rsidRPr="00C6203F">
        <w:rPr>
          <w:rFonts w:ascii="Times New Roman" w:hAnsi="Times New Roman" w:cs="Times New Roman"/>
          <w:sz w:val="36"/>
        </w:rPr>
        <w:t>«</w:t>
      </w:r>
      <w:r w:rsidR="006C52BB" w:rsidRPr="00C6203F">
        <w:rPr>
          <w:rFonts w:ascii="Times New Roman" w:hAnsi="Times New Roman" w:cs="Times New Roman"/>
          <w:sz w:val="36"/>
        </w:rPr>
        <w:t xml:space="preserve">Разработка системы менеджмента </w:t>
      </w:r>
      <w:proofErr w:type="spellStart"/>
      <w:r w:rsidR="006C52BB" w:rsidRPr="00C6203F">
        <w:rPr>
          <w:rFonts w:ascii="Times New Roman" w:hAnsi="Times New Roman" w:cs="Times New Roman"/>
          <w:sz w:val="36"/>
        </w:rPr>
        <w:t>трихологического</w:t>
      </w:r>
      <w:proofErr w:type="spellEnd"/>
      <w:r w:rsidR="006C52BB" w:rsidRPr="00C6203F">
        <w:rPr>
          <w:rFonts w:ascii="Times New Roman" w:hAnsi="Times New Roman" w:cs="Times New Roman"/>
          <w:sz w:val="36"/>
        </w:rPr>
        <w:t xml:space="preserve"> центра «Здоровье волос»</w:t>
      </w:r>
      <w:r w:rsidRPr="00C6203F">
        <w:rPr>
          <w:rFonts w:ascii="Times New Roman" w:hAnsi="Times New Roman" w:cs="Times New Roman"/>
          <w:sz w:val="36"/>
        </w:rPr>
        <w:t>»</w:t>
      </w:r>
    </w:p>
    <w:p w:rsidR="008352FC" w:rsidRPr="00C6203F" w:rsidRDefault="008352FC" w:rsidP="008352FC">
      <w:pPr>
        <w:rPr>
          <w:rFonts w:ascii="Times New Roman" w:hAnsi="Times New Roman" w:cs="Times New Roman"/>
          <w:b/>
          <w:sz w:val="44"/>
        </w:rPr>
      </w:pPr>
    </w:p>
    <w:p w:rsidR="008352FC" w:rsidRPr="00C6203F" w:rsidRDefault="008352FC" w:rsidP="008352FC">
      <w:pPr>
        <w:rPr>
          <w:rFonts w:ascii="Times New Roman" w:hAnsi="Times New Roman" w:cs="Times New Roman"/>
          <w:b/>
          <w:sz w:val="44"/>
        </w:rPr>
      </w:pPr>
    </w:p>
    <w:p w:rsidR="008352FC" w:rsidRPr="00C6203F" w:rsidRDefault="008352FC" w:rsidP="008352FC">
      <w:pPr>
        <w:jc w:val="center"/>
        <w:rPr>
          <w:rFonts w:ascii="Times New Roman" w:hAnsi="Times New Roman" w:cs="Times New Roman"/>
          <w:b/>
          <w:sz w:val="44"/>
        </w:rPr>
      </w:pPr>
    </w:p>
    <w:p w:rsidR="008352FC" w:rsidRPr="00C6203F" w:rsidRDefault="008352FC" w:rsidP="008352FC">
      <w:pPr>
        <w:jc w:val="right"/>
        <w:rPr>
          <w:rFonts w:ascii="Times New Roman" w:hAnsi="Times New Roman" w:cs="Times New Roman"/>
          <w:sz w:val="28"/>
          <w:szCs w:val="28"/>
        </w:rPr>
      </w:pPr>
      <w:r w:rsidRPr="00C6203F">
        <w:rPr>
          <w:rFonts w:ascii="Times New Roman" w:hAnsi="Times New Roman" w:cs="Times New Roman"/>
          <w:sz w:val="28"/>
          <w:szCs w:val="28"/>
        </w:rPr>
        <w:t>Выполнила: студентка группы 16ЭМ2</w:t>
      </w:r>
    </w:p>
    <w:p w:rsidR="008352FC" w:rsidRPr="00C6203F" w:rsidRDefault="008352FC" w:rsidP="008352FC">
      <w:pPr>
        <w:jc w:val="right"/>
        <w:rPr>
          <w:rFonts w:ascii="Times New Roman" w:hAnsi="Times New Roman" w:cs="Times New Roman"/>
          <w:sz w:val="28"/>
          <w:szCs w:val="28"/>
        </w:rPr>
      </w:pPr>
      <w:r w:rsidRPr="00C6203F">
        <w:rPr>
          <w:rFonts w:ascii="Times New Roman" w:hAnsi="Times New Roman" w:cs="Times New Roman"/>
          <w:sz w:val="28"/>
          <w:szCs w:val="28"/>
        </w:rPr>
        <w:t>Кофман Ю.А.</w:t>
      </w:r>
    </w:p>
    <w:p w:rsidR="008352FC" w:rsidRPr="00C6203F" w:rsidRDefault="008352FC" w:rsidP="008352FC">
      <w:pPr>
        <w:jc w:val="right"/>
        <w:rPr>
          <w:rFonts w:ascii="Times New Roman" w:hAnsi="Times New Roman" w:cs="Times New Roman"/>
          <w:sz w:val="28"/>
          <w:szCs w:val="28"/>
        </w:rPr>
      </w:pPr>
      <w:r w:rsidRPr="00C6203F">
        <w:rPr>
          <w:rFonts w:ascii="Times New Roman" w:hAnsi="Times New Roman" w:cs="Times New Roman"/>
          <w:sz w:val="28"/>
          <w:szCs w:val="28"/>
        </w:rPr>
        <w:t xml:space="preserve">Проверил: </w:t>
      </w:r>
      <w:proofErr w:type="spellStart"/>
      <w:proofErr w:type="gramStart"/>
      <w:r w:rsidRPr="00C6203F">
        <w:rPr>
          <w:rFonts w:ascii="Times New Roman" w:hAnsi="Times New Roman" w:cs="Times New Roman"/>
          <w:sz w:val="28"/>
          <w:szCs w:val="28"/>
        </w:rPr>
        <w:t>к</w:t>
      </w:r>
      <w:proofErr w:type="gramEnd"/>
      <w:r w:rsidRPr="00C6203F">
        <w:rPr>
          <w:rFonts w:ascii="Times New Roman" w:hAnsi="Times New Roman" w:cs="Times New Roman"/>
          <w:sz w:val="28"/>
          <w:szCs w:val="28"/>
        </w:rPr>
        <w:t>.э.н</w:t>
      </w:r>
      <w:proofErr w:type="spellEnd"/>
      <w:r w:rsidRPr="00C6203F">
        <w:rPr>
          <w:rFonts w:ascii="Times New Roman" w:hAnsi="Times New Roman" w:cs="Times New Roman"/>
          <w:sz w:val="28"/>
          <w:szCs w:val="28"/>
        </w:rPr>
        <w:t>., доцент Сенаторов Д.В.</w:t>
      </w:r>
    </w:p>
    <w:p w:rsidR="008352FC" w:rsidRPr="00C6203F" w:rsidRDefault="008352FC" w:rsidP="008352FC">
      <w:pPr>
        <w:jc w:val="right"/>
        <w:rPr>
          <w:rFonts w:ascii="Times New Roman" w:hAnsi="Times New Roman" w:cs="Times New Roman"/>
          <w:sz w:val="28"/>
          <w:szCs w:val="28"/>
        </w:rPr>
      </w:pPr>
    </w:p>
    <w:p w:rsidR="008352FC" w:rsidRPr="00C6203F" w:rsidRDefault="008352FC" w:rsidP="008352FC">
      <w:pPr>
        <w:jc w:val="right"/>
        <w:rPr>
          <w:rFonts w:ascii="Times New Roman" w:hAnsi="Times New Roman" w:cs="Times New Roman"/>
          <w:sz w:val="28"/>
          <w:szCs w:val="28"/>
        </w:rPr>
      </w:pPr>
    </w:p>
    <w:p w:rsidR="008352FC" w:rsidRPr="00C6203F" w:rsidRDefault="008352FC" w:rsidP="008352FC">
      <w:pPr>
        <w:jc w:val="right"/>
        <w:rPr>
          <w:rFonts w:ascii="Times New Roman" w:hAnsi="Times New Roman" w:cs="Times New Roman"/>
          <w:sz w:val="28"/>
          <w:szCs w:val="28"/>
        </w:rPr>
      </w:pPr>
    </w:p>
    <w:p w:rsidR="008352FC" w:rsidRPr="00C6203F" w:rsidRDefault="008352FC" w:rsidP="008352FC">
      <w:pPr>
        <w:jc w:val="right"/>
        <w:rPr>
          <w:rFonts w:ascii="Times New Roman" w:hAnsi="Times New Roman" w:cs="Times New Roman"/>
          <w:sz w:val="28"/>
          <w:szCs w:val="28"/>
        </w:rPr>
      </w:pPr>
    </w:p>
    <w:p w:rsidR="008352FC" w:rsidRPr="00C6203F" w:rsidRDefault="008352FC" w:rsidP="008352FC">
      <w:pPr>
        <w:jc w:val="right"/>
        <w:rPr>
          <w:rFonts w:ascii="Times New Roman" w:hAnsi="Times New Roman" w:cs="Times New Roman"/>
          <w:sz w:val="28"/>
          <w:szCs w:val="28"/>
        </w:rPr>
      </w:pPr>
    </w:p>
    <w:p w:rsidR="002A7EFC" w:rsidRPr="00C6203F" w:rsidRDefault="008352FC" w:rsidP="008352FC">
      <w:pPr>
        <w:jc w:val="center"/>
        <w:rPr>
          <w:rFonts w:ascii="Times New Roman" w:hAnsi="Times New Roman" w:cs="Times New Roman"/>
          <w:sz w:val="28"/>
          <w:szCs w:val="28"/>
        </w:rPr>
      </w:pPr>
      <w:r w:rsidRPr="00C6203F">
        <w:rPr>
          <w:rFonts w:ascii="Times New Roman" w:hAnsi="Times New Roman" w:cs="Times New Roman"/>
          <w:sz w:val="28"/>
          <w:szCs w:val="28"/>
        </w:rPr>
        <w:t>Пенза 2017</w:t>
      </w:r>
    </w:p>
    <w:p w:rsidR="008352FC" w:rsidRPr="00C6203F" w:rsidRDefault="00864BA0" w:rsidP="00A63F6F">
      <w:pPr>
        <w:pStyle w:val="1"/>
        <w:spacing w:before="0" w:line="360" w:lineRule="auto"/>
        <w:jc w:val="center"/>
        <w:rPr>
          <w:rFonts w:ascii="Times New Roman" w:hAnsi="Times New Roman" w:cs="Times New Roman"/>
          <w:b w:val="0"/>
          <w:color w:val="auto"/>
        </w:rPr>
      </w:pPr>
      <w:r w:rsidRPr="00C6203F">
        <w:rPr>
          <w:rFonts w:ascii="Times New Roman" w:hAnsi="Times New Roman" w:cs="Times New Roman"/>
          <w:b w:val="0"/>
          <w:color w:val="auto"/>
        </w:rPr>
        <w:lastRenderedPageBreak/>
        <w:t>С</w:t>
      </w:r>
      <w:bookmarkEnd w:id="0"/>
      <w:bookmarkEnd w:id="1"/>
      <w:bookmarkEnd w:id="2"/>
      <w:r w:rsidR="00D012C9" w:rsidRPr="00C6203F">
        <w:rPr>
          <w:rFonts w:ascii="Times New Roman" w:hAnsi="Times New Roman" w:cs="Times New Roman"/>
          <w:b w:val="0"/>
          <w:color w:val="auto"/>
        </w:rPr>
        <w:t>ОДЕРЖАНИЕ</w:t>
      </w:r>
    </w:p>
    <w:p w:rsidR="00A63F6F" w:rsidRPr="00C6203F" w:rsidRDefault="00A63F6F" w:rsidP="00A63F6F">
      <w:pPr>
        <w:rPr>
          <w:rFonts w:ascii="Times New Roman" w:hAnsi="Times New Roman" w:cs="Times New Roman"/>
        </w:rPr>
      </w:pPr>
    </w:p>
    <w:sdt>
      <w:sdtPr>
        <w:rPr>
          <w:rFonts w:ascii="Times New Roman" w:eastAsiaTheme="minorHAnsi" w:hAnsi="Times New Roman" w:cs="Times New Roman"/>
          <w:b w:val="0"/>
          <w:bCs w:val="0"/>
          <w:color w:val="auto"/>
          <w:sz w:val="22"/>
          <w:szCs w:val="22"/>
        </w:rPr>
        <w:id w:val="82804785"/>
        <w:docPartObj>
          <w:docPartGallery w:val="Table of Contents"/>
          <w:docPartUnique/>
        </w:docPartObj>
      </w:sdtPr>
      <w:sdtContent>
        <w:p w:rsidR="00864BA0" w:rsidRPr="00C6203F" w:rsidRDefault="00864BA0" w:rsidP="00BC00B5">
          <w:pPr>
            <w:pStyle w:val="af"/>
            <w:spacing w:before="0" w:line="360" w:lineRule="auto"/>
            <w:rPr>
              <w:rFonts w:ascii="Times New Roman" w:hAnsi="Times New Roman" w:cs="Times New Roman"/>
              <w:color w:val="auto"/>
            </w:rPr>
          </w:pPr>
        </w:p>
        <w:p w:rsidR="002A7EFC" w:rsidRPr="00C6203F" w:rsidRDefault="003B4594">
          <w:pPr>
            <w:pStyle w:val="11"/>
            <w:tabs>
              <w:tab w:val="right" w:leader="dot" w:pos="9345"/>
            </w:tabs>
            <w:rPr>
              <w:rFonts w:ascii="Times New Roman" w:eastAsiaTheme="minorEastAsia" w:hAnsi="Times New Roman" w:cs="Times New Roman"/>
              <w:noProof/>
              <w:sz w:val="28"/>
              <w:szCs w:val="28"/>
              <w:lang w:eastAsia="ru-RU"/>
            </w:rPr>
          </w:pPr>
          <w:r w:rsidRPr="00C6203F">
            <w:rPr>
              <w:rFonts w:ascii="Times New Roman" w:hAnsi="Times New Roman" w:cs="Times New Roman"/>
              <w:sz w:val="28"/>
              <w:szCs w:val="28"/>
            </w:rPr>
            <w:fldChar w:fldCharType="begin"/>
          </w:r>
          <w:r w:rsidR="00864BA0" w:rsidRPr="00C6203F">
            <w:rPr>
              <w:rFonts w:ascii="Times New Roman" w:hAnsi="Times New Roman" w:cs="Times New Roman"/>
              <w:sz w:val="28"/>
              <w:szCs w:val="28"/>
            </w:rPr>
            <w:instrText xml:space="preserve"> TOC \o "1-3" \h \z \u </w:instrText>
          </w:r>
          <w:r w:rsidRPr="00C6203F">
            <w:rPr>
              <w:rFonts w:ascii="Times New Roman" w:hAnsi="Times New Roman" w:cs="Times New Roman"/>
              <w:sz w:val="28"/>
              <w:szCs w:val="28"/>
            </w:rPr>
            <w:fldChar w:fldCharType="separate"/>
          </w:r>
          <w:hyperlink w:anchor="_Toc500085084" w:history="1">
            <w:r w:rsidR="002A7EFC" w:rsidRPr="00C6203F">
              <w:rPr>
                <w:rStyle w:val="a9"/>
                <w:rFonts w:ascii="Times New Roman" w:hAnsi="Times New Roman" w:cs="Times New Roman"/>
                <w:noProof/>
                <w:color w:val="auto"/>
                <w:sz w:val="28"/>
                <w:szCs w:val="28"/>
              </w:rPr>
              <w:t>Введение</w:t>
            </w:r>
            <w:r w:rsidR="002A7EFC" w:rsidRPr="00C6203F">
              <w:rPr>
                <w:rFonts w:ascii="Times New Roman" w:hAnsi="Times New Roman" w:cs="Times New Roman"/>
                <w:noProof/>
                <w:webHidden/>
                <w:sz w:val="28"/>
                <w:szCs w:val="28"/>
              </w:rPr>
              <w:tab/>
            </w:r>
            <w:r w:rsidRPr="00C6203F">
              <w:rPr>
                <w:rFonts w:ascii="Times New Roman" w:hAnsi="Times New Roman" w:cs="Times New Roman"/>
                <w:noProof/>
                <w:webHidden/>
                <w:sz w:val="28"/>
                <w:szCs w:val="28"/>
              </w:rPr>
              <w:fldChar w:fldCharType="begin"/>
            </w:r>
            <w:r w:rsidR="002A7EFC" w:rsidRPr="00C6203F">
              <w:rPr>
                <w:rFonts w:ascii="Times New Roman" w:hAnsi="Times New Roman" w:cs="Times New Roman"/>
                <w:noProof/>
                <w:webHidden/>
                <w:sz w:val="28"/>
                <w:szCs w:val="28"/>
              </w:rPr>
              <w:instrText xml:space="preserve"> PAGEREF _Toc500085084 \h </w:instrText>
            </w:r>
            <w:r w:rsidRPr="00C6203F">
              <w:rPr>
                <w:rFonts w:ascii="Times New Roman" w:hAnsi="Times New Roman" w:cs="Times New Roman"/>
                <w:noProof/>
                <w:webHidden/>
                <w:sz w:val="28"/>
                <w:szCs w:val="28"/>
              </w:rPr>
            </w:r>
            <w:r w:rsidRPr="00C6203F">
              <w:rPr>
                <w:rFonts w:ascii="Times New Roman" w:hAnsi="Times New Roman" w:cs="Times New Roman"/>
                <w:noProof/>
                <w:webHidden/>
                <w:sz w:val="28"/>
                <w:szCs w:val="28"/>
              </w:rPr>
              <w:fldChar w:fldCharType="separate"/>
            </w:r>
            <w:r w:rsidR="009F7C7C" w:rsidRPr="00C6203F">
              <w:rPr>
                <w:rFonts w:ascii="Times New Roman" w:hAnsi="Times New Roman" w:cs="Times New Roman"/>
                <w:noProof/>
                <w:webHidden/>
                <w:sz w:val="28"/>
                <w:szCs w:val="28"/>
              </w:rPr>
              <w:t>3</w:t>
            </w:r>
            <w:r w:rsidRPr="00C6203F">
              <w:rPr>
                <w:rFonts w:ascii="Times New Roman" w:hAnsi="Times New Roman" w:cs="Times New Roman"/>
                <w:noProof/>
                <w:webHidden/>
                <w:sz w:val="28"/>
                <w:szCs w:val="28"/>
              </w:rPr>
              <w:fldChar w:fldCharType="end"/>
            </w:r>
          </w:hyperlink>
        </w:p>
        <w:p w:rsidR="002A7EFC" w:rsidRPr="00C6203F" w:rsidRDefault="003B4594">
          <w:pPr>
            <w:pStyle w:val="11"/>
            <w:tabs>
              <w:tab w:val="left" w:pos="440"/>
              <w:tab w:val="right" w:leader="dot" w:pos="9345"/>
            </w:tabs>
            <w:rPr>
              <w:rFonts w:ascii="Times New Roman" w:eastAsiaTheme="minorEastAsia" w:hAnsi="Times New Roman" w:cs="Times New Roman"/>
              <w:noProof/>
              <w:sz w:val="28"/>
              <w:szCs w:val="28"/>
              <w:lang w:eastAsia="ru-RU"/>
            </w:rPr>
          </w:pPr>
          <w:hyperlink w:anchor="_Toc500085085" w:history="1">
            <w:r w:rsidR="002A7EFC" w:rsidRPr="00C6203F">
              <w:rPr>
                <w:rStyle w:val="a9"/>
                <w:rFonts w:ascii="Times New Roman" w:hAnsi="Times New Roman" w:cs="Times New Roman"/>
                <w:noProof/>
                <w:color w:val="auto"/>
                <w:sz w:val="28"/>
                <w:szCs w:val="28"/>
              </w:rPr>
              <w:t>1.</w:t>
            </w:r>
            <w:r w:rsidR="002A7EFC" w:rsidRPr="00C6203F">
              <w:rPr>
                <w:rFonts w:ascii="Times New Roman" w:eastAsiaTheme="minorEastAsia" w:hAnsi="Times New Roman" w:cs="Times New Roman"/>
                <w:noProof/>
                <w:sz w:val="28"/>
                <w:szCs w:val="28"/>
                <w:lang w:eastAsia="ru-RU"/>
              </w:rPr>
              <w:t xml:space="preserve"> </w:t>
            </w:r>
            <w:r w:rsidR="002A7EFC" w:rsidRPr="00C6203F">
              <w:rPr>
                <w:rStyle w:val="a9"/>
                <w:rFonts w:ascii="Times New Roman" w:hAnsi="Times New Roman" w:cs="Times New Roman"/>
                <w:noProof/>
                <w:color w:val="auto"/>
                <w:sz w:val="28"/>
                <w:szCs w:val="28"/>
              </w:rPr>
              <w:t>Целеполагание организации</w:t>
            </w:r>
            <w:r w:rsidR="002A7EFC" w:rsidRPr="00C6203F">
              <w:rPr>
                <w:rFonts w:ascii="Times New Roman" w:hAnsi="Times New Roman" w:cs="Times New Roman"/>
                <w:noProof/>
                <w:webHidden/>
                <w:sz w:val="28"/>
                <w:szCs w:val="28"/>
              </w:rPr>
              <w:tab/>
            </w:r>
            <w:r w:rsidRPr="00C6203F">
              <w:rPr>
                <w:rFonts w:ascii="Times New Roman" w:hAnsi="Times New Roman" w:cs="Times New Roman"/>
                <w:noProof/>
                <w:webHidden/>
                <w:sz w:val="28"/>
                <w:szCs w:val="28"/>
              </w:rPr>
              <w:fldChar w:fldCharType="begin"/>
            </w:r>
            <w:r w:rsidR="002A7EFC" w:rsidRPr="00C6203F">
              <w:rPr>
                <w:rFonts w:ascii="Times New Roman" w:hAnsi="Times New Roman" w:cs="Times New Roman"/>
                <w:noProof/>
                <w:webHidden/>
                <w:sz w:val="28"/>
                <w:szCs w:val="28"/>
              </w:rPr>
              <w:instrText xml:space="preserve"> PAGEREF _Toc500085085 \h </w:instrText>
            </w:r>
            <w:r w:rsidRPr="00C6203F">
              <w:rPr>
                <w:rFonts w:ascii="Times New Roman" w:hAnsi="Times New Roman" w:cs="Times New Roman"/>
                <w:noProof/>
                <w:webHidden/>
                <w:sz w:val="28"/>
                <w:szCs w:val="28"/>
              </w:rPr>
            </w:r>
            <w:r w:rsidRPr="00C6203F">
              <w:rPr>
                <w:rFonts w:ascii="Times New Roman" w:hAnsi="Times New Roman" w:cs="Times New Roman"/>
                <w:noProof/>
                <w:webHidden/>
                <w:sz w:val="28"/>
                <w:szCs w:val="28"/>
              </w:rPr>
              <w:fldChar w:fldCharType="separate"/>
            </w:r>
            <w:r w:rsidR="009F7C7C" w:rsidRPr="00C6203F">
              <w:rPr>
                <w:rFonts w:ascii="Times New Roman" w:hAnsi="Times New Roman" w:cs="Times New Roman"/>
                <w:noProof/>
                <w:webHidden/>
                <w:sz w:val="28"/>
                <w:szCs w:val="28"/>
              </w:rPr>
              <w:t>5</w:t>
            </w:r>
            <w:r w:rsidRPr="00C6203F">
              <w:rPr>
                <w:rFonts w:ascii="Times New Roman" w:hAnsi="Times New Roman" w:cs="Times New Roman"/>
                <w:noProof/>
                <w:webHidden/>
                <w:sz w:val="28"/>
                <w:szCs w:val="28"/>
              </w:rPr>
              <w:fldChar w:fldCharType="end"/>
            </w:r>
          </w:hyperlink>
        </w:p>
        <w:p w:rsidR="002A7EFC" w:rsidRPr="00C6203F" w:rsidRDefault="003B4594">
          <w:pPr>
            <w:pStyle w:val="11"/>
            <w:tabs>
              <w:tab w:val="right" w:leader="dot" w:pos="9345"/>
            </w:tabs>
            <w:rPr>
              <w:rFonts w:ascii="Times New Roman" w:eastAsiaTheme="minorEastAsia" w:hAnsi="Times New Roman" w:cs="Times New Roman"/>
              <w:noProof/>
              <w:sz w:val="28"/>
              <w:szCs w:val="28"/>
              <w:lang w:eastAsia="ru-RU"/>
            </w:rPr>
          </w:pPr>
          <w:hyperlink w:anchor="_Toc500085087" w:history="1">
            <w:r w:rsidR="002A7EFC" w:rsidRPr="00C6203F">
              <w:rPr>
                <w:rStyle w:val="a9"/>
                <w:rFonts w:ascii="Times New Roman" w:hAnsi="Times New Roman" w:cs="Times New Roman"/>
                <w:noProof/>
                <w:color w:val="auto"/>
                <w:sz w:val="28"/>
                <w:szCs w:val="28"/>
              </w:rPr>
              <w:t>2. Планирваоние деятельности организации</w:t>
            </w:r>
            <w:r w:rsidR="002A7EFC" w:rsidRPr="00C6203F">
              <w:rPr>
                <w:rFonts w:ascii="Times New Roman" w:hAnsi="Times New Roman" w:cs="Times New Roman"/>
                <w:noProof/>
                <w:webHidden/>
                <w:sz w:val="28"/>
                <w:szCs w:val="28"/>
              </w:rPr>
              <w:tab/>
            </w:r>
            <w:r w:rsidRPr="00C6203F">
              <w:rPr>
                <w:rFonts w:ascii="Times New Roman" w:hAnsi="Times New Roman" w:cs="Times New Roman"/>
                <w:noProof/>
                <w:webHidden/>
                <w:sz w:val="28"/>
                <w:szCs w:val="28"/>
              </w:rPr>
              <w:fldChar w:fldCharType="begin"/>
            </w:r>
            <w:r w:rsidR="002A7EFC" w:rsidRPr="00C6203F">
              <w:rPr>
                <w:rFonts w:ascii="Times New Roman" w:hAnsi="Times New Roman" w:cs="Times New Roman"/>
                <w:noProof/>
                <w:webHidden/>
                <w:sz w:val="28"/>
                <w:szCs w:val="28"/>
              </w:rPr>
              <w:instrText xml:space="preserve"> PAGEREF _Toc500085087 \h </w:instrText>
            </w:r>
            <w:r w:rsidRPr="00C6203F">
              <w:rPr>
                <w:rFonts w:ascii="Times New Roman" w:hAnsi="Times New Roman" w:cs="Times New Roman"/>
                <w:noProof/>
                <w:webHidden/>
                <w:sz w:val="28"/>
                <w:szCs w:val="28"/>
              </w:rPr>
            </w:r>
            <w:r w:rsidRPr="00C6203F">
              <w:rPr>
                <w:rFonts w:ascii="Times New Roman" w:hAnsi="Times New Roman" w:cs="Times New Roman"/>
                <w:noProof/>
                <w:webHidden/>
                <w:sz w:val="28"/>
                <w:szCs w:val="28"/>
              </w:rPr>
              <w:fldChar w:fldCharType="separate"/>
            </w:r>
            <w:r w:rsidR="009F7C7C" w:rsidRPr="00C6203F">
              <w:rPr>
                <w:rFonts w:ascii="Times New Roman" w:hAnsi="Times New Roman" w:cs="Times New Roman"/>
                <w:noProof/>
                <w:webHidden/>
                <w:sz w:val="28"/>
                <w:szCs w:val="28"/>
              </w:rPr>
              <w:t>8</w:t>
            </w:r>
            <w:r w:rsidRPr="00C6203F">
              <w:rPr>
                <w:rFonts w:ascii="Times New Roman" w:hAnsi="Times New Roman" w:cs="Times New Roman"/>
                <w:noProof/>
                <w:webHidden/>
                <w:sz w:val="28"/>
                <w:szCs w:val="28"/>
              </w:rPr>
              <w:fldChar w:fldCharType="end"/>
            </w:r>
          </w:hyperlink>
        </w:p>
        <w:p w:rsidR="002A7EFC" w:rsidRPr="00C6203F" w:rsidRDefault="003B4594">
          <w:pPr>
            <w:pStyle w:val="11"/>
            <w:tabs>
              <w:tab w:val="right" w:leader="dot" w:pos="9345"/>
            </w:tabs>
            <w:rPr>
              <w:rFonts w:ascii="Times New Roman" w:eastAsiaTheme="minorEastAsia" w:hAnsi="Times New Roman" w:cs="Times New Roman"/>
              <w:noProof/>
              <w:sz w:val="28"/>
              <w:szCs w:val="28"/>
              <w:lang w:eastAsia="ru-RU"/>
            </w:rPr>
          </w:pPr>
          <w:hyperlink w:anchor="_Toc500085088" w:history="1">
            <w:r w:rsidR="002A7EFC" w:rsidRPr="00C6203F">
              <w:rPr>
                <w:rStyle w:val="a9"/>
                <w:rFonts w:ascii="Times New Roman" w:hAnsi="Times New Roman" w:cs="Times New Roman"/>
                <w:noProof/>
                <w:color w:val="auto"/>
                <w:sz w:val="28"/>
                <w:szCs w:val="28"/>
              </w:rPr>
              <w:t>3. Разработка системы управления организации</w:t>
            </w:r>
            <w:r w:rsidR="002A7EFC" w:rsidRPr="00C6203F">
              <w:rPr>
                <w:rFonts w:ascii="Times New Roman" w:hAnsi="Times New Roman" w:cs="Times New Roman"/>
                <w:noProof/>
                <w:webHidden/>
                <w:sz w:val="28"/>
                <w:szCs w:val="28"/>
              </w:rPr>
              <w:tab/>
            </w:r>
            <w:r w:rsidRPr="00C6203F">
              <w:rPr>
                <w:rFonts w:ascii="Times New Roman" w:hAnsi="Times New Roman" w:cs="Times New Roman"/>
                <w:noProof/>
                <w:webHidden/>
                <w:sz w:val="28"/>
                <w:szCs w:val="28"/>
              </w:rPr>
              <w:fldChar w:fldCharType="begin"/>
            </w:r>
            <w:r w:rsidR="002A7EFC" w:rsidRPr="00C6203F">
              <w:rPr>
                <w:rFonts w:ascii="Times New Roman" w:hAnsi="Times New Roman" w:cs="Times New Roman"/>
                <w:noProof/>
                <w:webHidden/>
                <w:sz w:val="28"/>
                <w:szCs w:val="28"/>
              </w:rPr>
              <w:instrText xml:space="preserve"> PAGEREF _Toc500085088 \h </w:instrText>
            </w:r>
            <w:r w:rsidRPr="00C6203F">
              <w:rPr>
                <w:rFonts w:ascii="Times New Roman" w:hAnsi="Times New Roman" w:cs="Times New Roman"/>
                <w:noProof/>
                <w:webHidden/>
                <w:sz w:val="28"/>
                <w:szCs w:val="28"/>
              </w:rPr>
            </w:r>
            <w:r w:rsidRPr="00C6203F">
              <w:rPr>
                <w:rFonts w:ascii="Times New Roman" w:hAnsi="Times New Roman" w:cs="Times New Roman"/>
                <w:noProof/>
                <w:webHidden/>
                <w:sz w:val="28"/>
                <w:szCs w:val="28"/>
              </w:rPr>
              <w:fldChar w:fldCharType="separate"/>
            </w:r>
            <w:r w:rsidR="009F7C7C" w:rsidRPr="00C6203F">
              <w:rPr>
                <w:rFonts w:ascii="Times New Roman" w:hAnsi="Times New Roman" w:cs="Times New Roman"/>
                <w:noProof/>
                <w:webHidden/>
                <w:sz w:val="28"/>
                <w:szCs w:val="28"/>
              </w:rPr>
              <w:t>13</w:t>
            </w:r>
            <w:r w:rsidRPr="00C6203F">
              <w:rPr>
                <w:rFonts w:ascii="Times New Roman" w:hAnsi="Times New Roman" w:cs="Times New Roman"/>
                <w:noProof/>
                <w:webHidden/>
                <w:sz w:val="28"/>
                <w:szCs w:val="28"/>
              </w:rPr>
              <w:fldChar w:fldCharType="end"/>
            </w:r>
          </w:hyperlink>
        </w:p>
        <w:p w:rsidR="002A7EFC" w:rsidRPr="00C6203F" w:rsidRDefault="003B4594">
          <w:pPr>
            <w:pStyle w:val="11"/>
            <w:tabs>
              <w:tab w:val="right" w:leader="dot" w:pos="9345"/>
            </w:tabs>
            <w:rPr>
              <w:rFonts w:ascii="Times New Roman" w:eastAsiaTheme="minorEastAsia" w:hAnsi="Times New Roman" w:cs="Times New Roman"/>
              <w:noProof/>
              <w:sz w:val="28"/>
              <w:szCs w:val="28"/>
              <w:lang w:eastAsia="ru-RU"/>
            </w:rPr>
          </w:pPr>
          <w:hyperlink w:anchor="_Toc500085089" w:history="1">
            <w:r w:rsidR="002A7EFC" w:rsidRPr="00C6203F">
              <w:rPr>
                <w:rStyle w:val="a9"/>
                <w:rFonts w:ascii="Times New Roman" w:hAnsi="Times New Roman" w:cs="Times New Roman"/>
                <w:noProof/>
                <w:color w:val="auto"/>
                <w:sz w:val="28"/>
                <w:szCs w:val="28"/>
              </w:rPr>
              <w:t>4. Координация деятельности организации и построение схемы коммуникации</w:t>
            </w:r>
            <w:r w:rsidR="002A7EFC" w:rsidRPr="00C6203F">
              <w:rPr>
                <w:rFonts w:ascii="Times New Roman" w:hAnsi="Times New Roman" w:cs="Times New Roman"/>
                <w:noProof/>
                <w:webHidden/>
                <w:sz w:val="28"/>
                <w:szCs w:val="28"/>
              </w:rPr>
              <w:tab/>
            </w:r>
            <w:r w:rsidRPr="00C6203F">
              <w:rPr>
                <w:rFonts w:ascii="Times New Roman" w:hAnsi="Times New Roman" w:cs="Times New Roman"/>
                <w:noProof/>
                <w:webHidden/>
                <w:sz w:val="28"/>
                <w:szCs w:val="28"/>
              </w:rPr>
              <w:fldChar w:fldCharType="begin"/>
            </w:r>
            <w:r w:rsidR="002A7EFC" w:rsidRPr="00C6203F">
              <w:rPr>
                <w:rFonts w:ascii="Times New Roman" w:hAnsi="Times New Roman" w:cs="Times New Roman"/>
                <w:noProof/>
                <w:webHidden/>
                <w:sz w:val="28"/>
                <w:szCs w:val="28"/>
              </w:rPr>
              <w:instrText xml:space="preserve"> PAGEREF _Toc500085089 \h </w:instrText>
            </w:r>
            <w:r w:rsidRPr="00C6203F">
              <w:rPr>
                <w:rFonts w:ascii="Times New Roman" w:hAnsi="Times New Roman" w:cs="Times New Roman"/>
                <w:noProof/>
                <w:webHidden/>
                <w:sz w:val="28"/>
                <w:szCs w:val="28"/>
              </w:rPr>
            </w:r>
            <w:r w:rsidRPr="00C6203F">
              <w:rPr>
                <w:rFonts w:ascii="Times New Roman" w:hAnsi="Times New Roman" w:cs="Times New Roman"/>
                <w:noProof/>
                <w:webHidden/>
                <w:sz w:val="28"/>
                <w:szCs w:val="28"/>
              </w:rPr>
              <w:fldChar w:fldCharType="separate"/>
            </w:r>
            <w:r w:rsidR="009F7C7C" w:rsidRPr="00C6203F">
              <w:rPr>
                <w:rFonts w:ascii="Times New Roman" w:hAnsi="Times New Roman" w:cs="Times New Roman"/>
                <w:noProof/>
                <w:webHidden/>
                <w:sz w:val="28"/>
                <w:szCs w:val="28"/>
              </w:rPr>
              <w:t>22</w:t>
            </w:r>
            <w:r w:rsidRPr="00C6203F">
              <w:rPr>
                <w:rFonts w:ascii="Times New Roman" w:hAnsi="Times New Roman" w:cs="Times New Roman"/>
                <w:noProof/>
                <w:webHidden/>
                <w:sz w:val="28"/>
                <w:szCs w:val="28"/>
              </w:rPr>
              <w:fldChar w:fldCharType="end"/>
            </w:r>
          </w:hyperlink>
        </w:p>
        <w:p w:rsidR="002A7EFC" w:rsidRPr="00C6203F" w:rsidRDefault="003B4594">
          <w:pPr>
            <w:pStyle w:val="11"/>
            <w:tabs>
              <w:tab w:val="right" w:leader="dot" w:pos="9345"/>
            </w:tabs>
            <w:rPr>
              <w:rFonts w:ascii="Times New Roman" w:eastAsiaTheme="minorEastAsia" w:hAnsi="Times New Roman" w:cs="Times New Roman"/>
              <w:noProof/>
              <w:sz w:val="28"/>
              <w:szCs w:val="28"/>
              <w:lang w:eastAsia="ru-RU"/>
            </w:rPr>
          </w:pPr>
          <w:hyperlink w:anchor="_Toc500085090" w:history="1">
            <w:r w:rsidR="002A7EFC" w:rsidRPr="00C6203F">
              <w:rPr>
                <w:rStyle w:val="a9"/>
                <w:rFonts w:ascii="Times New Roman" w:eastAsia="Times New Roman" w:hAnsi="Times New Roman" w:cs="Times New Roman"/>
                <w:noProof/>
                <w:color w:val="auto"/>
                <w:sz w:val="28"/>
                <w:szCs w:val="28"/>
                <w:lang w:eastAsia="ru-RU"/>
              </w:rPr>
              <w:t>5. Организационный контроль</w:t>
            </w:r>
            <w:r w:rsidR="002A7EFC" w:rsidRPr="00C6203F">
              <w:rPr>
                <w:rFonts w:ascii="Times New Roman" w:hAnsi="Times New Roman" w:cs="Times New Roman"/>
                <w:noProof/>
                <w:webHidden/>
                <w:sz w:val="28"/>
                <w:szCs w:val="28"/>
              </w:rPr>
              <w:tab/>
            </w:r>
            <w:r w:rsidRPr="00C6203F">
              <w:rPr>
                <w:rFonts w:ascii="Times New Roman" w:hAnsi="Times New Roman" w:cs="Times New Roman"/>
                <w:noProof/>
                <w:webHidden/>
                <w:sz w:val="28"/>
                <w:szCs w:val="28"/>
              </w:rPr>
              <w:fldChar w:fldCharType="begin"/>
            </w:r>
            <w:r w:rsidR="002A7EFC" w:rsidRPr="00C6203F">
              <w:rPr>
                <w:rFonts w:ascii="Times New Roman" w:hAnsi="Times New Roman" w:cs="Times New Roman"/>
                <w:noProof/>
                <w:webHidden/>
                <w:sz w:val="28"/>
                <w:szCs w:val="28"/>
              </w:rPr>
              <w:instrText xml:space="preserve"> PAGEREF _Toc500085090 \h </w:instrText>
            </w:r>
            <w:r w:rsidRPr="00C6203F">
              <w:rPr>
                <w:rFonts w:ascii="Times New Roman" w:hAnsi="Times New Roman" w:cs="Times New Roman"/>
                <w:noProof/>
                <w:webHidden/>
                <w:sz w:val="28"/>
                <w:szCs w:val="28"/>
              </w:rPr>
            </w:r>
            <w:r w:rsidRPr="00C6203F">
              <w:rPr>
                <w:rFonts w:ascii="Times New Roman" w:hAnsi="Times New Roman" w:cs="Times New Roman"/>
                <w:noProof/>
                <w:webHidden/>
                <w:sz w:val="28"/>
                <w:szCs w:val="28"/>
              </w:rPr>
              <w:fldChar w:fldCharType="separate"/>
            </w:r>
            <w:r w:rsidR="009F7C7C" w:rsidRPr="00C6203F">
              <w:rPr>
                <w:rFonts w:ascii="Times New Roman" w:hAnsi="Times New Roman" w:cs="Times New Roman"/>
                <w:noProof/>
                <w:webHidden/>
                <w:sz w:val="28"/>
                <w:szCs w:val="28"/>
              </w:rPr>
              <w:t>29</w:t>
            </w:r>
            <w:r w:rsidRPr="00C6203F">
              <w:rPr>
                <w:rFonts w:ascii="Times New Roman" w:hAnsi="Times New Roman" w:cs="Times New Roman"/>
                <w:noProof/>
                <w:webHidden/>
                <w:sz w:val="28"/>
                <w:szCs w:val="28"/>
              </w:rPr>
              <w:fldChar w:fldCharType="end"/>
            </w:r>
          </w:hyperlink>
        </w:p>
        <w:p w:rsidR="002A7EFC" w:rsidRPr="00C6203F" w:rsidRDefault="003B4594">
          <w:pPr>
            <w:pStyle w:val="11"/>
            <w:tabs>
              <w:tab w:val="right" w:leader="dot" w:pos="9345"/>
            </w:tabs>
            <w:rPr>
              <w:rFonts w:ascii="Times New Roman" w:eastAsiaTheme="minorEastAsia" w:hAnsi="Times New Roman" w:cs="Times New Roman"/>
              <w:noProof/>
              <w:sz w:val="28"/>
              <w:szCs w:val="28"/>
              <w:lang w:eastAsia="ru-RU"/>
            </w:rPr>
          </w:pPr>
          <w:hyperlink w:anchor="_Toc500085091" w:history="1">
            <w:r w:rsidR="002A7EFC" w:rsidRPr="00C6203F">
              <w:rPr>
                <w:rStyle w:val="a9"/>
                <w:rFonts w:ascii="Times New Roman" w:eastAsia="Times New Roman" w:hAnsi="Times New Roman" w:cs="Times New Roman"/>
                <w:noProof/>
                <w:color w:val="auto"/>
                <w:sz w:val="28"/>
                <w:szCs w:val="28"/>
                <w:lang w:eastAsia="ru-RU"/>
              </w:rPr>
              <w:t>6. Управление персоналом и мотивация</w:t>
            </w:r>
            <w:r w:rsidR="002A7EFC" w:rsidRPr="00C6203F">
              <w:rPr>
                <w:rFonts w:ascii="Times New Roman" w:hAnsi="Times New Roman" w:cs="Times New Roman"/>
                <w:noProof/>
                <w:webHidden/>
                <w:sz w:val="28"/>
                <w:szCs w:val="28"/>
              </w:rPr>
              <w:tab/>
            </w:r>
            <w:r w:rsidRPr="00C6203F">
              <w:rPr>
                <w:rFonts w:ascii="Times New Roman" w:hAnsi="Times New Roman" w:cs="Times New Roman"/>
                <w:noProof/>
                <w:webHidden/>
                <w:sz w:val="28"/>
                <w:szCs w:val="28"/>
              </w:rPr>
              <w:fldChar w:fldCharType="begin"/>
            </w:r>
            <w:r w:rsidR="002A7EFC" w:rsidRPr="00C6203F">
              <w:rPr>
                <w:rFonts w:ascii="Times New Roman" w:hAnsi="Times New Roman" w:cs="Times New Roman"/>
                <w:noProof/>
                <w:webHidden/>
                <w:sz w:val="28"/>
                <w:szCs w:val="28"/>
              </w:rPr>
              <w:instrText xml:space="preserve"> PAGEREF _Toc500085091 \h </w:instrText>
            </w:r>
            <w:r w:rsidRPr="00C6203F">
              <w:rPr>
                <w:rFonts w:ascii="Times New Roman" w:hAnsi="Times New Roman" w:cs="Times New Roman"/>
                <w:noProof/>
                <w:webHidden/>
                <w:sz w:val="28"/>
                <w:szCs w:val="28"/>
              </w:rPr>
            </w:r>
            <w:r w:rsidRPr="00C6203F">
              <w:rPr>
                <w:rFonts w:ascii="Times New Roman" w:hAnsi="Times New Roman" w:cs="Times New Roman"/>
                <w:noProof/>
                <w:webHidden/>
                <w:sz w:val="28"/>
                <w:szCs w:val="28"/>
              </w:rPr>
              <w:fldChar w:fldCharType="separate"/>
            </w:r>
            <w:r w:rsidR="009F7C7C" w:rsidRPr="00C6203F">
              <w:rPr>
                <w:rFonts w:ascii="Times New Roman" w:hAnsi="Times New Roman" w:cs="Times New Roman"/>
                <w:noProof/>
                <w:webHidden/>
                <w:sz w:val="28"/>
                <w:szCs w:val="28"/>
              </w:rPr>
              <w:t>32</w:t>
            </w:r>
            <w:r w:rsidRPr="00C6203F">
              <w:rPr>
                <w:rFonts w:ascii="Times New Roman" w:hAnsi="Times New Roman" w:cs="Times New Roman"/>
                <w:noProof/>
                <w:webHidden/>
                <w:sz w:val="28"/>
                <w:szCs w:val="28"/>
              </w:rPr>
              <w:fldChar w:fldCharType="end"/>
            </w:r>
          </w:hyperlink>
        </w:p>
        <w:p w:rsidR="002A7EFC" w:rsidRPr="00C6203F" w:rsidRDefault="003B4594">
          <w:pPr>
            <w:pStyle w:val="11"/>
            <w:tabs>
              <w:tab w:val="right" w:leader="dot" w:pos="9345"/>
            </w:tabs>
            <w:rPr>
              <w:rFonts w:ascii="Times New Roman" w:eastAsiaTheme="minorEastAsia" w:hAnsi="Times New Roman" w:cs="Times New Roman"/>
              <w:noProof/>
              <w:sz w:val="28"/>
              <w:szCs w:val="28"/>
              <w:lang w:eastAsia="ru-RU"/>
            </w:rPr>
          </w:pPr>
          <w:hyperlink w:anchor="_Toc500085092" w:history="1">
            <w:r w:rsidR="002A7EFC" w:rsidRPr="00C6203F">
              <w:rPr>
                <w:rStyle w:val="a9"/>
                <w:rFonts w:ascii="Times New Roman" w:hAnsi="Times New Roman" w:cs="Times New Roman"/>
                <w:noProof/>
                <w:color w:val="auto"/>
                <w:sz w:val="28"/>
                <w:szCs w:val="28"/>
                <w:shd w:val="clear" w:color="auto" w:fill="FFFFFF"/>
              </w:rPr>
              <w:t>Заключение</w:t>
            </w:r>
            <w:r w:rsidR="002A7EFC" w:rsidRPr="00C6203F">
              <w:rPr>
                <w:rFonts w:ascii="Times New Roman" w:hAnsi="Times New Roman" w:cs="Times New Roman"/>
                <w:noProof/>
                <w:webHidden/>
                <w:sz w:val="28"/>
                <w:szCs w:val="28"/>
              </w:rPr>
              <w:tab/>
            </w:r>
            <w:r w:rsidRPr="00C6203F">
              <w:rPr>
                <w:rFonts w:ascii="Times New Roman" w:hAnsi="Times New Roman" w:cs="Times New Roman"/>
                <w:noProof/>
                <w:webHidden/>
                <w:sz w:val="28"/>
                <w:szCs w:val="28"/>
              </w:rPr>
              <w:fldChar w:fldCharType="begin"/>
            </w:r>
            <w:r w:rsidR="002A7EFC" w:rsidRPr="00C6203F">
              <w:rPr>
                <w:rFonts w:ascii="Times New Roman" w:hAnsi="Times New Roman" w:cs="Times New Roman"/>
                <w:noProof/>
                <w:webHidden/>
                <w:sz w:val="28"/>
                <w:szCs w:val="28"/>
              </w:rPr>
              <w:instrText xml:space="preserve"> PAGEREF _Toc500085092 \h </w:instrText>
            </w:r>
            <w:r w:rsidRPr="00C6203F">
              <w:rPr>
                <w:rFonts w:ascii="Times New Roman" w:hAnsi="Times New Roman" w:cs="Times New Roman"/>
                <w:noProof/>
                <w:webHidden/>
                <w:sz w:val="28"/>
                <w:szCs w:val="28"/>
              </w:rPr>
            </w:r>
            <w:r w:rsidRPr="00C6203F">
              <w:rPr>
                <w:rFonts w:ascii="Times New Roman" w:hAnsi="Times New Roman" w:cs="Times New Roman"/>
                <w:noProof/>
                <w:webHidden/>
                <w:sz w:val="28"/>
                <w:szCs w:val="28"/>
              </w:rPr>
              <w:fldChar w:fldCharType="separate"/>
            </w:r>
            <w:r w:rsidR="009F7C7C" w:rsidRPr="00C6203F">
              <w:rPr>
                <w:rFonts w:ascii="Times New Roman" w:hAnsi="Times New Roman" w:cs="Times New Roman"/>
                <w:noProof/>
                <w:webHidden/>
                <w:sz w:val="28"/>
                <w:szCs w:val="28"/>
              </w:rPr>
              <w:t>39</w:t>
            </w:r>
            <w:r w:rsidRPr="00C6203F">
              <w:rPr>
                <w:rFonts w:ascii="Times New Roman" w:hAnsi="Times New Roman" w:cs="Times New Roman"/>
                <w:noProof/>
                <w:webHidden/>
                <w:sz w:val="28"/>
                <w:szCs w:val="28"/>
              </w:rPr>
              <w:fldChar w:fldCharType="end"/>
            </w:r>
          </w:hyperlink>
        </w:p>
        <w:p w:rsidR="002A7EFC" w:rsidRPr="00C6203F" w:rsidRDefault="003B4594">
          <w:pPr>
            <w:pStyle w:val="11"/>
            <w:tabs>
              <w:tab w:val="right" w:leader="dot" w:pos="9345"/>
            </w:tabs>
            <w:rPr>
              <w:rFonts w:ascii="Times New Roman" w:eastAsiaTheme="minorEastAsia" w:hAnsi="Times New Roman" w:cs="Times New Roman"/>
              <w:noProof/>
              <w:sz w:val="28"/>
              <w:szCs w:val="28"/>
              <w:lang w:eastAsia="ru-RU"/>
            </w:rPr>
          </w:pPr>
          <w:hyperlink w:anchor="_Toc500085093" w:history="1">
            <w:r w:rsidR="002A7EFC" w:rsidRPr="00C6203F">
              <w:rPr>
                <w:rStyle w:val="a9"/>
                <w:rFonts w:ascii="Times New Roman" w:hAnsi="Times New Roman" w:cs="Times New Roman"/>
                <w:noProof/>
                <w:color w:val="auto"/>
                <w:sz w:val="28"/>
                <w:szCs w:val="28"/>
              </w:rPr>
              <w:t>Список литературы</w:t>
            </w:r>
            <w:r w:rsidR="002A7EFC" w:rsidRPr="00C6203F">
              <w:rPr>
                <w:rFonts w:ascii="Times New Roman" w:hAnsi="Times New Roman" w:cs="Times New Roman"/>
                <w:noProof/>
                <w:webHidden/>
                <w:sz w:val="28"/>
                <w:szCs w:val="28"/>
              </w:rPr>
              <w:tab/>
            </w:r>
            <w:r w:rsidRPr="00C6203F">
              <w:rPr>
                <w:rFonts w:ascii="Times New Roman" w:hAnsi="Times New Roman" w:cs="Times New Roman"/>
                <w:noProof/>
                <w:webHidden/>
                <w:sz w:val="28"/>
                <w:szCs w:val="28"/>
              </w:rPr>
              <w:fldChar w:fldCharType="begin"/>
            </w:r>
            <w:r w:rsidR="002A7EFC" w:rsidRPr="00C6203F">
              <w:rPr>
                <w:rFonts w:ascii="Times New Roman" w:hAnsi="Times New Roman" w:cs="Times New Roman"/>
                <w:noProof/>
                <w:webHidden/>
                <w:sz w:val="28"/>
                <w:szCs w:val="28"/>
              </w:rPr>
              <w:instrText xml:space="preserve"> PAGEREF _Toc500085093 \h </w:instrText>
            </w:r>
            <w:r w:rsidRPr="00C6203F">
              <w:rPr>
                <w:rFonts w:ascii="Times New Roman" w:hAnsi="Times New Roman" w:cs="Times New Roman"/>
                <w:noProof/>
                <w:webHidden/>
                <w:sz w:val="28"/>
                <w:szCs w:val="28"/>
              </w:rPr>
            </w:r>
            <w:r w:rsidRPr="00C6203F">
              <w:rPr>
                <w:rFonts w:ascii="Times New Roman" w:hAnsi="Times New Roman" w:cs="Times New Roman"/>
                <w:noProof/>
                <w:webHidden/>
                <w:sz w:val="28"/>
                <w:szCs w:val="28"/>
              </w:rPr>
              <w:fldChar w:fldCharType="separate"/>
            </w:r>
            <w:r w:rsidR="009F7C7C" w:rsidRPr="00C6203F">
              <w:rPr>
                <w:rFonts w:ascii="Times New Roman" w:hAnsi="Times New Roman" w:cs="Times New Roman"/>
                <w:noProof/>
                <w:webHidden/>
                <w:sz w:val="28"/>
                <w:szCs w:val="28"/>
              </w:rPr>
              <w:t>40</w:t>
            </w:r>
            <w:r w:rsidRPr="00C6203F">
              <w:rPr>
                <w:rFonts w:ascii="Times New Roman" w:hAnsi="Times New Roman" w:cs="Times New Roman"/>
                <w:noProof/>
                <w:webHidden/>
                <w:sz w:val="28"/>
                <w:szCs w:val="28"/>
              </w:rPr>
              <w:fldChar w:fldCharType="end"/>
            </w:r>
          </w:hyperlink>
        </w:p>
        <w:p w:rsidR="002A7EFC" w:rsidRPr="00C6203F" w:rsidRDefault="003B4594">
          <w:pPr>
            <w:pStyle w:val="11"/>
            <w:tabs>
              <w:tab w:val="right" w:leader="dot" w:pos="9345"/>
            </w:tabs>
            <w:rPr>
              <w:rFonts w:ascii="Times New Roman" w:eastAsiaTheme="minorEastAsia" w:hAnsi="Times New Roman" w:cs="Times New Roman"/>
              <w:noProof/>
              <w:sz w:val="28"/>
              <w:szCs w:val="28"/>
              <w:lang w:eastAsia="ru-RU"/>
            </w:rPr>
          </w:pPr>
          <w:hyperlink w:anchor="_Toc500085094" w:history="1">
            <w:r w:rsidR="002A7EFC" w:rsidRPr="00C6203F">
              <w:rPr>
                <w:rStyle w:val="a9"/>
                <w:rFonts w:ascii="Times New Roman" w:hAnsi="Times New Roman" w:cs="Times New Roman"/>
                <w:noProof/>
                <w:color w:val="auto"/>
                <w:sz w:val="28"/>
                <w:szCs w:val="28"/>
              </w:rPr>
              <w:t>Приложение А</w:t>
            </w:r>
            <w:r w:rsidR="002A7EFC" w:rsidRPr="00C6203F">
              <w:rPr>
                <w:rFonts w:ascii="Times New Roman" w:hAnsi="Times New Roman" w:cs="Times New Roman"/>
                <w:noProof/>
                <w:webHidden/>
                <w:sz w:val="28"/>
                <w:szCs w:val="28"/>
              </w:rPr>
              <w:tab/>
            </w:r>
            <w:r w:rsidRPr="00C6203F">
              <w:rPr>
                <w:rFonts w:ascii="Times New Roman" w:hAnsi="Times New Roman" w:cs="Times New Roman"/>
                <w:noProof/>
                <w:webHidden/>
                <w:sz w:val="28"/>
                <w:szCs w:val="28"/>
              </w:rPr>
              <w:fldChar w:fldCharType="begin"/>
            </w:r>
            <w:r w:rsidR="002A7EFC" w:rsidRPr="00C6203F">
              <w:rPr>
                <w:rFonts w:ascii="Times New Roman" w:hAnsi="Times New Roman" w:cs="Times New Roman"/>
                <w:noProof/>
                <w:webHidden/>
                <w:sz w:val="28"/>
                <w:szCs w:val="28"/>
              </w:rPr>
              <w:instrText xml:space="preserve"> PAGEREF _Toc500085094 \h </w:instrText>
            </w:r>
            <w:r w:rsidRPr="00C6203F">
              <w:rPr>
                <w:rFonts w:ascii="Times New Roman" w:hAnsi="Times New Roman" w:cs="Times New Roman"/>
                <w:noProof/>
                <w:webHidden/>
                <w:sz w:val="28"/>
                <w:szCs w:val="28"/>
              </w:rPr>
            </w:r>
            <w:r w:rsidRPr="00C6203F">
              <w:rPr>
                <w:rFonts w:ascii="Times New Roman" w:hAnsi="Times New Roman" w:cs="Times New Roman"/>
                <w:noProof/>
                <w:webHidden/>
                <w:sz w:val="28"/>
                <w:szCs w:val="28"/>
              </w:rPr>
              <w:fldChar w:fldCharType="separate"/>
            </w:r>
            <w:r w:rsidR="009F7C7C" w:rsidRPr="00C6203F">
              <w:rPr>
                <w:rFonts w:ascii="Times New Roman" w:hAnsi="Times New Roman" w:cs="Times New Roman"/>
                <w:noProof/>
                <w:webHidden/>
                <w:sz w:val="28"/>
                <w:szCs w:val="28"/>
              </w:rPr>
              <w:t>41</w:t>
            </w:r>
            <w:r w:rsidRPr="00C6203F">
              <w:rPr>
                <w:rFonts w:ascii="Times New Roman" w:hAnsi="Times New Roman" w:cs="Times New Roman"/>
                <w:noProof/>
                <w:webHidden/>
                <w:sz w:val="28"/>
                <w:szCs w:val="28"/>
              </w:rPr>
              <w:fldChar w:fldCharType="end"/>
            </w:r>
          </w:hyperlink>
        </w:p>
        <w:p w:rsidR="00864BA0" w:rsidRPr="00C6203F" w:rsidRDefault="003B4594" w:rsidP="00BC00B5">
          <w:pPr>
            <w:spacing w:after="0" w:line="360" w:lineRule="auto"/>
            <w:rPr>
              <w:rFonts w:ascii="Times New Roman" w:hAnsi="Times New Roman" w:cs="Times New Roman"/>
              <w:sz w:val="28"/>
              <w:szCs w:val="28"/>
            </w:rPr>
          </w:pPr>
          <w:r w:rsidRPr="00C6203F">
            <w:rPr>
              <w:rFonts w:ascii="Times New Roman" w:hAnsi="Times New Roman" w:cs="Times New Roman"/>
              <w:sz w:val="28"/>
              <w:szCs w:val="28"/>
            </w:rPr>
            <w:fldChar w:fldCharType="end"/>
          </w:r>
        </w:p>
      </w:sdtContent>
    </w:sdt>
    <w:p w:rsidR="00864BA0" w:rsidRPr="00C6203F" w:rsidRDefault="00864BA0" w:rsidP="00BC00B5">
      <w:pPr>
        <w:pStyle w:val="1"/>
        <w:spacing w:before="0" w:line="360" w:lineRule="auto"/>
        <w:jc w:val="center"/>
        <w:rPr>
          <w:rFonts w:ascii="Times New Roman" w:hAnsi="Times New Roman" w:cs="Times New Roman"/>
          <w:b w:val="0"/>
          <w:color w:val="auto"/>
        </w:rPr>
      </w:pPr>
    </w:p>
    <w:p w:rsidR="00864BA0" w:rsidRPr="00C6203F" w:rsidRDefault="00864BA0" w:rsidP="00BC00B5">
      <w:pPr>
        <w:pStyle w:val="1"/>
        <w:spacing w:before="0" w:line="360" w:lineRule="auto"/>
        <w:jc w:val="center"/>
        <w:rPr>
          <w:rFonts w:ascii="Times New Roman" w:hAnsi="Times New Roman" w:cs="Times New Roman"/>
          <w:b w:val="0"/>
          <w:color w:val="auto"/>
        </w:rPr>
      </w:pPr>
    </w:p>
    <w:p w:rsidR="00864BA0" w:rsidRPr="00C6203F" w:rsidRDefault="00864BA0" w:rsidP="00BC00B5">
      <w:pPr>
        <w:pStyle w:val="1"/>
        <w:spacing w:before="0" w:line="360" w:lineRule="auto"/>
        <w:jc w:val="center"/>
        <w:rPr>
          <w:rFonts w:ascii="Times New Roman" w:hAnsi="Times New Roman" w:cs="Times New Roman"/>
          <w:b w:val="0"/>
          <w:color w:val="auto"/>
        </w:rPr>
      </w:pPr>
    </w:p>
    <w:p w:rsidR="00864BA0" w:rsidRPr="00C6203F" w:rsidRDefault="00864BA0" w:rsidP="00BC00B5">
      <w:pPr>
        <w:pStyle w:val="1"/>
        <w:spacing w:before="0" w:line="360" w:lineRule="auto"/>
        <w:jc w:val="center"/>
        <w:rPr>
          <w:rFonts w:ascii="Times New Roman" w:hAnsi="Times New Roman" w:cs="Times New Roman"/>
          <w:b w:val="0"/>
          <w:color w:val="auto"/>
        </w:rPr>
      </w:pPr>
    </w:p>
    <w:p w:rsidR="00864BA0" w:rsidRPr="00C6203F" w:rsidRDefault="00864BA0" w:rsidP="00BC00B5">
      <w:pPr>
        <w:pStyle w:val="1"/>
        <w:spacing w:before="0" w:line="360" w:lineRule="auto"/>
        <w:jc w:val="center"/>
        <w:rPr>
          <w:rFonts w:ascii="Times New Roman" w:hAnsi="Times New Roman" w:cs="Times New Roman"/>
          <w:b w:val="0"/>
          <w:color w:val="auto"/>
        </w:rPr>
      </w:pPr>
    </w:p>
    <w:p w:rsidR="00864BA0" w:rsidRPr="00C6203F" w:rsidRDefault="00864BA0" w:rsidP="00BC00B5">
      <w:pPr>
        <w:pStyle w:val="1"/>
        <w:spacing w:before="0" w:line="360" w:lineRule="auto"/>
        <w:jc w:val="center"/>
        <w:rPr>
          <w:rFonts w:ascii="Times New Roman" w:hAnsi="Times New Roman" w:cs="Times New Roman"/>
          <w:b w:val="0"/>
          <w:color w:val="auto"/>
        </w:rPr>
      </w:pPr>
    </w:p>
    <w:p w:rsidR="00864BA0" w:rsidRPr="00C6203F" w:rsidRDefault="00864BA0" w:rsidP="00BC00B5">
      <w:pPr>
        <w:pStyle w:val="1"/>
        <w:spacing w:before="0" w:line="360" w:lineRule="auto"/>
        <w:jc w:val="center"/>
        <w:rPr>
          <w:rFonts w:ascii="Times New Roman" w:hAnsi="Times New Roman" w:cs="Times New Roman"/>
          <w:b w:val="0"/>
          <w:color w:val="auto"/>
        </w:rPr>
      </w:pPr>
    </w:p>
    <w:p w:rsidR="00864BA0" w:rsidRPr="00C6203F" w:rsidRDefault="00864BA0" w:rsidP="00BC00B5">
      <w:pPr>
        <w:pStyle w:val="1"/>
        <w:spacing w:before="0" w:line="360" w:lineRule="auto"/>
        <w:jc w:val="center"/>
        <w:rPr>
          <w:rFonts w:ascii="Times New Roman" w:hAnsi="Times New Roman" w:cs="Times New Roman"/>
          <w:b w:val="0"/>
          <w:color w:val="auto"/>
        </w:rPr>
      </w:pPr>
    </w:p>
    <w:p w:rsidR="00864BA0" w:rsidRPr="00C6203F" w:rsidRDefault="00864BA0" w:rsidP="00BC00B5">
      <w:pPr>
        <w:pStyle w:val="1"/>
        <w:spacing w:before="0" w:line="360" w:lineRule="auto"/>
        <w:jc w:val="center"/>
        <w:rPr>
          <w:rFonts w:ascii="Times New Roman" w:hAnsi="Times New Roman" w:cs="Times New Roman"/>
          <w:b w:val="0"/>
          <w:color w:val="auto"/>
        </w:rPr>
      </w:pPr>
    </w:p>
    <w:p w:rsidR="00864BA0" w:rsidRPr="00C6203F" w:rsidRDefault="00864BA0" w:rsidP="00BC00B5">
      <w:pPr>
        <w:pStyle w:val="1"/>
        <w:spacing w:before="0" w:line="360" w:lineRule="auto"/>
        <w:jc w:val="center"/>
        <w:rPr>
          <w:rFonts w:ascii="Times New Roman" w:hAnsi="Times New Roman" w:cs="Times New Roman"/>
          <w:b w:val="0"/>
          <w:color w:val="auto"/>
        </w:rPr>
      </w:pPr>
    </w:p>
    <w:p w:rsidR="00E5280B" w:rsidRPr="00C6203F" w:rsidRDefault="00E5280B" w:rsidP="00E5280B">
      <w:pPr>
        <w:rPr>
          <w:rFonts w:ascii="Times New Roman" w:hAnsi="Times New Roman" w:cs="Times New Roman"/>
        </w:rPr>
      </w:pPr>
    </w:p>
    <w:p w:rsidR="00864BA0" w:rsidRPr="00C6203F" w:rsidRDefault="00864BA0" w:rsidP="00BC00B5">
      <w:pPr>
        <w:pStyle w:val="1"/>
        <w:spacing w:before="0" w:line="360" w:lineRule="auto"/>
        <w:jc w:val="center"/>
        <w:rPr>
          <w:rFonts w:ascii="Times New Roman" w:hAnsi="Times New Roman" w:cs="Times New Roman"/>
          <w:b w:val="0"/>
          <w:color w:val="auto"/>
        </w:rPr>
      </w:pPr>
    </w:p>
    <w:p w:rsidR="00864BA0" w:rsidRPr="00C6203F" w:rsidRDefault="00864BA0" w:rsidP="00BC00B5">
      <w:pPr>
        <w:pStyle w:val="1"/>
        <w:spacing w:before="0" w:line="360" w:lineRule="auto"/>
        <w:jc w:val="center"/>
        <w:rPr>
          <w:rFonts w:ascii="Times New Roman" w:hAnsi="Times New Roman" w:cs="Times New Roman"/>
          <w:b w:val="0"/>
          <w:color w:val="auto"/>
        </w:rPr>
      </w:pPr>
    </w:p>
    <w:p w:rsidR="00864BA0" w:rsidRPr="00C6203F" w:rsidRDefault="00864BA0" w:rsidP="00BC00B5">
      <w:pPr>
        <w:spacing w:after="0" w:line="360" w:lineRule="auto"/>
        <w:rPr>
          <w:rFonts w:ascii="Times New Roman" w:hAnsi="Times New Roman" w:cs="Times New Roman"/>
        </w:rPr>
      </w:pPr>
    </w:p>
    <w:p w:rsidR="00864BA0" w:rsidRPr="00C6203F" w:rsidRDefault="00864BA0" w:rsidP="00BC00B5">
      <w:pPr>
        <w:spacing w:after="0" w:line="360" w:lineRule="auto"/>
        <w:rPr>
          <w:rFonts w:ascii="Times New Roman" w:hAnsi="Times New Roman" w:cs="Times New Roman"/>
        </w:rPr>
      </w:pPr>
    </w:p>
    <w:p w:rsidR="00CC6F7C" w:rsidRPr="00C6203F" w:rsidRDefault="00CC6F7C" w:rsidP="00BC00B5">
      <w:pPr>
        <w:pStyle w:val="1"/>
        <w:spacing w:before="0" w:line="360" w:lineRule="auto"/>
        <w:jc w:val="center"/>
        <w:rPr>
          <w:rFonts w:ascii="Times New Roman" w:hAnsi="Times New Roman" w:cs="Times New Roman"/>
          <w:b w:val="0"/>
          <w:color w:val="auto"/>
        </w:rPr>
      </w:pPr>
      <w:bookmarkStart w:id="3" w:name="_Toc500085084"/>
      <w:r w:rsidRPr="00C6203F">
        <w:rPr>
          <w:rFonts w:ascii="Times New Roman" w:hAnsi="Times New Roman" w:cs="Times New Roman"/>
          <w:b w:val="0"/>
          <w:color w:val="auto"/>
        </w:rPr>
        <w:lastRenderedPageBreak/>
        <w:t>В</w:t>
      </w:r>
      <w:r w:rsidR="002A7EFC" w:rsidRPr="00C6203F">
        <w:rPr>
          <w:rFonts w:ascii="Times New Roman" w:hAnsi="Times New Roman" w:cs="Times New Roman"/>
          <w:b w:val="0"/>
          <w:color w:val="auto"/>
        </w:rPr>
        <w:t>ВЕДЕНИЕ</w:t>
      </w:r>
      <w:bookmarkEnd w:id="3"/>
    </w:p>
    <w:p w:rsidR="00E5280B" w:rsidRPr="00C6203F" w:rsidRDefault="00E5280B" w:rsidP="00E5280B">
      <w:pPr>
        <w:rPr>
          <w:rFonts w:ascii="Times New Roman" w:hAnsi="Times New Roman" w:cs="Times New Roman"/>
        </w:rPr>
      </w:pPr>
    </w:p>
    <w:p w:rsidR="00CC6F7C" w:rsidRPr="00C6203F" w:rsidRDefault="00CC6F7C" w:rsidP="00BC00B5">
      <w:pPr>
        <w:pStyle w:val="a7"/>
        <w:shd w:val="clear" w:color="auto" w:fill="FFFFFF"/>
        <w:spacing w:before="0" w:beforeAutospacing="0" w:after="0" w:afterAutospacing="0" w:line="360" w:lineRule="auto"/>
        <w:ind w:firstLine="709"/>
        <w:jc w:val="both"/>
        <w:textAlignment w:val="baseline"/>
        <w:rPr>
          <w:sz w:val="28"/>
          <w:szCs w:val="28"/>
        </w:rPr>
      </w:pPr>
      <w:r w:rsidRPr="00C6203F">
        <w:rPr>
          <w:sz w:val="28"/>
          <w:szCs w:val="28"/>
        </w:rPr>
        <w:t>Сегодня немалая часть населения нашей страны озабочена проблемой выпадения волос, облысения и другими сложностями, связанными со сферой трихологии. Установлено, что все проблемы данной области связаны с серьезными нарушениями в работе организма, которые необходимо незамедлительно обнаружить, обратившись к специалистам.</w:t>
      </w:r>
    </w:p>
    <w:p w:rsidR="00CC6F7C" w:rsidRPr="00C6203F" w:rsidRDefault="00CC6F7C" w:rsidP="00BC00B5">
      <w:pPr>
        <w:pStyle w:val="a7"/>
        <w:shd w:val="clear" w:color="auto" w:fill="FFFFFF"/>
        <w:spacing w:before="0" w:beforeAutospacing="0" w:after="0" w:afterAutospacing="0" w:line="360" w:lineRule="auto"/>
        <w:ind w:firstLine="709"/>
        <w:jc w:val="both"/>
        <w:textAlignment w:val="baseline"/>
        <w:rPr>
          <w:sz w:val="28"/>
          <w:szCs w:val="28"/>
        </w:rPr>
      </w:pPr>
      <w:r w:rsidRPr="00C6203F">
        <w:rPr>
          <w:sz w:val="28"/>
          <w:szCs w:val="28"/>
        </w:rPr>
        <w:t xml:space="preserve">Известно, что </w:t>
      </w:r>
      <w:proofErr w:type="spellStart"/>
      <w:r w:rsidRPr="00C6203F">
        <w:rPr>
          <w:sz w:val="28"/>
          <w:szCs w:val="28"/>
        </w:rPr>
        <w:t>трихология</w:t>
      </w:r>
      <w:proofErr w:type="spellEnd"/>
      <w:r w:rsidRPr="00C6203F">
        <w:rPr>
          <w:sz w:val="28"/>
          <w:szCs w:val="28"/>
        </w:rPr>
        <w:t xml:space="preserve"> - раздел науки тесно связанный с дерматологией, иммунологией и эндокринологией. Поэтому в случае появления любых проблем связанных с ростом волос, состоянием волосистой части головы  стоит обращаться в медицинский центр, имеющий достаточно высокий научный и технический потенциал. Не менее важен для успешного лечения заболеваний такой сферы, как </w:t>
      </w:r>
      <w:proofErr w:type="spellStart"/>
      <w:r w:rsidRPr="00C6203F">
        <w:rPr>
          <w:sz w:val="28"/>
          <w:szCs w:val="28"/>
        </w:rPr>
        <w:t>трихология</w:t>
      </w:r>
      <w:proofErr w:type="spellEnd"/>
      <w:r w:rsidRPr="00C6203F">
        <w:rPr>
          <w:sz w:val="28"/>
          <w:szCs w:val="28"/>
        </w:rPr>
        <w:t xml:space="preserve"> и уровень технического оснащения, ведь часто может потребоваться проверка различных систем организма.</w:t>
      </w:r>
    </w:p>
    <w:p w:rsidR="00CC6F7C" w:rsidRPr="00C6203F" w:rsidRDefault="00CC6F7C" w:rsidP="00BC00B5">
      <w:pPr>
        <w:pStyle w:val="a7"/>
        <w:shd w:val="clear" w:color="auto" w:fill="FFFFFF"/>
        <w:spacing w:before="0" w:beforeAutospacing="0" w:after="0" w:afterAutospacing="0" w:line="360" w:lineRule="auto"/>
        <w:ind w:firstLine="709"/>
        <w:jc w:val="both"/>
        <w:textAlignment w:val="baseline"/>
        <w:rPr>
          <w:sz w:val="28"/>
          <w:szCs w:val="28"/>
        </w:rPr>
      </w:pPr>
      <w:r w:rsidRPr="00C6203F">
        <w:rPr>
          <w:sz w:val="28"/>
          <w:szCs w:val="28"/>
        </w:rPr>
        <w:t>Российский рынок лечения волос достаточно развит, однако на территории Пензенской области существуют лишь несколько кабинетов в</w:t>
      </w:r>
      <w:r w:rsidR="001E0372" w:rsidRPr="00C6203F">
        <w:rPr>
          <w:sz w:val="28"/>
          <w:szCs w:val="28"/>
        </w:rPr>
        <w:t xml:space="preserve"> медицинских центрах с частичным перечнем услуг, связанных с лечением волос, а полноценных </w:t>
      </w:r>
      <w:proofErr w:type="spellStart"/>
      <w:r w:rsidR="001E0372" w:rsidRPr="00C6203F">
        <w:rPr>
          <w:sz w:val="28"/>
          <w:szCs w:val="28"/>
        </w:rPr>
        <w:t>трихологических</w:t>
      </w:r>
      <w:proofErr w:type="spellEnd"/>
      <w:r w:rsidR="001E0372" w:rsidRPr="00C6203F">
        <w:rPr>
          <w:sz w:val="28"/>
          <w:szCs w:val="28"/>
        </w:rPr>
        <w:t xml:space="preserve"> центров нет.</w:t>
      </w:r>
    </w:p>
    <w:p w:rsidR="001E0372" w:rsidRPr="00C6203F" w:rsidRDefault="001E0372" w:rsidP="00BC00B5">
      <w:pPr>
        <w:pStyle w:val="a7"/>
        <w:shd w:val="clear" w:color="auto" w:fill="FFFFFF"/>
        <w:spacing w:before="0" w:beforeAutospacing="0" w:after="0" w:afterAutospacing="0" w:line="360" w:lineRule="auto"/>
        <w:ind w:firstLine="709"/>
        <w:jc w:val="both"/>
        <w:textAlignment w:val="baseline"/>
        <w:rPr>
          <w:sz w:val="28"/>
          <w:szCs w:val="28"/>
        </w:rPr>
      </w:pPr>
      <w:r w:rsidRPr="00C6203F">
        <w:rPr>
          <w:sz w:val="28"/>
          <w:szCs w:val="28"/>
        </w:rPr>
        <w:t>Таким образом, целью курсовой работы является разработка системы менеджмента компании, занимающейся оказанием услуг в области трихологии.</w:t>
      </w:r>
    </w:p>
    <w:p w:rsidR="001E0372" w:rsidRPr="00C6203F" w:rsidRDefault="001E0372" w:rsidP="00BC00B5">
      <w:pPr>
        <w:pStyle w:val="a7"/>
        <w:shd w:val="clear" w:color="auto" w:fill="FFFFFF"/>
        <w:spacing w:before="0" w:beforeAutospacing="0" w:after="0" w:afterAutospacing="0" w:line="360" w:lineRule="auto"/>
        <w:ind w:firstLine="709"/>
        <w:jc w:val="both"/>
        <w:textAlignment w:val="baseline"/>
        <w:rPr>
          <w:sz w:val="28"/>
          <w:szCs w:val="28"/>
        </w:rPr>
      </w:pPr>
      <w:r w:rsidRPr="00C6203F">
        <w:rPr>
          <w:sz w:val="28"/>
          <w:szCs w:val="28"/>
        </w:rPr>
        <w:t>Для достижения поставленной цели решаются следующие задачи:</w:t>
      </w:r>
    </w:p>
    <w:p w:rsidR="00EC364A" w:rsidRPr="00C6203F" w:rsidRDefault="00EC364A" w:rsidP="00BC00B5">
      <w:pPr>
        <w:pStyle w:val="a7"/>
        <w:numPr>
          <w:ilvl w:val="0"/>
          <w:numId w:val="10"/>
        </w:numPr>
        <w:shd w:val="clear" w:color="auto" w:fill="FFFFFF"/>
        <w:spacing w:before="0" w:beforeAutospacing="0" w:after="0" w:afterAutospacing="0" w:line="360" w:lineRule="auto"/>
        <w:ind w:left="0" w:firstLine="709"/>
        <w:jc w:val="both"/>
        <w:textAlignment w:val="baseline"/>
        <w:rPr>
          <w:sz w:val="28"/>
          <w:szCs w:val="28"/>
        </w:rPr>
      </w:pPr>
      <w:r w:rsidRPr="00C6203F">
        <w:rPr>
          <w:sz w:val="28"/>
          <w:szCs w:val="28"/>
        </w:rPr>
        <w:t>определить сущность создаваемого предприятия и предметную область ее деятельности;</w:t>
      </w:r>
    </w:p>
    <w:p w:rsidR="00EC364A" w:rsidRPr="00C6203F" w:rsidRDefault="00EC364A" w:rsidP="00BC00B5">
      <w:pPr>
        <w:pStyle w:val="a7"/>
        <w:numPr>
          <w:ilvl w:val="0"/>
          <w:numId w:val="10"/>
        </w:numPr>
        <w:shd w:val="clear" w:color="auto" w:fill="FFFFFF"/>
        <w:spacing w:before="0" w:beforeAutospacing="0" w:after="0" w:afterAutospacing="0" w:line="360" w:lineRule="auto"/>
        <w:ind w:left="0" w:firstLine="709"/>
        <w:jc w:val="both"/>
        <w:textAlignment w:val="baseline"/>
        <w:rPr>
          <w:sz w:val="28"/>
          <w:szCs w:val="28"/>
        </w:rPr>
      </w:pPr>
      <w:r w:rsidRPr="00C6203F">
        <w:rPr>
          <w:sz w:val="28"/>
          <w:szCs w:val="28"/>
        </w:rPr>
        <w:t>определить миссию предприятия и основные цели его деятельности;</w:t>
      </w:r>
    </w:p>
    <w:p w:rsidR="00EC364A" w:rsidRPr="00C6203F" w:rsidRDefault="00EC364A" w:rsidP="00BC00B5">
      <w:pPr>
        <w:pStyle w:val="a7"/>
        <w:numPr>
          <w:ilvl w:val="0"/>
          <w:numId w:val="10"/>
        </w:numPr>
        <w:shd w:val="clear" w:color="auto" w:fill="FFFFFF"/>
        <w:spacing w:before="0" w:beforeAutospacing="0" w:after="0" w:afterAutospacing="0" w:line="360" w:lineRule="auto"/>
        <w:ind w:left="0" w:firstLine="709"/>
        <w:jc w:val="both"/>
        <w:textAlignment w:val="baseline"/>
        <w:rPr>
          <w:sz w:val="28"/>
          <w:szCs w:val="28"/>
        </w:rPr>
      </w:pPr>
      <w:r w:rsidRPr="00C6203F">
        <w:rPr>
          <w:sz w:val="28"/>
          <w:szCs w:val="28"/>
        </w:rPr>
        <w:t>разработать организационную структуру и структуру управления предприятия;</w:t>
      </w:r>
    </w:p>
    <w:p w:rsidR="00EC364A" w:rsidRPr="00C6203F" w:rsidRDefault="00EC364A" w:rsidP="00BC00B5">
      <w:pPr>
        <w:pStyle w:val="a7"/>
        <w:numPr>
          <w:ilvl w:val="0"/>
          <w:numId w:val="10"/>
        </w:numPr>
        <w:shd w:val="clear" w:color="auto" w:fill="FFFFFF"/>
        <w:spacing w:before="0" w:beforeAutospacing="0" w:after="0" w:afterAutospacing="0" w:line="360" w:lineRule="auto"/>
        <w:ind w:left="0" w:firstLine="709"/>
        <w:jc w:val="both"/>
        <w:textAlignment w:val="baseline"/>
        <w:rPr>
          <w:sz w:val="28"/>
          <w:szCs w:val="28"/>
        </w:rPr>
      </w:pPr>
      <w:r w:rsidRPr="00C6203F">
        <w:rPr>
          <w:sz w:val="28"/>
          <w:szCs w:val="28"/>
        </w:rPr>
        <w:t>установить координационные потоки в организации;</w:t>
      </w:r>
    </w:p>
    <w:p w:rsidR="00EC364A" w:rsidRPr="00C6203F" w:rsidRDefault="00EC364A" w:rsidP="00BC00B5">
      <w:pPr>
        <w:pStyle w:val="a7"/>
        <w:numPr>
          <w:ilvl w:val="0"/>
          <w:numId w:val="10"/>
        </w:numPr>
        <w:shd w:val="clear" w:color="auto" w:fill="FFFFFF"/>
        <w:spacing w:before="0" w:beforeAutospacing="0" w:after="0" w:afterAutospacing="0" w:line="360" w:lineRule="auto"/>
        <w:ind w:left="0" w:firstLine="709"/>
        <w:jc w:val="both"/>
        <w:textAlignment w:val="baseline"/>
        <w:rPr>
          <w:sz w:val="28"/>
          <w:szCs w:val="28"/>
        </w:rPr>
      </w:pPr>
      <w:r w:rsidRPr="00C6203F">
        <w:rPr>
          <w:sz w:val="28"/>
          <w:szCs w:val="28"/>
        </w:rPr>
        <w:lastRenderedPageBreak/>
        <w:t>разработать систему контроля на предприятии;</w:t>
      </w:r>
    </w:p>
    <w:p w:rsidR="00EC364A" w:rsidRPr="00C6203F" w:rsidRDefault="00EC364A" w:rsidP="00BC00B5">
      <w:pPr>
        <w:pStyle w:val="a7"/>
        <w:numPr>
          <w:ilvl w:val="0"/>
          <w:numId w:val="10"/>
        </w:numPr>
        <w:shd w:val="clear" w:color="auto" w:fill="FFFFFF"/>
        <w:spacing w:before="0" w:beforeAutospacing="0" w:after="0" w:afterAutospacing="0" w:line="360" w:lineRule="auto"/>
        <w:ind w:left="0" w:firstLine="709"/>
        <w:jc w:val="both"/>
        <w:textAlignment w:val="baseline"/>
        <w:rPr>
          <w:sz w:val="28"/>
          <w:szCs w:val="28"/>
        </w:rPr>
      </w:pPr>
      <w:r w:rsidRPr="00C6203F">
        <w:rPr>
          <w:sz w:val="28"/>
          <w:szCs w:val="28"/>
        </w:rPr>
        <w:t>составить комплекс мероприятий по обеспечению эффективности управления персоналом в организации.</w:t>
      </w:r>
    </w:p>
    <w:p w:rsidR="00362E12" w:rsidRPr="00C6203F" w:rsidRDefault="00362E12" w:rsidP="00BC00B5">
      <w:pPr>
        <w:pStyle w:val="a7"/>
        <w:shd w:val="clear" w:color="auto" w:fill="FFFFFF"/>
        <w:spacing w:before="0" w:beforeAutospacing="0" w:after="0" w:afterAutospacing="0" w:line="360" w:lineRule="auto"/>
        <w:ind w:firstLine="709"/>
        <w:jc w:val="both"/>
        <w:textAlignment w:val="baseline"/>
        <w:rPr>
          <w:sz w:val="28"/>
          <w:szCs w:val="28"/>
        </w:rPr>
      </w:pPr>
      <w:r w:rsidRPr="00C6203F">
        <w:rPr>
          <w:sz w:val="28"/>
          <w:szCs w:val="28"/>
        </w:rPr>
        <w:t>Информационной базой для выполнения курсовой работы служит нормативно-справочный материал, материалы, опубликованные в научной литературе и сети Интернет.</w:t>
      </w:r>
    </w:p>
    <w:p w:rsidR="00362E12" w:rsidRPr="00C6203F" w:rsidRDefault="00362E12" w:rsidP="00BC00B5">
      <w:pPr>
        <w:pStyle w:val="a7"/>
        <w:shd w:val="clear" w:color="auto" w:fill="FFFFFF"/>
        <w:spacing w:before="0" w:beforeAutospacing="0" w:after="0" w:afterAutospacing="0" w:line="360" w:lineRule="auto"/>
        <w:ind w:firstLine="709"/>
        <w:jc w:val="both"/>
        <w:textAlignment w:val="baseline"/>
        <w:rPr>
          <w:sz w:val="28"/>
          <w:szCs w:val="28"/>
        </w:rPr>
      </w:pPr>
    </w:p>
    <w:p w:rsidR="00362E12" w:rsidRPr="00C6203F" w:rsidRDefault="00362E12" w:rsidP="00BC00B5">
      <w:pPr>
        <w:pStyle w:val="a7"/>
        <w:shd w:val="clear" w:color="auto" w:fill="FFFFFF"/>
        <w:spacing w:before="0" w:beforeAutospacing="0" w:after="0" w:afterAutospacing="0" w:line="360" w:lineRule="auto"/>
        <w:ind w:firstLine="709"/>
        <w:jc w:val="both"/>
        <w:textAlignment w:val="baseline"/>
        <w:rPr>
          <w:sz w:val="28"/>
          <w:szCs w:val="28"/>
        </w:rPr>
      </w:pPr>
    </w:p>
    <w:p w:rsidR="00362E12" w:rsidRPr="00C6203F" w:rsidRDefault="00362E12" w:rsidP="00BC00B5">
      <w:pPr>
        <w:pStyle w:val="a7"/>
        <w:shd w:val="clear" w:color="auto" w:fill="FFFFFF"/>
        <w:spacing w:before="0" w:beforeAutospacing="0" w:after="0" w:afterAutospacing="0" w:line="360" w:lineRule="auto"/>
        <w:ind w:firstLine="709"/>
        <w:jc w:val="both"/>
        <w:textAlignment w:val="baseline"/>
        <w:rPr>
          <w:sz w:val="28"/>
          <w:szCs w:val="28"/>
        </w:rPr>
      </w:pPr>
    </w:p>
    <w:p w:rsidR="00362E12" w:rsidRPr="00C6203F" w:rsidRDefault="00362E12" w:rsidP="00BC00B5">
      <w:pPr>
        <w:pStyle w:val="a7"/>
        <w:shd w:val="clear" w:color="auto" w:fill="FFFFFF"/>
        <w:spacing w:before="0" w:beforeAutospacing="0" w:after="0" w:afterAutospacing="0" w:line="360" w:lineRule="auto"/>
        <w:ind w:firstLine="709"/>
        <w:jc w:val="both"/>
        <w:textAlignment w:val="baseline"/>
        <w:rPr>
          <w:sz w:val="28"/>
          <w:szCs w:val="28"/>
        </w:rPr>
      </w:pPr>
    </w:p>
    <w:p w:rsidR="00362E12" w:rsidRPr="00C6203F" w:rsidRDefault="00362E12" w:rsidP="00BC00B5">
      <w:pPr>
        <w:pStyle w:val="a7"/>
        <w:shd w:val="clear" w:color="auto" w:fill="FFFFFF"/>
        <w:spacing w:before="0" w:beforeAutospacing="0" w:after="0" w:afterAutospacing="0" w:line="360" w:lineRule="auto"/>
        <w:ind w:firstLine="709"/>
        <w:jc w:val="both"/>
        <w:textAlignment w:val="baseline"/>
        <w:rPr>
          <w:sz w:val="28"/>
          <w:szCs w:val="28"/>
        </w:rPr>
      </w:pPr>
    </w:p>
    <w:p w:rsidR="00362E12" w:rsidRPr="00C6203F" w:rsidRDefault="00362E12" w:rsidP="00BC00B5">
      <w:pPr>
        <w:pStyle w:val="a7"/>
        <w:shd w:val="clear" w:color="auto" w:fill="FFFFFF"/>
        <w:spacing w:before="0" w:beforeAutospacing="0" w:after="0" w:afterAutospacing="0" w:line="360" w:lineRule="auto"/>
        <w:ind w:firstLine="709"/>
        <w:jc w:val="both"/>
        <w:textAlignment w:val="baseline"/>
        <w:rPr>
          <w:sz w:val="28"/>
          <w:szCs w:val="28"/>
        </w:rPr>
      </w:pPr>
    </w:p>
    <w:p w:rsidR="00362E12" w:rsidRPr="00C6203F" w:rsidRDefault="00362E12" w:rsidP="00BC00B5">
      <w:pPr>
        <w:pStyle w:val="a7"/>
        <w:shd w:val="clear" w:color="auto" w:fill="FFFFFF"/>
        <w:spacing w:before="0" w:beforeAutospacing="0" w:after="0" w:afterAutospacing="0" w:line="360" w:lineRule="auto"/>
        <w:ind w:firstLine="709"/>
        <w:jc w:val="both"/>
        <w:textAlignment w:val="baseline"/>
        <w:rPr>
          <w:sz w:val="28"/>
          <w:szCs w:val="28"/>
        </w:rPr>
      </w:pPr>
    </w:p>
    <w:p w:rsidR="00362E12" w:rsidRPr="00C6203F" w:rsidRDefault="00362E12" w:rsidP="00BC00B5">
      <w:pPr>
        <w:pStyle w:val="a7"/>
        <w:shd w:val="clear" w:color="auto" w:fill="FFFFFF"/>
        <w:spacing w:before="0" w:beforeAutospacing="0" w:after="0" w:afterAutospacing="0" w:line="360" w:lineRule="auto"/>
        <w:ind w:firstLine="709"/>
        <w:jc w:val="both"/>
        <w:textAlignment w:val="baseline"/>
        <w:rPr>
          <w:sz w:val="28"/>
          <w:szCs w:val="28"/>
        </w:rPr>
      </w:pPr>
    </w:p>
    <w:p w:rsidR="00362E12" w:rsidRPr="00C6203F" w:rsidRDefault="00362E12" w:rsidP="00BC00B5">
      <w:pPr>
        <w:pStyle w:val="a7"/>
        <w:shd w:val="clear" w:color="auto" w:fill="FFFFFF"/>
        <w:spacing w:before="0" w:beforeAutospacing="0" w:after="0" w:afterAutospacing="0" w:line="360" w:lineRule="auto"/>
        <w:ind w:firstLine="709"/>
        <w:jc w:val="both"/>
        <w:textAlignment w:val="baseline"/>
        <w:rPr>
          <w:sz w:val="28"/>
          <w:szCs w:val="28"/>
        </w:rPr>
      </w:pPr>
    </w:p>
    <w:p w:rsidR="00362E12" w:rsidRPr="00C6203F" w:rsidRDefault="00362E12" w:rsidP="00BC00B5">
      <w:pPr>
        <w:pStyle w:val="a7"/>
        <w:shd w:val="clear" w:color="auto" w:fill="FFFFFF"/>
        <w:spacing w:before="0" w:beforeAutospacing="0" w:after="0" w:afterAutospacing="0" w:line="360" w:lineRule="auto"/>
        <w:ind w:firstLine="709"/>
        <w:jc w:val="both"/>
        <w:textAlignment w:val="baseline"/>
        <w:rPr>
          <w:sz w:val="28"/>
          <w:szCs w:val="28"/>
        </w:rPr>
      </w:pPr>
    </w:p>
    <w:p w:rsidR="00362E12" w:rsidRPr="00C6203F" w:rsidRDefault="00362E12" w:rsidP="00BC00B5">
      <w:pPr>
        <w:pStyle w:val="a7"/>
        <w:shd w:val="clear" w:color="auto" w:fill="FFFFFF"/>
        <w:spacing w:before="0" w:beforeAutospacing="0" w:after="0" w:afterAutospacing="0" w:line="360" w:lineRule="auto"/>
        <w:ind w:firstLine="709"/>
        <w:jc w:val="both"/>
        <w:textAlignment w:val="baseline"/>
        <w:rPr>
          <w:sz w:val="28"/>
          <w:szCs w:val="28"/>
        </w:rPr>
      </w:pPr>
    </w:p>
    <w:p w:rsidR="00362E12" w:rsidRPr="00C6203F" w:rsidRDefault="00362E12" w:rsidP="00BC00B5">
      <w:pPr>
        <w:pStyle w:val="a7"/>
        <w:shd w:val="clear" w:color="auto" w:fill="FFFFFF"/>
        <w:spacing w:before="0" w:beforeAutospacing="0" w:after="0" w:afterAutospacing="0" w:line="360" w:lineRule="auto"/>
        <w:ind w:firstLine="709"/>
        <w:jc w:val="both"/>
        <w:textAlignment w:val="baseline"/>
        <w:rPr>
          <w:sz w:val="28"/>
          <w:szCs w:val="28"/>
        </w:rPr>
      </w:pPr>
    </w:p>
    <w:p w:rsidR="00362E12" w:rsidRPr="00C6203F" w:rsidRDefault="00362E12" w:rsidP="00BC00B5">
      <w:pPr>
        <w:pStyle w:val="a7"/>
        <w:shd w:val="clear" w:color="auto" w:fill="FFFFFF"/>
        <w:spacing w:before="0" w:beforeAutospacing="0" w:after="0" w:afterAutospacing="0" w:line="360" w:lineRule="auto"/>
        <w:ind w:firstLine="709"/>
        <w:jc w:val="both"/>
        <w:textAlignment w:val="baseline"/>
        <w:rPr>
          <w:sz w:val="28"/>
          <w:szCs w:val="28"/>
        </w:rPr>
      </w:pPr>
    </w:p>
    <w:p w:rsidR="00362E12" w:rsidRPr="00C6203F" w:rsidRDefault="00362E12" w:rsidP="00BC00B5">
      <w:pPr>
        <w:pStyle w:val="a7"/>
        <w:shd w:val="clear" w:color="auto" w:fill="FFFFFF"/>
        <w:spacing w:before="0" w:beforeAutospacing="0" w:after="0" w:afterAutospacing="0" w:line="360" w:lineRule="auto"/>
        <w:ind w:firstLine="709"/>
        <w:jc w:val="both"/>
        <w:textAlignment w:val="baseline"/>
        <w:rPr>
          <w:sz w:val="28"/>
          <w:szCs w:val="28"/>
        </w:rPr>
      </w:pPr>
    </w:p>
    <w:p w:rsidR="00362E12" w:rsidRPr="00C6203F" w:rsidRDefault="00362E12" w:rsidP="00BC00B5">
      <w:pPr>
        <w:pStyle w:val="a7"/>
        <w:shd w:val="clear" w:color="auto" w:fill="FFFFFF"/>
        <w:spacing w:before="0" w:beforeAutospacing="0" w:after="0" w:afterAutospacing="0" w:line="360" w:lineRule="auto"/>
        <w:ind w:firstLine="709"/>
        <w:jc w:val="both"/>
        <w:textAlignment w:val="baseline"/>
        <w:rPr>
          <w:sz w:val="28"/>
          <w:szCs w:val="28"/>
        </w:rPr>
      </w:pPr>
    </w:p>
    <w:p w:rsidR="00362E12" w:rsidRPr="00C6203F" w:rsidRDefault="00362E12" w:rsidP="00BC00B5">
      <w:pPr>
        <w:pStyle w:val="a7"/>
        <w:shd w:val="clear" w:color="auto" w:fill="FFFFFF"/>
        <w:spacing w:before="0" w:beforeAutospacing="0" w:after="0" w:afterAutospacing="0" w:line="360" w:lineRule="auto"/>
        <w:ind w:firstLine="709"/>
        <w:jc w:val="both"/>
        <w:textAlignment w:val="baseline"/>
        <w:rPr>
          <w:sz w:val="28"/>
          <w:szCs w:val="28"/>
        </w:rPr>
      </w:pPr>
    </w:p>
    <w:p w:rsidR="00362E12" w:rsidRPr="00C6203F" w:rsidRDefault="00362E12" w:rsidP="00BC00B5">
      <w:pPr>
        <w:pStyle w:val="a7"/>
        <w:shd w:val="clear" w:color="auto" w:fill="FFFFFF"/>
        <w:spacing w:before="0" w:beforeAutospacing="0" w:after="0" w:afterAutospacing="0" w:line="360" w:lineRule="auto"/>
        <w:ind w:firstLine="709"/>
        <w:jc w:val="both"/>
        <w:textAlignment w:val="baseline"/>
        <w:rPr>
          <w:sz w:val="28"/>
          <w:szCs w:val="28"/>
        </w:rPr>
      </w:pPr>
    </w:p>
    <w:p w:rsidR="00362E12" w:rsidRPr="00C6203F" w:rsidRDefault="00362E12" w:rsidP="00BC00B5">
      <w:pPr>
        <w:pStyle w:val="a7"/>
        <w:shd w:val="clear" w:color="auto" w:fill="FFFFFF"/>
        <w:spacing w:before="0" w:beforeAutospacing="0" w:after="0" w:afterAutospacing="0" w:line="360" w:lineRule="auto"/>
        <w:ind w:firstLine="709"/>
        <w:jc w:val="both"/>
        <w:textAlignment w:val="baseline"/>
        <w:rPr>
          <w:sz w:val="28"/>
          <w:szCs w:val="28"/>
        </w:rPr>
      </w:pPr>
    </w:p>
    <w:p w:rsidR="00362E12" w:rsidRPr="00C6203F" w:rsidRDefault="00362E12" w:rsidP="00BC00B5">
      <w:pPr>
        <w:pStyle w:val="a7"/>
        <w:shd w:val="clear" w:color="auto" w:fill="FFFFFF"/>
        <w:spacing w:before="0" w:beforeAutospacing="0" w:after="0" w:afterAutospacing="0" w:line="360" w:lineRule="auto"/>
        <w:ind w:firstLine="709"/>
        <w:jc w:val="both"/>
        <w:textAlignment w:val="baseline"/>
        <w:rPr>
          <w:sz w:val="28"/>
          <w:szCs w:val="28"/>
        </w:rPr>
      </w:pPr>
    </w:p>
    <w:p w:rsidR="00362E12" w:rsidRPr="00C6203F" w:rsidRDefault="00362E12" w:rsidP="00BC00B5">
      <w:pPr>
        <w:pStyle w:val="a7"/>
        <w:shd w:val="clear" w:color="auto" w:fill="FFFFFF"/>
        <w:spacing w:before="0" w:beforeAutospacing="0" w:after="0" w:afterAutospacing="0" w:line="360" w:lineRule="auto"/>
        <w:ind w:firstLine="709"/>
        <w:jc w:val="both"/>
        <w:textAlignment w:val="baseline"/>
        <w:rPr>
          <w:sz w:val="28"/>
          <w:szCs w:val="28"/>
        </w:rPr>
      </w:pPr>
    </w:p>
    <w:p w:rsidR="00362E12" w:rsidRPr="00C6203F" w:rsidRDefault="00362E12" w:rsidP="00BC00B5">
      <w:pPr>
        <w:pStyle w:val="a7"/>
        <w:shd w:val="clear" w:color="auto" w:fill="FFFFFF"/>
        <w:spacing w:before="0" w:beforeAutospacing="0" w:after="0" w:afterAutospacing="0" w:line="360" w:lineRule="auto"/>
        <w:ind w:firstLine="709"/>
        <w:jc w:val="both"/>
        <w:textAlignment w:val="baseline"/>
        <w:rPr>
          <w:sz w:val="28"/>
          <w:szCs w:val="28"/>
        </w:rPr>
      </w:pPr>
    </w:p>
    <w:p w:rsidR="00362E12" w:rsidRPr="00C6203F" w:rsidRDefault="00362E12" w:rsidP="00BC00B5">
      <w:pPr>
        <w:pStyle w:val="a7"/>
        <w:shd w:val="clear" w:color="auto" w:fill="FFFFFF"/>
        <w:spacing w:before="0" w:beforeAutospacing="0" w:after="0" w:afterAutospacing="0" w:line="360" w:lineRule="auto"/>
        <w:ind w:firstLine="709"/>
        <w:jc w:val="both"/>
        <w:textAlignment w:val="baseline"/>
        <w:rPr>
          <w:sz w:val="28"/>
          <w:szCs w:val="28"/>
        </w:rPr>
      </w:pPr>
    </w:p>
    <w:p w:rsidR="00362E12" w:rsidRPr="00C6203F" w:rsidRDefault="00362E12" w:rsidP="00BC00B5">
      <w:pPr>
        <w:pStyle w:val="a7"/>
        <w:shd w:val="clear" w:color="auto" w:fill="FFFFFF"/>
        <w:spacing w:before="0" w:beforeAutospacing="0" w:after="0" w:afterAutospacing="0" w:line="360" w:lineRule="auto"/>
        <w:ind w:firstLine="709"/>
        <w:jc w:val="both"/>
        <w:textAlignment w:val="baseline"/>
        <w:rPr>
          <w:sz w:val="28"/>
          <w:szCs w:val="28"/>
        </w:rPr>
      </w:pPr>
    </w:p>
    <w:p w:rsidR="00CC6F7C" w:rsidRPr="00C6203F" w:rsidRDefault="00CC6F7C" w:rsidP="00BC00B5">
      <w:pPr>
        <w:spacing w:after="0" w:line="360" w:lineRule="auto"/>
        <w:jc w:val="center"/>
        <w:rPr>
          <w:rFonts w:ascii="Times New Roman" w:hAnsi="Times New Roman" w:cs="Times New Roman"/>
          <w:sz w:val="28"/>
          <w:szCs w:val="28"/>
        </w:rPr>
      </w:pPr>
    </w:p>
    <w:p w:rsidR="00AA4246" w:rsidRPr="00C6203F" w:rsidRDefault="00AA4246" w:rsidP="00BC00B5">
      <w:pPr>
        <w:pStyle w:val="ae"/>
        <w:numPr>
          <w:ilvl w:val="0"/>
          <w:numId w:val="7"/>
        </w:numPr>
        <w:spacing w:after="0" w:line="360" w:lineRule="auto"/>
        <w:jc w:val="center"/>
        <w:outlineLvl w:val="0"/>
        <w:rPr>
          <w:rFonts w:ascii="Times New Roman" w:hAnsi="Times New Roman" w:cs="Times New Roman"/>
          <w:sz w:val="28"/>
          <w:szCs w:val="28"/>
        </w:rPr>
      </w:pPr>
      <w:bookmarkStart w:id="4" w:name="_Toc500085085"/>
      <w:r w:rsidRPr="00C6203F">
        <w:rPr>
          <w:rFonts w:ascii="Times New Roman" w:hAnsi="Times New Roman" w:cs="Times New Roman"/>
          <w:sz w:val="28"/>
          <w:szCs w:val="28"/>
        </w:rPr>
        <w:lastRenderedPageBreak/>
        <w:t>Ц</w:t>
      </w:r>
      <w:r w:rsidR="002A7EFC" w:rsidRPr="00C6203F">
        <w:rPr>
          <w:rFonts w:ascii="Times New Roman" w:hAnsi="Times New Roman" w:cs="Times New Roman"/>
          <w:sz w:val="28"/>
          <w:szCs w:val="28"/>
        </w:rPr>
        <w:t>ЕЛЕПОЛАГАНИЕ ОРГАНИЗАЦИИ</w:t>
      </w:r>
      <w:bookmarkEnd w:id="4"/>
    </w:p>
    <w:p w:rsidR="00E5280B" w:rsidRPr="00C6203F" w:rsidRDefault="00E5280B" w:rsidP="00E5280B">
      <w:pPr>
        <w:spacing w:after="0" w:line="360" w:lineRule="auto"/>
        <w:ind w:left="709"/>
        <w:outlineLvl w:val="0"/>
        <w:rPr>
          <w:rFonts w:ascii="Times New Roman" w:hAnsi="Times New Roman" w:cs="Times New Roman"/>
          <w:sz w:val="28"/>
          <w:szCs w:val="28"/>
        </w:rPr>
      </w:pPr>
    </w:p>
    <w:p w:rsidR="00AA4246" w:rsidRPr="00C6203F" w:rsidRDefault="00AA4246" w:rsidP="00BC00B5">
      <w:pPr>
        <w:pStyle w:val="a7"/>
        <w:shd w:val="clear" w:color="auto" w:fill="FFFFFF"/>
        <w:spacing w:before="0" w:beforeAutospacing="0" w:after="0" w:afterAutospacing="0" w:line="360" w:lineRule="auto"/>
        <w:ind w:firstLine="709"/>
        <w:jc w:val="both"/>
        <w:textAlignment w:val="baseline"/>
        <w:rPr>
          <w:sz w:val="28"/>
          <w:szCs w:val="28"/>
        </w:rPr>
      </w:pPr>
      <w:r w:rsidRPr="00C6203F">
        <w:rPr>
          <w:spacing w:val="3"/>
          <w:sz w:val="28"/>
          <w:szCs w:val="28"/>
          <w:shd w:val="clear" w:color="auto" w:fill="FFFFFF"/>
        </w:rPr>
        <w:t xml:space="preserve">Стабильная работа более 100 </w:t>
      </w:r>
      <w:proofErr w:type="spellStart"/>
      <w:r w:rsidRPr="00C6203F">
        <w:rPr>
          <w:spacing w:val="3"/>
          <w:sz w:val="28"/>
          <w:szCs w:val="28"/>
          <w:shd w:val="clear" w:color="auto" w:fill="FFFFFF"/>
        </w:rPr>
        <w:t>трихологических</w:t>
      </w:r>
      <w:proofErr w:type="spellEnd"/>
      <w:r w:rsidRPr="00C6203F">
        <w:rPr>
          <w:spacing w:val="3"/>
          <w:sz w:val="28"/>
          <w:szCs w:val="28"/>
          <w:shd w:val="clear" w:color="auto" w:fill="FFFFFF"/>
        </w:rPr>
        <w:t xml:space="preserve"> </w:t>
      </w:r>
      <w:r w:rsidR="00C3625E">
        <w:rPr>
          <w:spacing w:val="3"/>
          <w:sz w:val="28"/>
          <w:szCs w:val="28"/>
          <w:shd w:val="clear" w:color="auto" w:fill="FFFFFF"/>
        </w:rPr>
        <w:t>учреждений</w:t>
      </w:r>
      <w:r w:rsidRPr="00C6203F">
        <w:rPr>
          <w:spacing w:val="3"/>
          <w:sz w:val="28"/>
          <w:szCs w:val="28"/>
          <w:shd w:val="clear" w:color="auto" w:fill="FFFFFF"/>
        </w:rPr>
        <w:t xml:space="preserve"> показала, что спрос на эти услуги не только остается востребованным, но и продолжает расти. При </w:t>
      </w:r>
      <w:r w:rsidR="00C3625E">
        <w:rPr>
          <w:spacing w:val="3"/>
          <w:sz w:val="28"/>
          <w:szCs w:val="28"/>
          <w:shd w:val="clear" w:color="auto" w:fill="FFFFFF"/>
        </w:rPr>
        <w:t>малых</w:t>
      </w:r>
      <w:r w:rsidRPr="00C6203F">
        <w:rPr>
          <w:spacing w:val="3"/>
          <w:sz w:val="28"/>
          <w:szCs w:val="28"/>
          <w:shd w:val="clear" w:color="auto" w:fill="FFFFFF"/>
        </w:rPr>
        <w:t xml:space="preserve"> вложениях, кабинет или центр трихологии в течение нескольких месяцев может выйти на проектный уровень и давать гарантированный доход вне зависимости </w:t>
      </w:r>
      <w:r w:rsidR="00C3625E">
        <w:rPr>
          <w:spacing w:val="3"/>
          <w:sz w:val="28"/>
          <w:szCs w:val="28"/>
          <w:shd w:val="clear" w:color="auto" w:fill="FFFFFF"/>
        </w:rPr>
        <w:t xml:space="preserve">от </w:t>
      </w:r>
      <w:r w:rsidRPr="00C6203F">
        <w:rPr>
          <w:spacing w:val="3"/>
          <w:sz w:val="28"/>
          <w:szCs w:val="28"/>
          <w:shd w:val="clear" w:color="auto" w:fill="FFFFFF"/>
        </w:rPr>
        <w:t>сезонности услуг, характерных для других услуг косметологии.</w:t>
      </w:r>
    </w:p>
    <w:p w:rsidR="00AD1BE2" w:rsidRPr="00C6203F" w:rsidRDefault="00AA4246" w:rsidP="00BC00B5">
      <w:pPr>
        <w:pStyle w:val="a7"/>
        <w:shd w:val="clear" w:color="auto" w:fill="FFFFFF"/>
        <w:spacing w:before="0" w:beforeAutospacing="0" w:after="0" w:afterAutospacing="0" w:line="360" w:lineRule="auto"/>
        <w:ind w:firstLine="709"/>
        <w:jc w:val="both"/>
        <w:textAlignment w:val="baseline"/>
        <w:rPr>
          <w:sz w:val="28"/>
          <w:szCs w:val="28"/>
          <w:shd w:val="clear" w:color="auto" w:fill="FFFFFF"/>
        </w:rPr>
      </w:pPr>
      <w:r w:rsidRPr="00C6203F">
        <w:rPr>
          <w:sz w:val="28"/>
          <w:szCs w:val="28"/>
          <w:shd w:val="clear" w:color="auto" w:fill="FFFFFF"/>
        </w:rPr>
        <w:t>Центр трихологии «</w:t>
      </w:r>
      <w:r w:rsidR="00E5280B" w:rsidRPr="00C6203F">
        <w:rPr>
          <w:sz w:val="28"/>
          <w:szCs w:val="28"/>
          <w:shd w:val="clear" w:color="auto" w:fill="FFFFFF"/>
        </w:rPr>
        <w:t>Здоровье волос</w:t>
      </w:r>
      <w:r w:rsidRPr="00C6203F">
        <w:rPr>
          <w:sz w:val="28"/>
          <w:szCs w:val="28"/>
          <w:shd w:val="clear" w:color="auto" w:fill="FFFFFF"/>
        </w:rPr>
        <w:t>» предоставляет клиенту квалифицированную медицинскую помощь с индивидуальным подходом, используя эффективные препараты и высокотехнологичную аппаратуру, активно применяемую в сфере косметологии и трихологии. Центр оснащен современным диагностическим оборудованием, которое соответствует международным стандартам исследования волос.</w:t>
      </w:r>
      <w:r w:rsidR="00A91BB6" w:rsidRPr="00C6203F">
        <w:rPr>
          <w:sz w:val="28"/>
          <w:szCs w:val="28"/>
          <w:shd w:val="clear" w:color="auto" w:fill="FFFFFF"/>
        </w:rPr>
        <w:t xml:space="preserve"> </w:t>
      </w:r>
      <w:r w:rsidR="00E5280B" w:rsidRPr="00C6203F">
        <w:rPr>
          <w:sz w:val="28"/>
          <w:szCs w:val="28"/>
          <w:shd w:val="clear" w:color="auto" w:fill="FFFFFF"/>
        </w:rPr>
        <w:t>Информация о создаваемом предприятии представлена в таблице 1.</w:t>
      </w:r>
    </w:p>
    <w:p w:rsidR="00E5280B" w:rsidRPr="00C6203F" w:rsidRDefault="00E5280B" w:rsidP="00BC00B5">
      <w:pPr>
        <w:pStyle w:val="a7"/>
        <w:shd w:val="clear" w:color="auto" w:fill="FFFFFF"/>
        <w:spacing w:before="0" w:beforeAutospacing="0" w:after="0" w:afterAutospacing="0" w:line="360" w:lineRule="auto"/>
        <w:ind w:firstLine="709"/>
        <w:jc w:val="both"/>
        <w:textAlignment w:val="baseline"/>
        <w:rPr>
          <w:sz w:val="28"/>
          <w:szCs w:val="28"/>
          <w:shd w:val="clear" w:color="auto" w:fill="FFFFFF"/>
        </w:rPr>
      </w:pPr>
    </w:p>
    <w:p w:rsidR="00E5280B" w:rsidRPr="00C6203F" w:rsidRDefault="00E5280B" w:rsidP="00BC00B5">
      <w:pPr>
        <w:pStyle w:val="a7"/>
        <w:shd w:val="clear" w:color="auto" w:fill="FFFFFF"/>
        <w:spacing w:before="0" w:beforeAutospacing="0" w:after="0" w:afterAutospacing="0" w:line="360" w:lineRule="auto"/>
        <w:ind w:firstLine="709"/>
        <w:jc w:val="both"/>
        <w:textAlignment w:val="baseline"/>
        <w:rPr>
          <w:sz w:val="28"/>
          <w:szCs w:val="28"/>
          <w:shd w:val="clear" w:color="auto" w:fill="FFFFFF"/>
        </w:rPr>
      </w:pPr>
      <w:r w:rsidRPr="00C6203F">
        <w:rPr>
          <w:sz w:val="28"/>
          <w:szCs w:val="28"/>
          <w:shd w:val="clear" w:color="auto" w:fill="FFFFFF"/>
        </w:rPr>
        <w:t>Таблица 1 – Основные сведения о предприятии</w:t>
      </w:r>
    </w:p>
    <w:tbl>
      <w:tblPr>
        <w:tblStyle w:val="a6"/>
        <w:tblW w:w="0" w:type="auto"/>
        <w:tblLook w:val="04A0"/>
      </w:tblPr>
      <w:tblGrid>
        <w:gridCol w:w="4928"/>
        <w:gridCol w:w="4643"/>
      </w:tblGrid>
      <w:tr w:rsidR="00AD1BE2" w:rsidRPr="00C6203F" w:rsidTr="00E5280B">
        <w:tc>
          <w:tcPr>
            <w:tcW w:w="4928" w:type="dxa"/>
            <w:vAlign w:val="center"/>
          </w:tcPr>
          <w:p w:rsidR="00AD1BE2" w:rsidRPr="00C6203F" w:rsidRDefault="00AD1BE2" w:rsidP="00E5280B">
            <w:pPr>
              <w:pStyle w:val="a7"/>
              <w:spacing w:before="0" w:beforeAutospacing="0" w:after="0" w:afterAutospacing="0" w:line="360" w:lineRule="auto"/>
              <w:jc w:val="center"/>
              <w:textAlignment w:val="baseline"/>
              <w:rPr>
                <w:sz w:val="28"/>
                <w:szCs w:val="28"/>
                <w:shd w:val="clear" w:color="auto" w:fill="FFFFFF"/>
              </w:rPr>
            </w:pPr>
            <w:r w:rsidRPr="00C6203F">
              <w:rPr>
                <w:sz w:val="28"/>
                <w:szCs w:val="28"/>
                <w:shd w:val="clear" w:color="auto" w:fill="FFFFFF"/>
              </w:rPr>
              <w:t>Наименование юридического лица</w:t>
            </w:r>
          </w:p>
        </w:tc>
        <w:tc>
          <w:tcPr>
            <w:tcW w:w="4643" w:type="dxa"/>
            <w:vAlign w:val="center"/>
          </w:tcPr>
          <w:p w:rsidR="00AD1BE2" w:rsidRPr="00C6203F" w:rsidRDefault="00AD1BE2" w:rsidP="00D012C9">
            <w:pPr>
              <w:pStyle w:val="a7"/>
              <w:spacing w:before="0" w:beforeAutospacing="0" w:after="0" w:afterAutospacing="0" w:line="360" w:lineRule="auto"/>
              <w:jc w:val="center"/>
              <w:textAlignment w:val="baseline"/>
              <w:rPr>
                <w:sz w:val="28"/>
                <w:szCs w:val="28"/>
                <w:shd w:val="clear" w:color="auto" w:fill="FFFFFF"/>
              </w:rPr>
            </w:pPr>
            <w:r w:rsidRPr="00C6203F">
              <w:rPr>
                <w:sz w:val="28"/>
                <w:szCs w:val="28"/>
                <w:shd w:val="clear" w:color="auto" w:fill="FFFFFF"/>
              </w:rPr>
              <w:t>«Здоровье волос»</w:t>
            </w:r>
          </w:p>
        </w:tc>
      </w:tr>
      <w:tr w:rsidR="00AD1BE2" w:rsidRPr="00C6203F" w:rsidTr="00FF7F22">
        <w:tc>
          <w:tcPr>
            <w:tcW w:w="4928" w:type="dxa"/>
            <w:vAlign w:val="center"/>
          </w:tcPr>
          <w:p w:rsidR="00AD1BE2" w:rsidRPr="00C6203F" w:rsidRDefault="00AD1BE2" w:rsidP="00FF7F22">
            <w:pPr>
              <w:pStyle w:val="a7"/>
              <w:spacing w:before="0" w:beforeAutospacing="0" w:after="0" w:afterAutospacing="0" w:line="360" w:lineRule="auto"/>
              <w:jc w:val="center"/>
              <w:textAlignment w:val="baseline"/>
              <w:rPr>
                <w:sz w:val="28"/>
                <w:szCs w:val="28"/>
                <w:shd w:val="clear" w:color="auto" w:fill="FFFFFF"/>
              </w:rPr>
            </w:pPr>
            <w:r w:rsidRPr="00C6203F">
              <w:rPr>
                <w:sz w:val="28"/>
                <w:szCs w:val="28"/>
                <w:shd w:val="clear" w:color="auto" w:fill="FFFFFF"/>
              </w:rPr>
              <w:t>Организационно-правовая форма</w:t>
            </w:r>
          </w:p>
        </w:tc>
        <w:tc>
          <w:tcPr>
            <w:tcW w:w="4643" w:type="dxa"/>
            <w:vAlign w:val="center"/>
          </w:tcPr>
          <w:p w:rsidR="00AD1BE2" w:rsidRPr="00C6203F" w:rsidRDefault="00AD1BE2" w:rsidP="00FF7F22">
            <w:pPr>
              <w:pStyle w:val="a7"/>
              <w:spacing w:before="0" w:beforeAutospacing="0" w:after="0" w:afterAutospacing="0" w:line="360" w:lineRule="auto"/>
              <w:jc w:val="center"/>
              <w:textAlignment w:val="baseline"/>
              <w:rPr>
                <w:sz w:val="28"/>
                <w:szCs w:val="28"/>
                <w:shd w:val="clear" w:color="auto" w:fill="FFFFFF"/>
              </w:rPr>
            </w:pPr>
            <w:r w:rsidRPr="00C6203F">
              <w:rPr>
                <w:sz w:val="28"/>
                <w:szCs w:val="28"/>
                <w:shd w:val="clear" w:color="auto" w:fill="FFFFFF"/>
              </w:rPr>
              <w:t>Индивидуальный предприниматель</w:t>
            </w:r>
          </w:p>
        </w:tc>
      </w:tr>
      <w:tr w:rsidR="00AD1BE2" w:rsidRPr="00C6203F" w:rsidTr="00FF7F22">
        <w:tc>
          <w:tcPr>
            <w:tcW w:w="4928" w:type="dxa"/>
            <w:vAlign w:val="center"/>
          </w:tcPr>
          <w:p w:rsidR="00AD1BE2" w:rsidRPr="00C6203F" w:rsidRDefault="00AD1BE2" w:rsidP="00FF7F22">
            <w:pPr>
              <w:pStyle w:val="a7"/>
              <w:spacing w:before="0" w:beforeAutospacing="0" w:after="0" w:afterAutospacing="0" w:line="360" w:lineRule="auto"/>
              <w:jc w:val="center"/>
              <w:textAlignment w:val="baseline"/>
              <w:rPr>
                <w:sz w:val="28"/>
                <w:szCs w:val="28"/>
                <w:shd w:val="clear" w:color="auto" w:fill="FFFFFF"/>
              </w:rPr>
            </w:pPr>
            <w:r w:rsidRPr="00C6203F">
              <w:rPr>
                <w:sz w:val="28"/>
                <w:szCs w:val="28"/>
                <w:shd w:val="clear" w:color="auto" w:fill="FFFFFF"/>
              </w:rPr>
              <w:t>Вид экономической деятельности</w:t>
            </w:r>
          </w:p>
        </w:tc>
        <w:tc>
          <w:tcPr>
            <w:tcW w:w="4643" w:type="dxa"/>
            <w:vAlign w:val="center"/>
          </w:tcPr>
          <w:p w:rsidR="00AD1BE2" w:rsidRPr="00C6203F" w:rsidRDefault="00AD1BE2" w:rsidP="00FF7F22">
            <w:pPr>
              <w:pStyle w:val="a7"/>
              <w:spacing w:before="0" w:beforeAutospacing="0" w:after="0" w:afterAutospacing="0" w:line="360" w:lineRule="auto"/>
              <w:jc w:val="center"/>
              <w:textAlignment w:val="baseline"/>
              <w:rPr>
                <w:sz w:val="28"/>
                <w:szCs w:val="28"/>
                <w:shd w:val="clear" w:color="auto" w:fill="FFFFFF"/>
              </w:rPr>
            </w:pPr>
            <w:r w:rsidRPr="00C6203F">
              <w:rPr>
                <w:sz w:val="28"/>
                <w:szCs w:val="28"/>
                <w:shd w:val="clear" w:color="auto" w:fill="FFFFFF"/>
              </w:rPr>
              <w:t xml:space="preserve">Оказание </w:t>
            </w:r>
            <w:proofErr w:type="spellStart"/>
            <w:r w:rsidRPr="00C6203F">
              <w:rPr>
                <w:sz w:val="28"/>
                <w:szCs w:val="28"/>
                <w:shd w:val="clear" w:color="auto" w:fill="FFFFFF"/>
              </w:rPr>
              <w:t>трихологических</w:t>
            </w:r>
            <w:proofErr w:type="spellEnd"/>
            <w:r w:rsidRPr="00C6203F">
              <w:rPr>
                <w:sz w:val="28"/>
                <w:szCs w:val="28"/>
                <w:shd w:val="clear" w:color="auto" w:fill="FFFFFF"/>
              </w:rPr>
              <w:t xml:space="preserve"> услуг</w:t>
            </w:r>
          </w:p>
        </w:tc>
      </w:tr>
      <w:tr w:rsidR="00AD1BE2" w:rsidRPr="00C6203F" w:rsidTr="00FF7F22">
        <w:tc>
          <w:tcPr>
            <w:tcW w:w="4928" w:type="dxa"/>
            <w:vAlign w:val="center"/>
          </w:tcPr>
          <w:p w:rsidR="00AD1BE2" w:rsidRPr="00C6203F" w:rsidRDefault="00AD1BE2" w:rsidP="00FF7F22">
            <w:pPr>
              <w:pStyle w:val="a7"/>
              <w:spacing w:before="0" w:beforeAutospacing="0" w:after="0" w:afterAutospacing="0" w:line="360" w:lineRule="auto"/>
              <w:jc w:val="center"/>
              <w:textAlignment w:val="baseline"/>
              <w:rPr>
                <w:sz w:val="28"/>
                <w:szCs w:val="28"/>
                <w:shd w:val="clear" w:color="auto" w:fill="FFFFFF"/>
              </w:rPr>
            </w:pPr>
            <w:r w:rsidRPr="00C6203F">
              <w:rPr>
                <w:sz w:val="28"/>
                <w:szCs w:val="28"/>
                <w:shd w:val="clear" w:color="auto" w:fill="FFFFFF"/>
              </w:rPr>
              <w:t>Количество создаваемых рабочих мест</w:t>
            </w:r>
          </w:p>
        </w:tc>
        <w:tc>
          <w:tcPr>
            <w:tcW w:w="4643" w:type="dxa"/>
            <w:vAlign w:val="center"/>
          </w:tcPr>
          <w:p w:rsidR="00AD1BE2" w:rsidRPr="00C6203F" w:rsidRDefault="00AD1BE2" w:rsidP="00FF7F22">
            <w:pPr>
              <w:pStyle w:val="a7"/>
              <w:spacing w:before="0" w:beforeAutospacing="0" w:after="0" w:afterAutospacing="0" w:line="360" w:lineRule="auto"/>
              <w:jc w:val="center"/>
              <w:textAlignment w:val="baseline"/>
              <w:rPr>
                <w:sz w:val="28"/>
                <w:szCs w:val="28"/>
                <w:shd w:val="clear" w:color="auto" w:fill="FFFFFF"/>
              </w:rPr>
            </w:pPr>
            <w:r w:rsidRPr="00C6203F">
              <w:rPr>
                <w:sz w:val="28"/>
                <w:szCs w:val="28"/>
                <w:shd w:val="clear" w:color="auto" w:fill="FFFFFF"/>
              </w:rPr>
              <w:t>20</w:t>
            </w:r>
          </w:p>
        </w:tc>
      </w:tr>
    </w:tbl>
    <w:p w:rsidR="00AA4246" w:rsidRPr="00C6203F" w:rsidRDefault="00AA4246" w:rsidP="00AA4246">
      <w:pPr>
        <w:pStyle w:val="a7"/>
        <w:shd w:val="clear" w:color="auto" w:fill="FFFFFF"/>
        <w:spacing w:before="0" w:beforeAutospacing="0" w:after="0" w:afterAutospacing="0" w:line="360" w:lineRule="auto"/>
        <w:ind w:firstLine="709"/>
        <w:jc w:val="both"/>
        <w:textAlignment w:val="baseline"/>
        <w:rPr>
          <w:sz w:val="28"/>
          <w:szCs w:val="28"/>
          <w:shd w:val="clear" w:color="auto" w:fill="FFFFFF"/>
        </w:rPr>
      </w:pPr>
    </w:p>
    <w:p w:rsidR="00A91BB6" w:rsidRPr="00C6203F" w:rsidRDefault="00A91BB6" w:rsidP="00AA4246">
      <w:pPr>
        <w:pStyle w:val="a7"/>
        <w:shd w:val="clear" w:color="auto" w:fill="FFFFFF"/>
        <w:spacing w:before="0" w:beforeAutospacing="0" w:after="0" w:afterAutospacing="0" w:line="360" w:lineRule="auto"/>
        <w:ind w:firstLine="709"/>
        <w:jc w:val="both"/>
        <w:textAlignment w:val="baseline"/>
        <w:rPr>
          <w:sz w:val="28"/>
          <w:szCs w:val="28"/>
          <w:shd w:val="clear" w:color="auto" w:fill="FFFFFF"/>
        </w:rPr>
      </w:pPr>
      <w:r w:rsidRPr="00C6203F">
        <w:rPr>
          <w:sz w:val="28"/>
          <w:szCs w:val="28"/>
          <w:shd w:val="clear" w:color="auto" w:fill="FFFFFF"/>
        </w:rPr>
        <w:t xml:space="preserve">Так как в организации работает ряд специалистов различных сфер деятельности, помещение требует нескольких кабинетов. </w:t>
      </w:r>
      <w:proofErr w:type="gramStart"/>
      <w:r w:rsidRPr="00C6203F">
        <w:rPr>
          <w:sz w:val="28"/>
          <w:szCs w:val="28"/>
          <w:shd w:val="clear" w:color="auto" w:fill="FFFFFF"/>
        </w:rPr>
        <w:t>Компания «Здоровье волос» планирует аренду помещения</w:t>
      </w:r>
      <w:r w:rsidR="00DA4BEE" w:rsidRPr="00C6203F">
        <w:rPr>
          <w:sz w:val="28"/>
          <w:szCs w:val="28"/>
          <w:shd w:val="clear" w:color="auto" w:fill="FFFFFF"/>
        </w:rPr>
        <w:t xml:space="preserve"> близ центра города</w:t>
      </w:r>
      <w:r w:rsidRPr="00C6203F">
        <w:rPr>
          <w:sz w:val="28"/>
          <w:szCs w:val="28"/>
          <w:shd w:val="clear" w:color="auto" w:fill="FFFFFF"/>
        </w:rPr>
        <w:t xml:space="preserve">, так как местоположение фирмы гарантирует: </w:t>
      </w:r>
      <w:r w:rsidR="00DA4BEE" w:rsidRPr="00C6203F">
        <w:rPr>
          <w:sz w:val="28"/>
          <w:szCs w:val="28"/>
          <w:shd w:val="clear" w:color="auto" w:fill="FFFFFF"/>
        </w:rPr>
        <w:t xml:space="preserve">нахождение возле главной дороги, которое обеспечивает видимость </w:t>
      </w:r>
      <w:r w:rsidR="00B04876" w:rsidRPr="00C6203F">
        <w:rPr>
          <w:sz w:val="28"/>
          <w:szCs w:val="28"/>
          <w:shd w:val="clear" w:color="auto" w:fill="FFFFFF"/>
        </w:rPr>
        <w:t>расположение</w:t>
      </w:r>
      <w:r w:rsidR="00DA4BEE" w:rsidRPr="00C6203F">
        <w:rPr>
          <w:sz w:val="28"/>
          <w:szCs w:val="28"/>
          <w:shd w:val="clear" w:color="auto" w:fill="FFFFFF"/>
        </w:rPr>
        <w:t xml:space="preserve"> предприятия; </w:t>
      </w:r>
      <w:r w:rsidRPr="00C6203F">
        <w:rPr>
          <w:sz w:val="28"/>
          <w:szCs w:val="28"/>
          <w:shd w:val="clear" w:color="auto" w:fill="FFFFFF"/>
        </w:rPr>
        <w:t>удобный подъезд</w:t>
      </w:r>
      <w:r w:rsidR="00DA4BEE" w:rsidRPr="00C6203F">
        <w:rPr>
          <w:sz w:val="28"/>
          <w:szCs w:val="28"/>
          <w:shd w:val="clear" w:color="auto" w:fill="FFFFFF"/>
        </w:rPr>
        <w:t xml:space="preserve"> для</w:t>
      </w:r>
      <w:r w:rsidRPr="00C6203F">
        <w:rPr>
          <w:sz w:val="28"/>
          <w:szCs w:val="28"/>
          <w:shd w:val="clear" w:color="auto" w:fill="FFFFFF"/>
        </w:rPr>
        <w:t xml:space="preserve"> автотранспорта</w:t>
      </w:r>
      <w:r w:rsidR="00DA4BEE" w:rsidRPr="00C6203F">
        <w:rPr>
          <w:sz w:val="28"/>
          <w:szCs w:val="28"/>
          <w:shd w:val="clear" w:color="auto" w:fill="FFFFFF"/>
        </w:rPr>
        <w:t xml:space="preserve"> клиентов и к черному входу для автотранспорта поставщиков; невысокая арендная плата гарантирует беспроблемную оплачиваемость; на территории комплекса имеется вневедомственная охрана, </w:t>
      </w:r>
      <w:r w:rsidR="00DA4BEE" w:rsidRPr="00C6203F">
        <w:rPr>
          <w:sz w:val="28"/>
          <w:szCs w:val="28"/>
          <w:shd w:val="clear" w:color="auto" w:fill="FFFFFF"/>
        </w:rPr>
        <w:lastRenderedPageBreak/>
        <w:t>которая лишает предприятие необходимости  нанимать дополнительную рабочую силу.</w:t>
      </w:r>
      <w:proofErr w:type="gramEnd"/>
    </w:p>
    <w:p w:rsidR="00AA4246" w:rsidRPr="00C6203F" w:rsidRDefault="00AA4246" w:rsidP="00AA4246">
      <w:pPr>
        <w:pStyle w:val="a7"/>
        <w:shd w:val="clear" w:color="auto" w:fill="FFFFFF"/>
        <w:spacing w:before="0" w:beforeAutospacing="0" w:after="0" w:afterAutospacing="0" w:line="360" w:lineRule="auto"/>
        <w:ind w:firstLine="709"/>
        <w:jc w:val="both"/>
        <w:textAlignment w:val="baseline"/>
        <w:rPr>
          <w:spacing w:val="5"/>
          <w:sz w:val="28"/>
          <w:szCs w:val="28"/>
        </w:rPr>
      </w:pPr>
      <w:r w:rsidRPr="00C6203F">
        <w:rPr>
          <w:spacing w:val="5"/>
          <w:sz w:val="28"/>
          <w:szCs w:val="28"/>
        </w:rPr>
        <w:t xml:space="preserve">Виды деятельности, осуществляемые в </w:t>
      </w:r>
      <w:proofErr w:type="spellStart"/>
      <w:r w:rsidRPr="00C6203F">
        <w:rPr>
          <w:spacing w:val="5"/>
          <w:sz w:val="28"/>
          <w:szCs w:val="28"/>
        </w:rPr>
        <w:t>трихологическом</w:t>
      </w:r>
      <w:proofErr w:type="spellEnd"/>
      <w:r w:rsidRPr="00C6203F">
        <w:rPr>
          <w:spacing w:val="5"/>
          <w:sz w:val="28"/>
          <w:szCs w:val="28"/>
        </w:rPr>
        <w:t xml:space="preserve"> центре</w:t>
      </w:r>
      <w:r w:rsidR="002E3C09" w:rsidRPr="00E25DF0">
        <w:rPr>
          <w:spacing w:val="5"/>
          <w:sz w:val="28"/>
          <w:szCs w:val="28"/>
        </w:rPr>
        <w:t>[13]</w:t>
      </w:r>
      <w:r w:rsidRPr="00C6203F">
        <w:rPr>
          <w:spacing w:val="5"/>
          <w:sz w:val="28"/>
          <w:szCs w:val="28"/>
        </w:rPr>
        <w:t>:</w:t>
      </w:r>
    </w:p>
    <w:p w:rsidR="00AA4246" w:rsidRPr="00C6203F" w:rsidRDefault="00AA4246" w:rsidP="00AD1BE2">
      <w:pPr>
        <w:pStyle w:val="a7"/>
        <w:spacing w:before="0" w:beforeAutospacing="0" w:after="0" w:afterAutospacing="0" w:line="360" w:lineRule="auto"/>
        <w:ind w:firstLine="709"/>
        <w:jc w:val="both"/>
        <w:rPr>
          <w:sz w:val="28"/>
          <w:szCs w:val="28"/>
        </w:rPr>
      </w:pPr>
      <w:r w:rsidRPr="00C6203F">
        <w:rPr>
          <w:spacing w:val="5"/>
          <w:sz w:val="28"/>
          <w:szCs w:val="28"/>
        </w:rPr>
        <w:t xml:space="preserve">1. Прием </w:t>
      </w:r>
      <w:proofErr w:type="spellStart"/>
      <w:r w:rsidRPr="00C6203F">
        <w:rPr>
          <w:spacing w:val="5"/>
          <w:sz w:val="28"/>
          <w:szCs w:val="28"/>
        </w:rPr>
        <w:t>врача-трихолога</w:t>
      </w:r>
      <w:proofErr w:type="spellEnd"/>
      <w:r w:rsidR="00970475" w:rsidRPr="00C6203F">
        <w:rPr>
          <w:spacing w:val="5"/>
          <w:sz w:val="28"/>
          <w:szCs w:val="28"/>
        </w:rPr>
        <w:t xml:space="preserve"> (</w:t>
      </w:r>
      <w:r w:rsidR="00970475" w:rsidRPr="00C6203F">
        <w:rPr>
          <w:sz w:val="28"/>
          <w:szCs w:val="28"/>
          <w:shd w:val="clear" w:color="auto" w:fill="FFFFFF"/>
        </w:rPr>
        <w:t>первичный, повторный, консультативно-диагностический</w:t>
      </w:r>
      <w:r w:rsidR="00970475" w:rsidRPr="00C6203F">
        <w:rPr>
          <w:spacing w:val="5"/>
          <w:sz w:val="28"/>
          <w:szCs w:val="28"/>
        </w:rPr>
        <w:t>) -</w:t>
      </w:r>
      <w:r w:rsidR="00970475" w:rsidRPr="00C6203F">
        <w:rPr>
          <w:sz w:val="28"/>
          <w:szCs w:val="28"/>
        </w:rPr>
        <w:t xml:space="preserve"> проведение диагностики и назначение способов профилактики и лечения заболеваний кожи головы и волос. </w:t>
      </w:r>
      <w:r w:rsidR="00970475" w:rsidRPr="00C6203F">
        <w:rPr>
          <w:bCs/>
          <w:sz w:val="28"/>
          <w:szCs w:val="28"/>
        </w:rPr>
        <w:t>Консультация и</w:t>
      </w:r>
      <w:r w:rsidR="00970475" w:rsidRPr="00C6203F">
        <w:rPr>
          <w:rStyle w:val="apple-converted-space"/>
          <w:bCs/>
          <w:sz w:val="28"/>
          <w:szCs w:val="28"/>
        </w:rPr>
        <w:t xml:space="preserve"> прием у </w:t>
      </w:r>
      <w:proofErr w:type="spellStart"/>
      <w:r w:rsidR="00970475" w:rsidRPr="00C6203F">
        <w:rPr>
          <w:rStyle w:val="apple-converted-space"/>
          <w:bCs/>
          <w:sz w:val="28"/>
          <w:szCs w:val="28"/>
        </w:rPr>
        <w:t>трихолога</w:t>
      </w:r>
      <w:proofErr w:type="spellEnd"/>
      <w:r w:rsidR="00970475" w:rsidRPr="00C6203F">
        <w:rPr>
          <w:rStyle w:val="apple-converted-space"/>
          <w:bCs/>
          <w:sz w:val="28"/>
          <w:szCs w:val="28"/>
        </w:rPr>
        <w:t> </w:t>
      </w:r>
      <w:r w:rsidR="00970475" w:rsidRPr="00C6203F">
        <w:rPr>
          <w:bCs/>
          <w:sz w:val="28"/>
          <w:szCs w:val="28"/>
        </w:rPr>
        <w:t>необходим при</w:t>
      </w:r>
      <w:r w:rsidR="00970475" w:rsidRPr="00C6203F">
        <w:rPr>
          <w:rStyle w:val="apple-converted-space"/>
          <w:sz w:val="28"/>
          <w:szCs w:val="28"/>
        </w:rPr>
        <w:t> </w:t>
      </w:r>
      <w:r w:rsidR="00970475" w:rsidRPr="00C6203F">
        <w:rPr>
          <w:sz w:val="28"/>
          <w:szCs w:val="28"/>
        </w:rPr>
        <w:t>появлении зуда головы, выпадении волос, при появлении перхоти или жирного налета на волосах.</w:t>
      </w:r>
    </w:p>
    <w:p w:rsidR="008C17BB" w:rsidRPr="00C6203F" w:rsidRDefault="00AA4246" w:rsidP="008C17BB">
      <w:pPr>
        <w:pStyle w:val="a7"/>
        <w:shd w:val="clear" w:color="auto" w:fill="FFFFFF"/>
        <w:spacing w:before="0" w:beforeAutospacing="0" w:after="0" w:afterAutospacing="0" w:line="360" w:lineRule="auto"/>
        <w:ind w:firstLine="709"/>
        <w:jc w:val="both"/>
        <w:textAlignment w:val="baseline"/>
        <w:rPr>
          <w:spacing w:val="5"/>
          <w:sz w:val="28"/>
          <w:szCs w:val="28"/>
        </w:rPr>
      </w:pPr>
      <w:r w:rsidRPr="00C6203F">
        <w:rPr>
          <w:spacing w:val="5"/>
          <w:sz w:val="28"/>
          <w:szCs w:val="28"/>
        </w:rPr>
        <w:t>2. Микроскопическая диагностика</w:t>
      </w:r>
      <w:r w:rsidR="008C17BB" w:rsidRPr="00C6203F">
        <w:rPr>
          <w:spacing w:val="5"/>
          <w:sz w:val="28"/>
          <w:szCs w:val="28"/>
        </w:rPr>
        <w:t xml:space="preserve"> -  (</w:t>
      </w:r>
      <w:proofErr w:type="spellStart"/>
      <w:r w:rsidR="008C17BB" w:rsidRPr="00C6203F">
        <w:rPr>
          <w:spacing w:val="5"/>
          <w:sz w:val="28"/>
          <w:szCs w:val="28"/>
        </w:rPr>
        <w:t>Трихоскопия</w:t>
      </w:r>
      <w:proofErr w:type="spellEnd"/>
      <w:r w:rsidR="008C17BB" w:rsidRPr="00C6203F">
        <w:rPr>
          <w:spacing w:val="5"/>
          <w:sz w:val="28"/>
          <w:szCs w:val="28"/>
        </w:rPr>
        <w:t xml:space="preserve">) - </w:t>
      </w:r>
      <w:r w:rsidR="008C17BB" w:rsidRPr="00C6203F">
        <w:rPr>
          <w:sz w:val="28"/>
          <w:szCs w:val="28"/>
        </w:rPr>
        <w:t xml:space="preserve">это </w:t>
      </w:r>
      <w:r w:rsidR="008E29E4">
        <w:rPr>
          <w:sz w:val="28"/>
          <w:szCs w:val="28"/>
        </w:rPr>
        <w:t>способ</w:t>
      </w:r>
      <w:r w:rsidR="008C17BB" w:rsidRPr="00C6203F">
        <w:rPr>
          <w:sz w:val="28"/>
          <w:szCs w:val="28"/>
        </w:rPr>
        <w:t xml:space="preserve"> визуального исследования состояния волос и кожи головы с помощью специального прибора (</w:t>
      </w:r>
      <w:proofErr w:type="spellStart"/>
      <w:r w:rsidR="008C17BB" w:rsidRPr="00C6203F">
        <w:rPr>
          <w:sz w:val="28"/>
          <w:szCs w:val="28"/>
        </w:rPr>
        <w:t>трихоскопа</w:t>
      </w:r>
      <w:proofErr w:type="spellEnd"/>
      <w:r w:rsidR="008C17BB" w:rsidRPr="00C6203F">
        <w:rPr>
          <w:sz w:val="28"/>
          <w:szCs w:val="28"/>
        </w:rPr>
        <w:t>), оборудованного видеокамерой с увеличивающей оптикой.</w:t>
      </w:r>
      <w:r w:rsidR="008C17BB" w:rsidRPr="00C6203F">
        <w:rPr>
          <w:spacing w:val="5"/>
          <w:sz w:val="28"/>
          <w:szCs w:val="28"/>
        </w:rPr>
        <w:t xml:space="preserve"> </w:t>
      </w:r>
      <w:r w:rsidR="008C17BB" w:rsidRPr="00C6203F">
        <w:rPr>
          <w:sz w:val="28"/>
          <w:szCs w:val="28"/>
        </w:rPr>
        <w:t xml:space="preserve">Основой метода служит видеокамера с оптикой, позволяющая проводить осмотр проблемного участка кожи головы с увеличением х10-х1000. Получаемые с видеокамеры данные передаются для дальнейшей обработки в компьютер, где с помощью специального программного обеспечения рассчитываются многие параметры состояния волос: плотность, толщина, массовая доля и т.д. Видимо поэтому методику часто (и не совсем верно) называют </w:t>
      </w:r>
      <w:r w:rsidR="008C17BB" w:rsidRPr="00C6203F">
        <w:rPr>
          <w:bCs/>
          <w:sz w:val="28"/>
          <w:szCs w:val="28"/>
        </w:rPr>
        <w:t>«компьютерной диагностикой волос»</w:t>
      </w:r>
      <w:r w:rsidR="008C17BB" w:rsidRPr="00C6203F">
        <w:rPr>
          <w:sz w:val="28"/>
          <w:szCs w:val="28"/>
        </w:rPr>
        <w:t>.</w:t>
      </w:r>
      <w:r w:rsidR="008C17BB" w:rsidRPr="00C6203F">
        <w:rPr>
          <w:rStyle w:val="apple-converted-space"/>
          <w:sz w:val="28"/>
          <w:szCs w:val="28"/>
        </w:rPr>
        <w:t> </w:t>
      </w:r>
    </w:p>
    <w:p w:rsidR="008C17BB" w:rsidRPr="00C6203F" w:rsidRDefault="008C17BB" w:rsidP="008C17BB">
      <w:pPr>
        <w:pStyle w:val="a7"/>
        <w:shd w:val="clear" w:color="auto" w:fill="FFFFFF"/>
        <w:spacing w:before="0" w:beforeAutospacing="0" w:after="0" w:afterAutospacing="0" w:line="360" w:lineRule="auto"/>
        <w:ind w:firstLine="709"/>
        <w:jc w:val="both"/>
        <w:textAlignment w:val="baseline"/>
        <w:rPr>
          <w:spacing w:val="5"/>
          <w:sz w:val="28"/>
          <w:szCs w:val="28"/>
        </w:rPr>
      </w:pPr>
      <w:r w:rsidRPr="00C6203F">
        <w:rPr>
          <w:spacing w:val="5"/>
          <w:sz w:val="28"/>
          <w:szCs w:val="28"/>
        </w:rPr>
        <w:t>3.</w:t>
      </w:r>
      <w:r w:rsidR="00AA4246" w:rsidRPr="00C6203F">
        <w:rPr>
          <w:spacing w:val="5"/>
          <w:sz w:val="28"/>
          <w:szCs w:val="28"/>
        </w:rPr>
        <w:t>Фототрихограмма</w:t>
      </w:r>
      <w:r w:rsidRPr="00C6203F">
        <w:rPr>
          <w:spacing w:val="5"/>
          <w:sz w:val="28"/>
          <w:szCs w:val="28"/>
        </w:rPr>
        <w:t xml:space="preserve"> - </w:t>
      </w:r>
      <w:r w:rsidRPr="00C6203F">
        <w:rPr>
          <w:sz w:val="28"/>
          <w:szCs w:val="28"/>
        </w:rPr>
        <w:t xml:space="preserve"> это </w:t>
      </w:r>
      <w:r w:rsidR="008E29E4">
        <w:rPr>
          <w:sz w:val="28"/>
          <w:szCs w:val="28"/>
        </w:rPr>
        <w:t>способ</w:t>
      </w:r>
      <w:r w:rsidRPr="00C6203F">
        <w:rPr>
          <w:sz w:val="28"/>
          <w:szCs w:val="28"/>
        </w:rPr>
        <w:t xml:space="preserve"> цифровой </w:t>
      </w:r>
      <w:proofErr w:type="spellStart"/>
      <w:r w:rsidRPr="00C6203F">
        <w:rPr>
          <w:sz w:val="28"/>
          <w:szCs w:val="28"/>
        </w:rPr>
        <w:t>трихоскопии</w:t>
      </w:r>
      <w:proofErr w:type="spellEnd"/>
      <w:r w:rsidRPr="00C6203F">
        <w:rPr>
          <w:sz w:val="28"/>
          <w:szCs w:val="28"/>
        </w:rPr>
        <w:t>, который позволяет провести анализ показателей роста волос:</w:t>
      </w:r>
    </w:p>
    <w:p w:rsidR="008C17BB" w:rsidRPr="00C6203F" w:rsidRDefault="008C17BB" w:rsidP="008C17BB">
      <w:pPr>
        <w:numPr>
          <w:ilvl w:val="0"/>
          <w:numId w:val="8"/>
        </w:numPr>
        <w:shd w:val="clear" w:color="auto" w:fill="FFFFFF"/>
        <w:spacing w:after="0" w:line="360" w:lineRule="auto"/>
        <w:ind w:left="0" w:firstLine="709"/>
        <w:jc w:val="both"/>
        <w:textAlignment w:val="baseline"/>
        <w:rPr>
          <w:rFonts w:ascii="Times New Roman" w:eastAsia="Times New Roman" w:hAnsi="Times New Roman" w:cs="Times New Roman"/>
          <w:iCs/>
          <w:sz w:val="28"/>
          <w:szCs w:val="28"/>
          <w:lang w:eastAsia="ru-RU"/>
        </w:rPr>
      </w:pPr>
      <w:r w:rsidRPr="00C6203F">
        <w:rPr>
          <w:rFonts w:ascii="Times New Roman" w:eastAsia="Times New Roman" w:hAnsi="Times New Roman" w:cs="Times New Roman"/>
          <w:iCs/>
          <w:sz w:val="28"/>
          <w:szCs w:val="28"/>
          <w:lang w:eastAsia="ru-RU"/>
        </w:rPr>
        <w:t>плотность роста на единицу площади</w:t>
      </w:r>
      <w:r w:rsidR="003454DD" w:rsidRPr="00C6203F">
        <w:rPr>
          <w:rFonts w:ascii="Times New Roman" w:eastAsia="Times New Roman" w:hAnsi="Times New Roman" w:cs="Times New Roman"/>
          <w:iCs/>
          <w:sz w:val="28"/>
          <w:szCs w:val="28"/>
          <w:lang w:eastAsia="ru-RU"/>
        </w:rPr>
        <w:t>;</w:t>
      </w:r>
    </w:p>
    <w:p w:rsidR="008C17BB" w:rsidRPr="00C6203F" w:rsidRDefault="008C17BB" w:rsidP="008C17BB">
      <w:pPr>
        <w:numPr>
          <w:ilvl w:val="0"/>
          <w:numId w:val="8"/>
        </w:numPr>
        <w:shd w:val="clear" w:color="auto" w:fill="FFFFFF"/>
        <w:spacing w:after="0" w:line="360" w:lineRule="auto"/>
        <w:ind w:left="0" w:firstLine="709"/>
        <w:jc w:val="both"/>
        <w:textAlignment w:val="baseline"/>
        <w:rPr>
          <w:rFonts w:ascii="Times New Roman" w:eastAsia="Times New Roman" w:hAnsi="Times New Roman" w:cs="Times New Roman"/>
          <w:iCs/>
          <w:sz w:val="28"/>
          <w:szCs w:val="28"/>
          <w:lang w:eastAsia="ru-RU"/>
        </w:rPr>
      </w:pPr>
      <w:r w:rsidRPr="00C6203F">
        <w:rPr>
          <w:rFonts w:ascii="Times New Roman" w:eastAsia="Times New Roman" w:hAnsi="Times New Roman" w:cs="Times New Roman"/>
          <w:iCs/>
          <w:sz w:val="28"/>
          <w:szCs w:val="28"/>
          <w:lang w:eastAsia="ru-RU"/>
        </w:rPr>
        <w:t xml:space="preserve">количество активно растущих волос (волосы в фазе </w:t>
      </w:r>
      <w:proofErr w:type="spellStart"/>
      <w:r w:rsidRPr="00C6203F">
        <w:rPr>
          <w:rFonts w:ascii="Times New Roman" w:eastAsia="Times New Roman" w:hAnsi="Times New Roman" w:cs="Times New Roman"/>
          <w:iCs/>
          <w:sz w:val="28"/>
          <w:szCs w:val="28"/>
          <w:lang w:eastAsia="ru-RU"/>
        </w:rPr>
        <w:t>анагена</w:t>
      </w:r>
      <w:proofErr w:type="spellEnd"/>
      <w:r w:rsidRPr="00C6203F">
        <w:rPr>
          <w:rFonts w:ascii="Times New Roman" w:eastAsia="Times New Roman" w:hAnsi="Times New Roman" w:cs="Times New Roman"/>
          <w:iCs/>
          <w:sz w:val="28"/>
          <w:szCs w:val="28"/>
          <w:lang w:eastAsia="ru-RU"/>
        </w:rPr>
        <w:t>) на 1см</w:t>
      </w:r>
      <w:r w:rsidRPr="00C6203F">
        <w:rPr>
          <w:rFonts w:ascii="Times New Roman" w:eastAsia="Times New Roman" w:hAnsi="Times New Roman" w:cs="Times New Roman"/>
          <w:iCs/>
          <w:sz w:val="28"/>
          <w:szCs w:val="28"/>
          <w:bdr w:val="none" w:sz="0" w:space="0" w:color="auto" w:frame="1"/>
          <w:vertAlign w:val="superscript"/>
          <w:lang w:eastAsia="ru-RU"/>
        </w:rPr>
        <w:t>2</w:t>
      </w:r>
      <w:r w:rsidRPr="00C6203F">
        <w:rPr>
          <w:rFonts w:ascii="Times New Roman" w:eastAsia="Times New Roman" w:hAnsi="Times New Roman" w:cs="Times New Roman"/>
          <w:iCs/>
          <w:sz w:val="28"/>
          <w:szCs w:val="28"/>
          <w:lang w:eastAsia="ru-RU"/>
        </w:rPr>
        <w:t xml:space="preserve">, а также </w:t>
      </w:r>
      <w:proofErr w:type="gramStart"/>
      <w:r w:rsidRPr="00C6203F">
        <w:rPr>
          <w:rFonts w:ascii="Times New Roman" w:eastAsia="Times New Roman" w:hAnsi="Times New Roman" w:cs="Times New Roman"/>
          <w:iCs/>
          <w:sz w:val="28"/>
          <w:szCs w:val="28"/>
          <w:lang w:eastAsia="ru-RU"/>
        </w:rPr>
        <w:t>в</w:t>
      </w:r>
      <w:proofErr w:type="gramEnd"/>
      <w:r w:rsidRPr="00C6203F">
        <w:rPr>
          <w:rFonts w:ascii="Times New Roman" w:eastAsia="Times New Roman" w:hAnsi="Times New Roman" w:cs="Times New Roman"/>
          <w:iCs/>
          <w:sz w:val="28"/>
          <w:szCs w:val="28"/>
          <w:lang w:eastAsia="ru-RU"/>
        </w:rPr>
        <w:t xml:space="preserve"> % </w:t>
      </w:r>
      <w:proofErr w:type="gramStart"/>
      <w:r w:rsidRPr="00C6203F">
        <w:rPr>
          <w:rFonts w:ascii="Times New Roman" w:eastAsia="Times New Roman" w:hAnsi="Times New Roman" w:cs="Times New Roman"/>
          <w:iCs/>
          <w:sz w:val="28"/>
          <w:szCs w:val="28"/>
          <w:lang w:eastAsia="ru-RU"/>
        </w:rPr>
        <w:t>от</w:t>
      </w:r>
      <w:proofErr w:type="gramEnd"/>
      <w:r w:rsidRPr="00C6203F">
        <w:rPr>
          <w:rFonts w:ascii="Times New Roman" w:eastAsia="Times New Roman" w:hAnsi="Times New Roman" w:cs="Times New Roman"/>
          <w:iCs/>
          <w:sz w:val="28"/>
          <w:szCs w:val="28"/>
          <w:lang w:eastAsia="ru-RU"/>
        </w:rPr>
        <w:t xml:space="preserve"> общего количества</w:t>
      </w:r>
      <w:r w:rsidR="003454DD" w:rsidRPr="00C6203F">
        <w:rPr>
          <w:rFonts w:ascii="Times New Roman" w:eastAsia="Times New Roman" w:hAnsi="Times New Roman" w:cs="Times New Roman"/>
          <w:iCs/>
          <w:sz w:val="28"/>
          <w:szCs w:val="28"/>
          <w:lang w:eastAsia="ru-RU"/>
        </w:rPr>
        <w:t>;</w:t>
      </w:r>
    </w:p>
    <w:p w:rsidR="008C17BB" w:rsidRPr="00C6203F" w:rsidRDefault="008C17BB" w:rsidP="008C17BB">
      <w:pPr>
        <w:numPr>
          <w:ilvl w:val="0"/>
          <w:numId w:val="8"/>
        </w:numPr>
        <w:shd w:val="clear" w:color="auto" w:fill="FFFFFF"/>
        <w:spacing w:after="0" w:line="360" w:lineRule="auto"/>
        <w:ind w:left="0" w:firstLine="709"/>
        <w:jc w:val="both"/>
        <w:textAlignment w:val="baseline"/>
        <w:rPr>
          <w:rFonts w:ascii="Times New Roman" w:eastAsia="Times New Roman" w:hAnsi="Times New Roman" w:cs="Times New Roman"/>
          <w:iCs/>
          <w:sz w:val="28"/>
          <w:szCs w:val="28"/>
          <w:lang w:eastAsia="ru-RU"/>
        </w:rPr>
      </w:pPr>
      <w:r w:rsidRPr="00C6203F">
        <w:rPr>
          <w:rFonts w:ascii="Times New Roman" w:eastAsia="Times New Roman" w:hAnsi="Times New Roman" w:cs="Times New Roman"/>
          <w:iCs/>
          <w:sz w:val="28"/>
          <w:szCs w:val="28"/>
          <w:lang w:eastAsia="ru-RU"/>
        </w:rPr>
        <w:t>количество волосяных фолликулов в фазе отдыха (</w:t>
      </w:r>
      <w:proofErr w:type="spellStart"/>
      <w:r w:rsidRPr="00C6203F">
        <w:rPr>
          <w:rFonts w:ascii="Times New Roman" w:eastAsia="Times New Roman" w:hAnsi="Times New Roman" w:cs="Times New Roman"/>
          <w:iCs/>
          <w:sz w:val="28"/>
          <w:szCs w:val="28"/>
          <w:lang w:eastAsia="ru-RU"/>
        </w:rPr>
        <w:t>телогеновая</w:t>
      </w:r>
      <w:proofErr w:type="spellEnd"/>
      <w:r w:rsidRPr="00C6203F">
        <w:rPr>
          <w:rFonts w:ascii="Times New Roman" w:eastAsia="Times New Roman" w:hAnsi="Times New Roman" w:cs="Times New Roman"/>
          <w:iCs/>
          <w:sz w:val="28"/>
          <w:szCs w:val="28"/>
          <w:lang w:eastAsia="ru-RU"/>
        </w:rPr>
        <w:t xml:space="preserve"> фаза)</w:t>
      </w:r>
      <w:r w:rsidR="003454DD" w:rsidRPr="00C6203F">
        <w:rPr>
          <w:rFonts w:ascii="Times New Roman" w:eastAsia="Times New Roman" w:hAnsi="Times New Roman" w:cs="Times New Roman"/>
          <w:iCs/>
          <w:sz w:val="28"/>
          <w:szCs w:val="28"/>
          <w:lang w:eastAsia="ru-RU"/>
        </w:rPr>
        <w:t>;</w:t>
      </w:r>
    </w:p>
    <w:p w:rsidR="008C17BB" w:rsidRPr="00C6203F" w:rsidRDefault="008C17BB" w:rsidP="008C17BB">
      <w:pPr>
        <w:numPr>
          <w:ilvl w:val="0"/>
          <w:numId w:val="8"/>
        </w:numPr>
        <w:shd w:val="clear" w:color="auto" w:fill="FFFFFF"/>
        <w:spacing w:after="0" w:line="360" w:lineRule="auto"/>
        <w:ind w:left="0" w:firstLine="709"/>
        <w:jc w:val="both"/>
        <w:textAlignment w:val="baseline"/>
        <w:rPr>
          <w:rFonts w:ascii="Times New Roman" w:eastAsia="Times New Roman" w:hAnsi="Times New Roman" w:cs="Times New Roman"/>
          <w:iCs/>
          <w:sz w:val="28"/>
          <w:szCs w:val="28"/>
          <w:lang w:eastAsia="ru-RU"/>
        </w:rPr>
      </w:pPr>
      <w:r w:rsidRPr="00C6203F">
        <w:rPr>
          <w:rFonts w:ascii="Times New Roman" w:eastAsia="Times New Roman" w:hAnsi="Times New Roman" w:cs="Times New Roman"/>
          <w:iCs/>
          <w:sz w:val="28"/>
          <w:szCs w:val="28"/>
          <w:lang w:eastAsia="ru-RU"/>
        </w:rPr>
        <w:t>количество толстых терминальных волос (обычные волосы) на 1см</w:t>
      </w:r>
      <w:r w:rsidRPr="00C6203F">
        <w:rPr>
          <w:rFonts w:ascii="Times New Roman" w:eastAsia="Times New Roman" w:hAnsi="Times New Roman" w:cs="Times New Roman"/>
          <w:iCs/>
          <w:sz w:val="28"/>
          <w:szCs w:val="28"/>
          <w:bdr w:val="none" w:sz="0" w:space="0" w:color="auto" w:frame="1"/>
          <w:vertAlign w:val="superscript"/>
          <w:lang w:eastAsia="ru-RU"/>
        </w:rPr>
        <w:t>2</w:t>
      </w:r>
      <w:r w:rsidRPr="00C6203F">
        <w:rPr>
          <w:rFonts w:ascii="Times New Roman" w:eastAsia="Times New Roman" w:hAnsi="Times New Roman" w:cs="Times New Roman"/>
          <w:iCs/>
          <w:sz w:val="28"/>
          <w:szCs w:val="28"/>
          <w:lang w:eastAsia="ru-RU"/>
        </w:rPr>
        <w:t xml:space="preserve">, а также </w:t>
      </w:r>
      <w:proofErr w:type="gramStart"/>
      <w:r w:rsidRPr="00C6203F">
        <w:rPr>
          <w:rFonts w:ascii="Times New Roman" w:eastAsia="Times New Roman" w:hAnsi="Times New Roman" w:cs="Times New Roman"/>
          <w:iCs/>
          <w:sz w:val="28"/>
          <w:szCs w:val="28"/>
          <w:lang w:eastAsia="ru-RU"/>
        </w:rPr>
        <w:t>в</w:t>
      </w:r>
      <w:proofErr w:type="gramEnd"/>
      <w:r w:rsidRPr="00C6203F">
        <w:rPr>
          <w:rFonts w:ascii="Times New Roman" w:eastAsia="Times New Roman" w:hAnsi="Times New Roman" w:cs="Times New Roman"/>
          <w:iCs/>
          <w:sz w:val="28"/>
          <w:szCs w:val="28"/>
          <w:lang w:eastAsia="ru-RU"/>
        </w:rPr>
        <w:t xml:space="preserve"> % </w:t>
      </w:r>
      <w:proofErr w:type="gramStart"/>
      <w:r w:rsidRPr="00C6203F">
        <w:rPr>
          <w:rFonts w:ascii="Times New Roman" w:eastAsia="Times New Roman" w:hAnsi="Times New Roman" w:cs="Times New Roman"/>
          <w:iCs/>
          <w:sz w:val="28"/>
          <w:szCs w:val="28"/>
          <w:lang w:eastAsia="ru-RU"/>
        </w:rPr>
        <w:t>от</w:t>
      </w:r>
      <w:proofErr w:type="gramEnd"/>
      <w:r w:rsidRPr="00C6203F">
        <w:rPr>
          <w:rFonts w:ascii="Times New Roman" w:eastAsia="Times New Roman" w:hAnsi="Times New Roman" w:cs="Times New Roman"/>
          <w:iCs/>
          <w:sz w:val="28"/>
          <w:szCs w:val="28"/>
          <w:lang w:eastAsia="ru-RU"/>
        </w:rPr>
        <w:t xml:space="preserve"> общего количества волос</w:t>
      </w:r>
      <w:r w:rsidR="003454DD" w:rsidRPr="00C6203F">
        <w:rPr>
          <w:rFonts w:ascii="Times New Roman" w:eastAsia="Times New Roman" w:hAnsi="Times New Roman" w:cs="Times New Roman"/>
          <w:iCs/>
          <w:sz w:val="28"/>
          <w:szCs w:val="28"/>
          <w:lang w:eastAsia="ru-RU"/>
        </w:rPr>
        <w:t>;</w:t>
      </w:r>
    </w:p>
    <w:p w:rsidR="00AA4246" w:rsidRPr="00C6203F" w:rsidRDefault="008C17BB" w:rsidP="008C17BB">
      <w:pPr>
        <w:numPr>
          <w:ilvl w:val="0"/>
          <w:numId w:val="8"/>
        </w:numPr>
        <w:shd w:val="clear" w:color="auto" w:fill="FFFFFF"/>
        <w:spacing w:after="0" w:line="360" w:lineRule="auto"/>
        <w:ind w:left="0" w:firstLine="709"/>
        <w:jc w:val="both"/>
        <w:textAlignment w:val="baseline"/>
        <w:rPr>
          <w:rFonts w:ascii="Times New Roman" w:eastAsia="Times New Roman" w:hAnsi="Times New Roman" w:cs="Times New Roman"/>
          <w:iCs/>
          <w:sz w:val="28"/>
          <w:szCs w:val="28"/>
          <w:lang w:eastAsia="ru-RU"/>
        </w:rPr>
      </w:pPr>
      <w:r w:rsidRPr="00C6203F">
        <w:rPr>
          <w:rFonts w:ascii="Times New Roman" w:eastAsia="Times New Roman" w:hAnsi="Times New Roman" w:cs="Times New Roman"/>
          <w:iCs/>
          <w:sz w:val="28"/>
          <w:szCs w:val="28"/>
          <w:lang w:eastAsia="ru-RU"/>
        </w:rPr>
        <w:t xml:space="preserve">количество тонких и </w:t>
      </w:r>
      <w:proofErr w:type="spellStart"/>
      <w:r w:rsidRPr="00C6203F">
        <w:rPr>
          <w:rFonts w:ascii="Times New Roman" w:eastAsia="Times New Roman" w:hAnsi="Times New Roman" w:cs="Times New Roman"/>
          <w:iCs/>
          <w:sz w:val="28"/>
          <w:szCs w:val="28"/>
          <w:lang w:eastAsia="ru-RU"/>
        </w:rPr>
        <w:t>пушковых</w:t>
      </w:r>
      <w:proofErr w:type="spellEnd"/>
      <w:r w:rsidRPr="00C6203F">
        <w:rPr>
          <w:rFonts w:ascii="Times New Roman" w:eastAsia="Times New Roman" w:hAnsi="Times New Roman" w:cs="Times New Roman"/>
          <w:iCs/>
          <w:sz w:val="28"/>
          <w:szCs w:val="28"/>
          <w:lang w:eastAsia="ru-RU"/>
        </w:rPr>
        <w:t xml:space="preserve"> волос</w:t>
      </w:r>
      <w:r w:rsidR="00AA4246" w:rsidRPr="00C6203F">
        <w:rPr>
          <w:rFonts w:ascii="Times New Roman" w:hAnsi="Times New Roman" w:cs="Times New Roman"/>
          <w:spacing w:val="5"/>
          <w:sz w:val="28"/>
          <w:szCs w:val="28"/>
        </w:rPr>
        <w:t>.</w:t>
      </w:r>
      <w:r w:rsidR="00AA4246" w:rsidRPr="00C6203F">
        <w:rPr>
          <w:rStyle w:val="apple-converted-space"/>
          <w:rFonts w:ascii="Times New Roman" w:hAnsi="Times New Roman" w:cs="Times New Roman"/>
          <w:spacing w:val="5"/>
          <w:sz w:val="28"/>
          <w:szCs w:val="28"/>
        </w:rPr>
        <w:t> </w:t>
      </w:r>
    </w:p>
    <w:p w:rsidR="008C17BB" w:rsidRPr="00C6203F" w:rsidRDefault="003454DD" w:rsidP="008C17BB">
      <w:pPr>
        <w:pStyle w:val="2"/>
        <w:spacing w:before="0" w:beforeAutospacing="0" w:after="0" w:afterAutospacing="0" w:line="360" w:lineRule="auto"/>
        <w:ind w:firstLine="709"/>
        <w:jc w:val="both"/>
        <w:rPr>
          <w:b w:val="0"/>
          <w:sz w:val="28"/>
          <w:szCs w:val="28"/>
        </w:rPr>
      </w:pPr>
      <w:bookmarkStart w:id="5" w:name="_Toc499405249"/>
      <w:bookmarkStart w:id="6" w:name="_Toc500084766"/>
      <w:bookmarkStart w:id="7" w:name="_Toc500085086"/>
      <w:r w:rsidRPr="00C6203F">
        <w:rPr>
          <w:b w:val="0"/>
          <w:spacing w:val="5"/>
          <w:sz w:val="28"/>
          <w:szCs w:val="28"/>
        </w:rPr>
        <w:lastRenderedPageBreak/>
        <w:t>4</w:t>
      </w:r>
      <w:r w:rsidR="00AA4246" w:rsidRPr="00C6203F">
        <w:rPr>
          <w:b w:val="0"/>
          <w:spacing w:val="5"/>
          <w:sz w:val="28"/>
          <w:szCs w:val="28"/>
        </w:rPr>
        <w:t>. Физиотерапевтические процедуры</w:t>
      </w:r>
      <w:r w:rsidRPr="00C6203F">
        <w:rPr>
          <w:b w:val="0"/>
          <w:spacing w:val="5"/>
          <w:sz w:val="28"/>
          <w:szCs w:val="28"/>
        </w:rPr>
        <w:t xml:space="preserve"> – профилактика и лечение заболеваний волос и кож головы.</w:t>
      </w:r>
      <w:r w:rsidR="008C17BB" w:rsidRPr="00C6203F">
        <w:rPr>
          <w:b w:val="0"/>
          <w:spacing w:val="5"/>
          <w:sz w:val="28"/>
          <w:szCs w:val="28"/>
        </w:rPr>
        <w:t xml:space="preserve"> </w:t>
      </w:r>
      <w:r w:rsidR="008C17BB" w:rsidRPr="00C6203F">
        <w:rPr>
          <w:b w:val="0"/>
          <w:sz w:val="28"/>
          <w:szCs w:val="28"/>
        </w:rPr>
        <w:t>К достоинствам физиотерапии для лечения волос относят:</w:t>
      </w:r>
      <w:bookmarkEnd w:id="5"/>
      <w:bookmarkEnd w:id="6"/>
      <w:bookmarkEnd w:id="7"/>
    </w:p>
    <w:p w:rsidR="008C17BB" w:rsidRPr="00C6203F" w:rsidRDefault="003454DD" w:rsidP="008C17BB">
      <w:pPr>
        <w:pStyle w:val="ae"/>
        <w:numPr>
          <w:ilvl w:val="0"/>
          <w:numId w:val="9"/>
        </w:numPr>
        <w:spacing w:after="0" w:line="360" w:lineRule="auto"/>
        <w:ind w:left="0" w:firstLine="709"/>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ш</w:t>
      </w:r>
      <w:r w:rsidR="008C17BB" w:rsidRPr="00C6203F">
        <w:rPr>
          <w:rFonts w:ascii="Times New Roman" w:eastAsia="Times New Roman" w:hAnsi="Times New Roman" w:cs="Times New Roman"/>
          <w:sz w:val="28"/>
          <w:szCs w:val="28"/>
          <w:lang w:eastAsia="ru-RU"/>
        </w:rPr>
        <w:t>ирокий возрастной диапазон пациен</w:t>
      </w:r>
      <w:r w:rsidRPr="00C6203F">
        <w:rPr>
          <w:rFonts w:ascii="Times New Roman" w:eastAsia="Times New Roman" w:hAnsi="Times New Roman" w:cs="Times New Roman"/>
          <w:sz w:val="28"/>
          <w:szCs w:val="28"/>
          <w:lang w:eastAsia="ru-RU"/>
        </w:rPr>
        <w:t>тов;</w:t>
      </w:r>
    </w:p>
    <w:p w:rsidR="008C17BB" w:rsidRPr="00C6203F" w:rsidRDefault="003454DD" w:rsidP="008C17BB">
      <w:pPr>
        <w:pStyle w:val="ae"/>
        <w:numPr>
          <w:ilvl w:val="0"/>
          <w:numId w:val="9"/>
        </w:numPr>
        <w:spacing w:after="0" w:line="360" w:lineRule="auto"/>
        <w:ind w:left="0" w:firstLine="709"/>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у</w:t>
      </w:r>
      <w:r w:rsidR="008C17BB" w:rsidRPr="00C6203F">
        <w:rPr>
          <w:rFonts w:ascii="Times New Roman" w:eastAsia="Times New Roman" w:hAnsi="Times New Roman" w:cs="Times New Roman"/>
          <w:sz w:val="28"/>
          <w:szCs w:val="28"/>
          <w:lang w:eastAsia="ru-RU"/>
        </w:rPr>
        <w:t xml:space="preserve">ниверсальность действия (один и тот же </w:t>
      </w:r>
      <w:proofErr w:type="gramStart"/>
      <w:r w:rsidR="008C17BB" w:rsidRPr="00C6203F">
        <w:rPr>
          <w:rFonts w:ascii="Times New Roman" w:eastAsia="Times New Roman" w:hAnsi="Times New Roman" w:cs="Times New Roman"/>
          <w:sz w:val="28"/>
          <w:szCs w:val="28"/>
          <w:lang w:eastAsia="ru-RU"/>
        </w:rPr>
        <w:t>метод</w:t>
      </w:r>
      <w:proofErr w:type="gramEnd"/>
      <w:r w:rsidR="008C17BB" w:rsidRPr="00C6203F">
        <w:rPr>
          <w:rFonts w:ascii="Times New Roman" w:eastAsia="Times New Roman" w:hAnsi="Times New Roman" w:cs="Times New Roman"/>
          <w:sz w:val="28"/>
          <w:szCs w:val="28"/>
          <w:lang w:eastAsia="ru-RU"/>
        </w:rPr>
        <w:t xml:space="preserve"> может быть примен</w:t>
      </w:r>
      <w:r w:rsidRPr="00C6203F">
        <w:rPr>
          <w:rFonts w:ascii="Times New Roman" w:eastAsia="Times New Roman" w:hAnsi="Times New Roman" w:cs="Times New Roman"/>
          <w:sz w:val="28"/>
          <w:szCs w:val="28"/>
          <w:lang w:eastAsia="ru-RU"/>
        </w:rPr>
        <w:t>им при различных заболеваниях);</w:t>
      </w:r>
    </w:p>
    <w:p w:rsidR="008C17BB" w:rsidRPr="00C6203F" w:rsidRDefault="003454DD" w:rsidP="008C17BB">
      <w:pPr>
        <w:pStyle w:val="ae"/>
        <w:numPr>
          <w:ilvl w:val="0"/>
          <w:numId w:val="9"/>
        </w:numPr>
        <w:spacing w:after="0" w:line="360" w:lineRule="auto"/>
        <w:ind w:left="0" w:firstLine="709"/>
        <w:jc w:val="both"/>
        <w:rPr>
          <w:rFonts w:ascii="Times New Roman" w:eastAsia="Times New Roman" w:hAnsi="Times New Roman" w:cs="Times New Roman"/>
          <w:sz w:val="28"/>
          <w:szCs w:val="28"/>
          <w:lang w:eastAsia="ru-RU"/>
        </w:rPr>
      </w:pPr>
      <w:proofErr w:type="spellStart"/>
      <w:r w:rsidRPr="00C6203F">
        <w:rPr>
          <w:rFonts w:ascii="Times New Roman" w:eastAsia="Times New Roman" w:hAnsi="Times New Roman" w:cs="Times New Roman"/>
          <w:sz w:val="28"/>
          <w:szCs w:val="28"/>
          <w:lang w:eastAsia="ru-RU"/>
        </w:rPr>
        <w:t>ф</w:t>
      </w:r>
      <w:r w:rsidR="008C17BB" w:rsidRPr="00C6203F">
        <w:rPr>
          <w:rFonts w:ascii="Times New Roman" w:eastAsia="Times New Roman" w:hAnsi="Times New Roman" w:cs="Times New Roman"/>
          <w:sz w:val="28"/>
          <w:szCs w:val="28"/>
          <w:lang w:eastAsia="ru-RU"/>
        </w:rPr>
        <w:t>изиологичность</w:t>
      </w:r>
      <w:proofErr w:type="spellEnd"/>
      <w:r w:rsidR="008C17BB" w:rsidRPr="00C6203F">
        <w:rPr>
          <w:rFonts w:ascii="Times New Roman" w:eastAsia="Times New Roman" w:hAnsi="Times New Roman" w:cs="Times New Roman"/>
          <w:sz w:val="28"/>
          <w:szCs w:val="28"/>
          <w:lang w:eastAsia="ru-RU"/>
        </w:rPr>
        <w:t xml:space="preserve"> (применяемые физиотерапевтические методы лечения волос являются естественными и действуют по ест</w:t>
      </w:r>
      <w:r w:rsidRPr="00C6203F">
        <w:rPr>
          <w:rFonts w:ascii="Times New Roman" w:eastAsia="Times New Roman" w:hAnsi="Times New Roman" w:cs="Times New Roman"/>
          <w:sz w:val="28"/>
          <w:szCs w:val="28"/>
          <w:lang w:eastAsia="ru-RU"/>
        </w:rPr>
        <w:t>ественным анатомическим путям);</w:t>
      </w:r>
    </w:p>
    <w:p w:rsidR="008C17BB" w:rsidRPr="00C6203F" w:rsidRDefault="003454DD" w:rsidP="008C17BB">
      <w:pPr>
        <w:pStyle w:val="ae"/>
        <w:numPr>
          <w:ilvl w:val="0"/>
          <w:numId w:val="9"/>
        </w:numPr>
        <w:spacing w:after="0" w:line="360" w:lineRule="auto"/>
        <w:ind w:left="0" w:firstLine="709"/>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отсутствие токсических эффектов;</w:t>
      </w:r>
    </w:p>
    <w:p w:rsidR="008C17BB" w:rsidRPr="00C6203F" w:rsidRDefault="003454DD" w:rsidP="008C17BB">
      <w:pPr>
        <w:pStyle w:val="ae"/>
        <w:numPr>
          <w:ilvl w:val="0"/>
          <w:numId w:val="9"/>
        </w:numPr>
        <w:spacing w:after="0" w:line="360" w:lineRule="auto"/>
        <w:ind w:left="0" w:firstLine="709"/>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д</w:t>
      </w:r>
      <w:r w:rsidR="008C17BB" w:rsidRPr="00C6203F">
        <w:rPr>
          <w:rFonts w:ascii="Times New Roman" w:eastAsia="Times New Roman" w:hAnsi="Times New Roman" w:cs="Times New Roman"/>
          <w:sz w:val="28"/>
          <w:szCs w:val="28"/>
          <w:lang w:eastAsia="ru-RU"/>
        </w:rPr>
        <w:t>лительное последействие (после некоторых процедур до 4 месяцев).</w:t>
      </w:r>
    </w:p>
    <w:p w:rsidR="00AA4246" w:rsidRPr="00C6203F" w:rsidRDefault="008C17BB" w:rsidP="003454DD">
      <w:pPr>
        <w:pStyle w:val="ae"/>
        <w:numPr>
          <w:ilvl w:val="0"/>
          <w:numId w:val="9"/>
        </w:numPr>
        <w:spacing w:after="0" w:line="360" w:lineRule="auto"/>
        <w:ind w:left="0" w:firstLine="709"/>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Хорошая совместимость с другими методами лечения волос.</w:t>
      </w:r>
    </w:p>
    <w:p w:rsidR="00AA4246" w:rsidRPr="00C6203F" w:rsidRDefault="003454DD" w:rsidP="003454DD">
      <w:pPr>
        <w:pStyle w:val="a7"/>
        <w:shd w:val="clear" w:color="auto" w:fill="FFFFFF"/>
        <w:spacing w:before="0" w:beforeAutospacing="0" w:after="0" w:afterAutospacing="0" w:line="360" w:lineRule="auto"/>
        <w:ind w:firstLine="709"/>
        <w:jc w:val="both"/>
        <w:textAlignment w:val="baseline"/>
        <w:rPr>
          <w:spacing w:val="5"/>
          <w:sz w:val="28"/>
          <w:szCs w:val="28"/>
        </w:rPr>
      </w:pPr>
      <w:r w:rsidRPr="00C6203F">
        <w:rPr>
          <w:spacing w:val="5"/>
          <w:sz w:val="28"/>
          <w:szCs w:val="28"/>
        </w:rPr>
        <w:t>5</w:t>
      </w:r>
      <w:r w:rsidR="00AA4246" w:rsidRPr="00C6203F">
        <w:rPr>
          <w:spacing w:val="5"/>
          <w:sz w:val="28"/>
          <w:szCs w:val="28"/>
        </w:rPr>
        <w:t xml:space="preserve">. Услуги по </w:t>
      </w:r>
      <w:proofErr w:type="spellStart"/>
      <w:r w:rsidR="00AA4246" w:rsidRPr="00C6203F">
        <w:rPr>
          <w:spacing w:val="5"/>
          <w:sz w:val="28"/>
          <w:szCs w:val="28"/>
        </w:rPr>
        <w:t>мезотерапии</w:t>
      </w:r>
      <w:proofErr w:type="spellEnd"/>
      <w:r w:rsidRPr="00C6203F">
        <w:rPr>
          <w:spacing w:val="5"/>
          <w:sz w:val="28"/>
          <w:szCs w:val="28"/>
        </w:rPr>
        <w:t xml:space="preserve"> - </w:t>
      </w:r>
      <w:r w:rsidRPr="00C6203F">
        <w:rPr>
          <w:sz w:val="28"/>
          <w:szCs w:val="28"/>
        </w:rPr>
        <w:t xml:space="preserve">методика восстановления кровообращения в волосяных луковицах, обеспечивающая волосы всеми необходимыми питательными веществами. </w:t>
      </w:r>
      <w:proofErr w:type="spellStart"/>
      <w:r w:rsidRPr="00C6203F">
        <w:rPr>
          <w:sz w:val="28"/>
          <w:szCs w:val="28"/>
        </w:rPr>
        <w:t>Мезотерапия</w:t>
      </w:r>
      <w:proofErr w:type="spellEnd"/>
      <w:r w:rsidRPr="00C6203F">
        <w:rPr>
          <w:sz w:val="28"/>
          <w:szCs w:val="28"/>
        </w:rPr>
        <w:t xml:space="preserve"> устраняет основную причину выпадения и ослабления волос</w:t>
      </w:r>
      <w:r w:rsidR="00146189">
        <w:rPr>
          <w:sz w:val="28"/>
          <w:szCs w:val="28"/>
        </w:rPr>
        <w:t xml:space="preserve"> </w:t>
      </w:r>
      <w:r w:rsidRPr="00C6203F">
        <w:rPr>
          <w:sz w:val="28"/>
          <w:szCs w:val="28"/>
        </w:rPr>
        <w:t xml:space="preserve">- ухудшение питания, что приводит к их ломкости и потере жизненных сил. Под воздействием </w:t>
      </w:r>
      <w:proofErr w:type="spellStart"/>
      <w:r w:rsidRPr="00C6203F">
        <w:rPr>
          <w:sz w:val="28"/>
          <w:szCs w:val="28"/>
        </w:rPr>
        <w:t>мезотерапии</w:t>
      </w:r>
      <w:proofErr w:type="spellEnd"/>
      <w:r w:rsidRPr="00C6203F">
        <w:rPr>
          <w:sz w:val="28"/>
          <w:szCs w:val="28"/>
        </w:rPr>
        <w:t xml:space="preserve"> восстанавливается рост волос, нормализуется обмен веществ в коже головы и волосяных луковицах, восстанавливается выработка и распределение кожного сального секрета</w:t>
      </w:r>
      <w:r w:rsidR="00AA4246" w:rsidRPr="00C6203F">
        <w:rPr>
          <w:spacing w:val="5"/>
          <w:sz w:val="28"/>
          <w:szCs w:val="28"/>
        </w:rPr>
        <w:t>.</w:t>
      </w:r>
      <w:r w:rsidR="00AA4246" w:rsidRPr="00C6203F">
        <w:rPr>
          <w:rStyle w:val="apple-converted-space"/>
          <w:spacing w:val="5"/>
          <w:sz w:val="28"/>
          <w:szCs w:val="28"/>
        </w:rPr>
        <w:t> </w:t>
      </w:r>
    </w:p>
    <w:p w:rsidR="00AA4246" w:rsidRPr="00C6203F" w:rsidRDefault="003454DD" w:rsidP="00AA4246">
      <w:pPr>
        <w:pStyle w:val="a7"/>
        <w:shd w:val="clear" w:color="auto" w:fill="FFFFFF"/>
        <w:spacing w:before="0" w:beforeAutospacing="0" w:after="0" w:afterAutospacing="0" w:line="360" w:lineRule="auto"/>
        <w:ind w:firstLine="709"/>
        <w:jc w:val="both"/>
        <w:textAlignment w:val="baseline"/>
        <w:rPr>
          <w:spacing w:val="5"/>
          <w:sz w:val="28"/>
          <w:szCs w:val="28"/>
        </w:rPr>
      </w:pPr>
      <w:r w:rsidRPr="00C6203F">
        <w:rPr>
          <w:spacing w:val="5"/>
          <w:sz w:val="28"/>
          <w:szCs w:val="28"/>
        </w:rPr>
        <w:t>6</w:t>
      </w:r>
      <w:r w:rsidR="00AA4246" w:rsidRPr="00C6203F">
        <w:rPr>
          <w:spacing w:val="5"/>
          <w:sz w:val="28"/>
          <w:szCs w:val="28"/>
        </w:rPr>
        <w:t>. Спектральный анализ волос</w:t>
      </w:r>
      <w:r w:rsidRPr="00C6203F">
        <w:rPr>
          <w:spacing w:val="5"/>
          <w:sz w:val="28"/>
          <w:szCs w:val="28"/>
        </w:rPr>
        <w:t xml:space="preserve"> - </w:t>
      </w:r>
      <w:r w:rsidRPr="00C6203F">
        <w:rPr>
          <w:sz w:val="28"/>
          <w:szCs w:val="28"/>
          <w:shd w:val="clear" w:color="auto" w:fill="FFFFFF"/>
        </w:rPr>
        <w:t>исследование минерального профиля организма по наличию и концентрации химических элементов в волосах. Волосы способны к накоплению и сохранению информации о минеральном обмене в течение всего периода своего роста и отражают дефицит или избыток минеральных элементов во всем организме.</w:t>
      </w:r>
      <w:r w:rsidRPr="00C6203F">
        <w:rPr>
          <w:rStyle w:val="apple-converted-space"/>
          <w:sz w:val="28"/>
          <w:szCs w:val="28"/>
          <w:shd w:val="clear" w:color="auto" w:fill="FFFFFF"/>
        </w:rPr>
        <w:t> </w:t>
      </w:r>
    </w:p>
    <w:p w:rsidR="00AA4246" w:rsidRPr="00C6203F" w:rsidRDefault="003454DD" w:rsidP="00AA4246">
      <w:pPr>
        <w:pStyle w:val="a7"/>
        <w:shd w:val="clear" w:color="auto" w:fill="FFFFFF"/>
        <w:spacing w:before="0" w:beforeAutospacing="0" w:after="0" w:afterAutospacing="0" w:line="360" w:lineRule="auto"/>
        <w:ind w:firstLine="709"/>
        <w:jc w:val="both"/>
        <w:textAlignment w:val="baseline"/>
        <w:rPr>
          <w:spacing w:val="5"/>
          <w:sz w:val="28"/>
          <w:szCs w:val="28"/>
        </w:rPr>
      </w:pPr>
      <w:r w:rsidRPr="00C6203F">
        <w:rPr>
          <w:spacing w:val="5"/>
          <w:sz w:val="28"/>
          <w:szCs w:val="28"/>
        </w:rPr>
        <w:t>7</w:t>
      </w:r>
      <w:r w:rsidR="00AA4246" w:rsidRPr="00C6203F">
        <w:rPr>
          <w:spacing w:val="5"/>
          <w:sz w:val="28"/>
          <w:szCs w:val="28"/>
        </w:rPr>
        <w:t>. Продажа препаратов для домашнего ухода. </w:t>
      </w:r>
    </w:p>
    <w:p w:rsidR="00AA4246" w:rsidRPr="00C6203F" w:rsidRDefault="00AA4246" w:rsidP="00AD1BE2">
      <w:pPr>
        <w:spacing w:after="0" w:line="360" w:lineRule="auto"/>
        <w:ind w:firstLine="709"/>
        <w:jc w:val="both"/>
        <w:rPr>
          <w:rFonts w:ascii="Times New Roman" w:hAnsi="Times New Roman" w:cs="Times New Roman"/>
          <w:sz w:val="28"/>
          <w:szCs w:val="28"/>
        </w:rPr>
      </w:pPr>
      <w:r w:rsidRPr="00C6203F">
        <w:rPr>
          <w:rFonts w:ascii="Times New Roman" w:hAnsi="Times New Roman" w:cs="Times New Roman"/>
          <w:sz w:val="28"/>
          <w:szCs w:val="28"/>
        </w:rPr>
        <w:t>Касаясь вопр</w:t>
      </w:r>
      <w:r w:rsidR="003454DD" w:rsidRPr="00C6203F">
        <w:rPr>
          <w:rFonts w:ascii="Times New Roman" w:hAnsi="Times New Roman" w:cs="Times New Roman"/>
          <w:sz w:val="28"/>
          <w:szCs w:val="28"/>
        </w:rPr>
        <w:t>оса конкурентного преимущества,</w:t>
      </w:r>
      <w:r w:rsidRPr="00C6203F">
        <w:rPr>
          <w:rFonts w:ascii="Times New Roman" w:hAnsi="Times New Roman" w:cs="Times New Roman"/>
          <w:sz w:val="28"/>
          <w:szCs w:val="28"/>
        </w:rPr>
        <w:t xml:space="preserve"> немаловажным фактором является наличие подобного центра на территории Пензы и Пензенской области. Безусловно, существуют платные клиники, где </w:t>
      </w:r>
      <w:r w:rsidRPr="00C6203F">
        <w:rPr>
          <w:rFonts w:ascii="Times New Roman" w:hAnsi="Times New Roman" w:cs="Times New Roman"/>
          <w:sz w:val="28"/>
          <w:szCs w:val="28"/>
        </w:rPr>
        <w:lastRenderedPageBreak/>
        <w:t xml:space="preserve">единично оказываются услуги </w:t>
      </w:r>
      <w:proofErr w:type="spellStart"/>
      <w:r w:rsidRPr="00C6203F">
        <w:rPr>
          <w:rFonts w:ascii="Times New Roman" w:hAnsi="Times New Roman" w:cs="Times New Roman"/>
          <w:sz w:val="28"/>
          <w:szCs w:val="28"/>
        </w:rPr>
        <w:t>трихолога</w:t>
      </w:r>
      <w:proofErr w:type="spellEnd"/>
      <w:r w:rsidRPr="00C6203F">
        <w:rPr>
          <w:rFonts w:ascii="Times New Roman" w:hAnsi="Times New Roman" w:cs="Times New Roman"/>
          <w:sz w:val="28"/>
          <w:szCs w:val="28"/>
        </w:rPr>
        <w:t>, однако именно наша организация станет первой на территории нашего региона, кто откроет специализированный центр, занимающийся вопросами состояния волосистой части головы.</w:t>
      </w:r>
    </w:p>
    <w:p w:rsidR="002D49ED" w:rsidRPr="00C6203F" w:rsidRDefault="002D49ED" w:rsidP="00AD1BE2">
      <w:pPr>
        <w:spacing w:after="0" w:line="360" w:lineRule="auto"/>
        <w:ind w:firstLine="709"/>
        <w:jc w:val="both"/>
        <w:rPr>
          <w:rFonts w:ascii="Times New Roman" w:hAnsi="Times New Roman" w:cs="Times New Roman"/>
          <w:sz w:val="28"/>
          <w:szCs w:val="28"/>
        </w:rPr>
      </w:pPr>
    </w:p>
    <w:p w:rsidR="00E235B2" w:rsidRPr="00C6203F" w:rsidRDefault="00E235B2" w:rsidP="00BC00B5">
      <w:pPr>
        <w:pStyle w:val="ae"/>
        <w:spacing w:after="0" w:line="360" w:lineRule="auto"/>
        <w:ind w:left="1069"/>
        <w:jc w:val="center"/>
        <w:outlineLvl w:val="0"/>
        <w:rPr>
          <w:rFonts w:ascii="Times New Roman" w:hAnsi="Times New Roman" w:cs="Times New Roman"/>
          <w:sz w:val="28"/>
          <w:szCs w:val="28"/>
        </w:rPr>
      </w:pPr>
      <w:bookmarkStart w:id="8" w:name="_Toc500085087"/>
      <w:r w:rsidRPr="00C6203F">
        <w:rPr>
          <w:rFonts w:ascii="Times New Roman" w:hAnsi="Times New Roman" w:cs="Times New Roman"/>
          <w:sz w:val="28"/>
          <w:szCs w:val="28"/>
        </w:rPr>
        <w:t>2. П</w:t>
      </w:r>
      <w:r w:rsidR="006C2D24">
        <w:rPr>
          <w:rFonts w:ascii="Times New Roman" w:hAnsi="Times New Roman" w:cs="Times New Roman"/>
          <w:sz w:val="28"/>
          <w:szCs w:val="28"/>
        </w:rPr>
        <w:t>ЛАНИРОВАНИЕ ДЕЯТЕЛЬНОС</w:t>
      </w:r>
      <w:r w:rsidR="002A7EFC" w:rsidRPr="00C6203F">
        <w:rPr>
          <w:rFonts w:ascii="Times New Roman" w:hAnsi="Times New Roman" w:cs="Times New Roman"/>
          <w:sz w:val="28"/>
          <w:szCs w:val="28"/>
        </w:rPr>
        <w:t>ТИ ОРГАНИЗАЦИИ</w:t>
      </w:r>
      <w:bookmarkEnd w:id="8"/>
    </w:p>
    <w:p w:rsidR="002D49ED" w:rsidRPr="00C6203F" w:rsidRDefault="002D49ED" w:rsidP="00BC00B5">
      <w:pPr>
        <w:spacing w:after="0" w:line="360" w:lineRule="auto"/>
        <w:ind w:firstLine="709"/>
        <w:jc w:val="both"/>
        <w:rPr>
          <w:rFonts w:ascii="Times New Roman" w:hAnsi="Times New Roman" w:cs="Times New Roman"/>
          <w:sz w:val="28"/>
          <w:szCs w:val="28"/>
        </w:rPr>
      </w:pPr>
    </w:p>
    <w:p w:rsidR="00E235B2" w:rsidRPr="00C6203F" w:rsidRDefault="00E235B2" w:rsidP="00BC00B5">
      <w:pPr>
        <w:spacing w:after="0" w:line="360" w:lineRule="auto"/>
        <w:ind w:firstLine="709"/>
        <w:jc w:val="both"/>
        <w:rPr>
          <w:rFonts w:ascii="Times New Roman" w:hAnsi="Times New Roman" w:cs="Times New Roman"/>
          <w:sz w:val="28"/>
          <w:szCs w:val="28"/>
        </w:rPr>
      </w:pPr>
      <w:r w:rsidRPr="00C6203F">
        <w:rPr>
          <w:rFonts w:ascii="Times New Roman" w:hAnsi="Times New Roman" w:cs="Times New Roman"/>
          <w:sz w:val="28"/>
          <w:szCs w:val="28"/>
        </w:rPr>
        <w:t xml:space="preserve">Миссия – это предназначение и </w:t>
      </w:r>
      <w:r w:rsidR="006C2D24">
        <w:rPr>
          <w:rFonts w:ascii="Times New Roman" w:hAnsi="Times New Roman" w:cs="Times New Roman"/>
          <w:sz w:val="28"/>
          <w:szCs w:val="28"/>
        </w:rPr>
        <w:t>цель</w:t>
      </w:r>
      <w:r w:rsidRPr="00C6203F">
        <w:rPr>
          <w:rFonts w:ascii="Times New Roman" w:hAnsi="Times New Roman" w:cs="Times New Roman"/>
          <w:sz w:val="28"/>
          <w:szCs w:val="28"/>
        </w:rPr>
        <w:t xml:space="preserve"> существования </w:t>
      </w:r>
      <w:r w:rsidR="006C2D24">
        <w:rPr>
          <w:rFonts w:ascii="Times New Roman" w:hAnsi="Times New Roman" w:cs="Times New Roman"/>
          <w:sz w:val="28"/>
          <w:szCs w:val="28"/>
        </w:rPr>
        <w:t xml:space="preserve">компании </w:t>
      </w:r>
      <w:r w:rsidRPr="00C6203F">
        <w:rPr>
          <w:rFonts w:ascii="Times New Roman" w:hAnsi="Times New Roman" w:cs="Times New Roman"/>
          <w:sz w:val="28"/>
          <w:szCs w:val="28"/>
        </w:rPr>
        <w:t xml:space="preserve">для ее </w:t>
      </w:r>
      <w:r w:rsidR="006C2D24">
        <w:rPr>
          <w:rFonts w:ascii="Times New Roman" w:hAnsi="Times New Roman" w:cs="Times New Roman"/>
          <w:sz w:val="28"/>
          <w:szCs w:val="28"/>
        </w:rPr>
        <w:t>владельцев, персонала, потребителей</w:t>
      </w:r>
      <w:r w:rsidRPr="00C6203F">
        <w:rPr>
          <w:rFonts w:ascii="Times New Roman" w:hAnsi="Times New Roman" w:cs="Times New Roman"/>
          <w:sz w:val="28"/>
          <w:szCs w:val="28"/>
        </w:rPr>
        <w:t>, деловых партнеров и общества в целом.</w:t>
      </w:r>
    </w:p>
    <w:p w:rsidR="00E235B2" w:rsidRPr="00C6203F" w:rsidRDefault="00E235B2" w:rsidP="00BC00B5">
      <w:pPr>
        <w:spacing w:after="0" w:line="360" w:lineRule="auto"/>
        <w:ind w:firstLine="709"/>
        <w:jc w:val="both"/>
        <w:rPr>
          <w:rFonts w:ascii="Times New Roman" w:hAnsi="Times New Roman" w:cs="Times New Roman"/>
          <w:sz w:val="28"/>
          <w:szCs w:val="28"/>
        </w:rPr>
      </w:pPr>
      <w:r w:rsidRPr="00C6203F">
        <w:rPr>
          <w:rFonts w:ascii="Times New Roman" w:hAnsi="Times New Roman" w:cs="Times New Roman"/>
          <w:sz w:val="28"/>
          <w:szCs w:val="28"/>
        </w:rPr>
        <w:t>Миссия организации «</w:t>
      </w:r>
      <w:r w:rsidR="002D49ED" w:rsidRPr="00C6203F">
        <w:rPr>
          <w:rFonts w:ascii="Times New Roman" w:hAnsi="Times New Roman" w:cs="Times New Roman"/>
          <w:sz w:val="28"/>
          <w:szCs w:val="28"/>
        </w:rPr>
        <w:t>Здоровье волос</w:t>
      </w:r>
      <w:r w:rsidRPr="00C6203F">
        <w:rPr>
          <w:rFonts w:ascii="Times New Roman" w:hAnsi="Times New Roman" w:cs="Times New Roman"/>
          <w:sz w:val="28"/>
          <w:szCs w:val="28"/>
        </w:rPr>
        <w:t>»: «Мы стремимся оказать высококвалифицированную медицинскую помощь нашим клиентам в области трихологии с целью обеспечения у них чувства уверенности и безопасности в вопросах, касающихся их здоровья и благополучия».</w:t>
      </w:r>
    </w:p>
    <w:p w:rsidR="00E235B2" w:rsidRPr="00C6203F" w:rsidRDefault="00E235B2" w:rsidP="00BC00B5">
      <w:pPr>
        <w:spacing w:after="0" w:line="360" w:lineRule="auto"/>
        <w:ind w:firstLine="709"/>
        <w:jc w:val="both"/>
        <w:rPr>
          <w:rFonts w:ascii="Times New Roman" w:hAnsi="Times New Roman" w:cs="Times New Roman"/>
          <w:sz w:val="28"/>
          <w:szCs w:val="28"/>
        </w:rPr>
      </w:pPr>
      <w:r w:rsidRPr="00C6203F">
        <w:rPr>
          <w:rFonts w:ascii="Times New Roman" w:hAnsi="Times New Roman" w:cs="Times New Roman"/>
          <w:sz w:val="28"/>
          <w:szCs w:val="28"/>
        </w:rPr>
        <w:t>Цель – это конкретное состояние отдельного элемента организации, на достижение которого направлена ее деятельность</w:t>
      </w:r>
      <w:r w:rsidR="00C47E45" w:rsidRPr="00C6203F">
        <w:rPr>
          <w:rFonts w:ascii="Times New Roman" w:hAnsi="Times New Roman" w:cs="Times New Roman"/>
          <w:sz w:val="28"/>
          <w:szCs w:val="28"/>
        </w:rPr>
        <w:t>[1]</w:t>
      </w:r>
      <w:r w:rsidRPr="00C6203F">
        <w:rPr>
          <w:rFonts w:ascii="Times New Roman" w:hAnsi="Times New Roman" w:cs="Times New Roman"/>
          <w:sz w:val="28"/>
          <w:szCs w:val="28"/>
        </w:rPr>
        <w:t xml:space="preserve">. </w:t>
      </w:r>
    </w:p>
    <w:p w:rsidR="002D49ED" w:rsidRPr="00C6203F" w:rsidRDefault="00E235B2" w:rsidP="00BC14FF">
      <w:pPr>
        <w:spacing w:after="0" w:line="360" w:lineRule="auto"/>
        <w:ind w:firstLine="709"/>
        <w:jc w:val="both"/>
        <w:rPr>
          <w:rFonts w:ascii="Times New Roman" w:hAnsi="Times New Roman" w:cs="Times New Roman"/>
          <w:sz w:val="28"/>
          <w:szCs w:val="28"/>
        </w:rPr>
      </w:pPr>
      <w:r w:rsidRPr="00C6203F">
        <w:rPr>
          <w:rFonts w:ascii="Times New Roman" w:hAnsi="Times New Roman" w:cs="Times New Roman"/>
          <w:sz w:val="28"/>
          <w:szCs w:val="28"/>
        </w:rPr>
        <w:t xml:space="preserve">«Дерево целей» организации представлено </w:t>
      </w:r>
      <w:r w:rsidR="002D49ED" w:rsidRPr="00C6203F">
        <w:rPr>
          <w:rFonts w:ascii="Times New Roman" w:hAnsi="Times New Roman" w:cs="Times New Roman"/>
          <w:sz w:val="28"/>
          <w:szCs w:val="28"/>
        </w:rPr>
        <w:t>в приложении А</w:t>
      </w:r>
      <w:r w:rsidR="00BC14FF" w:rsidRPr="00C6203F">
        <w:rPr>
          <w:rFonts w:ascii="Times New Roman" w:hAnsi="Times New Roman" w:cs="Times New Roman"/>
          <w:sz w:val="28"/>
          <w:szCs w:val="28"/>
        </w:rPr>
        <w:t>.</w:t>
      </w:r>
    </w:p>
    <w:p w:rsidR="00E235B2" w:rsidRPr="00C6203F" w:rsidRDefault="00E235B2" w:rsidP="00BC00B5">
      <w:pPr>
        <w:spacing w:after="0" w:line="360" w:lineRule="auto"/>
        <w:ind w:firstLine="709"/>
        <w:jc w:val="both"/>
        <w:rPr>
          <w:rFonts w:ascii="Times New Roman" w:hAnsi="Times New Roman" w:cs="Times New Roman"/>
          <w:sz w:val="28"/>
          <w:szCs w:val="28"/>
        </w:rPr>
      </w:pPr>
      <w:r w:rsidRPr="00C6203F">
        <w:rPr>
          <w:rFonts w:ascii="Times New Roman" w:hAnsi="Times New Roman" w:cs="Times New Roman"/>
          <w:sz w:val="28"/>
          <w:szCs w:val="28"/>
        </w:rPr>
        <w:t>Одним из важнейших этапов стратегического планирования является анализ внешней и внутренней среды организации</w:t>
      </w:r>
      <w:r w:rsidR="00C47E45" w:rsidRPr="00C6203F">
        <w:rPr>
          <w:rFonts w:ascii="Times New Roman" w:hAnsi="Times New Roman" w:cs="Times New Roman"/>
          <w:sz w:val="28"/>
          <w:szCs w:val="28"/>
        </w:rPr>
        <w:t>[12]</w:t>
      </w:r>
      <w:r w:rsidRPr="00C6203F">
        <w:rPr>
          <w:rFonts w:ascii="Times New Roman" w:hAnsi="Times New Roman" w:cs="Times New Roman"/>
          <w:sz w:val="28"/>
          <w:szCs w:val="28"/>
        </w:rPr>
        <w:t>. Внешняя среда состоит из двух взаимосвязанных элементов: макроокружения и микроокружения.</w:t>
      </w:r>
    </w:p>
    <w:p w:rsidR="00E235B2" w:rsidRPr="00C6203F" w:rsidRDefault="00E235B2" w:rsidP="00BC00B5">
      <w:pPr>
        <w:spacing w:after="0" w:line="360" w:lineRule="auto"/>
        <w:ind w:firstLine="709"/>
        <w:jc w:val="both"/>
        <w:rPr>
          <w:rFonts w:ascii="Times New Roman" w:hAnsi="Times New Roman" w:cs="Times New Roman"/>
          <w:sz w:val="28"/>
          <w:szCs w:val="28"/>
        </w:rPr>
      </w:pPr>
      <w:r w:rsidRPr="00C6203F">
        <w:rPr>
          <w:rFonts w:ascii="Times New Roman" w:hAnsi="Times New Roman" w:cs="Times New Roman"/>
          <w:sz w:val="28"/>
          <w:szCs w:val="28"/>
        </w:rPr>
        <w:t xml:space="preserve">Макроокружение – это совокупность факторов внешней среды, оказывающих опосредованное влияние на деятельность организации, на которую сама организация, в свою очередь не может оказать никакого влияния. </w:t>
      </w:r>
    </w:p>
    <w:p w:rsidR="00E235B2" w:rsidRPr="00C6203F" w:rsidRDefault="00E235B2" w:rsidP="00BC00B5">
      <w:pPr>
        <w:spacing w:after="0" w:line="360" w:lineRule="auto"/>
        <w:ind w:firstLine="709"/>
        <w:jc w:val="both"/>
        <w:rPr>
          <w:rFonts w:ascii="Times New Roman" w:hAnsi="Times New Roman" w:cs="Times New Roman"/>
          <w:sz w:val="28"/>
          <w:szCs w:val="28"/>
        </w:rPr>
      </w:pPr>
      <w:r w:rsidRPr="00C6203F">
        <w:rPr>
          <w:rFonts w:ascii="Times New Roman" w:hAnsi="Times New Roman" w:cs="Times New Roman"/>
          <w:sz w:val="28"/>
          <w:szCs w:val="28"/>
        </w:rPr>
        <w:t>Факторы макроок</w:t>
      </w:r>
      <w:r w:rsidR="00BC14FF" w:rsidRPr="00C6203F">
        <w:rPr>
          <w:rFonts w:ascii="Times New Roman" w:hAnsi="Times New Roman" w:cs="Times New Roman"/>
          <w:sz w:val="28"/>
          <w:szCs w:val="28"/>
        </w:rPr>
        <w:t>ружения представлены в таблице 2</w:t>
      </w:r>
      <w:r w:rsidRPr="00C6203F">
        <w:rPr>
          <w:rFonts w:ascii="Times New Roman" w:hAnsi="Times New Roman" w:cs="Times New Roman"/>
          <w:sz w:val="28"/>
          <w:szCs w:val="28"/>
        </w:rPr>
        <w:t>.</w:t>
      </w:r>
    </w:p>
    <w:p w:rsidR="00E235B2" w:rsidRPr="00C6203F" w:rsidRDefault="00E235B2" w:rsidP="00BC00B5">
      <w:pPr>
        <w:spacing w:after="0" w:line="360" w:lineRule="auto"/>
        <w:ind w:firstLine="709"/>
        <w:jc w:val="both"/>
        <w:rPr>
          <w:rFonts w:ascii="Times New Roman" w:hAnsi="Times New Roman" w:cs="Times New Roman"/>
          <w:sz w:val="28"/>
          <w:szCs w:val="28"/>
        </w:rPr>
      </w:pPr>
    </w:p>
    <w:p w:rsidR="00BC14FF" w:rsidRPr="00C6203F" w:rsidRDefault="00BC14FF" w:rsidP="00BC00B5">
      <w:pPr>
        <w:spacing w:after="0" w:line="360" w:lineRule="auto"/>
        <w:ind w:firstLine="709"/>
        <w:jc w:val="both"/>
        <w:rPr>
          <w:rFonts w:ascii="Times New Roman" w:hAnsi="Times New Roman" w:cs="Times New Roman"/>
          <w:sz w:val="28"/>
          <w:szCs w:val="28"/>
        </w:rPr>
      </w:pPr>
    </w:p>
    <w:p w:rsidR="00BC14FF" w:rsidRPr="00C6203F" w:rsidRDefault="00BC14FF" w:rsidP="00BC00B5">
      <w:pPr>
        <w:spacing w:after="0" w:line="360" w:lineRule="auto"/>
        <w:ind w:firstLine="709"/>
        <w:jc w:val="both"/>
        <w:rPr>
          <w:rFonts w:ascii="Times New Roman" w:hAnsi="Times New Roman" w:cs="Times New Roman"/>
          <w:sz w:val="28"/>
          <w:szCs w:val="28"/>
        </w:rPr>
      </w:pPr>
    </w:p>
    <w:p w:rsidR="00BC14FF" w:rsidRPr="008E29E4" w:rsidRDefault="00BC14FF" w:rsidP="008E29E4">
      <w:pPr>
        <w:spacing w:after="0" w:line="360" w:lineRule="auto"/>
        <w:jc w:val="both"/>
        <w:rPr>
          <w:rFonts w:ascii="Times New Roman" w:hAnsi="Times New Roman" w:cs="Times New Roman"/>
          <w:sz w:val="28"/>
          <w:szCs w:val="28"/>
          <w:lang w:val="en-US"/>
        </w:rPr>
      </w:pPr>
    </w:p>
    <w:p w:rsidR="00E235B2" w:rsidRPr="00C6203F" w:rsidRDefault="00BC14FF" w:rsidP="00BC00B5">
      <w:pPr>
        <w:spacing w:after="0" w:line="360" w:lineRule="auto"/>
        <w:ind w:firstLine="709"/>
        <w:jc w:val="both"/>
        <w:rPr>
          <w:rFonts w:ascii="Times New Roman" w:hAnsi="Times New Roman" w:cs="Times New Roman"/>
          <w:sz w:val="28"/>
          <w:szCs w:val="28"/>
        </w:rPr>
      </w:pPr>
      <w:r w:rsidRPr="00C6203F">
        <w:rPr>
          <w:rFonts w:ascii="Times New Roman" w:hAnsi="Times New Roman" w:cs="Times New Roman"/>
          <w:sz w:val="28"/>
          <w:szCs w:val="28"/>
        </w:rPr>
        <w:lastRenderedPageBreak/>
        <w:t>Таблица 2</w:t>
      </w:r>
      <w:r w:rsidR="00E235B2" w:rsidRPr="00C6203F">
        <w:rPr>
          <w:rFonts w:ascii="Times New Roman" w:hAnsi="Times New Roman" w:cs="Times New Roman"/>
          <w:sz w:val="28"/>
          <w:szCs w:val="28"/>
        </w:rPr>
        <w:t xml:space="preserve"> – Факторы макроокружения</w:t>
      </w:r>
    </w:p>
    <w:tbl>
      <w:tblPr>
        <w:tblStyle w:val="a6"/>
        <w:tblW w:w="0" w:type="auto"/>
        <w:tblLayout w:type="fixed"/>
        <w:tblLook w:val="04A0"/>
      </w:tblPr>
      <w:tblGrid>
        <w:gridCol w:w="2235"/>
        <w:gridCol w:w="3841"/>
        <w:gridCol w:w="2043"/>
        <w:gridCol w:w="1452"/>
      </w:tblGrid>
      <w:tr w:rsidR="00E235B2" w:rsidRPr="00C6203F" w:rsidTr="00BB0720">
        <w:tc>
          <w:tcPr>
            <w:tcW w:w="2235"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Группы факторов</w:t>
            </w:r>
          </w:p>
        </w:tc>
        <w:tc>
          <w:tcPr>
            <w:tcW w:w="3841"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Содержание конкретного фактора</w:t>
            </w:r>
          </w:p>
        </w:tc>
        <w:tc>
          <w:tcPr>
            <w:tcW w:w="2043"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Характер проявления</w:t>
            </w:r>
          </w:p>
        </w:tc>
        <w:tc>
          <w:tcPr>
            <w:tcW w:w="1452"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Степень реакции</w:t>
            </w:r>
          </w:p>
        </w:tc>
      </w:tr>
      <w:tr w:rsidR="00E235B2" w:rsidRPr="00C6203F" w:rsidTr="00BB0720">
        <w:tc>
          <w:tcPr>
            <w:tcW w:w="2235" w:type="dxa"/>
            <w:vMerge w:val="restart"/>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1. Экономические</w:t>
            </w:r>
          </w:p>
        </w:tc>
        <w:tc>
          <w:tcPr>
            <w:tcW w:w="3841" w:type="dxa"/>
            <w:tcBorders>
              <w:bottom w:val="single" w:sz="4" w:space="0" w:color="auto"/>
            </w:tcBorders>
            <w:vAlign w:val="center"/>
          </w:tcPr>
          <w:p w:rsidR="00E235B2" w:rsidRPr="00C6203F" w:rsidRDefault="00BC14FF" w:rsidP="00BC14FF">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Рост безработицы</w:t>
            </w:r>
          </w:p>
        </w:tc>
        <w:tc>
          <w:tcPr>
            <w:tcW w:w="2043" w:type="dxa"/>
            <w:vAlign w:val="center"/>
          </w:tcPr>
          <w:p w:rsidR="00E235B2" w:rsidRPr="00C6203F" w:rsidRDefault="00BC14FF"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Отрицательный</w:t>
            </w:r>
          </w:p>
        </w:tc>
        <w:tc>
          <w:tcPr>
            <w:tcW w:w="1452"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2</w:t>
            </w:r>
          </w:p>
        </w:tc>
      </w:tr>
      <w:tr w:rsidR="00E235B2" w:rsidRPr="00C6203F" w:rsidTr="00BB0720">
        <w:tc>
          <w:tcPr>
            <w:tcW w:w="2235" w:type="dxa"/>
            <w:vMerge/>
            <w:tcBorders>
              <w:right w:val="single" w:sz="4" w:space="0" w:color="auto"/>
            </w:tcBorders>
            <w:vAlign w:val="center"/>
          </w:tcPr>
          <w:p w:rsidR="00E235B2" w:rsidRPr="00C6203F" w:rsidRDefault="00E235B2" w:rsidP="00E235B2">
            <w:pPr>
              <w:spacing w:line="360" w:lineRule="auto"/>
              <w:jc w:val="center"/>
              <w:rPr>
                <w:rFonts w:ascii="Times New Roman" w:hAnsi="Times New Roman" w:cs="Times New Roman"/>
                <w:sz w:val="26"/>
                <w:szCs w:val="26"/>
              </w:rPr>
            </w:pPr>
          </w:p>
        </w:tc>
        <w:tc>
          <w:tcPr>
            <w:tcW w:w="3841" w:type="dxa"/>
            <w:tcBorders>
              <w:top w:val="single" w:sz="4" w:space="0" w:color="auto"/>
              <w:left w:val="single" w:sz="4" w:space="0" w:color="auto"/>
              <w:bottom w:val="single" w:sz="4" w:space="0" w:color="auto"/>
              <w:right w:val="single" w:sz="4" w:space="0" w:color="auto"/>
            </w:tcBorders>
            <w:vAlign w:val="center"/>
          </w:tcPr>
          <w:p w:rsidR="00E235B2" w:rsidRPr="00C6203F" w:rsidRDefault="00BC14FF"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Падение уровня и</w:t>
            </w:r>
            <w:r w:rsidR="00E235B2" w:rsidRPr="00C6203F">
              <w:rPr>
                <w:rFonts w:ascii="Times New Roman" w:hAnsi="Times New Roman" w:cs="Times New Roman"/>
                <w:sz w:val="26"/>
                <w:szCs w:val="26"/>
              </w:rPr>
              <w:t>нфляция</w:t>
            </w:r>
          </w:p>
        </w:tc>
        <w:tc>
          <w:tcPr>
            <w:tcW w:w="2043" w:type="dxa"/>
            <w:tcBorders>
              <w:left w:val="single" w:sz="4" w:space="0" w:color="auto"/>
            </w:tcBorders>
            <w:vAlign w:val="center"/>
          </w:tcPr>
          <w:p w:rsidR="00E235B2" w:rsidRPr="00C6203F" w:rsidRDefault="00BC14FF"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Положительный</w:t>
            </w:r>
          </w:p>
        </w:tc>
        <w:tc>
          <w:tcPr>
            <w:tcW w:w="1452"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3</w:t>
            </w:r>
          </w:p>
        </w:tc>
      </w:tr>
      <w:tr w:rsidR="00E235B2" w:rsidRPr="00C6203F" w:rsidTr="00BB0720">
        <w:tc>
          <w:tcPr>
            <w:tcW w:w="2235" w:type="dxa"/>
            <w:vMerge/>
            <w:vAlign w:val="center"/>
          </w:tcPr>
          <w:p w:rsidR="00E235B2" w:rsidRPr="00C6203F" w:rsidRDefault="00E235B2" w:rsidP="00E235B2">
            <w:pPr>
              <w:spacing w:line="360" w:lineRule="auto"/>
              <w:jc w:val="center"/>
              <w:rPr>
                <w:rFonts w:ascii="Times New Roman" w:hAnsi="Times New Roman" w:cs="Times New Roman"/>
                <w:sz w:val="26"/>
                <w:szCs w:val="26"/>
              </w:rPr>
            </w:pPr>
          </w:p>
        </w:tc>
        <w:tc>
          <w:tcPr>
            <w:tcW w:w="3841" w:type="dxa"/>
            <w:tcBorders>
              <w:top w:val="single" w:sz="4" w:space="0" w:color="auto"/>
            </w:tcBorders>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Рост ВВП</w:t>
            </w:r>
          </w:p>
        </w:tc>
        <w:tc>
          <w:tcPr>
            <w:tcW w:w="2043" w:type="dxa"/>
            <w:vAlign w:val="center"/>
          </w:tcPr>
          <w:p w:rsidR="00E235B2" w:rsidRPr="00C6203F" w:rsidRDefault="00BC14FF"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Положительный</w:t>
            </w:r>
          </w:p>
        </w:tc>
        <w:tc>
          <w:tcPr>
            <w:tcW w:w="1452"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2</w:t>
            </w:r>
          </w:p>
        </w:tc>
      </w:tr>
      <w:tr w:rsidR="00E235B2" w:rsidRPr="00C6203F" w:rsidTr="00BB0720">
        <w:tc>
          <w:tcPr>
            <w:tcW w:w="2235" w:type="dxa"/>
            <w:vMerge/>
            <w:vAlign w:val="center"/>
          </w:tcPr>
          <w:p w:rsidR="00E235B2" w:rsidRPr="00C6203F" w:rsidRDefault="00E235B2" w:rsidP="00E235B2">
            <w:pPr>
              <w:spacing w:line="360" w:lineRule="auto"/>
              <w:jc w:val="center"/>
              <w:rPr>
                <w:rFonts w:ascii="Times New Roman" w:hAnsi="Times New Roman" w:cs="Times New Roman"/>
                <w:sz w:val="26"/>
                <w:szCs w:val="26"/>
              </w:rPr>
            </w:pPr>
          </w:p>
        </w:tc>
        <w:tc>
          <w:tcPr>
            <w:tcW w:w="3841" w:type="dxa"/>
            <w:vAlign w:val="center"/>
          </w:tcPr>
          <w:p w:rsidR="00E235B2" w:rsidRPr="00C6203F" w:rsidRDefault="00BC14FF"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Падение п</w:t>
            </w:r>
            <w:r w:rsidR="00E235B2" w:rsidRPr="00C6203F">
              <w:rPr>
                <w:rFonts w:ascii="Times New Roman" w:hAnsi="Times New Roman" w:cs="Times New Roman"/>
                <w:sz w:val="26"/>
                <w:szCs w:val="26"/>
              </w:rPr>
              <w:t>окупательская способность населения</w:t>
            </w:r>
          </w:p>
        </w:tc>
        <w:tc>
          <w:tcPr>
            <w:tcW w:w="2043" w:type="dxa"/>
            <w:vAlign w:val="center"/>
          </w:tcPr>
          <w:p w:rsidR="00E235B2" w:rsidRPr="00C6203F" w:rsidRDefault="00BC14FF"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Отрицательный</w:t>
            </w:r>
          </w:p>
        </w:tc>
        <w:tc>
          <w:tcPr>
            <w:tcW w:w="1452"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3</w:t>
            </w:r>
          </w:p>
        </w:tc>
      </w:tr>
      <w:tr w:rsidR="00E235B2" w:rsidRPr="00C6203F" w:rsidTr="00BB0720">
        <w:tc>
          <w:tcPr>
            <w:tcW w:w="2235" w:type="dxa"/>
            <w:vMerge w:val="restart"/>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2. Политико-правовые</w:t>
            </w:r>
          </w:p>
        </w:tc>
        <w:tc>
          <w:tcPr>
            <w:tcW w:w="3841"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Санкции</w:t>
            </w:r>
          </w:p>
        </w:tc>
        <w:tc>
          <w:tcPr>
            <w:tcW w:w="2043" w:type="dxa"/>
            <w:vAlign w:val="center"/>
          </w:tcPr>
          <w:p w:rsidR="00E235B2" w:rsidRPr="00C6203F" w:rsidRDefault="00BC14FF"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Отрицательный</w:t>
            </w:r>
          </w:p>
        </w:tc>
        <w:tc>
          <w:tcPr>
            <w:tcW w:w="1452"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3</w:t>
            </w:r>
          </w:p>
        </w:tc>
      </w:tr>
      <w:tr w:rsidR="00E235B2" w:rsidRPr="00C6203F" w:rsidTr="00BB0720">
        <w:tc>
          <w:tcPr>
            <w:tcW w:w="2235" w:type="dxa"/>
            <w:vMerge/>
            <w:vAlign w:val="center"/>
          </w:tcPr>
          <w:p w:rsidR="00E235B2" w:rsidRPr="00C6203F" w:rsidRDefault="00E235B2" w:rsidP="00E235B2">
            <w:pPr>
              <w:spacing w:line="360" w:lineRule="auto"/>
              <w:jc w:val="center"/>
              <w:rPr>
                <w:rFonts w:ascii="Times New Roman" w:hAnsi="Times New Roman" w:cs="Times New Roman"/>
                <w:sz w:val="26"/>
                <w:szCs w:val="26"/>
              </w:rPr>
            </w:pPr>
          </w:p>
        </w:tc>
        <w:tc>
          <w:tcPr>
            <w:tcW w:w="3841"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Новые законы</w:t>
            </w:r>
            <w:r w:rsidR="00BC14FF" w:rsidRPr="00C6203F">
              <w:rPr>
                <w:rFonts w:ascii="Times New Roman" w:hAnsi="Times New Roman" w:cs="Times New Roman"/>
                <w:sz w:val="26"/>
                <w:szCs w:val="26"/>
              </w:rPr>
              <w:t xml:space="preserve"> инвестирования бизнеса</w:t>
            </w:r>
          </w:p>
        </w:tc>
        <w:tc>
          <w:tcPr>
            <w:tcW w:w="2043" w:type="dxa"/>
            <w:vAlign w:val="center"/>
          </w:tcPr>
          <w:p w:rsidR="00E235B2" w:rsidRPr="00C6203F" w:rsidRDefault="00BC14FF"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Положительный</w:t>
            </w:r>
          </w:p>
        </w:tc>
        <w:tc>
          <w:tcPr>
            <w:tcW w:w="1452"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3</w:t>
            </w:r>
          </w:p>
        </w:tc>
      </w:tr>
      <w:tr w:rsidR="00E235B2" w:rsidRPr="00C6203F" w:rsidTr="00BB0720">
        <w:tc>
          <w:tcPr>
            <w:tcW w:w="2235" w:type="dxa"/>
            <w:vMerge/>
            <w:vAlign w:val="center"/>
          </w:tcPr>
          <w:p w:rsidR="00E235B2" w:rsidRPr="00C6203F" w:rsidRDefault="00E235B2" w:rsidP="00E235B2">
            <w:pPr>
              <w:spacing w:line="360" w:lineRule="auto"/>
              <w:jc w:val="center"/>
              <w:rPr>
                <w:rFonts w:ascii="Times New Roman" w:hAnsi="Times New Roman" w:cs="Times New Roman"/>
                <w:sz w:val="26"/>
                <w:szCs w:val="26"/>
              </w:rPr>
            </w:pPr>
          </w:p>
        </w:tc>
        <w:tc>
          <w:tcPr>
            <w:tcW w:w="3841"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Административные барьеры</w:t>
            </w:r>
          </w:p>
        </w:tc>
        <w:tc>
          <w:tcPr>
            <w:tcW w:w="2043" w:type="dxa"/>
            <w:vAlign w:val="center"/>
          </w:tcPr>
          <w:p w:rsidR="00E235B2" w:rsidRPr="00C6203F" w:rsidRDefault="00BC14FF"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Отрицательный</w:t>
            </w:r>
          </w:p>
        </w:tc>
        <w:tc>
          <w:tcPr>
            <w:tcW w:w="1452"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2</w:t>
            </w:r>
          </w:p>
        </w:tc>
      </w:tr>
      <w:tr w:rsidR="00E235B2" w:rsidRPr="00C6203F" w:rsidTr="00BB0720">
        <w:tc>
          <w:tcPr>
            <w:tcW w:w="2235" w:type="dxa"/>
            <w:vMerge/>
            <w:vAlign w:val="center"/>
          </w:tcPr>
          <w:p w:rsidR="00E235B2" w:rsidRPr="00C6203F" w:rsidRDefault="00E235B2" w:rsidP="00E235B2">
            <w:pPr>
              <w:spacing w:line="360" w:lineRule="auto"/>
              <w:jc w:val="center"/>
              <w:rPr>
                <w:rFonts w:ascii="Times New Roman" w:hAnsi="Times New Roman" w:cs="Times New Roman"/>
                <w:sz w:val="26"/>
                <w:szCs w:val="26"/>
              </w:rPr>
            </w:pPr>
          </w:p>
        </w:tc>
        <w:tc>
          <w:tcPr>
            <w:tcW w:w="3841"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Влияние государства на предпринимательскую деятельность</w:t>
            </w:r>
          </w:p>
        </w:tc>
        <w:tc>
          <w:tcPr>
            <w:tcW w:w="2043" w:type="dxa"/>
            <w:vAlign w:val="center"/>
          </w:tcPr>
          <w:p w:rsidR="00E235B2" w:rsidRPr="00C6203F" w:rsidRDefault="00BC14FF"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Положительный</w:t>
            </w:r>
          </w:p>
        </w:tc>
        <w:tc>
          <w:tcPr>
            <w:tcW w:w="1452"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3</w:t>
            </w:r>
          </w:p>
        </w:tc>
      </w:tr>
      <w:tr w:rsidR="00E235B2" w:rsidRPr="00C6203F" w:rsidTr="00BB0720">
        <w:tc>
          <w:tcPr>
            <w:tcW w:w="2235" w:type="dxa"/>
            <w:vMerge w:val="restart"/>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3. Природно-географические</w:t>
            </w:r>
          </w:p>
        </w:tc>
        <w:tc>
          <w:tcPr>
            <w:tcW w:w="3841" w:type="dxa"/>
            <w:vAlign w:val="center"/>
          </w:tcPr>
          <w:p w:rsidR="00E235B2" w:rsidRPr="00C6203F" w:rsidRDefault="00BC14FF"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Рост у</w:t>
            </w:r>
            <w:r w:rsidR="00E235B2" w:rsidRPr="00C6203F">
              <w:rPr>
                <w:rFonts w:ascii="Times New Roman" w:hAnsi="Times New Roman" w:cs="Times New Roman"/>
                <w:sz w:val="26"/>
                <w:szCs w:val="26"/>
              </w:rPr>
              <w:t>ровень загрязнения окружающей среды</w:t>
            </w:r>
          </w:p>
        </w:tc>
        <w:tc>
          <w:tcPr>
            <w:tcW w:w="2043" w:type="dxa"/>
            <w:vAlign w:val="center"/>
          </w:tcPr>
          <w:p w:rsidR="00E235B2" w:rsidRPr="00C6203F" w:rsidRDefault="00BC14FF"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Отрицательный</w:t>
            </w:r>
          </w:p>
        </w:tc>
        <w:tc>
          <w:tcPr>
            <w:tcW w:w="1452"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2</w:t>
            </w:r>
          </w:p>
        </w:tc>
      </w:tr>
      <w:tr w:rsidR="00E235B2" w:rsidRPr="00C6203F" w:rsidTr="00BB0720">
        <w:tc>
          <w:tcPr>
            <w:tcW w:w="2235" w:type="dxa"/>
            <w:vMerge/>
            <w:vAlign w:val="center"/>
          </w:tcPr>
          <w:p w:rsidR="00E235B2" w:rsidRPr="00C6203F" w:rsidRDefault="00E235B2" w:rsidP="00E235B2">
            <w:pPr>
              <w:spacing w:line="360" w:lineRule="auto"/>
              <w:jc w:val="center"/>
              <w:rPr>
                <w:rFonts w:ascii="Times New Roman" w:hAnsi="Times New Roman" w:cs="Times New Roman"/>
                <w:sz w:val="26"/>
                <w:szCs w:val="26"/>
              </w:rPr>
            </w:pPr>
          </w:p>
        </w:tc>
        <w:tc>
          <w:tcPr>
            <w:tcW w:w="3841"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Катаклизмы</w:t>
            </w:r>
          </w:p>
        </w:tc>
        <w:tc>
          <w:tcPr>
            <w:tcW w:w="2043" w:type="dxa"/>
            <w:vAlign w:val="center"/>
          </w:tcPr>
          <w:p w:rsidR="00E235B2" w:rsidRPr="00C6203F" w:rsidRDefault="00BC14FF"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Отрицательный</w:t>
            </w:r>
          </w:p>
        </w:tc>
        <w:tc>
          <w:tcPr>
            <w:tcW w:w="1452"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3</w:t>
            </w:r>
          </w:p>
        </w:tc>
      </w:tr>
      <w:tr w:rsidR="00E235B2" w:rsidRPr="00C6203F" w:rsidTr="00BB0720">
        <w:tc>
          <w:tcPr>
            <w:tcW w:w="2235" w:type="dxa"/>
            <w:vMerge w:val="restart"/>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4. Технико-технологические</w:t>
            </w:r>
          </w:p>
        </w:tc>
        <w:tc>
          <w:tcPr>
            <w:tcW w:w="3841" w:type="dxa"/>
            <w:shd w:val="clear" w:color="auto" w:fill="auto"/>
            <w:vAlign w:val="center"/>
          </w:tcPr>
          <w:p w:rsidR="00E235B2" w:rsidRPr="00C6203F" w:rsidRDefault="00BC14FF" w:rsidP="00BC14FF">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У</w:t>
            </w:r>
            <w:r w:rsidR="00E235B2" w:rsidRPr="00C6203F">
              <w:rPr>
                <w:rFonts w:ascii="Times New Roman" w:hAnsi="Times New Roman" w:cs="Times New Roman"/>
                <w:sz w:val="26"/>
                <w:szCs w:val="26"/>
              </w:rPr>
              <w:t>старевания используемой техники</w:t>
            </w:r>
          </w:p>
        </w:tc>
        <w:tc>
          <w:tcPr>
            <w:tcW w:w="2043" w:type="dxa"/>
            <w:vAlign w:val="center"/>
          </w:tcPr>
          <w:p w:rsidR="00E235B2" w:rsidRPr="00C6203F" w:rsidRDefault="00BC14FF"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Отрицательный</w:t>
            </w:r>
          </w:p>
        </w:tc>
        <w:tc>
          <w:tcPr>
            <w:tcW w:w="1452"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3</w:t>
            </w:r>
          </w:p>
        </w:tc>
      </w:tr>
      <w:tr w:rsidR="00E235B2" w:rsidRPr="00C6203F" w:rsidTr="00BB0720">
        <w:trPr>
          <w:cantSplit/>
        </w:trPr>
        <w:tc>
          <w:tcPr>
            <w:tcW w:w="2235" w:type="dxa"/>
            <w:vMerge/>
            <w:vAlign w:val="center"/>
          </w:tcPr>
          <w:p w:rsidR="00E235B2" w:rsidRPr="00C6203F" w:rsidRDefault="00E235B2" w:rsidP="00E235B2">
            <w:pPr>
              <w:spacing w:line="360" w:lineRule="auto"/>
              <w:jc w:val="center"/>
              <w:rPr>
                <w:rFonts w:ascii="Times New Roman" w:hAnsi="Times New Roman" w:cs="Times New Roman"/>
                <w:sz w:val="26"/>
                <w:szCs w:val="26"/>
              </w:rPr>
            </w:pPr>
          </w:p>
        </w:tc>
        <w:tc>
          <w:tcPr>
            <w:tcW w:w="3841"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shd w:val="clear" w:color="auto" w:fill="FFFFFF"/>
              </w:rPr>
              <w:t>Тенденции в развитии науки и технологий</w:t>
            </w:r>
          </w:p>
        </w:tc>
        <w:tc>
          <w:tcPr>
            <w:tcW w:w="2043" w:type="dxa"/>
            <w:vAlign w:val="center"/>
          </w:tcPr>
          <w:p w:rsidR="00E235B2" w:rsidRPr="00C6203F" w:rsidRDefault="00BC14FF"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Положительный</w:t>
            </w:r>
          </w:p>
        </w:tc>
        <w:tc>
          <w:tcPr>
            <w:tcW w:w="1452"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3</w:t>
            </w:r>
          </w:p>
        </w:tc>
      </w:tr>
      <w:tr w:rsidR="00E235B2" w:rsidRPr="00C6203F" w:rsidTr="00BB0720">
        <w:tc>
          <w:tcPr>
            <w:tcW w:w="2235" w:type="dxa"/>
            <w:vMerge/>
            <w:vAlign w:val="center"/>
          </w:tcPr>
          <w:p w:rsidR="00E235B2" w:rsidRPr="00C6203F" w:rsidRDefault="00E235B2" w:rsidP="00E235B2">
            <w:pPr>
              <w:spacing w:line="360" w:lineRule="auto"/>
              <w:jc w:val="center"/>
              <w:rPr>
                <w:rFonts w:ascii="Times New Roman" w:hAnsi="Times New Roman" w:cs="Times New Roman"/>
                <w:sz w:val="26"/>
                <w:szCs w:val="26"/>
              </w:rPr>
            </w:pPr>
          </w:p>
        </w:tc>
        <w:tc>
          <w:tcPr>
            <w:tcW w:w="3841"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Научно-технический прогресс</w:t>
            </w:r>
          </w:p>
        </w:tc>
        <w:tc>
          <w:tcPr>
            <w:tcW w:w="2043" w:type="dxa"/>
            <w:vAlign w:val="center"/>
          </w:tcPr>
          <w:p w:rsidR="00E235B2" w:rsidRPr="00C6203F" w:rsidRDefault="00BC14FF"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Положительный</w:t>
            </w:r>
          </w:p>
        </w:tc>
        <w:tc>
          <w:tcPr>
            <w:tcW w:w="1452"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3</w:t>
            </w:r>
          </w:p>
        </w:tc>
      </w:tr>
      <w:tr w:rsidR="00E235B2" w:rsidRPr="00C6203F" w:rsidTr="00BB0720">
        <w:trPr>
          <w:cantSplit/>
        </w:trPr>
        <w:tc>
          <w:tcPr>
            <w:tcW w:w="2235" w:type="dxa"/>
            <w:vMerge/>
            <w:vAlign w:val="center"/>
          </w:tcPr>
          <w:p w:rsidR="00E235B2" w:rsidRPr="00C6203F" w:rsidRDefault="00E235B2" w:rsidP="00E235B2">
            <w:pPr>
              <w:spacing w:line="360" w:lineRule="auto"/>
              <w:jc w:val="center"/>
              <w:rPr>
                <w:rFonts w:ascii="Times New Roman" w:hAnsi="Times New Roman" w:cs="Times New Roman"/>
                <w:sz w:val="26"/>
                <w:szCs w:val="26"/>
              </w:rPr>
            </w:pPr>
          </w:p>
        </w:tc>
        <w:tc>
          <w:tcPr>
            <w:tcW w:w="3841"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shd w:val="clear" w:color="auto" w:fill="FFFFFF"/>
              </w:rPr>
              <w:t>Ужесточение требований к безопасности технологических нововведений</w:t>
            </w:r>
          </w:p>
        </w:tc>
        <w:tc>
          <w:tcPr>
            <w:tcW w:w="2043" w:type="dxa"/>
            <w:vAlign w:val="center"/>
          </w:tcPr>
          <w:p w:rsidR="00E235B2" w:rsidRPr="00C6203F" w:rsidRDefault="00BC14FF"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Отрицательный</w:t>
            </w:r>
          </w:p>
        </w:tc>
        <w:tc>
          <w:tcPr>
            <w:tcW w:w="1452"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2</w:t>
            </w:r>
          </w:p>
        </w:tc>
      </w:tr>
      <w:tr w:rsidR="00E235B2" w:rsidRPr="00C6203F" w:rsidTr="00BB0720">
        <w:trPr>
          <w:cantSplit/>
        </w:trPr>
        <w:tc>
          <w:tcPr>
            <w:tcW w:w="2235" w:type="dxa"/>
            <w:vMerge w:val="restart"/>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5. Социально-демографические</w:t>
            </w:r>
          </w:p>
        </w:tc>
        <w:tc>
          <w:tcPr>
            <w:tcW w:w="3841" w:type="dxa"/>
            <w:vAlign w:val="center"/>
          </w:tcPr>
          <w:p w:rsidR="00E235B2" w:rsidRPr="00C6203F" w:rsidRDefault="00BC14FF"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Увеличение рождаемости</w:t>
            </w:r>
            <w:r w:rsidR="00E235B2" w:rsidRPr="00C6203F">
              <w:rPr>
                <w:rFonts w:ascii="Times New Roman" w:hAnsi="Times New Roman" w:cs="Times New Roman"/>
                <w:sz w:val="26"/>
                <w:szCs w:val="26"/>
              </w:rPr>
              <w:t xml:space="preserve"> населения</w:t>
            </w:r>
          </w:p>
        </w:tc>
        <w:tc>
          <w:tcPr>
            <w:tcW w:w="2043" w:type="dxa"/>
            <w:vAlign w:val="center"/>
          </w:tcPr>
          <w:p w:rsidR="00E235B2" w:rsidRPr="00C6203F" w:rsidRDefault="00BC14FF"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Положительный</w:t>
            </w:r>
          </w:p>
        </w:tc>
        <w:tc>
          <w:tcPr>
            <w:tcW w:w="1452" w:type="dxa"/>
            <w:vAlign w:val="center"/>
          </w:tcPr>
          <w:p w:rsidR="00E235B2" w:rsidRPr="00C6203F" w:rsidRDefault="00BC14FF"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2</w:t>
            </w:r>
          </w:p>
        </w:tc>
      </w:tr>
      <w:tr w:rsidR="00E235B2" w:rsidRPr="00C6203F" w:rsidTr="00BB0720">
        <w:tc>
          <w:tcPr>
            <w:tcW w:w="2235" w:type="dxa"/>
            <w:vMerge/>
            <w:vAlign w:val="center"/>
          </w:tcPr>
          <w:p w:rsidR="00E235B2" w:rsidRPr="00C6203F" w:rsidRDefault="00E235B2" w:rsidP="00E235B2">
            <w:pPr>
              <w:spacing w:line="360" w:lineRule="auto"/>
              <w:jc w:val="center"/>
              <w:rPr>
                <w:rFonts w:ascii="Times New Roman" w:hAnsi="Times New Roman" w:cs="Times New Roman"/>
                <w:sz w:val="26"/>
                <w:szCs w:val="26"/>
              </w:rPr>
            </w:pPr>
          </w:p>
        </w:tc>
        <w:tc>
          <w:tcPr>
            <w:tcW w:w="3841" w:type="dxa"/>
            <w:vAlign w:val="center"/>
          </w:tcPr>
          <w:p w:rsidR="00E235B2" w:rsidRPr="00C6203F" w:rsidRDefault="00BC14FF" w:rsidP="00BC14FF">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shd w:val="clear" w:color="auto" w:fill="FFFFFF"/>
              </w:rPr>
              <w:t xml:space="preserve">Миграция населения </w:t>
            </w:r>
          </w:p>
        </w:tc>
        <w:tc>
          <w:tcPr>
            <w:tcW w:w="2043" w:type="dxa"/>
            <w:vAlign w:val="center"/>
          </w:tcPr>
          <w:p w:rsidR="00E235B2" w:rsidRPr="00C6203F" w:rsidRDefault="00BC14FF"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Положительный</w:t>
            </w:r>
          </w:p>
        </w:tc>
        <w:tc>
          <w:tcPr>
            <w:tcW w:w="1452"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2</w:t>
            </w:r>
          </w:p>
        </w:tc>
      </w:tr>
    </w:tbl>
    <w:p w:rsidR="00D012C9" w:rsidRDefault="00D012C9">
      <w:pPr>
        <w:rPr>
          <w:rFonts w:ascii="Times New Roman" w:hAnsi="Times New Roman" w:cs="Times New Roman"/>
          <w:lang w:val="en-US"/>
        </w:rPr>
      </w:pPr>
    </w:p>
    <w:p w:rsidR="008E29E4" w:rsidRPr="008E29E4" w:rsidRDefault="008E29E4">
      <w:pPr>
        <w:rPr>
          <w:rFonts w:ascii="Times New Roman" w:hAnsi="Times New Roman" w:cs="Times New Roman"/>
          <w:lang w:val="en-US"/>
        </w:rPr>
      </w:pPr>
    </w:p>
    <w:p w:rsidR="00D012C9" w:rsidRPr="00C6203F" w:rsidRDefault="00D012C9" w:rsidP="00D012C9">
      <w:pPr>
        <w:spacing w:after="0" w:line="360" w:lineRule="auto"/>
        <w:ind w:firstLine="709"/>
        <w:rPr>
          <w:rFonts w:ascii="Times New Roman" w:hAnsi="Times New Roman" w:cs="Times New Roman"/>
          <w:sz w:val="28"/>
          <w:szCs w:val="28"/>
        </w:rPr>
      </w:pPr>
      <w:r w:rsidRPr="00C6203F">
        <w:rPr>
          <w:rFonts w:ascii="Times New Roman" w:hAnsi="Times New Roman" w:cs="Times New Roman"/>
          <w:sz w:val="28"/>
          <w:szCs w:val="28"/>
        </w:rPr>
        <w:lastRenderedPageBreak/>
        <w:t>Продолжение таблицы 2</w:t>
      </w:r>
    </w:p>
    <w:tbl>
      <w:tblPr>
        <w:tblStyle w:val="a6"/>
        <w:tblW w:w="0" w:type="auto"/>
        <w:tblLayout w:type="fixed"/>
        <w:tblLook w:val="04A0"/>
      </w:tblPr>
      <w:tblGrid>
        <w:gridCol w:w="2235"/>
        <w:gridCol w:w="3841"/>
        <w:gridCol w:w="2043"/>
        <w:gridCol w:w="1452"/>
      </w:tblGrid>
      <w:tr w:rsidR="00D012C9" w:rsidRPr="00C6203F" w:rsidTr="00D012C9">
        <w:trPr>
          <w:cantSplit/>
        </w:trPr>
        <w:tc>
          <w:tcPr>
            <w:tcW w:w="2235" w:type="dxa"/>
            <w:vAlign w:val="center"/>
          </w:tcPr>
          <w:p w:rsidR="00D012C9" w:rsidRPr="00C6203F" w:rsidRDefault="00D012C9" w:rsidP="00D012C9">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Группы факторов</w:t>
            </w:r>
          </w:p>
        </w:tc>
        <w:tc>
          <w:tcPr>
            <w:tcW w:w="3841" w:type="dxa"/>
            <w:vAlign w:val="center"/>
          </w:tcPr>
          <w:p w:rsidR="00D012C9" w:rsidRPr="00C6203F" w:rsidRDefault="00D012C9" w:rsidP="00D012C9">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Содержание конкретного фактора</w:t>
            </w:r>
          </w:p>
        </w:tc>
        <w:tc>
          <w:tcPr>
            <w:tcW w:w="2043" w:type="dxa"/>
            <w:vAlign w:val="center"/>
          </w:tcPr>
          <w:p w:rsidR="00D012C9" w:rsidRPr="00C6203F" w:rsidRDefault="00D012C9" w:rsidP="00D012C9">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Характер проявления</w:t>
            </w:r>
          </w:p>
        </w:tc>
        <w:tc>
          <w:tcPr>
            <w:tcW w:w="1452" w:type="dxa"/>
            <w:vAlign w:val="center"/>
          </w:tcPr>
          <w:p w:rsidR="00D012C9" w:rsidRPr="00C6203F" w:rsidRDefault="00D012C9" w:rsidP="00D012C9">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Степень реакции</w:t>
            </w:r>
          </w:p>
        </w:tc>
      </w:tr>
      <w:tr w:rsidR="00E235B2" w:rsidRPr="00C6203F" w:rsidTr="00D012C9">
        <w:trPr>
          <w:cantSplit/>
        </w:trPr>
        <w:tc>
          <w:tcPr>
            <w:tcW w:w="2235" w:type="dxa"/>
            <w:vMerge w:val="restart"/>
            <w:vAlign w:val="center"/>
          </w:tcPr>
          <w:p w:rsidR="00E235B2" w:rsidRPr="00C6203F" w:rsidRDefault="00D012C9"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5. Социально-демографические</w:t>
            </w:r>
          </w:p>
        </w:tc>
        <w:tc>
          <w:tcPr>
            <w:tcW w:w="3841" w:type="dxa"/>
            <w:vAlign w:val="center"/>
          </w:tcPr>
          <w:p w:rsidR="00E235B2" w:rsidRPr="00C6203F" w:rsidRDefault="00BC14FF"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shd w:val="clear" w:color="auto" w:fill="FFFFFF"/>
              </w:rPr>
              <w:t>Особенности культурных и нравственных ценностей потребителей</w:t>
            </w:r>
          </w:p>
        </w:tc>
        <w:tc>
          <w:tcPr>
            <w:tcW w:w="2043" w:type="dxa"/>
            <w:vAlign w:val="center"/>
          </w:tcPr>
          <w:p w:rsidR="00E235B2" w:rsidRPr="00C6203F" w:rsidRDefault="00BC14FF"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Положительный</w:t>
            </w:r>
          </w:p>
        </w:tc>
        <w:tc>
          <w:tcPr>
            <w:tcW w:w="1452"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2</w:t>
            </w:r>
          </w:p>
        </w:tc>
      </w:tr>
      <w:tr w:rsidR="00E235B2" w:rsidRPr="00C6203F" w:rsidTr="00BB0720">
        <w:tc>
          <w:tcPr>
            <w:tcW w:w="2235" w:type="dxa"/>
            <w:vMerge/>
            <w:vAlign w:val="center"/>
          </w:tcPr>
          <w:p w:rsidR="00E235B2" w:rsidRPr="00C6203F" w:rsidRDefault="00E235B2" w:rsidP="00E235B2">
            <w:pPr>
              <w:spacing w:line="360" w:lineRule="auto"/>
              <w:jc w:val="center"/>
              <w:rPr>
                <w:rFonts w:ascii="Times New Roman" w:hAnsi="Times New Roman" w:cs="Times New Roman"/>
                <w:sz w:val="26"/>
                <w:szCs w:val="26"/>
              </w:rPr>
            </w:pPr>
          </w:p>
        </w:tc>
        <w:tc>
          <w:tcPr>
            <w:tcW w:w="3841"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shd w:val="clear" w:color="auto" w:fill="FFFFFF"/>
              </w:rPr>
              <w:t>Повышение образовательного уровня населения</w:t>
            </w:r>
          </w:p>
        </w:tc>
        <w:tc>
          <w:tcPr>
            <w:tcW w:w="2043" w:type="dxa"/>
            <w:vAlign w:val="center"/>
          </w:tcPr>
          <w:p w:rsidR="00E235B2" w:rsidRPr="00C6203F" w:rsidRDefault="00BC14FF"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Положительный</w:t>
            </w:r>
          </w:p>
        </w:tc>
        <w:tc>
          <w:tcPr>
            <w:tcW w:w="1452" w:type="dxa"/>
            <w:vAlign w:val="center"/>
          </w:tcPr>
          <w:p w:rsidR="00E235B2" w:rsidRPr="00C6203F" w:rsidRDefault="00BC14FF"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2</w:t>
            </w:r>
          </w:p>
        </w:tc>
      </w:tr>
    </w:tbl>
    <w:p w:rsidR="00E235B2" w:rsidRPr="00C6203F" w:rsidRDefault="00E235B2" w:rsidP="00E235B2">
      <w:pPr>
        <w:spacing w:after="0" w:line="360" w:lineRule="auto"/>
        <w:ind w:firstLine="709"/>
        <w:jc w:val="both"/>
        <w:rPr>
          <w:rFonts w:ascii="Times New Roman" w:hAnsi="Times New Roman" w:cs="Times New Roman"/>
          <w:sz w:val="24"/>
          <w:szCs w:val="24"/>
        </w:rPr>
      </w:pPr>
    </w:p>
    <w:p w:rsidR="00E235B2" w:rsidRPr="00C6203F" w:rsidRDefault="00E235B2" w:rsidP="00E235B2">
      <w:pPr>
        <w:spacing w:after="0" w:line="360" w:lineRule="auto"/>
        <w:ind w:firstLine="709"/>
        <w:jc w:val="both"/>
        <w:rPr>
          <w:rFonts w:ascii="Times New Roman" w:hAnsi="Times New Roman" w:cs="Times New Roman"/>
          <w:sz w:val="28"/>
          <w:szCs w:val="24"/>
        </w:rPr>
      </w:pPr>
      <w:r w:rsidRPr="00C6203F">
        <w:rPr>
          <w:rFonts w:ascii="Times New Roman" w:hAnsi="Times New Roman" w:cs="Times New Roman"/>
          <w:sz w:val="28"/>
          <w:szCs w:val="24"/>
        </w:rPr>
        <w:t xml:space="preserve">Микроокружение – совокупность факторов, оказывающих прямое воздействие на деятельность организации, на которую, в свою очередь, организация также может оказывать определенное воздействие. </w:t>
      </w:r>
    </w:p>
    <w:p w:rsidR="00E235B2" w:rsidRPr="00C6203F" w:rsidRDefault="00E235B2" w:rsidP="00E235B2">
      <w:pPr>
        <w:spacing w:after="0" w:line="360" w:lineRule="auto"/>
        <w:ind w:firstLine="709"/>
        <w:jc w:val="both"/>
        <w:rPr>
          <w:rFonts w:ascii="Times New Roman" w:hAnsi="Times New Roman" w:cs="Times New Roman"/>
          <w:sz w:val="28"/>
          <w:szCs w:val="24"/>
        </w:rPr>
      </w:pPr>
      <w:r w:rsidRPr="00C6203F">
        <w:rPr>
          <w:rFonts w:ascii="Times New Roman" w:hAnsi="Times New Roman" w:cs="Times New Roman"/>
          <w:sz w:val="28"/>
          <w:szCs w:val="24"/>
        </w:rPr>
        <w:t>Факторы микроок</w:t>
      </w:r>
      <w:r w:rsidR="00BB0720" w:rsidRPr="00C6203F">
        <w:rPr>
          <w:rFonts w:ascii="Times New Roman" w:hAnsi="Times New Roman" w:cs="Times New Roman"/>
          <w:sz w:val="28"/>
          <w:szCs w:val="24"/>
        </w:rPr>
        <w:t>ружения представлены в таблице 3</w:t>
      </w:r>
      <w:r w:rsidRPr="00C6203F">
        <w:rPr>
          <w:rFonts w:ascii="Times New Roman" w:hAnsi="Times New Roman" w:cs="Times New Roman"/>
          <w:sz w:val="28"/>
          <w:szCs w:val="24"/>
        </w:rPr>
        <w:t>.</w:t>
      </w:r>
    </w:p>
    <w:p w:rsidR="00E235B2" w:rsidRPr="00C6203F" w:rsidRDefault="00E235B2" w:rsidP="00E235B2">
      <w:pPr>
        <w:spacing w:after="0" w:line="360" w:lineRule="auto"/>
        <w:ind w:firstLine="709"/>
        <w:jc w:val="both"/>
        <w:rPr>
          <w:rFonts w:ascii="Times New Roman" w:hAnsi="Times New Roman" w:cs="Times New Roman"/>
          <w:sz w:val="28"/>
          <w:szCs w:val="24"/>
        </w:rPr>
      </w:pPr>
    </w:p>
    <w:p w:rsidR="00E235B2" w:rsidRPr="00C6203F" w:rsidRDefault="00BB0720" w:rsidP="00BB0720">
      <w:pPr>
        <w:spacing w:after="0" w:line="360" w:lineRule="auto"/>
        <w:ind w:firstLine="709"/>
        <w:jc w:val="both"/>
        <w:rPr>
          <w:rFonts w:ascii="Times New Roman" w:hAnsi="Times New Roman" w:cs="Times New Roman"/>
          <w:sz w:val="28"/>
          <w:szCs w:val="24"/>
        </w:rPr>
      </w:pPr>
      <w:r w:rsidRPr="00C6203F">
        <w:rPr>
          <w:rFonts w:ascii="Times New Roman" w:hAnsi="Times New Roman" w:cs="Times New Roman"/>
          <w:sz w:val="28"/>
          <w:szCs w:val="24"/>
        </w:rPr>
        <w:t>Таблица 3</w:t>
      </w:r>
      <w:r w:rsidR="00E235B2" w:rsidRPr="00C6203F">
        <w:rPr>
          <w:rFonts w:ascii="Times New Roman" w:hAnsi="Times New Roman" w:cs="Times New Roman"/>
          <w:sz w:val="28"/>
          <w:szCs w:val="24"/>
        </w:rPr>
        <w:t xml:space="preserve"> – Факторы микроокружения</w:t>
      </w:r>
    </w:p>
    <w:tbl>
      <w:tblPr>
        <w:tblStyle w:val="a6"/>
        <w:tblW w:w="0" w:type="auto"/>
        <w:tblLook w:val="04A0"/>
      </w:tblPr>
      <w:tblGrid>
        <w:gridCol w:w="1922"/>
        <w:gridCol w:w="4081"/>
        <w:gridCol w:w="2043"/>
        <w:gridCol w:w="1525"/>
      </w:tblGrid>
      <w:tr w:rsidR="00E235B2" w:rsidRPr="00C6203F" w:rsidTr="00BB0720">
        <w:tc>
          <w:tcPr>
            <w:tcW w:w="1922"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Группы факторов</w:t>
            </w:r>
          </w:p>
        </w:tc>
        <w:tc>
          <w:tcPr>
            <w:tcW w:w="4081"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Содержание конкретного фактора</w:t>
            </w:r>
          </w:p>
        </w:tc>
        <w:tc>
          <w:tcPr>
            <w:tcW w:w="2043"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Характер проявления</w:t>
            </w:r>
          </w:p>
        </w:tc>
        <w:tc>
          <w:tcPr>
            <w:tcW w:w="1525"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Степень реакции</w:t>
            </w:r>
          </w:p>
        </w:tc>
      </w:tr>
      <w:tr w:rsidR="00E235B2" w:rsidRPr="00C6203F" w:rsidTr="00BB0720">
        <w:tc>
          <w:tcPr>
            <w:tcW w:w="1922" w:type="dxa"/>
            <w:vMerge w:val="restart"/>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Деловые партнеры</w:t>
            </w:r>
          </w:p>
        </w:tc>
        <w:tc>
          <w:tcPr>
            <w:tcW w:w="4081" w:type="dxa"/>
            <w:vAlign w:val="center"/>
          </w:tcPr>
          <w:p w:rsidR="00E235B2" w:rsidRPr="00C6203F" w:rsidRDefault="00BC14FF"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shd w:val="clear" w:color="auto" w:fill="FFFFFF"/>
              </w:rPr>
              <w:t>Рост уровня</w:t>
            </w:r>
            <w:r w:rsidR="00E235B2" w:rsidRPr="00C6203F">
              <w:rPr>
                <w:rFonts w:ascii="Times New Roman" w:hAnsi="Times New Roman" w:cs="Times New Roman"/>
                <w:sz w:val="26"/>
                <w:szCs w:val="26"/>
                <w:shd w:val="clear" w:color="auto" w:fill="FFFFFF"/>
              </w:rPr>
              <w:t xml:space="preserve"> </w:t>
            </w:r>
            <w:proofErr w:type="spellStart"/>
            <w:r w:rsidR="00E235B2" w:rsidRPr="00C6203F">
              <w:rPr>
                <w:rFonts w:ascii="Times New Roman" w:hAnsi="Times New Roman" w:cs="Times New Roman"/>
                <w:sz w:val="26"/>
                <w:szCs w:val="26"/>
                <w:shd w:val="clear" w:color="auto" w:fill="FFFFFF"/>
              </w:rPr>
              <w:t>специализированности</w:t>
            </w:r>
            <w:proofErr w:type="spellEnd"/>
            <w:r w:rsidR="00E235B2" w:rsidRPr="00C6203F">
              <w:rPr>
                <w:rFonts w:ascii="Times New Roman" w:hAnsi="Times New Roman" w:cs="Times New Roman"/>
                <w:sz w:val="26"/>
                <w:szCs w:val="26"/>
                <w:shd w:val="clear" w:color="auto" w:fill="FFFFFF"/>
              </w:rPr>
              <w:t xml:space="preserve"> поставщика</w:t>
            </w:r>
          </w:p>
        </w:tc>
        <w:tc>
          <w:tcPr>
            <w:tcW w:w="2043" w:type="dxa"/>
            <w:vAlign w:val="center"/>
          </w:tcPr>
          <w:p w:rsidR="00E235B2" w:rsidRPr="00C6203F" w:rsidRDefault="00BC14FF"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Положительный</w:t>
            </w:r>
          </w:p>
        </w:tc>
        <w:tc>
          <w:tcPr>
            <w:tcW w:w="1525"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3</w:t>
            </w:r>
          </w:p>
        </w:tc>
      </w:tr>
      <w:tr w:rsidR="00E235B2" w:rsidRPr="00C6203F" w:rsidTr="00BB0720">
        <w:tc>
          <w:tcPr>
            <w:tcW w:w="1922" w:type="dxa"/>
            <w:vMerge/>
            <w:vAlign w:val="center"/>
          </w:tcPr>
          <w:p w:rsidR="00E235B2" w:rsidRPr="00C6203F" w:rsidRDefault="00E235B2" w:rsidP="00E235B2">
            <w:pPr>
              <w:spacing w:line="360" w:lineRule="auto"/>
              <w:jc w:val="center"/>
              <w:rPr>
                <w:rFonts w:ascii="Times New Roman" w:hAnsi="Times New Roman" w:cs="Times New Roman"/>
                <w:sz w:val="26"/>
                <w:szCs w:val="26"/>
              </w:rPr>
            </w:pPr>
          </w:p>
        </w:tc>
        <w:tc>
          <w:tcPr>
            <w:tcW w:w="4081" w:type="dxa"/>
            <w:vAlign w:val="center"/>
          </w:tcPr>
          <w:p w:rsidR="00E235B2" w:rsidRPr="00C6203F" w:rsidRDefault="00BC14FF"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Снижение стоимости</w:t>
            </w:r>
            <w:r w:rsidR="00E235B2" w:rsidRPr="00C6203F">
              <w:rPr>
                <w:rFonts w:ascii="Times New Roman" w:hAnsi="Times New Roman" w:cs="Times New Roman"/>
                <w:sz w:val="26"/>
                <w:szCs w:val="26"/>
              </w:rPr>
              <w:t xml:space="preserve"> поставки </w:t>
            </w:r>
          </w:p>
        </w:tc>
        <w:tc>
          <w:tcPr>
            <w:tcW w:w="2043" w:type="dxa"/>
            <w:vAlign w:val="center"/>
          </w:tcPr>
          <w:p w:rsidR="00E235B2" w:rsidRPr="00C6203F" w:rsidRDefault="00BC14FF"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Положительный</w:t>
            </w:r>
          </w:p>
        </w:tc>
        <w:tc>
          <w:tcPr>
            <w:tcW w:w="1525"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3</w:t>
            </w:r>
          </w:p>
        </w:tc>
      </w:tr>
      <w:tr w:rsidR="00E235B2" w:rsidRPr="00C6203F" w:rsidTr="00BB0720">
        <w:tc>
          <w:tcPr>
            <w:tcW w:w="1922" w:type="dxa"/>
            <w:vMerge/>
            <w:vAlign w:val="center"/>
          </w:tcPr>
          <w:p w:rsidR="00E235B2" w:rsidRPr="00C6203F" w:rsidRDefault="00E235B2" w:rsidP="00E235B2">
            <w:pPr>
              <w:spacing w:line="360" w:lineRule="auto"/>
              <w:jc w:val="center"/>
              <w:rPr>
                <w:rFonts w:ascii="Times New Roman" w:hAnsi="Times New Roman" w:cs="Times New Roman"/>
                <w:sz w:val="26"/>
                <w:szCs w:val="26"/>
              </w:rPr>
            </w:pPr>
          </w:p>
        </w:tc>
        <w:tc>
          <w:tcPr>
            <w:tcW w:w="4081" w:type="dxa"/>
            <w:shd w:val="clear" w:color="auto" w:fill="auto"/>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Гарантия качества поставляемого товара</w:t>
            </w:r>
          </w:p>
        </w:tc>
        <w:tc>
          <w:tcPr>
            <w:tcW w:w="2043" w:type="dxa"/>
            <w:vAlign w:val="center"/>
          </w:tcPr>
          <w:p w:rsidR="00E235B2" w:rsidRPr="00C6203F" w:rsidRDefault="00707F31"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Положительный</w:t>
            </w:r>
          </w:p>
        </w:tc>
        <w:tc>
          <w:tcPr>
            <w:tcW w:w="1525"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3</w:t>
            </w:r>
          </w:p>
        </w:tc>
      </w:tr>
      <w:tr w:rsidR="00E235B2" w:rsidRPr="00C6203F" w:rsidTr="00BB0720">
        <w:tc>
          <w:tcPr>
            <w:tcW w:w="1922" w:type="dxa"/>
            <w:vMerge/>
            <w:vAlign w:val="center"/>
          </w:tcPr>
          <w:p w:rsidR="00E235B2" w:rsidRPr="00C6203F" w:rsidRDefault="00E235B2" w:rsidP="00E235B2">
            <w:pPr>
              <w:spacing w:line="360" w:lineRule="auto"/>
              <w:jc w:val="center"/>
              <w:rPr>
                <w:rFonts w:ascii="Times New Roman" w:hAnsi="Times New Roman" w:cs="Times New Roman"/>
                <w:sz w:val="26"/>
                <w:szCs w:val="26"/>
              </w:rPr>
            </w:pPr>
          </w:p>
        </w:tc>
        <w:tc>
          <w:tcPr>
            <w:tcW w:w="4081"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Пунктуальность и обязательность выполнения условий по</w:t>
            </w:r>
            <w:r w:rsidRPr="00C6203F">
              <w:rPr>
                <w:rFonts w:ascii="Times New Roman" w:hAnsi="Times New Roman" w:cs="Times New Roman"/>
                <w:sz w:val="26"/>
                <w:szCs w:val="26"/>
              </w:rPr>
              <w:softHyphen/>
              <w:t>ставки товара</w:t>
            </w:r>
          </w:p>
        </w:tc>
        <w:tc>
          <w:tcPr>
            <w:tcW w:w="2043" w:type="dxa"/>
            <w:vAlign w:val="center"/>
          </w:tcPr>
          <w:p w:rsidR="00E235B2" w:rsidRPr="00C6203F" w:rsidRDefault="00707F31"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Положительный</w:t>
            </w:r>
          </w:p>
        </w:tc>
        <w:tc>
          <w:tcPr>
            <w:tcW w:w="1525"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3</w:t>
            </w:r>
          </w:p>
        </w:tc>
      </w:tr>
      <w:tr w:rsidR="00E235B2" w:rsidRPr="00C6203F" w:rsidTr="00BB0720">
        <w:trPr>
          <w:cantSplit/>
        </w:trPr>
        <w:tc>
          <w:tcPr>
            <w:tcW w:w="1922"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Потребители</w:t>
            </w:r>
          </w:p>
        </w:tc>
        <w:tc>
          <w:tcPr>
            <w:tcW w:w="4081"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shd w:val="clear" w:color="auto" w:fill="FFFFFF"/>
              </w:rPr>
              <w:t>Социально-психологические характеристики потребителя, (его положение в обществе, стиль поведения)</w:t>
            </w:r>
          </w:p>
        </w:tc>
        <w:tc>
          <w:tcPr>
            <w:tcW w:w="2043" w:type="dxa"/>
            <w:vAlign w:val="center"/>
          </w:tcPr>
          <w:p w:rsidR="00E235B2" w:rsidRPr="00C6203F" w:rsidRDefault="00707F31"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Положительный</w:t>
            </w:r>
          </w:p>
        </w:tc>
        <w:tc>
          <w:tcPr>
            <w:tcW w:w="1525"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3</w:t>
            </w:r>
          </w:p>
        </w:tc>
      </w:tr>
    </w:tbl>
    <w:p w:rsidR="00D012C9" w:rsidRPr="00C6203F" w:rsidRDefault="00D012C9">
      <w:pPr>
        <w:rPr>
          <w:rFonts w:ascii="Times New Roman" w:hAnsi="Times New Roman" w:cs="Times New Roman"/>
        </w:rPr>
      </w:pPr>
    </w:p>
    <w:p w:rsidR="00D012C9" w:rsidRPr="00C6203F" w:rsidRDefault="00D012C9" w:rsidP="00D012C9">
      <w:pPr>
        <w:spacing w:after="0" w:line="360" w:lineRule="auto"/>
        <w:ind w:firstLine="709"/>
        <w:rPr>
          <w:rFonts w:ascii="Times New Roman" w:hAnsi="Times New Roman" w:cs="Times New Roman"/>
          <w:sz w:val="28"/>
          <w:szCs w:val="28"/>
        </w:rPr>
      </w:pPr>
      <w:r w:rsidRPr="00C6203F">
        <w:rPr>
          <w:rFonts w:ascii="Times New Roman" w:hAnsi="Times New Roman" w:cs="Times New Roman"/>
          <w:sz w:val="28"/>
          <w:szCs w:val="28"/>
        </w:rPr>
        <w:lastRenderedPageBreak/>
        <w:t>Продолжение таблицы 3</w:t>
      </w:r>
    </w:p>
    <w:tbl>
      <w:tblPr>
        <w:tblStyle w:val="a6"/>
        <w:tblW w:w="0" w:type="auto"/>
        <w:tblLook w:val="04A0"/>
      </w:tblPr>
      <w:tblGrid>
        <w:gridCol w:w="1922"/>
        <w:gridCol w:w="4081"/>
        <w:gridCol w:w="2043"/>
        <w:gridCol w:w="1525"/>
      </w:tblGrid>
      <w:tr w:rsidR="009F7C7C" w:rsidRPr="00C6203F" w:rsidTr="00BB0720">
        <w:tc>
          <w:tcPr>
            <w:tcW w:w="1922" w:type="dxa"/>
            <w:vAlign w:val="center"/>
          </w:tcPr>
          <w:p w:rsidR="009F7C7C" w:rsidRPr="00C6203F" w:rsidRDefault="009F7C7C" w:rsidP="00C6203F">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Группы факторов</w:t>
            </w:r>
          </w:p>
        </w:tc>
        <w:tc>
          <w:tcPr>
            <w:tcW w:w="4081" w:type="dxa"/>
            <w:vAlign w:val="center"/>
          </w:tcPr>
          <w:p w:rsidR="009F7C7C" w:rsidRPr="00C6203F" w:rsidRDefault="009F7C7C" w:rsidP="00C6203F">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Содержание конкретного фактора</w:t>
            </w:r>
          </w:p>
        </w:tc>
        <w:tc>
          <w:tcPr>
            <w:tcW w:w="2043" w:type="dxa"/>
            <w:vAlign w:val="center"/>
          </w:tcPr>
          <w:p w:rsidR="009F7C7C" w:rsidRPr="00C6203F" w:rsidRDefault="009F7C7C" w:rsidP="00C6203F">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Характер проявления</w:t>
            </w:r>
          </w:p>
        </w:tc>
        <w:tc>
          <w:tcPr>
            <w:tcW w:w="1525" w:type="dxa"/>
            <w:vAlign w:val="center"/>
          </w:tcPr>
          <w:p w:rsidR="009F7C7C" w:rsidRPr="00C6203F" w:rsidRDefault="009F7C7C" w:rsidP="00C6203F">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Степень реакции</w:t>
            </w:r>
          </w:p>
        </w:tc>
      </w:tr>
      <w:tr w:rsidR="00E235B2" w:rsidRPr="00C6203F" w:rsidTr="00BB0720">
        <w:tc>
          <w:tcPr>
            <w:tcW w:w="1922" w:type="dxa"/>
            <w:vMerge w:val="restart"/>
            <w:vAlign w:val="center"/>
          </w:tcPr>
          <w:p w:rsidR="00E235B2" w:rsidRPr="00C6203F" w:rsidRDefault="00D012C9"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Потребители</w:t>
            </w:r>
          </w:p>
        </w:tc>
        <w:tc>
          <w:tcPr>
            <w:tcW w:w="4081" w:type="dxa"/>
            <w:vAlign w:val="center"/>
          </w:tcPr>
          <w:p w:rsidR="00E235B2" w:rsidRPr="00C6203F" w:rsidRDefault="00707F31" w:rsidP="00707F31">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Высокая реакция потребителей на уровни цен</w:t>
            </w:r>
            <w:r w:rsidRPr="00C6203F">
              <w:rPr>
                <w:rFonts w:ascii="Times New Roman" w:hAnsi="Times New Roman" w:cs="Times New Roman"/>
                <w:sz w:val="26"/>
                <w:szCs w:val="26"/>
                <w:shd w:val="clear" w:color="auto" w:fill="FFFFFF"/>
              </w:rPr>
              <w:t xml:space="preserve"> </w:t>
            </w:r>
          </w:p>
        </w:tc>
        <w:tc>
          <w:tcPr>
            <w:tcW w:w="2043" w:type="dxa"/>
            <w:vAlign w:val="center"/>
          </w:tcPr>
          <w:p w:rsidR="00E235B2" w:rsidRPr="00C6203F" w:rsidRDefault="00707F31"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Отрицательный</w:t>
            </w:r>
          </w:p>
        </w:tc>
        <w:tc>
          <w:tcPr>
            <w:tcW w:w="1525"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3</w:t>
            </w:r>
          </w:p>
        </w:tc>
      </w:tr>
      <w:tr w:rsidR="00E235B2" w:rsidRPr="00C6203F" w:rsidTr="00BB0720">
        <w:tc>
          <w:tcPr>
            <w:tcW w:w="1922" w:type="dxa"/>
            <w:vMerge/>
            <w:vAlign w:val="center"/>
          </w:tcPr>
          <w:p w:rsidR="00E235B2" w:rsidRPr="00C6203F" w:rsidRDefault="00E235B2" w:rsidP="00E235B2">
            <w:pPr>
              <w:spacing w:line="360" w:lineRule="auto"/>
              <w:jc w:val="center"/>
              <w:rPr>
                <w:rFonts w:ascii="Times New Roman" w:hAnsi="Times New Roman" w:cs="Times New Roman"/>
                <w:sz w:val="26"/>
                <w:szCs w:val="26"/>
              </w:rPr>
            </w:pPr>
          </w:p>
        </w:tc>
        <w:tc>
          <w:tcPr>
            <w:tcW w:w="4081" w:type="dxa"/>
            <w:vAlign w:val="center"/>
          </w:tcPr>
          <w:p w:rsidR="00E235B2" w:rsidRPr="00C6203F" w:rsidRDefault="00BB0720" w:rsidP="00BB0720">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Хорошее отношение к услуге</w:t>
            </w:r>
            <w:r w:rsidRPr="00C6203F">
              <w:rPr>
                <w:rFonts w:ascii="Times New Roman" w:hAnsi="Times New Roman" w:cs="Times New Roman"/>
                <w:sz w:val="26"/>
                <w:szCs w:val="26"/>
                <w:shd w:val="clear" w:color="auto" w:fill="FFFFFF"/>
              </w:rPr>
              <w:t xml:space="preserve"> </w:t>
            </w:r>
          </w:p>
        </w:tc>
        <w:tc>
          <w:tcPr>
            <w:tcW w:w="2043" w:type="dxa"/>
            <w:vAlign w:val="center"/>
          </w:tcPr>
          <w:p w:rsidR="00E235B2" w:rsidRPr="00C6203F" w:rsidRDefault="00707F31"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Положительный</w:t>
            </w:r>
          </w:p>
        </w:tc>
        <w:tc>
          <w:tcPr>
            <w:tcW w:w="1525"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3</w:t>
            </w:r>
          </w:p>
        </w:tc>
      </w:tr>
      <w:tr w:rsidR="00E235B2" w:rsidRPr="00C6203F" w:rsidTr="00BB0720">
        <w:tc>
          <w:tcPr>
            <w:tcW w:w="1922" w:type="dxa"/>
            <w:vMerge/>
            <w:vAlign w:val="center"/>
          </w:tcPr>
          <w:p w:rsidR="00E235B2" w:rsidRPr="00C6203F" w:rsidRDefault="00E235B2" w:rsidP="00E235B2">
            <w:pPr>
              <w:spacing w:line="360" w:lineRule="auto"/>
              <w:jc w:val="center"/>
              <w:rPr>
                <w:rFonts w:ascii="Times New Roman" w:hAnsi="Times New Roman" w:cs="Times New Roman"/>
                <w:sz w:val="26"/>
                <w:szCs w:val="26"/>
              </w:rPr>
            </w:pPr>
          </w:p>
        </w:tc>
        <w:tc>
          <w:tcPr>
            <w:tcW w:w="4081" w:type="dxa"/>
            <w:vAlign w:val="center"/>
          </w:tcPr>
          <w:p w:rsidR="00E235B2" w:rsidRPr="00C6203F" w:rsidRDefault="00BB0720"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shd w:val="clear" w:color="auto" w:fill="FFFFFF"/>
              </w:rPr>
              <w:t>Стабильность демографических характеристик покупателя (возраст, пол, образование, сфера деятельности и т.п.)</w:t>
            </w:r>
          </w:p>
        </w:tc>
        <w:tc>
          <w:tcPr>
            <w:tcW w:w="2043" w:type="dxa"/>
            <w:vAlign w:val="center"/>
          </w:tcPr>
          <w:p w:rsidR="00E235B2" w:rsidRPr="00C6203F" w:rsidRDefault="00707F31"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Положительный</w:t>
            </w:r>
          </w:p>
        </w:tc>
        <w:tc>
          <w:tcPr>
            <w:tcW w:w="1525"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3</w:t>
            </w:r>
          </w:p>
        </w:tc>
      </w:tr>
      <w:tr w:rsidR="00E235B2" w:rsidRPr="00C6203F" w:rsidTr="00BB0720">
        <w:tc>
          <w:tcPr>
            <w:tcW w:w="1922" w:type="dxa"/>
            <w:vMerge w:val="restart"/>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Конкуренты</w:t>
            </w:r>
          </w:p>
        </w:tc>
        <w:tc>
          <w:tcPr>
            <w:tcW w:w="4081" w:type="dxa"/>
            <w:vAlign w:val="center"/>
          </w:tcPr>
          <w:p w:rsidR="00E235B2" w:rsidRPr="00C6203F" w:rsidRDefault="00707F31"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Высокие ц</w:t>
            </w:r>
            <w:r w:rsidR="00E235B2" w:rsidRPr="00C6203F">
              <w:rPr>
                <w:rFonts w:ascii="Times New Roman" w:hAnsi="Times New Roman" w:cs="Times New Roman"/>
                <w:sz w:val="26"/>
                <w:szCs w:val="26"/>
              </w:rPr>
              <w:t>ены у конкурентов</w:t>
            </w:r>
          </w:p>
        </w:tc>
        <w:tc>
          <w:tcPr>
            <w:tcW w:w="2043" w:type="dxa"/>
            <w:vAlign w:val="center"/>
          </w:tcPr>
          <w:p w:rsidR="00E235B2" w:rsidRPr="00C6203F" w:rsidRDefault="00707F31"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Положительный</w:t>
            </w:r>
          </w:p>
        </w:tc>
        <w:tc>
          <w:tcPr>
            <w:tcW w:w="1525"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3</w:t>
            </w:r>
          </w:p>
        </w:tc>
      </w:tr>
      <w:tr w:rsidR="00E235B2" w:rsidRPr="00C6203F" w:rsidTr="00BB0720">
        <w:tc>
          <w:tcPr>
            <w:tcW w:w="1922" w:type="dxa"/>
            <w:vMerge/>
            <w:vAlign w:val="center"/>
          </w:tcPr>
          <w:p w:rsidR="00E235B2" w:rsidRPr="00C6203F" w:rsidRDefault="00E235B2" w:rsidP="00E235B2">
            <w:pPr>
              <w:spacing w:line="360" w:lineRule="auto"/>
              <w:jc w:val="center"/>
              <w:rPr>
                <w:rFonts w:ascii="Times New Roman" w:hAnsi="Times New Roman" w:cs="Times New Roman"/>
                <w:sz w:val="26"/>
                <w:szCs w:val="26"/>
              </w:rPr>
            </w:pPr>
          </w:p>
        </w:tc>
        <w:tc>
          <w:tcPr>
            <w:tcW w:w="4081" w:type="dxa"/>
            <w:vAlign w:val="center"/>
          </w:tcPr>
          <w:p w:rsidR="00E235B2" w:rsidRPr="00C6203F" w:rsidRDefault="00707F31"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Наличие рекламы</w:t>
            </w:r>
            <w:r w:rsidR="00E235B2" w:rsidRPr="00C6203F">
              <w:rPr>
                <w:rFonts w:ascii="Times New Roman" w:hAnsi="Times New Roman" w:cs="Times New Roman"/>
                <w:sz w:val="26"/>
                <w:szCs w:val="26"/>
              </w:rPr>
              <w:t xml:space="preserve"> конкурентной компании</w:t>
            </w:r>
          </w:p>
        </w:tc>
        <w:tc>
          <w:tcPr>
            <w:tcW w:w="2043" w:type="dxa"/>
            <w:vAlign w:val="center"/>
          </w:tcPr>
          <w:p w:rsidR="00E235B2" w:rsidRPr="00C6203F" w:rsidRDefault="00707F31"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Отрицательный</w:t>
            </w:r>
          </w:p>
        </w:tc>
        <w:tc>
          <w:tcPr>
            <w:tcW w:w="1525"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3</w:t>
            </w:r>
          </w:p>
        </w:tc>
      </w:tr>
      <w:tr w:rsidR="00E235B2" w:rsidRPr="00C6203F" w:rsidTr="00BB0720">
        <w:tc>
          <w:tcPr>
            <w:tcW w:w="1922" w:type="dxa"/>
            <w:vMerge/>
            <w:vAlign w:val="center"/>
          </w:tcPr>
          <w:p w:rsidR="00E235B2" w:rsidRPr="00C6203F" w:rsidRDefault="00E235B2" w:rsidP="00E235B2">
            <w:pPr>
              <w:spacing w:line="360" w:lineRule="auto"/>
              <w:jc w:val="center"/>
              <w:rPr>
                <w:rFonts w:ascii="Times New Roman" w:hAnsi="Times New Roman" w:cs="Times New Roman"/>
                <w:sz w:val="26"/>
                <w:szCs w:val="26"/>
              </w:rPr>
            </w:pPr>
          </w:p>
        </w:tc>
        <w:tc>
          <w:tcPr>
            <w:tcW w:w="4081" w:type="dxa"/>
            <w:vAlign w:val="center"/>
          </w:tcPr>
          <w:p w:rsidR="00E235B2" w:rsidRPr="00C6203F" w:rsidRDefault="00707F31"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Высокое к</w:t>
            </w:r>
            <w:r w:rsidR="00E235B2" w:rsidRPr="00C6203F">
              <w:rPr>
                <w:rFonts w:ascii="Times New Roman" w:hAnsi="Times New Roman" w:cs="Times New Roman"/>
                <w:sz w:val="26"/>
                <w:szCs w:val="26"/>
              </w:rPr>
              <w:t>ачество предоставляемых конкурентом услуг</w:t>
            </w:r>
          </w:p>
        </w:tc>
        <w:tc>
          <w:tcPr>
            <w:tcW w:w="2043" w:type="dxa"/>
            <w:vAlign w:val="center"/>
          </w:tcPr>
          <w:p w:rsidR="00E235B2" w:rsidRPr="00C6203F" w:rsidRDefault="00707F31"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Отрицательный</w:t>
            </w:r>
          </w:p>
        </w:tc>
        <w:tc>
          <w:tcPr>
            <w:tcW w:w="1525"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3</w:t>
            </w:r>
          </w:p>
        </w:tc>
      </w:tr>
      <w:tr w:rsidR="00E235B2" w:rsidRPr="00C6203F" w:rsidTr="00BB0720">
        <w:tc>
          <w:tcPr>
            <w:tcW w:w="1922" w:type="dxa"/>
            <w:vMerge/>
            <w:vAlign w:val="center"/>
          </w:tcPr>
          <w:p w:rsidR="00E235B2" w:rsidRPr="00C6203F" w:rsidRDefault="00E235B2" w:rsidP="00E235B2">
            <w:pPr>
              <w:spacing w:line="360" w:lineRule="auto"/>
              <w:jc w:val="center"/>
              <w:rPr>
                <w:rFonts w:ascii="Times New Roman" w:hAnsi="Times New Roman" w:cs="Times New Roman"/>
                <w:sz w:val="26"/>
                <w:szCs w:val="26"/>
              </w:rPr>
            </w:pPr>
          </w:p>
        </w:tc>
        <w:tc>
          <w:tcPr>
            <w:tcW w:w="4081"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shd w:val="clear" w:color="auto" w:fill="FFFFFF"/>
              </w:rPr>
              <w:t>Предоставление гарантий предоставленных услуг конкурентами</w:t>
            </w:r>
          </w:p>
        </w:tc>
        <w:tc>
          <w:tcPr>
            <w:tcW w:w="2043" w:type="dxa"/>
            <w:vAlign w:val="center"/>
          </w:tcPr>
          <w:p w:rsidR="00E235B2" w:rsidRPr="00C6203F" w:rsidRDefault="00707F31"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Отрицательный</w:t>
            </w:r>
          </w:p>
        </w:tc>
        <w:tc>
          <w:tcPr>
            <w:tcW w:w="1525"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3</w:t>
            </w:r>
          </w:p>
        </w:tc>
      </w:tr>
      <w:tr w:rsidR="00E235B2" w:rsidRPr="00C6203F" w:rsidTr="00BB0720">
        <w:tc>
          <w:tcPr>
            <w:tcW w:w="1922" w:type="dxa"/>
            <w:vMerge w:val="restart"/>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Рынок рабочей силы</w:t>
            </w:r>
          </w:p>
        </w:tc>
        <w:tc>
          <w:tcPr>
            <w:tcW w:w="4081" w:type="dxa"/>
            <w:vAlign w:val="center"/>
          </w:tcPr>
          <w:p w:rsidR="00E235B2" w:rsidRPr="00C6203F" w:rsidRDefault="00707F31"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Высокий с</w:t>
            </w:r>
            <w:r w:rsidR="00E235B2" w:rsidRPr="00C6203F">
              <w:rPr>
                <w:rFonts w:ascii="Times New Roman" w:hAnsi="Times New Roman" w:cs="Times New Roman"/>
                <w:sz w:val="26"/>
                <w:szCs w:val="26"/>
              </w:rPr>
              <w:t>прос на рабочую силу</w:t>
            </w:r>
          </w:p>
        </w:tc>
        <w:tc>
          <w:tcPr>
            <w:tcW w:w="2043" w:type="dxa"/>
            <w:vAlign w:val="center"/>
          </w:tcPr>
          <w:p w:rsidR="00E235B2" w:rsidRPr="00C6203F" w:rsidRDefault="00707F31"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Положительный</w:t>
            </w:r>
          </w:p>
        </w:tc>
        <w:tc>
          <w:tcPr>
            <w:tcW w:w="1525"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3</w:t>
            </w:r>
          </w:p>
        </w:tc>
      </w:tr>
      <w:tr w:rsidR="00E235B2" w:rsidRPr="00C6203F" w:rsidTr="00BB0720">
        <w:tc>
          <w:tcPr>
            <w:tcW w:w="1922" w:type="dxa"/>
            <w:vMerge/>
            <w:vAlign w:val="center"/>
          </w:tcPr>
          <w:p w:rsidR="00E235B2" w:rsidRPr="00C6203F" w:rsidRDefault="00E235B2" w:rsidP="00E235B2">
            <w:pPr>
              <w:spacing w:line="360" w:lineRule="auto"/>
              <w:jc w:val="center"/>
              <w:rPr>
                <w:rFonts w:ascii="Times New Roman" w:hAnsi="Times New Roman" w:cs="Times New Roman"/>
                <w:sz w:val="26"/>
                <w:szCs w:val="26"/>
              </w:rPr>
            </w:pPr>
          </w:p>
        </w:tc>
        <w:tc>
          <w:tcPr>
            <w:tcW w:w="4081" w:type="dxa"/>
            <w:vAlign w:val="center"/>
          </w:tcPr>
          <w:p w:rsidR="00E235B2" w:rsidRPr="00C6203F" w:rsidRDefault="00707F31"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Высокая к</w:t>
            </w:r>
            <w:r w:rsidR="00E235B2" w:rsidRPr="00C6203F">
              <w:rPr>
                <w:rFonts w:ascii="Times New Roman" w:hAnsi="Times New Roman" w:cs="Times New Roman"/>
                <w:sz w:val="26"/>
                <w:szCs w:val="26"/>
              </w:rPr>
              <w:t>валификация трудовых ресурсов</w:t>
            </w:r>
          </w:p>
        </w:tc>
        <w:tc>
          <w:tcPr>
            <w:tcW w:w="2043" w:type="dxa"/>
            <w:vAlign w:val="center"/>
          </w:tcPr>
          <w:p w:rsidR="00E235B2" w:rsidRPr="00C6203F" w:rsidRDefault="00707F31"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Положительный</w:t>
            </w:r>
          </w:p>
        </w:tc>
        <w:tc>
          <w:tcPr>
            <w:tcW w:w="1525"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3</w:t>
            </w:r>
          </w:p>
        </w:tc>
      </w:tr>
      <w:tr w:rsidR="00E235B2" w:rsidRPr="00C6203F" w:rsidTr="00BB0720">
        <w:tc>
          <w:tcPr>
            <w:tcW w:w="1922" w:type="dxa"/>
            <w:vMerge/>
            <w:vAlign w:val="center"/>
          </w:tcPr>
          <w:p w:rsidR="00E235B2" w:rsidRPr="00C6203F" w:rsidRDefault="00E235B2" w:rsidP="00E235B2">
            <w:pPr>
              <w:spacing w:line="360" w:lineRule="auto"/>
              <w:jc w:val="center"/>
              <w:rPr>
                <w:rFonts w:ascii="Times New Roman" w:hAnsi="Times New Roman" w:cs="Times New Roman"/>
                <w:sz w:val="26"/>
                <w:szCs w:val="26"/>
              </w:rPr>
            </w:pPr>
          </w:p>
        </w:tc>
        <w:tc>
          <w:tcPr>
            <w:tcW w:w="4081" w:type="dxa"/>
            <w:vAlign w:val="center"/>
          </w:tcPr>
          <w:p w:rsidR="00E235B2" w:rsidRPr="00C6203F" w:rsidRDefault="0079152A"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Высокая с</w:t>
            </w:r>
            <w:r w:rsidR="00E235B2" w:rsidRPr="00C6203F">
              <w:rPr>
                <w:rFonts w:ascii="Times New Roman" w:hAnsi="Times New Roman" w:cs="Times New Roman"/>
                <w:sz w:val="26"/>
                <w:szCs w:val="26"/>
              </w:rPr>
              <w:t>тоимость рабочей силы</w:t>
            </w:r>
          </w:p>
        </w:tc>
        <w:tc>
          <w:tcPr>
            <w:tcW w:w="2043" w:type="dxa"/>
            <w:vAlign w:val="center"/>
          </w:tcPr>
          <w:p w:rsidR="00E235B2" w:rsidRPr="00C6203F" w:rsidRDefault="0079152A"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Отрицательный</w:t>
            </w:r>
          </w:p>
        </w:tc>
        <w:tc>
          <w:tcPr>
            <w:tcW w:w="1525"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3</w:t>
            </w:r>
          </w:p>
        </w:tc>
      </w:tr>
      <w:tr w:rsidR="00E235B2" w:rsidRPr="00C6203F" w:rsidTr="00BB0720">
        <w:tc>
          <w:tcPr>
            <w:tcW w:w="1922" w:type="dxa"/>
            <w:vMerge/>
            <w:vAlign w:val="center"/>
          </w:tcPr>
          <w:p w:rsidR="00E235B2" w:rsidRPr="00C6203F" w:rsidRDefault="00E235B2" w:rsidP="00E235B2">
            <w:pPr>
              <w:spacing w:line="360" w:lineRule="auto"/>
              <w:jc w:val="center"/>
              <w:rPr>
                <w:rFonts w:ascii="Times New Roman" w:hAnsi="Times New Roman" w:cs="Times New Roman"/>
                <w:sz w:val="26"/>
                <w:szCs w:val="26"/>
              </w:rPr>
            </w:pPr>
          </w:p>
        </w:tc>
        <w:tc>
          <w:tcPr>
            <w:tcW w:w="4081" w:type="dxa"/>
            <w:vAlign w:val="center"/>
          </w:tcPr>
          <w:p w:rsidR="00E235B2" w:rsidRPr="00C6203F" w:rsidRDefault="00BB0720"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Огромное влияние возрастных признаков</w:t>
            </w:r>
          </w:p>
        </w:tc>
        <w:tc>
          <w:tcPr>
            <w:tcW w:w="2043" w:type="dxa"/>
            <w:vAlign w:val="center"/>
          </w:tcPr>
          <w:p w:rsidR="00E235B2" w:rsidRPr="00C6203F" w:rsidRDefault="00BB0720"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Отрицательный</w:t>
            </w:r>
          </w:p>
        </w:tc>
        <w:tc>
          <w:tcPr>
            <w:tcW w:w="1525"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3</w:t>
            </w:r>
          </w:p>
        </w:tc>
      </w:tr>
    </w:tbl>
    <w:p w:rsidR="00E235B2" w:rsidRPr="00C6203F" w:rsidRDefault="00E235B2" w:rsidP="00E235B2">
      <w:pPr>
        <w:spacing w:after="0" w:line="360" w:lineRule="auto"/>
        <w:ind w:firstLine="709"/>
        <w:jc w:val="both"/>
        <w:rPr>
          <w:rFonts w:ascii="Times New Roman" w:hAnsi="Times New Roman" w:cs="Times New Roman"/>
          <w:sz w:val="28"/>
          <w:szCs w:val="24"/>
        </w:rPr>
      </w:pPr>
    </w:p>
    <w:p w:rsidR="00E235B2" w:rsidRPr="00C6203F" w:rsidRDefault="00E235B2" w:rsidP="00E235B2">
      <w:pPr>
        <w:spacing w:after="0" w:line="360" w:lineRule="auto"/>
        <w:ind w:firstLine="709"/>
        <w:jc w:val="both"/>
        <w:rPr>
          <w:rFonts w:ascii="Times New Roman" w:hAnsi="Times New Roman" w:cs="Times New Roman"/>
          <w:sz w:val="28"/>
          <w:szCs w:val="28"/>
        </w:rPr>
      </w:pPr>
      <w:r w:rsidRPr="00C6203F">
        <w:rPr>
          <w:rFonts w:ascii="Times New Roman" w:hAnsi="Times New Roman" w:cs="Times New Roman"/>
          <w:sz w:val="28"/>
          <w:szCs w:val="28"/>
        </w:rPr>
        <w:t xml:space="preserve">Внутренняя среда – это совокупность факторов, находящихся в границе организации, оказывающих прямое воздействие на её развитие. </w:t>
      </w:r>
    </w:p>
    <w:p w:rsidR="00E235B2" w:rsidRPr="00C6203F" w:rsidRDefault="00E235B2" w:rsidP="00E235B2">
      <w:pPr>
        <w:spacing w:after="0" w:line="360" w:lineRule="auto"/>
        <w:ind w:firstLine="709"/>
        <w:jc w:val="both"/>
        <w:rPr>
          <w:rFonts w:ascii="Times New Roman" w:hAnsi="Times New Roman" w:cs="Times New Roman"/>
          <w:sz w:val="28"/>
          <w:szCs w:val="28"/>
        </w:rPr>
      </w:pPr>
      <w:r w:rsidRPr="00C6203F">
        <w:rPr>
          <w:rFonts w:ascii="Times New Roman" w:hAnsi="Times New Roman" w:cs="Times New Roman"/>
          <w:sz w:val="28"/>
          <w:szCs w:val="28"/>
        </w:rPr>
        <w:t>Факторы внутренне</w:t>
      </w:r>
      <w:r w:rsidR="00BB0720" w:rsidRPr="00C6203F">
        <w:rPr>
          <w:rFonts w:ascii="Times New Roman" w:hAnsi="Times New Roman" w:cs="Times New Roman"/>
          <w:sz w:val="28"/>
          <w:szCs w:val="28"/>
        </w:rPr>
        <w:t>й среды представлены в таблице 4</w:t>
      </w:r>
      <w:r w:rsidRPr="00C6203F">
        <w:rPr>
          <w:rFonts w:ascii="Times New Roman" w:hAnsi="Times New Roman" w:cs="Times New Roman"/>
          <w:sz w:val="28"/>
          <w:szCs w:val="28"/>
        </w:rPr>
        <w:t>.</w:t>
      </w:r>
    </w:p>
    <w:p w:rsidR="00D012C9" w:rsidRPr="00C6203F" w:rsidRDefault="00D012C9" w:rsidP="00BB0720">
      <w:pPr>
        <w:spacing w:after="0" w:line="360" w:lineRule="auto"/>
        <w:jc w:val="both"/>
        <w:rPr>
          <w:rFonts w:ascii="Times New Roman" w:hAnsi="Times New Roman" w:cs="Times New Roman"/>
          <w:sz w:val="28"/>
          <w:szCs w:val="28"/>
        </w:rPr>
      </w:pPr>
    </w:p>
    <w:p w:rsidR="00D012C9" w:rsidRPr="00C6203F" w:rsidRDefault="00D012C9" w:rsidP="00BB0720">
      <w:pPr>
        <w:spacing w:after="0" w:line="360" w:lineRule="auto"/>
        <w:jc w:val="both"/>
        <w:rPr>
          <w:rFonts w:ascii="Times New Roman" w:hAnsi="Times New Roman" w:cs="Times New Roman"/>
          <w:sz w:val="28"/>
          <w:szCs w:val="28"/>
        </w:rPr>
      </w:pPr>
    </w:p>
    <w:p w:rsidR="00E235B2" w:rsidRPr="00C6203F" w:rsidRDefault="00BB0720" w:rsidP="00E235B2">
      <w:pPr>
        <w:spacing w:after="100" w:afterAutospacing="1" w:line="360" w:lineRule="auto"/>
        <w:ind w:firstLine="709"/>
        <w:jc w:val="both"/>
        <w:rPr>
          <w:rFonts w:ascii="Times New Roman" w:hAnsi="Times New Roman" w:cs="Times New Roman"/>
          <w:sz w:val="28"/>
          <w:szCs w:val="28"/>
        </w:rPr>
      </w:pPr>
      <w:r w:rsidRPr="00C6203F">
        <w:rPr>
          <w:rFonts w:ascii="Times New Roman" w:hAnsi="Times New Roman" w:cs="Times New Roman"/>
          <w:sz w:val="28"/>
          <w:szCs w:val="28"/>
        </w:rPr>
        <w:lastRenderedPageBreak/>
        <w:t>Таблица 4</w:t>
      </w:r>
      <w:r w:rsidR="00E235B2" w:rsidRPr="00C6203F">
        <w:rPr>
          <w:rFonts w:ascii="Times New Roman" w:hAnsi="Times New Roman" w:cs="Times New Roman"/>
          <w:sz w:val="28"/>
          <w:szCs w:val="28"/>
        </w:rPr>
        <w:t xml:space="preserve"> – Факторы внутренней среды</w:t>
      </w:r>
    </w:p>
    <w:tbl>
      <w:tblPr>
        <w:tblStyle w:val="a6"/>
        <w:tblW w:w="0" w:type="auto"/>
        <w:tblLook w:val="04A0"/>
      </w:tblPr>
      <w:tblGrid>
        <w:gridCol w:w="1935"/>
        <w:gridCol w:w="4079"/>
        <w:gridCol w:w="2043"/>
        <w:gridCol w:w="1514"/>
      </w:tblGrid>
      <w:tr w:rsidR="00E235B2" w:rsidRPr="00C6203F" w:rsidTr="00BB0720">
        <w:tc>
          <w:tcPr>
            <w:tcW w:w="1940"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Группы факторов</w:t>
            </w:r>
          </w:p>
        </w:tc>
        <w:tc>
          <w:tcPr>
            <w:tcW w:w="4122"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Содержание конкретного фактора</w:t>
            </w:r>
          </w:p>
        </w:tc>
        <w:tc>
          <w:tcPr>
            <w:tcW w:w="1984"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Характер проявления</w:t>
            </w:r>
          </w:p>
        </w:tc>
        <w:tc>
          <w:tcPr>
            <w:tcW w:w="1525"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Степень реакции</w:t>
            </w:r>
          </w:p>
        </w:tc>
      </w:tr>
      <w:tr w:rsidR="00E235B2" w:rsidRPr="00C6203F" w:rsidTr="00BB0720">
        <w:tc>
          <w:tcPr>
            <w:tcW w:w="1940" w:type="dxa"/>
            <w:vMerge w:val="restart"/>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Персонал</w:t>
            </w:r>
          </w:p>
        </w:tc>
        <w:tc>
          <w:tcPr>
            <w:tcW w:w="4122" w:type="dxa"/>
            <w:vAlign w:val="center"/>
          </w:tcPr>
          <w:p w:rsidR="00E235B2" w:rsidRPr="00C6203F" w:rsidRDefault="00BB0720"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Высокая т</w:t>
            </w:r>
            <w:r w:rsidR="00E235B2" w:rsidRPr="00C6203F">
              <w:rPr>
                <w:rFonts w:ascii="Times New Roman" w:hAnsi="Times New Roman" w:cs="Times New Roman"/>
                <w:sz w:val="26"/>
                <w:szCs w:val="26"/>
              </w:rPr>
              <w:t>екучесть кадров</w:t>
            </w:r>
          </w:p>
        </w:tc>
        <w:tc>
          <w:tcPr>
            <w:tcW w:w="1984" w:type="dxa"/>
            <w:vAlign w:val="center"/>
          </w:tcPr>
          <w:p w:rsidR="00E235B2" w:rsidRPr="00C6203F" w:rsidRDefault="00BB0720" w:rsidP="00BB0720">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 xml:space="preserve">Отрицательный </w:t>
            </w:r>
          </w:p>
        </w:tc>
        <w:tc>
          <w:tcPr>
            <w:tcW w:w="1525"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3</w:t>
            </w:r>
          </w:p>
        </w:tc>
      </w:tr>
      <w:tr w:rsidR="00E235B2" w:rsidRPr="00C6203F" w:rsidTr="00BB0720">
        <w:tc>
          <w:tcPr>
            <w:tcW w:w="1940" w:type="dxa"/>
            <w:vMerge/>
            <w:vAlign w:val="center"/>
          </w:tcPr>
          <w:p w:rsidR="00E235B2" w:rsidRPr="00C6203F" w:rsidRDefault="00E235B2" w:rsidP="00E235B2">
            <w:pPr>
              <w:spacing w:line="360" w:lineRule="auto"/>
              <w:jc w:val="center"/>
              <w:rPr>
                <w:rFonts w:ascii="Times New Roman" w:hAnsi="Times New Roman" w:cs="Times New Roman"/>
                <w:sz w:val="26"/>
                <w:szCs w:val="26"/>
              </w:rPr>
            </w:pPr>
          </w:p>
        </w:tc>
        <w:tc>
          <w:tcPr>
            <w:tcW w:w="4122" w:type="dxa"/>
            <w:vAlign w:val="center"/>
          </w:tcPr>
          <w:p w:rsidR="00E235B2" w:rsidRPr="00C6203F" w:rsidRDefault="00BB0720"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Высокая с</w:t>
            </w:r>
            <w:r w:rsidR="00E235B2" w:rsidRPr="00C6203F">
              <w:rPr>
                <w:rFonts w:ascii="Times New Roman" w:hAnsi="Times New Roman" w:cs="Times New Roman"/>
                <w:sz w:val="26"/>
                <w:szCs w:val="26"/>
              </w:rPr>
              <w:t>тоимость рабочей силы</w:t>
            </w:r>
          </w:p>
        </w:tc>
        <w:tc>
          <w:tcPr>
            <w:tcW w:w="1984" w:type="dxa"/>
            <w:vAlign w:val="center"/>
          </w:tcPr>
          <w:p w:rsidR="00E235B2" w:rsidRPr="00C6203F" w:rsidRDefault="00BB0720"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Отрицательный</w:t>
            </w:r>
          </w:p>
        </w:tc>
        <w:tc>
          <w:tcPr>
            <w:tcW w:w="1525"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3</w:t>
            </w:r>
          </w:p>
        </w:tc>
      </w:tr>
      <w:tr w:rsidR="00E235B2" w:rsidRPr="00C6203F" w:rsidTr="00BB0720">
        <w:tc>
          <w:tcPr>
            <w:tcW w:w="1940" w:type="dxa"/>
            <w:vMerge/>
            <w:vAlign w:val="center"/>
          </w:tcPr>
          <w:p w:rsidR="00E235B2" w:rsidRPr="00C6203F" w:rsidRDefault="00E235B2" w:rsidP="00E235B2">
            <w:pPr>
              <w:spacing w:line="360" w:lineRule="auto"/>
              <w:jc w:val="center"/>
              <w:rPr>
                <w:rFonts w:ascii="Times New Roman" w:hAnsi="Times New Roman" w:cs="Times New Roman"/>
                <w:sz w:val="26"/>
                <w:szCs w:val="26"/>
              </w:rPr>
            </w:pPr>
          </w:p>
        </w:tc>
        <w:tc>
          <w:tcPr>
            <w:tcW w:w="4122" w:type="dxa"/>
            <w:vAlign w:val="center"/>
          </w:tcPr>
          <w:p w:rsidR="00E235B2" w:rsidRPr="00C6203F" w:rsidRDefault="00BB0720"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Высокая к</w:t>
            </w:r>
            <w:r w:rsidR="00E235B2" w:rsidRPr="00C6203F">
              <w:rPr>
                <w:rFonts w:ascii="Times New Roman" w:hAnsi="Times New Roman" w:cs="Times New Roman"/>
                <w:sz w:val="26"/>
                <w:szCs w:val="26"/>
              </w:rPr>
              <w:t>валификация персонала</w:t>
            </w:r>
          </w:p>
        </w:tc>
        <w:tc>
          <w:tcPr>
            <w:tcW w:w="1984" w:type="dxa"/>
            <w:vAlign w:val="center"/>
          </w:tcPr>
          <w:p w:rsidR="00E235B2" w:rsidRPr="00C6203F" w:rsidRDefault="00BB0720"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Положительный</w:t>
            </w:r>
          </w:p>
        </w:tc>
        <w:tc>
          <w:tcPr>
            <w:tcW w:w="1525"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3</w:t>
            </w:r>
          </w:p>
        </w:tc>
      </w:tr>
      <w:tr w:rsidR="00E235B2" w:rsidRPr="00C6203F" w:rsidTr="00BB0720">
        <w:tc>
          <w:tcPr>
            <w:tcW w:w="1940" w:type="dxa"/>
            <w:vMerge/>
            <w:vAlign w:val="center"/>
          </w:tcPr>
          <w:p w:rsidR="00E235B2" w:rsidRPr="00C6203F" w:rsidRDefault="00E235B2" w:rsidP="00E235B2">
            <w:pPr>
              <w:spacing w:line="360" w:lineRule="auto"/>
              <w:jc w:val="center"/>
              <w:rPr>
                <w:rFonts w:ascii="Times New Roman" w:hAnsi="Times New Roman" w:cs="Times New Roman"/>
                <w:sz w:val="26"/>
                <w:szCs w:val="26"/>
              </w:rPr>
            </w:pPr>
          </w:p>
        </w:tc>
        <w:tc>
          <w:tcPr>
            <w:tcW w:w="4122"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Система обучения персонала</w:t>
            </w:r>
          </w:p>
        </w:tc>
        <w:tc>
          <w:tcPr>
            <w:tcW w:w="1984" w:type="dxa"/>
            <w:vAlign w:val="center"/>
          </w:tcPr>
          <w:p w:rsidR="00E235B2" w:rsidRPr="00C6203F" w:rsidRDefault="00BB0720"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Положительный</w:t>
            </w:r>
          </w:p>
        </w:tc>
        <w:tc>
          <w:tcPr>
            <w:tcW w:w="1525"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3</w:t>
            </w:r>
          </w:p>
        </w:tc>
      </w:tr>
      <w:tr w:rsidR="00E235B2" w:rsidRPr="00C6203F" w:rsidTr="00BB0720">
        <w:trPr>
          <w:cantSplit/>
        </w:trPr>
        <w:tc>
          <w:tcPr>
            <w:tcW w:w="1940" w:type="dxa"/>
            <w:vMerge w:val="restart"/>
            <w:vAlign w:val="center"/>
          </w:tcPr>
          <w:p w:rsidR="00E235B2" w:rsidRPr="00C6203F" w:rsidRDefault="00E235B2" w:rsidP="00BB0720">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Производство</w:t>
            </w:r>
          </w:p>
        </w:tc>
        <w:tc>
          <w:tcPr>
            <w:tcW w:w="4122"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Наличие инновационных технологий</w:t>
            </w:r>
          </w:p>
        </w:tc>
        <w:tc>
          <w:tcPr>
            <w:tcW w:w="1984" w:type="dxa"/>
            <w:vAlign w:val="center"/>
          </w:tcPr>
          <w:p w:rsidR="00E235B2" w:rsidRPr="00C6203F" w:rsidRDefault="00BB0720"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Положительный</w:t>
            </w:r>
          </w:p>
        </w:tc>
        <w:tc>
          <w:tcPr>
            <w:tcW w:w="1525"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3</w:t>
            </w:r>
          </w:p>
        </w:tc>
      </w:tr>
      <w:tr w:rsidR="00E235B2" w:rsidRPr="00C6203F" w:rsidTr="00BB0720">
        <w:tc>
          <w:tcPr>
            <w:tcW w:w="1940" w:type="dxa"/>
            <w:vMerge/>
            <w:vAlign w:val="center"/>
          </w:tcPr>
          <w:p w:rsidR="00E235B2" w:rsidRPr="00C6203F" w:rsidRDefault="00E235B2" w:rsidP="00E235B2">
            <w:pPr>
              <w:spacing w:line="360" w:lineRule="auto"/>
              <w:jc w:val="center"/>
              <w:rPr>
                <w:rFonts w:ascii="Times New Roman" w:hAnsi="Times New Roman" w:cs="Times New Roman"/>
                <w:sz w:val="26"/>
                <w:szCs w:val="26"/>
              </w:rPr>
            </w:pPr>
          </w:p>
        </w:tc>
        <w:tc>
          <w:tcPr>
            <w:tcW w:w="4122" w:type="dxa"/>
            <w:vAlign w:val="center"/>
          </w:tcPr>
          <w:p w:rsidR="00E235B2" w:rsidRPr="00C6203F" w:rsidRDefault="00BB0720"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Высокое к</w:t>
            </w:r>
            <w:r w:rsidR="00E235B2" w:rsidRPr="00C6203F">
              <w:rPr>
                <w:rFonts w:ascii="Times New Roman" w:hAnsi="Times New Roman" w:cs="Times New Roman"/>
                <w:sz w:val="26"/>
                <w:szCs w:val="26"/>
              </w:rPr>
              <w:t>ачество оказываемых услуг</w:t>
            </w:r>
          </w:p>
        </w:tc>
        <w:tc>
          <w:tcPr>
            <w:tcW w:w="1984" w:type="dxa"/>
            <w:vAlign w:val="center"/>
          </w:tcPr>
          <w:p w:rsidR="00E235B2" w:rsidRPr="00C6203F" w:rsidRDefault="00BB0720"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Положительный</w:t>
            </w:r>
          </w:p>
        </w:tc>
        <w:tc>
          <w:tcPr>
            <w:tcW w:w="1525"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3</w:t>
            </w:r>
          </w:p>
        </w:tc>
      </w:tr>
      <w:tr w:rsidR="00E235B2" w:rsidRPr="00C6203F" w:rsidTr="00BB0720">
        <w:tc>
          <w:tcPr>
            <w:tcW w:w="1940" w:type="dxa"/>
            <w:vMerge/>
            <w:vAlign w:val="center"/>
          </w:tcPr>
          <w:p w:rsidR="00E235B2" w:rsidRPr="00C6203F" w:rsidRDefault="00E235B2" w:rsidP="00E235B2">
            <w:pPr>
              <w:spacing w:line="360" w:lineRule="auto"/>
              <w:jc w:val="center"/>
              <w:rPr>
                <w:rFonts w:ascii="Times New Roman" w:hAnsi="Times New Roman" w:cs="Times New Roman"/>
                <w:sz w:val="26"/>
                <w:szCs w:val="26"/>
              </w:rPr>
            </w:pPr>
          </w:p>
        </w:tc>
        <w:tc>
          <w:tcPr>
            <w:tcW w:w="4122" w:type="dxa"/>
            <w:vAlign w:val="center"/>
          </w:tcPr>
          <w:p w:rsidR="00E235B2" w:rsidRPr="00C6203F" w:rsidRDefault="00BB0720"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Высокое к</w:t>
            </w:r>
            <w:r w:rsidR="00E235B2" w:rsidRPr="00C6203F">
              <w:rPr>
                <w:rFonts w:ascii="Times New Roman" w:hAnsi="Times New Roman" w:cs="Times New Roman"/>
                <w:sz w:val="26"/>
                <w:szCs w:val="26"/>
              </w:rPr>
              <w:t>ачество используемых препаратов</w:t>
            </w:r>
          </w:p>
        </w:tc>
        <w:tc>
          <w:tcPr>
            <w:tcW w:w="1984" w:type="dxa"/>
            <w:vAlign w:val="center"/>
          </w:tcPr>
          <w:p w:rsidR="00E235B2" w:rsidRPr="00C6203F" w:rsidRDefault="00BB0720"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Положительный</w:t>
            </w:r>
          </w:p>
        </w:tc>
        <w:tc>
          <w:tcPr>
            <w:tcW w:w="1525"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3</w:t>
            </w:r>
          </w:p>
        </w:tc>
      </w:tr>
      <w:tr w:rsidR="00E235B2" w:rsidRPr="00C6203F" w:rsidTr="00BB0720">
        <w:tc>
          <w:tcPr>
            <w:tcW w:w="1940" w:type="dxa"/>
            <w:vMerge/>
            <w:vAlign w:val="center"/>
          </w:tcPr>
          <w:p w:rsidR="00E235B2" w:rsidRPr="00C6203F" w:rsidRDefault="00E235B2" w:rsidP="00E235B2">
            <w:pPr>
              <w:spacing w:line="360" w:lineRule="auto"/>
              <w:jc w:val="center"/>
              <w:rPr>
                <w:rFonts w:ascii="Times New Roman" w:hAnsi="Times New Roman" w:cs="Times New Roman"/>
                <w:sz w:val="26"/>
                <w:szCs w:val="26"/>
              </w:rPr>
            </w:pPr>
          </w:p>
        </w:tc>
        <w:tc>
          <w:tcPr>
            <w:tcW w:w="4122" w:type="dxa"/>
            <w:vAlign w:val="center"/>
          </w:tcPr>
          <w:p w:rsidR="00E235B2" w:rsidRPr="00C6203F" w:rsidRDefault="00DD74C0"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Большое к</w:t>
            </w:r>
            <w:r w:rsidR="00E235B2" w:rsidRPr="00C6203F">
              <w:rPr>
                <w:rFonts w:ascii="Times New Roman" w:hAnsi="Times New Roman" w:cs="Times New Roman"/>
                <w:sz w:val="26"/>
                <w:szCs w:val="26"/>
              </w:rPr>
              <w:t>оличество оказанных услуг</w:t>
            </w:r>
          </w:p>
        </w:tc>
        <w:tc>
          <w:tcPr>
            <w:tcW w:w="1984" w:type="dxa"/>
            <w:vAlign w:val="center"/>
          </w:tcPr>
          <w:p w:rsidR="00E235B2" w:rsidRPr="00C6203F" w:rsidRDefault="00DD74C0"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Положительный</w:t>
            </w:r>
          </w:p>
        </w:tc>
        <w:tc>
          <w:tcPr>
            <w:tcW w:w="1525"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3</w:t>
            </w:r>
          </w:p>
        </w:tc>
      </w:tr>
      <w:tr w:rsidR="00E235B2" w:rsidRPr="00C6203F" w:rsidTr="00BB0720">
        <w:tc>
          <w:tcPr>
            <w:tcW w:w="1940" w:type="dxa"/>
            <w:vMerge w:val="restart"/>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Финансы</w:t>
            </w:r>
          </w:p>
        </w:tc>
        <w:tc>
          <w:tcPr>
            <w:tcW w:w="4122"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Займы и кредиты</w:t>
            </w:r>
          </w:p>
        </w:tc>
        <w:tc>
          <w:tcPr>
            <w:tcW w:w="1984" w:type="dxa"/>
            <w:vAlign w:val="center"/>
          </w:tcPr>
          <w:p w:rsidR="00E235B2" w:rsidRPr="00C6203F" w:rsidRDefault="00DD74C0"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Отрицательный</w:t>
            </w:r>
          </w:p>
        </w:tc>
        <w:tc>
          <w:tcPr>
            <w:tcW w:w="1525"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3</w:t>
            </w:r>
          </w:p>
        </w:tc>
      </w:tr>
      <w:tr w:rsidR="00E235B2" w:rsidRPr="00C6203F" w:rsidTr="00BB0720">
        <w:tc>
          <w:tcPr>
            <w:tcW w:w="1940" w:type="dxa"/>
            <w:vMerge/>
            <w:vAlign w:val="center"/>
          </w:tcPr>
          <w:p w:rsidR="00E235B2" w:rsidRPr="00C6203F" w:rsidRDefault="00E235B2" w:rsidP="00E235B2">
            <w:pPr>
              <w:spacing w:line="360" w:lineRule="auto"/>
              <w:jc w:val="center"/>
              <w:rPr>
                <w:rFonts w:ascii="Times New Roman" w:hAnsi="Times New Roman" w:cs="Times New Roman"/>
                <w:sz w:val="26"/>
                <w:szCs w:val="26"/>
              </w:rPr>
            </w:pPr>
          </w:p>
        </w:tc>
        <w:tc>
          <w:tcPr>
            <w:tcW w:w="4122"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Инвестиции</w:t>
            </w:r>
          </w:p>
        </w:tc>
        <w:tc>
          <w:tcPr>
            <w:tcW w:w="1984" w:type="dxa"/>
            <w:vAlign w:val="center"/>
          </w:tcPr>
          <w:p w:rsidR="00E235B2" w:rsidRPr="00C6203F" w:rsidRDefault="00DD74C0"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Положительный</w:t>
            </w:r>
          </w:p>
        </w:tc>
        <w:tc>
          <w:tcPr>
            <w:tcW w:w="1525"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3</w:t>
            </w:r>
          </w:p>
        </w:tc>
      </w:tr>
      <w:tr w:rsidR="00E235B2" w:rsidRPr="00C6203F" w:rsidTr="00BB0720">
        <w:tc>
          <w:tcPr>
            <w:tcW w:w="1940" w:type="dxa"/>
            <w:vMerge/>
            <w:vAlign w:val="center"/>
          </w:tcPr>
          <w:p w:rsidR="00E235B2" w:rsidRPr="00C6203F" w:rsidRDefault="00E235B2" w:rsidP="00E235B2">
            <w:pPr>
              <w:spacing w:line="360" w:lineRule="auto"/>
              <w:jc w:val="center"/>
              <w:rPr>
                <w:rFonts w:ascii="Times New Roman" w:hAnsi="Times New Roman" w:cs="Times New Roman"/>
                <w:sz w:val="26"/>
                <w:szCs w:val="26"/>
              </w:rPr>
            </w:pPr>
          </w:p>
        </w:tc>
        <w:tc>
          <w:tcPr>
            <w:tcW w:w="4122" w:type="dxa"/>
            <w:vAlign w:val="center"/>
          </w:tcPr>
          <w:p w:rsidR="00E235B2" w:rsidRPr="00C6203F" w:rsidRDefault="00DD74C0"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Высокая п</w:t>
            </w:r>
            <w:r w:rsidR="00E235B2" w:rsidRPr="00C6203F">
              <w:rPr>
                <w:rFonts w:ascii="Times New Roman" w:hAnsi="Times New Roman" w:cs="Times New Roman"/>
                <w:sz w:val="26"/>
                <w:szCs w:val="26"/>
              </w:rPr>
              <w:t>рибыльность</w:t>
            </w:r>
          </w:p>
        </w:tc>
        <w:tc>
          <w:tcPr>
            <w:tcW w:w="1984" w:type="dxa"/>
            <w:vAlign w:val="center"/>
          </w:tcPr>
          <w:p w:rsidR="00E235B2" w:rsidRPr="00C6203F" w:rsidRDefault="00DD74C0"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Положительный</w:t>
            </w:r>
          </w:p>
        </w:tc>
        <w:tc>
          <w:tcPr>
            <w:tcW w:w="1525"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3</w:t>
            </w:r>
          </w:p>
        </w:tc>
      </w:tr>
      <w:tr w:rsidR="00E235B2" w:rsidRPr="00C6203F" w:rsidTr="00BB0720">
        <w:tc>
          <w:tcPr>
            <w:tcW w:w="1940" w:type="dxa"/>
            <w:vMerge/>
            <w:vAlign w:val="center"/>
          </w:tcPr>
          <w:p w:rsidR="00E235B2" w:rsidRPr="00C6203F" w:rsidRDefault="00E235B2" w:rsidP="00E235B2">
            <w:pPr>
              <w:spacing w:line="360" w:lineRule="auto"/>
              <w:jc w:val="center"/>
              <w:rPr>
                <w:rFonts w:ascii="Times New Roman" w:hAnsi="Times New Roman" w:cs="Times New Roman"/>
                <w:sz w:val="26"/>
                <w:szCs w:val="26"/>
              </w:rPr>
            </w:pPr>
          </w:p>
        </w:tc>
        <w:tc>
          <w:tcPr>
            <w:tcW w:w="4122"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 xml:space="preserve">Платежеспособность </w:t>
            </w:r>
            <w:r w:rsidR="00DD74C0" w:rsidRPr="00C6203F">
              <w:rPr>
                <w:rFonts w:ascii="Times New Roman" w:hAnsi="Times New Roman" w:cs="Times New Roman"/>
                <w:sz w:val="26"/>
                <w:szCs w:val="26"/>
              </w:rPr>
              <w:t>компании</w:t>
            </w:r>
          </w:p>
        </w:tc>
        <w:tc>
          <w:tcPr>
            <w:tcW w:w="1984" w:type="dxa"/>
            <w:vAlign w:val="center"/>
          </w:tcPr>
          <w:p w:rsidR="00E235B2" w:rsidRPr="00C6203F" w:rsidRDefault="00DD74C0"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Положительный</w:t>
            </w:r>
          </w:p>
        </w:tc>
        <w:tc>
          <w:tcPr>
            <w:tcW w:w="1525"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3</w:t>
            </w:r>
          </w:p>
        </w:tc>
      </w:tr>
      <w:tr w:rsidR="00E235B2" w:rsidRPr="00C6203F" w:rsidTr="00BB0720">
        <w:tc>
          <w:tcPr>
            <w:tcW w:w="1940" w:type="dxa"/>
            <w:vMerge w:val="restart"/>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Маркетинг</w:t>
            </w:r>
          </w:p>
        </w:tc>
        <w:tc>
          <w:tcPr>
            <w:tcW w:w="4122" w:type="dxa"/>
            <w:vAlign w:val="center"/>
          </w:tcPr>
          <w:p w:rsidR="00E235B2" w:rsidRPr="00C6203F" w:rsidRDefault="00DD74C0"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Наличие рекламы</w:t>
            </w:r>
          </w:p>
        </w:tc>
        <w:tc>
          <w:tcPr>
            <w:tcW w:w="1984" w:type="dxa"/>
            <w:vAlign w:val="center"/>
          </w:tcPr>
          <w:p w:rsidR="00E235B2" w:rsidRPr="00C6203F" w:rsidRDefault="00DD74C0"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Положительный</w:t>
            </w:r>
          </w:p>
        </w:tc>
        <w:tc>
          <w:tcPr>
            <w:tcW w:w="1525"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3</w:t>
            </w:r>
          </w:p>
        </w:tc>
      </w:tr>
      <w:tr w:rsidR="00E235B2" w:rsidRPr="00C6203F" w:rsidTr="00BB0720">
        <w:tc>
          <w:tcPr>
            <w:tcW w:w="1940" w:type="dxa"/>
            <w:vMerge/>
            <w:vAlign w:val="center"/>
          </w:tcPr>
          <w:p w:rsidR="00E235B2" w:rsidRPr="00C6203F" w:rsidRDefault="00E235B2" w:rsidP="00E235B2">
            <w:pPr>
              <w:spacing w:line="360" w:lineRule="auto"/>
              <w:jc w:val="center"/>
              <w:rPr>
                <w:rFonts w:ascii="Times New Roman" w:hAnsi="Times New Roman" w:cs="Times New Roman"/>
                <w:sz w:val="26"/>
                <w:szCs w:val="26"/>
              </w:rPr>
            </w:pPr>
          </w:p>
        </w:tc>
        <w:tc>
          <w:tcPr>
            <w:tcW w:w="4122" w:type="dxa"/>
            <w:vAlign w:val="center"/>
          </w:tcPr>
          <w:p w:rsidR="00E235B2" w:rsidRPr="00C6203F" w:rsidRDefault="00DD74C0"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Низкая д</w:t>
            </w:r>
            <w:r w:rsidR="00E235B2" w:rsidRPr="00C6203F">
              <w:rPr>
                <w:rFonts w:ascii="Times New Roman" w:hAnsi="Times New Roman" w:cs="Times New Roman"/>
                <w:sz w:val="26"/>
                <w:szCs w:val="26"/>
              </w:rPr>
              <w:t>оля компании на рынке</w:t>
            </w:r>
          </w:p>
        </w:tc>
        <w:tc>
          <w:tcPr>
            <w:tcW w:w="1984" w:type="dxa"/>
            <w:vAlign w:val="center"/>
          </w:tcPr>
          <w:p w:rsidR="00E235B2" w:rsidRPr="00C6203F" w:rsidRDefault="00DD74C0"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Отрицательный</w:t>
            </w:r>
          </w:p>
        </w:tc>
        <w:tc>
          <w:tcPr>
            <w:tcW w:w="1525"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3</w:t>
            </w:r>
          </w:p>
        </w:tc>
      </w:tr>
      <w:tr w:rsidR="00E235B2" w:rsidRPr="00C6203F" w:rsidTr="00BB0720">
        <w:tc>
          <w:tcPr>
            <w:tcW w:w="1940" w:type="dxa"/>
            <w:vMerge/>
            <w:vAlign w:val="center"/>
          </w:tcPr>
          <w:p w:rsidR="00E235B2" w:rsidRPr="00C6203F" w:rsidRDefault="00E235B2" w:rsidP="00E235B2">
            <w:pPr>
              <w:spacing w:line="360" w:lineRule="auto"/>
              <w:jc w:val="center"/>
              <w:rPr>
                <w:rFonts w:ascii="Times New Roman" w:hAnsi="Times New Roman" w:cs="Times New Roman"/>
                <w:sz w:val="26"/>
                <w:szCs w:val="26"/>
              </w:rPr>
            </w:pPr>
          </w:p>
        </w:tc>
        <w:tc>
          <w:tcPr>
            <w:tcW w:w="4122"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shd w:val="clear" w:color="auto" w:fill="FFFFFF"/>
              </w:rPr>
              <w:t>Возможность собирать необходимую информацию о рынках</w:t>
            </w:r>
          </w:p>
        </w:tc>
        <w:tc>
          <w:tcPr>
            <w:tcW w:w="1984" w:type="dxa"/>
            <w:vAlign w:val="center"/>
          </w:tcPr>
          <w:p w:rsidR="00E235B2" w:rsidRPr="00C6203F" w:rsidRDefault="00DD74C0"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Положительный</w:t>
            </w:r>
          </w:p>
        </w:tc>
        <w:tc>
          <w:tcPr>
            <w:tcW w:w="1525"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3</w:t>
            </w:r>
          </w:p>
        </w:tc>
      </w:tr>
      <w:tr w:rsidR="00E235B2" w:rsidRPr="00C6203F" w:rsidTr="00BB0720">
        <w:tc>
          <w:tcPr>
            <w:tcW w:w="1940" w:type="dxa"/>
            <w:vMerge/>
            <w:vAlign w:val="center"/>
          </w:tcPr>
          <w:p w:rsidR="00E235B2" w:rsidRPr="00C6203F" w:rsidRDefault="00E235B2" w:rsidP="00E235B2">
            <w:pPr>
              <w:spacing w:line="360" w:lineRule="auto"/>
              <w:jc w:val="center"/>
              <w:rPr>
                <w:rFonts w:ascii="Times New Roman" w:hAnsi="Times New Roman" w:cs="Times New Roman"/>
                <w:sz w:val="26"/>
                <w:szCs w:val="26"/>
              </w:rPr>
            </w:pPr>
          </w:p>
        </w:tc>
        <w:tc>
          <w:tcPr>
            <w:tcW w:w="4122" w:type="dxa"/>
            <w:vAlign w:val="center"/>
          </w:tcPr>
          <w:p w:rsidR="00E235B2" w:rsidRPr="00C6203F" w:rsidRDefault="00DD74C0"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Хороший и</w:t>
            </w:r>
            <w:r w:rsidR="00E235B2" w:rsidRPr="00C6203F">
              <w:rPr>
                <w:rFonts w:ascii="Times New Roman" w:hAnsi="Times New Roman" w:cs="Times New Roman"/>
                <w:sz w:val="26"/>
                <w:szCs w:val="26"/>
              </w:rPr>
              <w:t>мидж услуги</w:t>
            </w:r>
          </w:p>
        </w:tc>
        <w:tc>
          <w:tcPr>
            <w:tcW w:w="1984" w:type="dxa"/>
            <w:vAlign w:val="center"/>
          </w:tcPr>
          <w:p w:rsidR="00E235B2" w:rsidRPr="00C6203F" w:rsidRDefault="00DD74C0"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Положительный</w:t>
            </w:r>
          </w:p>
        </w:tc>
        <w:tc>
          <w:tcPr>
            <w:tcW w:w="1525" w:type="dxa"/>
            <w:vAlign w:val="center"/>
          </w:tcPr>
          <w:p w:rsidR="00E235B2" w:rsidRPr="00C6203F" w:rsidRDefault="00E235B2" w:rsidP="00E235B2">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3</w:t>
            </w:r>
          </w:p>
        </w:tc>
      </w:tr>
    </w:tbl>
    <w:p w:rsidR="00E235B2" w:rsidRPr="00C6203F" w:rsidRDefault="00E235B2" w:rsidP="00E235B2">
      <w:pPr>
        <w:spacing w:after="0" w:line="360" w:lineRule="auto"/>
        <w:ind w:firstLine="709"/>
        <w:jc w:val="both"/>
        <w:rPr>
          <w:rFonts w:ascii="Times New Roman" w:hAnsi="Times New Roman" w:cs="Times New Roman"/>
          <w:sz w:val="28"/>
          <w:szCs w:val="28"/>
        </w:rPr>
      </w:pPr>
    </w:p>
    <w:p w:rsidR="00E235B2" w:rsidRPr="00C6203F" w:rsidRDefault="00E235B2" w:rsidP="00D012C9">
      <w:pPr>
        <w:spacing w:after="0" w:line="360" w:lineRule="auto"/>
        <w:ind w:firstLine="709"/>
        <w:jc w:val="both"/>
        <w:rPr>
          <w:rFonts w:ascii="Times New Roman" w:hAnsi="Times New Roman" w:cs="Times New Roman"/>
          <w:sz w:val="28"/>
          <w:szCs w:val="28"/>
        </w:rPr>
      </w:pPr>
      <w:r w:rsidRPr="00C6203F">
        <w:rPr>
          <w:rFonts w:ascii="Times New Roman" w:hAnsi="Times New Roman" w:cs="Times New Roman"/>
          <w:sz w:val="28"/>
          <w:szCs w:val="28"/>
        </w:rPr>
        <w:t xml:space="preserve">Так как факторы внутренней среды и микроокружения оказывают прямое воздействие на организацию, компания должна незамедлительно реагировать на все изменения, потому что плохое реагирование на любой из этих факторов может привести к затруднениям во всех </w:t>
      </w:r>
      <w:r w:rsidR="006C2D24">
        <w:rPr>
          <w:rFonts w:ascii="Times New Roman" w:hAnsi="Times New Roman" w:cs="Times New Roman"/>
          <w:sz w:val="28"/>
          <w:szCs w:val="28"/>
        </w:rPr>
        <w:t>области</w:t>
      </w:r>
      <w:r w:rsidRPr="00C6203F">
        <w:rPr>
          <w:rFonts w:ascii="Times New Roman" w:hAnsi="Times New Roman" w:cs="Times New Roman"/>
          <w:sz w:val="28"/>
          <w:szCs w:val="28"/>
        </w:rPr>
        <w:t xml:space="preserve"> деятельности </w:t>
      </w:r>
      <w:r w:rsidR="006C2D24">
        <w:rPr>
          <w:rFonts w:ascii="Times New Roman" w:hAnsi="Times New Roman" w:cs="Times New Roman"/>
          <w:sz w:val="28"/>
          <w:szCs w:val="28"/>
        </w:rPr>
        <w:t>предприятия</w:t>
      </w:r>
      <w:r w:rsidRPr="00C6203F">
        <w:rPr>
          <w:rFonts w:ascii="Times New Roman" w:hAnsi="Times New Roman" w:cs="Times New Roman"/>
          <w:sz w:val="28"/>
          <w:szCs w:val="28"/>
        </w:rPr>
        <w:t>.</w:t>
      </w:r>
    </w:p>
    <w:p w:rsidR="00D90A39" w:rsidRPr="00C6203F" w:rsidRDefault="00AC736E" w:rsidP="00BC00B5">
      <w:pPr>
        <w:pStyle w:val="1"/>
        <w:spacing w:before="0" w:line="360" w:lineRule="auto"/>
        <w:jc w:val="center"/>
        <w:rPr>
          <w:rFonts w:ascii="Times New Roman" w:hAnsi="Times New Roman" w:cs="Times New Roman"/>
          <w:b w:val="0"/>
          <w:color w:val="auto"/>
        </w:rPr>
      </w:pPr>
      <w:bookmarkStart w:id="9" w:name="_Toc500085088"/>
      <w:r w:rsidRPr="00C6203F">
        <w:rPr>
          <w:rFonts w:ascii="Times New Roman" w:hAnsi="Times New Roman" w:cs="Times New Roman"/>
          <w:b w:val="0"/>
          <w:color w:val="auto"/>
        </w:rPr>
        <w:lastRenderedPageBreak/>
        <w:t xml:space="preserve">3. </w:t>
      </w:r>
      <w:r w:rsidR="00D90A39" w:rsidRPr="00C6203F">
        <w:rPr>
          <w:rFonts w:ascii="Times New Roman" w:hAnsi="Times New Roman" w:cs="Times New Roman"/>
          <w:b w:val="0"/>
          <w:color w:val="auto"/>
        </w:rPr>
        <w:t>Р</w:t>
      </w:r>
      <w:r w:rsidR="002A7EFC" w:rsidRPr="00C6203F">
        <w:rPr>
          <w:rFonts w:ascii="Times New Roman" w:hAnsi="Times New Roman" w:cs="Times New Roman"/>
          <w:b w:val="0"/>
          <w:color w:val="auto"/>
        </w:rPr>
        <w:t>АЗРАБОТКА СИСТЕМЫ УПРАВЛЕНИЯ ОРГАНИЗАЦИИ</w:t>
      </w:r>
      <w:bookmarkEnd w:id="9"/>
    </w:p>
    <w:p w:rsidR="00D90A39" w:rsidRPr="00C6203F" w:rsidRDefault="00D90A39" w:rsidP="00BC00B5">
      <w:pPr>
        <w:spacing w:after="0" w:line="360" w:lineRule="auto"/>
        <w:ind w:firstLine="709"/>
        <w:jc w:val="center"/>
        <w:rPr>
          <w:rFonts w:ascii="Times New Roman" w:hAnsi="Times New Roman" w:cs="Times New Roman"/>
          <w:sz w:val="28"/>
          <w:szCs w:val="28"/>
        </w:rPr>
      </w:pPr>
    </w:p>
    <w:p w:rsidR="00512CEF" w:rsidRPr="00C6203F" w:rsidRDefault="00DD7512" w:rsidP="00BC00B5">
      <w:pPr>
        <w:spacing w:after="0" w:line="360" w:lineRule="auto"/>
        <w:ind w:firstLine="709"/>
        <w:jc w:val="both"/>
        <w:rPr>
          <w:rFonts w:ascii="Times New Roman" w:hAnsi="Times New Roman" w:cs="Times New Roman"/>
          <w:sz w:val="28"/>
          <w:szCs w:val="28"/>
        </w:rPr>
      </w:pPr>
      <w:r w:rsidRPr="00C6203F">
        <w:rPr>
          <w:rFonts w:ascii="Times New Roman" w:hAnsi="Times New Roman" w:cs="Times New Roman"/>
          <w:sz w:val="28"/>
          <w:szCs w:val="28"/>
        </w:rPr>
        <w:t xml:space="preserve">Организация </w:t>
      </w:r>
      <w:r w:rsidR="006C2D24">
        <w:rPr>
          <w:rFonts w:ascii="Times New Roman" w:hAnsi="Times New Roman" w:cs="Times New Roman"/>
          <w:sz w:val="28"/>
          <w:szCs w:val="28"/>
        </w:rPr>
        <w:t>имеет в наличие ряд</w:t>
      </w:r>
      <w:r w:rsidRPr="00C6203F">
        <w:rPr>
          <w:rFonts w:ascii="Times New Roman" w:hAnsi="Times New Roman" w:cs="Times New Roman"/>
          <w:sz w:val="28"/>
          <w:szCs w:val="28"/>
        </w:rPr>
        <w:t xml:space="preserve"> признаков, наличие которых позволяет определить группу лиц в качестве организации.</w:t>
      </w:r>
    </w:p>
    <w:p w:rsidR="00DD7512" w:rsidRPr="00C6203F" w:rsidRDefault="00DD7512" w:rsidP="00BC00B5">
      <w:pPr>
        <w:spacing w:after="0" w:line="360" w:lineRule="auto"/>
        <w:ind w:firstLine="709"/>
        <w:jc w:val="both"/>
        <w:rPr>
          <w:rFonts w:ascii="Times New Roman" w:hAnsi="Times New Roman" w:cs="Times New Roman"/>
          <w:sz w:val="28"/>
          <w:szCs w:val="28"/>
        </w:rPr>
      </w:pPr>
      <w:r w:rsidRPr="00C6203F">
        <w:rPr>
          <w:rFonts w:ascii="Times New Roman" w:hAnsi="Times New Roman" w:cs="Times New Roman"/>
          <w:sz w:val="28"/>
          <w:szCs w:val="28"/>
        </w:rPr>
        <w:t>Предприятие «</w:t>
      </w:r>
      <w:r w:rsidR="00A55675" w:rsidRPr="00C6203F">
        <w:rPr>
          <w:rFonts w:ascii="Times New Roman" w:hAnsi="Times New Roman" w:cs="Times New Roman"/>
          <w:sz w:val="28"/>
          <w:szCs w:val="28"/>
        </w:rPr>
        <w:t>Здоровье волос</w:t>
      </w:r>
      <w:r w:rsidRPr="00C6203F">
        <w:rPr>
          <w:rFonts w:ascii="Times New Roman" w:hAnsi="Times New Roman" w:cs="Times New Roman"/>
          <w:sz w:val="28"/>
          <w:szCs w:val="28"/>
        </w:rPr>
        <w:t>» обладает всеми признаками организации:</w:t>
      </w:r>
    </w:p>
    <w:p w:rsidR="00DD7512" w:rsidRPr="00C6203F" w:rsidRDefault="00DD7512" w:rsidP="00BC00B5">
      <w:pPr>
        <w:spacing w:after="0" w:line="360" w:lineRule="auto"/>
        <w:ind w:firstLine="709"/>
        <w:jc w:val="both"/>
        <w:rPr>
          <w:rFonts w:ascii="Times New Roman" w:hAnsi="Times New Roman" w:cs="Times New Roman"/>
          <w:sz w:val="28"/>
          <w:szCs w:val="28"/>
        </w:rPr>
      </w:pPr>
      <w:r w:rsidRPr="00C6203F">
        <w:rPr>
          <w:rFonts w:ascii="Times New Roman" w:hAnsi="Times New Roman" w:cs="Times New Roman"/>
          <w:sz w:val="28"/>
          <w:szCs w:val="28"/>
        </w:rPr>
        <w:t xml:space="preserve">1) Наличие цели (главная цель – получение </w:t>
      </w:r>
      <w:r w:rsidR="00DD74C0" w:rsidRPr="00C6203F">
        <w:rPr>
          <w:rFonts w:ascii="Times New Roman" w:hAnsi="Times New Roman" w:cs="Times New Roman"/>
          <w:sz w:val="28"/>
          <w:szCs w:val="28"/>
        </w:rPr>
        <w:t xml:space="preserve">ежемесячной </w:t>
      </w:r>
      <w:r w:rsidRPr="00C6203F">
        <w:rPr>
          <w:rFonts w:ascii="Times New Roman" w:hAnsi="Times New Roman" w:cs="Times New Roman"/>
          <w:sz w:val="28"/>
          <w:szCs w:val="28"/>
        </w:rPr>
        <w:t>прибыли</w:t>
      </w:r>
      <w:r w:rsidR="00DD74C0" w:rsidRPr="00C6203F">
        <w:rPr>
          <w:rFonts w:ascii="Times New Roman" w:hAnsi="Times New Roman" w:cs="Times New Roman"/>
          <w:sz w:val="28"/>
          <w:szCs w:val="28"/>
        </w:rPr>
        <w:t xml:space="preserve"> в размере 125000 рублей</w:t>
      </w:r>
      <w:r w:rsidRPr="00C6203F">
        <w:rPr>
          <w:rFonts w:ascii="Times New Roman" w:hAnsi="Times New Roman" w:cs="Times New Roman"/>
          <w:sz w:val="28"/>
          <w:szCs w:val="28"/>
        </w:rPr>
        <w:t xml:space="preserve"> путем предоставления услуг по лечению волос путем использования </w:t>
      </w:r>
      <w:r w:rsidRPr="00C6203F">
        <w:rPr>
          <w:rFonts w:ascii="Times New Roman" w:hAnsi="Times New Roman" w:cs="Times New Roman"/>
          <w:sz w:val="28"/>
          <w:szCs w:val="28"/>
          <w:shd w:val="clear" w:color="auto" w:fill="FFFFFF"/>
        </w:rPr>
        <w:t>эффективных препаратов и высокотехнологичной аппаратуры</w:t>
      </w:r>
      <w:r w:rsidRPr="00C6203F">
        <w:rPr>
          <w:rFonts w:ascii="Times New Roman" w:hAnsi="Times New Roman" w:cs="Times New Roman"/>
          <w:sz w:val="28"/>
          <w:szCs w:val="28"/>
        </w:rPr>
        <w:t>);</w:t>
      </w:r>
    </w:p>
    <w:p w:rsidR="00DD7512" w:rsidRPr="00C6203F" w:rsidRDefault="00DD7512" w:rsidP="00BC00B5">
      <w:pPr>
        <w:spacing w:after="0" w:line="360" w:lineRule="auto"/>
        <w:ind w:firstLine="709"/>
        <w:jc w:val="both"/>
        <w:rPr>
          <w:rFonts w:ascii="Times New Roman" w:hAnsi="Times New Roman" w:cs="Times New Roman"/>
          <w:sz w:val="28"/>
          <w:szCs w:val="28"/>
        </w:rPr>
      </w:pPr>
      <w:r w:rsidRPr="00C6203F">
        <w:rPr>
          <w:rFonts w:ascii="Times New Roman" w:hAnsi="Times New Roman" w:cs="Times New Roman"/>
          <w:sz w:val="28"/>
          <w:szCs w:val="28"/>
        </w:rPr>
        <w:t>2) Правовой статус (компания обладает статусом ИП, зарегистрирован определенный статус конкретного человека, владеет наименованием «</w:t>
      </w:r>
      <w:r w:rsidR="00A55675" w:rsidRPr="00C6203F">
        <w:rPr>
          <w:rFonts w:ascii="Times New Roman" w:hAnsi="Times New Roman" w:cs="Times New Roman"/>
          <w:sz w:val="28"/>
          <w:szCs w:val="28"/>
        </w:rPr>
        <w:t>Здоровье волос</w:t>
      </w:r>
      <w:r w:rsidRPr="00C6203F">
        <w:rPr>
          <w:rFonts w:ascii="Times New Roman" w:hAnsi="Times New Roman" w:cs="Times New Roman"/>
          <w:sz w:val="28"/>
          <w:szCs w:val="28"/>
        </w:rPr>
        <w:t>»)</w:t>
      </w:r>
      <w:r w:rsidR="0006235E" w:rsidRPr="00C6203F">
        <w:rPr>
          <w:rFonts w:ascii="Times New Roman" w:hAnsi="Times New Roman" w:cs="Times New Roman"/>
          <w:sz w:val="28"/>
          <w:szCs w:val="28"/>
        </w:rPr>
        <w:t>;</w:t>
      </w:r>
    </w:p>
    <w:p w:rsidR="00DD7512" w:rsidRPr="00C6203F" w:rsidRDefault="00DD7512" w:rsidP="00BC00B5">
      <w:pPr>
        <w:spacing w:after="0" w:line="360" w:lineRule="auto"/>
        <w:ind w:firstLine="709"/>
        <w:jc w:val="both"/>
        <w:rPr>
          <w:rFonts w:ascii="Times New Roman" w:hAnsi="Times New Roman" w:cs="Times New Roman"/>
          <w:sz w:val="28"/>
          <w:szCs w:val="28"/>
        </w:rPr>
      </w:pPr>
      <w:r w:rsidRPr="00C6203F">
        <w:rPr>
          <w:rFonts w:ascii="Times New Roman" w:hAnsi="Times New Roman" w:cs="Times New Roman"/>
          <w:sz w:val="28"/>
          <w:szCs w:val="28"/>
        </w:rPr>
        <w:t>3) Обособленность (предприятие имеет ограниче</w:t>
      </w:r>
      <w:r w:rsidR="00DD74C0" w:rsidRPr="00C6203F">
        <w:rPr>
          <w:rFonts w:ascii="Times New Roman" w:hAnsi="Times New Roman" w:cs="Times New Roman"/>
          <w:sz w:val="28"/>
          <w:szCs w:val="28"/>
        </w:rPr>
        <w:t>нную численность работников – 20</w:t>
      </w:r>
      <w:r w:rsidRPr="00C6203F">
        <w:rPr>
          <w:rFonts w:ascii="Times New Roman" w:hAnsi="Times New Roman" w:cs="Times New Roman"/>
          <w:sz w:val="28"/>
          <w:szCs w:val="28"/>
        </w:rPr>
        <w:t xml:space="preserve"> человек,</w:t>
      </w:r>
      <w:r w:rsidR="0006235E" w:rsidRPr="00C6203F">
        <w:rPr>
          <w:rFonts w:ascii="Times New Roman" w:hAnsi="Times New Roman" w:cs="Times New Roman"/>
          <w:sz w:val="28"/>
          <w:szCs w:val="28"/>
        </w:rPr>
        <w:t xml:space="preserve"> арендует помещение);</w:t>
      </w:r>
    </w:p>
    <w:p w:rsidR="0006235E" w:rsidRPr="00C6203F" w:rsidRDefault="0006235E" w:rsidP="00BC00B5">
      <w:pPr>
        <w:spacing w:after="0" w:line="360" w:lineRule="auto"/>
        <w:ind w:firstLine="709"/>
        <w:jc w:val="both"/>
        <w:rPr>
          <w:rFonts w:ascii="Times New Roman" w:hAnsi="Times New Roman" w:cs="Times New Roman"/>
          <w:sz w:val="28"/>
          <w:szCs w:val="28"/>
        </w:rPr>
      </w:pPr>
      <w:r w:rsidRPr="00C6203F">
        <w:rPr>
          <w:rFonts w:ascii="Times New Roman" w:hAnsi="Times New Roman" w:cs="Times New Roman"/>
          <w:sz w:val="28"/>
          <w:szCs w:val="28"/>
        </w:rPr>
        <w:t>4) Саморегулирование (предприятие самостоятельно заключает договора с поставщиками и партнерами, персоналом и потребителями);</w:t>
      </w:r>
    </w:p>
    <w:p w:rsidR="0006235E" w:rsidRPr="00C6203F" w:rsidRDefault="0006235E" w:rsidP="00BC00B5">
      <w:pPr>
        <w:spacing w:after="0" w:line="360" w:lineRule="auto"/>
        <w:ind w:firstLine="709"/>
        <w:jc w:val="both"/>
        <w:rPr>
          <w:rFonts w:ascii="Times New Roman" w:hAnsi="Times New Roman" w:cs="Times New Roman"/>
          <w:sz w:val="28"/>
          <w:szCs w:val="28"/>
        </w:rPr>
      </w:pPr>
      <w:r w:rsidRPr="00C6203F">
        <w:rPr>
          <w:rFonts w:ascii="Times New Roman" w:hAnsi="Times New Roman" w:cs="Times New Roman"/>
          <w:sz w:val="28"/>
          <w:szCs w:val="28"/>
        </w:rPr>
        <w:t>5) Организационная культура (</w:t>
      </w:r>
      <w:r w:rsidR="00A55675" w:rsidRPr="00C6203F">
        <w:rPr>
          <w:rFonts w:ascii="Times New Roman" w:hAnsi="Times New Roman" w:cs="Times New Roman"/>
          <w:sz w:val="28"/>
          <w:szCs w:val="28"/>
        </w:rPr>
        <w:t>полномочия сотрудников</w:t>
      </w:r>
      <w:r w:rsidRPr="00C6203F">
        <w:rPr>
          <w:rFonts w:ascii="Times New Roman" w:hAnsi="Times New Roman" w:cs="Times New Roman"/>
          <w:sz w:val="28"/>
          <w:szCs w:val="28"/>
        </w:rPr>
        <w:t xml:space="preserve"> предприятия р</w:t>
      </w:r>
      <w:r w:rsidR="00A55675" w:rsidRPr="00C6203F">
        <w:rPr>
          <w:rFonts w:ascii="Times New Roman" w:hAnsi="Times New Roman" w:cs="Times New Roman"/>
          <w:sz w:val="28"/>
          <w:szCs w:val="28"/>
        </w:rPr>
        <w:t>егламентируются</w:t>
      </w:r>
      <w:r w:rsidRPr="00C6203F">
        <w:rPr>
          <w:rFonts w:ascii="Times New Roman" w:hAnsi="Times New Roman" w:cs="Times New Roman"/>
          <w:sz w:val="28"/>
          <w:szCs w:val="28"/>
        </w:rPr>
        <w:t xml:space="preserve"> должностными обязанностями, </w:t>
      </w:r>
      <w:r w:rsidR="00A55675" w:rsidRPr="00C6203F">
        <w:rPr>
          <w:rFonts w:ascii="Times New Roman" w:hAnsi="Times New Roman" w:cs="Times New Roman"/>
          <w:sz w:val="28"/>
          <w:szCs w:val="28"/>
        </w:rPr>
        <w:t xml:space="preserve">рабочие </w:t>
      </w:r>
      <w:r w:rsidRPr="00C6203F">
        <w:rPr>
          <w:rFonts w:ascii="Times New Roman" w:hAnsi="Times New Roman" w:cs="Times New Roman"/>
          <w:sz w:val="28"/>
          <w:szCs w:val="28"/>
        </w:rPr>
        <w:t>добросовестно выполняют возложенными на них функции, идет проце</w:t>
      </w:r>
      <w:proofErr w:type="gramStart"/>
      <w:r w:rsidRPr="00C6203F">
        <w:rPr>
          <w:rFonts w:ascii="Times New Roman" w:hAnsi="Times New Roman" w:cs="Times New Roman"/>
          <w:sz w:val="28"/>
          <w:szCs w:val="28"/>
        </w:rPr>
        <w:t>сс спл</w:t>
      </w:r>
      <w:proofErr w:type="gramEnd"/>
      <w:r w:rsidRPr="00C6203F">
        <w:rPr>
          <w:rFonts w:ascii="Times New Roman" w:hAnsi="Times New Roman" w:cs="Times New Roman"/>
          <w:sz w:val="28"/>
          <w:szCs w:val="28"/>
        </w:rPr>
        <w:t xml:space="preserve">очения и мотивирования коллектива персонала, соблюдается принцип </w:t>
      </w:r>
      <w:r w:rsidR="00A55675" w:rsidRPr="00C6203F">
        <w:rPr>
          <w:rFonts w:ascii="Times New Roman" w:hAnsi="Times New Roman" w:cs="Times New Roman"/>
          <w:sz w:val="28"/>
          <w:szCs w:val="28"/>
        </w:rPr>
        <w:t>мотивирования сотрудников материальным и нематериальным способами</w:t>
      </w:r>
      <w:r w:rsidRPr="00C6203F">
        <w:rPr>
          <w:rFonts w:ascii="Times New Roman" w:hAnsi="Times New Roman" w:cs="Times New Roman"/>
          <w:sz w:val="28"/>
          <w:szCs w:val="28"/>
        </w:rPr>
        <w:t>).</w:t>
      </w:r>
    </w:p>
    <w:p w:rsidR="007106F0" w:rsidRPr="00C6203F" w:rsidRDefault="006C2D24" w:rsidP="00BC00B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Функционирование организации подвержено</w:t>
      </w:r>
      <w:r w:rsidR="0006235E" w:rsidRPr="00C6203F">
        <w:rPr>
          <w:rFonts w:ascii="Times New Roman" w:hAnsi="Times New Roman" w:cs="Times New Roman"/>
          <w:sz w:val="28"/>
          <w:szCs w:val="28"/>
        </w:rPr>
        <w:t xml:space="preserve"> влиянию законов</w:t>
      </w:r>
      <w:r w:rsidR="000C77F7" w:rsidRPr="00C6203F">
        <w:rPr>
          <w:rFonts w:ascii="Times New Roman" w:hAnsi="Times New Roman" w:cs="Times New Roman"/>
          <w:sz w:val="28"/>
          <w:szCs w:val="28"/>
        </w:rPr>
        <w:t>[3]</w:t>
      </w:r>
      <w:r w:rsidR="0006235E" w:rsidRPr="00C6203F">
        <w:rPr>
          <w:rFonts w:ascii="Times New Roman" w:hAnsi="Times New Roman" w:cs="Times New Roman"/>
          <w:sz w:val="28"/>
          <w:szCs w:val="28"/>
        </w:rPr>
        <w:t>.</w:t>
      </w:r>
    </w:p>
    <w:p w:rsidR="00D90A39" w:rsidRPr="00C6203F" w:rsidRDefault="00D90A39" w:rsidP="00BC00B5">
      <w:pPr>
        <w:spacing w:after="0" w:line="360" w:lineRule="auto"/>
        <w:ind w:firstLine="709"/>
        <w:jc w:val="both"/>
        <w:rPr>
          <w:rFonts w:ascii="Times New Roman" w:hAnsi="Times New Roman" w:cs="Times New Roman"/>
          <w:sz w:val="28"/>
          <w:szCs w:val="28"/>
        </w:rPr>
      </w:pPr>
      <w:r w:rsidRPr="00C6203F">
        <w:rPr>
          <w:rFonts w:ascii="Times New Roman" w:hAnsi="Times New Roman" w:cs="Times New Roman"/>
          <w:sz w:val="28"/>
          <w:szCs w:val="28"/>
        </w:rPr>
        <w:t>1) Закон синергии</w:t>
      </w:r>
    </w:p>
    <w:p w:rsidR="00D90A39" w:rsidRPr="00C6203F" w:rsidRDefault="006C2D24" w:rsidP="00BC00B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Весь персонал </w:t>
      </w:r>
      <w:r w:rsidR="00D90A39" w:rsidRPr="00C6203F">
        <w:rPr>
          <w:rFonts w:ascii="Times New Roman" w:hAnsi="Times New Roman" w:cs="Times New Roman"/>
          <w:sz w:val="28"/>
          <w:szCs w:val="28"/>
        </w:rPr>
        <w:t xml:space="preserve">организации осведомлен о </w:t>
      </w:r>
      <w:r>
        <w:rPr>
          <w:rFonts w:ascii="Times New Roman" w:hAnsi="Times New Roman" w:cs="Times New Roman"/>
          <w:sz w:val="28"/>
          <w:szCs w:val="28"/>
        </w:rPr>
        <w:t>миссии и целях</w:t>
      </w:r>
      <w:r w:rsidR="00D90A39" w:rsidRPr="00C6203F">
        <w:rPr>
          <w:rFonts w:ascii="Times New Roman" w:hAnsi="Times New Roman" w:cs="Times New Roman"/>
          <w:sz w:val="28"/>
          <w:szCs w:val="28"/>
        </w:rPr>
        <w:t xml:space="preserve"> предприятия «</w:t>
      </w:r>
      <w:r w:rsidR="00A55675" w:rsidRPr="00C6203F">
        <w:rPr>
          <w:rFonts w:ascii="Times New Roman" w:hAnsi="Times New Roman" w:cs="Times New Roman"/>
          <w:sz w:val="28"/>
          <w:szCs w:val="28"/>
        </w:rPr>
        <w:t>Здоровье волос</w:t>
      </w:r>
      <w:r w:rsidR="00D90A39" w:rsidRPr="00C6203F">
        <w:rPr>
          <w:rFonts w:ascii="Times New Roman" w:hAnsi="Times New Roman" w:cs="Times New Roman"/>
          <w:sz w:val="28"/>
          <w:szCs w:val="28"/>
        </w:rPr>
        <w:t xml:space="preserve">», знает недостатки и достоинства компании и в случае необходимости умеет правильно преподнести данную информацию. На рабочем месте соблюдается принцип исполнительности и участия. </w:t>
      </w:r>
      <w:r>
        <w:rPr>
          <w:rFonts w:ascii="Times New Roman" w:hAnsi="Times New Roman" w:cs="Times New Roman"/>
          <w:sz w:val="28"/>
          <w:szCs w:val="28"/>
        </w:rPr>
        <w:t>Предприятие хорошо обеспечено</w:t>
      </w:r>
      <w:r w:rsidR="00D90A39" w:rsidRPr="00C6203F">
        <w:rPr>
          <w:rFonts w:ascii="Times New Roman" w:hAnsi="Times New Roman" w:cs="Times New Roman"/>
          <w:sz w:val="28"/>
          <w:szCs w:val="28"/>
        </w:rPr>
        <w:t xml:space="preserve"> техническ</w:t>
      </w:r>
      <w:r>
        <w:rPr>
          <w:rFonts w:ascii="Times New Roman" w:hAnsi="Times New Roman" w:cs="Times New Roman"/>
          <w:sz w:val="28"/>
          <w:szCs w:val="28"/>
        </w:rPr>
        <w:t>и</w:t>
      </w:r>
      <w:r w:rsidR="00D90A39" w:rsidRPr="00C6203F">
        <w:rPr>
          <w:rFonts w:ascii="Times New Roman" w:hAnsi="Times New Roman" w:cs="Times New Roman"/>
          <w:sz w:val="28"/>
          <w:szCs w:val="28"/>
        </w:rPr>
        <w:t>, заранее продумана долговременная эксплуатация оборудования.</w:t>
      </w:r>
    </w:p>
    <w:p w:rsidR="00D90A39" w:rsidRPr="00C6203F" w:rsidRDefault="00D90A39" w:rsidP="00BC00B5">
      <w:pPr>
        <w:spacing w:after="0" w:line="360" w:lineRule="auto"/>
        <w:ind w:firstLine="709"/>
        <w:jc w:val="both"/>
        <w:rPr>
          <w:rFonts w:ascii="Times New Roman" w:hAnsi="Times New Roman" w:cs="Times New Roman"/>
          <w:sz w:val="28"/>
          <w:szCs w:val="28"/>
        </w:rPr>
      </w:pPr>
      <w:r w:rsidRPr="00C6203F">
        <w:rPr>
          <w:rFonts w:ascii="Times New Roman" w:hAnsi="Times New Roman" w:cs="Times New Roman"/>
          <w:sz w:val="28"/>
          <w:szCs w:val="28"/>
        </w:rPr>
        <w:lastRenderedPageBreak/>
        <w:t>Отношения внутри организации стабильные, в случае вопросов и проблем оказывается всяческая помощь, как со стороны персонала, так и со стороны директоров. Конфликты в компании устраняются как можно скорее</w:t>
      </w:r>
      <w:r w:rsidR="00985C21" w:rsidRPr="00C6203F">
        <w:rPr>
          <w:rFonts w:ascii="Times New Roman" w:hAnsi="Times New Roman" w:cs="Times New Roman"/>
          <w:sz w:val="28"/>
          <w:szCs w:val="28"/>
        </w:rPr>
        <w:t xml:space="preserve"> без наличия последствий. Улучшению взаимоотношений в коллективе способствуют тренинги, праздники, которые отмечаются совместно.</w:t>
      </w:r>
    </w:p>
    <w:p w:rsidR="00985C21" w:rsidRPr="00C6203F" w:rsidRDefault="00985C21" w:rsidP="00BC00B5">
      <w:pPr>
        <w:spacing w:after="0" w:line="360" w:lineRule="auto"/>
        <w:ind w:firstLine="709"/>
        <w:jc w:val="both"/>
        <w:rPr>
          <w:rFonts w:ascii="Times New Roman" w:hAnsi="Times New Roman" w:cs="Times New Roman"/>
          <w:sz w:val="28"/>
          <w:szCs w:val="28"/>
        </w:rPr>
      </w:pPr>
      <w:r w:rsidRPr="00C6203F">
        <w:rPr>
          <w:rFonts w:ascii="Times New Roman" w:hAnsi="Times New Roman" w:cs="Times New Roman"/>
          <w:sz w:val="28"/>
          <w:szCs w:val="28"/>
        </w:rPr>
        <w:t>2) Закон самосохранения</w:t>
      </w:r>
    </w:p>
    <w:p w:rsidR="00985C21" w:rsidRPr="00C6203F" w:rsidRDefault="00985C21" w:rsidP="00BC00B5">
      <w:pPr>
        <w:spacing w:after="0" w:line="360" w:lineRule="auto"/>
        <w:ind w:firstLine="709"/>
        <w:jc w:val="both"/>
        <w:rPr>
          <w:rFonts w:ascii="Times New Roman" w:hAnsi="Times New Roman" w:cs="Times New Roman"/>
          <w:sz w:val="28"/>
          <w:szCs w:val="28"/>
        </w:rPr>
      </w:pPr>
      <w:r w:rsidRPr="00C6203F">
        <w:rPr>
          <w:rFonts w:ascii="Times New Roman" w:hAnsi="Times New Roman" w:cs="Times New Roman"/>
          <w:sz w:val="28"/>
          <w:szCs w:val="28"/>
        </w:rPr>
        <w:t>Так как факторы внешней и внутренней среды крайне непредсказуемы, организация «</w:t>
      </w:r>
      <w:r w:rsidR="00B47AE9" w:rsidRPr="00C6203F">
        <w:rPr>
          <w:rFonts w:ascii="Times New Roman" w:hAnsi="Times New Roman" w:cs="Times New Roman"/>
          <w:sz w:val="28"/>
          <w:szCs w:val="28"/>
        </w:rPr>
        <w:t>Здоровье волос</w:t>
      </w:r>
      <w:r w:rsidRPr="00C6203F">
        <w:rPr>
          <w:rFonts w:ascii="Times New Roman" w:hAnsi="Times New Roman" w:cs="Times New Roman"/>
          <w:sz w:val="28"/>
          <w:szCs w:val="28"/>
        </w:rPr>
        <w:t>» заранее заботится о наличии финансового резерва, чтобы не допустить серьезных потрясений и спада.</w:t>
      </w:r>
    </w:p>
    <w:p w:rsidR="00985C21" w:rsidRPr="00C6203F" w:rsidRDefault="00985C21" w:rsidP="00BC00B5">
      <w:pPr>
        <w:spacing w:after="0" w:line="360" w:lineRule="auto"/>
        <w:ind w:firstLine="709"/>
        <w:jc w:val="both"/>
        <w:rPr>
          <w:rFonts w:ascii="Times New Roman" w:hAnsi="Times New Roman" w:cs="Times New Roman"/>
          <w:sz w:val="28"/>
          <w:szCs w:val="28"/>
        </w:rPr>
      </w:pPr>
      <w:r w:rsidRPr="00C6203F">
        <w:rPr>
          <w:rFonts w:ascii="Times New Roman" w:hAnsi="Times New Roman" w:cs="Times New Roman"/>
          <w:sz w:val="28"/>
          <w:szCs w:val="28"/>
        </w:rPr>
        <w:t>3) Закон онтогенеза</w:t>
      </w:r>
    </w:p>
    <w:p w:rsidR="00985C21" w:rsidRPr="00C6203F" w:rsidRDefault="00985C21" w:rsidP="00BC00B5">
      <w:pPr>
        <w:spacing w:after="0" w:line="360" w:lineRule="auto"/>
        <w:ind w:firstLine="709"/>
        <w:jc w:val="both"/>
        <w:rPr>
          <w:rFonts w:ascii="Times New Roman" w:hAnsi="Times New Roman" w:cs="Times New Roman"/>
          <w:sz w:val="28"/>
          <w:szCs w:val="28"/>
        </w:rPr>
      </w:pPr>
      <w:r w:rsidRPr="00C6203F">
        <w:rPr>
          <w:rFonts w:ascii="Times New Roman" w:hAnsi="Times New Roman" w:cs="Times New Roman"/>
          <w:sz w:val="28"/>
          <w:szCs w:val="28"/>
        </w:rPr>
        <w:t>На данный момент компания находится на этапе становления</w:t>
      </w:r>
      <w:r w:rsidR="00B47AE9" w:rsidRPr="00C6203F">
        <w:rPr>
          <w:rFonts w:ascii="Times New Roman" w:hAnsi="Times New Roman" w:cs="Times New Roman"/>
          <w:sz w:val="28"/>
          <w:szCs w:val="28"/>
        </w:rPr>
        <w:t xml:space="preserve"> (планирования)</w:t>
      </w:r>
      <w:r w:rsidRPr="00C6203F">
        <w:rPr>
          <w:rFonts w:ascii="Times New Roman" w:hAnsi="Times New Roman" w:cs="Times New Roman"/>
          <w:sz w:val="28"/>
          <w:szCs w:val="28"/>
        </w:rPr>
        <w:t xml:space="preserve">, когда требуется от компании максимальное количество ресурсов, чтобы твердо занять нишу на рынке. </w:t>
      </w:r>
    </w:p>
    <w:p w:rsidR="00F60232" w:rsidRPr="00C6203F" w:rsidRDefault="00985C21" w:rsidP="00BC00B5">
      <w:pPr>
        <w:spacing w:after="0" w:line="360" w:lineRule="auto"/>
        <w:ind w:firstLine="709"/>
        <w:jc w:val="both"/>
        <w:rPr>
          <w:rFonts w:ascii="Times New Roman" w:hAnsi="Times New Roman" w:cs="Times New Roman"/>
          <w:sz w:val="28"/>
          <w:szCs w:val="28"/>
        </w:rPr>
      </w:pPr>
      <w:r w:rsidRPr="00C6203F">
        <w:rPr>
          <w:rFonts w:ascii="Times New Roman" w:hAnsi="Times New Roman" w:cs="Times New Roman"/>
          <w:sz w:val="28"/>
          <w:szCs w:val="28"/>
        </w:rPr>
        <w:t xml:space="preserve">4) </w:t>
      </w:r>
      <w:r w:rsidR="00F60232" w:rsidRPr="00C6203F">
        <w:rPr>
          <w:rFonts w:ascii="Times New Roman" w:hAnsi="Times New Roman" w:cs="Times New Roman"/>
          <w:sz w:val="28"/>
          <w:szCs w:val="28"/>
        </w:rPr>
        <w:t>Закон информативности-упорядоченности.</w:t>
      </w:r>
    </w:p>
    <w:p w:rsidR="00985C21" w:rsidRPr="00C6203F" w:rsidRDefault="00985C21" w:rsidP="00BC00B5">
      <w:pPr>
        <w:spacing w:after="0" w:line="360" w:lineRule="auto"/>
        <w:ind w:firstLine="709"/>
        <w:jc w:val="both"/>
        <w:rPr>
          <w:rFonts w:ascii="Times New Roman" w:hAnsi="Times New Roman" w:cs="Times New Roman"/>
          <w:sz w:val="28"/>
          <w:szCs w:val="28"/>
        </w:rPr>
      </w:pPr>
      <w:proofErr w:type="spellStart"/>
      <w:r w:rsidRPr="00C6203F">
        <w:rPr>
          <w:rFonts w:ascii="Times New Roman" w:hAnsi="Times New Roman" w:cs="Times New Roman"/>
          <w:sz w:val="28"/>
          <w:szCs w:val="28"/>
        </w:rPr>
        <w:t>Маркетологи</w:t>
      </w:r>
      <w:proofErr w:type="spellEnd"/>
      <w:r w:rsidRPr="00C6203F">
        <w:rPr>
          <w:rFonts w:ascii="Times New Roman" w:hAnsi="Times New Roman" w:cs="Times New Roman"/>
          <w:sz w:val="28"/>
          <w:szCs w:val="28"/>
        </w:rPr>
        <w:t xml:space="preserve"> компании «</w:t>
      </w:r>
      <w:r w:rsidR="00B47AE9" w:rsidRPr="00C6203F">
        <w:rPr>
          <w:rFonts w:ascii="Times New Roman" w:hAnsi="Times New Roman" w:cs="Times New Roman"/>
          <w:sz w:val="28"/>
          <w:szCs w:val="28"/>
        </w:rPr>
        <w:t>Здоровье волос</w:t>
      </w:r>
      <w:r w:rsidRPr="00C6203F">
        <w:rPr>
          <w:rFonts w:ascii="Times New Roman" w:hAnsi="Times New Roman" w:cs="Times New Roman"/>
          <w:sz w:val="28"/>
          <w:szCs w:val="28"/>
        </w:rPr>
        <w:t xml:space="preserve">» осведомлены, где и при каких условиях в Пензе и Пензенской области оказываются услуги </w:t>
      </w:r>
      <w:proofErr w:type="spellStart"/>
      <w:r w:rsidRPr="00C6203F">
        <w:rPr>
          <w:rFonts w:ascii="Times New Roman" w:hAnsi="Times New Roman" w:cs="Times New Roman"/>
          <w:sz w:val="28"/>
          <w:szCs w:val="28"/>
        </w:rPr>
        <w:t>трихолога</w:t>
      </w:r>
      <w:proofErr w:type="spellEnd"/>
      <w:r w:rsidRPr="00C6203F">
        <w:rPr>
          <w:rFonts w:ascii="Times New Roman" w:hAnsi="Times New Roman" w:cs="Times New Roman"/>
          <w:sz w:val="28"/>
          <w:szCs w:val="28"/>
        </w:rPr>
        <w:t>. На данный момент этой информации достаточно. При расширении компании в другие области будет требоваться дополнительная информация о наличие данной услуги в других регионах.</w:t>
      </w:r>
    </w:p>
    <w:p w:rsidR="00F60232" w:rsidRPr="00C6203F" w:rsidRDefault="00F60232" w:rsidP="00BC00B5">
      <w:pPr>
        <w:spacing w:after="0" w:line="360" w:lineRule="auto"/>
        <w:ind w:firstLine="709"/>
        <w:jc w:val="both"/>
        <w:rPr>
          <w:rFonts w:ascii="Times New Roman" w:hAnsi="Times New Roman" w:cs="Times New Roman"/>
          <w:sz w:val="28"/>
          <w:szCs w:val="28"/>
        </w:rPr>
      </w:pPr>
      <w:r w:rsidRPr="00C6203F">
        <w:rPr>
          <w:rFonts w:ascii="Times New Roman" w:hAnsi="Times New Roman" w:cs="Times New Roman"/>
          <w:sz w:val="28"/>
          <w:szCs w:val="28"/>
        </w:rPr>
        <w:t>5) Закон единства анализа и синтеза.</w:t>
      </w:r>
    </w:p>
    <w:p w:rsidR="00F60232" w:rsidRPr="00C6203F" w:rsidRDefault="00F60232" w:rsidP="00BC00B5">
      <w:pPr>
        <w:spacing w:after="0" w:line="360" w:lineRule="auto"/>
        <w:ind w:firstLine="709"/>
        <w:jc w:val="both"/>
        <w:rPr>
          <w:rFonts w:ascii="Times New Roman" w:hAnsi="Times New Roman" w:cs="Times New Roman"/>
          <w:sz w:val="28"/>
          <w:szCs w:val="28"/>
        </w:rPr>
      </w:pPr>
      <w:r w:rsidRPr="00C6203F">
        <w:rPr>
          <w:rFonts w:ascii="Times New Roman" w:hAnsi="Times New Roman" w:cs="Times New Roman"/>
          <w:sz w:val="28"/>
          <w:szCs w:val="28"/>
        </w:rPr>
        <w:t>Компания «</w:t>
      </w:r>
      <w:r w:rsidR="00B47AE9" w:rsidRPr="00C6203F">
        <w:rPr>
          <w:rFonts w:ascii="Times New Roman" w:hAnsi="Times New Roman" w:cs="Times New Roman"/>
          <w:sz w:val="28"/>
          <w:szCs w:val="28"/>
        </w:rPr>
        <w:t>Здоровье волос</w:t>
      </w:r>
      <w:r w:rsidRPr="00C6203F">
        <w:rPr>
          <w:rFonts w:ascii="Times New Roman" w:hAnsi="Times New Roman" w:cs="Times New Roman"/>
          <w:sz w:val="28"/>
          <w:szCs w:val="28"/>
        </w:rPr>
        <w:t>» на данном этапе развития настроена на функционировании в достаточно умеренном финансовом режиме. Именно поэтому процессы разделения и специализации дополняются процессами соединения и кооперации.</w:t>
      </w:r>
    </w:p>
    <w:p w:rsidR="00F60232" w:rsidRPr="00C6203F" w:rsidRDefault="00F60232" w:rsidP="00BC00B5">
      <w:pPr>
        <w:spacing w:after="0" w:line="360" w:lineRule="auto"/>
        <w:ind w:firstLine="709"/>
        <w:jc w:val="both"/>
        <w:rPr>
          <w:rFonts w:ascii="Times New Roman" w:hAnsi="Times New Roman" w:cs="Times New Roman"/>
          <w:sz w:val="28"/>
          <w:szCs w:val="28"/>
        </w:rPr>
      </w:pPr>
      <w:r w:rsidRPr="00C6203F">
        <w:rPr>
          <w:rFonts w:ascii="Times New Roman" w:hAnsi="Times New Roman" w:cs="Times New Roman"/>
          <w:sz w:val="28"/>
          <w:szCs w:val="28"/>
        </w:rPr>
        <w:t>6) Закон композиции и пропорциональности.</w:t>
      </w:r>
    </w:p>
    <w:p w:rsidR="009243F6" w:rsidRPr="00C6203F" w:rsidRDefault="00F60232" w:rsidP="009243F6">
      <w:pPr>
        <w:spacing w:after="0" w:line="360" w:lineRule="auto"/>
        <w:ind w:firstLine="709"/>
        <w:jc w:val="both"/>
        <w:rPr>
          <w:rFonts w:ascii="Times New Roman" w:hAnsi="Times New Roman" w:cs="Times New Roman"/>
          <w:sz w:val="28"/>
          <w:szCs w:val="28"/>
        </w:rPr>
      </w:pPr>
      <w:r w:rsidRPr="00C6203F">
        <w:rPr>
          <w:rFonts w:ascii="Times New Roman" w:hAnsi="Times New Roman" w:cs="Times New Roman"/>
          <w:sz w:val="28"/>
          <w:szCs w:val="28"/>
        </w:rPr>
        <w:t>По принципу координации управляющий персонал своевременно определяет любые отклонения в компании</w:t>
      </w:r>
      <w:r w:rsidR="00F3268F" w:rsidRPr="00C6203F">
        <w:rPr>
          <w:rFonts w:ascii="Times New Roman" w:hAnsi="Times New Roman" w:cs="Times New Roman"/>
          <w:sz w:val="28"/>
          <w:szCs w:val="28"/>
        </w:rPr>
        <w:t xml:space="preserve"> и сообщает о них вышестоящему начальству</w:t>
      </w:r>
      <w:r w:rsidRPr="00C6203F">
        <w:rPr>
          <w:rFonts w:ascii="Times New Roman" w:hAnsi="Times New Roman" w:cs="Times New Roman"/>
          <w:sz w:val="28"/>
          <w:szCs w:val="28"/>
        </w:rPr>
        <w:t>.</w:t>
      </w:r>
      <w:r w:rsidR="009243F6" w:rsidRPr="00C6203F">
        <w:rPr>
          <w:rFonts w:ascii="Times New Roman" w:hAnsi="Times New Roman" w:cs="Times New Roman"/>
          <w:sz w:val="28"/>
          <w:szCs w:val="28"/>
        </w:rPr>
        <w:t xml:space="preserve"> </w:t>
      </w:r>
    </w:p>
    <w:p w:rsidR="007106F0" w:rsidRPr="00C6203F" w:rsidRDefault="00F60232" w:rsidP="009243F6">
      <w:pPr>
        <w:spacing w:after="0" w:line="360" w:lineRule="auto"/>
        <w:ind w:firstLine="709"/>
        <w:jc w:val="both"/>
        <w:rPr>
          <w:rFonts w:ascii="Times New Roman" w:hAnsi="Times New Roman" w:cs="Times New Roman"/>
          <w:sz w:val="28"/>
          <w:szCs w:val="28"/>
        </w:rPr>
      </w:pPr>
      <w:r w:rsidRPr="00C6203F">
        <w:rPr>
          <w:rFonts w:ascii="Times New Roman" w:hAnsi="Times New Roman" w:cs="Times New Roman"/>
          <w:sz w:val="28"/>
          <w:szCs w:val="28"/>
        </w:rPr>
        <w:lastRenderedPageBreak/>
        <w:t xml:space="preserve">По принципу планирования в организации  разрабатывают </w:t>
      </w:r>
      <w:r w:rsidR="00F3268F" w:rsidRPr="00C6203F">
        <w:rPr>
          <w:rFonts w:ascii="Times New Roman" w:hAnsi="Times New Roman" w:cs="Times New Roman"/>
          <w:sz w:val="28"/>
          <w:szCs w:val="28"/>
        </w:rPr>
        <w:t>как саму систему планов (краткосрочных, среднесрочных и долгосрочных), так и способы их дальнейшей реализации.</w:t>
      </w:r>
    </w:p>
    <w:p w:rsidR="00F3268F" w:rsidRPr="00C6203F" w:rsidRDefault="00F3268F" w:rsidP="00BC00B5">
      <w:pPr>
        <w:spacing w:after="0" w:line="360" w:lineRule="auto"/>
        <w:ind w:firstLine="709"/>
        <w:jc w:val="both"/>
        <w:rPr>
          <w:rFonts w:ascii="Times New Roman" w:hAnsi="Times New Roman" w:cs="Times New Roman"/>
          <w:sz w:val="28"/>
          <w:szCs w:val="28"/>
        </w:rPr>
      </w:pPr>
      <w:r w:rsidRPr="00C6203F">
        <w:rPr>
          <w:rFonts w:ascii="Times New Roman" w:hAnsi="Times New Roman" w:cs="Times New Roman"/>
          <w:sz w:val="28"/>
          <w:szCs w:val="28"/>
        </w:rPr>
        <w:t>Компания имеет четкую организационную структуру (линейная структура управления).</w:t>
      </w:r>
    </w:p>
    <w:p w:rsidR="00F3268F" w:rsidRPr="00C6203F" w:rsidRDefault="008B33F5" w:rsidP="00BC00B5">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rPr>
        <w:t>Наилучшей</w:t>
      </w:r>
      <w:r w:rsidR="00F3268F" w:rsidRPr="00C6203F">
        <w:rPr>
          <w:rFonts w:ascii="Times New Roman" w:hAnsi="Times New Roman" w:cs="Times New Roman"/>
          <w:sz w:val="28"/>
          <w:szCs w:val="28"/>
        </w:rPr>
        <w:t xml:space="preserve"> организационной формой</w:t>
      </w:r>
      <w:r>
        <w:rPr>
          <w:rFonts w:ascii="Times New Roman" w:hAnsi="Times New Roman" w:cs="Times New Roman"/>
          <w:sz w:val="28"/>
          <w:szCs w:val="28"/>
        </w:rPr>
        <w:t xml:space="preserve"> для</w:t>
      </w:r>
      <w:r w:rsidR="00F3268F" w:rsidRPr="00C6203F">
        <w:rPr>
          <w:rFonts w:ascii="Times New Roman" w:hAnsi="Times New Roman" w:cs="Times New Roman"/>
          <w:sz w:val="28"/>
          <w:szCs w:val="28"/>
        </w:rPr>
        <w:t xml:space="preserve"> данного предприятия является индивидуальное предпринимательство. </w:t>
      </w:r>
      <w:r w:rsidR="009243F6" w:rsidRPr="00C6203F">
        <w:rPr>
          <w:rFonts w:ascii="Times New Roman" w:hAnsi="Times New Roman" w:cs="Times New Roman"/>
          <w:sz w:val="28"/>
          <w:szCs w:val="28"/>
          <w:shd w:val="clear" w:color="auto" w:fill="FFFFFF"/>
        </w:rPr>
        <w:t xml:space="preserve">Статус индивидуального предпринимателя приобретается в </w:t>
      </w:r>
      <w:r>
        <w:rPr>
          <w:rFonts w:ascii="Times New Roman" w:hAnsi="Times New Roman" w:cs="Times New Roman"/>
          <w:sz w:val="28"/>
          <w:szCs w:val="28"/>
          <w:shd w:val="clear" w:color="auto" w:fill="FFFFFF"/>
        </w:rPr>
        <w:t>итоге</w:t>
      </w:r>
      <w:r w:rsidR="009243F6" w:rsidRPr="00C6203F">
        <w:rPr>
          <w:rFonts w:ascii="Times New Roman" w:hAnsi="Times New Roman" w:cs="Times New Roman"/>
          <w:sz w:val="28"/>
          <w:szCs w:val="28"/>
          <w:shd w:val="clear" w:color="auto" w:fill="FFFFFF"/>
        </w:rPr>
        <w:t xml:space="preserve"> государственной регистрации гражданина в качестве ИП.</w:t>
      </w:r>
    </w:p>
    <w:p w:rsidR="00F3268F" w:rsidRPr="00C6203F" w:rsidRDefault="00F3268F" w:rsidP="00BC00B5">
      <w:pPr>
        <w:spacing w:after="0" w:line="360" w:lineRule="auto"/>
        <w:ind w:firstLine="709"/>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bCs/>
          <w:sz w:val="28"/>
          <w:szCs w:val="28"/>
          <w:lang w:eastAsia="ru-RU"/>
        </w:rPr>
        <w:t xml:space="preserve">Для приобретения статуса индивидуального предпринимателя гражданин </w:t>
      </w:r>
      <w:r w:rsidR="008B33F5">
        <w:rPr>
          <w:rFonts w:ascii="Times New Roman" w:eastAsia="Times New Roman" w:hAnsi="Times New Roman" w:cs="Times New Roman"/>
          <w:bCs/>
          <w:sz w:val="28"/>
          <w:szCs w:val="28"/>
          <w:lang w:eastAsia="ru-RU"/>
        </w:rPr>
        <w:t>обязан</w:t>
      </w:r>
      <w:r w:rsidRPr="00C6203F">
        <w:rPr>
          <w:rFonts w:ascii="Times New Roman" w:eastAsia="Times New Roman" w:hAnsi="Times New Roman" w:cs="Times New Roman"/>
          <w:bCs/>
          <w:sz w:val="28"/>
          <w:szCs w:val="28"/>
          <w:lang w:eastAsia="ru-RU"/>
        </w:rPr>
        <w:t xml:space="preserve"> </w:t>
      </w:r>
      <w:r w:rsidR="008B33F5">
        <w:rPr>
          <w:rFonts w:ascii="Times New Roman" w:eastAsia="Times New Roman" w:hAnsi="Times New Roman" w:cs="Times New Roman"/>
          <w:bCs/>
          <w:sz w:val="28"/>
          <w:szCs w:val="28"/>
          <w:lang w:eastAsia="ru-RU"/>
        </w:rPr>
        <w:t>владеть</w:t>
      </w:r>
      <w:r w:rsidRPr="00C6203F">
        <w:rPr>
          <w:rFonts w:ascii="Times New Roman" w:eastAsia="Times New Roman" w:hAnsi="Times New Roman" w:cs="Times New Roman"/>
          <w:bCs/>
          <w:sz w:val="28"/>
          <w:szCs w:val="28"/>
          <w:lang w:eastAsia="ru-RU"/>
        </w:rPr>
        <w:t xml:space="preserve"> следующими </w:t>
      </w:r>
      <w:r w:rsidR="008B33F5">
        <w:rPr>
          <w:rFonts w:ascii="Times New Roman" w:eastAsia="Times New Roman" w:hAnsi="Times New Roman" w:cs="Times New Roman"/>
          <w:bCs/>
          <w:sz w:val="28"/>
          <w:szCs w:val="28"/>
          <w:lang w:eastAsia="ru-RU"/>
        </w:rPr>
        <w:t>едиными</w:t>
      </w:r>
      <w:r w:rsidRPr="00C6203F">
        <w:rPr>
          <w:rFonts w:ascii="Times New Roman" w:eastAsia="Times New Roman" w:hAnsi="Times New Roman" w:cs="Times New Roman"/>
          <w:bCs/>
          <w:sz w:val="28"/>
          <w:szCs w:val="28"/>
          <w:lang w:eastAsia="ru-RU"/>
        </w:rPr>
        <w:t xml:space="preserve"> признаками субъекта гражданского права:</w:t>
      </w:r>
    </w:p>
    <w:p w:rsidR="00F3268F" w:rsidRPr="00C6203F" w:rsidRDefault="008B33F5" w:rsidP="00BC00B5">
      <w:pPr>
        <w:numPr>
          <w:ilvl w:val="0"/>
          <w:numId w:val="1"/>
        </w:numPr>
        <w:shd w:val="clear" w:color="auto" w:fill="FFFFFF"/>
        <w:spacing w:after="0" w:line="360" w:lineRule="auto"/>
        <w:ind w:left="209"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п</w:t>
      </w:r>
      <w:r w:rsidR="00F3268F" w:rsidRPr="00C6203F">
        <w:rPr>
          <w:rFonts w:ascii="Times New Roman" w:eastAsia="Times New Roman" w:hAnsi="Times New Roman" w:cs="Times New Roman"/>
          <w:bCs/>
          <w:sz w:val="28"/>
          <w:szCs w:val="28"/>
          <w:lang w:eastAsia="ru-RU"/>
        </w:rPr>
        <w:t>равоспособностью</w:t>
      </w:r>
      <w:r w:rsidR="00F3268F" w:rsidRPr="00C6203F">
        <w:rPr>
          <w:rFonts w:ascii="Times New Roman" w:eastAsia="Times New Roman" w:hAnsi="Times New Roman" w:cs="Times New Roman"/>
          <w:sz w:val="28"/>
          <w:szCs w:val="28"/>
          <w:lang w:eastAsia="ru-RU"/>
        </w:rPr>
        <w:t> (способностью иметь гражданские права и нести обязанности)</w:t>
      </w:r>
      <w:r>
        <w:rPr>
          <w:rFonts w:ascii="Times New Roman" w:eastAsia="Times New Roman" w:hAnsi="Times New Roman" w:cs="Times New Roman"/>
          <w:sz w:val="28"/>
          <w:szCs w:val="28"/>
          <w:lang w:eastAsia="ru-RU"/>
        </w:rPr>
        <w:t>;</w:t>
      </w:r>
    </w:p>
    <w:p w:rsidR="00F3268F" w:rsidRPr="00C6203F" w:rsidRDefault="008B33F5" w:rsidP="00BC00B5">
      <w:pPr>
        <w:numPr>
          <w:ilvl w:val="0"/>
          <w:numId w:val="1"/>
        </w:numPr>
        <w:shd w:val="clear" w:color="auto" w:fill="FFFFFF"/>
        <w:spacing w:after="0" w:line="360" w:lineRule="auto"/>
        <w:ind w:left="209"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д</w:t>
      </w:r>
      <w:r w:rsidR="00F3268F" w:rsidRPr="00C6203F">
        <w:rPr>
          <w:rFonts w:ascii="Times New Roman" w:eastAsia="Times New Roman" w:hAnsi="Times New Roman" w:cs="Times New Roman"/>
          <w:bCs/>
          <w:sz w:val="28"/>
          <w:szCs w:val="28"/>
          <w:lang w:eastAsia="ru-RU"/>
        </w:rPr>
        <w:t>ееспособность</w:t>
      </w:r>
      <w:r>
        <w:rPr>
          <w:rFonts w:ascii="Times New Roman" w:eastAsia="Times New Roman" w:hAnsi="Times New Roman" w:cs="Times New Roman"/>
          <w:bCs/>
          <w:sz w:val="28"/>
          <w:szCs w:val="28"/>
          <w:lang w:eastAsia="ru-RU"/>
        </w:rPr>
        <w:t xml:space="preserve">ю (способностью своими действиями приобретать </w:t>
      </w:r>
      <w:r w:rsidR="00F3268F" w:rsidRPr="00C6203F">
        <w:rPr>
          <w:rFonts w:ascii="Times New Roman" w:eastAsia="Times New Roman" w:hAnsi="Times New Roman" w:cs="Times New Roman"/>
          <w:sz w:val="28"/>
          <w:szCs w:val="28"/>
          <w:lang w:eastAsia="ru-RU"/>
        </w:rPr>
        <w:t>и осуществлять гражданские права)</w:t>
      </w:r>
      <w:r>
        <w:rPr>
          <w:rFonts w:ascii="Times New Roman" w:eastAsia="Times New Roman" w:hAnsi="Times New Roman" w:cs="Times New Roman"/>
          <w:sz w:val="28"/>
          <w:szCs w:val="28"/>
          <w:lang w:eastAsia="ru-RU"/>
        </w:rPr>
        <w:t>;</w:t>
      </w:r>
    </w:p>
    <w:p w:rsidR="00F3268F" w:rsidRPr="00C6203F" w:rsidRDefault="008B33F5" w:rsidP="00BC00B5">
      <w:pPr>
        <w:numPr>
          <w:ilvl w:val="0"/>
          <w:numId w:val="1"/>
        </w:numPr>
        <w:shd w:val="clear" w:color="auto" w:fill="FFFFFF"/>
        <w:spacing w:after="0" w:line="360" w:lineRule="auto"/>
        <w:ind w:left="209"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и</w:t>
      </w:r>
      <w:r w:rsidR="00F3268F" w:rsidRPr="00C6203F">
        <w:rPr>
          <w:rFonts w:ascii="Times New Roman" w:eastAsia="Times New Roman" w:hAnsi="Times New Roman" w:cs="Times New Roman"/>
          <w:bCs/>
          <w:sz w:val="28"/>
          <w:szCs w:val="28"/>
          <w:lang w:eastAsia="ru-RU"/>
        </w:rPr>
        <w:t>меть место жительства</w:t>
      </w:r>
      <w:r w:rsidR="00F3268F" w:rsidRPr="00C6203F">
        <w:rPr>
          <w:rFonts w:ascii="Times New Roman" w:eastAsia="Times New Roman" w:hAnsi="Times New Roman" w:cs="Times New Roman"/>
          <w:sz w:val="28"/>
          <w:szCs w:val="28"/>
          <w:lang w:eastAsia="ru-RU"/>
        </w:rPr>
        <w:t> (место, где гражданин проживает постоянно или преимущественно).</w:t>
      </w:r>
    </w:p>
    <w:p w:rsidR="00F3268F" w:rsidRPr="00C6203F" w:rsidRDefault="00F3268F" w:rsidP="00BC00B5">
      <w:pPr>
        <w:spacing w:after="0" w:line="360" w:lineRule="auto"/>
        <w:ind w:firstLine="709"/>
        <w:jc w:val="both"/>
        <w:rPr>
          <w:rFonts w:ascii="Times New Roman" w:hAnsi="Times New Roman" w:cs="Times New Roman"/>
          <w:sz w:val="28"/>
          <w:szCs w:val="28"/>
        </w:rPr>
      </w:pPr>
      <w:r w:rsidRPr="00C6203F">
        <w:rPr>
          <w:rFonts w:ascii="Times New Roman" w:hAnsi="Times New Roman" w:cs="Times New Roman"/>
          <w:sz w:val="28"/>
          <w:szCs w:val="28"/>
        </w:rPr>
        <w:t xml:space="preserve">Важным </w:t>
      </w:r>
      <w:r w:rsidR="008B33F5">
        <w:rPr>
          <w:rFonts w:ascii="Times New Roman" w:hAnsi="Times New Roman" w:cs="Times New Roman"/>
          <w:sz w:val="28"/>
          <w:szCs w:val="28"/>
        </w:rPr>
        <w:t>отличием компании</w:t>
      </w:r>
      <w:r w:rsidRPr="00C6203F">
        <w:rPr>
          <w:rFonts w:ascii="Times New Roman" w:hAnsi="Times New Roman" w:cs="Times New Roman"/>
          <w:sz w:val="28"/>
          <w:szCs w:val="28"/>
        </w:rPr>
        <w:t xml:space="preserve"> является его имидж, который образует </w:t>
      </w:r>
      <w:r w:rsidR="008B33F5">
        <w:rPr>
          <w:rFonts w:ascii="Times New Roman" w:hAnsi="Times New Roman" w:cs="Times New Roman"/>
          <w:sz w:val="28"/>
          <w:szCs w:val="28"/>
        </w:rPr>
        <w:t>облик</w:t>
      </w:r>
      <w:r w:rsidRPr="00C6203F">
        <w:rPr>
          <w:rFonts w:ascii="Times New Roman" w:hAnsi="Times New Roman" w:cs="Times New Roman"/>
          <w:sz w:val="28"/>
          <w:szCs w:val="28"/>
        </w:rPr>
        <w:t>, складывающийся у клиентов, партнеров и общественности. Для организуемого предприятия было выбрано название «</w:t>
      </w:r>
      <w:r w:rsidR="009243F6" w:rsidRPr="00C6203F">
        <w:rPr>
          <w:rFonts w:ascii="Times New Roman" w:hAnsi="Times New Roman" w:cs="Times New Roman"/>
          <w:sz w:val="28"/>
          <w:szCs w:val="28"/>
        </w:rPr>
        <w:t>Здоровье волос»</w:t>
      </w:r>
      <w:r w:rsidR="00AE558F" w:rsidRPr="00C6203F">
        <w:rPr>
          <w:rFonts w:ascii="Times New Roman" w:hAnsi="Times New Roman" w:cs="Times New Roman"/>
          <w:sz w:val="28"/>
          <w:szCs w:val="28"/>
        </w:rPr>
        <w:t>.</w:t>
      </w:r>
    </w:p>
    <w:p w:rsidR="007106F0" w:rsidRPr="00C6203F" w:rsidRDefault="007106F0" w:rsidP="00BC00B5">
      <w:pPr>
        <w:spacing w:after="0" w:line="360" w:lineRule="auto"/>
        <w:jc w:val="both"/>
        <w:rPr>
          <w:rFonts w:ascii="Times New Roman" w:hAnsi="Times New Roman" w:cs="Times New Roman"/>
          <w:sz w:val="28"/>
          <w:szCs w:val="28"/>
        </w:rPr>
      </w:pPr>
    </w:p>
    <w:p w:rsidR="0006235E" w:rsidRPr="00C6203F" w:rsidRDefault="007106F0" w:rsidP="00BC00B5">
      <w:pPr>
        <w:spacing w:after="0" w:line="360" w:lineRule="auto"/>
        <w:ind w:firstLine="709"/>
        <w:jc w:val="both"/>
        <w:rPr>
          <w:rFonts w:ascii="Times New Roman" w:hAnsi="Times New Roman" w:cs="Times New Roman"/>
          <w:sz w:val="28"/>
          <w:szCs w:val="28"/>
        </w:rPr>
      </w:pPr>
      <w:r w:rsidRPr="00C6203F">
        <w:rPr>
          <w:rFonts w:ascii="Times New Roman" w:hAnsi="Times New Roman" w:cs="Times New Roman"/>
          <w:sz w:val="28"/>
          <w:szCs w:val="28"/>
        </w:rPr>
        <w:t xml:space="preserve">                      </w:t>
      </w:r>
      <w:r w:rsidR="0097173E" w:rsidRPr="00C6203F">
        <w:rPr>
          <w:rFonts w:ascii="Times New Roman" w:hAnsi="Times New Roman" w:cs="Times New Roman"/>
          <w:sz w:val="28"/>
          <w:szCs w:val="28"/>
        </w:rPr>
        <w:t xml:space="preserve">          </w:t>
      </w:r>
      <w:r w:rsidR="003B4594" w:rsidRPr="00C6203F">
        <w:rPr>
          <w:rFonts w:ascii="Times New Roman" w:hAnsi="Times New Roman" w:cs="Times New Roman"/>
          <w:sz w:val="28"/>
          <w:szCs w:val="28"/>
        </w:rPr>
        <w:pict>
          <v:shapetype id="_x0000_t161" coordsize="21600,21600" o:spt="161" adj="4050" path="m,c7200@0,14400@0,21600,m,21600c7200@1,14400@1,21600,21600e">
            <v:formulas>
              <v:f eqn="prod #0 4 3"/>
              <v:f eqn="sum 21600 0 @0"/>
              <v:f eqn="val #0"/>
              <v:f eqn="sum 21600 0 #0"/>
            </v:formulas>
            <v:path textpathok="t" o:connecttype="custom" o:connectlocs="10800,@2;0,10800;10800,@3;21600,10800" o:connectangles="270,180,90,0"/>
            <v:textpath on="t" fitshape="t" xscale="t"/>
            <v:handles>
              <v:h position="center,#0" yrange="0,8100"/>
            </v:handles>
            <o:lock v:ext="edit" text="t" shapetype="t"/>
          </v:shapetype>
          <v:shape id="_x0000_i1025" type="#_x0000_t161" style="width:162pt;height:103.8pt" adj="5665" fillcolor="black">
            <v:shadow color="#868686"/>
            <v:textpath style="font-family:&quot;Impact&quot;;v-text-kern:t" trim="t" fitpath="t" xscale="f" string="H&amp;H"/>
          </v:shape>
        </w:pict>
      </w:r>
    </w:p>
    <w:p w:rsidR="007106F0" w:rsidRPr="00C6203F" w:rsidRDefault="0097173E" w:rsidP="008827C1">
      <w:pPr>
        <w:spacing w:after="0" w:line="360" w:lineRule="auto"/>
        <w:jc w:val="center"/>
        <w:rPr>
          <w:rFonts w:ascii="Times New Roman" w:hAnsi="Times New Roman" w:cs="Times New Roman"/>
          <w:sz w:val="28"/>
          <w:szCs w:val="28"/>
        </w:rPr>
      </w:pPr>
      <w:r w:rsidRPr="00C6203F">
        <w:rPr>
          <w:rFonts w:ascii="Times New Roman" w:hAnsi="Times New Roman" w:cs="Times New Roman"/>
          <w:sz w:val="28"/>
          <w:szCs w:val="28"/>
        </w:rPr>
        <w:t xml:space="preserve">Рисунок 1 - </w:t>
      </w:r>
      <w:r w:rsidR="007106F0" w:rsidRPr="00C6203F">
        <w:rPr>
          <w:rFonts w:ascii="Times New Roman" w:hAnsi="Times New Roman" w:cs="Times New Roman"/>
          <w:sz w:val="28"/>
          <w:szCs w:val="28"/>
        </w:rPr>
        <w:t xml:space="preserve">Товарная марка </w:t>
      </w:r>
      <w:r w:rsidR="008827C1" w:rsidRPr="00C6203F">
        <w:rPr>
          <w:rFonts w:ascii="Times New Roman" w:hAnsi="Times New Roman" w:cs="Times New Roman"/>
          <w:sz w:val="28"/>
          <w:szCs w:val="28"/>
        </w:rPr>
        <w:t>компании «Здоровье волос</w:t>
      </w:r>
      <w:r w:rsidR="007106F0" w:rsidRPr="00C6203F">
        <w:rPr>
          <w:rFonts w:ascii="Times New Roman" w:hAnsi="Times New Roman" w:cs="Times New Roman"/>
          <w:sz w:val="28"/>
          <w:szCs w:val="28"/>
        </w:rPr>
        <w:t>»</w:t>
      </w:r>
      <w:r w:rsidR="001C7FB2" w:rsidRPr="00C6203F">
        <w:rPr>
          <w:rFonts w:ascii="Times New Roman" w:hAnsi="Times New Roman" w:cs="Times New Roman"/>
          <w:sz w:val="28"/>
          <w:szCs w:val="28"/>
        </w:rPr>
        <w:t xml:space="preserve"> - «</w:t>
      </w:r>
      <w:r w:rsidR="001C7FB2" w:rsidRPr="00C6203F">
        <w:rPr>
          <w:rFonts w:ascii="Times New Roman" w:hAnsi="Times New Roman" w:cs="Times New Roman"/>
          <w:sz w:val="28"/>
          <w:szCs w:val="28"/>
          <w:lang w:val="en-US"/>
        </w:rPr>
        <w:t>HairHealth</w:t>
      </w:r>
      <w:r w:rsidR="001C7FB2" w:rsidRPr="00C6203F">
        <w:rPr>
          <w:rFonts w:ascii="Times New Roman" w:hAnsi="Times New Roman" w:cs="Times New Roman"/>
          <w:sz w:val="28"/>
          <w:szCs w:val="28"/>
        </w:rPr>
        <w:t>»</w:t>
      </w:r>
    </w:p>
    <w:p w:rsidR="00AD6273" w:rsidRPr="00C6203F" w:rsidRDefault="00AD6273" w:rsidP="009243F6">
      <w:pPr>
        <w:spacing w:after="0" w:line="360" w:lineRule="auto"/>
        <w:jc w:val="both"/>
        <w:rPr>
          <w:rFonts w:ascii="Times New Roman" w:hAnsi="Times New Roman" w:cs="Times New Roman"/>
          <w:sz w:val="28"/>
          <w:szCs w:val="28"/>
        </w:rPr>
      </w:pPr>
    </w:p>
    <w:p w:rsidR="008827C1" w:rsidRPr="00C6203F" w:rsidRDefault="008827C1" w:rsidP="001F043D">
      <w:pPr>
        <w:spacing w:after="0" w:line="360" w:lineRule="auto"/>
        <w:ind w:firstLine="709"/>
        <w:jc w:val="both"/>
        <w:rPr>
          <w:rFonts w:ascii="Times New Roman" w:hAnsi="Times New Roman" w:cs="Times New Roman"/>
          <w:sz w:val="28"/>
          <w:szCs w:val="28"/>
        </w:rPr>
      </w:pPr>
      <w:r w:rsidRPr="00C6203F">
        <w:rPr>
          <w:rFonts w:ascii="Times New Roman" w:hAnsi="Times New Roman" w:cs="Times New Roman"/>
          <w:sz w:val="28"/>
          <w:szCs w:val="28"/>
        </w:rPr>
        <w:lastRenderedPageBreak/>
        <w:t xml:space="preserve">При </w:t>
      </w:r>
      <w:r w:rsidR="008B33F5">
        <w:rPr>
          <w:rFonts w:ascii="Times New Roman" w:hAnsi="Times New Roman" w:cs="Times New Roman"/>
          <w:sz w:val="28"/>
          <w:szCs w:val="28"/>
        </w:rPr>
        <w:t>становлении</w:t>
      </w:r>
      <w:r w:rsidRPr="00C6203F">
        <w:rPr>
          <w:rFonts w:ascii="Times New Roman" w:hAnsi="Times New Roman" w:cs="Times New Roman"/>
          <w:sz w:val="28"/>
          <w:szCs w:val="28"/>
        </w:rPr>
        <w:t xml:space="preserve"> организационн</w:t>
      </w:r>
      <w:r w:rsidR="00F66F0C" w:rsidRPr="00C6203F">
        <w:rPr>
          <w:rFonts w:ascii="Times New Roman" w:hAnsi="Times New Roman" w:cs="Times New Roman"/>
          <w:sz w:val="28"/>
          <w:szCs w:val="28"/>
        </w:rPr>
        <w:t>о</w:t>
      </w:r>
      <w:r w:rsidRPr="00C6203F">
        <w:rPr>
          <w:rFonts w:ascii="Times New Roman" w:hAnsi="Times New Roman" w:cs="Times New Roman"/>
          <w:sz w:val="28"/>
          <w:szCs w:val="28"/>
        </w:rPr>
        <w:t xml:space="preserve">й структуры </w:t>
      </w:r>
      <w:r w:rsidR="008B33F5">
        <w:rPr>
          <w:rFonts w:ascii="Times New Roman" w:hAnsi="Times New Roman" w:cs="Times New Roman"/>
          <w:sz w:val="28"/>
          <w:szCs w:val="28"/>
        </w:rPr>
        <w:t>компании</w:t>
      </w:r>
      <w:r w:rsidRPr="00C6203F">
        <w:rPr>
          <w:rFonts w:ascii="Times New Roman" w:hAnsi="Times New Roman" w:cs="Times New Roman"/>
          <w:sz w:val="28"/>
          <w:szCs w:val="28"/>
        </w:rPr>
        <w:t xml:space="preserve"> учитываются следующие требования к ней</w:t>
      </w:r>
      <w:r w:rsidR="00C47E45" w:rsidRPr="00C6203F">
        <w:rPr>
          <w:rFonts w:ascii="Times New Roman" w:hAnsi="Times New Roman" w:cs="Times New Roman"/>
          <w:sz w:val="28"/>
          <w:szCs w:val="28"/>
        </w:rPr>
        <w:t>[4]</w:t>
      </w:r>
      <w:r w:rsidRPr="00C6203F">
        <w:rPr>
          <w:rFonts w:ascii="Times New Roman" w:hAnsi="Times New Roman" w:cs="Times New Roman"/>
          <w:sz w:val="28"/>
          <w:szCs w:val="28"/>
        </w:rPr>
        <w:t>:</w:t>
      </w:r>
    </w:p>
    <w:p w:rsidR="008827C1" w:rsidRPr="00C6203F" w:rsidRDefault="00F66F0C" w:rsidP="00F66F0C">
      <w:pPr>
        <w:pStyle w:val="ae"/>
        <w:numPr>
          <w:ilvl w:val="0"/>
          <w:numId w:val="11"/>
        </w:numPr>
        <w:spacing w:after="0" w:line="360" w:lineRule="auto"/>
        <w:ind w:left="0" w:firstLine="709"/>
        <w:jc w:val="both"/>
        <w:rPr>
          <w:rFonts w:ascii="Times New Roman" w:hAnsi="Times New Roman" w:cs="Times New Roman"/>
          <w:sz w:val="28"/>
          <w:szCs w:val="28"/>
        </w:rPr>
      </w:pPr>
      <w:r w:rsidRPr="00C6203F">
        <w:rPr>
          <w:rFonts w:ascii="Times New Roman" w:hAnsi="Times New Roman" w:cs="Times New Roman"/>
          <w:sz w:val="28"/>
          <w:szCs w:val="28"/>
        </w:rPr>
        <w:t xml:space="preserve">количество уровней управления  и связей между компонентами компании максимально сокращено с целью </w:t>
      </w:r>
      <w:proofErr w:type="gramStart"/>
      <w:r w:rsidRPr="00C6203F">
        <w:rPr>
          <w:rFonts w:ascii="Times New Roman" w:hAnsi="Times New Roman" w:cs="Times New Roman"/>
          <w:sz w:val="28"/>
          <w:szCs w:val="28"/>
        </w:rPr>
        <w:t>упростить</w:t>
      </w:r>
      <w:proofErr w:type="gramEnd"/>
      <w:r w:rsidRPr="00C6203F">
        <w:rPr>
          <w:rFonts w:ascii="Times New Roman" w:hAnsi="Times New Roman" w:cs="Times New Roman"/>
          <w:sz w:val="28"/>
          <w:szCs w:val="28"/>
        </w:rPr>
        <w:t xml:space="preserve"> организационную структуру;</w:t>
      </w:r>
    </w:p>
    <w:p w:rsidR="00F66F0C" w:rsidRPr="00C6203F" w:rsidRDefault="00F66F0C" w:rsidP="00F66F0C">
      <w:pPr>
        <w:pStyle w:val="ae"/>
        <w:numPr>
          <w:ilvl w:val="0"/>
          <w:numId w:val="11"/>
        </w:numPr>
        <w:spacing w:after="0" w:line="360" w:lineRule="auto"/>
        <w:ind w:left="0" w:firstLine="709"/>
        <w:jc w:val="both"/>
        <w:rPr>
          <w:rFonts w:ascii="Times New Roman" w:hAnsi="Times New Roman" w:cs="Times New Roman"/>
          <w:sz w:val="28"/>
          <w:szCs w:val="28"/>
        </w:rPr>
      </w:pPr>
      <w:r w:rsidRPr="00C6203F">
        <w:rPr>
          <w:rFonts w:ascii="Times New Roman" w:hAnsi="Times New Roman" w:cs="Times New Roman"/>
          <w:sz w:val="28"/>
          <w:szCs w:val="28"/>
        </w:rPr>
        <w:t>организационная структура должна обеспечить качественное предоставление услуг;</w:t>
      </w:r>
    </w:p>
    <w:p w:rsidR="00F66F0C" w:rsidRPr="00C6203F" w:rsidRDefault="00F66F0C" w:rsidP="00F66F0C">
      <w:pPr>
        <w:pStyle w:val="ae"/>
        <w:numPr>
          <w:ilvl w:val="0"/>
          <w:numId w:val="11"/>
        </w:numPr>
        <w:spacing w:after="0" w:line="360" w:lineRule="auto"/>
        <w:ind w:left="0" w:firstLine="709"/>
        <w:jc w:val="both"/>
        <w:rPr>
          <w:rFonts w:ascii="Times New Roman" w:hAnsi="Times New Roman" w:cs="Times New Roman"/>
          <w:sz w:val="28"/>
          <w:szCs w:val="28"/>
        </w:rPr>
      </w:pPr>
      <w:r w:rsidRPr="00C6203F">
        <w:rPr>
          <w:rFonts w:ascii="Times New Roman" w:hAnsi="Times New Roman" w:cs="Times New Roman"/>
          <w:sz w:val="28"/>
          <w:szCs w:val="28"/>
        </w:rPr>
        <w:t>организационная структура должна содействовать развитию компании;</w:t>
      </w:r>
    </w:p>
    <w:p w:rsidR="00F66F0C" w:rsidRPr="00C6203F" w:rsidRDefault="00F66F0C" w:rsidP="00F66F0C">
      <w:pPr>
        <w:pStyle w:val="ae"/>
        <w:numPr>
          <w:ilvl w:val="0"/>
          <w:numId w:val="11"/>
        </w:numPr>
        <w:spacing w:after="0" w:line="360" w:lineRule="auto"/>
        <w:ind w:left="0" w:firstLine="709"/>
        <w:jc w:val="both"/>
        <w:rPr>
          <w:rFonts w:ascii="Times New Roman" w:hAnsi="Times New Roman" w:cs="Times New Roman"/>
          <w:sz w:val="28"/>
          <w:szCs w:val="28"/>
        </w:rPr>
      </w:pPr>
      <w:r w:rsidRPr="00C6203F">
        <w:rPr>
          <w:rFonts w:ascii="Times New Roman" w:hAnsi="Times New Roman" w:cs="Times New Roman"/>
          <w:sz w:val="28"/>
          <w:szCs w:val="28"/>
        </w:rPr>
        <w:t>организационная структура должна способствовать введению инновационных методов управления, НТР;</w:t>
      </w:r>
    </w:p>
    <w:p w:rsidR="00F66F0C" w:rsidRPr="00C6203F" w:rsidRDefault="00F66F0C" w:rsidP="00F66F0C">
      <w:pPr>
        <w:pStyle w:val="ae"/>
        <w:numPr>
          <w:ilvl w:val="0"/>
          <w:numId w:val="11"/>
        </w:numPr>
        <w:spacing w:after="0" w:line="360" w:lineRule="auto"/>
        <w:ind w:left="0" w:firstLine="709"/>
        <w:jc w:val="both"/>
        <w:rPr>
          <w:rFonts w:ascii="Times New Roman" w:hAnsi="Times New Roman" w:cs="Times New Roman"/>
          <w:sz w:val="28"/>
          <w:szCs w:val="28"/>
        </w:rPr>
      </w:pPr>
      <w:r w:rsidRPr="00C6203F">
        <w:rPr>
          <w:rFonts w:ascii="Times New Roman" w:hAnsi="Times New Roman" w:cs="Times New Roman"/>
          <w:sz w:val="28"/>
          <w:szCs w:val="28"/>
        </w:rPr>
        <w:t>организационная структура должна способствовать развитию формальных и неформальных отношений, что несет собой передачу навыков и опыта.</w:t>
      </w:r>
    </w:p>
    <w:p w:rsidR="005800D0" w:rsidRPr="00C6203F" w:rsidRDefault="005800D0" w:rsidP="001F043D">
      <w:pPr>
        <w:spacing w:after="0" w:line="360" w:lineRule="auto"/>
        <w:ind w:firstLine="709"/>
        <w:jc w:val="both"/>
        <w:rPr>
          <w:rFonts w:ascii="Times New Roman" w:hAnsi="Times New Roman" w:cs="Times New Roman"/>
          <w:sz w:val="28"/>
          <w:szCs w:val="28"/>
        </w:rPr>
      </w:pPr>
      <w:r w:rsidRPr="00C6203F">
        <w:rPr>
          <w:rFonts w:ascii="Times New Roman" w:hAnsi="Times New Roman" w:cs="Times New Roman"/>
          <w:sz w:val="28"/>
          <w:szCs w:val="28"/>
        </w:rPr>
        <w:t xml:space="preserve">Предварительным этапом </w:t>
      </w:r>
      <w:r w:rsidR="008B33F5">
        <w:rPr>
          <w:rFonts w:ascii="Times New Roman" w:hAnsi="Times New Roman" w:cs="Times New Roman"/>
          <w:sz w:val="28"/>
          <w:szCs w:val="28"/>
        </w:rPr>
        <w:t>создания</w:t>
      </w:r>
      <w:r w:rsidRPr="00C6203F">
        <w:rPr>
          <w:rFonts w:ascii="Times New Roman" w:hAnsi="Times New Roman" w:cs="Times New Roman"/>
          <w:sz w:val="28"/>
          <w:szCs w:val="28"/>
        </w:rPr>
        <w:t xml:space="preserve"> организационной структуры является проце</w:t>
      </w:r>
      <w:r w:rsidR="008B33F5">
        <w:rPr>
          <w:rFonts w:ascii="Times New Roman" w:hAnsi="Times New Roman" w:cs="Times New Roman"/>
          <w:sz w:val="28"/>
          <w:szCs w:val="28"/>
        </w:rPr>
        <w:t>дура</w:t>
      </w:r>
      <w:r w:rsidRPr="00C6203F">
        <w:rPr>
          <w:rFonts w:ascii="Times New Roman" w:hAnsi="Times New Roman" w:cs="Times New Roman"/>
          <w:sz w:val="28"/>
          <w:szCs w:val="28"/>
        </w:rPr>
        <w:t xml:space="preserve"> выделения структурных подразделений, то есть </w:t>
      </w:r>
      <w:proofErr w:type="spellStart"/>
      <w:r w:rsidRPr="00C6203F">
        <w:rPr>
          <w:rFonts w:ascii="Times New Roman" w:hAnsi="Times New Roman" w:cs="Times New Roman"/>
          <w:sz w:val="28"/>
          <w:szCs w:val="28"/>
        </w:rPr>
        <w:t>департаментализация</w:t>
      </w:r>
      <w:proofErr w:type="spellEnd"/>
      <w:r w:rsidRPr="00C6203F">
        <w:rPr>
          <w:rFonts w:ascii="Times New Roman" w:hAnsi="Times New Roman" w:cs="Times New Roman"/>
          <w:sz w:val="28"/>
          <w:szCs w:val="28"/>
        </w:rPr>
        <w:t>. Для компании «</w:t>
      </w:r>
      <w:r w:rsidR="00C47E45" w:rsidRPr="00C6203F">
        <w:rPr>
          <w:rFonts w:ascii="Times New Roman" w:hAnsi="Times New Roman" w:cs="Times New Roman"/>
          <w:sz w:val="28"/>
          <w:szCs w:val="28"/>
        </w:rPr>
        <w:t>Здоровье волос</w:t>
      </w:r>
      <w:r w:rsidRPr="00C6203F">
        <w:rPr>
          <w:rFonts w:ascii="Times New Roman" w:hAnsi="Times New Roman" w:cs="Times New Roman"/>
          <w:sz w:val="28"/>
          <w:szCs w:val="28"/>
        </w:rPr>
        <w:t xml:space="preserve">» типом </w:t>
      </w:r>
      <w:proofErr w:type="spellStart"/>
      <w:r w:rsidRPr="00C6203F">
        <w:rPr>
          <w:rFonts w:ascii="Times New Roman" w:hAnsi="Times New Roman" w:cs="Times New Roman"/>
          <w:sz w:val="28"/>
          <w:szCs w:val="28"/>
        </w:rPr>
        <w:t>департаментализации</w:t>
      </w:r>
      <w:proofErr w:type="spellEnd"/>
      <w:r w:rsidRPr="00C6203F">
        <w:rPr>
          <w:rFonts w:ascii="Times New Roman" w:hAnsi="Times New Roman" w:cs="Times New Roman"/>
          <w:sz w:val="28"/>
          <w:szCs w:val="28"/>
        </w:rPr>
        <w:t xml:space="preserve"> является </w:t>
      </w:r>
      <w:proofErr w:type="gramStart"/>
      <w:r w:rsidRPr="00C6203F">
        <w:rPr>
          <w:rFonts w:ascii="Times New Roman" w:hAnsi="Times New Roman" w:cs="Times New Roman"/>
          <w:sz w:val="28"/>
          <w:szCs w:val="28"/>
        </w:rPr>
        <w:t>функциональная</w:t>
      </w:r>
      <w:proofErr w:type="gramEnd"/>
      <w:r w:rsidRPr="00C6203F">
        <w:rPr>
          <w:rFonts w:ascii="Times New Roman" w:hAnsi="Times New Roman" w:cs="Times New Roman"/>
          <w:sz w:val="28"/>
          <w:szCs w:val="28"/>
        </w:rPr>
        <w:t xml:space="preserve">. Данный </w:t>
      </w:r>
      <w:r w:rsidR="009243F6" w:rsidRPr="00C6203F">
        <w:rPr>
          <w:rFonts w:ascii="Times New Roman" w:hAnsi="Times New Roman" w:cs="Times New Roman"/>
          <w:sz w:val="28"/>
          <w:szCs w:val="28"/>
        </w:rPr>
        <w:t>процесс представлен на рисунке 2</w:t>
      </w:r>
      <w:r w:rsidRPr="00C6203F">
        <w:rPr>
          <w:rFonts w:ascii="Times New Roman" w:hAnsi="Times New Roman" w:cs="Times New Roman"/>
          <w:sz w:val="28"/>
          <w:szCs w:val="28"/>
        </w:rPr>
        <w:t xml:space="preserve">. </w:t>
      </w:r>
    </w:p>
    <w:p w:rsidR="00C47E45" w:rsidRPr="00C6203F" w:rsidRDefault="00C47E45" w:rsidP="001F043D">
      <w:pPr>
        <w:spacing w:after="0" w:line="360" w:lineRule="auto"/>
        <w:ind w:firstLine="709"/>
        <w:jc w:val="both"/>
        <w:rPr>
          <w:rFonts w:ascii="Times New Roman" w:hAnsi="Times New Roman" w:cs="Times New Roman"/>
          <w:sz w:val="28"/>
          <w:szCs w:val="28"/>
        </w:rPr>
      </w:pPr>
    </w:p>
    <w:p w:rsidR="00E51D1F" w:rsidRPr="00C6203F" w:rsidRDefault="00E51D1F" w:rsidP="009243F6">
      <w:pPr>
        <w:spacing w:after="0" w:line="360" w:lineRule="auto"/>
        <w:jc w:val="center"/>
        <w:rPr>
          <w:rFonts w:ascii="Times New Roman" w:hAnsi="Times New Roman" w:cs="Times New Roman"/>
          <w:sz w:val="28"/>
          <w:szCs w:val="28"/>
        </w:rPr>
      </w:pPr>
      <w:r w:rsidRPr="00C6203F">
        <w:rPr>
          <w:rFonts w:ascii="Times New Roman" w:hAnsi="Times New Roman" w:cs="Times New Roman"/>
          <w:noProof/>
          <w:sz w:val="28"/>
          <w:szCs w:val="28"/>
          <w:lang w:eastAsia="ru-RU"/>
        </w:rPr>
        <w:lastRenderedPageBreak/>
        <w:drawing>
          <wp:inline distT="0" distB="0" distL="0" distR="0">
            <wp:extent cx="4138281" cy="3795823"/>
            <wp:effectExtent l="19050" t="0" r="0" b="0"/>
            <wp:docPr id="3" name="Объект 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4857784" cy="4714908"/>
                      <a:chOff x="1857356" y="1142984"/>
                      <a:chExt cx="4857784" cy="4714908"/>
                    </a:xfrm>
                  </a:grpSpPr>
                  <a:grpSp>
                    <a:nvGrpSpPr>
                      <a:cNvPr id="32" name="Группа 31"/>
                      <a:cNvGrpSpPr/>
                    </a:nvGrpSpPr>
                    <a:grpSpPr>
                      <a:xfrm>
                        <a:off x="1857356" y="1142984"/>
                        <a:ext cx="4857784" cy="4714908"/>
                        <a:chOff x="1857356" y="1142984"/>
                        <a:chExt cx="4857784" cy="4714908"/>
                      </a:xfrm>
                    </a:grpSpPr>
                    <a:sp>
                      <a:nvSpPr>
                        <a:cNvPr id="4" name="Скругленный прямоугольник 3"/>
                        <a:cNvSpPr/>
                      </a:nvSpPr>
                      <a:spPr>
                        <a:xfrm>
                          <a:off x="4929190" y="1152509"/>
                          <a:ext cx="1785950" cy="642942"/>
                        </a:xfrm>
                        <a:prstGeom prst="roundRect">
                          <a:avLst/>
                        </a:prstGeom>
                        <a:noFill/>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ru-RU" sz="1400" dirty="0" smtClean="0">
                                <a:solidFill>
                                  <a:schemeClr val="tx1"/>
                                </a:solidFill>
                              </a:rPr>
                              <a:t>Отдел кадрами</a:t>
                            </a:r>
                            <a:endParaRPr lang="ru-RU"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7" name="Скругленный прямоугольник 6"/>
                        <a:cNvSpPr/>
                      </a:nvSpPr>
                      <a:spPr>
                        <a:xfrm>
                          <a:off x="1857356" y="1142984"/>
                          <a:ext cx="1785950" cy="642942"/>
                        </a:xfrm>
                        <a:prstGeom prst="roundRect">
                          <a:avLst/>
                        </a:prstGeom>
                        <a:noFill/>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ru-RU" sz="1400" dirty="0" smtClean="0">
                                <a:solidFill>
                                  <a:schemeClr val="tx1"/>
                                </a:solidFill>
                              </a:rPr>
                              <a:t>Управление человеческими ресурсами</a:t>
                            </a:r>
                            <a:endParaRPr lang="ru-RU"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9" name="Скругленный прямоугольник 8"/>
                        <a:cNvSpPr/>
                      </a:nvSpPr>
                      <a:spPr>
                        <a:xfrm>
                          <a:off x="1857356" y="2643182"/>
                          <a:ext cx="1785950" cy="642942"/>
                        </a:xfrm>
                        <a:prstGeom prst="roundRect">
                          <a:avLst/>
                        </a:prstGeom>
                        <a:noFill/>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ru-RU" sz="1400" dirty="0" smtClean="0">
                                <a:solidFill>
                                  <a:schemeClr val="tx1"/>
                                </a:solidFill>
                              </a:rPr>
                              <a:t>Исследование рынка медицинских услуг</a:t>
                            </a:r>
                            <a:endParaRPr lang="ru-RU"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0" name="Скругленный прямоугольник 9"/>
                        <a:cNvSpPr/>
                      </a:nvSpPr>
                      <a:spPr>
                        <a:xfrm>
                          <a:off x="1857356" y="3357562"/>
                          <a:ext cx="1785950" cy="642942"/>
                        </a:xfrm>
                        <a:prstGeom prst="roundRect">
                          <a:avLst/>
                        </a:prstGeom>
                        <a:noFill/>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ru-RU" sz="1400" dirty="0" smtClean="0">
                                <a:solidFill>
                                  <a:schemeClr val="tx1"/>
                                </a:solidFill>
                              </a:rPr>
                              <a:t>Поставка лекарств</a:t>
                            </a:r>
                            <a:endParaRPr lang="ru-RU"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1" name="Скругленный прямоугольник 10"/>
                        <a:cNvSpPr/>
                      </a:nvSpPr>
                      <a:spPr>
                        <a:xfrm>
                          <a:off x="4929190" y="2643182"/>
                          <a:ext cx="1785950" cy="642942"/>
                        </a:xfrm>
                        <a:prstGeom prst="roundRect">
                          <a:avLst/>
                        </a:prstGeom>
                        <a:noFill/>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ru-RU" sz="1400" dirty="0" smtClean="0">
                                <a:solidFill>
                                  <a:schemeClr val="tx1"/>
                                </a:solidFill>
                              </a:rPr>
                              <a:t>Коммерческий отдел</a:t>
                            </a:r>
                            <a:endParaRPr lang="ru-RU"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3" name="Скругленный прямоугольник 12"/>
                        <a:cNvSpPr/>
                      </a:nvSpPr>
                      <a:spPr>
                        <a:xfrm>
                          <a:off x="1857356" y="1928802"/>
                          <a:ext cx="1785950" cy="642942"/>
                        </a:xfrm>
                        <a:prstGeom prst="roundRect">
                          <a:avLst/>
                        </a:prstGeom>
                        <a:noFill/>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ru-RU" sz="1400" dirty="0" smtClean="0">
                                <a:solidFill>
                                  <a:schemeClr val="tx1"/>
                                </a:solidFill>
                              </a:rPr>
                              <a:t>Продвижение услуги</a:t>
                            </a:r>
                            <a:endParaRPr lang="ru-RU"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4" name="Скругленный прямоугольник 13"/>
                        <a:cNvSpPr/>
                      </a:nvSpPr>
                      <a:spPr>
                        <a:xfrm>
                          <a:off x="4929190" y="4214818"/>
                          <a:ext cx="1785950" cy="642942"/>
                        </a:xfrm>
                        <a:prstGeom prst="roundRect">
                          <a:avLst/>
                        </a:prstGeom>
                        <a:noFill/>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ru-RU" sz="1400" dirty="0" smtClean="0">
                                <a:solidFill>
                                  <a:schemeClr val="tx1"/>
                                </a:solidFill>
                              </a:rPr>
                              <a:t>Финансовый отдел</a:t>
                            </a:r>
                            <a:br>
                              <a:rPr lang="ru-RU" sz="1400" dirty="0" smtClean="0">
                                <a:solidFill>
                                  <a:schemeClr val="tx1"/>
                                </a:solidFill>
                              </a:rPr>
                            </a:br>
                            <a:r>
                              <a:rPr lang="ru-RU" sz="1400" dirty="0" smtClean="0">
                                <a:solidFill>
                                  <a:schemeClr val="tx1"/>
                                </a:solidFill>
                              </a:rPr>
                              <a:t>(бухгалтерия)</a:t>
                            </a:r>
                            <a:endParaRPr lang="ru-RU"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5" name="Скругленный прямоугольник 14"/>
                        <a:cNvSpPr/>
                      </a:nvSpPr>
                      <a:spPr>
                        <a:xfrm>
                          <a:off x="1857356" y="4214818"/>
                          <a:ext cx="1785950" cy="642942"/>
                        </a:xfrm>
                        <a:prstGeom prst="roundRect">
                          <a:avLst/>
                        </a:prstGeom>
                        <a:noFill/>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ru-RU" sz="1400" dirty="0" smtClean="0">
                                <a:solidFill>
                                  <a:schemeClr val="tx1"/>
                                </a:solidFill>
                              </a:rPr>
                              <a:t>Управление финансовыми ресурсами</a:t>
                            </a:r>
                            <a:endParaRPr lang="ru-RU"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6" name="Скругленный прямоугольник 15"/>
                        <a:cNvSpPr/>
                      </a:nvSpPr>
                      <a:spPr>
                        <a:xfrm>
                          <a:off x="1857356" y="5214950"/>
                          <a:ext cx="1785950" cy="642942"/>
                        </a:xfrm>
                        <a:prstGeom prst="roundRect">
                          <a:avLst/>
                        </a:prstGeom>
                        <a:noFill/>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ru-RU" sz="1400" dirty="0" smtClean="0">
                                <a:solidFill>
                                  <a:schemeClr val="tx1"/>
                                </a:solidFill>
                              </a:rPr>
                              <a:t>Оказание медицинских услуг</a:t>
                            </a:r>
                            <a:endParaRPr lang="ru-RU"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7" name="Скругленный прямоугольник 16"/>
                        <a:cNvSpPr/>
                      </a:nvSpPr>
                      <a:spPr>
                        <a:xfrm>
                          <a:off x="4929190" y="5214950"/>
                          <a:ext cx="1785950" cy="642942"/>
                        </a:xfrm>
                        <a:prstGeom prst="roundRect">
                          <a:avLst/>
                        </a:prstGeom>
                        <a:noFill/>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ru-RU" sz="1400" dirty="0" smtClean="0">
                                <a:solidFill>
                                  <a:schemeClr val="tx1"/>
                                </a:solidFill>
                              </a:rPr>
                              <a:t>Медицинский отдел</a:t>
                            </a:r>
                            <a:endParaRPr lang="ru-RU"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9" name="Прямая со стрелкой 18"/>
                        <a:cNvCxnSpPr>
                          <a:stCxn id="7" idx="3"/>
                          <a:endCxn id="4" idx="1"/>
                        </a:cNvCxnSpPr>
                      </a:nvCxnSpPr>
                      <a:spPr>
                        <a:xfrm>
                          <a:off x="3643306" y="1464455"/>
                          <a:ext cx="1285884" cy="9525"/>
                        </a:xfrm>
                        <a:prstGeom prst="straightConnector1">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22" name="Прямая со стрелкой 21"/>
                        <a:cNvCxnSpPr>
                          <a:stCxn id="13" idx="3"/>
                        </a:cNvCxnSpPr>
                      </a:nvCxnSpPr>
                      <a:spPr>
                        <a:xfrm>
                          <a:off x="3643306" y="2250273"/>
                          <a:ext cx="1714512" cy="321471"/>
                        </a:xfrm>
                        <a:prstGeom prst="straightConnector1">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25" name="Прямая со стрелкой 24"/>
                        <a:cNvCxnSpPr>
                          <a:stCxn id="9" idx="3"/>
                          <a:endCxn id="11" idx="1"/>
                        </a:cNvCxnSpPr>
                      </a:nvCxnSpPr>
                      <a:spPr>
                        <a:xfrm>
                          <a:off x="3643306" y="2964653"/>
                          <a:ext cx="1285884" cy="1588"/>
                        </a:xfrm>
                        <a:prstGeom prst="straightConnector1">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27" name="Прямая со стрелкой 26"/>
                        <a:cNvCxnSpPr>
                          <a:stCxn id="10" idx="3"/>
                        </a:cNvCxnSpPr>
                      </a:nvCxnSpPr>
                      <a:spPr>
                        <a:xfrm flipV="1">
                          <a:off x="3643306" y="3357562"/>
                          <a:ext cx="1714512" cy="321471"/>
                        </a:xfrm>
                        <a:prstGeom prst="straightConnector1">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29" name="Прямая со стрелкой 28"/>
                        <a:cNvCxnSpPr>
                          <a:stCxn id="15" idx="3"/>
                          <a:endCxn id="14" idx="1"/>
                        </a:cNvCxnSpPr>
                      </a:nvCxnSpPr>
                      <a:spPr>
                        <a:xfrm>
                          <a:off x="3643306" y="4536289"/>
                          <a:ext cx="1285884" cy="1588"/>
                        </a:xfrm>
                        <a:prstGeom prst="straightConnector1">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31" name="Прямая со стрелкой 30"/>
                        <a:cNvCxnSpPr>
                          <a:stCxn id="16" idx="3"/>
                          <a:endCxn id="17" idx="1"/>
                        </a:cNvCxnSpPr>
                      </a:nvCxnSpPr>
                      <a:spPr>
                        <a:xfrm>
                          <a:off x="3643306" y="5536421"/>
                          <a:ext cx="1285884" cy="1588"/>
                        </a:xfrm>
                        <a:prstGeom prst="straightConnector1">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grpSp>
                </lc:lockedCanvas>
              </a:graphicData>
            </a:graphic>
          </wp:inline>
        </w:drawing>
      </w:r>
    </w:p>
    <w:p w:rsidR="00E51D1F" w:rsidRPr="00C6203F" w:rsidRDefault="009243F6" w:rsidP="001F043D">
      <w:pPr>
        <w:spacing w:after="0" w:line="360" w:lineRule="auto"/>
        <w:jc w:val="center"/>
        <w:rPr>
          <w:rFonts w:ascii="Times New Roman" w:hAnsi="Times New Roman" w:cs="Times New Roman"/>
          <w:sz w:val="28"/>
          <w:szCs w:val="28"/>
        </w:rPr>
      </w:pPr>
      <w:r w:rsidRPr="00C6203F">
        <w:rPr>
          <w:rFonts w:ascii="Times New Roman" w:hAnsi="Times New Roman" w:cs="Times New Roman"/>
          <w:sz w:val="28"/>
          <w:szCs w:val="28"/>
        </w:rPr>
        <w:t>Рисунок 2</w:t>
      </w:r>
      <w:r w:rsidR="00E51D1F" w:rsidRPr="00C6203F">
        <w:rPr>
          <w:rFonts w:ascii="Times New Roman" w:hAnsi="Times New Roman" w:cs="Times New Roman"/>
          <w:sz w:val="28"/>
          <w:szCs w:val="28"/>
        </w:rPr>
        <w:t xml:space="preserve"> – </w:t>
      </w:r>
      <w:proofErr w:type="spellStart"/>
      <w:r w:rsidR="00E51D1F" w:rsidRPr="00C6203F">
        <w:rPr>
          <w:rFonts w:ascii="Times New Roman" w:hAnsi="Times New Roman" w:cs="Times New Roman"/>
          <w:sz w:val="28"/>
          <w:szCs w:val="28"/>
        </w:rPr>
        <w:t>Департаментализация</w:t>
      </w:r>
      <w:proofErr w:type="spellEnd"/>
      <w:r w:rsidR="00E51D1F" w:rsidRPr="00C6203F">
        <w:rPr>
          <w:rFonts w:ascii="Times New Roman" w:hAnsi="Times New Roman" w:cs="Times New Roman"/>
          <w:sz w:val="28"/>
          <w:szCs w:val="28"/>
        </w:rPr>
        <w:t xml:space="preserve"> организации «</w:t>
      </w:r>
      <w:r w:rsidR="00F66F0C" w:rsidRPr="00C6203F">
        <w:rPr>
          <w:rFonts w:ascii="Times New Roman" w:hAnsi="Times New Roman" w:cs="Times New Roman"/>
          <w:sz w:val="28"/>
          <w:szCs w:val="28"/>
        </w:rPr>
        <w:t>Здоровье волос</w:t>
      </w:r>
      <w:r w:rsidR="00E51D1F" w:rsidRPr="00C6203F">
        <w:rPr>
          <w:rFonts w:ascii="Times New Roman" w:hAnsi="Times New Roman" w:cs="Times New Roman"/>
          <w:sz w:val="28"/>
          <w:szCs w:val="28"/>
        </w:rPr>
        <w:t>»</w:t>
      </w:r>
    </w:p>
    <w:p w:rsidR="00E51D1F" w:rsidRPr="00C6203F" w:rsidRDefault="00E51D1F" w:rsidP="001F043D">
      <w:pPr>
        <w:spacing w:after="0" w:line="360" w:lineRule="auto"/>
        <w:ind w:firstLine="709"/>
        <w:jc w:val="both"/>
        <w:rPr>
          <w:rFonts w:ascii="Times New Roman" w:hAnsi="Times New Roman" w:cs="Times New Roman"/>
          <w:sz w:val="28"/>
          <w:szCs w:val="28"/>
        </w:rPr>
      </w:pPr>
    </w:p>
    <w:p w:rsidR="005800D0" w:rsidRPr="00C6203F" w:rsidRDefault="005800D0" w:rsidP="001F043D">
      <w:pPr>
        <w:spacing w:after="0" w:line="360" w:lineRule="auto"/>
        <w:ind w:firstLine="709"/>
        <w:jc w:val="both"/>
        <w:rPr>
          <w:rFonts w:ascii="Times New Roman" w:hAnsi="Times New Roman" w:cs="Times New Roman"/>
          <w:sz w:val="28"/>
          <w:szCs w:val="28"/>
        </w:rPr>
      </w:pPr>
      <w:r w:rsidRPr="00C6203F">
        <w:rPr>
          <w:rFonts w:ascii="Times New Roman" w:hAnsi="Times New Roman" w:cs="Times New Roman"/>
          <w:sz w:val="28"/>
          <w:szCs w:val="28"/>
        </w:rPr>
        <w:t xml:space="preserve">Таким образом, на основе </w:t>
      </w:r>
      <w:proofErr w:type="spellStart"/>
      <w:r w:rsidRPr="00C6203F">
        <w:rPr>
          <w:rFonts w:ascii="Times New Roman" w:hAnsi="Times New Roman" w:cs="Times New Roman"/>
          <w:sz w:val="28"/>
          <w:szCs w:val="28"/>
        </w:rPr>
        <w:t>департаментализации</w:t>
      </w:r>
      <w:proofErr w:type="spellEnd"/>
      <w:r w:rsidRPr="00C6203F">
        <w:rPr>
          <w:rFonts w:ascii="Times New Roman" w:hAnsi="Times New Roman" w:cs="Times New Roman"/>
          <w:sz w:val="28"/>
          <w:szCs w:val="28"/>
        </w:rPr>
        <w:t xml:space="preserve"> была разработана организационная структура</w:t>
      </w:r>
      <w:r w:rsidR="00E51D1F" w:rsidRPr="00C6203F">
        <w:rPr>
          <w:rFonts w:ascii="Times New Roman" w:hAnsi="Times New Roman" w:cs="Times New Roman"/>
          <w:sz w:val="28"/>
          <w:szCs w:val="28"/>
        </w:rPr>
        <w:t xml:space="preserve"> (ри</w:t>
      </w:r>
      <w:r w:rsidR="009243F6" w:rsidRPr="00C6203F">
        <w:rPr>
          <w:rFonts w:ascii="Times New Roman" w:hAnsi="Times New Roman" w:cs="Times New Roman"/>
          <w:sz w:val="28"/>
          <w:szCs w:val="28"/>
        </w:rPr>
        <w:t>сунок 3</w:t>
      </w:r>
      <w:r w:rsidR="00E51D1F" w:rsidRPr="00C6203F">
        <w:rPr>
          <w:rFonts w:ascii="Times New Roman" w:hAnsi="Times New Roman" w:cs="Times New Roman"/>
          <w:sz w:val="28"/>
          <w:szCs w:val="28"/>
        </w:rPr>
        <w:t>).</w:t>
      </w:r>
    </w:p>
    <w:p w:rsidR="005800D0" w:rsidRPr="00C6203F" w:rsidRDefault="00E51D1F" w:rsidP="00F66F0C">
      <w:pPr>
        <w:spacing w:after="0" w:line="360" w:lineRule="auto"/>
        <w:ind w:firstLine="709"/>
        <w:jc w:val="both"/>
        <w:rPr>
          <w:rFonts w:ascii="Times New Roman" w:hAnsi="Times New Roman" w:cs="Times New Roman"/>
          <w:sz w:val="28"/>
          <w:szCs w:val="28"/>
        </w:rPr>
      </w:pPr>
      <w:r w:rsidRPr="00C6203F">
        <w:rPr>
          <w:rFonts w:ascii="Times New Roman" w:hAnsi="Times New Roman" w:cs="Times New Roman"/>
          <w:sz w:val="28"/>
          <w:szCs w:val="28"/>
        </w:rPr>
        <w:t>Данная структура относится к линейно-функциональному типу.</w:t>
      </w:r>
    </w:p>
    <w:p w:rsidR="00C47E45" w:rsidRPr="00C6203F" w:rsidRDefault="00C47E45" w:rsidP="00F66F0C">
      <w:pPr>
        <w:spacing w:after="0" w:line="360" w:lineRule="auto"/>
        <w:ind w:firstLine="709"/>
        <w:jc w:val="both"/>
        <w:rPr>
          <w:rFonts w:ascii="Times New Roman" w:hAnsi="Times New Roman" w:cs="Times New Roman"/>
          <w:sz w:val="28"/>
          <w:szCs w:val="28"/>
        </w:rPr>
      </w:pPr>
    </w:p>
    <w:p w:rsidR="0097173E" w:rsidRPr="00C6203F" w:rsidRDefault="00D012C9" w:rsidP="009243F6">
      <w:pPr>
        <w:spacing w:after="0" w:line="360" w:lineRule="auto"/>
        <w:ind w:left="-1134" w:firstLine="709"/>
        <w:jc w:val="center"/>
        <w:rPr>
          <w:rFonts w:ascii="Times New Roman" w:hAnsi="Times New Roman" w:cs="Times New Roman"/>
          <w:sz w:val="28"/>
          <w:szCs w:val="28"/>
        </w:rPr>
      </w:pPr>
      <w:r w:rsidRPr="00C6203F">
        <w:rPr>
          <w:rFonts w:ascii="Times New Roman" w:hAnsi="Times New Roman" w:cs="Times New Roman"/>
          <w:noProof/>
          <w:sz w:val="28"/>
          <w:szCs w:val="28"/>
          <w:lang w:eastAsia="ru-RU"/>
        </w:rPr>
        <w:drawing>
          <wp:inline distT="0" distB="0" distL="0" distR="0">
            <wp:extent cx="5940425" cy="1845462"/>
            <wp:effectExtent l="19050" t="0" r="3175" b="0"/>
            <wp:docPr id="2" name="Объект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524954" cy="2648336"/>
                      <a:chOff x="309523" y="2780928"/>
                      <a:chExt cx="8524954" cy="2648336"/>
                    </a:xfrm>
                  </a:grpSpPr>
                  <a:grpSp>
                    <a:nvGrpSpPr>
                      <a:cNvPr id="28" name="Группа 27"/>
                      <a:cNvGrpSpPr/>
                    </a:nvGrpSpPr>
                    <a:grpSpPr>
                      <a:xfrm>
                        <a:off x="309523" y="2780928"/>
                        <a:ext cx="8524954" cy="2648336"/>
                        <a:chOff x="309523" y="2780928"/>
                        <a:chExt cx="8524954" cy="2648336"/>
                      </a:xfrm>
                    </a:grpSpPr>
                    <a:sp>
                      <a:nvSpPr>
                        <a:cNvPr id="5" name="Скругленный прямоугольник 4"/>
                        <a:cNvSpPr/>
                      </a:nvSpPr>
                      <a:spPr>
                        <a:xfrm>
                          <a:off x="309523" y="3929066"/>
                          <a:ext cx="2071702" cy="571504"/>
                        </a:xfrm>
                        <a:prstGeom prst="roundRect">
                          <a:avLst/>
                        </a:prstGeom>
                        <a:noFill/>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ru-RU" sz="1400" dirty="0" smtClean="0">
                                <a:solidFill>
                                  <a:schemeClr val="tx1"/>
                                </a:solidFill>
                              </a:rPr>
                              <a:t>Коммерческий отдел</a:t>
                            </a:r>
                            <a:endParaRPr lang="ru-RU"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6" name="Скругленный прямоугольник 5"/>
                        <a:cNvSpPr/>
                      </a:nvSpPr>
                      <a:spPr>
                        <a:xfrm>
                          <a:off x="2452663" y="3929066"/>
                          <a:ext cx="2071702" cy="571504"/>
                        </a:xfrm>
                        <a:prstGeom prst="roundRect">
                          <a:avLst/>
                        </a:prstGeom>
                        <a:noFill/>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ru-RU" sz="1400" dirty="0" smtClean="0">
                                <a:solidFill>
                                  <a:schemeClr val="tx1"/>
                                </a:solidFill>
                              </a:rPr>
                              <a:t>Отдел кадров</a:t>
                            </a:r>
                            <a:endParaRPr lang="ru-RU"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7" name="Скругленный прямоугольник 6"/>
                        <a:cNvSpPr/>
                      </a:nvSpPr>
                      <a:spPr>
                        <a:xfrm>
                          <a:off x="4595803" y="3929066"/>
                          <a:ext cx="2071702" cy="571504"/>
                        </a:xfrm>
                        <a:prstGeom prst="roundRect">
                          <a:avLst/>
                        </a:prstGeom>
                        <a:noFill/>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ru-RU" sz="1400" dirty="0" smtClean="0">
                                <a:solidFill>
                                  <a:schemeClr val="tx1"/>
                                </a:solidFill>
                              </a:rPr>
                              <a:t>Медицинский отдел</a:t>
                            </a:r>
                            <a:endParaRPr lang="ru-RU"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8" name="Скругленный прямоугольник 7"/>
                        <a:cNvSpPr/>
                      </a:nvSpPr>
                      <a:spPr>
                        <a:xfrm>
                          <a:off x="6738943" y="3929066"/>
                          <a:ext cx="2071702" cy="571504"/>
                        </a:xfrm>
                        <a:prstGeom prst="roundRect">
                          <a:avLst/>
                        </a:prstGeom>
                        <a:noFill/>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ru-RU" sz="1400" dirty="0" smtClean="0">
                                <a:solidFill>
                                  <a:schemeClr val="tx1"/>
                                </a:solidFill>
                              </a:rPr>
                              <a:t>Финансовый отдел</a:t>
                            </a:r>
                            <a:endParaRPr lang="ru-RU"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9" name="Скругленный прямоугольник 8"/>
                        <a:cNvSpPr/>
                      </a:nvSpPr>
                      <a:spPr>
                        <a:xfrm>
                          <a:off x="7167571" y="4929198"/>
                          <a:ext cx="1666906" cy="500066"/>
                        </a:xfrm>
                        <a:prstGeom prst="roundRect">
                          <a:avLst/>
                        </a:prstGeom>
                        <a:noFill/>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ru-RU" sz="1400" dirty="0" smtClean="0">
                                <a:solidFill>
                                  <a:schemeClr val="tx1"/>
                                </a:solidFill>
                              </a:rPr>
                              <a:t>Бухгалтерия</a:t>
                            </a:r>
                            <a:endParaRPr lang="ru-RU"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0" name="Shape 17"/>
                        <a:cNvCxnSpPr>
                          <a:endCxn id="9" idx="1"/>
                        </a:cNvCxnSpPr>
                      </a:nvCxnSpPr>
                      <a:spPr>
                        <a:xfrm rot="16200000" flipH="1">
                          <a:off x="6697280" y="4708939"/>
                          <a:ext cx="678663" cy="261919"/>
                        </a:xfrm>
                        <a:prstGeom prst="bentConnector2">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sp>
                      <a:nvSpPr>
                        <a:cNvPr id="11" name="Скругленный прямоугольник 10"/>
                        <a:cNvSpPr/>
                      </a:nvSpPr>
                      <a:spPr>
                        <a:xfrm>
                          <a:off x="2809853" y="4929198"/>
                          <a:ext cx="1714512" cy="500066"/>
                        </a:xfrm>
                        <a:prstGeom prst="roundRect">
                          <a:avLst/>
                        </a:prstGeom>
                        <a:noFill/>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ru-RU" sz="1400" dirty="0" smtClean="0">
                                <a:solidFill>
                                  <a:schemeClr val="tx1"/>
                                </a:solidFill>
                              </a:rPr>
                              <a:t>Управляющий</a:t>
                            </a:r>
                            <a:endParaRPr lang="ru-RU"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2" name="Прямая соединительная линия 11"/>
                        <a:cNvCxnSpPr/>
                      </a:nvCxnSpPr>
                      <a:spPr>
                        <a:xfrm>
                          <a:off x="1309655" y="3643314"/>
                          <a:ext cx="6500858" cy="1588"/>
                        </a:xfrm>
                        <a:prstGeom prst="line">
                          <a:avLst/>
                        </a:prstGeom>
                        <a:ln>
                          <a:solidFill>
                            <a:schemeClr val="tx1"/>
                          </a:solidFill>
                        </a:ln>
                      </a:spPr>
                      <a:style>
                        <a:lnRef idx="1">
                          <a:schemeClr val="accent1"/>
                        </a:lnRef>
                        <a:fillRef idx="0">
                          <a:schemeClr val="accent1"/>
                        </a:fillRef>
                        <a:effectRef idx="0">
                          <a:schemeClr val="accent1"/>
                        </a:effectRef>
                        <a:fontRef idx="minor">
                          <a:schemeClr val="tx1"/>
                        </a:fontRef>
                      </a:style>
                    </a:cxnSp>
                    <a:cxnSp>
                      <a:nvCxnSpPr>
                        <a:cNvPr id="13" name="Прямая со стрелкой 12"/>
                        <a:cNvCxnSpPr/>
                      </a:nvCxnSpPr>
                      <a:spPr>
                        <a:xfrm rot="5400000">
                          <a:off x="1167573" y="3786190"/>
                          <a:ext cx="284958" cy="794"/>
                        </a:xfrm>
                        <a:prstGeom prst="straightConnector1">
                          <a:avLst/>
                        </a:prstGeom>
                        <a:ln>
                          <a:tailEnd type="arrow"/>
                        </a:ln>
                      </a:spPr>
                      <a:style>
                        <a:lnRef idx="1">
                          <a:schemeClr val="accent1"/>
                        </a:lnRef>
                        <a:fillRef idx="0">
                          <a:schemeClr val="accent1"/>
                        </a:fillRef>
                        <a:effectRef idx="0">
                          <a:schemeClr val="accent1"/>
                        </a:effectRef>
                        <a:fontRef idx="minor">
                          <a:schemeClr val="tx1"/>
                        </a:fontRef>
                      </a:style>
                    </a:cxnSp>
                    <a:cxnSp>
                      <a:nvCxnSpPr>
                        <a:cNvPr id="14" name="Прямая со стрелкой 13"/>
                        <a:cNvCxnSpPr/>
                      </a:nvCxnSpPr>
                      <a:spPr>
                        <a:xfrm rot="5400000">
                          <a:off x="1167573" y="3785396"/>
                          <a:ext cx="284958" cy="794"/>
                        </a:xfrm>
                        <a:prstGeom prst="straightConnector1">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15" name="Прямая со стрелкой 14"/>
                        <a:cNvCxnSpPr/>
                      </a:nvCxnSpPr>
                      <a:spPr>
                        <a:xfrm rot="5400000">
                          <a:off x="3382151" y="3785396"/>
                          <a:ext cx="284958" cy="794"/>
                        </a:xfrm>
                        <a:prstGeom prst="straightConnector1">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16" name="Прямая со стрелкой 15"/>
                        <a:cNvCxnSpPr/>
                      </a:nvCxnSpPr>
                      <a:spPr>
                        <a:xfrm rot="5400000">
                          <a:off x="5453853" y="3785396"/>
                          <a:ext cx="284958" cy="794"/>
                        </a:xfrm>
                        <a:prstGeom prst="straightConnector1">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17" name="Прямая со стрелкой 16"/>
                        <a:cNvCxnSpPr/>
                      </a:nvCxnSpPr>
                      <a:spPr>
                        <a:xfrm rot="5400000">
                          <a:off x="7668431" y="3785396"/>
                          <a:ext cx="284958" cy="794"/>
                        </a:xfrm>
                        <a:prstGeom prst="straightConnector1">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18" name="Shape 53"/>
                        <a:cNvCxnSpPr>
                          <a:endCxn id="11" idx="1"/>
                        </a:cNvCxnSpPr>
                      </a:nvCxnSpPr>
                      <a:spPr>
                        <a:xfrm rot="16200000" flipH="1">
                          <a:off x="2363366" y="4732743"/>
                          <a:ext cx="678661" cy="214314"/>
                        </a:xfrm>
                        <a:prstGeom prst="bentConnector2">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19" name="Прямая со стрелкой 18"/>
                        <a:cNvCxnSpPr/>
                      </a:nvCxnSpPr>
                      <a:spPr>
                        <a:xfrm rot="5400000">
                          <a:off x="4452928" y="3500439"/>
                          <a:ext cx="285752" cy="3"/>
                        </a:xfrm>
                        <a:prstGeom prst="straightConnector1">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sp>
                      <a:nvSpPr>
                        <a:cNvPr id="23" name="Скругленный прямоугольник 22"/>
                        <a:cNvSpPr/>
                      </a:nvSpPr>
                      <a:spPr>
                        <a:xfrm>
                          <a:off x="3563888" y="2780928"/>
                          <a:ext cx="2071702" cy="571504"/>
                        </a:xfrm>
                        <a:prstGeom prst="roundRect">
                          <a:avLst/>
                        </a:prstGeom>
                        <a:noFill/>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ru-RU" sz="1400" dirty="0" smtClean="0">
                                <a:solidFill>
                                  <a:schemeClr val="tx1"/>
                                </a:solidFill>
                              </a:rPr>
                              <a:t>Директор</a:t>
                            </a:r>
                            <a:endParaRPr lang="ru-RU"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grpSp>
                </lc:lockedCanvas>
              </a:graphicData>
            </a:graphic>
          </wp:inline>
        </w:drawing>
      </w:r>
    </w:p>
    <w:p w:rsidR="00F66F0C" w:rsidRPr="00C6203F" w:rsidRDefault="009243F6" w:rsidP="00D012C9">
      <w:pPr>
        <w:spacing w:after="0" w:line="360" w:lineRule="auto"/>
        <w:jc w:val="center"/>
        <w:rPr>
          <w:rFonts w:ascii="Times New Roman" w:hAnsi="Times New Roman" w:cs="Times New Roman"/>
          <w:sz w:val="28"/>
          <w:szCs w:val="28"/>
        </w:rPr>
      </w:pPr>
      <w:r w:rsidRPr="00C6203F">
        <w:rPr>
          <w:rFonts w:ascii="Times New Roman" w:hAnsi="Times New Roman" w:cs="Times New Roman"/>
          <w:sz w:val="28"/>
          <w:szCs w:val="28"/>
        </w:rPr>
        <w:t>Рисунок 3</w:t>
      </w:r>
      <w:r w:rsidR="005800D0" w:rsidRPr="00C6203F">
        <w:rPr>
          <w:rFonts w:ascii="Times New Roman" w:hAnsi="Times New Roman" w:cs="Times New Roman"/>
          <w:sz w:val="28"/>
          <w:szCs w:val="28"/>
        </w:rPr>
        <w:t xml:space="preserve"> </w:t>
      </w:r>
      <w:r w:rsidR="00E51D1F" w:rsidRPr="00C6203F">
        <w:rPr>
          <w:rFonts w:ascii="Times New Roman" w:hAnsi="Times New Roman" w:cs="Times New Roman"/>
          <w:sz w:val="28"/>
          <w:szCs w:val="28"/>
        </w:rPr>
        <w:t>– Организационная структура</w:t>
      </w:r>
      <w:r w:rsidR="005800D0" w:rsidRPr="00C6203F">
        <w:rPr>
          <w:rFonts w:ascii="Times New Roman" w:hAnsi="Times New Roman" w:cs="Times New Roman"/>
          <w:sz w:val="28"/>
          <w:szCs w:val="28"/>
        </w:rPr>
        <w:t xml:space="preserve"> </w:t>
      </w:r>
      <w:r w:rsidR="00F66F0C" w:rsidRPr="00C6203F">
        <w:rPr>
          <w:rFonts w:ascii="Times New Roman" w:hAnsi="Times New Roman" w:cs="Times New Roman"/>
          <w:sz w:val="28"/>
          <w:szCs w:val="28"/>
        </w:rPr>
        <w:t xml:space="preserve">компании </w:t>
      </w:r>
      <w:r w:rsidR="005800D0" w:rsidRPr="00C6203F">
        <w:rPr>
          <w:rFonts w:ascii="Times New Roman" w:hAnsi="Times New Roman" w:cs="Times New Roman"/>
          <w:sz w:val="28"/>
          <w:szCs w:val="28"/>
        </w:rPr>
        <w:t>«</w:t>
      </w:r>
      <w:r w:rsidR="00F66F0C" w:rsidRPr="00C6203F">
        <w:rPr>
          <w:rFonts w:ascii="Times New Roman" w:hAnsi="Times New Roman" w:cs="Times New Roman"/>
          <w:sz w:val="28"/>
          <w:szCs w:val="28"/>
        </w:rPr>
        <w:t>Здоровье волос</w:t>
      </w:r>
      <w:r w:rsidR="005800D0" w:rsidRPr="00C6203F">
        <w:rPr>
          <w:rFonts w:ascii="Times New Roman" w:hAnsi="Times New Roman" w:cs="Times New Roman"/>
          <w:sz w:val="28"/>
          <w:szCs w:val="28"/>
        </w:rPr>
        <w:t>»</w:t>
      </w:r>
    </w:p>
    <w:p w:rsidR="00D012C9" w:rsidRPr="00C6203F" w:rsidRDefault="00D012C9" w:rsidP="00D012C9">
      <w:pPr>
        <w:spacing w:after="0" w:line="360" w:lineRule="auto"/>
        <w:jc w:val="center"/>
        <w:rPr>
          <w:rFonts w:ascii="Times New Roman" w:hAnsi="Times New Roman" w:cs="Times New Roman"/>
          <w:sz w:val="28"/>
          <w:szCs w:val="28"/>
        </w:rPr>
      </w:pPr>
    </w:p>
    <w:p w:rsidR="002A7EFC" w:rsidRPr="00C6203F" w:rsidRDefault="0066326C" w:rsidP="00D012C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того чтобы определить</w:t>
      </w:r>
      <w:r w:rsidR="00E51D1F" w:rsidRPr="00C6203F">
        <w:rPr>
          <w:rFonts w:ascii="Times New Roman" w:hAnsi="Times New Roman" w:cs="Times New Roman"/>
          <w:sz w:val="28"/>
          <w:szCs w:val="28"/>
        </w:rPr>
        <w:t xml:space="preserve"> </w:t>
      </w:r>
      <w:r>
        <w:rPr>
          <w:rFonts w:ascii="Times New Roman" w:hAnsi="Times New Roman" w:cs="Times New Roman"/>
          <w:sz w:val="28"/>
          <w:szCs w:val="28"/>
        </w:rPr>
        <w:t xml:space="preserve">степень </w:t>
      </w:r>
      <w:r w:rsidR="008B33F5">
        <w:rPr>
          <w:rFonts w:ascii="Times New Roman" w:hAnsi="Times New Roman" w:cs="Times New Roman"/>
          <w:sz w:val="28"/>
          <w:szCs w:val="28"/>
        </w:rPr>
        <w:t>фигурировани</w:t>
      </w:r>
      <w:r>
        <w:rPr>
          <w:rFonts w:ascii="Times New Roman" w:hAnsi="Times New Roman" w:cs="Times New Roman"/>
          <w:sz w:val="28"/>
          <w:szCs w:val="28"/>
        </w:rPr>
        <w:t>е</w:t>
      </w:r>
      <w:r w:rsidR="00E51D1F" w:rsidRPr="00C6203F">
        <w:rPr>
          <w:rFonts w:ascii="Times New Roman" w:hAnsi="Times New Roman" w:cs="Times New Roman"/>
          <w:sz w:val="28"/>
          <w:szCs w:val="28"/>
        </w:rPr>
        <w:t xml:space="preserve"> участия руководства и функциональных подразделений предприятия в выполнении тех или иных функций управления </w:t>
      </w:r>
      <w:r w:rsidR="008B33F5">
        <w:rPr>
          <w:rFonts w:ascii="Times New Roman" w:hAnsi="Times New Roman" w:cs="Times New Roman"/>
          <w:sz w:val="28"/>
          <w:szCs w:val="28"/>
        </w:rPr>
        <w:t>создается</w:t>
      </w:r>
      <w:r w:rsidR="00E51D1F" w:rsidRPr="00C6203F">
        <w:rPr>
          <w:rFonts w:ascii="Times New Roman" w:hAnsi="Times New Roman" w:cs="Times New Roman"/>
          <w:sz w:val="28"/>
          <w:szCs w:val="28"/>
        </w:rPr>
        <w:t xml:space="preserve"> структура распределения </w:t>
      </w:r>
      <w:r w:rsidR="00E51D1F" w:rsidRPr="00C6203F">
        <w:rPr>
          <w:rFonts w:ascii="Times New Roman" w:hAnsi="Times New Roman" w:cs="Times New Roman"/>
          <w:sz w:val="28"/>
          <w:szCs w:val="28"/>
        </w:rPr>
        <w:lastRenderedPageBreak/>
        <w:t>от</w:t>
      </w:r>
      <w:r>
        <w:rPr>
          <w:rFonts w:ascii="Times New Roman" w:hAnsi="Times New Roman" w:cs="Times New Roman"/>
          <w:sz w:val="28"/>
          <w:szCs w:val="28"/>
        </w:rPr>
        <w:t>ветственности. Она представляется в виде таблицы</w:t>
      </w:r>
      <w:r w:rsidR="00E51D1F" w:rsidRPr="00C6203F">
        <w:rPr>
          <w:rFonts w:ascii="Times New Roman" w:hAnsi="Times New Roman" w:cs="Times New Roman"/>
          <w:sz w:val="28"/>
          <w:szCs w:val="28"/>
        </w:rPr>
        <w:t>, в строках которой даны конкр</w:t>
      </w:r>
      <w:r w:rsidR="001F043D" w:rsidRPr="00C6203F">
        <w:rPr>
          <w:rFonts w:ascii="Times New Roman" w:hAnsi="Times New Roman" w:cs="Times New Roman"/>
          <w:sz w:val="28"/>
          <w:szCs w:val="28"/>
        </w:rPr>
        <w:t>етные функции управления организ</w:t>
      </w:r>
      <w:r w:rsidR="00E51D1F" w:rsidRPr="00C6203F">
        <w:rPr>
          <w:rFonts w:ascii="Times New Roman" w:hAnsi="Times New Roman" w:cs="Times New Roman"/>
          <w:sz w:val="28"/>
          <w:szCs w:val="28"/>
        </w:rPr>
        <w:t xml:space="preserve">ации, а в столбцах – структурные подразделения. На пересечении столбцов и строк показываются основные </w:t>
      </w:r>
      <w:r>
        <w:rPr>
          <w:rFonts w:ascii="Times New Roman" w:hAnsi="Times New Roman" w:cs="Times New Roman"/>
          <w:sz w:val="28"/>
          <w:szCs w:val="28"/>
        </w:rPr>
        <w:t>процедуры</w:t>
      </w:r>
      <w:r w:rsidR="00E51D1F" w:rsidRPr="00C6203F">
        <w:rPr>
          <w:rFonts w:ascii="Times New Roman" w:hAnsi="Times New Roman" w:cs="Times New Roman"/>
          <w:sz w:val="28"/>
          <w:szCs w:val="28"/>
        </w:rPr>
        <w:t xml:space="preserve"> управления по конкретной функции, за реализацию которых отвечает структ</w:t>
      </w:r>
      <w:r w:rsidR="009243F6" w:rsidRPr="00C6203F">
        <w:rPr>
          <w:rFonts w:ascii="Times New Roman" w:hAnsi="Times New Roman" w:cs="Times New Roman"/>
          <w:sz w:val="28"/>
          <w:szCs w:val="28"/>
        </w:rPr>
        <w:t>урное подразделение (таблица 5</w:t>
      </w:r>
      <w:r w:rsidR="0097173E" w:rsidRPr="00C6203F">
        <w:rPr>
          <w:rFonts w:ascii="Times New Roman" w:hAnsi="Times New Roman" w:cs="Times New Roman"/>
          <w:sz w:val="28"/>
          <w:szCs w:val="28"/>
        </w:rPr>
        <w:t>).</w:t>
      </w:r>
    </w:p>
    <w:p w:rsidR="002A7EFC" w:rsidRPr="00C6203F" w:rsidRDefault="002A7EFC" w:rsidP="001F043D">
      <w:pPr>
        <w:spacing w:after="0" w:line="360" w:lineRule="auto"/>
        <w:ind w:firstLine="709"/>
        <w:jc w:val="both"/>
        <w:rPr>
          <w:rFonts w:ascii="Times New Roman" w:hAnsi="Times New Roman" w:cs="Times New Roman"/>
          <w:sz w:val="28"/>
          <w:szCs w:val="28"/>
        </w:rPr>
      </w:pPr>
    </w:p>
    <w:p w:rsidR="00E51D1F" w:rsidRPr="00C6203F" w:rsidRDefault="009243F6" w:rsidP="001F043D">
      <w:pPr>
        <w:spacing w:after="0" w:line="360" w:lineRule="auto"/>
        <w:ind w:firstLine="709"/>
        <w:jc w:val="both"/>
        <w:rPr>
          <w:rFonts w:ascii="Times New Roman" w:hAnsi="Times New Roman" w:cs="Times New Roman"/>
          <w:sz w:val="28"/>
          <w:szCs w:val="28"/>
        </w:rPr>
      </w:pPr>
      <w:r w:rsidRPr="00C6203F">
        <w:rPr>
          <w:rFonts w:ascii="Times New Roman" w:hAnsi="Times New Roman" w:cs="Times New Roman"/>
          <w:sz w:val="28"/>
          <w:szCs w:val="28"/>
        </w:rPr>
        <w:t>Таблица 5</w:t>
      </w:r>
      <w:r w:rsidR="00E51D1F" w:rsidRPr="00C6203F">
        <w:rPr>
          <w:rFonts w:ascii="Times New Roman" w:hAnsi="Times New Roman" w:cs="Times New Roman"/>
          <w:sz w:val="28"/>
          <w:szCs w:val="28"/>
        </w:rPr>
        <w:t xml:space="preserve"> – Матрица распределения ответственности</w:t>
      </w:r>
    </w:p>
    <w:tbl>
      <w:tblPr>
        <w:tblStyle w:val="a6"/>
        <w:tblW w:w="0" w:type="auto"/>
        <w:tblLayout w:type="fixed"/>
        <w:tblLook w:val="04A0"/>
      </w:tblPr>
      <w:tblGrid>
        <w:gridCol w:w="5353"/>
        <w:gridCol w:w="843"/>
        <w:gridCol w:w="844"/>
        <w:gridCol w:w="843"/>
        <w:gridCol w:w="844"/>
        <w:gridCol w:w="844"/>
      </w:tblGrid>
      <w:tr w:rsidR="008319DD" w:rsidRPr="00C6203F" w:rsidTr="008319DD">
        <w:tc>
          <w:tcPr>
            <w:tcW w:w="5353" w:type="dxa"/>
            <w:vMerge w:val="restart"/>
            <w:vAlign w:val="center"/>
          </w:tcPr>
          <w:p w:rsidR="008319DD" w:rsidRPr="00C6203F" w:rsidRDefault="008319DD" w:rsidP="001F043D">
            <w:pPr>
              <w:spacing w:line="360" w:lineRule="auto"/>
              <w:jc w:val="center"/>
              <w:rPr>
                <w:rFonts w:ascii="Times New Roman" w:hAnsi="Times New Roman" w:cs="Times New Roman"/>
                <w:sz w:val="26"/>
                <w:szCs w:val="26"/>
              </w:rPr>
            </w:pPr>
          </w:p>
          <w:p w:rsidR="008319DD" w:rsidRPr="00C6203F" w:rsidRDefault="008319DD" w:rsidP="001F043D">
            <w:pPr>
              <w:spacing w:line="360" w:lineRule="auto"/>
              <w:jc w:val="center"/>
              <w:rPr>
                <w:rFonts w:ascii="Times New Roman" w:hAnsi="Times New Roman" w:cs="Times New Roman"/>
                <w:sz w:val="26"/>
                <w:szCs w:val="26"/>
              </w:rPr>
            </w:pPr>
          </w:p>
          <w:p w:rsidR="008319DD" w:rsidRPr="00C6203F" w:rsidRDefault="008319DD" w:rsidP="001F043D">
            <w:pPr>
              <w:spacing w:line="360" w:lineRule="auto"/>
              <w:rPr>
                <w:rFonts w:ascii="Times New Roman" w:hAnsi="Times New Roman" w:cs="Times New Roman"/>
                <w:sz w:val="26"/>
                <w:szCs w:val="26"/>
              </w:rPr>
            </w:pPr>
          </w:p>
          <w:p w:rsidR="00E51D1F" w:rsidRPr="00C6203F" w:rsidRDefault="00E51D1F" w:rsidP="001F043D">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Наименование функции управления организации</w:t>
            </w:r>
          </w:p>
          <w:p w:rsidR="008319DD" w:rsidRPr="00C6203F" w:rsidRDefault="008319DD" w:rsidP="001F043D">
            <w:pPr>
              <w:spacing w:line="360" w:lineRule="auto"/>
              <w:jc w:val="center"/>
              <w:rPr>
                <w:rFonts w:ascii="Times New Roman" w:hAnsi="Times New Roman" w:cs="Times New Roman"/>
                <w:sz w:val="26"/>
                <w:szCs w:val="26"/>
              </w:rPr>
            </w:pPr>
          </w:p>
          <w:p w:rsidR="008319DD" w:rsidRPr="00C6203F" w:rsidRDefault="008319DD" w:rsidP="001F043D">
            <w:pPr>
              <w:spacing w:line="360" w:lineRule="auto"/>
              <w:rPr>
                <w:rFonts w:ascii="Times New Roman" w:hAnsi="Times New Roman" w:cs="Times New Roman"/>
                <w:sz w:val="26"/>
                <w:szCs w:val="26"/>
              </w:rPr>
            </w:pPr>
          </w:p>
          <w:p w:rsidR="008319DD" w:rsidRPr="00C6203F" w:rsidRDefault="008319DD" w:rsidP="001F043D">
            <w:pPr>
              <w:spacing w:line="360" w:lineRule="auto"/>
              <w:rPr>
                <w:rFonts w:ascii="Times New Roman" w:hAnsi="Times New Roman" w:cs="Times New Roman"/>
                <w:sz w:val="26"/>
                <w:szCs w:val="26"/>
              </w:rPr>
            </w:pPr>
          </w:p>
        </w:tc>
        <w:tc>
          <w:tcPr>
            <w:tcW w:w="4218" w:type="dxa"/>
            <w:gridSpan w:val="5"/>
            <w:vAlign w:val="center"/>
          </w:tcPr>
          <w:p w:rsidR="00E51D1F" w:rsidRPr="00C6203F" w:rsidRDefault="00E51D1F" w:rsidP="001F043D">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Структурные подразделения</w:t>
            </w:r>
          </w:p>
        </w:tc>
      </w:tr>
      <w:tr w:rsidR="008319DD" w:rsidRPr="00C6203F" w:rsidTr="008319DD">
        <w:trPr>
          <w:cantSplit/>
          <w:trHeight w:val="1134"/>
        </w:trPr>
        <w:tc>
          <w:tcPr>
            <w:tcW w:w="5353" w:type="dxa"/>
            <w:vMerge/>
            <w:vAlign w:val="center"/>
          </w:tcPr>
          <w:p w:rsidR="00E51D1F" w:rsidRPr="00C6203F" w:rsidRDefault="00E51D1F" w:rsidP="001F043D">
            <w:pPr>
              <w:spacing w:line="360" w:lineRule="auto"/>
              <w:jc w:val="center"/>
              <w:rPr>
                <w:rFonts w:ascii="Times New Roman" w:hAnsi="Times New Roman" w:cs="Times New Roman"/>
                <w:sz w:val="26"/>
                <w:szCs w:val="26"/>
              </w:rPr>
            </w:pPr>
          </w:p>
        </w:tc>
        <w:tc>
          <w:tcPr>
            <w:tcW w:w="843" w:type="dxa"/>
            <w:textDirection w:val="btLr"/>
            <w:vAlign w:val="center"/>
          </w:tcPr>
          <w:p w:rsidR="00E51D1F" w:rsidRPr="00C6203F" w:rsidRDefault="008319DD" w:rsidP="001F043D">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Директор</w:t>
            </w:r>
          </w:p>
        </w:tc>
        <w:tc>
          <w:tcPr>
            <w:tcW w:w="844" w:type="dxa"/>
            <w:textDirection w:val="btLr"/>
            <w:vAlign w:val="center"/>
          </w:tcPr>
          <w:p w:rsidR="00E51D1F" w:rsidRPr="00C6203F" w:rsidRDefault="008319DD" w:rsidP="001F043D">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Коммерческий отдел</w:t>
            </w:r>
          </w:p>
        </w:tc>
        <w:tc>
          <w:tcPr>
            <w:tcW w:w="843" w:type="dxa"/>
            <w:textDirection w:val="btLr"/>
            <w:vAlign w:val="center"/>
          </w:tcPr>
          <w:p w:rsidR="00E51D1F" w:rsidRPr="00C6203F" w:rsidRDefault="008319DD" w:rsidP="001F043D">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Отдел кадров</w:t>
            </w:r>
          </w:p>
        </w:tc>
        <w:tc>
          <w:tcPr>
            <w:tcW w:w="844" w:type="dxa"/>
            <w:textDirection w:val="btLr"/>
            <w:vAlign w:val="center"/>
          </w:tcPr>
          <w:p w:rsidR="00E51D1F" w:rsidRPr="00C6203F" w:rsidRDefault="008319DD" w:rsidP="001F043D">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Бухгалтерия</w:t>
            </w:r>
          </w:p>
        </w:tc>
        <w:tc>
          <w:tcPr>
            <w:tcW w:w="844" w:type="dxa"/>
            <w:textDirection w:val="btLr"/>
            <w:vAlign w:val="center"/>
          </w:tcPr>
          <w:p w:rsidR="00E51D1F" w:rsidRPr="00C6203F" w:rsidRDefault="008319DD" w:rsidP="001F043D">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Медицинский отдел</w:t>
            </w:r>
          </w:p>
        </w:tc>
      </w:tr>
      <w:tr w:rsidR="008319DD" w:rsidRPr="00C6203F" w:rsidTr="0045186B">
        <w:tc>
          <w:tcPr>
            <w:tcW w:w="5353" w:type="dxa"/>
          </w:tcPr>
          <w:p w:rsidR="00E51D1F" w:rsidRPr="00C6203F" w:rsidRDefault="008319DD" w:rsidP="001F043D">
            <w:pPr>
              <w:spacing w:line="360" w:lineRule="auto"/>
              <w:rPr>
                <w:rFonts w:ascii="Times New Roman" w:hAnsi="Times New Roman" w:cs="Times New Roman"/>
                <w:sz w:val="26"/>
                <w:szCs w:val="26"/>
              </w:rPr>
            </w:pPr>
            <w:r w:rsidRPr="00C6203F">
              <w:rPr>
                <w:rFonts w:ascii="Times New Roman" w:hAnsi="Times New Roman" w:cs="Times New Roman"/>
                <w:sz w:val="26"/>
                <w:szCs w:val="26"/>
              </w:rPr>
              <w:t>Управление стратегией развития организации</w:t>
            </w:r>
          </w:p>
        </w:tc>
        <w:tc>
          <w:tcPr>
            <w:tcW w:w="843" w:type="dxa"/>
            <w:vAlign w:val="center"/>
          </w:tcPr>
          <w:p w:rsidR="00E51D1F" w:rsidRPr="00C6203F" w:rsidRDefault="0045186B" w:rsidP="001F043D">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О</w:t>
            </w:r>
          </w:p>
        </w:tc>
        <w:tc>
          <w:tcPr>
            <w:tcW w:w="844" w:type="dxa"/>
            <w:vAlign w:val="center"/>
          </w:tcPr>
          <w:p w:rsidR="00E51D1F" w:rsidRPr="00C6203F" w:rsidRDefault="0045186B" w:rsidP="001F043D">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У</w:t>
            </w:r>
          </w:p>
        </w:tc>
        <w:tc>
          <w:tcPr>
            <w:tcW w:w="843" w:type="dxa"/>
            <w:vAlign w:val="center"/>
          </w:tcPr>
          <w:p w:rsidR="00E51D1F" w:rsidRPr="00C6203F" w:rsidRDefault="0045186B" w:rsidP="001F043D">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У</w:t>
            </w:r>
          </w:p>
        </w:tc>
        <w:tc>
          <w:tcPr>
            <w:tcW w:w="844" w:type="dxa"/>
            <w:vAlign w:val="center"/>
          </w:tcPr>
          <w:p w:rsidR="00E51D1F" w:rsidRPr="00C6203F" w:rsidRDefault="0045186B" w:rsidP="001F043D">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У</w:t>
            </w:r>
          </w:p>
        </w:tc>
        <w:tc>
          <w:tcPr>
            <w:tcW w:w="844" w:type="dxa"/>
            <w:vAlign w:val="center"/>
          </w:tcPr>
          <w:p w:rsidR="00E51D1F" w:rsidRPr="00C6203F" w:rsidRDefault="0045186B" w:rsidP="001F043D">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У</w:t>
            </w:r>
          </w:p>
        </w:tc>
      </w:tr>
      <w:tr w:rsidR="008319DD" w:rsidRPr="00C6203F" w:rsidTr="0045186B">
        <w:tc>
          <w:tcPr>
            <w:tcW w:w="5353" w:type="dxa"/>
          </w:tcPr>
          <w:p w:rsidR="00E51D1F" w:rsidRPr="00C6203F" w:rsidRDefault="008319DD" w:rsidP="001F043D">
            <w:pPr>
              <w:spacing w:line="360" w:lineRule="auto"/>
              <w:rPr>
                <w:rFonts w:ascii="Times New Roman" w:hAnsi="Times New Roman" w:cs="Times New Roman"/>
                <w:sz w:val="26"/>
                <w:szCs w:val="26"/>
              </w:rPr>
            </w:pPr>
            <w:r w:rsidRPr="00C6203F">
              <w:rPr>
                <w:rFonts w:ascii="Times New Roman" w:hAnsi="Times New Roman" w:cs="Times New Roman"/>
                <w:sz w:val="26"/>
                <w:szCs w:val="26"/>
              </w:rPr>
              <w:t>Организация системы управления</w:t>
            </w:r>
          </w:p>
        </w:tc>
        <w:tc>
          <w:tcPr>
            <w:tcW w:w="843" w:type="dxa"/>
            <w:vAlign w:val="center"/>
          </w:tcPr>
          <w:p w:rsidR="00E51D1F" w:rsidRPr="00C6203F" w:rsidRDefault="0045186B" w:rsidP="001F043D">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О</w:t>
            </w:r>
          </w:p>
        </w:tc>
        <w:tc>
          <w:tcPr>
            <w:tcW w:w="844" w:type="dxa"/>
            <w:vAlign w:val="center"/>
          </w:tcPr>
          <w:p w:rsidR="00E51D1F" w:rsidRPr="00C6203F" w:rsidRDefault="0045186B" w:rsidP="001F043D">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У</w:t>
            </w:r>
          </w:p>
        </w:tc>
        <w:tc>
          <w:tcPr>
            <w:tcW w:w="843" w:type="dxa"/>
            <w:vAlign w:val="center"/>
          </w:tcPr>
          <w:p w:rsidR="00E51D1F" w:rsidRPr="00C6203F" w:rsidRDefault="0045186B" w:rsidP="001F043D">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У</w:t>
            </w:r>
          </w:p>
        </w:tc>
        <w:tc>
          <w:tcPr>
            <w:tcW w:w="844" w:type="dxa"/>
            <w:vAlign w:val="center"/>
          </w:tcPr>
          <w:p w:rsidR="00E51D1F" w:rsidRPr="00C6203F" w:rsidRDefault="0045186B" w:rsidP="001F043D">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У</w:t>
            </w:r>
          </w:p>
        </w:tc>
        <w:tc>
          <w:tcPr>
            <w:tcW w:w="844" w:type="dxa"/>
            <w:vAlign w:val="center"/>
          </w:tcPr>
          <w:p w:rsidR="00E51D1F" w:rsidRPr="00C6203F" w:rsidRDefault="0045186B" w:rsidP="001F043D">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У</w:t>
            </w:r>
          </w:p>
        </w:tc>
      </w:tr>
      <w:tr w:rsidR="008319DD" w:rsidRPr="00C6203F" w:rsidTr="0045186B">
        <w:tc>
          <w:tcPr>
            <w:tcW w:w="5353" w:type="dxa"/>
          </w:tcPr>
          <w:p w:rsidR="00E51D1F" w:rsidRPr="00C6203F" w:rsidRDefault="008319DD" w:rsidP="001F043D">
            <w:pPr>
              <w:spacing w:line="360" w:lineRule="auto"/>
              <w:rPr>
                <w:rFonts w:ascii="Times New Roman" w:hAnsi="Times New Roman" w:cs="Times New Roman"/>
                <w:sz w:val="26"/>
                <w:szCs w:val="26"/>
              </w:rPr>
            </w:pPr>
            <w:r w:rsidRPr="00C6203F">
              <w:rPr>
                <w:rFonts w:ascii="Times New Roman" w:hAnsi="Times New Roman" w:cs="Times New Roman"/>
                <w:sz w:val="26"/>
                <w:szCs w:val="26"/>
              </w:rPr>
              <w:t>Управление персоналом</w:t>
            </w:r>
          </w:p>
        </w:tc>
        <w:tc>
          <w:tcPr>
            <w:tcW w:w="843" w:type="dxa"/>
            <w:vAlign w:val="center"/>
          </w:tcPr>
          <w:p w:rsidR="00E51D1F" w:rsidRPr="00C6203F" w:rsidRDefault="0045186B" w:rsidP="001F043D">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К</w:t>
            </w:r>
          </w:p>
        </w:tc>
        <w:tc>
          <w:tcPr>
            <w:tcW w:w="844" w:type="dxa"/>
            <w:vAlign w:val="center"/>
          </w:tcPr>
          <w:p w:rsidR="00E51D1F" w:rsidRPr="00C6203F" w:rsidRDefault="0045186B" w:rsidP="001F043D">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У</w:t>
            </w:r>
          </w:p>
        </w:tc>
        <w:tc>
          <w:tcPr>
            <w:tcW w:w="843" w:type="dxa"/>
            <w:vAlign w:val="center"/>
          </w:tcPr>
          <w:p w:rsidR="00E51D1F" w:rsidRPr="00C6203F" w:rsidRDefault="0045186B" w:rsidP="001F043D">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О</w:t>
            </w:r>
          </w:p>
        </w:tc>
        <w:tc>
          <w:tcPr>
            <w:tcW w:w="844" w:type="dxa"/>
            <w:vAlign w:val="center"/>
          </w:tcPr>
          <w:p w:rsidR="00E51D1F" w:rsidRPr="00C6203F" w:rsidRDefault="0045186B" w:rsidP="001F043D">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У</w:t>
            </w:r>
          </w:p>
        </w:tc>
        <w:tc>
          <w:tcPr>
            <w:tcW w:w="844" w:type="dxa"/>
            <w:vAlign w:val="center"/>
          </w:tcPr>
          <w:p w:rsidR="00E51D1F" w:rsidRPr="00C6203F" w:rsidRDefault="0045186B" w:rsidP="001F043D">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w:t>
            </w:r>
          </w:p>
        </w:tc>
      </w:tr>
      <w:tr w:rsidR="008319DD" w:rsidRPr="00C6203F" w:rsidTr="0045186B">
        <w:tc>
          <w:tcPr>
            <w:tcW w:w="5353" w:type="dxa"/>
          </w:tcPr>
          <w:p w:rsidR="00E51D1F" w:rsidRPr="00C6203F" w:rsidRDefault="008319DD" w:rsidP="001F043D">
            <w:pPr>
              <w:spacing w:line="360" w:lineRule="auto"/>
              <w:rPr>
                <w:rFonts w:ascii="Times New Roman" w:hAnsi="Times New Roman" w:cs="Times New Roman"/>
                <w:sz w:val="26"/>
                <w:szCs w:val="26"/>
              </w:rPr>
            </w:pPr>
            <w:r w:rsidRPr="00C6203F">
              <w:rPr>
                <w:rFonts w:ascii="Times New Roman" w:hAnsi="Times New Roman" w:cs="Times New Roman"/>
                <w:sz w:val="26"/>
                <w:szCs w:val="26"/>
              </w:rPr>
              <w:t>Управление финансами</w:t>
            </w:r>
          </w:p>
        </w:tc>
        <w:tc>
          <w:tcPr>
            <w:tcW w:w="843" w:type="dxa"/>
            <w:vAlign w:val="center"/>
          </w:tcPr>
          <w:p w:rsidR="00E51D1F" w:rsidRPr="00C6203F" w:rsidRDefault="0045186B" w:rsidP="001F043D">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К</w:t>
            </w:r>
          </w:p>
        </w:tc>
        <w:tc>
          <w:tcPr>
            <w:tcW w:w="844" w:type="dxa"/>
            <w:vAlign w:val="center"/>
          </w:tcPr>
          <w:p w:rsidR="00E51D1F" w:rsidRPr="00C6203F" w:rsidRDefault="0045186B" w:rsidP="001F043D">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У</w:t>
            </w:r>
          </w:p>
        </w:tc>
        <w:tc>
          <w:tcPr>
            <w:tcW w:w="843" w:type="dxa"/>
            <w:vAlign w:val="center"/>
          </w:tcPr>
          <w:p w:rsidR="00E51D1F" w:rsidRPr="00C6203F" w:rsidRDefault="0045186B" w:rsidP="001F043D">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У</w:t>
            </w:r>
          </w:p>
        </w:tc>
        <w:tc>
          <w:tcPr>
            <w:tcW w:w="844" w:type="dxa"/>
            <w:vAlign w:val="center"/>
          </w:tcPr>
          <w:p w:rsidR="00E51D1F" w:rsidRPr="00C6203F" w:rsidRDefault="0045186B" w:rsidP="001F043D">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О</w:t>
            </w:r>
          </w:p>
        </w:tc>
        <w:tc>
          <w:tcPr>
            <w:tcW w:w="844" w:type="dxa"/>
            <w:vAlign w:val="center"/>
          </w:tcPr>
          <w:p w:rsidR="00E51D1F" w:rsidRPr="00C6203F" w:rsidRDefault="0045186B" w:rsidP="001F043D">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w:t>
            </w:r>
          </w:p>
        </w:tc>
      </w:tr>
      <w:tr w:rsidR="008319DD" w:rsidRPr="00C6203F" w:rsidTr="0045186B">
        <w:tc>
          <w:tcPr>
            <w:tcW w:w="5353" w:type="dxa"/>
          </w:tcPr>
          <w:p w:rsidR="00E51D1F" w:rsidRPr="00C6203F" w:rsidRDefault="008319DD" w:rsidP="001F043D">
            <w:pPr>
              <w:spacing w:line="360" w:lineRule="auto"/>
              <w:rPr>
                <w:rFonts w:ascii="Times New Roman" w:hAnsi="Times New Roman" w:cs="Times New Roman"/>
                <w:sz w:val="26"/>
                <w:szCs w:val="26"/>
              </w:rPr>
            </w:pPr>
            <w:r w:rsidRPr="00C6203F">
              <w:rPr>
                <w:rFonts w:ascii="Times New Roman" w:hAnsi="Times New Roman" w:cs="Times New Roman"/>
                <w:sz w:val="26"/>
                <w:szCs w:val="26"/>
              </w:rPr>
              <w:t>Планирование и управление техническим развитием</w:t>
            </w:r>
          </w:p>
        </w:tc>
        <w:tc>
          <w:tcPr>
            <w:tcW w:w="843" w:type="dxa"/>
            <w:vAlign w:val="center"/>
          </w:tcPr>
          <w:p w:rsidR="00E51D1F" w:rsidRPr="00C6203F" w:rsidRDefault="0045186B" w:rsidP="001F043D">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К</w:t>
            </w:r>
          </w:p>
        </w:tc>
        <w:tc>
          <w:tcPr>
            <w:tcW w:w="844" w:type="dxa"/>
            <w:vAlign w:val="center"/>
          </w:tcPr>
          <w:p w:rsidR="00E51D1F" w:rsidRPr="00C6203F" w:rsidRDefault="0045186B" w:rsidP="001F043D">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О</w:t>
            </w:r>
          </w:p>
        </w:tc>
        <w:tc>
          <w:tcPr>
            <w:tcW w:w="843" w:type="dxa"/>
            <w:vAlign w:val="center"/>
          </w:tcPr>
          <w:p w:rsidR="00E51D1F" w:rsidRPr="00C6203F" w:rsidRDefault="0045186B" w:rsidP="001F043D">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У</w:t>
            </w:r>
          </w:p>
        </w:tc>
        <w:tc>
          <w:tcPr>
            <w:tcW w:w="844" w:type="dxa"/>
            <w:vAlign w:val="center"/>
          </w:tcPr>
          <w:p w:rsidR="00E51D1F" w:rsidRPr="00C6203F" w:rsidRDefault="0045186B" w:rsidP="001F043D">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У</w:t>
            </w:r>
          </w:p>
        </w:tc>
        <w:tc>
          <w:tcPr>
            <w:tcW w:w="844" w:type="dxa"/>
            <w:vAlign w:val="center"/>
          </w:tcPr>
          <w:p w:rsidR="00E51D1F" w:rsidRPr="00C6203F" w:rsidRDefault="0045186B" w:rsidP="001F043D">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w:t>
            </w:r>
          </w:p>
        </w:tc>
      </w:tr>
      <w:tr w:rsidR="008319DD" w:rsidRPr="00C6203F" w:rsidTr="0045186B">
        <w:tc>
          <w:tcPr>
            <w:tcW w:w="5353" w:type="dxa"/>
          </w:tcPr>
          <w:p w:rsidR="00E51D1F" w:rsidRPr="00C6203F" w:rsidRDefault="008319DD" w:rsidP="001F043D">
            <w:pPr>
              <w:spacing w:line="360" w:lineRule="auto"/>
              <w:rPr>
                <w:rFonts w:ascii="Times New Roman" w:hAnsi="Times New Roman" w:cs="Times New Roman"/>
                <w:sz w:val="26"/>
                <w:szCs w:val="26"/>
              </w:rPr>
            </w:pPr>
            <w:r w:rsidRPr="00C6203F">
              <w:rPr>
                <w:rFonts w:ascii="Times New Roman" w:hAnsi="Times New Roman" w:cs="Times New Roman"/>
                <w:sz w:val="26"/>
                <w:szCs w:val="26"/>
              </w:rPr>
              <w:t>Управление качеством оказываемых услуг</w:t>
            </w:r>
          </w:p>
        </w:tc>
        <w:tc>
          <w:tcPr>
            <w:tcW w:w="843" w:type="dxa"/>
            <w:vAlign w:val="center"/>
          </w:tcPr>
          <w:p w:rsidR="00E51D1F" w:rsidRPr="00C6203F" w:rsidRDefault="0045186B" w:rsidP="001F043D">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К</w:t>
            </w:r>
          </w:p>
        </w:tc>
        <w:tc>
          <w:tcPr>
            <w:tcW w:w="844" w:type="dxa"/>
            <w:vAlign w:val="center"/>
          </w:tcPr>
          <w:p w:rsidR="00E51D1F" w:rsidRPr="00C6203F" w:rsidRDefault="0045186B" w:rsidP="001F043D">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У</w:t>
            </w:r>
          </w:p>
        </w:tc>
        <w:tc>
          <w:tcPr>
            <w:tcW w:w="843" w:type="dxa"/>
            <w:vAlign w:val="center"/>
          </w:tcPr>
          <w:p w:rsidR="00E51D1F" w:rsidRPr="00C6203F" w:rsidRDefault="0045186B" w:rsidP="001F043D">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У</w:t>
            </w:r>
          </w:p>
        </w:tc>
        <w:tc>
          <w:tcPr>
            <w:tcW w:w="844" w:type="dxa"/>
            <w:vAlign w:val="center"/>
          </w:tcPr>
          <w:p w:rsidR="00E51D1F" w:rsidRPr="00C6203F" w:rsidRDefault="0045186B" w:rsidP="001F043D">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w:t>
            </w:r>
          </w:p>
        </w:tc>
        <w:tc>
          <w:tcPr>
            <w:tcW w:w="844" w:type="dxa"/>
            <w:vAlign w:val="center"/>
          </w:tcPr>
          <w:p w:rsidR="00E51D1F" w:rsidRPr="00C6203F" w:rsidRDefault="0045186B" w:rsidP="001F043D">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О</w:t>
            </w:r>
          </w:p>
        </w:tc>
      </w:tr>
      <w:tr w:rsidR="008319DD" w:rsidRPr="00C6203F" w:rsidTr="0045186B">
        <w:tc>
          <w:tcPr>
            <w:tcW w:w="5353" w:type="dxa"/>
          </w:tcPr>
          <w:p w:rsidR="008319DD" w:rsidRPr="00C6203F" w:rsidRDefault="008319DD" w:rsidP="001F043D">
            <w:pPr>
              <w:spacing w:line="360" w:lineRule="auto"/>
              <w:rPr>
                <w:rFonts w:ascii="Times New Roman" w:hAnsi="Times New Roman" w:cs="Times New Roman"/>
                <w:sz w:val="26"/>
                <w:szCs w:val="26"/>
              </w:rPr>
            </w:pPr>
            <w:r w:rsidRPr="00C6203F">
              <w:rPr>
                <w:rFonts w:ascii="Times New Roman" w:hAnsi="Times New Roman" w:cs="Times New Roman"/>
                <w:sz w:val="26"/>
                <w:szCs w:val="26"/>
              </w:rPr>
              <w:t>Управление охраной труда и техникой безопасности</w:t>
            </w:r>
          </w:p>
        </w:tc>
        <w:tc>
          <w:tcPr>
            <w:tcW w:w="843" w:type="dxa"/>
            <w:vAlign w:val="center"/>
          </w:tcPr>
          <w:p w:rsidR="008319DD" w:rsidRPr="00C6203F" w:rsidRDefault="0045186B" w:rsidP="001F043D">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К</w:t>
            </w:r>
          </w:p>
        </w:tc>
        <w:tc>
          <w:tcPr>
            <w:tcW w:w="844" w:type="dxa"/>
            <w:vAlign w:val="center"/>
          </w:tcPr>
          <w:p w:rsidR="008319DD" w:rsidRPr="00C6203F" w:rsidRDefault="0045186B" w:rsidP="001F043D">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У</w:t>
            </w:r>
          </w:p>
        </w:tc>
        <w:tc>
          <w:tcPr>
            <w:tcW w:w="843" w:type="dxa"/>
            <w:vAlign w:val="center"/>
          </w:tcPr>
          <w:p w:rsidR="008319DD" w:rsidRPr="00C6203F" w:rsidRDefault="0045186B" w:rsidP="001F043D">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О</w:t>
            </w:r>
          </w:p>
        </w:tc>
        <w:tc>
          <w:tcPr>
            <w:tcW w:w="844" w:type="dxa"/>
            <w:vAlign w:val="center"/>
          </w:tcPr>
          <w:p w:rsidR="008319DD" w:rsidRPr="00C6203F" w:rsidRDefault="0045186B" w:rsidP="001F043D">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w:t>
            </w:r>
          </w:p>
        </w:tc>
        <w:tc>
          <w:tcPr>
            <w:tcW w:w="844" w:type="dxa"/>
            <w:vAlign w:val="center"/>
          </w:tcPr>
          <w:p w:rsidR="008319DD" w:rsidRPr="00C6203F" w:rsidRDefault="0045186B" w:rsidP="001F043D">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О</w:t>
            </w:r>
          </w:p>
        </w:tc>
      </w:tr>
      <w:tr w:rsidR="008319DD" w:rsidRPr="00C6203F" w:rsidTr="0045186B">
        <w:tc>
          <w:tcPr>
            <w:tcW w:w="5353" w:type="dxa"/>
          </w:tcPr>
          <w:p w:rsidR="008319DD" w:rsidRPr="00C6203F" w:rsidRDefault="008319DD" w:rsidP="001F043D">
            <w:pPr>
              <w:spacing w:line="360" w:lineRule="auto"/>
              <w:rPr>
                <w:rFonts w:ascii="Times New Roman" w:hAnsi="Times New Roman" w:cs="Times New Roman"/>
                <w:sz w:val="26"/>
                <w:szCs w:val="26"/>
              </w:rPr>
            </w:pPr>
            <w:r w:rsidRPr="00C6203F">
              <w:rPr>
                <w:rFonts w:ascii="Times New Roman" w:hAnsi="Times New Roman" w:cs="Times New Roman"/>
                <w:sz w:val="26"/>
                <w:szCs w:val="26"/>
              </w:rPr>
              <w:t>Управление продажами</w:t>
            </w:r>
          </w:p>
        </w:tc>
        <w:tc>
          <w:tcPr>
            <w:tcW w:w="843" w:type="dxa"/>
            <w:vAlign w:val="center"/>
          </w:tcPr>
          <w:p w:rsidR="008319DD" w:rsidRPr="00C6203F" w:rsidRDefault="0045186B" w:rsidP="001F043D">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К</w:t>
            </w:r>
          </w:p>
        </w:tc>
        <w:tc>
          <w:tcPr>
            <w:tcW w:w="844" w:type="dxa"/>
            <w:vAlign w:val="center"/>
          </w:tcPr>
          <w:p w:rsidR="008319DD" w:rsidRPr="00C6203F" w:rsidRDefault="0045186B" w:rsidP="001F043D">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О</w:t>
            </w:r>
          </w:p>
        </w:tc>
        <w:tc>
          <w:tcPr>
            <w:tcW w:w="843" w:type="dxa"/>
            <w:vAlign w:val="center"/>
          </w:tcPr>
          <w:p w:rsidR="008319DD" w:rsidRPr="00C6203F" w:rsidRDefault="0045186B" w:rsidP="001F043D">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w:t>
            </w:r>
          </w:p>
        </w:tc>
        <w:tc>
          <w:tcPr>
            <w:tcW w:w="844" w:type="dxa"/>
            <w:vAlign w:val="center"/>
          </w:tcPr>
          <w:p w:rsidR="008319DD" w:rsidRPr="00C6203F" w:rsidRDefault="0045186B" w:rsidP="001F043D">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У</w:t>
            </w:r>
          </w:p>
        </w:tc>
        <w:tc>
          <w:tcPr>
            <w:tcW w:w="844" w:type="dxa"/>
            <w:vAlign w:val="center"/>
          </w:tcPr>
          <w:p w:rsidR="008319DD" w:rsidRPr="00C6203F" w:rsidRDefault="0045186B" w:rsidP="001F043D">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У</w:t>
            </w:r>
          </w:p>
        </w:tc>
      </w:tr>
      <w:tr w:rsidR="008319DD" w:rsidRPr="00C6203F" w:rsidTr="0045186B">
        <w:tc>
          <w:tcPr>
            <w:tcW w:w="5353" w:type="dxa"/>
          </w:tcPr>
          <w:p w:rsidR="008319DD" w:rsidRPr="00C6203F" w:rsidRDefault="008319DD" w:rsidP="001F043D">
            <w:pPr>
              <w:spacing w:line="360" w:lineRule="auto"/>
              <w:rPr>
                <w:rFonts w:ascii="Times New Roman" w:hAnsi="Times New Roman" w:cs="Times New Roman"/>
                <w:sz w:val="26"/>
                <w:szCs w:val="26"/>
              </w:rPr>
            </w:pPr>
            <w:r w:rsidRPr="00C6203F">
              <w:rPr>
                <w:rFonts w:ascii="Times New Roman" w:hAnsi="Times New Roman" w:cs="Times New Roman"/>
                <w:sz w:val="26"/>
                <w:szCs w:val="26"/>
              </w:rPr>
              <w:t>Управление материально-техническим снабжением</w:t>
            </w:r>
          </w:p>
        </w:tc>
        <w:tc>
          <w:tcPr>
            <w:tcW w:w="843" w:type="dxa"/>
            <w:vAlign w:val="center"/>
          </w:tcPr>
          <w:p w:rsidR="008319DD" w:rsidRPr="00C6203F" w:rsidRDefault="0045186B" w:rsidP="001F043D">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К</w:t>
            </w:r>
          </w:p>
        </w:tc>
        <w:tc>
          <w:tcPr>
            <w:tcW w:w="844" w:type="dxa"/>
            <w:vAlign w:val="center"/>
          </w:tcPr>
          <w:p w:rsidR="008319DD" w:rsidRPr="00C6203F" w:rsidRDefault="0045186B" w:rsidP="001F043D">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О</w:t>
            </w:r>
          </w:p>
        </w:tc>
        <w:tc>
          <w:tcPr>
            <w:tcW w:w="843" w:type="dxa"/>
            <w:vAlign w:val="center"/>
          </w:tcPr>
          <w:p w:rsidR="008319DD" w:rsidRPr="00C6203F" w:rsidRDefault="0045186B" w:rsidP="001F043D">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w:t>
            </w:r>
          </w:p>
        </w:tc>
        <w:tc>
          <w:tcPr>
            <w:tcW w:w="844" w:type="dxa"/>
            <w:vAlign w:val="center"/>
          </w:tcPr>
          <w:p w:rsidR="008319DD" w:rsidRPr="00C6203F" w:rsidRDefault="0045186B" w:rsidP="001F043D">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У</w:t>
            </w:r>
          </w:p>
        </w:tc>
        <w:tc>
          <w:tcPr>
            <w:tcW w:w="844" w:type="dxa"/>
            <w:vAlign w:val="center"/>
          </w:tcPr>
          <w:p w:rsidR="008319DD" w:rsidRPr="00C6203F" w:rsidRDefault="0045186B" w:rsidP="001F043D">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w:t>
            </w:r>
          </w:p>
        </w:tc>
      </w:tr>
      <w:tr w:rsidR="008319DD" w:rsidRPr="00C6203F" w:rsidTr="0045186B">
        <w:tc>
          <w:tcPr>
            <w:tcW w:w="5353" w:type="dxa"/>
          </w:tcPr>
          <w:p w:rsidR="008319DD" w:rsidRPr="00C6203F" w:rsidRDefault="008319DD" w:rsidP="001F043D">
            <w:pPr>
              <w:spacing w:line="360" w:lineRule="auto"/>
              <w:rPr>
                <w:rFonts w:ascii="Times New Roman" w:hAnsi="Times New Roman" w:cs="Times New Roman"/>
                <w:sz w:val="26"/>
                <w:szCs w:val="26"/>
              </w:rPr>
            </w:pPr>
            <w:r w:rsidRPr="00C6203F">
              <w:rPr>
                <w:rFonts w:ascii="Times New Roman" w:hAnsi="Times New Roman" w:cs="Times New Roman"/>
                <w:sz w:val="26"/>
                <w:szCs w:val="26"/>
              </w:rPr>
              <w:t>Управление продвижением продукции</w:t>
            </w:r>
          </w:p>
        </w:tc>
        <w:tc>
          <w:tcPr>
            <w:tcW w:w="843" w:type="dxa"/>
            <w:vAlign w:val="center"/>
          </w:tcPr>
          <w:p w:rsidR="008319DD" w:rsidRPr="00C6203F" w:rsidRDefault="0045186B" w:rsidP="001F043D">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К</w:t>
            </w:r>
          </w:p>
        </w:tc>
        <w:tc>
          <w:tcPr>
            <w:tcW w:w="844" w:type="dxa"/>
            <w:vAlign w:val="center"/>
          </w:tcPr>
          <w:p w:rsidR="008319DD" w:rsidRPr="00C6203F" w:rsidRDefault="0045186B" w:rsidP="001F043D">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О</w:t>
            </w:r>
          </w:p>
        </w:tc>
        <w:tc>
          <w:tcPr>
            <w:tcW w:w="843" w:type="dxa"/>
            <w:vAlign w:val="center"/>
          </w:tcPr>
          <w:p w:rsidR="008319DD" w:rsidRPr="00C6203F" w:rsidRDefault="0045186B" w:rsidP="001F043D">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w:t>
            </w:r>
          </w:p>
        </w:tc>
        <w:tc>
          <w:tcPr>
            <w:tcW w:w="844" w:type="dxa"/>
            <w:vAlign w:val="center"/>
          </w:tcPr>
          <w:p w:rsidR="008319DD" w:rsidRPr="00C6203F" w:rsidRDefault="0045186B" w:rsidP="001F043D">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У</w:t>
            </w:r>
          </w:p>
        </w:tc>
        <w:tc>
          <w:tcPr>
            <w:tcW w:w="844" w:type="dxa"/>
            <w:vAlign w:val="center"/>
          </w:tcPr>
          <w:p w:rsidR="008319DD" w:rsidRPr="00C6203F" w:rsidRDefault="0045186B" w:rsidP="001F043D">
            <w:pPr>
              <w:spacing w:line="360" w:lineRule="auto"/>
              <w:jc w:val="center"/>
              <w:rPr>
                <w:rFonts w:ascii="Times New Roman" w:hAnsi="Times New Roman" w:cs="Times New Roman"/>
                <w:sz w:val="26"/>
                <w:szCs w:val="26"/>
              </w:rPr>
            </w:pPr>
            <w:r w:rsidRPr="00C6203F">
              <w:rPr>
                <w:rFonts w:ascii="Times New Roman" w:hAnsi="Times New Roman" w:cs="Times New Roman"/>
                <w:sz w:val="26"/>
                <w:szCs w:val="26"/>
              </w:rPr>
              <w:t>У</w:t>
            </w:r>
          </w:p>
        </w:tc>
      </w:tr>
    </w:tbl>
    <w:p w:rsidR="0045186B" w:rsidRPr="00C6203F" w:rsidRDefault="008319DD" w:rsidP="00D012C9">
      <w:pPr>
        <w:spacing w:after="0" w:line="360" w:lineRule="auto"/>
        <w:ind w:firstLine="709"/>
        <w:jc w:val="both"/>
        <w:rPr>
          <w:rFonts w:ascii="Times New Roman" w:hAnsi="Times New Roman" w:cs="Times New Roman"/>
          <w:sz w:val="28"/>
          <w:szCs w:val="28"/>
        </w:rPr>
      </w:pPr>
      <w:r w:rsidRPr="00C6203F">
        <w:rPr>
          <w:rFonts w:ascii="Times New Roman" w:hAnsi="Times New Roman" w:cs="Times New Roman"/>
          <w:sz w:val="28"/>
          <w:szCs w:val="28"/>
        </w:rPr>
        <w:t xml:space="preserve">Условные обозначения: </w:t>
      </w:r>
      <w:proofErr w:type="gramStart"/>
      <w:r w:rsidRPr="00C6203F">
        <w:rPr>
          <w:rFonts w:ascii="Times New Roman" w:hAnsi="Times New Roman" w:cs="Times New Roman"/>
          <w:sz w:val="28"/>
          <w:szCs w:val="28"/>
        </w:rPr>
        <w:t>О – ответственность за принятие решений, постановку цели, формирование задач; К – контроль; У – участие, информирование, сбор данных.</w:t>
      </w:r>
      <w:proofErr w:type="gramEnd"/>
    </w:p>
    <w:p w:rsidR="0045186B" w:rsidRPr="00C6203F" w:rsidRDefault="0045186B" w:rsidP="001F043D">
      <w:pPr>
        <w:spacing w:after="0" w:line="360" w:lineRule="auto"/>
        <w:ind w:firstLine="709"/>
        <w:jc w:val="both"/>
        <w:rPr>
          <w:rFonts w:ascii="Times New Roman" w:hAnsi="Times New Roman" w:cs="Times New Roman"/>
          <w:sz w:val="28"/>
          <w:szCs w:val="28"/>
        </w:rPr>
      </w:pPr>
      <w:r w:rsidRPr="00C6203F">
        <w:rPr>
          <w:rFonts w:ascii="Times New Roman" w:hAnsi="Times New Roman" w:cs="Times New Roman"/>
          <w:sz w:val="28"/>
          <w:szCs w:val="28"/>
        </w:rPr>
        <w:lastRenderedPageBreak/>
        <w:t>Для определения функций управления зачастую требуются совместные действия работников, обладающих различными квалификационными признаками</w:t>
      </w:r>
      <w:r w:rsidR="00C47E45" w:rsidRPr="00C6203F">
        <w:rPr>
          <w:rFonts w:ascii="Times New Roman" w:hAnsi="Times New Roman" w:cs="Times New Roman"/>
          <w:sz w:val="28"/>
          <w:szCs w:val="28"/>
        </w:rPr>
        <w:t>[11]</w:t>
      </w:r>
      <w:r w:rsidRPr="00C6203F">
        <w:rPr>
          <w:rFonts w:ascii="Times New Roman" w:hAnsi="Times New Roman" w:cs="Times New Roman"/>
          <w:sz w:val="28"/>
          <w:szCs w:val="28"/>
        </w:rPr>
        <w:t>. Характер их взаимодействия и соподчиненности графически отображается в виде</w:t>
      </w:r>
      <w:r w:rsidR="008827C1" w:rsidRPr="00C6203F">
        <w:rPr>
          <w:rFonts w:ascii="Times New Roman" w:hAnsi="Times New Roman" w:cs="Times New Roman"/>
          <w:sz w:val="28"/>
          <w:szCs w:val="28"/>
        </w:rPr>
        <w:t xml:space="preserve"> структуры управления (рисунок 4</w:t>
      </w:r>
      <w:r w:rsidRPr="00C6203F">
        <w:rPr>
          <w:rFonts w:ascii="Times New Roman" w:hAnsi="Times New Roman" w:cs="Times New Roman"/>
          <w:sz w:val="28"/>
          <w:szCs w:val="28"/>
        </w:rPr>
        <w:t>).</w:t>
      </w:r>
    </w:p>
    <w:p w:rsidR="00790DC1" w:rsidRPr="00C6203F" w:rsidRDefault="00790DC1" w:rsidP="008827C1">
      <w:pPr>
        <w:spacing w:after="0" w:line="360" w:lineRule="auto"/>
        <w:jc w:val="both"/>
        <w:rPr>
          <w:rFonts w:ascii="Times New Roman" w:hAnsi="Times New Roman" w:cs="Times New Roman"/>
          <w:sz w:val="28"/>
          <w:szCs w:val="28"/>
        </w:rPr>
      </w:pPr>
    </w:p>
    <w:p w:rsidR="00790DC1" w:rsidRPr="00C6203F" w:rsidRDefault="001F043D" w:rsidP="001F043D">
      <w:pPr>
        <w:spacing w:after="0" w:line="360" w:lineRule="auto"/>
        <w:ind w:left="-1701" w:firstLine="709"/>
        <w:jc w:val="both"/>
        <w:rPr>
          <w:rFonts w:ascii="Times New Roman" w:hAnsi="Times New Roman" w:cs="Times New Roman"/>
          <w:sz w:val="28"/>
          <w:szCs w:val="28"/>
        </w:rPr>
      </w:pPr>
      <w:r w:rsidRPr="00C6203F">
        <w:rPr>
          <w:rFonts w:ascii="Times New Roman" w:hAnsi="Times New Roman" w:cs="Times New Roman"/>
          <w:noProof/>
          <w:sz w:val="28"/>
          <w:szCs w:val="28"/>
          <w:lang w:eastAsia="ru-RU"/>
        </w:rPr>
        <w:drawing>
          <wp:inline distT="0" distB="0" distL="0" distR="0">
            <wp:extent cx="6661150" cy="3228975"/>
            <wp:effectExtent l="19050" t="0" r="6350" b="0"/>
            <wp:docPr id="7" name="Объект 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858312" cy="3857652"/>
                      <a:chOff x="142844" y="1285860"/>
                      <a:chExt cx="8858312" cy="3857652"/>
                    </a:xfrm>
                  </a:grpSpPr>
                  <a:grpSp>
                    <a:nvGrpSpPr>
                      <a:cNvPr id="128" name="Группа 127"/>
                      <a:cNvGrpSpPr/>
                    </a:nvGrpSpPr>
                    <a:grpSpPr>
                      <a:xfrm>
                        <a:off x="142844" y="1285860"/>
                        <a:ext cx="8858312" cy="3857652"/>
                        <a:chOff x="142844" y="1285860"/>
                        <a:chExt cx="8858312" cy="3857652"/>
                      </a:xfrm>
                    </a:grpSpPr>
                    <a:sp>
                      <a:nvSpPr>
                        <a:cNvPr id="36" name="Скругленный прямоугольник 35"/>
                        <a:cNvSpPr/>
                      </a:nvSpPr>
                      <a:spPr>
                        <a:xfrm>
                          <a:off x="142844" y="4643446"/>
                          <a:ext cx="1143008" cy="500066"/>
                        </a:xfrm>
                        <a:prstGeom prst="roundRect">
                          <a:avLst/>
                        </a:prstGeom>
                        <a:noFill/>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ru-RU" sz="1400" dirty="0" err="1" smtClean="0">
                                <a:solidFill>
                                  <a:schemeClr val="tx1"/>
                                </a:solidFill>
                              </a:rPr>
                              <a:t>Маркетолог</a:t>
                            </a:r>
                            <a:endParaRPr lang="ru-RU"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9" name="Скругленный прямоугольник 8"/>
                        <a:cNvSpPr/>
                      </a:nvSpPr>
                      <a:spPr>
                        <a:xfrm>
                          <a:off x="357158" y="2500306"/>
                          <a:ext cx="2071702" cy="571504"/>
                        </a:xfrm>
                        <a:prstGeom prst="roundRect">
                          <a:avLst/>
                        </a:prstGeom>
                        <a:noFill/>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ru-RU" sz="1400" dirty="0" smtClean="0">
                                <a:solidFill>
                                  <a:schemeClr val="tx1"/>
                                </a:solidFill>
                              </a:rPr>
                              <a:t>Заместитель </a:t>
                            </a:r>
                            <a:r>
                              <a:rPr lang="ru-RU" sz="1400" dirty="0" smtClean="0">
                                <a:solidFill>
                                  <a:schemeClr val="tx1"/>
                                </a:solidFill>
                              </a:rPr>
                              <a:t>директора по </a:t>
                            </a:r>
                            <a:r>
                              <a:rPr lang="ru-RU" sz="1400" dirty="0" smtClean="0">
                                <a:solidFill>
                                  <a:schemeClr val="tx1"/>
                                </a:solidFill>
                              </a:rPr>
                              <a:t>коммерческим вопросам</a:t>
                            </a:r>
                            <a:endParaRPr lang="ru-RU"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1" name="Скругленный прямоугольник 10"/>
                        <a:cNvSpPr/>
                      </a:nvSpPr>
                      <a:spPr>
                        <a:xfrm>
                          <a:off x="4643438" y="2500306"/>
                          <a:ext cx="2071702" cy="571504"/>
                        </a:xfrm>
                        <a:prstGeom prst="roundRect">
                          <a:avLst/>
                        </a:prstGeom>
                        <a:noFill/>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ru-RU" sz="1400" dirty="0" smtClean="0">
                                <a:solidFill>
                                  <a:schemeClr val="tx1"/>
                                </a:solidFill>
                              </a:rPr>
                              <a:t>Главный врач</a:t>
                            </a:r>
                            <a:endParaRPr lang="ru-RU"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2" name="Скругленный прямоугольник 11"/>
                        <a:cNvSpPr/>
                      </a:nvSpPr>
                      <a:spPr>
                        <a:xfrm>
                          <a:off x="6786578" y="2500306"/>
                          <a:ext cx="2071702" cy="571504"/>
                        </a:xfrm>
                        <a:prstGeom prst="roundRect">
                          <a:avLst/>
                        </a:prstGeom>
                        <a:noFill/>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ru-RU" sz="1400" dirty="0" smtClean="0">
                                <a:solidFill>
                                  <a:schemeClr val="tx1"/>
                                </a:solidFill>
                              </a:rPr>
                              <a:t>Главный бухгалтер</a:t>
                            </a:r>
                            <a:endParaRPr lang="ru-RU"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3" name="Скругленный прямоугольник 12"/>
                        <a:cNvSpPr/>
                      </a:nvSpPr>
                      <a:spPr>
                        <a:xfrm>
                          <a:off x="7215206" y="3714752"/>
                          <a:ext cx="1666906" cy="500066"/>
                        </a:xfrm>
                        <a:prstGeom prst="roundRect">
                          <a:avLst/>
                        </a:prstGeom>
                        <a:noFill/>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ru-RU" sz="1400" dirty="0" smtClean="0">
                                <a:solidFill>
                                  <a:schemeClr val="tx1"/>
                                </a:solidFill>
                              </a:rPr>
                              <a:t>Бухгалтерия</a:t>
                            </a:r>
                            <a:endParaRPr lang="ru-RU"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5" name="Скругленный прямоугольник 14"/>
                        <a:cNvSpPr/>
                      </a:nvSpPr>
                      <a:spPr>
                        <a:xfrm>
                          <a:off x="7000892" y="4643446"/>
                          <a:ext cx="1000132" cy="500066"/>
                        </a:xfrm>
                        <a:prstGeom prst="roundRect">
                          <a:avLst/>
                        </a:prstGeom>
                        <a:noFill/>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ru-RU" sz="1100" dirty="0" err="1" smtClean="0">
                                <a:solidFill>
                                  <a:schemeClr val="tx1"/>
                                </a:solidFill>
                              </a:rPr>
                              <a:t>Врач-трихолог</a:t>
                            </a:r>
                            <a:endParaRPr lang="ru-RU" sz="11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6" name="Скругленный прямоугольник 15"/>
                        <a:cNvSpPr/>
                      </a:nvSpPr>
                      <a:spPr>
                        <a:xfrm>
                          <a:off x="5072066" y="4643446"/>
                          <a:ext cx="928694" cy="500066"/>
                        </a:xfrm>
                        <a:prstGeom prst="roundRect">
                          <a:avLst/>
                        </a:prstGeom>
                        <a:noFill/>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ru-RU" sz="1100" dirty="0" smtClean="0">
                                <a:solidFill>
                                  <a:schemeClr val="tx1"/>
                                </a:solidFill>
                              </a:rPr>
                              <a:t>Врач-косметолог</a:t>
                            </a:r>
                            <a:endParaRPr lang="ru-RU" sz="11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7" name="Скругленный прямоугольник 16"/>
                        <a:cNvSpPr/>
                      </a:nvSpPr>
                      <a:spPr>
                        <a:xfrm>
                          <a:off x="6000760" y="4643446"/>
                          <a:ext cx="1000132" cy="500066"/>
                        </a:xfrm>
                        <a:prstGeom prst="roundRect">
                          <a:avLst/>
                        </a:prstGeom>
                        <a:noFill/>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ru-RU" sz="1100" dirty="0" smtClean="0">
                                <a:solidFill>
                                  <a:schemeClr val="tx1"/>
                                </a:solidFill>
                              </a:rPr>
                              <a:t>Врач-дерматолог</a:t>
                            </a:r>
                            <a:endParaRPr lang="ru-RU" sz="11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8" name="TextBox 17"/>
                        <a:cNvSpPr txBox="1"/>
                      </a:nvSpPr>
                      <a:spPr>
                        <a:xfrm>
                          <a:off x="5786446" y="3500438"/>
                          <a:ext cx="184731" cy="369332"/>
                        </a:xfrm>
                        <a:prstGeom prst="rect">
                          <a:avLst/>
                        </a:prstGeom>
                        <a:noFill/>
                      </a:spPr>
                      <a:txSp>
                        <a:txBody>
                          <a:bodyPr wrap="none" rtlCol="0">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ru-RU" dirty="0"/>
                          </a:p>
                        </a:txBody>
                        <a:useSpRect/>
                      </a:txSp>
                    </a:sp>
                    <a:sp>
                      <a:nvSpPr>
                        <a:cNvPr id="19" name="Скругленный прямоугольник 18"/>
                        <a:cNvSpPr/>
                      </a:nvSpPr>
                      <a:spPr>
                        <a:xfrm>
                          <a:off x="8001024" y="4643446"/>
                          <a:ext cx="1000132" cy="500066"/>
                        </a:xfrm>
                        <a:prstGeom prst="roundRect">
                          <a:avLst/>
                        </a:prstGeom>
                        <a:noFill/>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ru-RU" sz="1100" dirty="0" smtClean="0">
                                <a:solidFill>
                                  <a:schemeClr val="tx1"/>
                                </a:solidFill>
                              </a:rPr>
                              <a:t>Врач-психолог</a:t>
                            </a:r>
                            <a:endParaRPr lang="ru-RU" sz="11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20" name="Скругленный прямоугольник 19"/>
                        <a:cNvSpPr/>
                      </a:nvSpPr>
                      <a:spPr>
                        <a:xfrm>
                          <a:off x="4000496" y="4643446"/>
                          <a:ext cx="1071570" cy="500066"/>
                        </a:xfrm>
                        <a:prstGeom prst="roundRect">
                          <a:avLst/>
                        </a:prstGeom>
                        <a:noFill/>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ru-RU" sz="1050" dirty="0" smtClean="0">
                                <a:solidFill>
                                  <a:schemeClr val="tx1"/>
                                </a:solidFill>
                              </a:rPr>
                              <a:t>Врач-эндокринолог</a:t>
                            </a:r>
                            <a:endParaRPr lang="ru-RU" sz="105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21" name="Скругленный прямоугольник 20"/>
                        <a:cNvSpPr/>
                      </a:nvSpPr>
                      <a:spPr>
                        <a:xfrm>
                          <a:off x="2714612" y="3714752"/>
                          <a:ext cx="1714512" cy="500066"/>
                        </a:xfrm>
                        <a:prstGeom prst="roundRect">
                          <a:avLst/>
                        </a:prstGeom>
                        <a:noFill/>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ru-RU" sz="1400" dirty="0" smtClean="0">
                                <a:solidFill>
                                  <a:schemeClr val="tx1"/>
                                </a:solidFill>
                              </a:rPr>
                              <a:t>Управляющий</a:t>
                            </a:r>
                            <a:endParaRPr lang="ru-RU"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22" name="Прямая соединительная линия 21"/>
                        <a:cNvCxnSpPr/>
                      </a:nvCxnSpPr>
                      <a:spPr>
                        <a:xfrm>
                          <a:off x="1357290" y="2214554"/>
                          <a:ext cx="6500858" cy="1588"/>
                        </a:xfrm>
                        <a:prstGeom prst="line">
                          <a:avLst/>
                        </a:prstGeom>
                        <a:ln>
                          <a:solidFill>
                            <a:schemeClr val="tx1"/>
                          </a:solidFill>
                        </a:ln>
                      </a:spPr>
                      <a:style>
                        <a:lnRef idx="1">
                          <a:schemeClr val="accent1"/>
                        </a:lnRef>
                        <a:fillRef idx="0">
                          <a:schemeClr val="accent1"/>
                        </a:fillRef>
                        <a:effectRef idx="0">
                          <a:schemeClr val="accent1"/>
                        </a:effectRef>
                        <a:fontRef idx="minor">
                          <a:schemeClr val="tx1"/>
                        </a:fontRef>
                      </a:style>
                    </a:cxnSp>
                    <a:cxnSp>
                      <a:nvCxnSpPr>
                        <a:cNvPr id="23" name="Прямая со стрелкой 22"/>
                        <a:cNvCxnSpPr/>
                      </a:nvCxnSpPr>
                      <a:spPr>
                        <a:xfrm rot="5400000">
                          <a:off x="1215208" y="2357430"/>
                          <a:ext cx="284958" cy="794"/>
                        </a:xfrm>
                        <a:prstGeom prst="straightConnector1">
                          <a:avLst/>
                        </a:prstGeom>
                        <a:ln>
                          <a:tailEnd type="arrow"/>
                        </a:ln>
                      </a:spPr>
                      <a:style>
                        <a:lnRef idx="1">
                          <a:schemeClr val="accent1"/>
                        </a:lnRef>
                        <a:fillRef idx="0">
                          <a:schemeClr val="accent1"/>
                        </a:fillRef>
                        <a:effectRef idx="0">
                          <a:schemeClr val="accent1"/>
                        </a:effectRef>
                        <a:fontRef idx="minor">
                          <a:schemeClr val="tx1"/>
                        </a:fontRef>
                      </a:style>
                    </a:cxnSp>
                    <a:cxnSp>
                      <a:nvCxnSpPr>
                        <a:cNvPr id="24" name="Прямая со стрелкой 23"/>
                        <a:cNvCxnSpPr/>
                      </a:nvCxnSpPr>
                      <a:spPr>
                        <a:xfrm rot="5400000">
                          <a:off x="1215208" y="2356636"/>
                          <a:ext cx="284958" cy="794"/>
                        </a:xfrm>
                        <a:prstGeom prst="straightConnector1">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25" name="Прямая со стрелкой 24"/>
                        <a:cNvCxnSpPr/>
                      </a:nvCxnSpPr>
                      <a:spPr>
                        <a:xfrm rot="5400000">
                          <a:off x="3429786" y="2356636"/>
                          <a:ext cx="284958" cy="794"/>
                        </a:xfrm>
                        <a:prstGeom prst="straightConnector1">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26" name="Прямая со стрелкой 25"/>
                        <a:cNvCxnSpPr/>
                      </a:nvCxnSpPr>
                      <a:spPr>
                        <a:xfrm rot="5400000">
                          <a:off x="5501488" y="2356636"/>
                          <a:ext cx="284958" cy="794"/>
                        </a:xfrm>
                        <a:prstGeom prst="straightConnector1">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27" name="Прямая со стрелкой 26"/>
                        <a:cNvCxnSpPr/>
                      </a:nvCxnSpPr>
                      <a:spPr>
                        <a:xfrm rot="5400000">
                          <a:off x="7716066" y="2356636"/>
                          <a:ext cx="284958" cy="794"/>
                        </a:xfrm>
                        <a:prstGeom prst="straightConnector1">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sp>
                      <a:nvSpPr>
                        <a:cNvPr id="35" name="Скругленный прямоугольник 34"/>
                        <a:cNvSpPr/>
                      </a:nvSpPr>
                      <a:spPr>
                        <a:xfrm>
                          <a:off x="1357290" y="4643446"/>
                          <a:ext cx="1285884" cy="500066"/>
                        </a:xfrm>
                        <a:prstGeom prst="roundRect">
                          <a:avLst/>
                        </a:prstGeom>
                        <a:noFill/>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ru-RU" sz="1400" dirty="0" smtClean="0">
                                <a:solidFill>
                                  <a:schemeClr val="tx1"/>
                                </a:solidFill>
                              </a:rPr>
                              <a:t>Менеджер по продажам </a:t>
                            </a:r>
                            <a:endParaRPr lang="ru-RU"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37" name="Скругленный прямоугольник 36"/>
                        <a:cNvSpPr/>
                      </a:nvSpPr>
                      <a:spPr>
                        <a:xfrm>
                          <a:off x="2714612" y="4643446"/>
                          <a:ext cx="1285884" cy="500066"/>
                        </a:xfrm>
                        <a:prstGeom prst="roundRect">
                          <a:avLst/>
                        </a:prstGeom>
                        <a:noFill/>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ru-RU" sz="1400" dirty="0" smtClean="0">
                                <a:solidFill>
                                  <a:schemeClr val="tx1"/>
                                </a:solidFill>
                              </a:rPr>
                              <a:t>Менеджер по поставкам</a:t>
                            </a:r>
                            <a:endParaRPr lang="ru-RU"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58" name="Соединительная линия уступом 57"/>
                        <a:cNvCxnSpPr>
                          <a:stCxn id="9" idx="2"/>
                          <a:endCxn id="36" idx="0"/>
                        </a:cNvCxnSpPr>
                      </a:nvCxnSpPr>
                      <a:spPr>
                        <a:xfrm rot="5400000">
                          <a:off x="267861" y="3518298"/>
                          <a:ext cx="1571636" cy="678661"/>
                        </a:xfrm>
                        <a:prstGeom prst="bentConnector3">
                          <a:avLst>
                            <a:gd name="adj1" fmla="val 81515"/>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60" name="Соединительная линия уступом 59"/>
                        <a:cNvCxnSpPr>
                          <a:stCxn id="9" idx="2"/>
                          <a:endCxn id="35" idx="0"/>
                        </a:cNvCxnSpPr>
                      </a:nvCxnSpPr>
                      <a:spPr>
                        <a:xfrm rot="16200000" flipH="1">
                          <a:off x="910802" y="3554016"/>
                          <a:ext cx="1571636" cy="607223"/>
                        </a:xfrm>
                        <a:prstGeom prst="bentConnector3">
                          <a:avLst>
                            <a:gd name="adj1" fmla="val 81515"/>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62" name="Соединительная линия уступом 61"/>
                        <a:cNvCxnSpPr>
                          <a:stCxn id="9" idx="2"/>
                          <a:endCxn id="37" idx="0"/>
                        </a:cNvCxnSpPr>
                      </a:nvCxnSpPr>
                      <a:spPr>
                        <a:xfrm rot="16200000" flipH="1">
                          <a:off x="1589463" y="2875355"/>
                          <a:ext cx="1571636" cy="1964545"/>
                        </a:xfrm>
                        <a:prstGeom prst="bentConnector3">
                          <a:avLst>
                            <a:gd name="adj1" fmla="val 81515"/>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sp>
                      <a:nvSpPr>
                        <a:cNvPr id="10" name="Скругленный прямоугольник 9"/>
                        <a:cNvSpPr/>
                      </a:nvSpPr>
                      <a:spPr>
                        <a:xfrm>
                          <a:off x="2500298" y="2500306"/>
                          <a:ext cx="2071702" cy="571504"/>
                        </a:xfrm>
                        <a:prstGeom prst="roundRect">
                          <a:avLst/>
                        </a:prstGeom>
                        <a:noFill/>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ru-RU" sz="1400" dirty="0" smtClean="0">
                                <a:solidFill>
                                  <a:schemeClr val="tx1"/>
                                </a:solidFill>
                              </a:rPr>
                              <a:t>Заведующий отделом кадров</a:t>
                            </a:r>
                            <a:endParaRPr lang="ru-RU"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80" name="Прямая со стрелкой 79"/>
                        <a:cNvCxnSpPr/>
                      </a:nvCxnSpPr>
                      <a:spPr>
                        <a:xfrm rot="5400000">
                          <a:off x="7822429" y="3393281"/>
                          <a:ext cx="642942" cy="1588"/>
                        </a:xfrm>
                        <a:prstGeom prst="straightConnector1">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82" name="Прямая со стрелкой 81"/>
                        <a:cNvCxnSpPr/>
                      </a:nvCxnSpPr>
                      <a:spPr>
                        <a:xfrm rot="5400000">
                          <a:off x="3679025" y="3393281"/>
                          <a:ext cx="642942" cy="1588"/>
                        </a:xfrm>
                        <a:prstGeom prst="straightConnector1">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90" name="Прямая со стрелкой 89"/>
                        <a:cNvCxnSpPr/>
                      </a:nvCxnSpPr>
                      <a:spPr>
                        <a:xfrm rot="5400000">
                          <a:off x="4714082" y="2000240"/>
                          <a:ext cx="429422" cy="794"/>
                        </a:xfrm>
                        <a:prstGeom prst="straightConnector1">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92" name="Соединительная линия уступом 91"/>
                        <a:cNvCxnSpPr>
                          <a:stCxn id="11" idx="2"/>
                          <a:endCxn id="20" idx="0"/>
                        </a:cNvCxnSpPr>
                      </a:nvCxnSpPr>
                      <a:spPr>
                        <a:xfrm rot="5400000">
                          <a:off x="4321967" y="3286124"/>
                          <a:ext cx="1571636" cy="1143008"/>
                        </a:xfrm>
                        <a:prstGeom prst="bentConnector3">
                          <a:avLst>
                            <a:gd name="adj1" fmla="val 88182"/>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94" name="Соединительная линия уступом 93"/>
                        <a:cNvCxnSpPr>
                          <a:stCxn id="11" idx="2"/>
                          <a:endCxn id="16" idx="0"/>
                        </a:cNvCxnSpPr>
                      </a:nvCxnSpPr>
                      <a:spPr>
                        <a:xfrm rot="5400000">
                          <a:off x="4822033" y="3786190"/>
                          <a:ext cx="1571636" cy="142876"/>
                        </a:xfrm>
                        <a:prstGeom prst="bentConnector3">
                          <a:avLst>
                            <a:gd name="adj1" fmla="val 88788"/>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96" name="Соединительная линия уступом 95"/>
                        <a:cNvCxnSpPr>
                          <a:stCxn id="11" idx="2"/>
                          <a:endCxn id="17" idx="0"/>
                        </a:cNvCxnSpPr>
                      </a:nvCxnSpPr>
                      <a:spPr>
                        <a:xfrm rot="16200000" flipH="1">
                          <a:off x="5304239" y="3446859"/>
                          <a:ext cx="1571636" cy="821537"/>
                        </a:xfrm>
                        <a:prstGeom prst="bentConnector3">
                          <a:avLst>
                            <a:gd name="adj1" fmla="val 88182"/>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98" name="Соединительная линия уступом 97"/>
                        <a:cNvCxnSpPr>
                          <a:stCxn id="11" idx="2"/>
                          <a:endCxn id="15" idx="0"/>
                        </a:cNvCxnSpPr>
                      </a:nvCxnSpPr>
                      <a:spPr>
                        <a:xfrm rot="16200000" flipH="1">
                          <a:off x="5804305" y="2946793"/>
                          <a:ext cx="1571636" cy="1821669"/>
                        </a:xfrm>
                        <a:prstGeom prst="bentConnector3">
                          <a:avLst>
                            <a:gd name="adj1" fmla="val 88788"/>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100" name="Соединительная линия уступом 99"/>
                        <a:cNvCxnSpPr>
                          <a:stCxn id="11" idx="2"/>
                          <a:endCxn id="19" idx="0"/>
                        </a:cNvCxnSpPr>
                      </a:nvCxnSpPr>
                      <a:spPr>
                        <a:xfrm rot="16200000" flipH="1">
                          <a:off x="6304371" y="2446727"/>
                          <a:ext cx="1571636" cy="2821801"/>
                        </a:xfrm>
                        <a:prstGeom prst="bentConnector3">
                          <a:avLst>
                            <a:gd name="adj1" fmla="val 88182"/>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sp>
                      <a:nvSpPr>
                        <a:cNvPr id="39" name="Скругленный прямоугольник 38"/>
                        <a:cNvSpPr/>
                      </a:nvSpPr>
                      <a:spPr>
                        <a:xfrm>
                          <a:off x="3857620" y="1285860"/>
                          <a:ext cx="2071702" cy="500066"/>
                        </a:xfrm>
                        <a:prstGeom prst="roundRect">
                          <a:avLst/>
                        </a:prstGeom>
                        <a:noFill/>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ru-RU" sz="1400" dirty="0" smtClean="0">
                                <a:solidFill>
                                  <a:schemeClr val="tx1"/>
                                </a:solidFill>
                              </a:rPr>
                              <a:t>Директор</a:t>
                            </a:r>
                            <a:endParaRPr lang="ru-RU"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grpSp>
                </lc:lockedCanvas>
              </a:graphicData>
            </a:graphic>
          </wp:inline>
        </w:drawing>
      </w:r>
    </w:p>
    <w:p w:rsidR="005800D0" w:rsidRPr="00C6203F" w:rsidRDefault="008827C1" w:rsidP="001F043D">
      <w:pPr>
        <w:spacing w:after="0" w:line="360" w:lineRule="auto"/>
        <w:jc w:val="center"/>
        <w:rPr>
          <w:rFonts w:ascii="Times New Roman" w:hAnsi="Times New Roman" w:cs="Times New Roman"/>
          <w:sz w:val="28"/>
          <w:szCs w:val="28"/>
        </w:rPr>
      </w:pPr>
      <w:r w:rsidRPr="00C6203F">
        <w:rPr>
          <w:rFonts w:ascii="Times New Roman" w:hAnsi="Times New Roman" w:cs="Times New Roman"/>
          <w:sz w:val="28"/>
          <w:szCs w:val="28"/>
        </w:rPr>
        <w:t>Рисунок 4</w:t>
      </w:r>
      <w:r w:rsidR="00790DC1" w:rsidRPr="00C6203F">
        <w:rPr>
          <w:rFonts w:ascii="Times New Roman" w:hAnsi="Times New Roman" w:cs="Times New Roman"/>
          <w:sz w:val="28"/>
          <w:szCs w:val="28"/>
        </w:rPr>
        <w:t xml:space="preserve"> – Структура управления ИП «</w:t>
      </w:r>
      <w:r w:rsidR="00790DC1" w:rsidRPr="00C6203F">
        <w:rPr>
          <w:rFonts w:ascii="Times New Roman" w:hAnsi="Times New Roman" w:cs="Times New Roman"/>
          <w:sz w:val="28"/>
          <w:szCs w:val="28"/>
          <w:lang w:val="en-US"/>
        </w:rPr>
        <w:t>HairHealth</w:t>
      </w:r>
      <w:r w:rsidR="00790DC1" w:rsidRPr="00C6203F">
        <w:rPr>
          <w:rFonts w:ascii="Times New Roman" w:hAnsi="Times New Roman" w:cs="Times New Roman"/>
          <w:sz w:val="28"/>
          <w:szCs w:val="28"/>
        </w:rPr>
        <w:t>»</w:t>
      </w:r>
    </w:p>
    <w:p w:rsidR="00F0479B" w:rsidRPr="00C6203F" w:rsidRDefault="00F0479B" w:rsidP="001F043D">
      <w:pPr>
        <w:spacing w:after="0" w:line="360" w:lineRule="auto"/>
        <w:jc w:val="center"/>
        <w:rPr>
          <w:rFonts w:ascii="Times New Roman" w:hAnsi="Times New Roman" w:cs="Times New Roman"/>
          <w:sz w:val="28"/>
          <w:szCs w:val="28"/>
        </w:rPr>
      </w:pPr>
    </w:p>
    <w:p w:rsidR="00F0479B" w:rsidRPr="00C6203F" w:rsidRDefault="00F0479B" w:rsidP="001F043D">
      <w:pPr>
        <w:spacing w:after="0" w:line="360" w:lineRule="auto"/>
        <w:ind w:firstLine="709"/>
        <w:jc w:val="both"/>
        <w:rPr>
          <w:rFonts w:ascii="Times New Roman" w:hAnsi="Times New Roman" w:cs="Times New Roman"/>
          <w:sz w:val="28"/>
          <w:szCs w:val="28"/>
        </w:rPr>
      </w:pPr>
      <w:r w:rsidRPr="00C6203F">
        <w:rPr>
          <w:rFonts w:ascii="Times New Roman" w:hAnsi="Times New Roman" w:cs="Times New Roman"/>
          <w:sz w:val="28"/>
          <w:szCs w:val="28"/>
        </w:rPr>
        <w:t>Далее рассмотрим должностные обязанности сотрудник</w:t>
      </w:r>
      <w:r w:rsidR="008827C1" w:rsidRPr="00C6203F">
        <w:rPr>
          <w:rFonts w:ascii="Times New Roman" w:hAnsi="Times New Roman" w:cs="Times New Roman"/>
          <w:sz w:val="28"/>
          <w:szCs w:val="28"/>
        </w:rPr>
        <w:t>ов организации (таблица 6</w:t>
      </w:r>
      <w:r w:rsidRPr="00C6203F">
        <w:rPr>
          <w:rFonts w:ascii="Times New Roman" w:hAnsi="Times New Roman" w:cs="Times New Roman"/>
          <w:sz w:val="28"/>
          <w:szCs w:val="28"/>
        </w:rPr>
        <w:t>).</w:t>
      </w:r>
    </w:p>
    <w:p w:rsidR="00890C45" w:rsidRPr="00C6203F" w:rsidRDefault="00890C45" w:rsidP="001F043D">
      <w:pPr>
        <w:spacing w:after="0" w:line="360" w:lineRule="auto"/>
        <w:ind w:firstLine="709"/>
        <w:jc w:val="both"/>
        <w:rPr>
          <w:rFonts w:ascii="Times New Roman" w:hAnsi="Times New Roman" w:cs="Times New Roman"/>
          <w:sz w:val="28"/>
          <w:szCs w:val="28"/>
        </w:rPr>
      </w:pPr>
    </w:p>
    <w:p w:rsidR="00890C45" w:rsidRPr="00C6203F" w:rsidRDefault="00890C45" w:rsidP="001F043D">
      <w:pPr>
        <w:spacing w:after="0" w:line="360" w:lineRule="auto"/>
        <w:ind w:firstLine="709"/>
        <w:jc w:val="both"/>
        <w:rPr>
          <w:rFonts w:ascii="Times New Roman" w:hAnsi="Times New Roman" w:cs="Times New Roman"/>
          <w:sz w:val="28"/>
          <w:szCs w:val="28"/>
        </w:rPr>
      </w:pPr>
      <w:r w:rsidRPr="00C6203F">
        <w:rPr>
          <w:rFonts w:ascii="Times New Roman" w:hAnsi="Times New Roman" w:cs="Times New Roman"/>
          <w:sz w:val="28"/>
          <w:szCs w:val="28"/>
        </w:rPr>
        <w:t>Таблица 6 – Должностные обязанности сотрудников компании «Здоровье волос»</w:t>
      </w:r>
    </w:p>
    <w:tbl>
      <w:tblPr>
        <w:tblStyle w:val="a6"/>
        <w:tblW w:w="0" w:type="auto"/>
        <w:tblLook w:val="04A0"/>
      </w:tblPr>
      <w:tblGrid>
        <w:gridCol w:w="2518"/>
        <w:gridCol w:w="7053"/>
      </w:tblGrid>
      <w:tr w:rsidR="00F0479B" w:rsidRPr="00C6203F" w:rsidTr="00890C45">
        <w:tc>
          <w:tcPr>
            <w:tcW w:w="2518" w:type="dxa"/>
            <w:vAlign w:val="center"/>
          </w:tcPr>
          <w:p w:rsidR="00F0479B" w:rsidRPr="00C6203F" w:rsidRDefault="00F0479B" w:rsidP="00890C45">
            <w:pPr>
              <w:spacing w:line="360" w:lineRule="auto"/>
              <w:rPr>
                <w:rFonts w:ascii="Times New Roman" w:hAnsi="Times New Roman" w:cs="Times New Roman"/>
                <w:sz w:val="27"/>
                <w:szCs w:val="27"/>
              </w:rPr>
            </w:pPr>
            <w:r w:rsidRPr="00C6203F">
              <w:rPr>
                <w:rFonts w:ascii="Times New Roman" w:hAnsi="Times New Roman" w:cs="Times New Roman"/>
                <w:sz w:val="27"/>
                <w:szCs w:val="27"/>
              </w:rPr>
              <w:t>Должность</w:t>
            </w:r>
          </w:p>
        </w:tc>
        <w:tc>
          <w:tcPr>
            <w:tcW w:w="7053" w:type="dxa"/>
          </w:tcPr>
          <w:p w:rsidR="00F0479B" w:rsidRPr="00C6203F" w:rsidRDefault="00F0479B" w:rsidP="001F043D">
            <w:pPr>
              <w:spacing w:line="360" w:lineRule="auto"/>
              <w:jc w:val="center"/>
              <w:rPr>
                <w:rFonts w:ascii="Times New Roman" w:hAnsi="Times New Roman" w:cs="Times New Roman"/>
                <w:sz w:val="27"/>
                <w:szCs w:val="27"/>
              </w:rPr>
            </w:pPr>
            <w:r w:rsidRPr="00C6203F">
              <w:rPr>
                <w:rFonts w:ascii="Times New Roman" w:hAnsi="Times New Roman" w:cs="Times New Roman"/>
                <w:sz w:val="27"/>
                <w:szCs w:val="27"/>
              </w:rPr>
              <w:t>Должностные обязанности</w:t>
            </w:r>
          </w:p>
        </w:tc>
      </w:tr>
      <w:tr w:rsidR="00F0479B" w:rsidRPr="00C6203F" w:rsidTr="00890C45">
        <w:tc>
          <w:tcPr>
            <w:tcW w:w="2518" w:type="dxa"/>
            <w:vAlign w:val="center"/>
          </w:tcPr>
          <w:p w:rsidR="00F0479B" w:rsidRPr="00C6203F" w:rsidRDefault="00F0479B" w:rsidP="00890C45">
            <w:pPr>
              <w:spacing w:line="360" w:lineRule="auto"/>
              <w:rPr>
                <w:rFonts w:ascii="Times New Roman" w:hAnsi="Times New Roman" w:cs="Times New Roman"/>
                <w:sz w:val="27"/>
                <w:szCs w:val="27"/>
              </w:rPr>
            </w:pPr>
            <w:r w:rsidRPr="00C6203F">
              <w:rPr>
                <w:rFonts w:ascii="Times New Roman" w:hAnsi="Times New Roman" w:cs="Times New Roman"/>
                <w:sz w:val="27"/>
                <w:szCs w:val="27"/>
              </w:rPr>
              <w:t>Директор</w:t>
            </w:r>
          </w:p>
        </w:tc>
        <w:tc>
          <w:tcPr>
            <w:tcW w:w="7053" w:type="dxa"/>
          </w:tcPr>
          <w:p w:rsidR="00F0479B" w:rsidRPr="00C6203F" w:rsidRDefault="00F0479B" w:rsidP="001F043D">
            <w:pPr>
              <w:spacing w:line="360" w:lineRule="auto"/>
              <w:jc w:val="both"/>
              <w:rPr>
                <w:rFonts w:ascii="Times New Roman" w:hAnsi="Times New Roman" w:cs="Times New Roman"/>
                <w:sz w:val="27"/>
                <w:szCs w:val="27"/>
              </w:rPr>
            </w:pPr>
            <w:r w:rsidRPr="00C6203F">
              <w:rPr>
                <w:rFonts w:ascii="Times New Roman" w:hAnsi="Times New Roman" w:cs="Times New Roman"/>
                <w:sz w:val="27"/>
                <w:szCs w:val="27"/>
              </w:rPr>
              <w:t>Руководит предприятием, несет полную ответственность за последствия принимаемых решений, сохранность и эффективное использование имущества предприятия, контролирует деятельность в организации.</w:t>
            </w:r>
          </w:p>
        </w:tc>
      </w:tr>
    </w:tbl>
    <w:p w:rsidR="00D012C9" w:rsidRPr="00C6203F" w:rsidRDefault="00D012C9">
      <w:pPr>
        <w:rPr>
          <w:rFonts w:ascii="Times New Roman" w:hAnsi="Times New Roman" w:cs="Times New Roman"/>
        </w:rPr>
      </w:pPr>
    </w:p>
    <w:p w:rsidR="00D012C9" w:rsidRPr="00C6203F" w:rsidRDefault="00D012C9">
      <w:pPr>
        <w:rPr>
          <w:rFonts w:ascii="Times New Roman" w:hAnsi="Times New Roman" w:cs="Times New Roman"/>
        </w:rPr>
      </w:pPr>
    </w:p>
    <w:p w:rsidR="00D012C9" w:rsidRPr="00C6203F" w:rsidRDefault="00D012C9" w:rsidP="00D012C9">
      <w:pPr>
        <w:spacing w:after="0" w:line="360" w:lineRule="auto"/>
        <w:ind w:firstLine="709"/>
        <w:rPr>
          <w:rFonts w:ascii="Times New Roman" w:hAnsi="Times New Roman" w:cs="Times New Roman"/>
          <w:sz w:val="28"/>
          <w:szCs w:val="28"/>
        </w:rPr>
      </w:pPr>
      <w:r w:rsidRPr="00C6203F">
        <w:rPr>
          <w:rFonts w:ascii="Times New Roman" w:hAnsi="Times New Roman" w:cs="Times New Roman"/>
          <w:sz w:val="28"/>
          <w:szCs w:val="28"/>
        </w:rPr>
        <w:lastRenderedPageBreak/>
        <w:t>Продолжение таблицы 6</w:t>
      </w:r>
    </w:p>
    <w:tbl>
      <w:tblPr>
        <w:tblStyle w:val="a6"/>
        <w:tblW w:w="0" w:type="auto"/>
        <w:tblLook w:val="04A0"/>
      </w:tblPr>
      <w:tblGrid>
        <w:gridCol w:w="2518"/>
        <w:gridCol w:w="7053"/>
      </w:tblGrid>
      <w:tr w:rsidR="00D012C9" w:rsidRPr="00C6203F" w:rsidTr="00D012C9">
        <w:trPr>
          <w:cantSplit/>
        </w:trPr>
        <w:tc>
          <w:tcPr>
            <w:tcW w:w="2518" w:type="dxa"/>
            <w:vAlign w:val="center"/>
          </w:tcPr>
          <w:p w:rsidR="00D012C9" w:rsidRPr="00C6203F" w:rsidRDefault="00D012C9" w:rsidP="00D012C9">
            <w:pPr>
              <w:spacing w:line="360" w:lineRule="auto"/>
              <w:rPr>
                <w:rFonts w:ascii="Times New Roman" w:hAnsi="Times New Roman" w:cs="Times New Roman"/>
                <w:sz w:val="27"/>
                <w:szCs w:val="27"/>
              </w:rPr>
            </w:pPr>
            <w:r w:rsidRPr="00C6203F">
              <w:rPr>
                <w:rFonts w:ascii="Times New Roman" w:hAnsi="Times New Roman" w:cs="Times New Roman"/>
                <w:sz w:val="27"/>
                <w:szCs w:val="27"/>
              </w:rPr>
              <w:t>Должность</w:t>
            </w:r>
          </w:p>
        </w:tc>
        <w:tc>
          <w:tcPr>
            <w:tcW w:w="7053" w:type="dxa"/>
          </w:tcPr>
          <w:p w:rsidR="00D012C9" w:rsidRPr="00C6203F" w:rsidRDefault="00D012C9" w:rsidP="00D012C9">
            <w:pPr>
              <w:spacing w:line="360" w:lineRule="auto"/>
              <w:jc w:val="center"/>
              <w:rPr>
                <w:rFonts w:ascii="Times New Roman" w:hAnsi="Times New Roman" w:cs="Times New Roman"/>
                <w:sz w:val="27"/>
                <w:szCs w:val="27"/>
              </w:rPr>
            </w:pPr>
            <w:r w:rsidRPr="00C6203F">
              <w:rPr>
                <w:rFonts w:ascii="Times New Roman" w:hAnsi="Times New Roman" w:cs="Times New Roman"/>
                <w:sz w:val="27"/>
                <w:szCs w:val="27"/>
              </w:rPr>
              <w:t>Должностные обязанности</w:t>
            </w:r>
          </w:p>
        </w:tc>
      </w:tr>
      <w:tr w:rsidR="00F0479B" w:rsidRPr="00C6203F" w:rsidTr="00D012C9">
        <w:trPr>
          <w:cantSplit/>
        </w:trPr>
        <w:tc>
          <w:tcPr>
            <w:tcW w:w="2518" w:type="dxa"/>
            <w:vAlign w:val="center"/>
          </w:tcPr>
          <w:p w:rsidR="00F0479B" w:rsidRPr="00C6203F" w:rsidRDefault="00F0479B" w:rsidP="00890C45">
            <w:pPr>
              <w:spacing w:line="360" w:lineRule="auto"/>
              <w:rPr>
                <w:rFonts w:ascii="Times New Roman" w:hAnsi="Times New Roman" w:cs="Times New Roman"/>
                <w:sz w:val="27"/>
                <w:szCs w:val="27"/>
              </w:rPr>
            </w:pPr>
            <w:r w:rsidRPr="00C6203F">
              <w:rPr>
                <w:rFonts w:ascii="Times New Roman" w:hAnsi="Times New Roman" w:cs="Times New Roman"/>
                <w:sz w:val="27"/>
                <w:szCs w:val="27"/>
              </w:rPr>
              <w:t>Главный врач</w:t>
            </w:r>
          </w:p>
        </w:tc>
        <w:tc>
          <w:tcPr>
            <w:tcW w:w="7053" w:type="dxa"/>
          </w:tcPr>
          <w:p w:rsidR="00F0479B" w:rsidRPr="00C6203F" w:rsidRDefault="00F0479B" w:rsidP="001F043D">
            <w:pPr>
              <w:spacing w:line="360" w:lineRule="auto"/>
              <w:jc w:val="center"/>
              <w:rPr>
                <w:rFonts w:ascii="Times New Roman" w:hAnsi="Times New Roman" w:cs="Times New Roman"/>
                <w:sz w:val="27"/>
                <w:szCs w:val="27"/>
              </w:rPr>
            </w:pPr>
            <w:r w:rsidRPr="00C6203F">
              <w:rPr>
                <w:rFonts w:ascii="Times New Roman" w:hAnsi="Times New Roman" w:cs="Times New Roman"/>
                <w:sz w:val="27"/>
                <w:szCs w:val="27"/>
              </w:rPr>
              <w:t>Ведет врачебную деятельность. Несет ответственность за ход деятельности организации, особенно в медицинской сфере.</w:t>
            </w:r>
          </w:p>
        </w:tc>
      </w:tr>
      <w:tr w:rsidR="00F0479B" w:rsidRPr="00C6203F" w:rsidTr="00700130">
        <w:trPr>
          <w:cantSplit/>
        </w:trPr>
        <w:tc>
          <w:tcPr>
            <w:tcW w:w="2518" w:type="dxa"/>
            <w:vAlign w:val="center"/>
          </w:tcPr>
          <w:p w:rsidR="00F0479B" w:rsidRPr="00C6203F" w:rsidRDefault="00890C45" w:rsidP="00890C45">
            <w:pPr>
              <w:spacing w:line="360" w:lineRule="auto"/>
              <w:rPr>
                <w:rFonts w:ascii="Times New Roman" w:hAnsi="Times New Roman" w:cs="Times New Roman"/>
                <w:sz w:val="27"/>
                <w:szCs w:val="27"/>
              </w:rPr>
            </w:pPr>
            <w:proofErr w:type="spellStart"/>
            <w:r w:rsidRPr="00C6203F">
              <w:rPr>
                <w:rFonts w:ascii="Times New Roman" w:hAnsi="Times New Roman" w:cs="Times New Roman"/>
                <w:sz w:val="27"/>
                <w:szCs w:val="27"/>
              </w:rPr>
              <w:t>Врач-трихолог</w:t>
            </w:r>
            <w:proofErr w:type="spellEnd"/>
          </w:p>
        </w:tc>
        <w:tc>
          <w:tcPr>
            <w:tcW w:w="7053" w:type="dxa"/>
          </w:tcPr>
          <w:p w:rsidR="00F0479B" w:rsidRPr="00C6203F" w:rsidRDefault="00890C45" w:rsidP="001F043D">
            <w:pPr>
              <w:spacing w:line="360" w:lineRule="auto"/>
              <w:jc w:val="center"/>
              <w:rPr>
                <w:rFonts w:ascii="Times New Roman" w:hAnsi="Times New Roman" w:cs="Times New Roman"/>
                <w:sz w:val="27"/>
                <w:szCs w:val="27"/>
              </w:rPr>
            </w:pPr>
            <w:r w:rsidRPr="00C6203F">
              <w:rPr>
                <w:rFonts w:ascii="Times New Roman" w:hAnsi="Times New Roman" w:cs="Times New Roman"/>
                <w:bCs/>
                <w:sz w:val="27"/>
                <w:szCs w:val="27"/>
              </w:rPr>
              <w:t>Врач</w:t>
            </w:r>
            <w:r w:rsidRPr="00C6203F">
              <w:rPr>
                <w:rFonts w:ascii="Times New Roman" w:hAnsi="Times New Roman" w:cs="Times New Roman"/>
                <w:sz w:val="27"/>
                <w:szCs w:val="27"/>
              </w:rPr>
              <w:t>, имеющий дело с различными болезнями волос и кожи головы.</w:t>
            </w:r>
          </w:p>
        </w:tc>
      </w:tr>
      <w:tr w:rsidR="00890C45" w:rsidRPr="00C6203F" w:rsidTr="00700130">
        <w:trPr>
          <w:cantSplit/>
        </w:trPr>
        <w:tc>
          <w:tcPr>
            <w:tcW w:w="2518" w:type="dxa"/>
            <w:vAlign w:val="center"/>
          </w:tcPr>
          <w:p w:rsidR="00890C45" w:rsidRPr="00C6203F" w:rsidRDefault="00890C45" w:rsidP="00890C45">
            <w:pPr>
              <w:spacing w:line="360" w:lineRule="auto"/>
              <w:rPr>
                <w:rFonts w:ascii="Times New Roman" w:hAnsi="Times New Roman" w:cs="Times New Roman"/>
                <w:sz w:val="27"/>
                <w:szCs w:val="27"/>
              </w:rPr>
            </w:pPr>
            <w:r w:rsidRPr="00C6203F">
              <w:rPr>
                <w:rFonts w:ascii="Times New Roman" w:hAnsi="Times New Roman" w:cs="Times New Roman"/>
                <w:sz w:val="27"/>
                <w:szCs w:val="27"/>
              </w:rPr>
              <w:t>Врач-эндокринолог</w:t>
            </w:r>
          </w:p>
        </w:tc>
        <w:tc>
          <w:tcPr>
            <w:tcW w:w="7053" w:type="dxa"/>
          </w:tcPr>
          <w:p w:rsidR="00890C45" w:rsidRPr="00C6203F" w:rsidRDefault="00890C45" w:rsidP="00890C45">
            <w:pPr>
              <w:spacing w:line="360" w:lineRule="auto"/>
              <w:jc w:val="center"/>
              <w:rPr>
                <w:rFonts w:ascii="Times New Roman" w:hAnsi="Times New Roman" w:cs="Times New Roman"/>
                <w:bCs/>
                <w:sz w:val="27"/>
                <w:szCs w:val="27"/>
              </w:rPr>
            </w:pPr>
            <w:r w:rsidRPr="00C6203F">
              <w:rPr>
                <w:rFonts w:ascii="Times New Roman" w:hAnsi="Times New Roman" w:cs="Times New Roman"/>
                <w:sz w:val="27"/>
                <w:szCs w:val="27"/>
              </w:rPr>
              <w:t>Врач, занимающийся выявлением, лечением и профилактикой заболеваний эндокринной системы. Выбирает методы коррекции гормональной регуляции для каждого конкретного пациента, назначает лечение, призванное устранить выявленные патологии.</w:t>
            </w:r>
          </w:p>
        </w:tc>
      </w:tr>
      <w:tr w:rsidR="00700130" w:rsidRPr="00C6203F" w:rsidTr="00700130">
        <w:trPr>
          <w:cantSplit/>
        </w:trPr>
        <w:tc>
          <w:tcPr>
            <w:tcW w:w="2518" w:type="dxa"/>
            <w:vAlign w:val="center"/>
          </w:tcPr>
          <w:p w:rsidR="00700130" w:rsidRPr="00C6203F" w:rsidRDefault="00700130" w:rsidP="00890C45">
            <w:pPr>
              <w:spacing w:line="360" w:lineRule="auto"/>
              <w:rPr>
                <w:rFonts w:ascii="Times New Roman" w:hAnsi="Times New Roman" w:cs="Times New Roman"/>
                <w:sz w:val="27"/>
                <w:szCs w:val="27"/>
              </w:rPr>
            </w:pPr>
            <w:r w:rsidRPr="00C6203F">
              <w:rPr>
                <w:rFonts w:ascii="Times New Roman" w:hAnsi="Times New Roman" w:cs="Times New Roman"/>
                <w:sz w:val="27"/>
                <w:szCs w:val="27"/>
              </w:rPr>
              <w:t>Врач-косметолог</w:t>
            </w:r>
          </w:p>
        </w:tc>
        <w:tc>
          <w:tcPr>
            <w:tcW w:w="7053" w:type="dxa"/>
          </w:tcPr>
          <w:p w:rsidR="00700130" w:rsidRPr="00C6203F" w:rsidRDefault="00700130" w:rsidP="00700130">
            <w:pPr>
              <w:spacing w:line="360" w:lineRule="auto"/>
              <w:jc w:val="center"/>
              <w:rPr>
                <w:rFonts w:ascii="Times New Roman" w:hAnsi="Times New Roman" w:cs="Times New Roman"/>
                <w:sz w:val="27"/>
                <w:szCs w:val="27"/>
              </w:rPr>
            </w:pPr>
            <w:r w:rsidRPr="00C6203F">
              <w:rPr>
                <w:rFonts w:ascii="Times New Roman" w:hAnsi="Times New Roman" w:cs="Times New Roman"/>
                <w:sz w:val="27"/>
                <w:szCs w:val="27"/>
              </w:rPr>
              <w:t>Врач-косметолог – специалист, способный решить эстетические проблемы пациента при помощи косметических средств, аппаратных методик, терапевтических средств и других альтернативных методов.</w:t>
            </w:r>
          </w:p>
        </w:tc>
      </w:tr>
      <w:tr w:rsidR="00700130" w:rsidRPr="00C6203F" w:rsidTr="00700130">
        <w:trPr>
          <w:cantSplit/>
        </w:trPr>
        <w:tc>
          <w:tcPr>
            <w:tcW w:w="2518" w:type="dxa"/>
            <w:vAlign w:val="center"/>
          </w:tcPr>
          <w:p w:rsidR="00700130" w:rsidRPr="00C6203F" w:rsidRDefault="00700130" w:rsidP="00890C45">
            <w:pPr>
              <w:spacing w:line="360" w:lineRule="auto"/>
              <w:rPr>
                <w:rFonts w:ascii="Times New Roman" w:hAnsi="Times New Roman" w:cs="Times New Roman"/>
                <w:sz w:val="27"/>
                <w:szCs w:val="27"/>
              </w:rPr>
            </w:pPr>
            <w:r w:rsidRPr="00C6203F">
              <w:rPr>
                <w:rFonts w:ascii="Times New Roman" w:hAnsi="Times New Roman" w:cs="Times New Roman"/>
                <w:sz w:val="27"/>
                <w:szCs w:val="27"/>
              </w:rPr>
              <w:t>Врач-дерматолог</w:t>
            </w:r>
          </w:p>
        </w:tc>
        <w:tc>
          <w:tcPr>
            <w:tcW w:w="7053" w:type="dxa"/>
          </w:tcPr>
          <w:p w:rsidR="00700130" w:rsidRPr="00C6203F" w:rsidRDefault="00700130" w:rsidP="00700130">
            <w:pPr>
              <w:spacing w:line="360" w:lineRule="auto"/>
              <w:jc w:val="center"/>
              <w:rPr>
                <w:rFonts w:ascii="Times New Roman" w:hAnsi="Times New Roman" w:cs="Times New Roman"/>
                <w:sz w:val="27"/>
                <w:szCs w:val="27"/>
              </w:rPr>
            </w:pPr>
            <w:r w:rsidRPr="00C6203F">
              <w:rPr>
                <w:rFonts w:ascii="Times New Roman" w:hAnsi="Times New Roman" w:cs="Times New Roman"/>
                <w:bCs/>
                <w:sz w:val="27"/>
                <w:szCs w:val="27"/>
              </w:rPr>
              <w:t>Врач</w:t>
            </w:r>
            <w:r w:rsidRPr="00C6203F">
              <w:rPr>
                <w:rFonts w:ascii="Times New Roman" w:hAnsi="Times New Roman" w:cs="Times New Roman"/>
                <w:sz w:val="27"/>
                <w:szCs w:val="27"/>
              </w:rPr>
              <w:t>, который изучает поражения наружных кожных покровов, проводит диагностику заболеваний кожи и назначает лечение.</w:t>
            </w:r>
          </w:p>
        </w:tc>
      </w:tr>
      <w:tr w:rsidR="00700130" w:rsidRPr="00C6203F" w:rsidTr="00700130">
        <w:trPr>
          <w:cantSplit/>
        </w:trPr>
        <w:tc>
          <w:tcPr>
            <w:tcW w:w="2518" w:type="dxa"/>
            <w:vAlign w:val="center"/>
          </w:tcPr>
          <w:p w:rsidR="00700130" w:rsidRPr="00C6203F" w:rsidRDefault="000862EE" w:rsidP="00890C45">
            <w:pPr>
              <w:spacing w:line="360" w:lineRule="auto"/>
              <w:rPr>
                <w:rFonts w:ascii="Times New Roman" w:hAnsi="Times New Roman" w:cs="Times New Roman"/>
                <w:sz w:val="27"/>
                <w:szCs w:val="27"/>
              </w:rPr>
            </w:pPr>
            <w:r w:rsidRPr="00C6203F">
              <w:rPr>
                <w:rFonts w:ascii="Times New Roman" w:hAnsi="Times New Roman" w:cs="Times New Roman"/>
                <w:sz w:val="27"/>
                <w:szCs w:val="27"/>
              </w:rPr>
              <w:t>Врач-психолог</w:t>
            </w:r>
          </w:p>
        </w:tc>
        <w:tc>
          <w:tcPr>
            <w:tcW w:w="7053" w:type="dxa"/>
          </w:tcPr>
          <w:p w:rsidR="00700130" w:rsidRPr="00C6203F" w:rsidRDefault="000862EE" w:rsidP="00700130">
            <w:pPr>
              <w:spacing w:line="360" w:lineRule="auto"/>
              <w:jc w:val="center"/>
              <w:rPr>
                <w:rFonts w:ascii="Times New Roman" w:hAnsi="Times New Roman" w:cs="Times New Roman"/>
                <w:bCs/>
                <w:sz w:val="27"/>
                <w:szCs w:val="27"/>
              </w:rPr>
            </w:pPr>
            <w:r w:rsidRPr="00C6203F">
              <w:rPr>
                <w:rFonts w:ascii="Times New Roman" w:hAnsi="Times New Roman" w:cs="Times New Roman"/>
                <w:sz w:val="27"/>
                <w:szCs w:val="27"/>
              </w:rPr>
              <w:t>Психолог – это специалист, который занимается исследованиями психики человека или оказанием психологической помощи психически здоровым людям.</w:t>
            </w:r>
          </w:p>
        </w:tc>
      </w:tr>
      <w:tr w:rsidR="00F0479B" w:rsidRPr="00C6203F" w:rsidTr="00890C45">
        <w:tc>
          <w:tcPr>
            <w:tcW w:w="2518" w:type="dxa"/>
            <w:vAlign w:val="center"/>
          </w:tcPr>
          <w:p w:rsidR="00F0479B" w:rsidRPr="00C6203F" w:rsidRDefault="00CA6FA8" w:rsidP="00890C45">
            <w:pPr>
              <w:spacing w:line="360" w:lineRule="auto"/>
              <w:rPr>
                <w:rFonts w:ascii="Times New Roman" w:hAnsi="Times New Roman" w:cs="Times New Roman"/>
                <w:sz w:val="27"/>
                <w:szCs w:val="27"/>
              </w:rPr>
            </w:pPr>
            <w:r w:rsidRPr="00C6203F">
              <w:rPr>
                <w:rFonts w:ascii="Times New Roman" w:hAnsi="Times New Roman" w:cs="Times New Roman"/>
                <w:sz w:val="27"/>
                <w:szCs w:val="27"/>
              </w:rPr>
              <w:t>Главный б</w:t>
            </w:r>
            <w:r w:rsidR="00E316F6" w:rsidRPr="00C6203F">
              <w:rPr>
                <w:rFonts w:ascii="Times New Roman" w:hAnsi="Times New Roman" w:cs="Times New Roman"/>
                <w:sz w:val="27"/>
                <w:szCs w:val="27"/>
              </w:rPr>
              <w:t>ухгалтер</w:t>
            </w:r>
          </w:p>
        </w:tc>
        <w:tc>
          <w:tcPr>
            <w:tcW w:w="7053" w:type="dxa"/>
          </w:tcPr>
          <w:p w:rsidR="00F0479B" w:rsidRPr="00C6203F" w:rsidRDefault="00E316F6" w:rsidP="001F043D">
            <w:pPr>
              <w:spacing w:line="360" w:lineRule="auto"/>
              <w:jc w:val="center"/>
              <w:rPr>
                <w:rFonts w:ascii="Times New Roman" w:hAnsi="Times New Roman" w:cs="Times New Roman"/>
                <w:sz w:val="27"/>
                <w:szCs w:val="27"/>
              </w:rPr>
            </w:pPr>
            <w:r w:rsidRPr="00C6203F">
              <w:rPr>
                <w:rFonts w:ascii="Times New Roman" w:hAnsi="Times New Roman" w:cs="Times New Roman"/>
                <w:sz w:val="27"/>
                <w:szCs w:val="27"/>
              </w:rPr>
              <w:t>Осуществляет организацию бухгалтерского учета и контроль за трудовыми и финансовыми ресурсами. Возглавляет работу по подготовке и принятию рабочего плана счетов, форм первичных учетных документов.</w:t>
            </w:r>
          </w:p>
        </w:tc>
      </w:tr>
    </w:tbl>
    <w:p w:rsidR="00D012C9" w:rsidRPr="00C6203F" w:rsidRDefault="00D012C9">
      <w:pPr>
        <w:rPr>
          <w:rFonts w:ascii="Times New Roman" w:hAnsi="Times New Roman" w:cs="Times New Roman"/>
        </w:rPr>
      </w:pPr>
    </w:p>
    <w:p w:rsidR="00D012C9" w:rsidRPr="00C6203F" w:rsidRDefault="00D012C9">
      <w:pPr>
        <w:rPr>
          <w:rFonts w:ascii="Times New Roman" w:hAnsi="Times New Roman" w:cs="Times New Roman"/>
        </w:rPr>
      </w:pPr>
    </w:p>
    <w:p w:rsidR="00D012C9" w:rsidRPr="00C6203F" w:rsidRDefault="00D012C9">
      <w:pPr>
        <w:rPr>
          <w:rFonts w:ascii="Times New Roman" w:hAnsi="Times New Roman" w:cs="Times New Roman"/>
        </w:rPr>
      </w:pPr>
    </w:p>
    <w:p w:rsidR="00D012C9" w:rsidRPr="00C6203F" w:rsidRDefault="00D012C9" w:rsidP="00C71172">
      <w:pPr>
        <w:spacing w:after="0" w:line="360" w:lineRule="auto"/>
        <w:ind w:firstLine="709"/>
        <w:rPr>
          <w:rFonts w:ascii="Times New Roman" w:hAnsi="Times New Roman" w:cs="Times New Roman"/>
          <w:sz w:val="28"/>
          <w:szCs w:val="28"/>
        </w:rPr>
      </w:pPr>
      <w:r w:rsidRPr="00C6203F">
        <w:rPr>
          <w:rFonts w:ascii="Times New Roman" w:hAnsi="Times New Roman" w:cs="Times New Roman"/>
          <w:sz w:val="28"/>
          <w:szCs w:val="28"/>
        </w:rPr>
        <w:lastRenderedPageBreak/>
        <w:t>Продолжение таблицы 6</w:t>
      </w:r>
    </w:p>
    <w:tbl>
      <w:tblPr>
        <w:tblStyle w:val="a6"/>
        <w:tblW w:w="0" w:type="auto"/>
        <w:tblLook w:val="04A0"/>
      </w:tblPr>
      <w:tblGrid>
        <w:gridCol w:w="2518"/>
        <w:gridCol w:w="7053"/>
      </w:tblGrid>
      <w:tr w:rsidR="00C71172" w:rsidRPr="00C6203F" w:rsidTr="00D012C9">
        <w:trPr>
          <w:cantSplit/>
        </w:trPr>
        <w:tc>
          <w:tcPr>
            <w:tcW w:w="2518" w:type="dxa"/>
            <w:vAlign w:val="center"/>
          </w:tcPr>
          <w:p w:rsidR="00C71172" w:rsidRPr="00C6203F" w:rsidRDefault="00C71172" w:rsidP="00C6203F">
            <w:pPr>
              <w:spacing w:line="360" w:lineRule="auto"/>
              <w:rPr>
                <w:rFonts w:ascii="Times New Roman" w:hAnsi="Times New Roman" w:cs="Times New Roman"/>
                <w:sz w:val="27"/>
                <w:szCs w:val="27"/>
              </w:rPr>
            </w:pPr>
            <w:r w:rsidRPr="00C6203F">
              <w:rPr>
                <w:rFonts w:ascii="Times New Roman" w:hAnsi="Times New Roman" w:cs="Times New Roman"/>
                <w:sz w:val="27"/>
                <w:szCs w:val="27"/>
              </w:rPr>
              <w:t>Должность</w:t>
            </w:r>
          </w:p>
        </w:tc>
        <w:tc>
          <w:tcPr>
            <w:tcW w:w="7053" w:type="dxa"/>
          </w:tcPr>
          <w:p w:rsidR="00C71172" w:rsidRPr="00C6203F" w:rsidRDefault="00C71172" w:rsidP="00C6203F">
            <w:pPr>
              <w:spacing w:line="360" w:lineRule="auto"/>
              <w:jc w:val="center"/>
              <w:rPr>
                <w:rFonts w:ascii="Times New Roman" w:hAnsi="Times New Roman" w:cs="Times New Roman"/>
                <w:sz w:val="27"/>
                <w:szCs w:val="27"/>
              </w:rPr>
            </w:pPr>
            <w:r w:rsidRPr="00C6203F">
              <w:rPr>
                <w:rFonts w:ascii="Times New Roman" w:hAnsi="Times New Roman" w:cs="Times New Roman"/>
                <w:sz w:val="27"/>
                <w:szCs w:val="27"/>
              </w:rPr>
              <w:t>Должностные обязанности</w:t>
            </w:r>
          </w:p>
        </w:tc>
      </w:tr>
      <w:tr w:rsidR="00CA6FA8" w:rsidRPr="00C6203F" w:rsidTr="00D012C9">
        <w:trPr>
          <w:cantSplit/>
        </w:trPr>
        <w:tc>
          <w:tcPr>
            <w:tcW w:w="2518" w:type="dxa"/>
            <w:vAlign w:val="center"/>
          </w:tcPr>
          <w:p w:rsidR="00CA6FA8" w:rsidRPr="00C6203F" w:rsidRDefault="00CA6FA8" w:rsidP="00890C45">
            <w:pPr>
              <w:spacing w:line="360" w:lineRule="auto"/>
              <w:rPr>
                <w:rFonts w:ascii="Times New Roman" w:hAnsi="Times New Roman" w:cs="Times New Roman"/>
                <w:sz w:val="27"/>
                <w:szCs w:val="27"/>
              </w:rPr>
            </w:pPr>
            <w:r w:rsidRPr="00C6203F">
              <w:rPr>
                <w:rFonts w:ascii="Times New Roman" w:hAnsi="Times New Roman" w:cs="Times New Roman"/>
                <w:sz w:val="27"/>
                <w:szCs w:val="27"/>
              </w:rPr>
              <w:t>Бухгалтер</w:t>
            </w:r>
          </w:p>
        </w:tc>
        <w:tc>
          <w:tcPr>
            <w:tcW w:w="7053" w:type="dxa"/>
          </w:tcPr>
          <w:p w:rsidR="00CA6FA8" w:rsidRPr="00C6203F" w:rsidRDefault="00CA6FA8" w:rsidP="001F043D">
            <w:pPr>
              <w:spacing w:line="360" w:lineRule="auto"/>
              <w:jc w:val="center"/>
              <w:rPr>
                <w:rFonts w:ascii="Times New Roman" w:hAnsi="Times New Roman" w:cs="Times New Roman"/>
                <w:sz w:val="27"/>
                <w:szCs w:val="27"/>
              </w:rPr>
            </w:pPr>
            <w:r w:rsidRPr="00C6203F">
              <w:rPr>
                <w:rStyle w:val="a3"/>
                <w:rFonts w:ascii="Times New Roman" w:hAnsi="Times New Roman" w:cs="Times New Roman"/>
                <w:b w:val="0"/>
                <w:iCs/>
                <w:sz w:val="27"/>
                <w:szCs w:val="27"/>
              </w:rPr>
              <w:t>Специалист, который учитывает доходы и расходы, оформляет бухгалтерскую документацию, готовит и сдает отчеты в налоговую инспекцию и другие проверяющие организации.</w:t>
            </w:r>
          </w:p>
        </w:tc>
      </w:tr>
      <w:tr w:rsidR="00CA6FA8" w:rsidRPr="00C6203F" w:rsidTr="00890C45">
        <w:tc>
          <w:tcPr>
            <w:tcW w:w="2518" w:type="dxa"/>
            <w:vAlign w:val="center"/>
          </w:tcPr>
          <w:p w:rsidR="00CA6FA8" w:rsidRPr="00C6203F" w:rsidRDefault="00CA6FA8" w:rsidP="00890C45">
            <w:pPr>
              <w:spacing w:line="360" w:lineRule="auto"/>
              <w:rPr>
                <w:rFonts w:ascii="Times New Roman" w:hAnsi="Times New Roman" w:cs="Times New Roman"/>
                <w:sz w:val="27"/>
                <w:szCs w:val="27"/>
              </w:rPr>
            </w:pPr>
            <w:r w:rsidRPr="00C6203F">
              <w:rPr>
                <w:rFonts w:ascii="Times New Roman" w:hAnsi="Times New Roman" w:cs="Times New Roman"/>
                <w:sz w:val="27"/>
                <w:szCs w:val="27"/>
              </w:rPr>
              <w:t>Заведующий отделом кадров</w:t>
            </w:r>
          </w:p>
        </w:tc>
        <w:tc>
          <w:tcPr>
            <w:tcW w:w="7053" w:type="dxa"/>
          </w:tcPr>
          <w:p w:rsidR="00CA6FA8" w:rsidRPr="00C6203F" w:rsidRDefault="00CA6FA8" w:rsidP="00CA6FA8">
            <w:pPr>
              <w:spacing w:line="360" w:lineRule="auto"/>
              <w:jc w:val="center"/>
              <w:rPr>
                <w:rStyle w:val="a3"/>
                <w:rFonts w:ascii="Times New Roman" w:hAnsi="Times New Roman" w:cs="Times New Roman"/>
                <w:b w:val="0"/>
                <w:iCs/>
                <w:sz w:val="27"/>
                <w:szCs w:val="27"/>
              </w:rPr>
            </w:pPr>
            <w:r w:rsidRPr="00C6203F">
              <w:rPr>
                <w:rStyle w:val="a3"/>
                <w:rFonts w:ascii="Times New Roman" w:hAnsi="Times New Roman" w:cs="Times New Roman"/>
                <w:b w:val="0"/>
                <w:iCs/>
                <w:sz w:val="27"/>
                <w:szCs w:val="27"/>
              </w:rPr>
              <w:t xml:space="preserve">Специалист, </w:t>
            </w:r>
            <w:r w:rsidRPr="00C6203F">
              <w:rPr>
                <w:rStyle w:val="w"/>
                <w:rFonts w:ascii="Times New Roman" w:hAnsi="Times New Roman" w:cs="Times New Roman"/>
                <w:sz w:val="27"/>
                <w:szCs w:val="27"/>
              </w:rPr>
              <w:t>возглавляющий</w:t>
            </w:r>
            <w:r w:rsidRPr="00C6203F">
              <w:rPr>
                <w:rFonts w:ascii="Times New Roman" w:hAnsi="Times New Roman" w:cs="Times New Roman"/>
                <w:sz w:val="27"/>
                <w:szCs w:val="27"/>
              </w:rPr>
              <w:t xml:space="preserve"> </w:t>
            </w:r>
            <w:r w:rsidRPr="00C6203F">
              <w:rPr>
                <w:rStyle w:val="w"/>
                <w:rFonts w:ascii="Times New Roman" w:hAnsi="Times New Roman" w:cs="Times New Roman"/>
                <w:sz w:val="27"/>
                <w:szCs w:val="27"/>
              </w:rPr>
              <w:t>работу</w:t>
            </w:r>
            <w:r w:rsidRPr="00C6203F">
              <w:rPr>
                <w:rFonts w:ascii="Times New Roman" w:hAnsi="Times New Roman" w:cs="Times New Roman"/>
                <w:sz w:val="27"/>
                <w:szCs w:val="27"/>
              </w:rPr>
              <w:t xml:space="preserve"> </w:t>
            </w:r>
            <w:r w:rsidRPr="00C6203F">
              <w:rPr>
                <w:rStyle w:val="w"/>
                <w:rFonts w:ascii="Times New Roman" w:hAnsi="Times New Roman" w:cs="Times New Roman"/>
                <w:sz w:val="27"/>
                <w:szCs w:val="27"/>
              </w:rPr>
              <w:t>по</w:t>
            </w:r>
            <w:r w:rsidRPr="00C6203F">
              <w:rPr>
                <w:rFonts w:ascii="Times New Roman" w:hAnsi="Times New Roman" w:cs="Times New Roman"/>
                <w:sz w:val="27"/>
                <w:szCs w:val="27"/>
              </w:rPr>
              <w:t xml:space="preserve"> </w:t>
            </w:r>
            <w:r w:rsidRPr="00C6203F">
              <w:rPr>
                <w:rStyle w:val="w"/>
                <w:rFonts w:ascii="Times New Roman" w:hAnsi="Times New Roman" w:cs="Times New Roman"/>
                <w:sz w:val="27"/>
                <w:szCs w:val="27"/>
              </w:rPr>
              <w:t>обеспечению</w:t>
            </w:r>
            <w:r w:rsidRPr="00C6203F">
              <w:rPr>
                <w:rFonts w:ascii="Times New Roman" w:hAnsi="Times New Roman" w:cs="Times New Roman"/>
                <w:sz w:val="27"/>
                <w:szCs w:val="27"/>
              </w:rPr>
              <w:t xml:space="preserve"> </w:t>
            </w:r>
            <w:r w:rsidRPr="00C6203F">
              <w:rPr>
                <w:rStyle w:val="w"/>
                <w:rFonts w:ascii="Times New Roman" w:hAnsi="Times New Roman" w:cs="Times New Roman"/>
                <w:sz w:val="27"/>
                <w:szCs w:val="27"/>
              </w:rPr>
              <w:t>кадрами</w:t>
            </w:r>
            <w:r w:rsidRPr="00C6203F">
              <w:rPr>
                <w:rFonts w:ascii="Times New Roman" w:hAnsi="Times New Roman" w:cs="Times New Roman"/>
                <w:sz w:val="27"/>
                <w:szCs w:val="27"/>
              </w:rPr>
              <w:t xml:space="preserve"> </w:t>
            </w:r>
            <w:r w:rsidRPr="00C6203F">
              <w:rPr>
                <w:rStyle w:val="w"/>
                <w:rFonts w:ascii="Times New Roman" w:hAnsi="Times New Roman" w:cs="Times New Roman"/>
                <w:sz w:val="27"/>
                <w:szCs w:val="27"/>
              </w:rPr>
              <w:t>руководителей</w:t>
            </w:r>
            <w:r w:rsidRPr="00C6203F">
              <w:rPr>
                <w:rFonts w:ascii="Times New Roman" w:hAnsi="Times New Roman" w:cs="Times New Roman"/>
                <w:sz w:val="27"/>
                <w:szCs w:val="27"/>
              </w:rPr>
              <w:t xml:space="preserve">, </w:t>
            </w:r>
            <w:r w:rsidRPr="00C6203F">
              <w:rPr>
                <w:rStyle w:val="w"/>
                <w:rFonts w:ascii="Times New Roman" w:hAnsi="Times New Roman" w:cs="Times New Roman"/>
                <w:sz w:val="27"/>
                <w:szCs w:val="27"/>
              </w:rPr>
              <w:t>специалистов</w:t>
            </w:r>
            <w:r w:rsidRPr="00C6203F">
              <w:rPr>
                <w:rFonts w:ascii="Times New Roman" w:hAnsi="Times New Roman" w:cs="Times New Roman"/>
                <w:sz w:val="27"/>
                <w:szCs w:val="27"/>
              </w:rPr>
              <w:t xml:space="preserve"> </w:t>
            </w:r>
            <w:r w:rsidRPr="00C6203F">
              <w:rPr>
                <w:rStyle w:val="w"/>
                <w:rFonts w:ascii="Times New Roman" w:hAnsi="Times New Roman" w:cs="Times New Roman"/>
                <w:sz w:val="27"/>
                <w:szCs w:val="27"/>
              </w:rPr>
              <w:t>и</w:t>
            </w:r>
            <w:r w:rsidRPr="00C6203F">
              <w:rPr>
                <w:rFonts w:ascii="Times New Roman" w:hAnsi="Times New Roman" w:cs="Times New Roman"/>
                <w:sz w:val="27"/>
                <w:szCs w:val="27"/>
              </w:rPr>
              <w:t xml:space="preserve"> </w:t>
            </w:r>
            <w:r w:rsidRPr="00C6203F">
              <w:rPr>
                <w:rStyle w:val="w"/>
                <w:rFonts w:ascii="Times New Roman" w:hAnsi="Times New Roman" w:cs="Times New Roman"/>
                <w:sz w:val="27"/>
                <w:szCs w:val="27"/>
              </w:rPr>
              <w:t>рабочих</w:t>
            </w:r>
            <w:r w:rsidRPr="00C6203F">
              <w:rPr>
                <w:rFonts w:ascii="Times New Roman" w:hAnsi="Times New Roman" w:cs="Times New Roman"/>
                <w:sz w:val="27"/>
                <w:szCs w:val="27"/>
              </w:rPr>
              <w:t xml:space="preserve"> </w:t>
            </w:r>
            <w:r w:rsidRPr="00C6203F">
              <w:rPr>
                <w:rStyle w:val="w"/>
                <w:rFonts w:ascii="Times New Roman" w:hAnsi="Times New Roman" w:cs="Times New Roman"/>
                <w:sz w:val="27"/>
                <w:szCs w:val="27"/>
              </w:rPr>
              <w:t>требуемых</w:t>
            </w:r>
            <w:r w:rsidRPr="00C6203F">
              <w:rPr>
                <w:rFonts w:ascii="Times New Roman" w:hAnsi="Times New Roman" w:cs="Times New Roman"/>
                <w:sz w:val="27"/>
                <w:szCs w:val="27"/>
              </w:rPr>
              <w:t xml:space="preserve"> </w:t>
            </w:r>
            <w:r w:rsidRPr="00C6203F">
              <w:rPr>
                <w:rStyle w:val="w"/>
                <w:rFonts w:ascii="Times New Roman" w:hAnsi="Times New Roman" w:cs="Times New Roman"/>
                <w:sz w:val="27"/>
                <w:szCs w:val="27"/>
              </w:rPr>
              <w:t>специальностей</w:t>
            </w:r>
            <w:r w:rsidRPr="00C6203F">
              <w:rPr>
                <w:rFonts w:ascii="Times New Roman" w:hAnsi="Times New Roman" w:cs="Times New Roman"/>
                <w:sz w:val="27"/>
                <w:szCs w:val="27"/>
              </w:rPr>
              <w:t xml:space="preserve"> </w:t>
            </w:r>
            <w:r w:rsidRPr="00C6203F">
              <w:rPr>
                <w:rStyle w:val="w"/>
                <w:rFonts w:ascii="Times New Roman" w:hAnsi="Times New Roman" w:cs="Times New Roman"/>
                <w:sz w:val="27"/>
                <w:szCs w:val="27"/>
              </w:rPr>
              <w:t>и</w:t>
            </w:r>
            <w:r w:rsidRPr="00C6203F">
              <w:rPr>
                <w:rFonts w:ascii="Times New Roman" w:hAnsi="Times New Roman" w:cs="Times New Roman"/>
                <w:sz w:val="27"/>
                <w:szCs w:val="27"/>
              </w:rPr>
              <w:t xml:space="preserve"> </w:t>
            </w:r>
            <w:r w:rsidRPr="00C6203F">
              <w:rPr>
                <w:rStyle w:val="w"/>
                <w:rFonts w:ascii="Times New Roman" w:hAnsi="Times New Roman" w:cs="Times New Roman"/>
                <w:sz w:val="27"/>
                <w:szCs w:val="27"/>
              </w:rPr>
              <w:t>квалификации</w:t>
            </w:r>
            <w:r w:rsidRPr="00C6203F">
              <w:rPr>
                <w:rFonts w:ascii="Times New Roman" w:hAnsi="Times New Roman" w:cs="Times New Roman"/>
                <w:sz w:val="27"/>
                <w:szCs w:val="27"/>
              </w:rPr>
              <w:t xml:space="preserve"> </w:t>
            </w:r>
            <w:r w:rsidRPr="00C6203F">
              <w:rPr>
                <w:rStyle w:val="w"/>
                <w:rFonts w:ascii="Times New Roman" w:hAnsi="Times New Roman" w:cs="Times New Roman"/>
                <w:sz w:val="27"/>
                <w:szCs w:val="27"/>
              </w:rPr>
              <w:t>в</w:t>
            </w:r>
            <w:r w:rsidRPr="00C6203F">
              <w:rPr>
                <w:rFonts w:ascii="Times New Roman" w:hAnsi="Times New Roman" w:cs="Times New Roman"/>
                <w:sz w:val="27"/>
                <w:szCs w:val="27"/>
              </w:rPr>
              <w:t xml:space="preserve"> </w:t>
            </w:r>
            <w:r w:rsidRPr="00C6203F">
              <w:rPr>
                <w:rStyle w:val="w"/>
                <w:rFonts w:ascii="Times New Roman" w:hAnsi="Times New Roman" w:cs="Times New Roman"/>
                <w:sz w:val="27"/>
                <w:szCs w:val="27"/>
              </w:rPr>
              <w:t>соответствии</w:t>
            </w:r>
            <w:r w:rsidRPr="00C6203F">
              <w:rPr>
                <w:rFonts w:ascii="Times New Roman" w:hAnsi="Times New Roman" w:cs="Times New Roman"/>
                <w:sz w:val="27"/>
                <w:szCs w:val="27"/>
              </w:rPr>
              <w:t xml:space="preserve"> </w:t>
            </w:r>
            <w:r w:rsidRPr="00C6203F">
              <w:rPr>
                <w:rStyle w:val="w"/>
                <w:rFonts w:ascii="Times New Roman" w:hAnsi="Times New Roman" w:cs="Times New Roman"/>
                <w:sz w:val="27"/>
                <w:szCs w:val="27"/>
              </w:rPr>
              <w:t>с</w:t>
            </w:r>
            <w:r w:rsidRPr="00C6203F">
              <w:rPr>
                <w:rFonts w:ascii="Times New Roman" w:hAnsi="Times New Roman" w:cs="Times New Roman"/>
                <w:sz w:val="27"/>
                <w:szCs w:val="27"/>
              </w:rPr>
              <w:t xml:space="preserve"> </w:t>
            </w:r>
            <w:r w:rsidRPr="00C6203F">
              <w:rPr>
                <w:rStyle w:val="w"/>
                <w:rFonts w:ascii="Times New Roman" w:hAnsi="Times New Roman" w:cs="Times New Roman"/>
                <w:sz w:val="27"/>
                <w:szCs w:val="27"/>
              </w:rPr>
              <w:t>тематическими</w:t>
            </w:r>
            <w:r w:rsidRPr="00C6203F">
              <w:rPr>
                <w:rFonts w:ascii="Times New Roman" w:hAnsi="Times New Roman" w:cs="Times New Roman"/>
                <w:sz w:val="27"/>
                <w:szCs w:val="27"/>
              </w:rPr>
              <w:t xml:space="preserve"> </w:t>
            </w:r>
            <w:r w:rsidRPr="00C6203F">
              <w:rPr>
                <w:rStyle w:val="w"/>
                <w:rFonts w:ascii="Times New Roman" w:hAnsi="Times New Roman" w:cs="Times New Roman"/>
                <w:sz w:val="27"/>
                <w:szCs w:val="27"/>
              </w:rPr>
              <w:t>направлениями</w:t>
            </w:r>
            <w:r w:rsidRPr="00C6203F">
              <w:rPr>
                <w:rFonts w:ascii="Times New Roman" w:hAnsi="Times New Roman" w:cs="Times New Roman"/>
                <w:sz w:val="27"/>
                <w:szCs w:val="27"/>
              </w:rPr>
              <w:t xml:space="preserve"> </w:t>
            </w:r>
            <w:r w:rsidRPr="00C6203F">
              <w:rPr>
                <w:rStyle w:val="w"/>
                <w:rFonts w:ascii="Times New Roman" w:hAnsi="Times New Roman" w:cs="Times New Roman"/>
                <w:sz w:val="27"/>
                <w:szCs w:val="27"/>
              </w:rPr>
              <w:t>работы</w:t>
            </w:r>
            <w:r w:rsidRPr="00C6203F">
              <w:rPr>
                <w:rFonts w:ascii="Times New Roman" w:hAnsi="Times New Roman" w:cs="Times New Roman"/>
                <w:sz w:val="27"/>
                <w:szCs w:val="27"/>
              </w:rPr>
              <w:t xml:space="preserve"> </w:t>
            </w:r>
            <w:r w:rsidRPr="00C6203F">
              <w:rPr>
                <w:rStyle w:val="w"/>
                <w:rFonts w:ascii="Times New Roman" w:hAnsi="Times New Roman" w:cs="Times New Roman"/>
                <w:sz w:val="27"/>
                <w:szCs w:val="27"/>
              </w:rPr>
              <w:t>и</w:t>
            </w:r>
            <w:r w:rsidRPr="00C6203F">
              <w:rPr>
                <w:rFonts w:ascii="Times New Roman" w:hAnsi="Times New Roman" w:cs="Times New Roman"/>
                <w:sz w:val="27"/>
                <w:szCs w:val="27"/>
              </w:rPr>
              <w:t xml:space="preserve"> </w:t>
            </w:r>
            <w:r w:rsidRPr="00C6203F">
              <w:rPr>
                <w:rStyle w:val="w"/>
                <w:rFonts w:ascii="Times New Roman" w:hAnsi="Times New Roman" w:cs="Times New Roman"/>
                <w:sz w:val="27"/>
                <w:szCs w:val="27"/>
              </w:rPr>
              <w:t>структурой</w:t>
            </w:r>
            <w:r w:rsidRPr="00C6203F">
              <w:rPr>
                <w:rFonts w:ascii="Times New Roman" w:hAnsi="Times New Roman" w:cs="Times New Roman"/>
                <w:sz w:val="27"/>
                <w:szCs w:val="27"/>
              </w:rPr>
              <w:t xml:space="preserve"> </w:t>
            </w:r>
            <w:r w:rsidRPr="00C6203F">
              <w:rPr>
                <w:rStyle w:val="w"/>
                <w:rFonts w:ascii="Times New Roman" w:hAnsi="Times New Roman" w:cs="Times New Roman"/>
                <w:sz w:val="27"/>
                <w:szCs w:val="27"/>
              </w:rPr>
              <w:t>учреждения</w:t>
            </w:r>
            <w:r w:rsidRPr="00C6203F">
              <w:rPr>
                <w:rFonts w:ascii="Times New Roman" w:hAnsi="Times New Roman" w:cs="Times New Roman"/>
                <w:sz w:val="27"/>
                <w:szCs w:val="27"/>
              </w:rPr>
              <w:t>.</w:t>
            </w:r>
          </w:p>
        </w:tc>
      </w:tr>
      <w:tr w:rsidR="00F0479B" w:rsidRPr="00C6203F" w:rsidTr="00CA6FA8">
        <w:trPr>
          <w:cantSplit/>
        </w:trPr>
        <w:tc>
          <w:tcPr>
            <w:tcW w:w="2518" w:type="dxa"/>
            <w:vAlign w:val="center"/>
          </w:tcPr>
          <w:p w:rsidR="00F0479B" w:rsidRPr="00C6203F" w:rsidRDefault="00E316F6" w:rsidP="00890C45">
            <w:pPr>
              <w:spacing w:line="360" w:lineRule="auto"/>
              <w:rPr>
                <w:rFonts w:ascii="Times New Roman" w:hAnsi="Times New Roman" w:cs="Times New Roman"/>
                <w:sz w:val="27"/>
                <w:szCs w:val="27"/>
              </w:rPr>
            </w:pPr>
            <w:r w:rsidRPr="00C6203F">
              <w:rPr>
                <w:rFonts w:ascii="Times New Roman" w:hAnsi="Times New Roman" w:cs="Times New Roman"/>
                <w:sz w:val="27"/>
                <w:szCs w:val="27"/>
              </w:rPr>
              <w:t>Управляющий</w:t>
            </w:r>
          </w:p>
        </w:tc>
        <w:tc>
          <w:tcPr>
            <w:tcW w:w="7053" w:type="dxa"/>
          </w:tcPr>
          <w:p w:rsidR="00F0479B" w:rsidRPr="00C6203F" w:rsidRDefault="00CA6FA8" w:rsidP="001F043D">
            <w:pPr>
              <w:spacing w:line="360" w:lineRule="auto"/>
              <w:jc w:val="center"/>
              <w:rPr>
                <w:rFonts w:ascii="Times New Roman" w:hAnsi="Times New Roman" w:cs="Times New Roman"/>
                <w:sz w:val="27"/>
                <w:szCs w:val="27"/>
              </w:rPr>
            </w:pPr>
            <w:r w:rsidRPr="00C6203F">
              <w:rPr>
                <w:rFonts w:ascii="Times New Roman" w:hAnsi="Times New Roman" w:cs="Times New Roman"/>
                <w:sz w:val="27"/>
                <w:szCs w:val="27"/>
              </w:rPr>
              <w:t>Специалист, обеспечивающий</w:t>
            </w:r>
            <w:r w:rsidR="00E316F6" w:rsidRPr="00C6203F">
              <w:rPr>
                <w:rFonts w:ascii="Times New Roman" w:hAnsi="Times New Roman" w:cs="Times New Roman"/>
                <w:sz w:val="27"/>
                <w:szCs w:val="27"/>
              </w:rPr>
              <w:t xml:space="preserve"> контроль над ходом деятельности организации, занимается сортировкой и упорядочиванием клиентуры</w:t>
            </w:r>
          </w:p>
        </w:tc>
      </w:tr>
      <w:tr w:rsidR="00CA6FA8" w:rsidRPr="00C6203F" w:rsidTr="00CA6FA8">
        <w:trPr>
          <w:cantSplit/>
        </w:trPr>
        <w:tc>
          <w:tcPr>
            <w:tcW w:w="2518" w:type="dxa"/>
            <w:vAlign w:val="center"/>
          </w:tcPr>
          <w:p w:rsidR="00CA6FA8" w:rsidRPr="00C6203F" w:rsidRDefault="00CA6FA8" w:rsidP="00CA6FA8">
            <w:pPr>
              <w:spacing w:line="360" w:lineRule="auto"/>
              <w:rPr>
                <w:rFonts w:ascii="Times New Roman" w:hAnsi="Times New Roman" w:cs="Times New Roman"/>
                <w:sz w:val="27"/>
                <w:szCs w:val="27"/>
              </w:rPr>
            </w:pPr>
            <w:r w:rsidRPr="00C6203F">
              <w:rPr>
                <w:rFonts w:ascii="Times New Roman" w:hAnsi="Times New Roman" w:cs="Times New Roman"/>
                <w:sz w:val="27"/>
                <w:szCs w:val="27"/>
              </w:rPr>
              <w:t>Заместитель директора по коммерческим вопросам</w:t>
            </w:r>
          </w:p>
        </w:tc>
        <w:tc>
          <w:tcPr>
            <w:tcW w:w="7053" w:type="dxa"/>
          </w:tcPr>
          <w:p w:rsidR="00CA6FA8" w:rsidRPr="00C6203F" w:rsidRDefault="00CA6FA8" w:rsidP="00753008">
            <w:pPr>
              <w:spacing w:line="360" w:lineRule="auto"/>
              <w:jc w:val="center"/>
              <w:rPr>
                <w:rFonts w:ascii="Times New Roman" w:hAnsi="Times New Roman" w:cs="Times New Roman"/>
                <w:sz w:val="27"/>
                <w:szCs w:val="27"/>
              </w:rPr>
            </w:pPr>
            <w:r w:rsidRPr="00C6203F">
              <w:rPr>
                <w:rFonts w:ascii="Times New Roman" w:hAnsi="Times New Roman" w:cs="Times New Roman"/>
                <w:sz w:val="27"/>
                <w:szCs w:val="27"/>
              </w:rPr>
              <w:t>Осуществляет руководство деятельностью предприятия в области материально-технического обеспечения, предоставления услуг на рынке, транспортного и административно-хозяйственного обслуживания, обеспечивая эффективное и целевое использование материальных и финансовых ресурсов</w:t>
            </w:r>
            <w:r w:rsidR="00753008" w:rsidRPr="00C6203F">
              <w:rPr>
                <w:rFonts w:ascii="Times New Roman" w:hAnsi="Times New Roman" w:cs="Times New Roman"/>
                <w:sz w:val="27"/>
                <w:szCs w:val="27"/>
              </w:rPr>
              <w:t>.</w:t>
            </w:r>
          </w:p>
        </w:tc>
      </w:tr>
      <w:tr w:rsidR="00F0479B" w:rsidRPr="00C6203F" w:rsidTr="00890C45">
        <w:tc>
          <w:tcPr>
            <w:tcW w:w="2518" w:type="dxa"/>
            <w:vAlign w:val="center"/>
          </w:tcPr>
          <w:p w:rsidR="00F0479B" w:rsidRPr="00C6203F" w:rsidRDefault="00E316F6" w:rsidP="00890C45">
            <w:pPr>
              <w:spacing w:line="360" w:lineRule="auto"/>
              <w:rPr>
                <w:rFonts w:ascii="Times New Roman" w:hAnsi="Times New Roman" w:cs="Times New Roman"/>
                <w:sz w:val="27"/>
                <w:szCs w:val="27"/>
              </w:rPr>
            </w:pPr>
            <w:proofErr w:type="spellStart"/>
            <w:r w:rsidRPr="00C6203F">
              <w:rPr>
                <w:rFonts w:ascii="Times New Roman" w:hAnsi="Times New Roman" w:cs="Times New Roman"/>
                <w:sz w:val="27"/>
                <w:szCs w:val="27"/>
              </w:rPr>
              <w:t>Маркетолог</w:t>
            </w:r>
            <w:proofErr w:type="spellEnd"/>
          </w:p>
        </w:tc>
        <w:tc>
          <w:tcPr>
            <w:tcW w:w="7053" w:type="dxa"/>
          </w:tcPr>
          <w:p w:rsidR="00F0479B" w:rsidRPr="00C6203F" w:rsidRDefault="00CA6FA8" w:rsidP="001F043D">
            <w:pPr>
              <w:spacing w:line="360" w:lineRule="auto"/>
              <w:jc w:val="center"/>
              <w:rPr>
                <w:rFonts w:ascii="Times New Roman" w:hAnsi="Times New Roman" w:cs="Times New Roman"/>
                <w:sz w:val="27"/>
                <w:szCs w:val="27"/>
              </w:rPr>
            </w:pPr>
            <w:r w:rsidRPr="00C6203F">
              <w:rPr>
                <w:rFonts w:ascii="Times New Roman" w:hAnsi="Times New Roman" w:cs="Times New Roman"/>
                <w:sz w:val="27"/>
                <w:szCs w:val="27"/>
              </w:rPr>
              <w:t>Специалист, обеспечивающий</w:t>
            </w:r>
            <w:r w:rsidR="00E316F6" w:rsidRPr="00C6203F">
              <w:rPr>
                <w:rFonts w:ascii="Times New Roman" w:hAnsi="Times New Roman" w:cs="Times New Roman"/>
                <w:sz w:val="27"/>
                <w:szCs w:val="27"/>
              </w:rPr>
              <w:t xml:space="preserve"> приток информации  и целостный анализ внешней среды организации, осведомленность об инновациях. Отвечает за исследование рынка медицинских услуг.</w:t>
            </w:r>
          </w:p>
        </w:tc>
      </w:tr>
      <w:tr w:rsidR="00F0479B" w:rsidRPr="00C6203F" w:rsidTr="00890C45">
        <w:tc>
          <w:tcPr>
            <w:tcW w:w="2518" w:type="dxa"/>
            <w:vAlign w:val="center"/>
          </w:tcPr>
          <w:p w:rsidR="00F0479B" w:rsidRPr="00C6203F" w:rsidRDefault="00E316F6" w:rsidP="00890C45">
            <w:pPr>
              <w:spacing w:line="360" w:lineRule="auto"/>
              <w:rPr>
                <w:rFonts w:ascii="Times New Roman" w:hAnsi="Times New Roman" w:cs="Times New Roman"/>
                <w:sz w:val="27"/>
                <w:szCs w:val="27"/>
              </w:rPr>
            </w:pPr>
            <w:r w:rsidRPr="00C6203F">
              <w:rPr>
                <w:rFonts w:ascii="Times New Roman" w:hAnsi="Times New Roman" w:cs="Times New Roman"/>
                <w:sz w:val="27"/>
                <w:szCs w:val="27"/>
              </w:rPr>
              <w:t>Менеджер по продажам</w:t>
            </w:r>
          </w:p>
        </w:tc>
        <w:tc>
          <w:tcPr>
            <w:tcW w:w="7053" w:type="dxa"/>
          </w:tcPr>
          <w:p w:rsidR="00F0479B" w:rsidRPr="00C6203F" w:rsidRDefault="00CA6FA8" w:rsidP="001F043D">
            <w:pPr>
              <w:spacing w:line="360" w:lineRule="auto"/>
              <w:jc w:val="center"/>
              <w:rPr>
                <w:rFonts w:ascii="Times New Roman" w:hAnsi="Times New Roman" w:cs="Times New Roman"/>
                <w:sz w:val="27"/>
                <w:szCs w:val="27"/>
              </w:rPr>
            </w:pPr>
            <w:r w:rsidRPr="00C6203F">
              <w:rPr>
                <w:rFonts w:ascii="Times New Roman" w:hAnsi="Times New Roman" w:cs="Times New Roman"/>
                <w:sz w:val="27"/>
                <w:szCs w:val="27"/>
              </w:rPr>
              <w:t>Специалист, осуществляющий</w:t>
            </w:r>
            <w:r w:rsidR="00E316F6" w:rsidRPr="00C6203F">
              <w:rPr>
                <w:rFonts w:ascii="Times New Roman" w:hAnsi="Times New Roman" w:cs="Times New Roman"/>
                <w:sz w:val="27"/>
                <w:szCs w:val="27"/>
              </w:rPr>
              <w:t xml:space="preserve"> подбор грамотного процесса продвижения услуг, определяет наилучший способ рекламирования услуг.</w:t>
            </w:r>
          </w:p>
        </w:tc>
      </w:tr>
      <w:tr w:rsidR="00E316F6" w:rsidRPr="00C6203F" w:rsidTr="00890C45">
        <w:tc>
          <w:tcPr>
            <w:tcW w:w="2518" w:type="dxa"/>
            <w:vAlign w:val="center"/>
          </w:tcPr>
          <w:p w:rsidR="00E316F6" w:rsidRPr="00C6203F" w:rsidRDefault="00E316F6" w:rsidP="00890C45">
            <w:pPr>
              <w:spacing w:line="360" w:lineRule="auto"/>
              <w:rPr>
                <w:rFonts w:ascii="Times New Roman" w:hAnsi="Times New Roman" w:cs="Times New Roman"/>
                <w:sz w:val="27"/>
                <w:szCs w:val="27"/>
              </w:rPr>
            </w:pPr>
            <w:r w:rsidRPr="00C6203F">
              <w:rPr>
                <w:rFonts w:ascii="Times New Roman" w:hAnsi="Times New Roman" w:cs="Times New Roman"/>
                <w:sz w:val="27"/>
                <w:szCs w:val="27"/>
              </w:rPr>
              <w:t>Менеджер по поставкам</w:t>
            </w:r>
          </w:p>
        </w:tc>
        <w:tc>
          <w:tcPr>
            <w:tcW w:w="7053" w:type="dxa"/>
          </w:tcPr>
          <w:p w:rsidR="00E316F6" w:rsidRPr="00C6203F" w:rsidRDefault="00CA6FA8" w:rsidP="001F043D">
            <w:pPr>
              <w:spacing w:line="360" w:lineRule="auto"/>
              <w:jc w:val="center"/>
              <w:rPr>
                <w:rFonts w:ascii="Times New Roman" w:hAnsi="Times New Roman" w:cs="Times New Roman"/>
                <w:sz w:val="27"/>
                <w:szCs w:val="27"/>
              </w:rPr>
            </w:pPr>
            <w:r w:rsidRPr="00C6203F">
              <w:rPr>
                <w:rFonts w:ascii="Times New Roman" w:hAnsi="Times New Roman" w:cs="Times New Roman"/>
                <w:sz w:val="27"/>
                <w:szCs w:val="27"/>
              </w:rPr>
              <w:t>Специалист, несущий</w:t>
            </w:r>
            <w:r w:rsidR="00E316F6" w:rsidRPr="00C6203F">
              <w:rPr>
                <w:rFonts w:ascii="Times New Roman" w:hAnsi="Times New Roman" w:cs="Times New Roman"/>
                <w:sz w:val="27"/>
                <w:szCs w:val="27"/>
              </w:rPr>
              <w:t xml:space="preserve"> ответственность за своевременную поставку инновационного оборудования, лекарств.</w:t>
            </w:r>
          </w:p>
        </w:tc>
      </w:tr>
    </w:tbl>
    <w:p w:rsidR="005566F6" w:rsidRPr="00C6203F" w:rsidRDefault="005566F6" w:rsidP="00753008">
      <w:pPr>
        <w:spacing w:after="0" w:line="360" w:lineRule="auto"/>
        <w:ind w:firstLine="709"/>
        <w:jc w:val="both"/>
        <w:rPr>
          <w:rFonts w:ascii="Times New Roman" w:hAnsi="Times New Roman" w:cs="Times New Roman"/>
          <w:sz w:val="28"/>
          <w:szCs w:val="28"/>
        </w:rPr>
      </w:pPr>
    </w:p>
    <w:p w:rsidR="004F5279" w:rsidRPr="00C6203F" w:rsidRDefault="00D85066" w:rsidP="00753008">
      <w:pPr>
        <w:pStyle w:val="1"/>
        <w:spacing w:before="0" w:line="360" w:lineRule="auto"/>
        <w:jc w:val="center"/>
        <w:rPr>
          <w:rFonts w:ascii="Times New Roman" w:hAnsi="Times New Roman" w:cs="Times New Roman"/>
          <w:b w:val="0"/>
          <w:color w:val="auto"/>
        </w:rPr>
      </w:pPr>
      <w:bookmarkStart w:id="10" w:name="_Toc500085089"/>
      <w:r w:rsidRPr="00C6203F">
        <w:rPr>
          <w:rFonts w:ascii="Times New Roman" w:hAnsi="Times New Roman" w:cs="Times New Roman"/>
          <w:b w:val="0"/>
          <w:color w:val="auto"/>
        </w:rPr>
        <w:lastRenderedPageBreak/>
        <w:t xml:space="preserve">4. </w:t>
      </w:r>
      <w:r w:rsidR="004F5279" w:rsidRPr="00C6203F">
        <w:rPr>
          <w:rFonts w:ascii="Times New Roman" w:hAnsi="Times New Roman" w:cs="Times New Roman"/>
          <w:b w:val="0"/>
          <w:color w:val="auto"/>
        </w:rPr>
        <w:t>К</w:t>
      </w:r>
      <w:r w:rsidR="002A7EFC" w:rsidRPr="00C6203F">
        <w:rPr>
          <w:rFonts w:ascii="Times New Roman" w:hAnsi="Times New Roman" w:cs="Times New Roman"/>
          <w:b w:val="0"/>
          <w:color w:val="auto"/>
        </w:rPr>
        <w:t>ООРДИНАЦИЯ ДЕЯТЕЛЬНОСТИ ОРГАНИЗАЦИИ И ПОСТРОЕНИЕ СХЕМЫ КОММУНИКАЦИЙ</w:t>
      </w:r>
      <w:bookmarkEnd w:id="10"/>
    </w:p>
    <w:p w:rsidR="004F5279" w:rsidRPr="00C6203F" w:rsidRDefault="004F5279" w:rsidP="00753008">
      <w:pPr>
        <w:spacing w:after="0" w:line="360" w:lineRule="auto"/>
        <w:ind w:firstLine="709"/>
        <w:jc w:val="center"/>
        <w:rPr>
          <w:rFonts w:ascii="Times New Roman" w:hAnsi="Times New Roman" w:cs="Times New Roman"/>
          <w:sz w:val="28"/>
          <w:szCs w:val="28"/>
        </w:rPr>
      </w:pPr>
    </w:p>
    <w:p w:rsidR="004F5279" w:rsidRPr="00C6203F" w:rsidRDefault="00753008" w:rsidP="00753008">
      <w:pPr>
        <w:spacing w:after="0" w:line="360" w:lineRule="auto"/>
        <w:ind w:firstLine="709"/>
        <w:jc w:val="both"/>
        <w:rPr>
          <w:rFonts w:ascii="Times New Roman" w:hAnsi="Times New Roman" w:cs="Times New Roman"/>
          <w:sz w:val="28"/>
          <w:szCs w:val="28"/>
        </w:rPr>
      </w:pPr>
      <w:r w:rsidRPr="00C6203F">
        <w:rPr>
          <w:rFonts w:ascii="Times New Roman" w:hAnsi="Times New Roman" w:cs="Times New Roman"/>
          <w:sz w:val="28"/>
          <w:szCs w:val="28"/>
        </w:rPr>
        <w:t>Главной</w:t>
      </w:r>
      <w:r w:rsidR="004F5279" w:rsidRPr="00C6203F">
        <w:rPr>
          <w:rFonts w:ascii="Times New Roman" w:hAnsi="Times New Roman" w:cs="Times New Roman"/>
          <w:sz w:val="28"/>
          <w:szCs w:val="28"/>
        </w:rPr>
        <w:t xml:space="preserve"> функцией </w:t>
      </w:r>
      <w:r w:rsidR="008E502E">
        <w:rPr>
          <w:rFonts w:ascii="Times New Roman" w:hAnsi="Times New Roman" w:cs="Times New Roman"/>
          <w:sz w:val="28"/>
          <w:szCs w:val="28"/>
        </w:rPr>
        <w:t>менеджмента</w:t>
      </w:r>
      <w:r w:rsidR="004F5279" w:rsidRPr="00C6203F">
        <w:rPr>
          <w:rFonts w:ascii="Times New Roman" w:hAnsi="Times New Roman" w:cs="Times New Roman"/>
          <w:sz w:val="28"/>
          <w:szCs w:val="28"/>
        </w:rPr>
        <w:t xml:space="preserve">, </w:t>
      </w:r>
      <w:r w:rsidR="008E502E">
        <w:rPr>
          <w:rFonts w:ascii="Times New Roman" w:hAnsi="Times New Roman" w:cs="Times New Roman"/>
          <w:sz w:val="28"/>
          <w:szCs w:val="28"/>
        </w:rPr>
        <w:t xml:space="preserve">которая </w:t>
      </w:r>
      <w:r w:rsidR="004F5279" w:rsidRPr="00C6203F">
        <w:rPr>
          <w:rFonts w:ascii="Times New Roman" w:hAnsi="Times New Roman" w:cs="Times New Roman"/>
          <w:sz w:val="28"/>
          <w:szCs w:val="28"/>
        </w:rPr>
        <w:t>обеспечива</w:t>
      </w:r>
      <w:r w:rsidR="008E502E">
        <w:rPr>
          <w:rFonts w:ascii="Times New Roman" w:hAnsi="Times New Roman" w:cs="Times New Roman"/>
          <w:sz w:val="28"/>
          <w:szCs w:val="28"/>
        </w:rPr>
        <w:t>ет</w:t>
      </w:r>
      <w:r w:rsidR="004F5279" w:rsidRPr="00C6203F">
        <w:rPr>
          <w:rFonts w:ascii="Times New Roman" w:hAnsi="Times New Roman" w:cs="Times New Roman"/>
          <w:sz w:val="28"/>
          <w:szCs w:val="28"/>
        </w:rPr>
        <w:t xml:space="preserve"> </w:t>
      </w:r>
      <w:r w:rsidRPr="00C6203F">
        <w:rPr>
          <w:rFonts w:ascii="Times New Roman" w:hAnsi="Times New Roman" w:cs="Times New Roman"/>
          <w:sz w:val="28"/>
          <w:szCs w:val="28"/>
        </w:rPr>
        <w:t>стабильность</w:t>
      </w:r>
      <w:r w:rsidR="004F5279" w:rsidRPr="00C6203F">
        <w:rPr>
          <w:rFonts w:ascii="Times New Roman" w:hAnsi="Times New Roman" w:cs="Times New Roman"/>
          <w:sz w:val="28"/>
          <w:szCs w:val="28"/>
        </w:rPr>
        <w:t xml:space="preserve"> процесса управления, является координация</w:t>
      </w:r>
      <w:r w:rsidR="0056493A" w:rsidRPr="00C6203F">
        <w:rPr>
          <w:rFonts w:ascii="Times New Roman" w:hAnsi="Times New Roman" w:cs="Times New Roman"/>
          <w:sz w:val="28"/>
          <w:szCs w:val="28"/>
        </w:rPr>
        <w:t>[1]</w:t>
      </w:r>
      <w:r w:rsidR="004F5279" w:rsidRPr="00C6203F">
        <w:rPr>
          <w:rFonts w:ascii="Times New Roman" w:hAnsi="Times New Roman" w:cs="Times New Roman"/>
          <w:sz w:val="28"/>
          <w:szCs w:val="28"/>
        </w:rPr>
        <w:t>.</w:t>
      </w:r>
    </w:p>
    <w:p w:rsidR="004F5279" w:rsidRPr="00C6203F" w:rsidRDefault="004F5279" w:rsidP="00BC00B5">
      <w:pPr>
        <w:spacing w:after="0" w:line="360" w:lineRule="auto"/>
        <w:ind w:firstLine="709"/>
        <w:jc w:val="both"/>
        <w:rPr>
          <w:rFonts w:ascii="Times New Roman" w:hAnsi="Times New Roman" w:cs="Times New Roman"/>
          <w:sz w:val="28"/>
          <w:szCs w:val="28"/>
        </w:rPr>
      </w:pPr>
      <w:r w:rsidRPr="00C6203F">
        <w:rPr>
          <w:rFonts w:ascii="Times New Roman" w:hAnsi="Times New Roman" w:cs="Times New Roman"/>
          <w:sz w:val="28"/>
          <w:szCs w:val="28"/>
        </w:rPr>
        <w:t xml:space="preserve">Координация – </w:t>
      </w:r>
      <w:r w:rsidR="008E502E">
        <w:rPr>
          <w:rFonts w:ascii="Times New Roman" w:hAnsi="Times New Roman" w:cs="Times New Roman"/>
          <w:sz w:val="28"/>
          <w:szCs w:val="28"/>
        </w:rPr>
        <w:t>гарантирование</w:t>
      </w:r>
      <w:r w:rsidRPr="00C6203F">
        <w:rPr>
          <w:rFonts w:ascii="Times New Roman" w:hAnsi="Times New Roman" w:cs="Times New Roman"/>
          <w:sz w:val="28"/>
          <w:szCs w:val="28"/>
        </w:rPr>
        <w:t xml:space="preserve"> согласованности действий всех звеньев управления, </w:t>
      </w:r>
      <w:r w:rsidR="008E502E">
        <w:rPr>
          <w:rFonts w:ascii="Times New Roman" w:hAnsi="Times New Roman" w:cs="Times New Roman"/>
          <w:sz w:val="28"/>
          <w:szCs w:val="28"/>
        </w:rPr>
        <w:t>хранение</w:t>
      </w:r>
      <w:r w:rsidRPr="00C6203F">
        <w:rPr>
          <w:rFonts w:ascii="Times New Roman" w:hAnsi="Times New Roman" w:cs="Times New Roman"/>
          <w:sz w:val="28"/>
          <w:szCs w:val="28"/>
        </w:rPr>
        <w:t xml:space="preserve">, поддержание и </w:t>
      </w:r>
      <w:r w:rsidR="008E502E">
        <w:rPr>
          <w:rFonts w:ascii="Times New Roman" w:hAnsi="Times New Roman" w:cs="Times New Roman"/>
          <w:sz w:val="28"/>
          <w:szCs w:val="28"/>
        </w:rPr>
        <w:t>у</w:t>
      </w:r>
      <w:r w:rsidRPr="00C6203F">
        <w:rPr>
          <w:rFonts w:ascii="Times New Roman" w:hAnsi="Times New Roman" w:cs="Times New Roman"/>
          <w:sz w:val="28"/>
          <w:szCs w:val="28"/>
        </w:rPr>
        <w:t xml:space="preserve">совершенствование режима работы предприятий и обеспечения его бесперебойности </w:t>
      </w:r>
      <w:r w:rsidR="008E502E">
        <w:rPr>
          <w:rFonts w:ascii="Times New Roman" w:hAnsi="Times New Roman" w:cs="Times New Roman"/>
          <w:sz w:val="28"/>
          <w:szCs w:val="28"/>
        </w:rPr>
        <w:t>его функционирования</w:t>
      </w:r>
      <w:r w:rsidRPr="00C6203F">
        <w:rPr>
          <w:rFonts w:ascii="Times New Roman" w:hAnsi="Times New Roman" w:cs="Times New Roman"/>
          <w:sz w:val="28"/>
          <w:szCs w:val="28"/>
        </w:rPr>
        <w:t>.</w:t>
      </w:r>
    </w:p>
    <w:p w:rsidR="004F5279" w:rsidRPr="00C6203F" w:rsidRDefault="004F5279" w:rsidP="00BC00B5">
      <w:pPr>
        <w:spacing w:after="0" w:line="360" w:lineRule="auto"/>
        <w:ind w:firstLine="709"/>
        <w:jc w:val="both"/>
        <w:rPr>
          <w:rFonts w:ascii="Times New Roman" w:hAnsi="Times New Roman" w:cs="Times New Roman"/>
          <w:sz w:val="28"/>
          <w:szCs w:val="28"/>
          <w:shd w:val="clear" w:color="auto" w:fill="CCCCCC"/>
        </w:rPr>
      </w:pPr>
      <w:r w:rsidRPr="00C6203F">
        <w:rPr>
          <w:rFonts w:ascii="Times New Roman" w:hAnsi="Times New Roman" w:cs="Times New Roman"/>
          <w:sz w:val="28"/>
          <w:szCs w:val="28"/>
        </w:rPr>
        <w:t xml:space="preserve">Координация </w:t>
      </w:r>
      <w:r w:rsidR="008E502E">
        <w:rPr>
          <w:rFonts w:ascii="Times New Roman" w:hAnsi="Times New Roman" w:cs="Times New Roman"/>
          <w:sz w:val="28"/>
          <w:szCs w:val="28"/>
        </w:rPr>
        <w:t>гарантирует</w:t>
      </w:r>
      <w:r w:rsidRPr="00C6203F">
        <w:rPr>
          <w:rFonts w:ascii="Times New Roman" w:hAnsi="Times New Roman" w:cs="Times New Roman"/>
          <w:sz w:val="28"/>
          <w:szCs w:val="28"/>
        </w:rPr>
        <w:t xml:space="preserve"> </w:t>
      </w:r>
      <w:r w:rsidR="008E502E">
        <w:rPr>
          <w:rFonts w:ascii="Times New Roman" w:hAnsi="Times New Roman" w:cs="Times New Roman"/>
          <w:sz w:val="28"/>
          <w:szCs w:val="28"/>
        </w:rPr>
        <w:t>сотрудничество</w:t>
      </w:r>
      <w:r w:rsidRPr="00C6203F">
        <w:rPr>
          <w:rFonts w:ascii="Times New Roman" w:hAnsi="Times New Roman" w:cs="Times New Roman"/>
          <w:sz w:val="28"/>
          <w:szCs w:val="28"/>
        </w:rPr>
        <w:t xml:space="preserve"> различных частей </w:t>
      </w:r>
      <w:r w:rsidR="008E502E">
        <w:rPr>
          <w:rFonts w:ascii="Times New Roman" w:hAnsi="Times New Roman" w:cs="Times New Roman"/>
          <w:sz w:val="28"/>
          <w:szCs w:val="28"/>
        </w:rPr>
        <w:t>компании в интересах реализации стоящих перед ней целей</w:t>
      </w:r>
      <w:r w:rsidRPr="00C6203F">
        <w:rPr>
          <w:rFonts w:ascii="Times New Roman" w:hAnsi="Times New Roman" w:cs="Times New Roman"/>
          <w:sz w:val="28"/>
          <w:szCs w:val="28"/>
        </w:rPr>
        <w:t xml:space="preserve">. Координация </w:t>
      </w:r>
      <w:r w:rsidR="008E502E">
        <w:rPr>
          <w:rFonts w:ascii="Times New Roman" w:hAnsi="Times New Roman" w:cs="Times New Roman"/>
          <w:sz w:val="28"/>
          <w:szCs w:val="28"/>
        </w:rPr>
        <w:t>реально устанавлива</w:t>
      </w:r>
      <w:r w:rsidRPr="00C6203F">
        <w:rPr>
          <w:rFonts w:ascii="Times New Roman" w:hAnsi="Times New Roman" w:cs="Times New Roman"/>
          <w:sz w:val="28"/>
          <w:szCs w:val="28"/>
        </w:rPr>
        <w:t xml:space="preserve">ет кто, что и когда делает, </w:t>
      </w:r>
      <w:r w:rsidR="008E502E">
        <w:rPr>
          <w:rFonts w:ascii="Times New Roman" w:hAnsi="Times New Roman" w:cs="Times New Roman"/>
          <w:sz w:val="28"/>
          <w:szCs w:val="28"/>
        </w:rPr>
        <w:t xml:space="preserve">как и </w:t>
      </w:r>
      <w:r w:rsidRPr="00C6203F">
        <w:rPr>
          <w:rFonts w:ascii="Times New Roman" w:hAnsi="Times New Roman" w:cs="Times New Roman"/>
          <w:sz w:val="28"/>
          <w:szCs w:val="28"/>
        </w:rPr>
        <w:t xml:space="preserve">с кем взаимодействует, в каком порядке </w:t>
      </w:r>
      <w:r w:rsidR="008E502E">
        <w:rPr>
          <w:rFonts w:ascii="Times New Roman" w:hAnsi="Times New Roman" w:cs="Times New Roman"/>
          <w:sz w:val="28"/>
          <w:szCs w:val="28"/>
        </w:rPr>
        <w:t>презентует</w:t>
      </w:r>
      <w:r w:rsidRPr="00C6203F">
        <w:rPr>
          <w:rFonts w:ascii="Times New Roman" w:hAnsi="Times New Roman" w:cs="Times New Roman"/>
          <w:sz w:val="28"/>
          <w:szCs w:val="28"/>
        </w:rPr>
        <w:t xml:space="preserve"> </w:t>
      </w:r>
      <w:r w:rsidR="008E502E">
        <w:rPr>
          <w:rFonts w:ascii="Times New Roman" w:hAnsi="Times New Roman" w:cs="Times New Roman"/>
          <w:sz w:val="28"/>
          <w:szCs w:val="28"/>
        </w:rPr>
        <w:t>результаты своего</w:t>
      </w:r>
      <w:r w:rsidRPr="00C6203F">
        <w:rPr>
          <w:rFonts w:ascii="Times New Roman" w:hAnsi="Times New Roman" w:cs="Times New Roman"/>
          <w:sz w:val="28"/>
          <w:szCs w:val="28"/>
        </w:rPr>
        <w:t xml:space="preserve"> труда другим </w:t>
      </w:r>
      <w:r w:rsidR="008E502E">
        <w:rPr>
          <w:rFonts w:ascii="Times New Roman" w:hAnsi="Times New Roman" w:cs="Times New Roman"/>
          <w:sz w:val="28"/>
          <w:szCs w:val="28"/>
        </w:rPr>
        <w:t>сотрудникам организации</w:t>
      </w:r>
      <w:r w:rsidRPr="00C6203F">
        <w:rPr>
          <w:rFonts w:ascii="Times New Roman" w:hAnsi="Times New Roman" w:cs="Times New Roman"/>
          <w:sz w:val="28"/>
          <w:szCs w:val="28"/>
        </w:rPr>
        <w:t xml:space="preserve"> и пользуется их результатами</w:t>
      </w:r>
      <w:r w:rsidR="00B72323" w:rsidRPr="00B72323">
        <w:rPr>
          <w:rFonts w:ascii="Times New Roman" w:hAnsi="Times New Roman" w:cs="Times New Roman"/>
          <w:sz w:val="28"/>
          <w:szCs w:val="28"/>
        </w:rPr>
        <w:t>[5]</w:t>
      </w:r>
      <w:r w:rsidRPr="00C6203F">
        <w:rPr>
          <w:rFonts w:ascii="Times New Roman" w:hAnsi="Times New Roman" w:cs="Times New Roman"/>
          <w:sz w:val="28"/>
          <w:szCs w:val="28"/>
        </w:rPr>
        <w:t>.</w:t>
      </w:r>
    </w:p>
    <w:p w:rsidR="004F5279" w:rsidRPr="00C6203F" w:rsidRDefault="004F5279" w:rsidP="00BC00B5">
      <w:pPr>
        <w:spacing w:after="0" w:line="360" w:lineRule="auto"/>
        <w:ind w:firstLine="709"/>
        <w:jc w:val="both"/>
        <w:rPr>
          <w:rFonts w:ascii="Times New Roman" w:hAnsi="Times New Roman" w:cs="Times New Roman"/>
          <w:sz w:val="28"/>
          <w:szCs w:val="28"/>
        </w:rPr>
      </w:pPr>
      <w:r w:rsidRPr="00C6203F">
        <w:rPr>
          <w:rStyle w:val="a3"/>
          <w:rFonts w:ascii="Times New Roman" w:hAnsi="Times New Roman" w:cs="Times New Roman"/>
          <w:b w:val="0"/>
          <w:iCs/>
          <w:sz w:val="28"/>
          <w:szCs w:val="28"/>
        </w:rPr>
        <w:t>Главная</w:t>
      </w:r>
      <w:r w:rsidR="008E502E">
        <w:rPr>
          <w:rStyle w:val="a3"/>
          <w:rFonts w:ascii="Times New Roman" w:hAnsi="Times New Roman" w:cs="Times New Roman"/>
          <w:b w:val="0"/>
          <w:iCs/>
          <w:sz w:val="28"/>
          <w:szCs w:val="28"/>
        </w:rPr>
        <w:t xml:space="preserve"> задача координации </w:t>
      </w:r>
      <w:r w:rsidRPr="00C6203F">
        <w:rPr>
          <w:rFonts w:ascii="Times New Roman" w:hAnsi="Times New Roman" w:cs="Times New Roman"/>
          <w:sz w:val="28"/>
          <w:szCs w:val="28"/>
        </w:rPr>
        <w:t xml:space="preserve">– достижение </w:t>
      </w:r>
      <w:r w:rsidR="008E502E">
        <w:rPr>
          <w:rFonts w:ascii="Times New Roman" w:hAnsi="Times New Roman" w:cs="Times New Roman"/>
          <w:sz w:val="28"/>
          <w:szCs w:val="28"/>
        </w:rPr>
        <w:t>сбалансированности</w:t>
      </w:r>
      <w:r w:rsidRPr="00C6203F">
        <w:rPr>
          <w:rFonts w:ascii="Times New Roman" w:hAnsi="Times New Roman" w:cs="Times New Roman"/>
          <w:sz w:val="28"/>
          <w:szCs w:val="28"/>
        </w:rPr>
        <w:t xml:space="preserve"> в работе всех звеньев организации путем </w:t>
      </w:r>
      <w:r w:rsidR="008E502E">
        <w:rPr>
          <w:rFonts w:ascii="Times New Roman" w:hAnsi="Times New Roman" w:cs="Times New Roman"/>
          <w:sz w:val="28"/>
          <w:szCs w:val="28"/>
        </w:rPr>
        <w:t>становления</w:t>
      </w:r>
      <w:r w:rsidRPr="00C6203F">
        <w:rPr>
          <w:rFonts w:ascii="Times New Roman" w:hAnsi="Times New Roman" w:cs="Times New Roman"/>
          <w:sz w:val="28"/>
          <w:szCs w:val="28"/>
        </w:rPr>
        <w:t xml:space="preserve"> рациональных коммуникаций между ними</w:t>
      </w:r>
      <w:r w:rsidR="008E502E">
        <w:rPr>
          <w:rFonts w:ascii="Times New Roman" w:hAnsi="Times New Roman" w:cs="Times New Roman"/>
          <w:sz w:val="28"/>
          <w:szCs w:val="28"/>
        </w:rPr>
        <w:t>.</w:t>
      </w:r>
    </w:p>
    <w:p w:rsidR="004F5279" w:rsidRPr="00C6203F" w:rsidRDefault="00753008" w:rsidP="00BC00B5">
      <w:pPr>
        <w:spacing w:after="0" w:line="360" w:lineRule="auto"/>
        <w:ind w:firstLine="709"/>
        <w:jc w:val="both"/>
        <w:rPr>
          <w:rFonts w:ascii="Times New Roman" w:hAnsi="Times New Roman" w:cs="Times New Roman"/>
          <w:sz w:val="28"/>
          <w:szCs w:val="28"/>
        </w:rPr>
      </w:pPr>
      <w:r w:rsidRPr="00C6203F">
        <w:rPr>
          <w:rFonts w:ascii="Times New Roman" w:hAnsi="Times New Roman" w:cs="Times New Roman"/>
          <w:sz w:val="28"/>
          <w:szCs w:val="28"/>
        </w:rPr>
        <w:t xml:space="preserve">В </w:t>
      </w:r>
      <w:r w:rsidR="004F5279" w:rsidRPr="00C6203F">
        <w:rPr>
          <w:rFonts w:ascii="Times New Roman" w:hAnsi="Times New Roman" w:cs="Times New Roman"/>
          <w:sz w:val="28"/>
          <w:szCs w:val="28"/>
        </w:rPr>
        <w:t>«Здоровье волос»</w:t>
      </w:r>
      <w:r w:rsidR="006800B9" w:rsidRPr="00C6203F">
        <w:rPr>
          <w:rFonts w:ascii="Times New Roman" w:hAnsi="Times New Roman" w:cs="Times New Roman"/>
          <w:sz w:val="28"/>
          <w:szCs w:val="28"/>
        </w:rPr>
        <w:t xml:space="preserve"> координация осуществляется посредством общих собраний, на которых согласовываются планы на следующую неделю, обсуждаются сопутствующие проблемы, обращается активное внимание на итоге прошедшей неделе, обговариваются ошибки. Также на данных совещаниях обговариваются идеи по модернизации предприятия</w:t>
      </w:r>
      <w:r w:rsidR="00C47E45" w:rsidRPr="00C6203F">
        <w:rPr>
          <w:rFonts w:ascii="Times New Roman" w:hAnsi="Times New Roman" w:cs="Times New Roman"/>
          <w:sz w:val="28"/>
          <w:szCs w:val="28"/>
        </w:rPr>
        <w:t>[9]</w:t>
      </w:r>
      <w:r w:rsidR="006800B9" w:rsidRPr="00C6203F">
        <w:rPr>
          <w:rFonts w:ascii="Times New Roman" w:hAnsi="Times New Roman" w:cs="Times New Roman"/>
          <w:sz w:val="28"/>
          <w:szCs w:val="28"/>
        </w:rPr>
        <w:t>. Возможны экстренные собрания в случае экстренной ситуации.</w:t>
      </w:r>
    </w:p>
    <w:p w:rsidR="006800B9" w:rsidRPr="00C6203F" w:rsidRDefault="006800B9" w:rsidP="00BC00B5">
      <w:pPr>
        <w:spacing w:after="0" w:line="360" w:lineRule="auto"/>
        <w:ind w:firstLine="709"/>
        <w:jc w:val="both"/>
        <w:rPr>
          <w:rFonts w:ascii="Times New Roman" w:hAnsi="Times New Roman" w:cs="Times New Roman"/>
          <w:sz w:val="28"/>
          <w:szCs w:val="28"/>
        </w:rPr>
      </w:pPr>
      <w:r w:rsidRPr="00C6203F">
        <w:rPr>
          <w:rFonts w:ascii="Times New Roman" w:hAnsi="Times New Roman" w:cs="Times New Roman"/>
          <w:sz w:val="28"/>
          <w:szCs w:val="28"/>
        </w:rPr>
        <w:t>Также в компании используется неформальная координация</w:t>
      </w:r>
      <w:r w:rsidR="008E502E">
        <w:rPr>
          <w:rFonts w:ascii="Times New Roman" w:hAnsi="Times New Roman" w:cs="Times New Roman"/>
          <w:sz w:val="28"/>
          <w:szCs w:val="28"/>
        </w:rPr>
        <w:t>,</w:t>
      </w:r>
      <w:r w:rsidRPr="00C6203F">
        <w:rPr>
          <w:rFonts w:ascii="Times New Roman" w:eastAsia="Times New Roman" w:hAnsi="Times New Roman" w:cs="Times New Roman"/>
          <w:sz w:val="28"/>
          <w:szCs w:val="28"/>
          <w:lang w:eastAsia="ru-RU"/>
        </w:rPr>
        <w:t xml:space="preserve"> которая </w:t>
      </w:r>
      <w:r w:rsidR="008E502E">
        <w:rPr>
          <w:rFonts w:ascii="Times New Roman" w:hAnsi="Times New Roman" w:cs="Times New Roman"/>
          <w:sz w:val="28"/>
          <w:szCs w:val="28"/>
        </w:rPr>
        <w:t>конструируется</w:t>
      </w:r>
      <w:r w:rsidRPr="00C6203F">
        <w:rPr>
          <w:rFonts w:ascii="Times New Roman" w:hAnsi="Times New Roman" w:cs="Times New Roman"/>
          <w:sz w:val="28"/>
          <w:szCs w:val="28"/>
        </w:rPr>
        <w:t xml:space="preserve"> на взаимопонимании, общих </w:t>
      </w:r>
      <w:r w:rsidR="008E502E">
        <w:rPr>
          <w:rFonts w:ascii="Times New Roman" w:hAnsi="Times New Roman" w:cs="Times New Roman"/>
          <w:sz w:val="28"/>
          <w:szCs w:val="28"/>
        </w:rPr>
        <w:t>стандартах</w:t>
      </w:r>
      <w:r w:rsidRPr="00C6203F">
        <w:rPr>
          <w:rFonts w:ascii="Times New Roman" w:hAnsi="Times New Roman" w:cs="Times New Roman"/>
          <w:sz w:val="28"/>
          <w:szCs w:val="28"/>
        </w:rPr>
        <w:t xml:space="preserve"> и психологических </w:t>
      </w:r>
      <w:r w:rsidR="008E502E">
        <w:rPr>
          <w:rFonts w:ascii="Times New Roman" w:hAnsi="Times New Roman" w:cs="Times New Roman"/>
          <w:sz w:val="28"/>
          <w:szCs w:val="28"/>
        </w:rPr>
        <w:t>установках</w:t>
      </w:r>
      <w:r w:rsidRPr="00C6203F">
        <w:rPr>
          <w:rFonts w:ascii="Times New Roman" w:hAnsi="Times New Roman" w:cs="Times New Roman"/>
          <w:sz w:val="28"/>
          <w:szCs w:val="28"/>
        </w:rPr>
        <w:t>, диктующих</w:t>
      </w:r>
      <w:r w:rsidR="008E502E">
        <w:rPr>
          <w:rFonts w:ascii="Times New Roman" w:hAnsi="Times New Roman" w:cs="Times New Roman"/>
          <w:sz w:val="28"/>
          <w:szCs w:val="28"/>
        </w:rPr>
        <w:t xml:space="preserve"> важность</w:t>
      </w:r>
      <w:r w:rsidRPr="00C6203F">
        <w:rPr>
          <w:rFonts w:ascii="Times New Roman" w:hAnsi="Times New Roman" w:cs="Times New Roman"/>
          <w:sz w:val="28"/>
          <w:szCs w:val="28"/>
        </w:rPr>
        <w:t xml:space="preserve"> совместной согласованной работы и взаимодействия</w:t>
      </w:r>
      <w:r w:rsidR="00E57867" w:rsidRPr="00C6203F">
        <w:rPr>
          <w:rFonts w:ascii="Times New Roman" w:hAnsi="Times New Roman" w:cs="Times New Roman"/>
          <w:sz w:val="28"/>
          <w:szCs w:val="28"/>
        </w:rPr>
        <w:t>[10]</w:t>
      </w:r>
      <w:r w:rsidRPr="00C6203F">
        <w:rPr>
          <w:rFonts w:ascii="Times New Roman" w:hAnsi="Times New Roman" w:cs="Times New Roman"/>
          <w:sz w:val="28"/>
          <w:szCs w:val="28"/>
        </w:rPr>
        <w:t xml:space="preserve">. Широкое разделение труда вызывает появление тех или иных хозяйственных и социальных проблем, для решения которых используется неформальная координация. Однако имеется ряд </w:t>
      </w:r>
      <w:r w:rsidR="008E502E">
        <w:rPr>
          <w:rFonts w:ascii="Times New Roman" w:hAnsi="Times New Roman" w:cs="Times New Roman"/>
          <w:sz w:val="28"/>
          <w:szCs w:val="28"/>
        </w:rPr>
        <w:t>признаков</w:t>
      </w:r>
      <w:r w:rsidRPr="00C6203F">
        <w:rPr>
          <w:rFonts w:ascii="Times New Roman" w:hAnsi="Times New Roman" w:cs="Times New Roman"/>
          <w:sz w:val="28"/>
          <w:szCs w:val="28"/>
        </w:rPr>
        <w:t xml:space="preserve">, соблюдение которых должно повысить </w:t>
      </w:r>
      <w:r w:rsidR="008E502E">
        <w:rPr>
          <w:rFonts w:ascii="Times New Roman" w:hAnsi="Times New Roman" w:cs="Times New Roman"/>
          <w:sz w:val="28"/>
          <w:szCs w:val="28"/>
        </w:rPr>
        <w:t>производительность</w:t>
      </w:r>
      <w:r w:rsidRPr="00C6203F">
        <w:rPr>
          <w:rFonts w:ascii="Times New Roman" w:hAnsi="Times New Roman" w:cs="Times New Roman"/>
          <w:sz w:val="28"/>
          <w:szCs w:val="28"/>
        </w:rPr>
        <w:t xml:space="preserve"> координации. Такими условиями, в частности, являются:</w:t>
      </w:r>
    </w:p>
    <w:p w:rsidR="006800B9" w:rsidRPr="00C6203F" w:rsidRDefault="006800B9" w:rsidP="00BC00B5">
      <w:pPr>
        <w:pStyle w:val="a7"/>
        <w:spacing w:before="0" w:beforeAutospacing="0" w:after="0" w:afterAutospacing="0" w:line="360" w:lineRule="auto"/>
        <w:ind w:firstLine="709"/>
        <w:jc w:val="both"/>
        <w:rPr>
          <w:sz w:val="28"/>
          <w:szCs w:val="28"/>
        </w:rPr>
      </w:pPr>
      <w:r w:rsidRPr="00C6203F">
        <w:rPr>
          <w:sz w:val="28"/>
          <w:szCs w:val="28"/>
        </w:rPr>
        <w:lastRenderedPageBreak/>
        <w:t xml:space="preserve">• работник должен знать свои задачи и задачи </w:t>
      </w:r>
      <w:r w:rsidR="008E502E">
        <w:rPr>
          <w:sz w:val="28"/>
          <w:szCs w:val="28"/>
        </w:rPr>
        <w:t>самой компании</w:t>
      </w:r>
      <w:r w:rsidRPr="00C6203F">
        <w:rPr>
          <w:sz w:val="28"/>
          <w:szCs w:val="28"/>
        </w:rPr>
        <w:t>;</w:t>
      </w:r>
    </w:p>
    <w:p w:rsidR="006800B9" w:rsidRPr="00C6203F" w:rsidRDefault="006800B9" w:rsidP="00BC00B5">
      <w:pPr>
        <w:pStyle w:val="a7"/>
        <w:spacing w:before="0" w:beforeAutospacing="0" w:after="0" w:afterAutospacing="0" w:line="360" w:lineRule="auto"/>
        <w:ind w:firstLine="709"/>
        <w:jc w:val="both"/>
        <w:rPr>
          <w:sz w:val="28"/>
          <w:szCs w:val="28"/>
        </w:rPr>
      </w:pPr>
      <w:r w:rsidRPr="00C6203F">
        <w:rPr>
          <w:sz w:val="28"/>
          <w:szCs w:val="28"/>
        </w:rPr>
        <w:t xml:space="preserve">• работнику следует четко представлять, что от него </w:t>
      </w:r>
      <w:r w:rsidR="008E502E">
        <w:rPr>
          <w:sz w:val="28"/>
          <w:szCs w:val="28"/>
        </w:rPr>
        <w:t>хотят</w:t>
      </w:r>
      <w:r w:rsidRPr="00C6203F">
        <w:rPr>
          <w:sz w:val="28"/>
          <w:szCs w:val="28"/>
        </w:rPr>
        <w:t>;</w:t>
      </w:r>
    </w:p>
    <w:p w:rsidR="006800B9" w:rsidRPr="00C6203F" w:rsidRDefault="006800B9" w:rsidP="00BC00B5">
      <w:pPr>
        <w:pStyle w:val="a7"/>
        <w:spacing w:before="0" w:beforeAutospacing="0" w:after="0" w:afterAutospacing="0" w:line="360" w:lineRule="auto"/>
        <w:ind w:firstLine="709"/>
        <w:jc w:val="both"/>
        <w:rPr>
          <w:sz w:val="28"/>
          <w:szCs w:val="28"/>
        </w:rPr>
      </w:pPr>
      <w:r w:rsidRPr="00C6203F">
        <w:rPr>
          <w:sz w:val="28"/>
          <w:szCs w:val="28"/>
        </w:rPr>
        <w:t xml:space="preserve">• работник должен чувствовать себя частью </w:t>
      </w:r>
      <w:r w:rsidR="008E502E">
        <w:rPr>
          <w:sz w:val="28"/>
          <w:szCs w:val="28"/>
        </w:rPr>
        <w:t>предприятия</w:t>
      </w:r>
      <w:r w:rsidRPr="00C6203F">
        <w:rPr>
          <w:sz w:val="28"/>
          <w:szCs w:val="28"/>
        </w:rPr>
        <w:t xml:space="preserve"> и считать своими стоящие перед ней задачи.</w:t>
      </w:r>
    </w:p>
    <w:p w:rsidR="006800B9" w:rsidRPr="00C6203F" w:rsidRDefault="00F1765F" w:rsidP="00BC00B5">
      <w:pPr>
        <w:spacing w:after="0" w:line="360" w:lineRule="auto"/>
        <w:ind w:firstLine="709"/>
        <w:jc w:val="both"/>
        <w:rPr>
          <w:rFonts w:ascii="Times New Roman" w:hAnsi="Times New Roman" w:cs="Times New Roman"/>
          <w:sz w:val="28"/>
          <w:szCs w:val="28"/>
          <w:shd w:val="clear" w:color="auto" w:fill="FFFFFF"/>
        </w:rPr>
      </w:pPr>
      <w:r w:rsidRPr="00C6203F">
        <w:rPr>
          <w:rFonts w:ascii="Times New Roman" w:hAnsi="Times New Roman" w:cs="Times New Roman"/>
          <w:sz w:val="28"/>
          <w:szCs w:val="28"/>
          <w:shd w:val="clear" w:color="auto" w:fill="FFFFFF"/>
        </w:rPr>
        <w:t xml:space="preserve">Залогом </w:t>
      </w:r>
      <w:r w:rsidR="008E502E">
        <w:rPr>
          <w:rFonts w:ascii="Times New Roman" w:hAnsi="Times New Roman" w:cs="Times New Roman"/>
          <w:sz w:val="28"/>
          <w:szCs w:val="28"/>
          <w:shd w:val="clear" w:color="auto" w:fill="FFFFFF"/>
        </w:rPr>
        <w:t>эффективной</w:t>
      </w:r>
      <w:r w:rsidRPr="00C6203F">
        <w:rPr>
          <w:rFonts w:ascii="Times New Roman" w:hAnsi="Times New Roman" w:cs="Times New Roman"/>
          <w:sz w:val="28"/>
          <w:szCs w:val="28"/>
          <w:shd w:val="clear" w:color="auto" w:fill="FFFFFF"/>
        </w:rPr>
        <w:t xml:space="preserve"> деятельности </w:t>
      </w:r>
      <w:r w:rsidR="008E502E">
        <w:rPr>
          <w:rFonts w:ascii="Times New Roman" w:hAnsi="Times New Roman" w:cs="Times New Roman"/>
          <w:sz w:val="28"/>
          <w:szCs w:val="28"/>
          <w:shd w:val="clear" w:color="auto" w:fill="FFFFFF"/>
        </w:rPr>
        <w:t>компании</w:t>
      </w:r>
      <w:r w:rsidRPr="00C6203F">
        <w:rPr>
          <w:rFonts w:ascii="Times New Roman" w:hAnsi="Times New Roman" w:cs="Times New Roman"/>
          <w:sz w:val="28"/>
          <w:szCs w:val="28"/>
          <w:shd w:val="clear" w:color="auto" w:fill="FFFFFF"/>
        </w:rPr>
        <w:t xml:space="preserve">, </w:t>
      </w:r>
      <w:r w:rsidR="008E502E">
        <w:rPr>
          <w:rFonts w:ascii="Times New Roman" w:hAnsi="Times New Roman" w:cs="Times New Roman"/>
          <w:sz w:val="28"/>
          <w:szCs w:val="28"/>
          <w:shd w:val="clear" w:color="auto" w:fill="FFFFFF"/>
        </w:rPr>
        <w:t>сотрудников</w:t>
      </w:r>
      <w:r w:rsidRPr="00C6203F">
        <w:rPr>
          <w:rFonts w:ascii="Times New Roman" w:hAnsi="Times New Roman" w:cs="Times New Roman"/>
          <w:sz w:val="28"/>
          <w:szCs w:val="28"/>
          <w:shd w:val="clear" w:color="auto" w:fill="FFFFFF"/>
        </w:rPr>
        <w:t>, является наличие</w:t>
      </w:r>
      <w:r w:rsidRPr="00C6203F">
        <w:rPr>
          <w:rStyle w:val="apple-converted-space"/>
          <w:rFonts w:ascii="Times New Roman" w:hAnsi="Times New Roman" w:cs="Times New Roman"/>
          <w:sz w:val="28"/>
          <w:szCs w:val="28"/>
          <w:shd w:val="clear" w:color="auto" w:fill="FFFFFF"/>
        </w:rPr>
        <w:t> </w:t>
      </w:r>
      <w:r w:rsidR="008E502E">
        <w:rPr>
          <w:rStyle w:val="a3"/>
          <w:rFonts w:ascii="Times New Roman" w:hAnsi="Times New Roman" w:cs="Times New Roman"/>
          <w:b w:val="0"/>
          <w:sz w:val="28"/>
          <w:szCs w:val="28"/>
          <w:shd w:val="clear" w:color="auto" w:fill="FFFFFF"/>
        </w:rPr>
        <w:t>взаимодействия</w:t>
      </w:r>
      <w:r w:rsidRPr="00C6203F">
        <w:rPr>
          <w:rStyle w:val="a3"/>
          <w:rFonts w:ascii="Times New Roman" w:hAnsi="Times New Roman" w:cs="Times New Roman"/>
          <w:b w:val="0"/>
          <w:sz w:val="28"/>
          <w:szCs w:val="28"/>
          <w:shd w:val="clear" w:color="auto" w:fill="FFFFFF"/>
        </w:rPr>
        <w:t xml:space="preserve"> в организации</w:t>
      </w:r>
      <w:r w:rsidRPr="00C6203F">
        <w:rPr>
          <w:rFonts w:ascii="Times New Roman" w:hAnsi="Times New Roman" w:cs="Times New Roman"/>
          <w:sz w:val="28"/>
          <w:szCs w:val="28"/>
          <w:shd w:val="clear" w:color="auto" w:fill="FFFFFF"/>
        </w:rPr>
        <w:t xml:space="preserve">, то есть общения людей между собой, и наличие </w:t>
      </w:r>
      <w:r w:rsidR="00487B81">
        <w:rPr>
          <w:rFonts w:ascii="Times New Roman" w:hAnsi="Times New Roman" w:cs="Times New Roman"/>
          <w:sz w:val="28"/>
          <w:szCs w:val="28"/>
          <w:shd w:val="clear" w:color="auto" w:fill="FFFFFF"/>
        </w:rPr>
        <w:t>продуктивной</w:t>
      </w:r>
      <w:r w:rsidRPr="00C6203F">
        <w:rPr>
          <w:rFonts w:ascii="Times New Roman" w:hAnsi="Times New Roman" w:cs="Times New Roman"/>
          <w:sz w:val="28"/>
          <w:szCs w:val="28"/>
          <w:shd w:val="clear" w:color="auto" w:fill="FFFFFF"/>
        </w:rPr>
        <w:t xml:space="preserve"> коммуникации между руководителем и подчиненными. Без </w:t>
      </w:r>
      <w:r w:rsidR="00487B81">
        <w:rPr>
          <w:rFonts w:ascii="Times New Roman" w:hAnsi="Times New Roman" w:cs="Times New Roman"/>
          <w:sz w:val="28"/>
          <w:szCs w:val="28"/>
          <w:shd w:val="clear" w:color="auto" w:fill="FFFFFF"/>
        </w:rPr>
        <w:t>грамотного взаимодействия</w:t>
      </w:r>
      <w:r w:rsidRPr="00C6203F">
        <w:rPr>
          <w:rStyle w:val="a3"/>
          <w:rFonts w:ascii="Times New Roman" w:hAnsi="Times New Roman" w:cs="Times New Roman"/>
          <w:b w:val="0"/>
          <w:sz w:val="28"/>
          <w:szCs w:val="28"/>
          <w:shd w:val="clear" w:color="auto" w:fill="FFFFFF"/>
        </w:rPr>
        <w:t xml:space="preserve"> в </w:t>
      </w:r>
      <w:r w:rsidR="00487B81">
        <w:rPr>
          <w:rStyle w:val="a3"/>
          <w:rFonts w:ascii="Times New Roman" w:hAnsi="Times New Roman" w:cs="Times New Roman"/>
          <w:b w:val="0"/>
          <w:sz w:val="28"/>
          <w:szCs w:val="28"/>
          <w:shd w:val="clear" w:color="auto" w:fill="FFFFFF"/>
        </w:rPr>
        <w:t>компании</w:t>
      </w:r>
      <w:r w:rsidRPr="00C6203F">
        <w:rPr>
          <w:rStyle w:val="apple-converted-space"/>
          <w:rFonts w:ascii="Times New Roman" w:hAnsi="Times New Roman" w:cs="Times New Roman"/>
          <w:sz w:val="28"/>
          <w:szCs w:val="28"/>
          <w:shd w:val="clear" w:color="auto" w:fill="FFFFFF"/>
        </w:rPr>
        <w:t> </w:t>
      </w:r>
      <w:r w:rsidR="00487B81">
        <w:rPr>
          <w:rFonts w:ascii="Times New Roman" w:hAnsi="Times New Roman" w:cs="Times New Roman"/>
          <w:sz w:val="28"/>
          <w:szCs w:val="28"/>
          <w:shd w:val="clear" w:color="auto" w:fill="FFFFFF"/>
        </w:rPr>
        <w:t xml:space="preserve">никак нельзя достичь </w:t>
      </w:r>
      <w:r w:rsidRPr="00C6203F">
        <w:rPr>
          <w:rFonts w:ascii="Times New Roman" w:hAnsi="Times New Roman" w:cs="Times New Roman"/>
          <w:sz w:val="28"/>
          <w:szCs w:val="28"/>
          <w:shd w:val="clear" w:color="auto" w:fill="FFFFFF"/>
        </w:rPr>
        <w:t xml:space="preserve">целей </w:t>
      </w:r>
      <w:r w:rsidR="00487B81">
        <w:rPr>
          <w:rFonts w:ascii="Times New Roman" w:hAnsi="Times New Roman" w:cs="Times New Roman"/>
          <w:sz w:val="28"/>
          <w:szCs w:val="28"/>
          <w:shd w:val="clear" w:color="auto" w:fill="FFFFFF"/>
        </w:rPr>
        <w:t>предприятия</w:t>
      </w:r>
      <w:r w:rsidRPr="00C6203F">
        <w:rPr>
          <w:rFonts w:ascii="Times New Roman" w:hAnsi="Times New Roman" w:cs="Times New Roman"/>
          <w:sz w:val="28"/>
          <w:szCs w:val="28"/>
          <w:shd w:val="clear" w:color="auto" w:fill="FFFFFF"/>
        </w:rPr>
        <w:t xml:space="preserve">, эффективное производство, постановка задач подчиненным и </w:t>
      </w:r>
      <w:proofErr w:type="gramStart"/>
      <w:r w:rsidRPr="00C6203F">
        <w:rPr>
          <w:rFonts w:ascii="Times New Roman" w:hAnsi="Times New Roman" w:cs="Times New Roman"/>
          <w:sz w:val="28"/>
          <w:szCs w:val="28"/>
          <w:shd w:val="clear" w:color="auto" w:fill="FFFFFF"/>
        </w:rPr>
        <w:t>контроль за</w:t>
      </w:r>
      <w:proofErr w:type="gramEnd"/>
      <w:r w:rsidRPr="00C6203F">
        <w:rPr>
          <w:rFonts w:ascii="Times New Roman" w:hAnsi="Times New Roman" w:cs="Times New Roman"/>
          <w:sz w:val="28"/>
          <w:szCs w:val="28"/>
          <w:shd w:val="clear" w:color="auto" w:fill="FFFFFF"/>
        </w:rPr>
        <w:t xml:space="preserve"> их выполнением</w:t>
      </w:r>
      <w:r w:rsidR="00B72323" w:rsidRPr="00B72323">
        <w:rPr>
          <w:rFonts w:ascii="Times New Roman" w:hAnsi="Times New Roman" w:cs="Times New Roman"/>
          <w:sz w:val="28"/>
          <w:szCs w:val="28"/>
          <w:shd w:val="clear" w:color="auto" w:fill="FFFFFF"/>
        </w:rPr>
        <w:t>[1]</w:t>
      </w:r>
      <w:r w:rsidRPr="00C6203F">
        <w:rPr>
          <w:rFonts w:ascii="Times New Roman" w:hAnsi="Times New Roman" w:cs="Times New Roman"/>
          <w:sz w:val="28"/>
          <w:szCs w:val="28"/>
          <w:shd w:val="clear" w:color="auto" w:fill="FFFFFF"/>
        </w:rPr>
        <w:t>.</w:t>
      </w:r>
    </w:p>
    <w:p w:rsidR="00F1765F" w:rsidRPr="00C6203F" w:rsidRDefault="00F1765F" w:rsidP="00BC00B5">
      <w:pPr>
        <w:spacing w:after="0" w:line="360" w:lineRule="auto"/>
        <w:ind w:firstLine="709"/>
        <w:jc w:val="both"/>
        <w:rPr>
          <w:rFonts w:ascii="Times New Roman" w:hAnsi="Times New Roman" w:cs="Times New Roman"/>
          <w:sz w:val="28"/>
          <w:szCs w:val="28"/>
          <w:shd w:val="clear" w:color="auto" w:fill="FFFFFF"/>
        </w:rPr>
      </w:pPr>
      <w:r w:rsidRPr="00C6203F">
        <w:rPr>
          <w:rFonts w:ascii="Times New Roman" w:hAnsi="Times New Roman" w:cs="Times New Roman"/>
          <w:sz w:val="28"/>
          <w:szCs w:val="28"/>
          <w:shd w:val="clear" w:color="auto" w:fill="FFFFFF"/>
        </w:rPr>
        <w:t xml:space="preserve">В </w:t>
      </w:r>
      <w:r w:rsidR="00487B81">
        <w:rPr>
          <w:rFonts w:ascii="Times New Roman" w:hAnsi="Times New Roman" w:cs="Times New Roman"/>
          <w:sz w:val="28"/>
          <w:szCs w:val="28"/>
          <w:shd w:val="clear" w:color="auto" w:fill="FFFFFF"/>
        </w:rPr>
        <w:t>анализируемой компании</w:t>
      </w:r>
      <w:r w:rsidRPr="00C6203F">
        <w:rPr>
          <w:rFonts w:ascii="Times New Roman" w:hAnsi="Times New Roman" w:cs="Times New Roman"/>
          <w:sz w:val="28"/>
          <w:szCs w:val="28"/>
          <w:shd w:val="clear" w:color="auto" w:fill="FFFFFF"/>
        </w:rPr>
        <w:t xml:space="preserve"> имеют</w:t>
      </w:r>
      <w:r w:rsidR="00487B81">
        <w:rPr>
          <w:rFonts w:ascii="Times New Roman" w:hAnsi="Times New Roman" w:cs="Times New Roman"/>
          <w:sz w:val="28"/>
          <w:szCs w:val="28"/>
          <w:shd w:val="clear" w:color="auto" w:fill="FFFFFF"/>
        </w:rPr>
        <w:t>ся</w:t>
      </w:r>
      <w:r w:rsidRPr="00C6203F">
        <w:rPr>
          <w:rFonts w:ascii="Times New Roman" w:hAnsi="Times New Roman" w:cs="Times New Roman"/>
          <w:sz w:val="28"/>
          <w:szCs w:val="28"/>
          <w:shd w:val="clear" w:color="auto" w:fill="FFFFFF"/>
        </w:rPr>
        <w:t xml:space="preserve"> внешние и внутренние коммуникационные потоки</w:t>
      </w:r>
      <w:r w:rsidR="000C77F7" w:rsidRPr="00C6203F">
        <w:rPr>
          <w:rFonts w:ascii="Times New Roman" w:hAnsi="Times New Roman" w:cs="Times New Roman"/>
          <w:sz w:val="28"/>
          <w:szCs w:val="28"/>
          <w:shd w:val="clear" w:color="auto" w:fill="FFFFFF"/>
        </w:rPr>
        <w:t>[2]</w:t>
      </w:r>
      <w:r w:rsidRPr="00C6203F">
        <w:rPr>
          <w:rFonts w:ascii="Times New Roman" w:hAnsi="Times New Roman" w:cs="Times New Roman"/>
          <w:sz w:val="28"/>
          <w:szCs w:val="28"/>
          <w:shd w:val="clear" w:color="auto" w:fill="FFFFFF"/>
        </w:rPr>
        <w:t>.</w:t>
      </w:r>
    </w:p>
    <w:p w:rsidR="003B2C7D" w:rsidRPr="00C6203F" w:rsidRDefault="003B2C7D" w:rsidP="00BC00B5">
      <w:pPr>
        <w:spacing w:after="0" w:line="360" w:lineRule="auto"/>
        <w:ind w:firstLine="709"/>
        <w:jc w:val="both"/>
        <w:rPr>
          <w:rFonts w:ascii="Times New Roman" w:eastAsia="Times New Roman" w:hAnsi="Times New Roman" w:cs="Times New Roman"/>
          <w:sz w:val="28"/>
          <w:szCs w:val="28"/>
          <w:shd w:val="clear" w:color="auto" w:fill="FFFFFF"/>
          <w:lang w:eastAsia="ru-RU"/>
        </w:rPr>
      </w:pPr>
      <w:r w:rsidRPr="00C6203F">
        <w:rPr>
          <w:rStyle w:val="a8"/>
          <w:rFonts w:ascii="Times New Roman" w:hAnsi="Times New Roman" w:cs="Times New Roman"/>
          <w:i w:val="0"/>
          <w:sz w:val="28"/>
          <w:szCs w:val="28"/>
        </w:rPr>
        <w:t>Внешние коммуникации</w:t>
      </w:r>
      <w:r w:rsidRPr="00C6203F">
        <w:rPr>
          <w:rStyle w:val="apple-converted-space"/>
          <w:rFonts w:ascii="Times New Roman" w:hAnsi="Times New Roman" w:cs="Times New Roman"/>
          <w:i/>
          <w:sz w:val="28"/>
          <w:szCs w:val="28"/>
        </w:rPr>
        <w:t> </w:t>
      </w:r>
      <w:r w:rsidR="00487B81">
        <w:rPr>
          <w:rFonts w:ascii="Times New Roman" w:hAnsi="Times New Roman" w:cs="Times New Roman"/>
          <w:sz w:val="28"/>
          <w:szCs w:val="28"/>
        </w:rPr>
        <w:t>–</w:t>
      </w:r>
      <w:r w:rsidRPr="00C6203F">
        <w:rPr>
          <w:rFonts w:ascii="Times New Roman" w:hAnsi="Times New Roman" w:cs="Times New Roman"/>
          <w:sz w:val="28"/>
          <w:szCs w:val="28"/>
        </w:rPr>
        <w:t xml:space="preserve"> это</w:t>
      </w:r>
      <w:r w:rsidR="00487B81">
        <w:rPr>
          <w:rFonts w:ascii="Times New Roman" w:hAnsi="Times New Roman" w:cs="Times New Roman"/>
          <w:sz w:val="28"/>
          <w:szCs w:val="28"/>
        </w:rPr>
        <w:t xml:space="preserve"> взаимодействие</w:t>
      </w:r>
      <w:r w:rsidRPr="00C6203F">
        <w:rPr>
          <w:rFonts w:ascii="Times New Roman" w:hAnsi="Times New Roman" w:cs="Times New Roman"/>
          <w:sz w:val="28"/>
          <w:szCs w:val="28"/>
        </w:rPr>
        <w:t xml:space="preserve"> между организацией и средой. Факторы внешней среды </w:t>
      </w:r>
      <w:r w:rsidR="00487B81">
        <w:rPr>
          <w:rFonts w:ascii="Times New Roman" w:hAnsi="Times New Roman" w:cs="Times New Roman"/>
          <w:sz w:val="28"/>
          <w:szCs w:val="28"/>
        </w:rPr>
        <w:t>оказывают сильное влияние</w:t>
      </w:r>
      <w:r w:rsidRPr="00C6203F">
        <w:rPr>
          <w:rFonts w:ascii="Times New Roman" w:hAnsi="Times New Roman" w:cs="Times New Roman"/>
          <w:sz w:val="28"/>
          <w:szCs w:val="28"/>
        </w:rPr>
        <w:t xml:space="preserve"> на деятельность организации. От этих факторов зависят коммуникационные потребности </w:t>
      </w:r>
      <w:r w:rsidR="00487B81">
        <w:rPr>
          <w:rFonts w:ascii="Times New Roman" w:hAnsi="Times New Roman" w:cs="Times New Roman"/>
          <w:sz w:val="28"/>
          <w:szCs w:val="28"/>
        </w:rPr>
        <w:t>предприятия</w:t>
      </w:r>
      <w:proofErr w:type="gramStart"/>
      <w:r w:rsidRPr="00C6203F">
        <w:rPr>
          <w:rFonts w:ascii="Times New Roman" w:hAnsi="Times New Roman" w:cs="Times New Roman"/>
          <w:sz w:val="28"/>
          <w:szCs w:val="28"/>
        </w:rPr>
        <w:t>.</w:t>
      </w:r>
      <w:proofErr w:type="gramEnd"/>
      <w:r w:rsidR="00487B81">
        <w:rPr>
          <w:rFonts w:ascii="Times New Roman" w:eastAsia="Times New Roman" w:hAnsi="Times New Roman" w:cs="Times New Roman"/>
          <w:sz w:val="28"/>
          <w:szCs w:val="28"/>
          <w:shd w:val="clear" w:color="auto" w:fill="FFFFFF"/>
          <w:lang w:eastAsia="ru-RU"/>
        </w:rPr>
        <w:t xml:space="preserve"> У компаний имеются различные </w:t>
      </w:r>
      <w:r w:rsidRPr="00C6203F">
        <w:rPr>
          <w:rFonts w:ascii="Times New Roman" w:eastAsia="Times New Roman" w:hAnsi="Times New Roman" w:cs="Times New Roman"/>
          <w:sz w:val="28"/>
          <w:szCs w:val="28"/>
          <w:shd w:val="clear" w:color="auto" w:fill="FFFFFF"/>
          <w:lang w:eastAsia="ru-RU"/>
        </w:rPr>
        <w:t xml:space="preserve">средства обмена информацией с основными элементами своего внешнего окружения. </w:t>
      </w:r>
    </w:p>
    <w:p w:rsidR="003B2C7D" w:rsidRPr="00C6203F" w:rsidRDefault="003B2C7D" w:rsidP="00BC00B5">
      <w:pPr>
        <w:spacing w:after="0" w:line="360" w:lineRule="auto"/>
        <w:ind w:firstLine="709"/>
        <w:jc w:val="both"/>
        <w:rPr>
          <w:rStyle w:val="apple-converted-space"/>
          <w:rFonts w:ascii="Times New Roman" w:hAnsi="Times New Roman" w:cs="Times New Roman"/>
          <w:sz w:val="28"/>
          <w:szCs w:val="28"/>
          <w:shd w:val="clear" w:color="auto" w:fill="FFFFFF"/>
        </w:rPr>
      </w:pPr>
      <w:r w:rsidRPr="00C6203F">
        <w:rPr>
          <w:rFonts w:ascii="Times New Roman" w:hAnsi="Times New Roman" w:cs="Times New Roman"/>
          <w:sz w:val="28"/>
          <w:szCs w:val="28"/>
          <w:shd w:val="clear" w:color="auto" w:fill="FFFFFF"/>
        </w:rPr>
        <w:t>Внутренние коммуникации — это люб</w:t>
      </w:r>
      <w:r w:rsidR="00487B81">
        <w:rPr>
          <w:rFonts w:ascii="Times New Roman" w:hAnsi="Times New Roman" w:cs="Times New Roman"/>
          <w:sz w:val="28"/>
          <w:szCs w:val="28"/>
          <w:shd w:val="clear" w:color="auto" w:fill="FFFFFF"/>
        </w:rPr>
        <w:t xml:space="preserve">ое взаимодействие </w:t>
      </w:r>
      <w:r w:rsidRPr="00C6203F">
        <w:rPr>
          <w:rFonts w:ascii="Times New Roman" w:hAnsi="Times New Roman" w:cs="Times New Roman"/>
          <w:sz w:val="28"/>
          <w:szCs w:val="28"/>
          <w:shd w:val="clear" w:color="auto" w:fill="FFFFFF"/>
        </w:rPr>
        <w:t>внутри организации. Они могут быть устными или письменными, личными или групповыми.</w:t>
      </w:r>
      <w:r w:rsidRPr="00C6203F">
        <w:rPr>
          <w:rStyle w:val="apple-converted-space"/>
          <w:rFonts w:ascii="Times New Roman" w:hAnsi="Times New Roman" w:cs="Times New Roman"/>
          <w:sz w:val="28"/>
          <w:szCs w:val="28"/>
          <w:shd w:val="clear" w:color="auto" w:fill="FFFFFF"/>
        </w:rPr>
        <w:t xml:space="preserve"> Протекают по двум направлениям: </w:t>
      </w:r>
      <w:proofErr w:type="gramStart"/>
      <w:r w:rsidRPr="00C6203F">
        <w:rPr>
          <w:rStyle w:val="apple-converted-space"/>
          <w:rFonts w:ascii="Times New Roman" w:hAnsi="Times New Roman" w:cs="Times New Roman"/>
          <w:sz w:val="28"/>
          <w:szCs w:val="28"/>
          <w:shd w:val="clear" w:color="auto" w:fill="FFFFFF"/>
        </w:rPr>
        <w:t>горизонтальный</w:t>
      </w:r>
      <w:proofErr w:type="gramEnd"/>
      <w:r w:rsidRPr="00C6203F">
        <w:rPr>
          <w:rStyle w:val="apple-converted-space"/>
          <w:rFonts w:ascii="Times New Roman" w:hAnsi="Times New Roman" w:cs="Times New Roman"/>
          <w:sz w:val="28"/>
          <w:szCs w:val="28"/>
          <w:shd w:val="clear" w:color="auto" w:fill="FFFFFF"/>
        </w:rPr>
        <w:t xml:space="preserve"> и вертикальным.</w:t>
      </w:r>
    </w:p>
    <w:p w:rsidR="00753008" w:rsidRPr="00C6203F" w:rsidRDefault="00753008" w:rsidP="00753008">
      <w:pPr>
        <w:spacing w:after="0" w:line="360" w:lineRule="auto"/>
        <w:ind w:firstLine="709"/>
        <w:jc w:val="both"/>
        <w:rPr>
          <w:rFonts w:ascii="Times New Roman" w:hAnsi="Times New Roman" w:cs="Times New Roman"/>
          <w:sz w:val="28"/>
          <w:szCs w:val="28"/>
        </w:rPr>
      </w:pPr>
      <w:r w:rsidRPr="00C6203F">
        <w:rPr>
          <w:rFonts w:ascii="Times New Roman" w:hAnsi="Times New Roman" w:cs="Times New Roman"/>
          <w:sz w:val="28"/>
          <w:szCs w:val="28"/>
        </w:rPr>
        <w:t>Вертикальные коммуникации</w:t>
      </w:r>
      <w:r w:rsidRPr="00C6203F">
        <w:rPr>
          <w:rFonts w:ascii="Times New Roman" w:hAnsi="Times New Roman" w:cs="Times New Roman"/>
          <w:b/>
          <w:bCs/>
          <w:sz w:val="28"/>
          <w:szCs w:val="28"/>
        </w:rPr>
        <w:t xml:space="preserve"> </w:t>
      </w:r>
      <w:r w:rsidRPr="00C6203F">
        <w:rPr>
          <w:rFonts w:ascii="Times New Roman" w:hAnsi="Times New Roman" w:cs="Times New Roman"/>
          <w:sz w:val="28"/>
          <w:szCs w:val="28"/>
        </w:rPr>
        <w:t xml:space="preserve">– обмен информацией между руководством и подчиненными. К ним можно отнести: </w:t>
      </w:r>
      <w:r w:rsidR="00487B81" w:rsidRPr="00C6203F">
        <w:rPr>
          <w:rFonts w:ascii="Times New Roman" w:hAnsi="Times New Roman" w:cs="Times New Roman"/>
          <w:sz w:val="28"/>
          <w:szCs w:val="28"/>
        </w:rPr>
        <w:t>распоряжения</w:t>
      </w:r>
      <w:r w:rsidR="00487B81">
        <w:rPr>
          <w:rFonts w:ascii="Times New Roman" w:hAnsi="Times New Roman" w:cs="Times New Roman"/>
          <w:sz w:val="28"/>
          <w:szCs w:val="28"/>
        </w:rPr>
        <w:t>,</w:t>
      </w:r>
      <w:r w:rsidR="00487B81" w:rsidRPr="00C6203F">
        <w:rPr>
          <w:rFonts w:ascii="Times New Roman" w:hAnsi="Times New Roman" w:cs="Times New Roman"/>
          <w:sz w:val="28"/>
          <w:szCs w:val="28"/>
        </w:rPr>
        <w:t xml:space="preserve"> </w:t>
      </w:r>
      <w:r w:rsidR="00487B81">
        <w:rPr>
          <w:rFonts w:ascii="Times New Roman" w:hAnsi="Times New Roman" w:cs="Times New Roman"/>
          <w:sz w:val="28"/>
          <w:szCs w:val="28"/>
        </w:rPr>
        <w:t>рекомендации, приказы. Данная формализация помогае</w:t>
      </w:r>
      <w:r w:rsidRPr="00C6203F">
        <w:rPr>
          <w:rFonts w:ascii="Times New Roman" w:hAnsi="Times New Roman" w:cs="Times New Roman"/>
          <w:sz w:val="28"/>
          <w:szCs w:val="28"/>
        </w:rPr>
        <w:t>т руководителю эффективно доносить информацию до работников. В свою очередь, подчиненные отчитываются в том, что распоряжение принято к сведению или порученное задание выполнено. К вертикальным коммуникациям также относят общение между подразделениями, которые находятся на разных уровнях иерархии (рисунок 5)</w:t>
      </w:r>
      <w:r w:rsidR="00B72323" w:rsidRPr="00B72323">
        <w:rPr>
          <w:rFonts w:ascii="Times New Roman" w:hAnsi="Times New Roman" w:cs="Times New Roman"/>
          <w:sz w:val="28"/>
          <w:szCs w:val="28"/>
        </w:rPr>
        <w:t>[1]</w:t>
      </w:r>
      <w:r w:rsidRPr="00C6203F">
        <w:rPr>
          <w:rFonts w:ascii="Times New Roman" w:hAnsi="Times New Roman" w:cs="Times New Roman"/>
          <w:sz w:val="28"/>
          <w:szCs w:val="28"/>
        </w:rPr>
        <w:t>.</w:t>
      </w:r>
    </w:p>
    <w:p w:rsidR="003B2C7D" w:rsidRPr="00C6203F" w:rsidRDefault="003B2C7D" w:rsidP="00BC00B5">
      <w:pPr>
        <w:spacing w:after="0" w:line="360" w:lineRule="auto"/>
        <w:ind w:firstLine="709"/>
        <w:jc w:val="both"/>
        <w:rPr>
          <w:rFonts w:ascii="Times New Roman" w:hAnsi="Times New Roman" w:cs="Times New Roman"/>
          <w:sz w:val="28"/>
          <w:szCs w:val="28"/>
        </w:rPr>
      </w:pPr>
      <w:r w:rsidRPr="00C6203F">
        <w:rPr>
          <w:rFonts w:ascii="Times New Roman" w:hAnsi="Times New Roman" w:cs="Times New Roman"/>
          <w:sz w:val="28"/>
          <w:szCs w:val="28"/>
        </w:rPr>
        <w:lastRenderedPageBreak/>
        <w:t>К</w:t>
      </w:r>
      <w:r w:rsidRPr="00C6203F">
        <w:rPr>
          <w:rStyle w:val="apple-converted-space"/>
          <w:rFonts w:ascii="Times New Roman" w:hAnsi="Times New Roman" w:cs="Times New Roman"/>
          <w:sz w:val="28"/>
          <w:szCs w:val="28"/>
        </w:rPr>
        <w:t> </w:t>
      </w:r>
      <w:proofErr w:type="gramStart"/>
      <w:r w:rsidRPr="00C6203F">
        <w:rPr>
          <w:rFonts w:ascii="Times New Roman" w:hAnsi="Times New Roman" w:cs="Times New Roman"/>
          <w:bCs/>
          <w:sz w:val="28"/>
          <w:szCs w:val="28"/>
        </w:rPr>
        <w:t>горизонтальным</w:t>
      </w:r>
      <w:proofErr w:type="gramEnd"/>
      <w:r w:rsidRPr="00C6203F">
        <w:rPr>
          <w:rStyle w:val="apple-converted-space"/>
          <w:rFonts w:ascii="Times New Roman" w:hAnsi="Times New Roman" w:cs="Times New Roman"/>
          <w:bCs/>
          <w:sz w:val="28"/>
          <w:szCs w:val="28"/>
        </w:rPr>
        <w:t> </w:t>
      </w:r>
      <w:r w:rsidR="00487B81">
        <w:rPr>
          <w:rStyle w:val="apple-converted-space"/>
          <w:rFonts w:ascii="Times New Roman" w:hAnsi="Times New Roman" w:cs="Times New Roman"/>
          <w:bCs/>
          <w:sz w:val="28"/>
          <w:szCs w:val="28"/>
        </w:rPr>
        <w:t xml:space="preserve"> </w:t>
      </w:r>
      <w:r w:rsidRPr="00C6203F">
        <w:rPr>
          <w:rFonts w:ascii="Times New Roman" w:hAnsi="Times New Roman" w:cs="Times New Roman"/>
          <w:sz w:val="28"/>
          <w:szCs w:val="28"/>
        </w:rPr>
        <w:t xml:space="preserve">относят </w:t>
      </w:r>
      <w:r w:rsidR="00487B81">
        <w:rPr>
          <w:rFonts w:ascii="Times New Roman" w:hAnsi="Times New Roman" w:cs="Times New Roman"/>
          <w:sz w:val="28"/>
          <w:szCs w:val="28"/>
        </w:rPr>
        <w:t>связь и обмен сведениями</w:t>
      </w:r>
      <w:r w:rsidRPr="00C6203F">
        <w:rPr>
          <w:rFonts w:ascii="Times New Roman" w:hAnsi="Times New Roman" w:cs="Times New Roman"/>
          <w:sz w:val="28"/>
          <w:szCs w:val="28"/>
        </w:rPr>
        <w:t xml:space="preserve"> между работниками. Данные коммуникации важны для </w:t>
      </w:r>
      <w:r w:rsidR="00487B81">
        <w:rPr>
          <w:rFonts w:ascii="Times New Roman" w:hAnsi="Times New Roman" w:cs="Times New Roman"/>
          <w:sz w:val="28"/>
          <w:szCs w:val="28"/>
        </w:rPr>
        <w:t xml:space="preserve">сбалансирования </w:t>
      </w:r>
      <w:r w:rsidRPr="00C6203F">
        <w:rPr>
          <w:rFonts w:ascii="Times New Roman" w:hAnsi="Times New Roman" w:cs="Times New Roman"/>
          <w:sz w:val="28"/>
          <w:szCs w:val="28"/>
        </w:rPr>
        <w:t>действий людей, занимающихся о</w:t>
      </w:r>
      <w:r w:rsidR="00487B81">
        <w:rPr>
          <w:rFonts w:ascii="Times New Roman" w:hAnsi="Times New Roman" w:cs="Times New Roman"/>
          <w:sz w:val="28"/>
          <w:szCs w:val="28"/>
        </w:rPr>
        <w:t>бщим</w:t>
      </w:r>
      <w:r w:rsidRPr="00C6203F">
        <w:rPr>
          <w:rFonts w:ascii="Times New Roman" w:hAnsi="Times New Roman" w:cs="Times New Roman"/>
          <w:sz w:val="28"/>
          <w:szCs w:val="28"/>
        </w:rPr>
        <w:t xml:space="preserve"> производственн</w:t>
      </w:r>
      <w:r w:rsidR="00487B81">
        <w:rPr>
          <w:rFonts w:ascii="Times New Roman" w:hAnsi="Times New Roman" w:cs="Times New Roman"/>
          <w:sz w:val="28"/>
          <w:szCs w:val="28"/>
        </w:rPr>
        <w:t>ой деятельностью</w:t>
      </w:r>
      <w:r w:rsidRPr="00C6203F">
        <w:rPr>
          <w:rFonts w:ascii="Times New Roman" w:hAnsi="Times New Roman" w:cs="Times New Roman"/>
          <w:sz w:val="28"/>
          <w:szCs w:val="28"/>
        </w:rPr>
        <w:t xml:space="preserve">. В этом случае рабочие чаще всего имеют общего </w:t>
      </w:r>
      <w:r w:rsidR="00487B81">
        <w:rPr>
          <w:rFonts w:ascii="Times New Roman" w:hAnsi="Times New Roman" w:cs="Times New Roman"/>
          <w:sz w:val="28"/>
          <w:szCs w:val="28"/>
        </w:rPr>
        <w:t>управленца</w:t>
      </w:r>
      <w:r w:rsidRPr="00C6203F">
        <w:rPr>
          <w:rFonts w:ascii="Times New Roman" w:hAnsi="Times New Roman" w:cs="Times New Roman"/>
          <w:sz w:val="28"/>
          <w:szCs w:val="28"/>
        </w:rPr>
        <w:t xml:space="preserve">, директора. Горизонтальные коммуникации помогают в </w:t>
      </w:r>
      <w:r w:rsidR="00487B81">
        <w:rPr>
          <w:rFonts w:ascii="Times New Roman" w:hAnsi="Times New Roman" w:cs="Times New Roman"/>
          <w:sz w:val="28"/>
          <w:szCs w:val="28"/>
        </w:rPr>
        <w:t>эффективном</w:t>
      </w:r>
      <w:r w:rsidRPr="00C6203F">
        <w:rPr>
          <w:rFonts w:ascii="Times New Roman" w:hAnsi="Times New Roman" w:cs="Times New Roman"/>
          <w:sz w:val="28"/>
          <w:szCs w:val="28"/>
        </w:rPr>
        <w:t xml:space="preserve"> распределении ресурсов, в сбыте товаров и т.п. Они также позволяют установить равноправные связи между всеми подразделениями одного уровня. В «Здоровье волос» имеется общий директор, координирующий коммуникации между подразделениями</w:t>
      </w:r>
      <w:r w:rsidR="00753008" w:rsidRPr="00C6203F">
        <w:rPr>
          <w:rFonts w:ascii="Times New Roman" w:hAnsi="Times New Roman" w:cs="Times New Roman"/>
          <w:sz w:val="28"/>
          <w:szCs w:val="28"/>
        </w:rPr>
        <w:t xml:space="preserve"> (рисунок 6</w:t>
      </w:r>
      <w:r w:rsidR="00F72617" w:rsidRPr="00C6203F">
        <w:rPr>
          <w:rFonts w:ascii="Times New Roman" w:hAnsi="Times New Roman" w:cs="Times New Roman"/>
          <w:sz w:val="28"/>
          <w:szCs w:val="28"/>
        </w:rPr>
        <w:t>)</w:t>
      </w:r>
      <w:r w:rsidR="00B72323" w:rsidRPr="00B72323">
        <w:rPr>
          <w:rFonts w:ascii="Times New Roman" w:hAnsi="Times New Roman" w:cs="Times New Roman"/>
          <w:sz w:val="28"/>
          <w:szCs w:val="28"/>
        </w:rPr>
        <w:t>[1]</w:t>
      </w:r>
      <w:r w:rsidRPr="00C6203F">
        <w:rPr>
          <w:rFonts w:ascii="Times New Roman" w:hAnsi="Times New Roman" w:cs="Times New Roman"/>
          <w:sz w:val="28"/>
          <w:szCs w:val="28"/>
        </w:rPr>
        <w:t>.</w:t>
      </w:r>
    </w:p>
    <w:p w:rsidR="00945AE4" w:rsidRPr="00C6203F" w:rsidRDefault="00F72617" w:rsidP="00BC00B5">
      <w:pPr>
        <w:pStyle w:val="a7"/>
        <w:spacing w:before="0" w:beforeAutospacing="0" w:after="0" w:afterAutospacing="0" w:line="360" w:lineRule="auto"/>
        <w:ind w:firstLine="709"/>
        <w:jc w:val="both"/>
        <w:rPr>
          <w:sz w:val="28"/>
          <w:szCs w:val="28"/>
        </w:rPr>
      </w:pPr>
      <w:r w:rsidRPr="00C6203F">
        <w:rPr>
          <w:bCs/>
          <w:sz w:val="28"/>
          <w:szCs w:val="28"/>
        </w:rPr>
        <w:t>Нисходящие коммуникации</w:t>
      </w:r>
      <w:r w:rsidRPr="00C6203F">
        <w:rPr>
          <w:rStyle w:val="apple-converted-space"/>
          <w:sz w:val="28"/>
          <w:szCs w:val="28"/>
        </w:rPr>
        <w:t> </w:t>
      </w:r>
      <w:r w:rsidRPr="00C6203F">
        <w:rPr>
          <w:sz w:val="28"/>
          <w:szCs w:val="28"/>
        </w:rPr>
        <w:t>– это коммуникационный поток, движущийся от одного уровня в группе или организации к более низкому уровню.</w:t>
      </w:r>
      <w:r w:rsidR="00945AE4" w:rsidRPr="00C6203F">
        <w:rPr>
          <w:sz w:val="28"/>
          <w:szCs w:val="28"/>
        </w:rPr>
        <w:t xml:space="preserve"> Цели нисходящих коммуникаций:</w:t>
      </w:r>
    </w:p>
    <w:p w:rsidR="00945AE4" w:rsidRPr="00C6203F" w:rsidRDefault="00945AE4" w:rsidP="00BC00B5">
      <w:pPr>
        <w:numPr>
          <w:ilvl w:val="0"/>
          <w:numId w:val="2"/>
        </w:numPr>
        <w:spacing w:after="0" w:line="360" w:lineRule="auto"/>
        <w:ind w:left="0" w:firstLine="709"/>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постановка</w:t>
      </w:r>
      <w:r w:rsidR="00487B81">
        <w:rPr>
          <w:rFonts w:ascii="Times New Roman" w:eastAsia="Times New Roman" w:hAnsi="Times New Roman" w:cs="Times New Roman"/>
          <w:sz w:val="28"/>
          <w:szCs w:val="28"/>
          <w:lang w:eastAsia="ru-RU"/>
        </w:rPr>
        <w:t xml:space="preserve"> целей и</w:t>
      </w:r>
      <w:r w:rsidRPr="00C6203F">
        <w:rPr>
          <w:rFonts w:ascii="Times New Roman" w:eastAsia="Times New Roman" w:hAnsi="Times New Roman" w:cs="Times New Roman"/>
          <w:sz w:val="28"/>
          <w:szCs w:val="28"/>
          <w:lang w:eastAsia="ru-RU"/>
        </w:rPr>
        <w:t xml:space="preserve"> задач;</w:t>
      </w:r>
    </w:p>
    <w:p w:rsidR="00945AE4" w:rsidRPr="00C6203F" w:rsidRDefault="00945AE4" w:rsidP="00BC00B5">
      <w:pPr>
        <w:numPr>
          <w:ilvl w:val="0"/>
          <w:numId w:val="2"/>
        </w:numPr>
        <w:spacing w:after="0" w:line="360" w:lineRule="auto"/>
        <w:ind w:left="0" w:firstLine="709"/>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 xml:space="preserve">описание работ и процедур и их </w:t>
      </w:r>
      <w:r w:rsidR="00487B81">
        <w:rPr>
          <w:rFonts w:ascii="Times New Roman" w:eastAsia="Times New Roman" w:hAnsi="Times New Roman" w:cs="Times New Roman"/>
          <w:sz w:val="28"/>
          <w:szCs w:val="28"/>
          <w:lang w:eastAsia="ru-RU"/>
        </w:rPr>
        <w:t>предложение потребителю</w:t>
      </w:r>
      <w:r w:rsidRPr="00C6203F">
        <w:rPr>
          <w:rFonts w:ascii="Times New Roman" w:eastAsia="Times New Roman" w:hAnsi="Times New Roman" w:cs="Times New Roman"/>
          <w:sz w:val="28"/>
          <w:szCs w:val="28"/>
          <w:lang w:eastAsia="ru-RU"/>
        </w:rPr>
        <w:t>;</w:t>
      </w:r>
    </w:p>
    <w:p w:rsidR="00945AE4" w:rsidRPr="00C6203F" w:rsidRDefault="00945AE4" w:rsidP="00BC00B5">
      <w:pPr>
        <w:numPr>
          <w:ilvl w:val="0"/>
          <w:numId w:val="2"/>
        </w:numPr>
        <w:spacing w:after="0" w:line="360" w:lineRule="auto"/>
        <w:ind w:left="0" w:firstLine="709"/>
        <w:jc w:val="both"/>
        <w:rPr>
          <w:rFonts w:ascii="Times New Roman" w:eastAsia="Times New Roman" w:hAnsi="Times New Roman" w:cs="Times New Roman"/>
          <w:sz w:val="28"/>
          <w:szCs w:val="28"/>
          <w:lang w:eastAsia="ru-RU"/>
        </w:rPr>
      </w:pPr>
      <w:proofErr w:type="gramStart"/>
      <w:r w:rsidRPr="00C6203F">
        <w:rPr>
          <w:rFonts w:ascii="Times New Roman" w:eastAsia="Times New Roman" w:hAnsi="Times New Roman" w:cs="Times New Roman"/>
          <w:sz w:val="28"/>
          <w:szCs w:val="28"/>
          <w:lang w:eastAsia="ru-RU"/>
        </w:rPr>
        <w:t xml:space="preserve">обеспечение </w:t>
      </w:r>
      <w:r w:rsidR="00487B81">
        <w:rPr>
          <w:rFonts w:ascii="Times New Roman" w:eastAsia="Times New Roman" w:hAnsi="Times New Roman" w:cs="Times New Roman"/>
          <w:sz w:val="28"/>
          <w:szCs w:val="28"/>
          <w:lang w:eastAsia="ru-RU"/>
        </w:rPr>
        <w:t>сведений</w:t>
      </w:r>
      <w:r w:rsidRPr="00C6203F">
        <w:rPr>
          <w:rFonts w:ascii="Times New Roman" w:eastAsia="Times New Roman" w:hAnsi="Times New Roman" w:cs="Times New Roman"/>
          <w:sz w:val="28"/>
          <w:szCs w:val="28"/>
          <w:lang w:eastAsia="ru-RU"/>
        </w:rPr>
        <w:t>, необходимой для работы;</w:t>
      </w:r>
      <w:proofErr w:type="gramEnd"/>
    </w:p>
    <w:p w:rsidR="00945AE4" w:rsidRPr="00C6203F" w:rsidRDefault="00945AE4" w:rsidP="00BC00B5">
      <w:pPr>
        <w:numPr>
          <w:ilvl w:val="0"/>
          <w:numId w:val="2"/>
        </w:numPr>
        <w:spacing w:after="0" w:line="360" w:lineRule="auto"/>
        <w:ind w:left="0" w:firstLine="709"/>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обратная связь по результатам работы.</w:t>
      </w:r>
    </w:p>
    <w:p w:rsidR="00945AE4" w:rsidRPr="00C6203F" w:rsidRDefault="00945AE4" w:rsidP="00BC00B5">
      <w:pPr>
        <w:spacing w:after="0" w:line="360" w:lineRule="auto"/>
        <w:ind w:firstLine="709"/>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Чем больше уровней прохо</w:t>
      </w:r>
      <w:r w:rsidR="00487B81">
        <w:rPr>
          <w:rFonts w:ascii="Times New Roman" w:eastAsia="Times New Roman" w:hAnsi="Times New Roman" w:cs="Times New Roman"/>
          <w:sz w:val="28"/>
          <w:szCs w:val="28"/>
          <w:lang w:eastAsia="ru-RU"/>
        </w:rPr>
        <w:t>дят сведения</w:t>
      </w:r>
      <w:r w:rsidRPr="00C6203F">
        <w:rPr>
          <w:rFonts w:ascii="Times New Roman" w:eastAsia="Times New Roman" w:hAnsi="Times New Roman" w:cs="Times New Roman"/>
          <w:sz w:val="28"/>
          <w:szCs w:val="28"/>
          <w:lang w:eastAsia="ru-RU"/>
        </w:rPr>
        <w:t xml:space="preserve">, тем больше вероятность, что она будет </w:t>
      </w:r>
      <w:r w:rsidR="00487B81">
        <w:rPr>
          <w:rFonts w:ascii="Times New Roman" w:eastAsia="Times New Roman" w:hAnsi="Times New Roman" w:cs="Times New Roman"/>
          <w:sz w:val="28"/>
          <w:szCs w:val="28"/>
          <w:lang w:eastAsia="ru-RU"/>
        </w:rPr>
        <w:t xml:space="preserve">исправлена и </w:t>
      </w:r>
      <w:r w:rsidRPr="00C6203F">
        <w:rPr>
          <w:rFonts w:ascii="Times New Roman" w:eastAsia="Times New Roman" w:hAnsi="Times New Roman" w:cs="Times New Roman"/>
          <w:sz w:val="28"/>
          <w:szCs w:val="28"/>
          <w:lang w:eastAsia="ru-RU"/>
        </w:rPr>
        <w:t>искажена. При проектировании нисходящих коммуникаций, руководитель должен учитывать коммуникативные потребности сотрудников. Они включают</w:t>
      </w:r>
      <w:r w:rsidR="00487B81">
        <w:rPr>
          <w:rFonts w:ascii="Times New Roman" w:eastAsia="Times New Roman" w:hAnsi="Times New Roman" w:cs="Times New Roman"/>
          <w:sz w:val="28"/>
          <w:szCs w:val="28"/>
          <w:lang w:eastAsia="ru-RU"/>
        </w:rPr>
        <w:t xml:space="preserve"> обязательный</w:t>
      </w:r>
      <w:r w:rsidRPr="00C6203F">
        <w:rPr>
          <w:rFonts w:ascii="Times New Roman" w:eastAsia="Times New Roman" w:hAnsi="Times New Roman" w:cs="Times New Roman"/>
          <w:sz w:val="28"/>
          <w:szCs w:val="28"/>
          <w:lang w:eastAsia="ru-RU"/>
        </w:rPr>
        <w:t xml:space="preserve"> рабочий инструктаж, обратную связь по результатам работы, новости, социальную поддержку.</w:t>
      </w:r>
    </w:p>
    <w:p w:rsidR="00756CDE" w:rsidRPr="00C6203F" w:rsidRDefault="00756CDE" w:rsidP="00753008">
      <w:pPr>
        <w:spacing w:after="0" w:line="360" w:lineRule="auto"/>
        <w:jc w:val="both"/>
        <w:rPr>
          <w:rFonts w:ascii="Times New Roman" w:eastAsia="Times New Roman" w:hAnsi="Times New Roman" w:cs="Times New Roman"/>
          <w:sz w:val="28"/>
          <w:szCs w:val="28"/>
          <w:lang w:eastAsia="ru-RU"/>
        </w:rPr>
      </w:pPr>
    </w:p>
    <w:p w:rsidR="00756CDE" w:rsidRPr="00C6203F" w:rsidRDefault="001F043D" w:rsidP="001F043D">
      <w:pPr>
        <w:spacing w:after="0" w:line="360" w:lineRule="auto"/>
        <w:ind w:left="-1021"/>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noProof/>
          <w:sz w:val="28"/>
          <w:szCs w:val="28"/>
          <w:lang w:eastAsia="ru-RU"/>
        </w:rPr>
        <w:lastRenderedPageBreak/>
        <w:drawing>
          <wp:inline distT="0" distB="0" distL="0" distR="0">
            <wp:extent cx="6749303" cy="3092824"/>
            <wp:effectExtent l="19050" t="0" r="0" b="0"/>
            <wp:docPr id="4" name="Объект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858312" cy="3857652"/>
                      <a:chOff x="142844" y="1285860"/>
                      <a:chExt cx="8858312" cy="3857652"/>
                    </a:xfrm>
                  </a:grpSpPr>
                  <a:grpSp>
                    <a:nvGrpSpPr>
                      <a:cNvPr id="83" name="Группа 82"/>
                      <a:cNvGrpSpPr/>
                    </a:nvGrpSpPr>
                    <a:grpSpPr>
                      <a:xfrm>
                        <a:off x="142844" y="1285860"/>
                        <a:ext cx="8858312" cy="3857652"/>
                        <a:chOff x="142844" y="1285860"/>
                        <a:chExt cx="8858312" cy="3857652"/>
                      </a:xfrm>
                    </a:grpSpPr>
                    <a:sp>
                      <a:nvSpPr>
                        <a:cNvPr id="5" name="Скругленный прямоугольник 4"/>
                        <a:cNvSpPr/>
                      </a:nvSpPr>
                      <a:spPr>
                        <a:xfrm>
                          <a:off x="142844" y="4643446"/>
                          <a:ext cx="1143008" cy="500066"/>
                        </a:xfrm>
                        <a:prstGeom prst="roundRect">
                          <a:avLst/>
                        </a:prstGeom>
                        <a:noFill/>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ru-RU" sz="1400" dirty="0" err="1" smtClean="0">
                                <a:solidFill>
                                  <a:schemeClr val="tx1"/>
                                </a:solidFill>
                              </a:rPr>
                              <a:t>Маркетолог</a:t>
                            </a:r>
                            <a:endParaRPr lang="ru-RU"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6" name="Скругленный прямоугольник 5"/>
                        <a:cNvSpPr/>
                      </a:nvSpPr>
                      <a:spPr>
                        <a:xfrm>
                          <a:off x="357158" y="2500306"/>
                          <a:ext cx="2071702" cy="571504"/>
                        </a:xfrm>
                        <a:prstGeom prst="roundRect">
                          <a:avLst/>
                        </a:prstGeom>
                        <a:noFill/>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ru-RU" sz="1400" dirty="0" smtClean="0">
                                <a:solidFill>
                                  <a:schemeClr val="tx1"/>
                                </a:solidFill>
                              </a:rPr>
                              <a:t>Заместитель </a:t>
                            </a:r>
                            <a:r>
                              <a:rPr lang="ru-RU" sz="1400" dirty="0" smtClean="0">
                                <a:solidFill>
                                  <a:schemeClr val="tx1"/>
                                </a:solidFill>
                              </a:rPr>
                              <a:t>директора по </a:t>
                            </a:r>
                            <a:r>
                              <a:rPr lang="ru-RU" sz="1400" dirty="0" smtClean="0">
                                <a:solidFill>
                                  <a:schemeClr val="tx1"/>
                                </a:solidFill>
                              </a:rPr>
                              <a:t>коммерческим вопросам</a:t>
                            </a:r>
                            <a:endParaRPr lang="ru-RU"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7" name="Скругленный прямоугольник 6"/>
                        <a:cNvSpPr/>
                      </a:nvSpPr>
                      <a:spPr>
                        <a:xfrm>
                          <a:off x="4643438" y="2500306"/>
                          <a:ext cx="2071702" cy="571504"/>
                        </a:xfrm>
                        <a:prstGeom prst="roundRect">
                          <a:avLst/>
                        </a:prstGeom>
                        <a:noFill/>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ru-RU" sz="1400" dirty="0" smtClean="0">
                                <a:solidFill>
                                  <a:schemeClr val="tx1"/>
                                </a:solidFill>
                              </a:rPr>
                              <a:t>Главный врач</a:t>
                            </a:r>
                            <a:endParaRPr lang="ru-RU"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8" name="Скругленный прямоугольник 7"/>
                        <a:cNvSpPr/>
                      </a:nvSpPr>
                      <a:spPr>
                        <a:xfrm>
                          <a:off x="6786578" y="2500306"/>
                          <a:ext cx="2071702" cy="571504"/>
                        </a:xfrm>
                        <a:prstGeom prst="roundRect">
                          <a:avLst/>
                        </a:prstGeom>
                        <a:noFill/>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ru-RU" sz="1400" dirty="0" smtClean="0">
                                <a:solidFill>
                                  <a:schemeClr val="tx1"/>
                                </a:solidFill>
                              </a:rPr>
                              <a:t>Главный бухгалтер</a:t>
                            </a:r>
                            <a:endParaRPr lang="ru-RU"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0" name="Скругленный прямоугольник 9"/>
                        <a:cNvSpPr/>
                      </a:nvSpPr>
                      <a:spPr>
                        <a:xfrm>
                          <a:off x="7000892" y="4643446"/>
                          <a:ext cx="1000132" cy="500066"/>
                        </a:xfrm>
                        <a:prstGeom prst="roundRect">
                          <a:avLst/>
                        </a:prstGeom>
                        <a:noFill/>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ru-RU" sz="1100" dirty="0" err="1" smtClean="0">
                                <a:solidFill>
                                  <a:schemeClr val="tx1"/>
                                </a:solidFill>
                              </a:rPr>
                              <a:t>Врач-трихолог</a:t>
                            </a:r>
                            <a:endParaRPr lang="ru-RU" sz="11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1" name="Скругленный прямоугольник 10"/>
                        <a:cNvSpPr/>
                      </a:nvSpPr>
                      <a:spPr>
                        <a:xfrm>
                          <a:off x="5072066" y="4643446"/>
                          <a:ext cx="928694" cy="500066"/>
                        </a:xfrm>
                        <a:prstGeom prst="roundRect">
                          <a:avLst/>
                        </a:prstGeom>
                        <a:noFill/>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ru-RU" sz="1100" dirty="0" smtClean="0">
                                <a:solidFill>
                                  <a:schemeClr val="tx1"/>
                                </a:solidFill>
                              </a:rPr>
                              <a:t>Врач-косметолог</a:t>
                            </a:r>
                            <a:endParaRPr lang="ru-RU" sz="11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2" name="Скругленный прямоугольник 11"/>
                        <a:cNvSpPr/>
                      </a:nvSpPr>
                      <a:spPr>
                        <a:xfrm>
                          <a:off x="6000760" y="4643446"/>
                          <a:ext cx="1000132" cy="500066"/>
                        </a:xfrm>
                        <a:prstGeom prst="roundRect">
                          <a:avLst/>
                        </a:prstGeom>
                        <a:noFill/>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ru-RU" sz="1100" dirty="0" smtClean="0">
                                <a:solidFill>
                                  <a:schemeClr val="tx1"/>
                                </a:solidFill>
                              </a:rPr>
                              <a:t>Врач-дерматолог</a:t>
                            </a:r>
                            <a:endParaRPr lang="ru-RU" sz="11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3" name="TextBox 12"/>
                        <a:cNvSpPr txBox="1"/>
                      </a:nvSpPr>
                      <a:spPr>
                        <a:xfrm>
                          <a:off x="5786446" y="3500438"/>
                          <a:ext cx="184731" cy="369332"/>
                        </a:xfrm>
                        <a:prstGeom prst="rect">
                          <a:avLst/>
                        </a:prstGeom>
                        <a:noFill/>
                      </a:spPr>
                      <a:txSp>
                        <a:txBody>
                          <a:bodyPr wrap="none" rtlCol="0">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ru-RU" dirty="0"/>
                          </a:p>
                        </a:txBody>
                        <a:useSpRect/>
                      </a:txSp>
                    </a:sp>
                    <a:sp>
                      <a:nvSpPr>
                        <a:cNvPr id="14" name="Скругленный прямоугольник 13"/>
                        <a:cNvSpPr/>
                      </a:nvSpPr>
                      <a:spPr>
                        <a:xfrm>
                          <a:off x="8001024" y="4643446"/>
                          <a:ext cx="1000132" cy="500066"/>
                        </a:xfrm>
                        <a:prstGeom prst="roundRect">
                          <a:avLst/>
                        </a:prstGeom>
                        <a:noFill/>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ru-RU" sz="1100" dirty="0" smtClean="0">
                                <a:solidFill>
                                  <a:schemeClr val="tx1"/>
                                </a:solidFill>
                              </a:rPr>
                              <a:t>Врач-психолог</a:t>
                            </a:r>
                            <a:endParaRPr lang="ru-RU" sz="11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5" name="Скругленный прямоугольник 14"/>
                        <a:cNvSpPr/>
                      </a:nvSpPr>
                      <a:spPr>
                        <a:xfrm>
                          <a:off x="4000496" y="4643446"/>
                          <a:ext cx="1071570" cy="500066"/>
                        </a:xfrm>
                        <a:prstGeom prst="roundRect">
                          <a:avLst/>
                        </a:prstGeom>
                        <a:noFill/>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ru-RU" sz="1050" dirty="0" smtClean="0">
                                <a:solidFill>
                                  <a:schemeClr val="tx1"/>
                                </a:solidFill>
                              </a:rPr>
                              <a:t>Врач-эндокринолог</a:t>
                            </a:r>
                            <a:endParaRPr lang="ru-RU" sz="105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6" name="Скругленный прямоугольник 15"/>
                        <a:cNvSpPr/>
                      </a:nvSpPr>
                      <a:spPr>
                        <a:xfrm>
                          <a:off x="2714612" y="3714752"/>
                          <a:ext cx="1714512" cy="500066"/>
                        </a:xfrm>
                        <a:prstGeom prst="roundRect">
                          <a:avLst/>
                        </a:prstGeom>
                        <a:noFill/>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ru-RU" sz="1400" dirty="0" smtClean="0">
                                <a:solidFill>
                                  <a:schemeClr val="tx1"/>
                                </a:solidFill>
                              </a:rPr>
                              <a:t>Управляющий</a:t>
                            </a:r>
                            <a:endParaRPr lang="ru-RU"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7" name="Прямая соединительная линия 16"/>
                        <a:cNvCxnSpPr/>
                      </a:nvCxnSpPr>
                      <a:spPr>
                        <a:xfrm>
                          <a:off x="1357290" y="2214554"/>
                          <a:ext cx="6500858" cy="1588"/>
                        </a:xfrm>
                        <a:prstGeom prst="line">
                          <a:avLst/>
                        </a:prstGeom>
                        <a:ln>
                          <a:solidFill>
                            <a:schemeClr val="tx1"/>
                          </a:solidFill>
                        </a:ln>
                      </a:spPr>
                      <a:style>
                        <a:lnRef idx="1">
                          <a:schemeClr val="accent1"/>
                        </a:lnRef>
                        <a:fillRef idx="0">
                          <a:schemeClr val="accent1"/>
                        </a:fillRef>
                        <a:effectRef idx="0">
                          <a:schemeClr val="accent1"/>
                        </a:effectRef>
                        <a:fontRef idx="minor">
                          <a:schemeClr val="tx1"/>
                        </a:fontRef>
                      </a:style>
                    </a:cxnSp>
                    <a:cxnSp>
                      <a:nvCxnSpPr>
                        <a:cNvPr id="18" name="Прямая со стрелкой 17"/>
                        <a:cNvCxnSpPr/>
                      </a:nvCxnSpPr>
                      <a:spPr>
                        <a:xfrm rot="5400000">
                          <a:off x="1215208" y="2357430"/>
                          <a:ext cx="284958" cy="794"/>
                        </a:xfrm>
                        <a:prstGeom prst="straightConnector1">
                          <a:avLst/>
                        </a:prstGeom>
                        <a:ln>
                          <a:tailEnd type="arrow"/>
                        </a:ln>
                      </a:spPr>
                      <a:style>
                        <a:lnRef idx="1">
                          <a:schemeClr val="accent1"/>
                        </a:lnRef>
                        <a:fillRef idx="0">
                          <a:schemeClr val="accent1"/>
                        </a:fillRef>
                        <a:effectRef idx="0">
                          <a:schemeClr val="accent1"/>
                        </a:effectRef>
                        <a:fontRef idx="minor">
                          <a:schemeClr val="tx1"/>
                        </a:fontRef>
                      </a:style>
                    </a:cxnSp>
                    <a:cxnSp>
                      <a:nvCxnSpPr>
                        <a:cNvPr id="19" name="Прямая со стрелкой 18"/>
                        <a:cNvCxnSpPr/>
                      </a:nvCxnSpPr>
                      <a:spPr>
                        <a:xfrm rot="5400000">
                          <a:off x="1215208" y="2356636"/>
                          <a:ext cx="284958" cy="794"/>
                        </a:xfrm>
                        <a:prstGeom prst="straightConnector1">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20" name="Прямая со стрелкой 19"/>
                        <a:cNvCxnSpPr/>
                      </a:nvCxnSpPr>
                      <a:spPr>
                        <a:xfrm rot="5400000">
                          <a:off x="3429786" y="2356636"/>
                          <a:ext cx="284958" cy="794"/>
                        </a:xfrm>
                        <a:prstGeom prst="straightConnector1">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21" name="Прямая со стрелкой 20"/>
                        <a:cNvCxnSpPr/>
                      </a:nvCxnSpPr>
                      <a:spPr>
                        <a:xfrm rot="5400000">
                          <a:off x="5501488" y="2356636"/>
                          <a:ext cx="284958" cy="794"/>
                        </a:xfrm>
                        <a:prstGeom prst="straightConnector1">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22" name="Прямая со стрелкой 21"/>
                        <a:cNvCxnSpPr/>
                      </a:nvCxnSpPr>
                      <a:spPr>
                        <a:xfrm rot="5400000">
                          <a:off x="7716066" y="2356636"/>
                          <a:ext cx="284958" cy="794"/>
                        </a:xfrm>
                        <a:prstGeom prst="straightConnector1">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sp>
                      <a:nvSpPr>
                        <a:cNvPr id="23" name="Скругленный прямоугольник 22"/>
                        <a:cNvSpPr/>
                      </a:nvSpPr>
                      <a:spPr>
                        <a:xfrm>
                          <a:off x="1357290" y="4643446"/>
                          <a:ext cx="1285884" cy="500066"/>
                        </a:xfrm>
                        <a:prstGeom prst="roundRect">
                          <a:avLst/>
                        </a:prstGeom>
                        <a:noFill/>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ru-RU" sz="1400" dirty="0" smtClean="0">
                                <a:solidFill>
                                  <a:schemeClr val="tx1"/>
                                </a:solidFill>
                              </a:rPr>
                              <a:t>Менеджер по продажам </a:t>
                            </a:r>
                            <a:endParaRPr lang="ru-RU"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24" name="Скругленный прямоугольник 23"/>
                        <a:cNvSpPr/>
                      </a:nvSpPr>
                      <a:spPr>
                        <a:xfrm>
                          <a:off x="2714612" y="4643446"/>
                          <a:ext cx="1285884" cy="500066"/>
                        </a:xfrm>
                        <a:prstGeom prst="roundRect">
                          <a:avLst/>
                        </a:prstGeom>
                        <a:noFill/>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ru-RU" sz="1400" dirty="0" smtClean="0">
                                <a:solidFill>
                                  <a:schemeClr val="tx1"/>
                                </a:solidFill>
                              </a:rPr>
                              <a:t>Менеджер по поставкам</a:t>
                            </a:r>
                            <a:endParaRPr lang="ru-RU"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25" name="Соединительная линия уступом 24"/>
                        <a:cNvCxnSpPr>
                          <a:stCxn id="6" idx="2"/>
                          <a:endCxn id="5" idx="0"/>
                        </a:cNvCxnSpPr>
                      </a:nvCxnSpPr>
                      <a:spPr>
                        <a:xfrm rot="5400000">
                          <a:off x="267861" y="3518298"/>
                          <a:ext cx="1571636" cy="678661"/>
                        </a:xfrm>
                        <a:prstGeom prst="bentConnector3">
                          <a:avLst>
                            <a:gd name="adj1" fmla="val 81515"/>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26" name="Соединительная линия уступом 25"/>
                        <a:cNvCxnSpPr>
                          <a:stCxn id="6" idx="2"/>
                          <a:endCxn id="23" idx="0"/>
                        </a:cNvCxnSpPr>
                      </a:nvCxnSpPr>
                      <a:spPr>
                        <a:xfrm rot="16200000" flipH="1">
                          <a:off x="910802" y="3554016"/>
                          <a:ext cx="1571636" cy="607223"/>
                        </a:xfrm>
                        <a:prstGeom prst="bentConnector3">
                          <a:avLst>
                            <a:gd name="adj1" fmla="val 81515"/>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27" name="Соединительная линия уступом 26"/>
                        <a:cNvCxnSpPr>
                          <a:stCxn id="6" idx="2"/>
                          <a:endCxn id="24" idx="0"/>
                        </a:cNvCxnSpPr>
                      </a:nvCxnSpPr>
                      <a:spPr>
                        <a:xfrm rot="16200000" flipH="1">
                          <a:off x="1589463" y="2875355"/>
                          <a:ext cx="1571636" cy="1964545"/>
                        </a:xfrm>
                        <a:prstGeom prst="bentConnector3">
                          <a:avLst>
                            <a:gd name="adj1" fmla="val 81515"/>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sp>
                      <a:nvSpPr>
                        <a:cNvPr id="28" name="Скругленный прямоугольник 27"/>
                        <a:cNvSpPr/>
                      </a:nvSpPr>
                      <a:spPr>
                        <a:xfrm>
                          <a:off x="2500298" y="2500306"/>
                          <a:ext cx="2071702" cy="571504"/>
                        </a:xfrm>
                        <a:prstGeom prst="roundRect">
                          <a:avLst/>
                        </a:prstGeom>
                        <a:noFill/>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ru-RU" sz="1400" dirty="0" smtClean="0">
                                <a:solidFill>
                                  <a:schemeClr val="tx1"/>
                                </a:solidFill>
                              </a:rPr>
                              <a:t>Заведующий отделом кадров</a:t>
                            </a:r>
                            <a:endParaRPr lang="ru-RU"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29" name="Прямая со стрелкой 28"/>
                        <a:cNvCxnSpPr/>
                      </a:nvCxnSpPr>
                      <a:spPr>
                        <a:xfrm rot="5400000">
                          <a:off x="7822429" y="3393281"/>
                          <a:ext cx="642942" cy="1588"/>
                        </a:xfrm>
                        <a:prstGeom prst="straightConnector1">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30" name="Прямая со стрелкой 29"/>
                        <a:cNvCxnSpPr/>
                      </a:nvCxnSpPr>
                      <a:spPr>
                        <a:xfrm rot="5400000">
                          <a:off x="3679025" y="3393281"/>
                          <a:ext cx="642942" cy="1588"/>
                        </a:xfrm>
                        <a:prstGeom prst="straightConnector1">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31" name="Прямая со стрелкой 30"/>
                        <a:cNvCxnSpPr/>
                      </a:nvCxnSpPr>
                      <a:spPr>
                        <a:xfrm rot="5400000">
                          <a:off x="4714082" y="2000240"/>
                          <a:ext cx="429422" cy="794"/>
                        </a:xfrm>
                        <a:prstGeom prst="straightConnector1">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32" name="Соединительная линия уступом 31"/>
                        <a:cNvCxnSpPr>
                          <a:stCxn id="7" idx="2"/>
                          <a:endCxn id="15" idx="0"/>
                        </a:cNvCxnSpPr>
                      </a:nvCxnSpPr>
                      <a:spPr>
                        <a:xfrm rot="5400000">
                          <a:off x="4321967" y="3286124"/>
                          <a:ext cx="1571636" cy="1143008"/>
                        </a:xfrm>
                        <a:prstGeom prst="bentConnector3">
                          <a:avLst>
                            <a:gd name="adj1" fmla="val 87550"/>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33" name="Соединительная линия уступом 32"/>
                        <a:cNvCxnSpPr>
                          <a:stCxn id="7" idx="2"/>
                          <a:endCxn id="11" idx="0"/>
                        </a:cNvCxnSpPr>
                      </a:nvCxnSpPr>
                      <a:spPr>
                        <a:xfrm rot="5400000">
                          <a:off x="4822033" y="3786190"/>
                          <a:ext cx="1571636" cy="142876"/>
                        </a:xfrm>
                        <a:prstGeom prst="bentConnector3">
                          <a:avLst>
                            <a:gd name="adj1" fmla="val 87523"/>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34" name="Соединительная линия уступом 33"/>
                        <a:cNvCxnSpPr>
                          <a:stCxn id="7" idx="2"/>
                          <a:endCxn id="12" idx="0"/>
                        </a:cNvCxnSpPr>
                      </a:nvCxnSpPr>
                      <a:spPr>
                        <a:xfrm rot="16200000" flipH="1">
                          <a:off x="5304239" y="3446859"/>
                          <a:ext cx="1571636" cy="821537"/>
                        </a:xfrm>
                        <a:prstGeom prst="bentConnector3">
                          <a:avLst>
                            <a:gd name="adj1" fmla="val 86917"/>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35" name="Соединительная линия уступом 34"/>
                        <a:cNvCxnSpPr>
                          <a:stCxn id="7" idx="2"/>
                          <a:endCxn id="10" idx="0"/>
                        </a:cNvCxnSpPr>
                      </a:nvCxnSpPr>
                      <a:spPr>
                        <a:xfrm rot="16200000" flipH="1">
                          <a:off x="5804305" y="2946793"/>
                          <a:ext cx="1571636" cy="1821669"/>
                        </a:xfrm>
                        <a:prstGeom prst="bentConnector3">
                          <a:avLst>
                            <a:gd name="adj1" fmla="val 86891"/>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36" name="Соединительная линия уступом 35"/>
                        <a:cNvCxnSpPr>
                          <a:stCxn id="7" idx="2"/>
                          <a:endCxn id="14" idx="0"/>
                        </a:cNvCxnSpPr>
                      </a:nvCxnSpPr>
                      <a:spPr>
                        <a:xfrm rot="16200000" flipH="1">
                          <a:off x="6304371" y="2446727"/>
                          <a:ext cx="1571636" cy="2821801"/>
                        </a:xfrm>
                        <a:prstGeom prst="bentConnector3">
                          <a:avLst>
                            <a:gd name="adj1" fmla="val 86917"/>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sp>
                      <a:nvSpPr>
                        <a:cNvPr id="37" name="Скругленный прямоугольник 36"/>
                        <a:cNvSpPr/>
                      </a:nvSpPr>
                      <a:spPr>
                        <a:xfrm>
                          <a:off x="3857620" y="1285860"/>
                          <a:ext cx="2071702" cy="500066"/>
                        </a:xfrm>
                        <a:prstGeom prst="roundRect">
                          <a:avLst/>
                        </a:prstGeom>
                        <a:noFill/>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ru-RU" sz="1400" dirty="0" smtClean="0">
                                <a:solidFill>
                                  <a:schemeClr val="tx1"/>
                                </a:solidFill>
                              </a:rPr>
                              <a:t>Директор</a:t>
                            </a:r>
                            <a:endParaRPr lang="ru-RU"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39" name="Прямая со стрелкой 38"/>
                        <a:cNvCxnSpPr/>
                      </a:nvCxnSpPr>
                      <a:spPr>
                        <a:xfrm rot="5400000" flipH="1" flipV="1">
                          <a:off x="4572000" y="2000240"/>
                          <a:ext cx="428628" cy="1588"/>
                        </a:xfrm>
                        <a:prstGeom prst="straightConnector1">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41" name="Прямая со стрелкой 40"/>
                        <a:cNvCxnSpPr/>
                      </a:nvCxnSpPr>
                      <a:spPr>
                        <a:xfrm rot="5400000" flipH="1" flipV="1">
                          <a:off x="1358084" y="2356636"/>
                          <a:ext cx="284958" cy="794"/>
                        </a:xfrm>
                        <a:prstGeom prst="straightConnector1">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43" name="Прямая со стрелкой 42"/>
                        <a:cNvCxnSpPr/>
                      </a:nvCxnSpPr>
                      <a:spPr>
                        <a:xfrm rot="5400000" flipH="1" flipV="1">
                          <a:off x="3572662" y="2356636"/>
                          <a:ext cx="284958" cy="794"/>
                        </a:xfrm>
                        <a:prstGeom prst="straightConnector1">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44" name="Прямая со стрелкой 43"/>
                        <a:cNvCxnSpPr/>
                      </a:nvCxnSpPr>
                      <a:spPr>
                        <a:xfrm rot="5400000" flipH="1" flipV="1">
                          <a:off x="5644364" y="2356636"/>
                          <a:ext cx="284958" cy="794"/>
                        </a:xfrm>
                        <a:prstGeom prst="straightConnector1">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45" name="Прямая со стрелкой 44"/>
                        <a:cNvCxnSpPr/>
                      </a:nvCxnSpPr>
                      <a:spPr>
                        <a:xfrm rot="5400000" flipH="1" flipV="1">
                          <a:off x="7573190" y="2356636"/>
                          <a:ext cx="284958" cy="794"/>
                        </a:xfrm>
                        <a:prstGeom prst="straightConnector1">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47" name="Прямая со стрелкой 46"/>
                        <a:cNvCxnSpPr/>
                      </a:nvCxnSpPr>
                      <a:spPr>
                        <a:xfrm rot="5400000" flipH="1" flipV="1">
                          <a:off x="3536943" y="3393281"/>
                          <a:ext cx="642148" cy="794"/>
                        </a:xfrm>
                        <a:prstGeom prst="straightConnector1">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sp>
                      <a:nvSpPr>
                        <a:cNvPr id="9" name="Скругленный прямоугольник 8"/>
                        <a:cNvSpPr/>
                      </a:nvSpPr>
                      <a:spPr>
                        <a:xfrm>
                          <a:off x="7215206" y="3714752"/>
                          <a:ext cx="1666906" cy="500066"/>
                        </a:xfrm>
                        <a:prstGeom prst="roundRect">
                          <a:avLst/>
                        </a:prstGeom>
                        <a:noFill/>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ru-RU" sz="1400" dirty="0" smtClean="0">
                                <a:solidFill>
                                  <a:schemeClr val="tx1"/>
                                </a:solidFill>
                              </a:rPr>
                              <a:t>Бухгалтерия</a:t>
                            </a:r>
                            <a:endParaRPr lang="ru-RU"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59" name="Прямая со стрелкой 58"/>
                        <a:cNvCxnSpPr/>
                      </a:nvCxnSpPr>
                      <a:spPr>
                        <a:xfrm rot="5400000" flipH="1" flipV="1">
                          <a:off x="7680347" y="3392487"/>
                          <a:ext cx="642148" cy="794"/>
                        </a:xfrm>
                        <a:prstGeom prst="straightConnector1">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63" name="Прямая со стрелкой 62"/>
                        <a:cNvCxnSpPr/>
                      </a:nvCxnSpPr>
                      <a:spPr>
                        <a:xfrm rot="5400000" flipH="1" flipV="1">
                          <a:off x="715142" y="4499776"/>
                          <a:ext cx="285752" cy="1588"/>
                        </a:xfrm>
                        <a:prstGeom prst="straightConnector1">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64" name="Прямая со стрелкой 63"/>
                        <a:cNvCxnSpPr/>
                      </a:nvCxnSpPr>
                      <a:spPr>
                        <a:xfrm rot="5400000" flipH="1" flipV="1">
                          <a:off x="2001026" y="4499776"/>
                          <a:ext cx="285752" cy="1588"/>
                        </a:xfrm>
                        <a:prstGeom prst="straightConnector1">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66" name="Прямая со стрелкой 65"/>
                        <a:cNvCxnSpPr/>
                      </a:nvCxnSpPr>
                      <a:spPr>
                        <a:xfrm rot="5400000" flipH="1" flipV="1">
                          <a:off x="4608513" y="4535495"/>
                          <a:ext cx="214314" cy="1588"/>
                        </a:xfrm>
                        <a:prstGeom prst="straightConnector1">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67" name="Прямая со стрелкой 66"/>
                        <a:cNvCxnSpPr/>
                      </a:nvCxnSpPr>
                      <a:spPr>
                        <a:xfrm rot="5400000" flipH="1" flipV="1">
                          <a:off x="3072596" y="4499776"/>
                          <a:ext cx="285752" cy="1588"/>
                        </a:xfrm>
                        <a:prstGeom prst="straightConnector1">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71" name="Прямая со стрелкой 70"/>
                        <a:cNvCxnSpPr/>
                      </a:nvCxnSpPr>
                      <a:spPr>
                        <a:xfrm rot="5400000" flipH="1" flipV="1">
                          <a:off x="5608645" y="4535495"/>
                          <a:ext cx="214314" cy="1588"/>
                        </a:xfrm>
                        <a:prstGeom prst="straightConnector1">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72" name="Прямая со стрелкой 71"/>
                        <a:cNvCxnSpPr/>
                      </a:nvCxnSpPr>
                      <a:spPr>
                        <a:xfrm rot="5400000" flipH="1" flipV="1">
                          <a:off x="6537339" y="4535495"/>
                          <a:ext cx="214314" cy="1588"/>
                        </a:xfrm>
                        <a:prstGeom prst="straightConnector1">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73" name="Прямая со стрелкой 72"/>
                        <a:cNvCxnSpPr/>
                      </a:nvCxnSpPr>
                      <a:spPr>
                        <a:xfrm rot="5400000" flipH="1" flipV="1">
                          <a:off x="8251851" y="4535495"/>
                          <a:ext cx="214314" cy="1588"/>
                        </a:xfrm>
                        <a:prstGeom prst="straightConnector1">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74" name="Прямая со стрелкой 73"/>
                        <a:cNvCxnSpPr/>
                      </a:nvCxnSpPr>
                      <a:spPr>
                        <a:xfrm rot="5400000" flipH="1" flipV="1">
                          <a:off x="7537471" y="4535495"/>
                          <a:ext cx="214314" cy="1588"/>
                        </a:xfrm>
                        <a:prstGeom prst="straightConnector1">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81" name="Прямая со стрелкой 80"/>
                        <a:cNvCxnSpPr/>
                      </a:nvCxnSpPr>
                      <a:spPr>
                        <a:xfrm rot="5400000" flipH="1" flipV="1">
                          <a:off x="5108579" y="3749677"/>
                          <a:ext cx="1357322" cy="1588"/>
                        </a:xfrm>
                        <a:prstGeom prst="straightConnector1">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grpSp>
                </lc:lockedCanvas>
              </a:graphicData>
            </a:graphic>
          </wp:inline>
        </w:drawing>
      </w:r>
    </w:p>
    <w:p w:rsidR="00756CDE" w:rsidRPr="00C6203F" w:rsidRDefault="00753008" w:rsidP="00C71172">
      <w:pPr>
        <w:spacing w:after="0" w:line="360" w:lineRule="auto"/>
        <w:jc w:val="center"/>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 xml:space="preserve">Рисунок 5 – Вертикальные коммуникации </w:t>
      </w:r>
      <w:r w:rsidR="00F201B8" w:rsidRPr="00C6203F">
        <w:rPr>
          <w:rFonts w:ascii="Times New Roman" w:eastAsia="Times New Roman" w:hAnsi="Times New Roman" w:cs="Times New Roman"/>
          <w:sz w:val="28"/>
          <w:szCs w:val="28"/>
          <w:lang w:eastAsia="ru-RU"/>
        </w:rPr>
        <w:t>«Здоровье волос»</w:t>
      </w:r>
    </w:p>
    <w:p w:rsidR="00756CDE" w:rsidRPr="00C6203F" w:rsidRDefault="00756CDE" w:rsidP="00753008">
      <w:pPr>
        <w:spacing w:after="0" w:line="360" w:lineRule="auto"/>
        <w:jc w:val="both"/>
        <w:rPr>
          <w:rFonts w:ascii="Times New Roman" w:eastAsia="Times New Roman" w:hAnsi="Times New Roman" w:cs="Times New Roman"/>
          <w:sz w:val="28"/>
          <w:szCs w:val="28"/>
          <w:lang w:eastAsia="ru-RU"/>
        </w:rPr>
      </w:pPr>
    </w:p>
    <w:p w:rsidR="00753008" w:rsidRPr="00C6203F" w:rsidRDefault="001F043D" w:rsidP="00753008">
      <w:pPr>
        <w:spacing w:after="0" w:line="360" w:lineRule="auto"/>
        <w:jc w:val="center"/>
        <w:rPr>
          <w:rFonts w:ascii="Times New Roman" w:eastAsia="Times New Roman" w:hAnsi="Times New Roman" w:cs="Times New Roman"/>
          <w:sz w:val="28"/>
          <w:szCs w:val="28"/>
          <w:lang w:eastAsia="ru-RU"/>
        </w:rPr>
      </w:pPr>
      <w:r w:rsidRPr="00C6203F">
        <w:rPr>
          <w:rFonts w:ascii="Times New Roman" w:eastAsia="Times New Roman" w:hAnsi="Times New Roman" w:cs="Times New Roman"/>
          <w:noProof/>
          <w:sz w:val="28"/>
          <w:szCs w:val="28"/>
          <w:lang w:eastAsia="ru-RU"/>
        </w:rPr>
        <w:drawing>
          <wp:inline distT="0" distB="0" distL="0" distR="0">
            <wp:extent cx="6067425" cy="3362325"/>
            <wp:effectExtent l="19050" t="0" r="0" b="0"/>
            <wp:docPr id="6" name="Объект 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501122" cy="2786876"/>
                      <a:chOff x="357158" y="1285860"/>
                      <a:chExt cx="8501122" cy="2786876"/>
                    </a:xfrm>
                  </a:grpSpPr>
                  <a:grpSp>
                    <a:nvGrpSpPr>
                      <a:cNvPr id="40" name="Группа 39"/>
                      <a:cNvGrpSpPr/>
                    </a:nvGrpSpPr>
                    <a:grpSpPr>
                      <a:xfrm>
                        <a:off x="357158" y="1285860"/>
                        <a:ext cx="8501122" cy="2786876"/>
                        <a:chOff x="357158" y="1285860"/>
                        <a:chExt cx="8501122" cy="2786876"/>
                      </a:xfrm>
                    </a:grpSpPr>
                    <a:sp>
                      <a:nvSpPr>
                        <a:cNvPr id="4" name="Скругленный прямоугольник 3"/>
                        <a:cNvSpPr/>
                      </a:nvSpPr>
                      <a:spPr>
                        <a:xfrm>
                          <a:off x="357158" y="2500306"/>
                          <a:ext cx="2071702" cy="571504"/>
                        </a:xfrm>
                        <a:prstGeom prst="roundRect">
                          <a:avLst/>
                        </a:prstGeom>
                        <a:noFill/>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ru-RU" sz="1400" dirty="0" smtClean="0">
                                <a:solidFill>
                                  <a:schemeClr val="tx1"/>
                                </a:solidFill>
                              </a:rPr>
                              <a:t>Заместитель </a:t>
                            </a:r>
                            <a:r>
                              <a:rPr lang="ru-RU" sz="1400" dirty="0" smtClean="0">
                                <a:solidFill>
                                  <a:schemeClr val="tx1"/>
                                </a:solidFill>
                              </a:rPr>
                              <a:t>директора по </a:t>
                            </a:r>
                            <a:r>
                              <a:rPr lang="ru-RU" sz="1400" dirty="0" smtClean="0">
                                <a:solidFill>
                                  <a:schemeClr val="tx1"/>
                                </a:solidFill>
                              </a:rPr>
                              <a:t>коммерческим вопросам</a:t>
                            </a:r>
                            <a:endParaRPr lang="ru-RU"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5" name="Скругленный прямоугольник 4"/>
                        <a:cNvSpPr/>
                      </a:nvSpPr>
                      <a:spPr>
                        <a:xfrm>
                          <a:off x="4643438" y="2500306"/>
                          <a:ext cx="2071702" cy="571504"/>
                        </a:xfrm>
                        <a:prstGeom prst="roundRect">
                          <a:avLst/>
                        </a:prstGeom>
                        <a:noFill/>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ru-RU" sz="1400" dirty="0" smtClean="0">
                                <a:solidFill>
                                  <a:schemeClr val="tx1"/>
                                </a:solidFill>
                              </a:rPr>
                              <a:t>Главный врач</a:t>
                            </a:r>
                            <a:endParaRPr lang="ru-RU"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6" name="Скругленный прямоугольник 5"/>
                        <a:cNvSpPr/>
                      </a:nvSpPr>
                      <a:spPr>
                        <a:xfrm>
                          <a:off x="6786578" y="2500306"/>
                          <a:ext cx="2071702" cy="571504"/>
                        </a:xfrm>
                        <a:prstGeom prst="roundRect">
                          <a:avLst/>
                        </a:prstGeom>
                        <a:noFill/>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ru-RU" sz="1400" dirty="0" smtClean="0">
                                <a:solidFill>
                                  <a:schemeClr val="tx1"/>
                                </a:solidFill>
                              </a:rPr>
                              <a:t>Главный бухгалтер</a:t>
                            </a:r>
                            <a:endParaRPr lang="ru-RU"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7" name="Прямая соединительная линия 6"/>
                        <a:cNvCxnSpPr/>
                      </a:nvCxnSpPr>
                      <a:spPr>
                        <a:xfrm>
                          <a:off x="1357290" y="2214554"/>
                          <a:ext cx="6500858" cy="1588"/>
                        </a:xfrm>
                        <a:prstGeom prst="line">
                          <a:avLst/>
                        </a:prstGeom>
                        <a:ln>
                          <a:solidFill>
                            <a:schemeClr val="tx1"/>
                          </a:solidFill>
                        </a:ln>
                      </a:spPr>
                      <a:style>
                        <a:lnRef idx="1">
                          <a:schemeClr val="accent1"/>
                        </a:lnRef>
                        <a:fillRef idx="0">
                          <a:schemeClr val="accent1"/>
                        </a:fillRef>
                        <a:effectRef idx="0">
                          <a:schemeClr val="accent1"/>
                        </a:effectRef>
                        <a:fontRef idx="minor">
                          <a:schemeClr val="tx1"/>
                        </a:fontRef>
                      </a:style>
                    </a:cxnSp>
                    <a:cxnSp>
                      <a:nvCxnSpPr>
                        <a:cNvPr id="8" name="Прямая со стрелкой 7"/>
                        <a:cNvCxnSpPr/>
                      </a:nvCxnSpPr>
                      <a:spPr>
                        <a:xfrm rot="5400000">
                          <a:off x="1215208" y="2357430"/>
                          <a:ext cx="284958" cy="794"/>
                        </a:xfrm>
                        <a:prstGeom prst="straightConnector1">
                          <a:avLst/>
                        </a:prstGeom>
                        <a:ln>
                          <a:tailEnd type="arrow"/>
                        </a:ln>
                      </a:spPr>
                      <a:style>
                        <a:lnRef idx="1">
                          <a:schemeClr val="accent1"/>
                        </a:lnRef>
                        <a:fillRef idx="0">
                          <a:schemeClr val="accent1"/>
                        </a:fillRef>
                        <a:effectRef idx="0">
                          <a:schemeClr val="accent1"/>
                        </a:effectRef>
                        <a:fontRef idx="minor">
                          <a:schemeClr val="tx1"/>
                        </a:fontRef>
                      </a:style>
                    </a:cxnSp>
                    <a:cxnSp>
                      <a:nvCxnSpPr>
                        <a:cNvPr id="9" name="Прямая со стрелкой 8"/>
                        <a:cNvCxnSpPr/>
                      </a:nvCxnSpPr>
                      <a:spPr>
                        <a:xfrm rot="5400000">
                          <a:off x="1215208" y="2356636"/>
                          <a:ext cx="284958" cy="794"/>
                        </a:xfrm>
                        <a:prstGeom prst="straightConnector1">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10" name="Прямая со стрелкой 9"/>
                        <a:cNvCxnSpPr/>
                      </a:nvCxnSpPr>
                      <a:spPr>
                        <a:xfrm rot="5400000">
                          <a:off x="3429786" y="2356636"/>
                          <a:ext cx="284958" cy="794"/>
                        </a:xfrm>
                        <a:prstGeom prst="straightConnector1">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11" name="Прямая со стрелкой 10"/>
                        <a:cNvCxnSpPr/>
                      </a:nvCxnSpPr>
                      <a:spPr>
                        <a:xfrm rot="5400000">
                          <a:off x="5501488" y="2356636"/>
                          <a:ext cx="284958" cy="794"/>
                        </a:xfrm>
                        <a:prstGeom prst="straightConnector1">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12" name="Прямая со стрелкой 11"/>
                        <a:cNvCxnSpPr/>
                      </a:nvCxnSpPr>
                      <a:spPr>
                        <a:xfrm rot="5400000">
                          <a:off x="7716066" y="2356636"/>
                          <a:ext cx="284958" cy="794"/>
                        </a:xfrm>
                        <a:prstGeom prst="straightConnector1">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sp>
                      <a:nvSpPr>
                        <a:cNvPr id="13" name="Скругленный прямоугольник 12"/>
                        <a:cNvSpPr/>
                      </a:nvSpPr>
                      <a:spPr>
                        <a:xfrm>
                          <a:off x="2500298" y="2500306"/>
                          <a:ext cx="2071702" cy="571504"/>
                        </a:xfrm>
                        <a:prstGeom prst="roundRect">
                          <a:avLst/>
                        </a:prstGeom>
                        <a:noFill/>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ru-RU" sz="1400" dirty="0" smtClean="0">
                                <a:solidFill>
                                  <a:schemeClr val="tx1"/>
                                </a:solidFill>
                              </a:rPr>
                              <a:t>Заведующий отделом кадров</a:t>
                            </a:r>
                            <a:endParaRPr lang="ru-RU"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4" name="Прямая со стрелкой 13"/>
                        <a:cNvCxnSpPr/>
                      </a:nvCxnSpPr>
                      <a:spPr>
                        <a:xfrm rot="5400000">
                          <a:off x="4714082" y="2000240"/>
                          <a:ext cx="429422" cy="794"/>
                        </a:xfrm>
                        <a:prstGeom prst="straightConnector1">
                          <a:avLst/>
                        </a:prstGeom>
                        <a:ln>
                          <a:solidFill>
                            <a:schemeClr val="tx1"/>
                          </a:solidFill>
                          <a:tailEnd type="arrow"/>
                        </a:ln>
                      </a:spPr>
                      <a:style>
                        <a:lnRef idx="1">
                          <a:schemeClr val="accent1"/>
                        </a:lnRef>
                        <a:fillRef idx="0">
                          <a:schemeClr val="accent1"/>
                        </a:fillRef>
                        <a:effectRef idx="0">
                          <a:schemeClr val="accent1"/>
                        </a:effectRef>
                        <a:fontRef idx="minor">
                          <a:schemeClr val="tx1"/>
                        </a:fontRef>
                      </a:style>
                    </a:cxnSp>
                    <a:sp>
                      <a:nvSpPr>
                        <a:cNvPr id="15" name="Скругленный прямоугольник 14"/>
                        <a:cNvSpPr/>
                      </a:nvSpPr>
                      <a:spPr>
                        <a:xfrm>
                          <a:off x="3857620" y="1285860"/>
                          <a:ext cx="2071702" cy="500066"/>
                        </a:xfrm>
                        <a:prstGeom prst="roundRect">
                          <a:avLst/>
                        </a:prstGeom>
                        <a:noFill/>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ru-RU" sz="1400" dirty="0" smtClean="0">
                                <a:solidFill>
                                  <a:schemeClr val="tx1"/>
                                </a:solidFill>
                              </a:rPr>
                              <a:t>Директор</a:t>
                            </a:r>
                            <a:endParaRPr lang="ru-RU"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6" name="Скругленный прямоугольник 15"/>
                        <a:cNvSpPr/>
                      </a:nvSpPr>
                      <a:spPr>
                        <a:xfrm>
                          <a:off x="500034" y="3500438"/>
                          <a:ext cx="1785950" cy="571504"/>
                        </a:xfrm>
                        <a:prstGeom prst="roundRect">
                          <a:avLst/>
                        </a:prstGeom>
                        <a:noFill/>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ru-RU" sz="1400" dirty="0" smtClean="0">
                                <a:solidFill>
                                  <a:schemeClr val="tx1"/>
                                </a:solidFill>
                              </a:rPr>
                              <a:t>Коммерческий отдел</a:t>
                            </a:r>
                            <a:endParaRPr lang="ru-RU"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7" name="Скругленный прямоугольник 16"/>
                        <a:cNvSpPr/>
                      </a:nvSpPr>
                      <a:spPr>
                        <a:xfrm>
                          <a:off x="2643174" y="3500438"/>
                          <a:ext cx="1785950" cy="571504"/>
                        </a:xfrm>
                        <a:prstGeom prst="roundRect">
                          <a:avLst/>
                        </a:prstGeom>
                        <a:noFill/>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ru-RU" sz="1400" dirty="0" smtClean="0">
                                <a:solidFill>
                                  <a:schemeClr val="tx1"/>
                                </a:solidFill>
                              </a:rPr>
                              <a:t>Отдел кадров</a:t>
                            </a:r>
                            <a:endParaRPr lang="ru-RU"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8" name="Скругленный прямоугольник 17"/>
                        <a:cNvSpPr/>
                      </a:nvSpPr>
                      <a:spPr>
                        <a:xfrm>
                          <a:off x="4786314" y="3500438"/>
                          <a:ext cx="1785950" cy="571504"/>
                        </a:xfrm>
                        <a:prstGeom prst="roundRect">
                          <a:avLst/>
                        </a:prstGeom>
                        <a:noFill/>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ru-RU" sz="1400" dirty="0" smtClean="0">
                                <a:solidFill>
                                  <a:schemeClr val="tx1"/>
                                </a:solidFill>
                              </a:rPr>
                              <a:t>Медицинский отдел</a:t>
                            </a:r>
                            <a:endParaRPr lang="ru-RU"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9" name="Скругленный прямоугольник 18"/>
                        <a:cNvSpPr/>
                      </a:nvSpPr>
                      <a:spPr>
                        <a:xfrm>
                          <a:off x="6929454" y="3500438"/>
                          <a:ext cx="1785950" cy="571504"/>
                        </a:xfrm>
                        <a:prstGeom prst="roundRect">
                          <a:avLst/>
                        </a:prstGeom>
                        <a:noFill/>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ru-RU" sz="1400" dirty="0" smtClean="0">
                                <a:solidFill>
                                  <a:schemeClr val="tx1"/>
                                </a:solidFill>
                              </a:rPr>
                              <a:t>Финансовый отдел</a:t>
                            </a:r>
                            <a:endParaRPr lang="ru-RU"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21" name="Прямая со стрелкой 20"/>
                        <a:cNvCxnSpPr>
                          <a:stCxn id="16" idx="3"/>
                          <a:endCxn id="17" idx="1"/>
                        </a:cNvCxnSpPr>
                      </a:nvCxnSpPr>
                      <a:spPr>
                        <a:xfrm>
                          <a:off x="2285984" y="3786190"/>
                          <a:ext cx="357190" cy="1588"/>
                        </a:xfrm>
                        <a:prstGeom prst="straightConnector1">
                          <a:avLst/>
                        </a:prstGeom>
                        <a:ln>
                          <a:solidFill>
                            <a:schemeClr val="tx1"/>
                          </a:solidFill>
                          <a:headEnd type="arrow"/>
                          <a:tailEnd type="arrow"/>
                        </a:ln>
                      </a:spPr>
                      <a:style>
                        <a:lnRef idx="1">
                          <a:schemeClr val="accent1"/>
                        </a:lnRef>
                        <a:fillRef idx="0">
                          <a:schemeClr val="accent1"/>
                        </a:fillRef>
                        <a:effectRef idx="0">
                          <a:schemeClr val="accent1"/>
                        </a:effectRef>
                        <a:fontRef idx="minor">
                          <a:schemeClr val="tx1"/>
                        </a:fontRef>
                      </a:style>
                    </a:cxnSp>
                    <a:cxnSp>
                      <a:nvCxnSpPr>
                        <a:cNvPr id="23" name="Прямая со стрелкой 22"/>
                        <a:cNvCxnSpPr>
                          <a:stCxn id="17" idx="3"/>
                          <a:endCxn id="18" idx="1"/>
                        </a:cNvCxnSpPr>
                      </a:nvCxnSpPr>
                      <a:spPr>
                        <a:xfrm>
                          <a:off x="4429124" y="3786190"/>
                          <a:ext cx="357190" cy="1588"/>
                        </a:xfrm>
                        <a:prstGeom prst="straightConnector1">
                          <a:avLst/>
                        </a:prstGeom>
                        <a:ln>
                          <a:solidFill>
                            <a:schemeClr val="tx1"/>
                          </a:solidFill>
                          <a:headEnd type="arrow"/>
                          <a:tailEnd type="arrow"/>
                        </a:ln>
                      </a:spPr>
                      <a:style>
                        <a:lnRef idx="1">
                          <a:schemeClr val="accent1"/>
                        </a:lnRef>
                        <a:fillRef idx="0">
                          <a:schemeClr val="accent1"/>
                        </a:fillRef>
                        <a:effectRef idx="0">
                          <a:schemeClr val="accent1"/>
                        </a:effectRef>
                        <a:fontRef idx="minor">
                          <a:schemeClr val="tx1"/>
                        </a:fontRef>
                      </a:style>
                    </a:cxnSp>
                    <a:cxnSp>
                      <a:nvCxnSpPr>
                        <a:cNvPr id="25" name="Прямая со стрелкой 24"/>
                        <a:cNvCxnSpPr>
                          <a:stCxn id="18" idx="3"/>
                          <a:endCxn id="19" idx="1"/>
                        </a:cNvCxnSpPr>
                      </a:nvCxnSpPr>
                      <a:spPr>
                        <a:xfrm>
                          <a:off x="6572264" y="3786190"/>
                          <a:ext cx="357190" cy="1588"/>
                        </a:xfrm>
                        <a:prstGeom prst="straightConnector1">
                          <a:avLst/>
                        </a:prstGeom>
                        <a:ln>
                          <a:solidFill>
                            <a:schemeClr val="tx1"/>
                          </a:solidFill>
                          <a:headEnd type="arrow"/>
                          <a:tailEnd type="arrow"/>
                        </a:ln>
                      </a:spPr>
                      <a:style>
                        <a:lnRef idx="1">
                          <a:schemeClr val="accent1"/>
                        </a:lnRef>
                        <a:fillRef idx="0">
                          <a:schemeClr val="accent1"/>
                        </a:fillRef>
                        <a:effectRef idx="0">
                          <a:schemeClr val="accent1"/>
                        </a:effectRef>
                        <a:fontRef idx="minor">
                          <a:schemeClr val="tx1"/>
                        </a:fontRef>
                      </a:style>
                    </a:cxnSp>
                    <a:cxnSp>
                      <a:nvCxnSpPr>
                        <a:cNvPr id="27" name="Соединительная линия уступом 26"/>
                        <a:cNvCxnSpPr>
                          <a:stCxn id="16" idx="2"/>
                          <a:endCxn id="18" idx="2"/>
                        </a:cNvCxnSpPr>
                      </a:nvCxnSpPr>
                      <a:spPr>
                        <a:xfrm rot="16200000" flipH="1">
                          <a:off x="3536149" y="1928802"/>
                          <a:ext cx="1588" cy="4286280"/>
                        </a:xfrm>
                        <a:prstGeom prst="bentConnector3">
                          <a:avLst>
                            <a:gd name="adj1" fmla="val 8762471"/>
                          </a:avLst>
                        </a:prstGeom>
                        <a:ln>
                          <a:solidFill>
                            <a:schemeClr val="tx1"/>
                          </a:solidFill>
                          <a:headEnd type="arrow"/>
                          <a:tailEnd type="arrow"/>
                        </a:ln>
                      </a:spPr>
                      <a:style>
                        <a:lnRef idx="1">
                          <a:schemeClr val="accent1"/>
                        </a:lnRef>
                        <a:fillRef idx="0">
                          <a:schemeClr val="accent1"/>
                        </a:fillRef>
                        <a:effectRef idx="0">
                          <a:schemeClr val="accent1"/>
                        </a:effectRef>
                        <a:fontRef idx="minor">
                          <a:schemeClr val="tx1"/>
                        </a:fontRef>
                      </a:style>
                    </a:cxnSp>
                    <a:cxnSp>
                      <a:nvCxnSpPr>
                        <a:cNvPr id="29" name="Соединительная линия уступом 28"/>
                        <a:cNvCxnSpPr>
                          <a:stCxn id="16" idx="2"/>
                          <a:endCxn id="19" idx="2"/>
                        </a:cNvCxnSpPr>
                      </a:nvCxnSpPr>
                      <a:spPr>
                        <a:xfrm rot="16200000" flipH="1">
                          <a:off x="4607719" y="857232"/>
                          <a:ext cx="1588" cy="6429420"/>
                        </a:xfrm>
                        <a:prstGeom prst="bentConnector3">
                          <a:avLst>
                            <a:gd name="adj1" fmla="val 21906178"/>
                          </a:avLst>
                        </a:prstGeom>
                        <a:ln>
                          <a:solidFill>
                            <a:schemeClr val="tx1"/>
                          </a:solidFill>
                          <a:headEnd type="arrow"/>
                          <a:tailEnd type="arrow"/>
                        </a:ln>
                      </a:spPr>
                      <a:style>
                        <a:lnRef idx="1">
                          <a:schemeClr val="accent1"/>
                        </a:lnRef>
                        <a:fillRef idx="0">
                          <a:schemeClr val="accent1"/>
                        </a:fillRef>
                        <a:effectRef idx="0">
                          <a:schemeClr val="accent1"/>
                        </a:effectRef>
                        <a:fontRef idx="minor">
                          <a:schemeClr val="tx1"/>
                        </a:fontRef>
                      </a:style>
                    </a:cxnSp>
                    <a:cxnSp>
                      <a:nvCxnSpPr>
                        <a:cNvPr id="32" name="Соединительная линия уступом 31"/>
                        <a:cNvCxnSpPr>
                          <a:stCxn id="17" idx="2"/>
                          <a:endCxn id="19" idx="2"/>
                        </a:cNvCxnSpPr>
                      </a:nvCxnSpPr>
                      <a:spPr>
                        <a:xfrm rot="16200000" flipH="1">
                          <a:off x="5679289" y="1928802"/>
                          <a:ext cx="1588" cy="4286280"/>
                        </a:xfrm>
                        <a:prstGeom prst="bentConnector3">
                          <a:avLst>
                            <a:gd name="adj1" fmla="val 15021415"/>
                          </a:avLst>
                        </a:prstGeom>
                        <a:ln>
                          <a:solidFill>
                            <a:schemeClr val="tx1"/>
                          </a:solidFill>
                          <a:headEnd type="arrow"/>
                          <a:tailEnd type="arrow"/>
                        </a:ln>
                      </a:spPr>
                      <a:style>
                        <a:lnRef idx="1">
                          <a:schemeClr val="accent1"/>
                        </a:lnRef>
                        <a:fillRef idx="0">
                          <a:schemeClr val="accent1"/>
                        </a:fillRef>
                        <a:effectRef idx="0">
                          <a:schemeClr val="accent1"/>
                        </a:effectRef>
                        <a:fontRef idx="minor">
                          <a:schemeClr val="tx1"/>
                        </a:fontRef>
                      </a:style>
                    </a:cxnSp>
                    <a:cxnSp>
                      <a:nvCxnSpPr>
                        <a:cNvPr id="36" name="Прямая соединительная линия 35"/>
                        <a:cNvCxnSpPr>
                          <a:stCxn id="4" idx="2"/>
                          <a:endCxn id="16" idx="0"/>
                        </a:cNvCxnSpPr>
                      </a:nvCxnSpPr>
                      <a:spPr>
                        <a:xfrm rot="5400000">
                          <a:off x="1178695" y="3286124"/>
                          <a:ext cx="428628" cy="1588"/>
                        </a:xfrm>
                        <a:prstGeom prst="line">
                          <a:avLst/>
                        </a:prstGeom>
                        <a:ln>
                          <a:solidFill>
                            <a:schemeClr val="tx1"/>
                          </a:solidFill>
                        </a:ln>
                      </a:spPr>
                      <a:style>
                        <a:lnRef idx="1">
                          <a:schemeClr val="accent1"/>
                        </a:lnRef>
                        <a:fillRef idx="0">
                          <a:schemeClr val="accent1"/>
                        </a:fillRef>
                        <a:effectRef idx="0">
                          <a:schemeClr val="accent1"/>
                        </a:effectRef>
                        <a:fontRef idx="minor">
                          <a:schemeClr val="tx1"/>
                        </a:fontRef>
                      </a:style>
                    </a:cxnSp>
                    <a:cxnSp>
                      <a:nvCxnSpPr>
                        <a:cNvPr id="37" name="Прямая соединительная линия 36"/>
                        <a:cNvCxnSpPr/>
                      </a:nvCxnSpPr>
                      <a:spPr>
                        <a:xfrm rot="5400000">
                          <a:off x="3358348" y="3285330"/>
                          <a:ext cx="428628" cy="1588"/>
                        </a:xfrm>
                        <a:prstGeom prst="line">
                          <a:avLst/>
                        </a:prstGeom>
                        <a:ln>
                          <a:solidFill>
                            <a:schemeClr val="tx1"/>
                          </a:solidFill>
                        </a:ln>
                      </a:spPr>
                      <a:style>
                        <a:lnRef idx="1">
                          <a:schemeClr val="accent1"/>
                        </a:lnRef>
                        <a:fillRef idx="0">
                          <a:schemeClr val="accent1"/>
                        </a:fillRef>
                        <a:effectRef idx="0">
                          <a:schemeClr val="accent1"/>
                        </a:effectRef>
                        <a:fontRef idx="minor">
                          <a:schemeClr val="tx1"/>
                        </a:fontRef>
                      </a:style>
                    </a:cxnSp>
                    <a:cxnSp>
                      <a:nvCxnSpPr>
                        <a:cNvPr id="38" name="Прямая соединительная линия 37"/>
                        <a:cNvCxnSpPr/>
                      </a:nvCxnSpPr>
                      <a:spPr>
                        <a:xfrm rot="5400000">
                          <a:off x="5430050" y="3285330"/>
                          <a:ext cx="428628" cy="1588"/>
                        </a:xfrm>
                        <a:prstGeom prst="line">
                          <a:avLst/>
                        </a:prstGeom>
                        <a:ln>
                          <a:solidFill>
                            <a:schemeClr val="tx1"/>
                          </a:solidFill>
                        </a:ln>
                      </a:spPr>
                      <a:style>
                        <a:lnRef idx="1">
                          <a:schemeClr val="accent1"/>
                        </a:lnRef>
                        <a:fillRef idx="0">
                          <a:schemeClr val="accent1"/>
                        </a:fillRef>
                        <a:effectRef idx="0">
                          <a:schemeClr val="accent1"/>
                        </a:effectRef>
                        <a:fontRef idx="minor">
                          <a:schemeClr val="tx1"/>
                        </a:fontRef>
                      </a:style>
                    </a:cxnSp>
                    <a:cxnSp>
                      <a:nvCxnSpPr>
                        <a:cNvPr id="39" name="Прямая соединительная линия 38"/>
                        <a:cNvCxnSpPr/>
                      </a:nvCxnSpPr>
                      <a:spPr>
                        <a:xfrm rot="5400000">
                          <a:off x="7644628" y="3285330"/>
                          <a:ext cx="428628" cy="1588"/>
                        </a:xfrm>
                        <a:prstGeom prst="line">
                          <a:avLst/>
                        </a:prstGeom>
                        <a:ln>
                          <a:solidFill>
                            <a:schemeClr val="tx1"/>
                          </a:solidFill>
                        </a:ln>
                      </a:spPr>
                      <a:style>
                        <a:lnRef idx="1">
                          <a:schemeClr val="accent1"/>
                        </a:lnRef>
                        <a:fillRef idx="0">
                          <a:schemeClr val="accent1"/>
                        </a:fillRef>
                        <a:effectRef idx="0">
                          <a:schemeClr val="accent1"/>
                        </a:effectRef>
                        <a:fontRef idx="minor">
                          <a:schemeClr val="tx1"/>
                        </a:fontRef>
                      </a:style>
                    </a:cxnSp>
                  </a:grpSp>
                </lc:lockedCanvas>
              </a:graphicData>
            </a:graphic>
          </wp:inline>
        </w:drawing>
      </w:r>
    </w:p>
    <w:p w:rsidR="00215D71" w:rsidRPr="00C6203F" w:rsidRDefault="00753008" w:rsidP="00753008">
      <w:pPr>
        <w:spacing w:after="0" w:line="360" w:lineRule="auto"/>
        <w:jc w:val="center"/>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Рисунок 6</w:t>
      </w:r>
      <w:r w:rsidR="00B90B91" w:rsidRPr="00C6203F">
        <w:rPr>
          <w:rFonts w:ascii="Times New Roman" w:eastAsia="Times New Roman" w:hAnsi="Times New Roman" w:cs="Times New Roman"/>
          <w:sz w:val="28"/>
          <w:szCs w:val="28"/>
          <w:lang w:eastAsia="ru-RU"/>
        </w:rPr>
        <w:t xml:space="preserve"> – Горизонтальные коммуникации в ИП «Здоровье волос»</w:t>
      </w:r>
    </w:p>
    <w:p w:rsidR="00215D71" w:rsidRPr="00C6203F" w:rsidRDefault="00215D71" w:rsidP="001F043D">
      <w:pPr>
        <w:spacing w:after="0" w:line="360" w:lineRule="auto"/>
        <w:jc w:val="both"/>
        <w:rPr>
          <w:rFonts w:ascii="Times New Roman" w:eastAsia="Times New Roman" w:hAnsi="Times New Roman" w:cs="Times New Roman"/>
          <w:sz w:val="28"/>
          <w:szCs w:val="28"/>
          <w:lang w:eastAsia="ru-RU"/>
        </w:rPr>
      </w:pPr>
    </w:p>
    <w:p w:rsidR="00756CDE" w:rsidRPr="00C6203F" w:rsidRDefault="00756CDE" w:rsidP="001F043D">
      <w:pPr>
        <w:spacing w:after="0" w:line="360" w:lineRule="auto"/>
        <w:ind w:firstLine="709"/>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bCs/>
          <w:sz w:val="28"/>
          <w:szCs w:val="28"/>
          <w:lang w:eastAsia="ru-RU"/>
        </w:rPr>
        <w:t>Восходящие коммуникации</w:t>
      </w:r>
      <w:r w:rsidRPr="00C6203F">
        <w:rPr>
          <w:rFonts w:ascii="Times New Roman" w:eastAsia="Times New Roman" w:hAnsi="Times New Roman" w:cs="Times New Roman"/>
          <w:sz w:val="28"/>
          <w:szCs w:val="28"/>
          <w:lang w:eastAsia="ru-RU"/>
        </w:rPr>
        <w:t xml:space="preserve"> - это коммуникационный поток, при котором восхождение информации движется от более </w:t>
      </w:r>
      <w:proofErr w:type="gramStart"/>
      <w:r w:rsidRPr="00C6203F">
        <w:rPr>
          <w:rFonts w:ascii="Times New Roman" w:eastAsia="Times New Roman" w:hAnsi="Times New Roman" w:cs="Times New Roman"/>
          <w:sz w:val="28"/>
          <w:szCs w:val="28"/>
          <w:lang w:eastAsia="ru-RU"/>
        </w:rPr>
        <w:t>низкого</w:t>
      </w:r>
      <w:proofErr w:type="gramEnd"/>
      <w:r w:rsidRPr="00C6203F">
        <w:rPr>
          <w:rFonts w:ascii="Times New Roman" w:eastAsia="Times New Roman" w:hAnsi="Times New Roman" w:cs="Times New Roman"/>
          <w:sz w:val="28"/>
          <w:szCs w:val="28"/>
          <w:lang w:eastAsia="ru-RU"/>
        </w:rPr>
        <w:t xml:space="preserve"> к более высокому уровню</w:t>
      </w:r>
      <w:r w:rsidR="00487B81">
        <w:rPr>
          <w:rFonts w:ascii="Times New Roman" w:eastAsia="Times New Roman" w:hAnsi="Times New Roman" w:cs="Times New Roman"/>
          <w:sz w:val="28"/>
          <w:szCs w:val="28"/>
          <w:lang w:eastAsia="ru-RU"/>
        </w:rPr>
        <w:t xml:space="preserve"> (к начальству)</w:t>
      </w:r>
      <w:r w:rsidRPr="00C6203F">
        <w:rPr>
          <w:rFonts w:ascii="Times New Roman" w:eastAsia="Times New Roman" w:hAnsi="Times New Roman" w:cs="Times New Roman"/>
          <w:sz w:val="28"/>
          <w:szCs w:val="28"/>
          <w:lang w:eastAsia="ru-RU"/>
        </w:rPr>
        <w:t xml:space="preserve">. Этот вид коммуникаций используется для обратной связи подчиненных с руководителями с целью проинформировать о </w:t>
      </w:r>
      <w:r w:rsidRPr="00C6203F">
        <w:rPr>
          <w:rFonts w:ascii="Times New Roman" w:eastAsia="Times New Roman" w:hAnsi="Times New Roman" w:cs="Times New Roman"/>
          <w:sz w:val="28"/>
          <w:szCs w:val="28"/>
          <w:lang w:eastAsia="ru-RU"/>
        </w:rPr>
        <w:lastRenderedPageBreak/>
        <w:t xml:space="preserve">результатах </w:t>
      </w:r>
      <w:r w:rsidR="00487B81">
        <w:rPr>
          <w:rFonts w:ascii="Times New Roman" w:eastAsia="Times New Roman" w:hAnsi="Times New Roman" w:cs="Times New Roman"/>
          <w:sz w:val="28"/>
          <w:szCs w:val="28"/>
          <w:lang w:eastAsia="ru-RU"/>
        </w:rPr>
        <w:t>деятельности</w:t>
      </w:r>
      <w:r w:rsidRPr="00C6203F">
        <w:rPr>
          <w:rFonts w:ascii="Times New Roman" w:eastAsia="Times New Roman" w:hAnsi="Times New Roman" w:cs="Times New Roman"/>
          <w:sz w:val="28"/>
          <w:szCs w:val="28"/>
          <w:lang w:eastAsia="ru-RU"/>
        </w:rPr>
        <w:t xml:space="preserve">, о текущих проблемах, с целью доведения до руководства </w:t>
      </w:r>
      <w:r w:rsidR="00487B81">
        <w:rPr>
          <w:rFonts w:ascii="Times New Roman" w:eastAsia="Times New Roman" w:hAnsi="Times New Roman" w:cs="Times New Roman"/>
          <w:sz w:val="28"/>
          <w:szCs w:val="28"/>
          <w:lang w:eastAsia="ru-RU"/>
        </w:rPr>
        <w:t>вопросов</w:t>
      </w:r>
      <w:r w:rsidRPr="00C6203F">
        <w:rPr>
          <w:rFonts w:ascii="Times New Roman" w:eastAsia="Times New Roman" w:hAnsi="Times New Roman" w:cs="Times New Roman"/>
          <w:sz w:val="28"/>
          <w:szCs w:val="28"/>
          <w:lang w:eastAsia="ru-RU"/>
        </w:rPr>
        <w:t xml:space="preserve"> сотрудников, предложений по </w:t>
      </w:r>
      <w:r w:rsidR="00487B81">
        <w:rPr>
          <w:rFonts w:ascii="Times New Roman" w:eastAsia="Times New Roman" w:hAnsi="Times New Roman" w:cs="Times New Roman"/>
          <w:sz w:val="28"/>
          <w:szCs w:val="28"/>
          <w:lang w:eastAsia="ru-RU"/>
        </w:rPr>
        <w:t>у</w:t>
      </w:r>
      <w:r w:rsidRPr="00C6203F">
        <w:rPr>
          <w:rFonts w:ascii="Times New Roman" w:eastAsia="Times New Roman" w:hAnsi="Times New Roman" w:cs="Times New Roman"/>
          <w:sz w:val="28"/>
          <w:szCs w:val="28"/>
          <w:lang w:eastAsia="ru-RU"/>
        </w:rPr>
        <w:t>совершенствованию работы</w:t>
      </w:r>
      <w:r w:rsidR="00B72323" w:rsidRPr="00B72323">
        <w:rPr>
          <w:rFonts w:ascii="Times New Roman" w:eastAsia="Times New Roman" w:hAnsi="Times New Roman" w:cs="Times New Roman"/>
          <w:sz w:val="28"/>
          <w:szCs w:val="28"/>
          <w:lang w:eastAsia="ru-RU"/>
        </w:rPr>
        <w:t>[1]</w:t>
      </w:r>
      <w:r w:rsidRPr="00C6203F">
        <w:rPr>
          <w:rFonts w:ascii="Times New Roman" w:eastAsia="Times New Roman" w:hAnsi="Times New Roman" w:cs="Times New Roman"/>
          <w:sz w:val="28"/>
          <w:szCs w:val="28"/>
          <w:lang w:eastAsia="ru-RU"/>
        </w:rPr>
        <w:t>.</w:t>
      </w:r>
    </w:p>
    <w:p w:rsidR="00756CDE" w:rsidRPr="00C6203F" w:rsidRDefault="00756CDE" w:rsidP="001F043D">
      <w:pPr>
        <w:spacing w:after="0" w:line="360" w:lineRule="auto"/>
        <w:ind w:firstLine="709"/>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К методам данных коммуникаций относятся:</w:t>
      </w:r>
    </w:p>
    <w:p w:rsidR="00756CDE" w:rsidRPr="00C6203F" w:rsidRDefault="00756CDE" w:rsidP="001F043D">
      <w:pPr>
        <w:numPr>
          <w:ilvl w:val="0"/>
          <w:numId w:val="3"/>
        </w:numPr>
        <w:spacing w:after="0" w:line="360" w:lineRule="auto"/>
        <w:ind w:left="0" w:firstLine="709"/>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процедура обжалования;</w:t>
      </w:r>
    </w:p>
    <w:p w:rsidR="00756CDE" w:rsidRPr="00C6203F" w:rsidRDefault="00756CDE" w:rsidP="001F043D">
      <w:pPr>
        <w:numPr>
          <w:ilvl w:val="0"/>
          <w:numId w:val="3"/>
        </w:numPr>
        <w:spacing w:after="0" w:line="360" w:lineRule="auto"/>
        <w:ind w:left="0" w:firstLine="709"/>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политика открытых дверей;</w:t>
      </w:r>
    </w:p>
    <w:p w:rsidR="00756CDE" w:rsidRPr="00C6203F" w:rsidRDefault="00756CDE" w:rsidP="001F043D">
      <w:pPr>
        <w:numPr>
          <w:ilvl w:val="0"/>
          <w:numId w:val="3"/>
        </w:numPr>
        <w:spacing w:after="0" w:line="360" w:lineRule="auto"/>
        <w:ind w:left="0" w:firstLine="709"/>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консультации и собеседования с увольняющимися сотрудниками;</w:t>
      </w:r>
    </w:p>
    <w:p w:rsidR="00756CDE" w:rsidRPr="00C6203F" w:rsidRDefault="00756CDE" w:rsidP="001F043D">
      <w:pPr>
        <w:numPr>
          <w:ilvl w:val="0"/>
          <w:numId w:val="3"/>
        </w:numPr>
        <w:spacing w:after="0" w:line="360" w:lineRule="auto"/>
        <w:ind w:left="0" w:firstLine="709"/>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представитель;</w:t>
      </w:r>
    </w:p>
    <w:p w:rsidR="00756CDE" w:rsidRPr="00C6203F" w:rsidRDefault="00756CDE" w:rsidP="001F043D">
      <w:pPr>
        <w:numPr>
          <w:ilvl w:val="0"/>
          <w:numId w:val="3"/>
        </w:numPr>
        <w:spacing w:after="0" w:line="360" w:lineRule="auto"/>
        <w:ind w:left="0" w:firstLine="709"/>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широкое вовлечение сотрудников в процесс принятия решений.</w:t>
      </w:r>
    </w:p>
    <w:p w:rsidR="00756CDE" w:rsidRPr="00C6203F" w:rsidRDefault="00756CDE" w:rsidP="001F043D">
      <w:pPr>
        <w:spacing w:after="0" w:line="360" w:lineRule="auto"/>
        <w:ind w:firstLine="709"/>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 xml:space="preserve">Вся </w:t>
      </w:r>
      <w:r w:rsidR="00487B81">
        <w:rPr>
          <w:rFonts w:ascii="Times New Roman" w:eastAsia="Times New Roman" w:hAnsi="Times New Roman" w:cs="Times New Roman"/>
          <w:sz w:val="28"/>
          <w:szCs w:val="28"/>
          <w:lang w:eastAsia="ru-RU"/>
        </w:rPr>
        <w:t>компания</w:t>
      </w:r>
      <w:r w:rsidRPr="00C6203F">
        <w:rPr>
          <w:rFonts w:ascii="Times New Roman" w:eastAsia="Times New Roman" w:hAnsi="Times New Roman" w:cs="Times New Roman"/>
          <w:sz w:val="28"/>
          <w:szCs w:val="28"/>
          <w:lang w:eastAsia="ru-RU"/>
        </w:rPr>
        <w:t xml:space="preserve"> состоит из формальных и неформальных компонентов. Каналом неформальной коммуникации являются слухи, один из самых быстрых способов распространения информации. Руководители зачастую используют этот канал передачи информации для изучения мнений сотрудников, их готовности к переменам и принятию нового, определения "узких" мест в руководстве организацией. Типичная информация, передаваемая по неформальным каналам:</w:t>
      </w:r>
    </w:p>
    <w:p w:rsidR="00756CDE" w:rsidRPr="00C6203F" w:rsidRDefault="00756CDE" w:rsidP="001F043D">
      <w:pPr>
        <w:numPr>
          <w:ilvl w:val="0"/>
          <w:numId w:val="4"/>
        </w:numPr>
        <w:spacing w:after="0" w:line="360" w:lineRule="auto"/>
        <w:ind w:left="0" w:firstLine="709"/>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изменения в структуре организации;</w:t>
      </w:r>
    </w:p>
    <w:p w:rsidR="00756CDE" w:rsidRPr="00C6203F" w:rsidRDefault="00756CDE" w:rsidP="001F043D">
      <w:pPr>
        <w:numPr>
          <w:ilvl w:val="0"/>
          <w:numId w:val="4"/>
        </w:numPr>
        <w:spacing w:after="0" w:line="360" w:lineRule="auto"/>
        <w:ind w:left="0" w:firstLine="709"/>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предполагаемые меры по ужесточению контроля;</w:t>
      </w:r>
    </w:p>
    <w:p w:rsidR="00756CDE" w:rsidRPr="00C6203F" w:rsidRDefault="00756CDE" w:rsidP="001F043D">
      <w:pPr>
        <w:numPr>
          <w:ilvl w:val="0"/>
          <w:numId w:val="4"/>
        </w:numPr>
        <w:spacing w:after="0" w:line="360" w:lineRule="auto"/>
        <w:ind w:left="0" w:firstLine="709"/>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грядущие повышения или понижения;</w:t>
      </w:r>
    </w:p>
    <w:p w:rsidR="00756CDE" w:rsidRPr="00C6203F" w:rsidRDefault="00756CDE" w:rsidP="001F043D">
      <w:pPr>
        <w:numPr>
          <w:ilvl w:val="0"/>
          <w:numId w:val="4"/>
        </w:numPr>
        <w:spacing w:after="0" w:line="360" w:lineRule="auto"/>
        <w:ind w:left="0" w:firstLine="709"/>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информация о личных пристрастиях руководителей и т. д.</w:t>
      </w:r>
    </w:p>
    <w:p w:rsidR="00756CDE" w:rsidRPr="00C6203F" w:rsidRDefault="00756CDE" w:rsidP="001F043D">
      <w:pPr>
        <w:spacing w:after="0" w:line="360" w:lineRule="auto"/>
        <w:ind w:firstLine="709"/>
        <w:jc w:val="both"/>
        <w:rPr>
          <w:rFonts w:ascii="Times New Roman" w:hAnsi="Times New Roman" w:cs="Times New Roman"/>
          <w:sz w:val="28"/>
          <w:szCs w:val="28"/>
        </w:rPr>
      </w:pPr>
      <w:r w:rsidRPr="00C6203F">
        <w:rPr>
          <w:rFonts w:ascii="Times New Roman" w:eastAsia="Times New Roman" w:hAnsi="Times New Roman" w:cs="Times New Roman"/>
          <w:sz w:val="28"/>
          <w:szCs w:val="28"/>
          <w:lang w:eastAsia="ru-RU"/>
        </w:rPr>
        <w:t xml:space="preserve">Принято считать, что слухи - это менее точная информация, однако от них во многом зависит весь коммуникационный процесс. </w:t>
      </w:r>
      <w:r w:rsidRPr="00C6203F">
        <w:rPr>
          <w:rFonts w:ascii="Times New Roman" w:hAnsi="Times New Roman" w:cs="Times New Roman"/>
          <w:sz w:val="28"/>
          <w:szCs w:val="28"/>
        </w:rPr>
        <w:t xml:space="preserve">Одним из методов </w:t>
      </w:r>
      <w:r w:rsidR="00487B81">
        <w:rPr>
          <w:rFonts w:ascii="Times New Roman" w:hAnsi="Times New Roman" w:cs="Times New Roman"/>
          <w:sz w:val="28"/>
          <w:szCs w:val="28"/>
        </w:rPr>
        <w:t>устранения</w:t>
      </w:r>
      <w:r w:rsidRPr="00C6203F">
        <w:rPr>
          <w:rFonts w:ascii="Times New Roman" w:hAnsi="Times New Roman" w:cs="Times New Roman"/>
          <w:sz w:val="28"/>
          <w:szCs w:val="28"/>
        </w:rPr>
        <w:t xml:space="preserve"> слухов является перекрытие каналов </w:t>
      </w:r>
      <w:r w:rsidR="00487B81">
        <w:rPr>
          <w:rFonts w:ascii="Times New Roman" w:hAnsi="Times New Roman" w:cs="Times New Roman"/>
          <w:sz w:val="28"/>
          <w:szCs w:val="28"/>
        </w:rPr>
        <w:t>связи</w:t>
      </w:r>
      <w:r w:rsidRPr="00C6203F">
        <w:rPr>
          <w:rFonts w:ascii="Times New Roman" w:hAnsi="Times New Roman" w:cs="Times New Roman"/>
          <w:sz w:val="28"/>
          <w:szCs w:val="28"/>
        </w:rPr>
        <w:t xml:space="preserve"> между </w:t>
      </w:r>
      <w:r w:rsidR="00487B81">
        <w:rPr>
          <w:rFonts w:ascii="Times New Roman" w:hAnsi="Times New Roman" w:cs="Times New Roman"/>
          <w:sz w:val="28"/>
          <w:szCs w:val="28"/>
        </w:rPr>
        <w:t>работ</w:t>
      </w:r>
      <w:r w:rsidRPr="00C6203F">
        <w:rPr>
          <w:rFonts w:ascii="Times New Roman" w:hAnsi="Times New Roman" w:cs="Times New Roman"/>
          <w:sz w:val="28"/>
          <w:szCs w:val="28"/>
        </w:rPr>
        <w:t>никами. Запрет на использование личных почтовых ящиков во время работы, закрытие доступа к социальным сетям. Предупреждение сотрудников о записи и прослушивании разговоров по телефону внутри компании</w:t>
      </w:r>
      <w:r w:rsidR="008E29E4" w:rsidRPr="008E29E4">
        <w:rPr>
          <w:rFonts w:ascii="Times New Roman" w:hAnsi="Times New Roman" w:cs="Times New Roman"/>
          <w:sz w:val="28"/>
          <w:szCs w:val="28"/>
        </w:rPr>
        <w:t>[2]</w:t>
      </w:r>
      <w:r w:rsidRPr="00C6203F">
        <w:rPr>
          <w:rFonts w:ascii="Times New Roman" w:hAnsi="Times New Roman" w:cs="Times New Roman"/>
          <w:sz w:val="28"/>
          <w:szCs w:val="28"/>
        </w:rPr>
        <w:t>.</w:t>
      </w:r>
    </w:p>
    <w:p w:rsidR="004F5279" w:rsidRPr="00C6203F" w:rsidRDefault="00756CDE" w:rsidP="001F043D">
      <w:pPr>
        <w:spacing w:after="0" w:line="360" w:lineRule="auto"/>
        <w:ind w:firstLine="709"/>
        <w:jc w:val="both"/>
        <w:rPr>
          <w:rFonts w:ascii="Times New Roman" w:eastAsia="Times New Roman" w:hAnsi="Times New Roman" w:cs="Times New Roman"/>
          <w:sz w:val="28"/>
          <w:szCs w:val="28"/>
          <w:lang w:eastAsia="ru-RU"/>
        </w:rPr>
      </w:pPr>
      <w:r w:rsidRPr="00C6203F">
        <w:rPr>
          <w:rFonts w:ascii="Times New Roman" w:hAnsi="Times New Roman" w:cs="Times New Roman"/>
          <w:sz w:val="28"/>
          <w:szCs w:val="28"/>
        </w:rPr>
        <w:t>Один из методов, принимаемых в организации «Здоровье волос» - индивидуальная работа с лицами – распространителями слухов (лидеры мнений).</w:t>
      </w:r>
      <w:r w:rsidRPr="00C6203F">
        <w:rPr>
          <w:rStyle w:val="apple-converted-space"/>
          <w:rFonts w:ascii="Times New Roman" w:hAnsi="Times New Roman" w:cs="Times New Roman"/>
          <w:sz w:val="28"/>
          <w:szCs w:val="28"/>
        </w:rPr>
        <w:t> </w:t>
      </w:r>
    </w:p>
    <w:p w:rsidR="0075044F" w:rsidRPr="00C6203F" w:rsidRDefault="0075044F" w:rsidP="001F043D">
      <w:pPr>
        <w:spacing w:after="0" w:line="360" w:lineRule="auto"/>
        <w:ind w:firstLine="709"/>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lastRenderedPageBreak/>
        <w:t>Важную роль в процессе координации деятельности организации играет процесс распределения полномочий.</w:t>
      </w:r>
    </w:p>
    <w:p w:rsidR="0075044F" w:rsidRPr="00C6203F" w:rsidRDefault="0075044F" w:rsidP="001F043D">
      <w:pPr>
        <w:spacing w:after="0" w:line="360" w:lineRule="auto"/>
        <w:ind w:firstLine="709"/>
        <w:jc w:val="both"/>
        <w:rPr>
          <w:rFonts w:ascii="Times New Roman" w:hAnsi="Times New Roman" w:cs="Times New Roman"/>
          <w:sz w:val="28"/>
          <w:szCs w:val="28"/>
        </w:rPr>
      </w:pPr>
      <w:r w:rsidRPr="00C6203F">
        <w:rPr>
          <w:rStyle w:val="a3"/>
          <w:rFonts w:ascii="Times New Roman" w:hAnsi="Times New Roman" w:cs="Times New Roman"/>
          <w:b w:val="0"/>
          <w:sz w:val="28"/>
          <w:szCs w:val="28"/>
          <w:shd w:val="clear" w:color="auto" w:fill="FFFFFF"/>
        </w:rPr>
        <w:t>Полномочия</w:t>
      </w:r>
      <w:r w:rsidRPr="00C6203F">
        <w:rPr>
          <w:rStyle w:val="apple-converted-space"/>
          <w:rFonts w:ascii="Times New Roman" w:hAnsi="Times New Roman" w:cs="Times New Roman"/>
          <w:sz w:val="28"/>
          <w:szCs w:val="28"/>
          <w:shd w:val="clear" w:color="auto" w:fill="FFFFFF"/>
        </w:rPr>
        <w:t> </w:t>
      </w:r>
      <w:r w:rsidR="00C3625E">
        <w:rPr>
          <w:rStyle w:val="apple-converted-space"/>
          <w:rFonts w:ascii="Times New Roman" w:hAnsi="Times New Roman" w:cs="Times New Roman"/>
          <w:sz w:val="28"/>
          <w:szCs w:val="28"/>
          <w:shd w:val="clear" w:color="auto" w:fill="FFFFFF"/>
        </w:rPr>
        <w:t xml:space="preserve"> </w:t>
      </w:r>
      <w:r w:rsidRPr="00C6203F">
        <w:rPr>
          <w:rFonts w:ascii="Times New Roman" w:hAnsi="Times New Roman" w:cs="Times New Roman"/>
          <w:sz w:val="28"/>
          <w:szCs w:val="28"/>
          <w:shd w:val="clear" w:color="auto" w:fill="FFFFFF"/>
        </w:rPr>
        <w:t>предст</w:t>
      </w:r>
      <w:r w:rsidR="00C3625E">
        <w:rPr>
          <w:rFonts w:ascii="Times New Roman" w:hAnsi="Times New Roman" w:cs="Times New Roman"/>
          <w:sz w:val="28"/>
          <w:szCs w:val="28"/>
          <w:shd w:val="clear" w:color="auto" w:fill="FFFFFF"/>
        </w:rPr>
        <w:t>авляют собой ограниченные права</w:t>
      </w:r>
      <w:r w:rsidRPr="00C6203F">
        <w:rPr>
          <w:rFonts w:ascii="Times New Roman" w:hAnsi="Times New Roman" w:cs="Times New Roman"/>
          <w:sz w:val="28"/>
          <w:szCs w:val="28"/>
          <w:shd w:val="clear" w:color="auto" w:fill="FFFFFF"/>
        </w:rPr>
        <w:t xml:space="preserve"> и ответственность использовать ресурсы </w:t>
      </w:r>
      <w:r w:rsidR="00C3625E">
        <w:rPr>
          <w:rFonts w:ascii="Times New Roman" w:hAnsi="Times New Roman" w:cs="Times New Roman"/>
          <w:sz w:val="28"/>
          <w:szCs w:val="28"/>
          <w:shd w:val="clear" w:color="auto" w:fill="FFFFFF"/>
        </w:rPr>
        <w:t>компании</w:t>
      </w:r>
      <w:r w:rsidRPr="00C6203F">
        <w:rPr>
          <w:rFonts w:ascii="Times New Roman" w:hAnsi="Times New Roman" w:cs="Times New Roman"/>
          <w:sz w:val="28"/>
          <w:szCs w:val="28"/>
          <w:shd w:val="clear" w:color="auto" w:fill="FFFFFF"/>
        </w:rPr>
        <w:t xml:space="preserve">, самостоятельно принимать </w:t>
      </w:r>
      <w:r w:rsidR="00C3625E">
        <w:rPr>
          <w:rFonts w:ascii="Times New Roman" w:hAnsi="Times New Roman" w:cs="Times New Roman"/>
          <w:sz w:val="28"/>
          <w:szCs w:val="28"/>
          <w:shd w:val="clear" w:color="auto" w:fill="FFFFFF"/>
        </w:rPr>
        <w:t xml:space="preserve">серьезные </w:t>
      </w:r>
      <w:r w:rsidRPr="00C6203F">
        <w:rPr>
          <w:rFonts w:ascii="Times New Roman" w:hAnsi="Times New Roman" w:cs="Times New Roman"/>
          <w:sz w:val="28"/>
          <w:szCs w:val="28"/>
          <w:shd w:val="clear" w:color="auto" w:fill="FFFFFF"/>
        </w:rPr>
        <w:t>решения, отдавать распоряжения и осуществлять</w:t>
      </w:r>
      <w:r w:rsidRPr="00C6203F">
        <w:rPr>
          <w:rStyle w:val="apple-converted-space"/>
          <w:rFonts w:ascii="Times New Roman" w:hAnsi="Times New Roman" w:cs="Times New Roman"/>
          <w:sz w:val="28"/>
          <w:szCs w:val="28"/>
          <w:shd w:val="clear" w:color="auto" w:fill="FFFFFF"/>
        </w:rPr>
        <w:t> </w:t>
      </w:r>
      <w:hyperlink r:id="rId8" w:tooltip="Управленческое решение" w:history="1">
        <w:r w:rsidRPr="00C6203F">
          <w:rPr>
            <w:rStyle w:val="a9"/>
            <w:rFonts w:ascii="Times New Roman" w:hAnsi="Times New Roman" w:cs="Times New Roman"/>
            <w:color w:val="auto"/>
            <w:sz w:val="28"/>
            <w:szCs w:val="28"/>
            <w:u w:val="none"/>
            <w:shd w:val="clear" w:color="auto" w:fill="FFFFFF"/>
          </w:rPr>
          <w:t>управленческие решения</w:t>
        </w:r>
      </w:hyperlink>
      <w:r w:rsidRPr="00C6203F">
        <w:rPr>
          <w:rFonts w:ascii="Times New Roman" w:hAnsi="Times New Roman" w:cs="Times New Roman"/>
          <w:sz w:val="28"/>
          <w:szCs w:val="28"/>
          <w:shd w:val="clear" w:color="auto" w:fill="FFFFFF"/>
        </w:rPr>
        <w:t xml:space="preserve">. </w:t>
      </w:r>
      <w:r w:rsidRPr="00C6203F">
        <w:rPr>
          <w:rFonts w:ascii="Times New Roman" w:hAnsi="Times New Roman" w:cs="Times New Roman"/>
          <w:sz w:val="28"/>
          <w:szCs w:val="28"/>
        </w:rPr>
        <w:t>Также под данным понятием понимают характер взаимо</w:t>
      </w:r>
      <w:r w:rsidR="00C3625E">
        <w:rPr>
          <w:rFonts w:ascii="Times New Roman" w:hAnsi="Times New Roman" w:cs="Times New Roman"/>
          <w:sz w:val="28"/>
          <w:szCs w:val="28"/>
        </w:rPr>
        <w:t xml:space="preserve">действия </w:t>
      </w:r>
      <w:r w:rsidRPr="00C6203F">
        <w:rPr>
          <w:rFonts w:ascii="Times New Roman" w:hAnsi="Times New Roman" w:cs="Times New Roman"/>
          <w:sz w:val="28"/>
          <w:szCs w:val="28"/>
        </w:rPr>
        <w:t xml:space="preserve">высшего управления с низшими уровнями </w:t>
      </w:r>
      <w:proofErr w:type="gramStart"/>
      <w:r w:rsidRPr="00C6203F">
        <w:rPr>
          <w:rFonts w:ascii="Times New Roman" w:hAnsi="Times New Roman" w:cs="Times New Roman"/>
          <w:sz w:val="28"/>
          <w:szCs w:val="28"/>
        </w:rPr>
        <w:t>работающих</w:t>
      </w:r>
      <w:proofErr w:type="gramEnd"/>
      <w:r w:rsidRPr="00C6203F">
        <w:rPr>
          <w:rFonts w:ascii="Times New Roman" w:hAnsi="Times New Roman" w:cs="Times New Roman"/>
          <w:sz w:val="28"/>
          <w:szCs w:val="28"/>
        </w:rPr>
        <w:t xml:space="preserve">. Этот аспект </w:t>
      </w:r>
      <w:r w:rsidR="00C3625E">
        <w:rPr>
          <w:rFonts w:ascii="Times New Roman" w:hAnsi="Times New Roman" w:cs="Times New Roman"/>
          <w:sz w:val="28"/>
          <w:szCs w:val="28"/>
        </w:rPr>
        <w:t>предприятия</w:t>
      </w:r>
      <w:r w:rsidRPr="00C6203F">
        <w:rPr>
          <w:rFonts w:ascii="Times New Roman" w:hAnsi="Times New Roman" w:cs="Times New Roman"/>
          <w:sz w:val="28"/>
          <w:szCs w:val="28"/>
        </w:rPr>
        <w:t xml:space="preserve"> отражает систему вертикального разделения труда</w:t>
      </w:r>
      <w:r w:rsidR="00C3625E">
        <w:rPr>
          <w:rFonts w:ascii="Times New Roman" w:hAnsi="Times New Roman" w:cs="Times New Roman"/>
          <w:sz w:val="28"/>
          <w:szCs w:val="28"/>
        </w:rPr>
        <w:t xml:space="preserve"> работников</w:t>
      </w:r>
      <w:r w:rsidRPr="00C6203F">
        <w:rPr>
          <w:rFonts w:ascii="Times New Roman" w:hAnsi="Times New Roman" w:cs="Times New Roman"/>
          <w:sz w:val="28"/>
          <w:szCs w:val="28"/>
        </w:rPr>
        <w:t>. Характер взаимоотношения полномочий определяет возможность распределения и координации задач.</w:t>
      </w:r>
    </w:p>
    <w:p w:rsidR="0075044F" w:rsidRPr="00C6203F" w:rsidRDefault="0075044F" w:rsidP="001F043D">
      <w:pPr>
        <w:pStyle w:val="a7"/>
        <w:shd w:val="clear" w:color="auto" w:fill="FFFFFF"/>
        <w:spacing w:before="0" w:beforeAutospacing="0" w:after="0" w:afterAutospacing="0" w:line="360" w:lineRule="auto"/>
        <w:ind w:firstLine="709"/>
        <w:jc w:val="both"/>
        <w:rPr>
          <w:sz w:val="28"/>
          <w:szCs w:val="28"/>
        </w:rPr>
      </w:pPr>
      <w:r w:rsidRPr="00C6203F">
        <w:rPr>
          <w:sz w:val="28"/>
          <w:szCs w:val="28"/>
        </w:rPr>
        <w:t xml:space="preserve">Основные виды штабных полномочий делятся </w:t>
      </w:r>
      <w:proofErr w:type="gramStart"/>
      <w:r w:rsidRPr="00C6203F">
        <w:rPr>
          <w:sz w:val="28"/>
          <w:szCs w:val="28"/>
        </w:rPr>
        <w:t>на</w:t>
      </w:r>
      <w:proofErr w:type="gramEnd"/>
      <w:r w:rsidRPr="00C6203F">
        <w:rPr>
          <w:sz w:val="28"/>
          <w:szCs w:val="28"/>
        </w:rPr>
        <w:t xml:space="preserve"> распорядительные, рекомендательные, коорди</w:t>
      </w:r>
      <w:r w:rsidR="00753008" w:rsidRPr="00C6203F">
        <w:rPr>
          <w:sz w:val="28"/>
          <w:szCs w:val="28"/>
        </w:rPr>
        <w:t xml:space="preserve">национные, контрольно-отчетные, </w:t>
      </w:r>
      <w:r w:rsidRPr="00C6203F">
        <w:rPr>
          <w:sz w:val="28"/>
          <w:szCs w:val="28"/>
        </w:rPr>
        <w:t>согласительные</w:t>
      </w:r>
      <w:r w:rsidR="008E29E4" w:rsidRPr="008E29E4">
        <w:rPr>
          <w:sz w:val="28"/>
          <w:szCs w:val="28"/>
        </w:rPr>
        <w:t>[1]</w:t>
      </w:r>
      <w:r w:rsidRPr="00C6203F">
        <w:rPr>
          <w:sz w:val="28"/>
          <w:szCs w:val="28"/>
        </w:rPr>
        <w:t>.</w:t>
      </w:r>
    </w:p>
    <w:p w:rsidR="0075044F" w:rsidRPr="00C6203F" w:rsidRDefault="0075044F" w:rsidP="001F043D">
      <w:pPr>
        <w:pStyle w:val="a7"/>
        <w:shd w:val="clear" w:color="auto" w:fill="FFFFFF"/>
        <w:spacing w:before="0" w:beforeAutospacing="0" w:after="0" w:afterAutospacing="0" w:line="360" w:lineRule="auto"/>
        <w:ind w:firstLine="709"/>
        <w:jc w:val="both"/>
        <w:rPr>
          <w:sz w:val="28"/>
          <w:szCs w:val="28"/>
        </w:rPr>
      </w:pPr>
      <w:r w:rsidRPr="00C6203F">
        <w:rPr>
          <w:sz w:val="28"/>
          <w:szCs w:val="28"/>
        </w:rPr>
        <w:t>Суть</w:t>
      </w:r>
      <w:r w:rsidRPr="00C6203F">
        <w:rPr>
          <w:rStyle w:val="apple-converted-space"/>
          <w:sz w:val="28"/>
          <w:szCs w:val="28"/>
        </w:rPr>
        <w:t> </w:t>
      </w:r>
      <w:r w:rsidRPr="00C6203F">
        <w:rPr>
          <w:rStyle w:val="a8"/>
          <w:i w:val="0"/>
          <w:sz w:val="28"/>
          <w:szCs w:val="28"/>
        </w:rPr>
        <w:t>распорядительных</w:t>
      </w:r>
      <w:r w:rsidRPr="00C6203F">
        <w:rPr>
          <w:rStyle w:val="apple-converted-space"/>
          <w:sz w:val="28"/>
          <w:szCs w:val="28"/>
        </w:rPr>
        <w:t> </w:t>
      </w:r>
      <w:r w:rsidRPr="00C6203F">
        <w:rPr>
          <w:sz w:val="28"/>
          <w:szCs w:val="28"/>
        </w:rPr>
        <w:t>полномочий состоит в том, что их обладатели имеют право принимать решения, обязательные для исполнения теми, кого они касаются. Эти решения обычно предписывают методы работы, иными словами то, как действовать, чтобы достичь целей.</w:t>
      </w:r>
    </w:p>
    <w:p w:rsidR="0075044F" w:rsidRPr="00C6203F" w:rsidRDefault="0075044F" w:rsidP="001F043D">
      <w:pPr>
        <w:pStyle w:val="a7"/>
        <w:shd w:val="clear" w:color="auto" w:fill="FFFFFF"/>
        <w:spacing w:before="0" w:beforeAutospacing="0" w:after="0" w:afterAutospacing="0" w:line="360" w:lineRule="auto"/>
        <w:ind w:firstLine="709"/>
        <w:jc w:val="both"/>
        <w:rPr>
          <w:sz w:val="28"/>
          <w:szCs w:val="28"/>
        </w:rPr>
      </w:pPr>
      <w:r w:rsidRPr="00C6203F">
        <w:rPr>
          <w:sz w:val="28"/>
          <w:szCs w:val="28"/>
        </w:rPr>
        <w:t xml:space="preserve">Для сохранения единства </w:t>
      </w:r>
      <w:r w:rsidRPr="00C6203F">
        <w:rPr>
          <w:rStyle w:val="a8"/>
          <w:i w:val="0"/>
          <w:sz w:val="28"/>
          <w:szCs w:val="28"/>
        </w:rPr>
        <w:t>единоначалия</w:t>
      </w:r>
      <w:r w:rsidRPr="00C6203F">
        <w:rPr>
          <w:sz w:val="28"/>
          <w:szCs w:val="28"/>
        </w:rPr>
        <w:t xml:space="preserve">, </w:t>
      </w:r>
      <w:r w:rsidR="00C3625E">
        <w:rPr>
          <w:sz w:val="28"/>
          <w:szCs w:val="28"/>
        </w:rPr>
        <w:t>обеспечивающееся</w:t>
      </w:r>
      <w:r w:rsidRPr="00C6203F">
        <w:rPr>
          <w:sz w:val="28"/>
          <w:szCs w:val="28"/>
        </w:rPr>
        <w:t xml:space="preserve"> подчинением исполнителей только одному линейному руководителю, содержание и объем функциональных полномочий строго регламентируются. Например, компетенция функционального руководителя распространяется только на один уровень вниз. </w:t>
      </w:r>
      <w:r w:rsidR="00C3625E">
        <w:rPr>
          <w:sz w:val="28"/>
          <w:szCs w:val="28"/>
        </w:rPr>
        <w:t>В исследуемой компании такими полномочиями обладают руководители подразделений.</w:t>
      </w:r>
    </w:p>
    <w:p w:rsidR="0075044F" w:rsidRPr="00C6203F" w:rsidRDefault="0075044F" w:rsidP="001F043D">
      <w:pPr>
        <w:pStyle w:val="a7"/>
        <w:shd w:val="clear" w:color="auto" w:fill="FFFFFF"/>
        <w:spacing w:before="0" w:beforeAutospacing="0" w:after="0" w:afterAutospacing="0" w:line="360" w:lineRule="auto"/>
        <w:ind w:firstLine="709"/>
        <w:jc w:val="both"/>
        <w:rPr>
          <w:sz w:val="28"/>
          <w:szCs w:val="28"/>
        </w:rPr>
      </w:pPr>
      <w:r w:rsidRPr="00C6203F">
        <w:rPr>
          <w:rStyle w:val="a8"/>
          <w:i w:val="0"/>
          <w:sz w:val="28"/>
          <w:szCs w:val="28"/>
        </w:rPr>
        <w:t>Рекомендательные</w:t>
      </w:r>
      <w:r w:rsidRPr="00C6203F">
        <w:rPr>
          <w:rStyle w:val="apple-converted-space"/>
          <w:sz w:val="28"/>
          <w:szCs w:val="28"/>
        </w:rPr>
        <w:t> </w:t>
      </w:r>
      <w:r w:rsidRPr="00C6203F">
        <w:rPr>
          <w:sz w:val="28"/>
          <w:szCs w:val="28"/>
        </w:rPr>
        <w:t>полномочия заключаются в том, что их обладатели при необходимости могут давать советы нуждающимся в них руководителям или исполнителям, каким образом лучше всего решить тот</w:t>
      </w:r>
      <w:bookmarkStart w:id="11" w:name="156"/>
      <w:bookmarkEnd w:id="11"/>
      <w:r w:rsidRPr="00C6203F">
        <w:rPr>
          <w:sz w:val="28"/>
          <w:szCs w:val="28"/>
        </w:rPr>
        <w:t xml:space="preserve"> или иной </w:t>
      </w:r>
      <w:proofErr w:type="spellStart"/>
      <w:proofErr w:type="gramStart"/>
      <w:r w:rsidRPr="00C6203F">
        <w:rPr>
          <w:sz w:val="28"/>
          <w:szCs w:val="28"/>
        </w:rPr>
        <w:t>узко-профессиональный</w:t>
      </w:r>
      <w:proofErr w:type="spellEnd"/>
      <w:proofErr w:type="gramEnd"/>
      <w:r w:rsidRPr="00C6203F">
        <w:rPr>
          <w:sz w:val="28"/>
          <w:szCs w:val="28"/>
        </w:rPr>
        <w:t xml:space="preserve"> вопрос. Но в отличие от предыдущего случая принимаемые решения не являются обязательными для исполнения и не носят инициативного характера. Линейные руководители могут по своему выбору решить проблему, даже не поставив аппарат в известность. Более </w:t>
      </w:r>
      <w:r w:rsidRPr="00C6203F">
        <w:rPr>
          <w:sz w:val="28"/>
          <w:szCs w:val="28"/>
        </w:rPr>
        <w:lastRenderedPageBreak/>
        <w:t>того, они вправе решать, обратиться ли им за помощью или советом. Рекомендательными полномочиями обладают различного рода специалисты, референты, консультанты и т.п.</w:t>
      </w:r>
    </w:p>
    <w:p w:rsidR="0075044F" w:rsidRPr="00C6203F" w:rsidRDefault="0075044F" w:rsidP="001F043D">
      <w:pPr>
        <w:pStyle w:val="a7"/>
        <w:shd w:val="clear" w:color="auto" w:fill="FFFFFF"/>
        <w:spacing w:before="0" w:beforeAutospacing="0" w:after="0" w:afterAutospacing="0" w:line="360" w:lineRule="auto"/>
        <w:ind w:firstLine="709"/>
        <w:jc w:val="both"/>
        <w:rPr>
          <w:sz w:val="28"/>
          <w:szCs w:val="28"/>
        </w:rPr>
      </w:pPr>
      <w:r w:rsidRPr="00C6203F">
        <w:rPr>
          <w:rStyle w:val="a8"/>
          <w:i w:val="0"/>
          <w:sz w:val="28"/>
          <w:szCs w:val="28"/>
        </w:rPr>
        <w:t>Контрольно-отчетные</w:t>
      </w:r>
      <w:r w:rsidRPr="00C6203F">
        <w:rPr>
          <w:rStyle w:val="apple-converted-space"/>
          <w:sz w:val="28"/>
          <w:szCs w:val="28"/>
        </w:rPr>
        <w:t> </w:t>
      </w:r>
      <w:r w:rsidR="00C3625E">
        <w:rPr>
          <w:sz w:val="28"/>
          <w:szCs w:val="28"/>
        </w:rPr>
        <w:t>полномочия предо</w:t>
      </w:r>
      <w:r w:rsidRPr="00C6203F">
        <w:rPr>
          <w:sz w:val="28"/>
          <w:szCs w:val="28"/>
        </w:rPr>
        <w:t xml:space="preserve">ставляют </w:t>
      </w:r>
      <w:r w:rsidR="00C3625E">
        <w:rPr>
          <w:sz w:val="28"/>
          <w:szCs w:val="28"/>
        </w:rPr>
        <w:t>право</w:t>
      </w:r>
      <w:r w:rsidRPr="00C6203F">
        <w:rPr>
          <w:sz w:val="28"/>
          <w:szCs w:val="28"/>
        </w:rPr>
        <w:t xml:space="preserve"> их носителям осуществлять в официально установленных рамках проверку </w:t>
      </w:r>
      <w:r w:rsidR="00C3625E">
        <w:rPr>
          <w:sz w:val="28"/>
          <w:szCs w:val="28"/>
        </w:rPr>
        <w:t>работы</w:t>
      </w:r>
      <w:r w:rsidRPr="00C6203F">
        <w:rPr>
          <w:sz w:val="28"/>
          <w:szCs w:val="28"/>
        </w:rPr>
        <w:t xml:space="preserve"> руководителей и </w:t>
      </w:r>
      <w:r w:rsidR="00C3625E">
        <w:rPr>
          <w:sz w:val="28"/>
          <w:szCs w:val="28"/>
        </w:rPr>
        <w:t xml:space="preserve">его </w:t>
      </w:r>
      <w:r w:rsidRPr="00C6203F">
        <w:rPr>
          <w:sz w:val="28"/>
          <w:szCs w:val="28"/>
        </w:rPr>
        <w:t xml:space="preserve">исполнителей, требовать от них предоставления обязательной информации, осуществлять ее анализ и направлять полученные результаты вместе с собственными выводами в соответствующие инстанции. Например, </w:t>
      </w:r>
      <w:r w:rsidR="00C3625E">
        <w:rPr>
          <w:sz w:val="28"/>
          <w:szCs w:val="28"/>
        </w:rPr>
        <w:t>сотрудник, отвечающий за персонал, контролирует деятельность каждого члена компании.</w:t>
      </w:r>
    </w:p>
    <w:p w:rsidR="0075044F" w:rsidRPr="00C6203F" w:rsidRDefault="0075044F" w:rsidP="001F043D">
      <w:pPr>
        <w:pStyle w:val="a7"/>
        <w:shd w:val="clear" w:color="auto" w:fill="FFFFFF"/>
        <w:spacing w:before="0" w:beforeAutospacing="0" w:after="0" w:afterAutospacing="0" w:line="360" w:lineRule="auto"/>
        <w:ind w:firstLine="709"/>
        <w:jc w:val="both"/>
        <w:rPr>
          <w:sz w:val="28"/>
          <w:szCs w:val="28"/>
        </w:rPr>
      </w:pPr>
      <w:r w:rsidRPr="00C6203F">
        <w:rPr>
          <w:rStyle w:val="a8"/>
          <w:i w:val="0"/>
          <w:sz w:val="28"/>
          <w:szCs w:val="28"/>
        </w:rPr>
        <w:t>Координационные</w:t>
      </w:r>
      <w:r w:rsidRPr="00C6203F">
        <w:rPr>
          <w:rStyle w:val="apple-converted-space"/>
          <w:sz w:val="28"/>
          <w:szCs w:val="28"/>
        </w:rPr>
        <w:t> </w:t>
      </w:r>
      <w:r w:rsidRPr="00C6203F">
        <w:rPr>
          <w:sz w:val="28"/>
          <w:szCs w:val="28"/>
        </w:rPr>
        <w:t xml:space="preserve">полномочия связаны с </w:t>
      </w:r>
      <w:r w:rsidR="00C3625E">
        <w:rPr>
          <w:sz w:val="28"/>
          <w:szCs w:val="28"/>
        </w:rPr>
        <w:t>проектированием</w:t>
      </w:r>
      <w:r w:rsidRPr="00C6203F">
        <w:rPr>
          <w:sz w:val="28"/>
          <w:szCs w:val="28"/>
        </w:rPr>
        <w:t xml:space="preserve"> и принятием совместных решений. Лицо, или подразделение, которое наделяется данными полномочиями, имеет право от имени высшего руководства согласовывать деятельность отдельных субъектов управленческой структуры и направлять ее в русло, соответствующее целям организации. Координационными полномочиями обладают различного рода комитеты и комиссии, создаваемые на временной или постоянной основе для решения сложных или спорных проблем. </w:t>
      </w:r>
    </w:p>
    <w:p w:rsidR="0075044F" w:rsidRPr="00C6203F" w:rsidRDefault="0075044F" w:rsidP="001F043D">
      <w:pPr>
        <w:pStyle w:val="a7"/>
        <w:shd w:val="clear" w:color="auto" w:fill="FFFFFF"/>
        <w:spacing w:before="0" w:beforeAutospacing="0" w:after="0" w:afterAutospacing="0" w:line="360" w:lineRule="auto"/>
        <w:ind w:firstLine="709"/>
        <w:jc w:val="both"/>
        <w:rPr>
          <w:sz w:val="28"/>
          <w:szCs w:val="28"/>
        </w:rPr>
      </w:pPr>
      <w:r w:rsidRPr="00C6203F">
        <w:rPr>
          <w:rStyle w:val="a8"/>
          <w:i w:val="0"/>
          <w:sz w:val="28"/>
          <w:szCs w:val="28"/>
        </w:rPr>
        <w:t>Согласительные</w:t>
      </w:r>
      <w:r w:rsidRPr="00C6203F">
        <w:rPr>
          <w:rStyle w:val="apple-converted-space"/>
          <w:sz w:val="28"/>
          <w:szCs w:val="28"/>
        </w:rPr>
        <w:t> </w:t>
      </w:r>
      <w:r w:rsidRPr="00C6203F">
        <w:rPr>
          <w:sz w:val="28"/>
          <w:szCs w:val="28"/>
        </w:rPr>
        <w:t xml:space="preserve">полномочия состоят в том, что их обладатель в обязательном порядке в пределах </w:t>
      </w:r>
      <w:r w:rsidR="00C3625E">
        <w:rPr>
          <w:sz w:val="28"/>
          <w:szCs w:val="28"/>
        </w:rPr>
        <w:t>возможностей</w:t>
      </w:r>
      <w:r w:rsidRPr="00C6203F">
        <w:rPr>
          <w:sz w:val="28"/>
          <w:szCs w:val="28"/>
        </w:rPr>
        <w:t xml:space="preserve"> </w:t>
      </w:r>
      <w:r w:rsidR="00C3625E" w:rsidRPr="00C6203F">
        <w:rPr>
          <w:sz w:val="28"/>
          <w:szCs w:val="28"/>
        </w:rPr>
        <w:t xml:space="preserve">высказывает </w:t>
      </w:r>
      <w:r w:rsidRPr="00C6203F">
        <w:rPr>
          <w:sz w:val="28"/>
          <w:szCs w:val="28"/>
        </w:rPr>
        <w:t>свое отношение к решениям, принимаемым в рамках линейных или функциональных полномочий.</w:t>
      </w:r>
    </w:p>
    <w:p w:rsidR="0075044F" w:rsidRPr="00C6203F" w:rsidRDefault="0075044F" w:rsidP="001F043D">
      <w:pPr>
        <w:spacing w:after="0" w:line="360" w:lineRule="auto"/>
        <w:ind w:firstLine="709"/>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 xml:space="preserve">В </w:t>
      </w:r>
      <w:r w:rsidR="00753008" w:rsidRPr="00C6203F">
        <w:rPr>
          <w:rFonts w:ascii="Times New Roman" w:eastAsia="Times New Roman" w:hAnsi="Times New Roman" w:cs="Times New Roman"/>
          <w:sz w:val="28"/>
          <w:szCs w:val="28"/>
          <w:lang w:eastAsia="ru-RU"/>
        </w:rPr>
        <w:t xml:space="preserve">компании </w:t>
      </w:r>
      <w:r w:rsidRPr="00C6203F">
        <w:rPr>
          <w:rFonts w:ascii="Times New Roman" w:eastAsia="Times New Roman" w:hAnsi="Times New Roman" w:cs="Times New Roman"/>
          <w:sz w:val="28"/>
          <w:szCs w:val="28"/>
          <w:lang w:eastAsia="ru-RU"/>
        </w:rPr>
        <w:t>«Здоровье волос» имеют место определ</w:t>
      </w:r>
      <w:r w:rsidR="00753008" w:rsidRPr="00C6203F">
        <w:rPr>
          <w:rFonts w:ascii="Times New Roman" w:eastAsia="Times New Roman" w:hAnsi="Times New Roman" w:cs="Times New Roman"/>
          <w:sz w:val="28"/>
          <w:szCs w:val="28"/>
          <w:lang w:eastAsia="ru-RU"/>
        </w:rPr>
        <w:t>енные виды полномочий (таблица 7</w:t>
      </w:r>
      <w:r w:rsidRPr="00C6203F">
        <w:rPr>
          <w:rFonts w:ascii="Times New Roman" w:eastAsia="Times New Roman" w:hAnsi="Times New Roman" w:cs="Times New Roman"/>
          <w:sz w:val="28"/>
          <w:szCs w:val="28"/>
          <w:lang w:eastAsia="ru-RU"/>
        </w:rPr>
        <w:t>).</w:t>
      </w:r>
    </w:p>
    <w:p w:rsidR="00C71172" w:rsidRPr="00C6203F" w:rsidRDefault="00C71172" w:rsidP="001F043D">
      <w:pPr>
        <w:spacing w:after="0" w:line="360" w:lineRule="auto"/>
        <w:ind w:firstLine="709"/>
        <w:jc w:val="both"/>
        <w:rPr>
          <w:rFonts w:ascii="Times New Roman" w:eastAsia="Times New Roman" w:hAnsi="Times New Roman" w:cs="Times New Roman"/>
          <w:sz w:val="28"/>
          <w:szCs w:val="28"/>
          <w:lang w:eastAsia="ru-RU"/>
        </w:rPr>
      </w:pPr>
    </w:p>
    <w:p w:rsidR="00C71172" w:rsidRDefault="00C71172" w:rsidP="001F043D">
      <w:pPr>
        <w:spacing w:after="0" w:line="360" w:lineRule="auto"/>
        <w:ind w:firstLine="709"/>
        <w:jc w:val="both"/>
        <w:rPr>
          <w:rFonts w:ascii="Times New Roman" w:eastAsia="Times New Roman" w:hAnsi="Times New Roman" w:cs="Times New Roman"/>
          <w:sz w:val="28"/>
          <w:szCs w:val="28"/>
          <w:lang w:eastAsia="ru-RU"/>
        </w:rPr>
      </w:pPr>
    </w:p>
    <w:p w:rsidR="00C3625E" w:rsidRPr="00C6203F" w:rsidRDefault="00C3625E" w:rsidP="001F043D">
      <w:pPr>
        <w:spacing w:after="0" w:line="360" w:lineRule="auto"/>
        <w:ind w:firstLine="709"/>
        <w:jc w:val="both"/>
        <w:rPr>
          <w:rFonts w:ascii="Times New Roman" w:eastAsia="Times New Roman" w:hAnsi="Times New Roman" w:cs="Times New Roman"/>
          <w:sz w:val="28"/>
          <w:szCs w:val="28"/>
          <w:lang w:eastAsia="ru-RU"/>
        </w:rPr>
      </w:pPr>
    </w:p>
    <w:p w:rsidR="00C71172" w:rsidRDefault="00C71172" w:rsidP="001F043D">
      <w:pPr>
        <w:spacing w:after="0" w:line="360" w:lineRule="auto"/>
        <w:ind w:firstLine="709"/>
        <w:jc w:val="both"/>
        <w:rPr>
          <w:rFonts w:ascii="Times New Roman" w:eastAsia="Times New Roman" w:hAnsi="Times New Roman" w:cs="Times New Roman"/>
          <w:sz w:val="28"/>
          <w:szCs w:val="28"/>
          <w:lang w:eastAsia="ru-RU"/>
        </w:rPr>
      </w:pPr>
    </w:p>
    <w:p w:rsidR="00C3625E" w:rsidRDefault="00C3625E" w:rsidP="001F043D">
      <w:pPr>
        <w:spacing w:after="0" w:line="360" w:lineRule="auto"/>
        <w:ind w:firstLine="709"/>
        <w:jc w:val="both"/>
        <w:rPr>
          <w:rFonts w:ascii="Times New Roman" w:eastAsia="Times New Roman" w:hAnsi="Times New Roman" w:cs="Times New Roman"/>
          <w:sz w:val="28"/>
          <w:szCs w:val="28"/>
          <w:lang w:eastAsia="ru-RU"/>
        </w:rPr>
      </w:pPr>
    </w:p>
    <w:p w:rsidR="00C3625E" w:rsidRPr="00C6203F" w:rsidRDefault="00C3625E" w:rsidP="001F043D">
      <w:pPr>
        <w:spacing w:after="0" w:line="360" w:lineRule="auto"/>
        <w:ind w:firstLine="709"/>
        <w:jc w:val="both"/>
        <w:rPr>
          <w:rFonts w:ascii="Times New Roman" w:eastAsia="Times New Roman" w:hAnsi="Times New Roman" w:cs="Times New Roman"/>
          <w:sz w:val="28"/>
          <w:szCs w:val="28"/>
          <w:lang w:eastAsia="ru-RU"/>
        </w:rPr>
      </w:pPr>
    </w:p>
    <w:p w:rsidR="0075044F" w:rsidRPr="00C6203F" w:rsidRDefault="00753008" w:rsidP="001F043D">
      <w:pPr>
        <w:spacing w:after="0" w:line="360" w:lineRule="auto"/>
        <w:ind w:firstLine="709"/>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lastRenderedPageBreak/>
        <w:t>Таблица 7</w:t>
      </w:r>
      <w:r w:rsidR="0075044F" w:rsidRPr="00C6203F">
        <w:rPr>
          <w:rFonts w:ascii="Times New Roman" w:eastAsia="Times New Roman" w:hAnsi="Times New Roman" w:cs="Times New Roman"/>
          <w:sz w:val="28"/>
          <w:szCs w:val="28"/>
          <w:lang w:eastAsia="ru-RU"/>
        </w:rPr>
        <w:t xml:space="preserve"> – Виды должностей и полномочия сотрудников организации</w:t>
      </w:r>
    </w:p>
    <w:tbl>
      <w:tblPr>
        <w:tblStyle w:val="a6"/>
        <w:tblW w:w="0" w:type="auto"/>
        <w:tblLook w:val="04A0"/>
      </w:tblPr>
      <w:tblGrid>
        <w:gridCol w:w="4785"/>
        <w:gridCol w:w="4786"/>
      </w:tblGrid>
      <w:tr w:rsidR="0075044F" w:rsidRPr="00C6203F" w:rsidTr="0075044F">
        <w:tc>
          <w:tcPr>
            <w:tcW w:w="4785" w:type="dxa"/>
          </w:tcPr>
          <w:p w:rsidR="0075044F" w:rsidRPr="00C6203F" w:rsidRDefault="0075044F" w:rsidP="001F043D">
            <w:pPr>
              <w:spacing w:line="360" w:lineRule="auto"/>
              <w:jc w:val="center"/>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Должность</w:t>
            </w:r>
          </w:p>
        </w:tc>
        <w:tc>
          <w:tcPr>
            <w:tcW w:w="4786" w:type="dxa"/>
          </w:tcPr>
          <w:p w:rsidR="0075044F" w:rsidRPr="00C6203F" w:rsidRDefault="0075044F" w:rsidP="001F043D">
            <w:pPr>
              <w:spacing w:line="360" w:lineRule="auto"/>
              <w:jc w:val="center"/>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Виды полномочий</w:t>
            </w:r>
          </w:p>
        </w:tc>
      </w:tr>
      <w:tr w:rsidR="0075044F" w:rsidRPr="00C6203F" w:rsidTr="0075044F">
        <w:tc>
          <w:tcPr>
            <w:tcW w:w="4785" w:type="dxa"/>
          </w:tcPr>
          <w:p w:rsidR="0075044F" w:rsidRPr="00C6203F" w:rsidRDefault="0075044F" w:rsidP="001F043D">
            <w:pPr>
              <w:spacing w:line="360" w:lineRule="auto"/>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Директор</w:t>
            </w:r>
          </w:p>
        </w:tc>
        <w:tc>
          <w:tcPr>
            <w:tcW w:w="4786" w:type="dxa"/>
          </w:tcPr>
          <w:p w:rsidR="0075044F" w:rsidRPr="00C6203F" w:rsidRDefault="00215D71" w:rsidP="001F043D">
            <w:pPr>
              <w:spacing w:line="360" w:lineRule="auto"/>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Распорядительные</w:t>
            </w:r>
          </w:p>
          <w:p w:rsidR="00215D71" w:rsidRPr="00C6203F" w:rsidRDefault="00215D71" w:rsidP="001F043D">
            <w:pPr>
              <w:spacing w:line="360" w:lineRule="auto"/>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Координационные</w:t>
            </w:r>
          </w:p>
          <w:p w:rsidR="00215D71" w:rsidRPr="00C6203F" w:rsidRDefault="00215D71" w:rsidP="001F043D">
            <w:pPr>
              <w:spacing w:line="360" w:lineRule="auto"/>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Согласительные</w:t>
            </w:r>
          </w:p>
        </w:tc>
      </w:tr>
      <w:tr w:rsidR="0075044F" w:rsidRPr="00C6203F" w:rsidTr="0075044F">
        <w:tc>
          <w:tcPr>
            <w:tcW w:w="4785" w:type="dxa"/>
          </w:tcPr>
          <w:p w:rsidR="0075044F" w:rsidRPr="00C6203F" w:rsidRDefault="0075044F" w:rsidP="001F043D">
            <w:pPr>
              <w:spacing w:line="360" w:lineRule="auto"/>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Директор по коммерции</w:t>
            </w:r>
          </w:p>
        </w:tc>
        <w:tc>
          <w:tcPr>
            <w:tcW w:w="4786" w:type="dxa"/>
          </w:tcPr>
          <w:p w:rsidR="0075044F" w:rsidRPr="00C6203F" w:rsidRDefault="00215D71" w:rsidP="001F043D">
            <w:pPr>
              <w:spacing w:line="360" w:lineRule="auto"/>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Распорядительные</w:t>
            </w:r>
          </w:p>
          <w:p w:rsidR="00215D71" w:rsidRPr="00C6203F" w:rsidRDefault="00215D71" w:rsidP="001F043D">
            <w:pPr>
              <w:spacing w:line="360" w:lineRule="auto"/>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Координационные</w:t>
            </w:r>
          </w:p>
          <w:p w:rsidR="00215D71" w:rsidRPr="00C6203F" w:rsidRDefault="00215D71" w:rsidP="001F043D">
            <w:pPr>
              <w:spacing w:line="360" w:lineRule="auto"/>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Рекомендательные</w:t>
            </w:r>
          </w:p>
          <w:p w:rsidR="00215D71" w:rsidRPr="00C6203F" w:rsidRDefault="00215D71" w:rsidP="001F043D">
            <w:pPr>
              <w:spacing w:line="360" w:lineRule="auto"/>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Контрольно-отчетные</w:t>
            </w:r>
          </w:p>
        </w:tc>
      </w:tr>
      <w:tr w:rsidR="0075044F" w:rsidRPr="00C6203F" w:rsidTr="0075044F">
        <w:tc>
          <w:tcPr>
            <w:tcW w:w="4785" w:type="dxa"/>
          </w:tcPr>
          <w:p w:rsidR="0075044F" w:rsidRPr="00C6203F" w:rsidRDefault="0075044F" w:rsidP="001F043D">
            <w:pPr>
              <w:spacing w:line="360" w:lineRule="auto"/>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Главный бухгалтер</w:t>
            </w:r>
          </w:p>
        </w:tc>
        <w:tc>
          <w:tcPr>
            <w:tcW w:w="4786" w:type="dxa"/>
          </w:tcPr>
          <w:p w:rsidR="0075044F" w:rsidRPr="00C6203F" w:rsidRDefault="00215D71" w:rsidP="001F043D">
            <w:pPr>
              <w:spacing w:line="360" w:lineRule="auto"/>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Распорядительные</w:t>
            </w:r>
          </w:p>
          <w:p w:rsidR="00215D71" w:rsidRPr="00C6203F" w:rsidRDefault="00215D71" w:rsidP="001F043D">
            <w:pPr>
              <w:spacing w:line="360" w:lineRule="auto"/>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Согласительные</w:t>
            </w:r>
          </w:p>
          <w:p w:rsidR="00215D71" w:rsidRPr="00C6203F" w:rsidRDefault="00215D71" w:rsidP="001F043D">
            <w:pPr>
              <w:spacing w:line="360" w:lineRule="auto"/>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Координационные</w:t>
            </w:r>
          </w:p>
          <w:p w:rsidR="00215D71" w:rsidRPr="00C6203F" w:rsidRDefault="00215D71" w:rsidP="001F043D">
            <w:pPr>
              <w:spacing w:line="360" w:lineRule="auto"/>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Контрольно-отчетные</w:t>
            </w:r>
          </w:p>
        </w:tc>
      </w:tr>
      <w:tr w:rsidR="0075044F" w:rsidRPr="00C6203F" w:rsidTr="0075044F">
        <w:tc>
          <w:tcPr>
            <w:tcW w:w="4785" w:type="dxa"/>
          </w:tcPr>
          <w:p w:rsidR="0075044F" w:rsidRPr="00C6203F" w:rsidRDefault="0075044F" w:rsidP="001F043D">
            <w:pPr>
              <w:spacing w:line="360" w:lineRule="auto"/>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Заведующий отделом кадров</w:t>
            </w:r>
          </w:p>
        </w:tc>
        <w:tc>
          <w:tcPr>
            <w:tcW w:w="4786" w:type="dxa"/>
          </w:tcPr>
          <w:p w:rsidR="0075044F" w:rsidRPr="00C6203F" w:rsidRDefault="00215D71" w:rsidP="001F043D">
            <w:pPr>
              <w:spacing w:line="360" w:lineRule="auto"/>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Координационные</w:t>
            </w:r>
          </w:p>
        </w:tc>
      </w:tr>
      <w:tr w:rsidR="0075044F" w:rsidRPr="00C6203F" w:rsidTr="00753008">
        <w:trPr>
          <w:cantSplit/>
        </w:trPr>
        <w:tc>
          <w:tcPr>
            <w:tcW w:w="4785" w:type="dxa"/>
          </w:tcPr>
          <w:p w:rsidR="0075044F" w:rsidRPr="00C6203F" w:rsidRDefault="0075044F" w:rsidP="001F043D">
            <w:pPr>
              <w:spacing w:line="360" w:lineRule="auto"/>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Главный врач</w:t>
            </w:r>
          </w:p>
        </w:tc>
        <w:tc>
          <w:tcPr>
            <w:tcW w:w="4786" w:type="dxa"/>
          </w:tcPr>
          <w:p w:rsidR="0075044F" w:rsidRPr="00C6203F" w:rsidRDefault="00215D71" w:rsidP="001F043D">
            <w:pPr>
              <w:spacing w:line="360" w:lineRule="auto"/>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Распорядительные</w:t>
            </w:r>
          </w:p>
          <w:p w:rsidR="00215D71" w:rsidRPr="00C6203F" w:rsidRDefault="00215D71" w:rsidP="001F043D">
            <w:pPr>
              <w:spacing w:line="360" w:lineRule="auto"/>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Контрольно-отчетные</w:t>
            </w:r>
          </w:p>
          <w:p w:rsidR="00215D71" w:rsidRPr="00C6203F" w:rsidRDefault="00215D71" w:rsidP="001F043D">
            <w:pPr>
              <w:spacing w:line="360" w:lineRule="auto"/>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Согласительные</w:t>
            </w:r>
          </w:p>
        </w:tc>
      </w:tr>
    </w:tbl>
    <w:p w:rsidR="0075044F" w:rsidRPr="00C6203F" w:rsidRDefault="0075044F" w:rsidP="00BC00B5">
      <w:pPr>
        <w:spacing w:after="0" w:line="360" w:lineRule="auto"/>
        <w:ind w:firstLine="709"/>
        <w:jc w:val="both"/>
        <w:rPr>
          <w:rFonts w:ascii="Times New Roman" w:eastAsia="Times New Roman" w:hAnsi="Times New Roman" w:cs="Times New Roman"/>
          <w:sz w:val="28"/>
          <w:szCs w:val="28"/>
          <w:lang w:eastAsia="ru-RU"/>
        </w:rPr>
      </w:pPr>
    </w:p>
    <w:p w:rsidR="0075044F" w:rsidRPr="00C6203F" w:rsidRDefault="00215D71" w:rsidP="00BC00B5">
      <w:pPr>
        <w:spacing w:after="0" w:line="360" w:lineRule="auto"/>
        <w:ind w:firstLine="709"/>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Для Пензенской области оказание данного рода услуг является достаточно новым, поэтому информация, выносящаяся из организации, достаточно ограниченная. Информационный сервис защищен от взлома информационной базы.</w:t>
      </w:r>
    </w:p>
    <w:p w:rsidR="001F043D" w:rsidRPr="00C6203F" w:rsidRDefault="001F043D" w:rsidP="00753008">
      <w:pPr>
        <w:tabs>
          <w:tab w:val="left" w:pos="3685"/>
        </w:tabs>
        <w:spacing w:after="0" w:line="360" w:lineRule="auto"/>
        <w:jc w:val="both"/>
        <w:rPr>
          <w:rFonts w:ascii="Times New Roman" w:eastAsia="Times New Roman" w:hAnsi="Times New Roman" w:cs="Times New Roman"/>
          <w:sz w:val="28"/>
          <w:szCs w:val="28"/>
          <w:lang w:eastAsia="ru-RU"/>
        </w:rPr>
      </w:pPr>
    </w:p>
    <w:p w:rsidR="00864BA0" w:rsidRPr="00C6203F" w:rsidRDefault="00864BA0" w:rsidP="00BC00B5">
      <w:pPr>
        <w:pStyle w:val="1"/>
        <w:spacing w:before="0" w:line="360" w:lineRule="auto"/>
        <w:jc w:val="center"/>
        <w:rPr>
          <w:rFonts w:ascii="Times New Roman" w:eastAsia="Times New Roman" w:hAnsi="Times New Roman" w:cs="Times New Roman"/>
          <w:b w:val="0"/>
          <w:color w:val="auto"/>
          <w:lang w:eastAsia="ru-RU"/>
        </w:rPr>
      </w:pPr>
      <w:bookmarkStart w:id="12" w:name="_Toc500085090"/>
      <w:r w:rsidRPr="00C6203F">
        <w:rPr>
          <w:rFonts w:ascii="Times New Roman" w:eastAsia="Times New Roman" w:hAnsi="Times New Roman" w:cs="Times New Roman"/>
          <w:b w:val="0"/>
          <w:color w:val="auto"/>
          <w:lang w:eastAsia="ru-RU"/>
        </w:rPr>
        <w:t>5. О</w:t>
      </w:r>
      <w:r w:rsidR="002A7EFC" w:rsidRPr="00C6203F">
        <w:rPr>
          <w:rFonts w:ascii="Times New Roman" w:eastAsia="Times New Roman" w:hAnsi="Times New Roman" w:cs="Times New Roman"/>
          <w:b w:val="0"/>
          <w:color w:val="auto"/>
          <w:lang w:eastAsia="ru-RU"/>
        </w:rPr>
        <w:t>РГАНИЗАЦ</w:t>
      </w:r>
      <w:r w:rsidR="00C6203F" w:rsidRPr="00C6203F">
        <w:rPr>
          <w:rFonts w:ascii="Times New Roman" w:eastAsia="Times New Roman" w:hAnsi="Times New Roman" w:cs="Times New Roman"/>
          <w:b w:val="0"/>
          <w:color w:val="auto"/>
          <w:lang w:eastAsia="ru-RU"/>
        </w:rPr>
        <w:t>И</w:t>
      </w:r>
      <w:r w:rsidR="002A7EFC" w:rsidRPr="00C6203F">
        <w:rPr>
          <w:rFonts w:ascii="Times New Roman" w:eastAsia="Times New Roman" w:hAnsi="Times New Roman" w:cs="Times New Roman"/>
          <w:b w:val="0"/>
          <w:color w:val="auto"/>
          <w:lang w:eastAsia="ru-RU"/>
        </w:rPr>
        <w:t>ОННЫЙ КОНТРОЛЬ</w:t>
      </w:r>
      <w:bookmarkEnd w:id="12"/>
    </w:p>
    <w:p w:rsidR="0099259B" w:rsidRPr="00C6203F" w:rsidRDefault="0099259B" w:rsidP="0099259B">
      <w:pPr>
        <w:rPr>
          <w:rFonts w:ascii="Times New Roman" w:hAnsi="Times New Roman" w:cs="Times New Roman"/>
          <w:lang w:eastAsia="ru-RU"/>
        </w:rPr>
      </w:pPr>
    </w:p>
    <w:p w:rsidR="003B289F" w:rsidRPr="00C6203F" w:rsidRDefault="003B289F" w:rsidP="0099259B">
      <w:pPr>
        <w:spacing w:after="0" w:line="360" w:lineRule="auto"/>
        <w:ind w:firstLine="709"/>
        <w:jc w:val="both"/>
        <w:rPr>
          <w:rFonts w:ascii="Times New Roman" w:hAnsi="Times New Roman" w:cs="Times New Roman"/>
          <w:sz w:val="28"/>
          <w:szCs w:val="28"/>
          <w:lang w:eastAsia="ru-RU"/>
        </w:rPr>
      </w:pPr>
      <w:r w:rsidRPr="00C6203F">
        <w:rPr>
          <w:rFonts w:ascii="Times New Roman" w:hAnsi="Times New Roman" w:cs="Times New Roman"/>
          <w:sz w:val="28"/>
          <w:szCs w:val="28"/>
          <w:lang w:eastAsia="ru-RU"/>
        </w:rPr>
        <w:t xml:space="preserve">Организационный контроль – это система наблюдения за </w:t>
      </w:r>
      <w:r w:rsidR="0099259B" w:rsidRPr="00C6203F">
        <w:rPr>
          <w:rFonts w:ascii="Times New Roman" w:hAnsi="Times New Roman" w:cs="Times New Roman"/>
          <w:sz w:val="28"/>
          <w:szCs w:val="28"/>
          <w:lang w:eastAsia="ru-RU"/>
        </w:rPr>
        <w:t xml:space="preserve">эффективностью </w:t>
      </w:r>
      <w:r w:rsidRPr="00C6203F">
        <w:rPr>
          <w:rFonts w:ascii="Times New Roman" w:hAnsi="Times New Roman" w:cs="Times New Roman"/>
          <w:sz w:val="28"/>
          <w:szCs w:val="28"/>
          <w:lang w:eastAsia="ru-RU"/>
        </w:rPr>
        <w:t>деятельност</w:t>
      </w:r>
      <w:r w:rsidR="0099259B" w:rsidRPr="00C6203F">
        <w:rPr>
          <w:rFonts w:ascii="Times New Roman" w:hAnsi="Times New Roman" w:cs="Times New Roman"/>
          <w:sz w:val="28"/>
          <w:szCs w:val="28"/>
          <w:lang w:eastAsia="ru-RU"/>
        </w:rPr>
        <w:t>и</w:t>
      </w:r>
      <w:r w:rsidRPr="00C6203F">
        <w:rPr>
          <w:rFonts w:ascii="Times New Roman" w:hAnsi="Times New Roman" w:cs="Times New Roman"/>
          <w:sz w:val="28"/>
          <w:szCs w:val="28"/>
          <w:lang w:eastAsia="ru-RU"/>
        </w:rPr>
        <w:t xml:space="preserve"> предприятия, за </w:t>
      </w:r>
      <w:r w:rsidR="0099259B" w:rsidRPr="00C6203F">
        <w:rPr>
          <w:rFonts w:ascii="Times New Roman" w:hAnsi="Times New Roman" w:cs="Times New Roman"/>
          <w:sz w:val="28"/>
          <w:szCs w:val="28"/>
          <w:lang w:eastAsia="ru-RU"/>
        </w:rPr>
        <w:t>его показателями и за функционированием сотрудников компании, их трудоспособностью и производительностью.</w:t>
      </w:r>
    </w:p>
    <w:p w:rsidR="00AA0F13" w:rsidRPr="00C6203F" w:rsidRDefault="00AA0F13" w:rsidP="0099259B">
      <w:pPr>
        <w:spacing w:after="0" w:line="360" w:lineRule="auto"/>
        <w:ind w:firstLine="709"/>
        <w:jc w:val="both"/>
        <w:rPr>
          <w:rFonts w:ascii="Times New Roman" w:hAnsi="Times New Roman" w:cs="Times New Roman"/>
          <w:sz w:val="28"/>
          <w:szCs w:val="28"/>
          <w:lang w:eastAsia="ru-RU"/>
        </w:rPr>
      </w:pPr>
      <w:r w:rsidRPr="00C6203F">
        <w:rPr>
          <w:rFonts w:ascii="Times New Roman" w:hAnsi="Times New Roman" w:cs="Times New Roman"/>
          <w:sz w:val="28"/>
          <w:szCs w:val="28"/>
          <w:lang w:eastAsia="ru-RU"/>
        </w:rPr>
        <w:lastRenderedPageBreak/>
        <w:t>Контроль должен осуществлять как директор над подразделениями, так и руководители подразделений над своими подчиненными. Таким образом</w:t>
      </w:r>
      <w:r w:rsidR="00BC36AA" w:rsidRPr="00C6203F">
        <w:rPr>
          <w:rFonts w:ascii="Times New Roman" w:hAnsi="Times New Roman" w:cs="Times New Roman"/>
          <w:sz w:val="28"/>
          <w:szCs w:val="28"/>
          <w:lang w:eastAsia="ru-RU"/>
        </w:rPr>
        <w:t>,</w:t>
      </w:r>
      <w:r w:rsidRPr="00C6203F">
        <w:rPr>
          <w:rFonts w:ascii="Times New Roman" w:hAnsi="Times New Roman" w:cs="Times New Roman"/>
          <w:sz w:val="28"/>
          <w:szCs w:val="28"/>
          <w:lang w:eastAsia="ru-RU"/>
        </w:rPr>
        <w:t xml:space="preserve"> обеспечива</w:t>
      </w:r>
      <w:r w:rsidR="00BC36AA" w:rsidRPr="00C6203F">
        <w:rPr>
          <w:rFonts w:ascii="Times New Roman" w:hAnsi="Times New Roman" w:cs="Times New Roman"/>
          <w:sz w:val="28"/>
          <w:szCs w:val="28"/>
          <w:lang w:eastAsia="ru-RU"/>
        </w:rPr>
        <w:t>ется</w:t>
      </w:r>
      <w:r w:rsidRPr="00C6203F">
        <w:rPr>
          <w:rFonts w:ascii="Times New Roman" w:hAnsi="Times New Roman" w:cs="Times New Roman"/>
          <w:sz w:val="28"/>
          <w:szCs w:val="28"/>
          <w:lang w:eastAsia="ru-RU"/>
        </w:rPr>
        <w:t xml:space="preserve"> максимальная эфф</w:t>
      </w:r>
      <w:r w:rsidR="00BC36AA" w:rsidRPr="00C6203F">
        <w:rPr>
          <w:rFonts w:ascii="Times New Roman" w:hAnsi="Times New Roman" w:cs="Times New Roman"/>
          <w:sz w:val="28"/>
          <w:szCs w:val="28"/>
          <w:lang w:eastAsia="ru-RU"/>
        </w:rPr>
        <w:t>ективность функционирования каждого сотрудника.</w:t>
      </w:r>
    </w:p>
    <w:p w:rsidR="009534EA" w:rsidRPr="00C6203F" w:rsidRDefault="009534EA" w:rsidP="0099259B">
      <w:pPr>
        <w:spacing w:after="0" w:line="360" w:lineRule="auto"/>
        <w:ind w:firstLine="709"/>
        <w:jc w:val="both"/>
        <w:rPr>
          <w:rFonts w:ascii="Times New Roman" w:hAnsi="Times New Roman" w:cs="Times New Roman"/>
          <w:sz w:val="28"/>
          <w:szCs w:val="28"/>
          <w:lang w:eastAsia="ru-RU"/>
        </w:rPr>
      </w:pPr>
      <w:r w:rsidRPr="00C6203F">
        <w:rPr>
          <w:rFonts w:ascii="Times New Roman" w:hAnsi="Times New Roman" w:cs="Times New Roman"/>
          <w:sz w:val="28"/>
          <w:szCs w:val="28"/>
          <w:lang w:eastAsia="ru-RU"/>
        </w:rPr>
        <w:t>Организационный контроль решает следующие задачи</w:t>
      </w:r>
      <w:r w:rsidR="00C47E45" w:rsidRPr="00C6203F">
        <w:rPr>
          <w:rFonts w:ascii="Times New Roman" w:hAnsi="Times New Roman" w:cs="Times New Roman"/>
          <w:sz w:val="28"/>
          <w:szCs w:val="28"/>
          <w:lang w:eastAsia="ru-RU"/>
        </w:rPr>
        <w:t>[5]</w:t>
      </w:r>
      <w:r w:rsidRPr="00C6203F">
        <w:rPr>
          <w:rFonts w:ascii="Times New Roman" w:hAnsi="Times New Roman" w:cs="Times New Roman"/>
          <w:sz w:val="28"/>
          <w:szCs w:val="28"/>
          <w:lang w:eastAsia="ru-RU"/>
        </w:rPr>
        <w:t>:</w:t>
      </w:r>
    </w:p>
    <w:p w:rsidR="009534EA" w:rsidRPr="00C6203F" w:rsidRDefault="009534EA" w:rsidP="009534EA">
      <w:pPr>
        <w:pStyle w:val="ae"/>
        <w:numPr>
          <w:ilvl w:val="0"/>
          <w:numId w:val="12"/>
        </w:numPr>
        <w:spacing w:after="0" w:line="360" w:lineRule="auto"/>
        <w:jc w:val="both"/>
        <w:rPr>
          <w:rFonts w:ascii="Times New Roman" w:hAnsi="Times New Roman" w:cs="Times New Roman"/>
          <w:sz w:val="28"/>
          <w:szCs w:val="28"/>
          <w:lang w:eastAsia="ru-RU"/>
        </w:rPr>
      </w:pPr>
      <w:r w:rsidRPr="00C6203F">
        <w:rPr>
          <w:rFonts w:ascii="Times New Roman" w:hAnsi="Times New Roman" w:cs="Times New Roman"/>
          <w:sz w:val="28"/>
          <w:szCs w:val="28"/>
          <w:lang w:eastAsia="ru-RU"/>
        </w:rPr>
        <w:t>позволяет обнаружить проблемы во внутренней и внешней среде компании, подготавливая ее грамотно реагировать на сложные ситуации;</w:t>
      </w:r>
    </w:p>
    <w:p w:rsidR="009534EA" w:rsidRPr="00C6203F" w:rsidRDefault="009534EA" w:rsidP="009534EA">
      <w:pPr>
        <w:pStyle w:val="ae"/>
        <w:numPr>
          <w:ilvl w:val="0"/>
          <w:numId w:val="12"/>
        </w:numPr>
        <w:spacing w:after="0" w:line="360" w:lineRule="auto"/>
        <w:jc w:val="both"/>
        <w:rPr>
          <w:rFonts w:ascii="Times New Roman" w:hAnsi="Times New Roman" w:cs="Times New Roman"/>
          <w:sz w:val="28"/>
          <w:szCs w:val="28"/>
          <w:lang w:eastAsia="ru-RU"/>
        </w:rPr>
      </w:pPr>
      <w:r w:rsidRPr="00C6203F">
        <w:rPr>
          <w:rFonts w:ascii="Times New Roman" w:hAnsi="Times New Roman" w:cs="Times New Roman"/>
          <w:sz w:val="28"/>
          <w:szCs w:val="28"/>
          <w:lang w:eastAsia="ru-RU"/>
        </w:rPr>
        <w:t>выявляет резервы компании;</w:t>
      </w:r>
    </w:p>
    <w:p w:rsidR="009534EA" w:rsidRPr="00C6203F" w:rsidRDefault="009534EA" w:rsidP="009534EA">
      <w:pPr>
        <w:pStyle w:val="ae"/>
        <w:numPr>
          <w:ilvl w:val="0"/>
          <w:numId w:val="12"/>
        </w:numPr>
        <w:spacing w:after="0" w:line="360" w:lineRule="auto"/>
        <w:jc w:val="both"/>
        <w:rPr>
          <w:rFonts w:ascii="Times New Roman" w:hAnsi="Times New Roman" w:cs="Times New Roman"/>
          <w:sz w:val="28"/>
          <w:szCs w:val="28"/>
          <w:lang w:eastAsia="ru-RU"/>
        </w:rPr>
      </w:pPr>
      <w:r w:rsidRPr="00C6203F">
        <w:rPr>
          <w:rFonts w:ascii="Times New Roman" w:hAnsi="Times New Roman" w:cs="Times New Roman"/>
          <w:sz w:val="28"/>
          <w:szCs w:val="28"/>
          <w:lang w:eastAsia="ru-RU"/>
        </w:rPr>
        <w:t>позволяет вовремя определить ошибки и нарушения в функционировании организации;</w:t>
      </w:r>
    </w:p>
    <w:p w:rsidR="009534EA" w:rsidRPr="00C6203F" w:rsidRDefault="009534EA" w:rsidP="009534EA">
      <w:pPr>
        <w:pStyle w:val="ae"/>
        <w:numPr>
          <w:ilvl w:val="0"/>
          <w:numId w:val="12"/>
        </w:numPr>
        <w:spacing w:after="0" w:line="360" w:lineRule="auto"/>
        <w:jc w:val="both"/>
        <w:rPr>
          <w:rFonts w:ascii="Times New Roman" w:hAnsi="Times New Roman" w:cs="Times New Roman"/>
          <w:sz w:val="28"/>
          <w:szCs w:val="28"/>
          <w:lang w:eastAsia="ru-RU"/>
        </w:rPr>
      </w:pPr>
      <w:r w:rsidRPr="00C6203F">
        <w:rPr>
          <w:rFonts w:ascii="Times New Roman" w:hAnsi="Times New Roman" w:cs="Times New Roman"/>
          <w:sz w:val="28"/>
          <w:szCs w:val="28"/>
          <w:lang w:eastAsia="ru-RU"/>
        </w:rPr>
        <w:t>помогает выявить направления перспектив роста компании, что создавать точные стратегии;</w:t>
      </w:r>
    </w:p>
    <w:p w:rsidR="009B57CF" w:rsidRPr="00C6203F" w:rsidRDefault="009B57CF" w:rsidP="009534EA">
      <w:pPr>
        <w:pStyle w:val="ae"/>
        <w:numPr>
          <w:ilvl w:val="0"/>
          <w:numId w:val="12"/>
        </w:numPr>
        <w:spacing w:after="0" w:line="360" w:lineRule="auto"/>
        <w:jc w:val="both"/>
        <w:rPr>
          <w:rFonts w:ascii="Times New Roman" w:hAnsi="Times New Roman" w:cs="Times New Roman"/>
          <w:sz w:val="28"/>
          <w:szCs w:val="28"/>
          <w:lang w:eastAsia="ru-RU"/>
        </w:rPr>
      </w:pPr>
      <w:r w:rsidRPr="00C6203F">
        <w:rPr>
          <w:rFonts w:ascii="Times New Roman" w:hAnsi="Times New Roman" w:cs="Times New Roman"/>
          <w:sz w:val="28"/>
          <w:szCs w:val="28"/>
          <w:lang w:eastAsia="ru-RU"/>
        </w:rPr>
        <w:t>оценка качества оказываемых медицинских услуг;</w:t>
      </w:r>
    </w:p>
    <w:p w:rsidR="009534EA" w:rsidRPr="00C6203F" w:rsidRDefault="009534EA" w:rsidP="009534EA">
      <w:pPr>
        <w:pStyle w:val="ae"/>
        <w:numPr>
          <w:ilvl w:val="0"/>
          <w:numId w:val="12"/>
        </w:numPr>
        <w:spacing w:after="0" w:line="360" w:lineRule="auto"/>
        <w:jc w:val="both"/>
        <w:rPr>
          <w:rFonts w:ascii="Times New Roman" w:hAnsi="Times New Roman" w:cs="Times New Roman"/>
          <w:sz w:val="28"/>
          <w:szCs w:val="28"/>
          <w:lang w:eastAsia="ru-RU"/>
        </w:rPr>
      </w:pPr>
      <w:r w:rsidRPr="00C6203F">
        <w:rPr>
          <w:rFonts w:ascii="Times New Roman" w:hAnsi="Times New Roman" w:cs="Times New Roman"/>
          <w:sz w:val="28"/>
          <w:szCs w:val="28"/>
          <w:lang w:eastAsia="ru-RU"/>
        </w:rPr>
        <w:t>позволяет определить эффективность работы сотрудников с помощью различных систем показателей.</w:t>
      </w:r>
    </w:p>
    <w:p w:rsidR="009B57CF" w:rsidRPr="00C6203F" w:rsidRDefault="009B57CF" w:rsidP="0099259B">
      <w:pPr>
        <w:spacing w:after="0" w:line="360" w:lineRule="auto"/>
        <w:ind w:firstLine="709"/>
        <w:jc w:val="both"/>
        <w:rPr>
          <w:rFonts w:ascii="Times New Roman" w:hAnsi="Times New Roman" w:cs="Times New Roman"/>
          <w:sz w:val="28"/>
          <w:szCs w:val="28"/>
          <w:lang w:eastAsia="ru-RU"/>
        </w:rPr>
      </w:pPr>
      <w:r w:rsidRPr="00C6203F">
        <w:rPr>
          <w:rFonts w:ascii="Times New Roman" w:hAnsi="Times New Roman" w:cs="Times New Roman"/>
          <w:sz w:val="28"/>
          <w:szCs w:val="28"/>
          <w:lang w:eastAsia="ru-RU"/>
        </w:rPr>
        <w:t>Внешний контроль в компании осуществляется государственными контрольными органами.</w:t>
      </w:r>
    </w:p>
    <w:p w:rsidR="001208BE" w:rsidRPr="00C6203F" w:rsidRDefault="001208BE" w:rsidP="0099259B">
      <w:pPr>
        <w:spacing w:after="0" w:line="360" w:lineRule="auto"/>
        <w:ind w:firstLine="709"/>
        <w:jc w:val="both"/>
        <w:rPr>
          <w:rFonts w:ascii="Times New Roman" w:hAnsi="Times New Roman" w:cs="Times New Roman"/>
          <w:sz w:val="28"/>
          <w:szCs w:val="28"/>
          <w:lang w:eastAsia="ru-RU"/>
        </w:rPr>
      </w:pPr>
      <w:r w:rsidRPr="00C6203F">
        <w:rPr>
          <w:rFonts w:ascii="Times New Roman" w:hAnsi="Times New Roman" w:cs="Times New Roman"/>
          <w:sz w:val="28"/>
          <w:szCs w:val="28"/>
          <w:lang w:eastAsia="ru-RU"/>
        </w:rPr>
        <w:t>Целями проведения системы внутреннего контроля  в компании являются:</w:t>
      </w:r>
    </w:p>
    <w:p w:rsidR="001208BE" w:rsidRPr="00C6203F" w:rsidRDefault="001208BE" w:rsidP="001208BE">
      <w:pPr>
        <w:pStyle w:val="ae"/>
        <w:numPr>
          <w:ilvl w:val="0"/>
          <w:numId w:val="13"/>
        </w:numPr>
        <w:spacing w:after="0" w:line="360" w:lineRule="auto"/>
        <w:jc w:val="both"/>
        <w:rPr>
          <w:rFonts w:ascii="Times New Roman" w:hAnsi="Times New Roman" w:cs="Times New Roman"/>
          <w:sz w:val="28"/>
          <w:szCs w:val="28"/>
          <w:lang w:eastAsia="ru-RU"/>
        </w:rPr>
      </w:pPr>
      <w:r w:rsidRPr="00C6203F">
        <w:rPr>
          <w:rFonts w:ascii="Times New Roman" w:hAnsi="Times New Roman" w:cs="Times New Roman"/>
          <w:sz w:val="28"/>
          <w:szCs w:val="28"/>
          <w:lang w:eastAsia="ru-RU"/>
        </w:rPr>
        <w:t>обеспечение соблюдения устава предприятия работниками;</w:t>
      </w:r>
    </w:p>
    <w:p w:rsidR="001208BE" w:rsidRPr="00C6203F" w:rsidRDefault="001208BE" w:rsidP="001208BE">
      <w:pPr>
        <w:pStyle w:val="ae"/>
        <w:numPr>
          <w:ilvl w:val="0"/>
          <w:numId w:val="13"/>
        </w:numPr>
        <w:spacing w:after="0" w:line="360" w:lineRule="auto"/>
        <w:jc w:val="both"/>
        <w:rPr>
          <w:rFonts w:ascii="Times New Roman" w:hAnsi="Times New Roman" w:cs="Times New Roman"/>
          <w:sz w:val="28"/>
          <w:szCs w:val="28"/>
          <w:lang w:eastAsia="ru-RU"/>
        </w:rPr>
      </w:pPr>
      <w:r w:rsidRPr="00C6203F">
        <w:rPr>
          <w:rFonts w:ascii="Times New Roman" w:hAnsi="Times New Roman" w:cs="Times New Roman"/>
          <w:sz w:val="28"/>
          <w:szCs w:val="28"/>
          <w:lang w:eastAsia="ru-RU"/>
        </w:rPr>
        <w:t>обеспечение сохранности имущества компании;</w:t>
      </w:r>
    </w:p>
    <w:p w:rsidR="001208BE" w:rsidRPr="00C6203F" w:rsidRDefault="001208BE" w:rsidP="001208BE">
      <w:pPr>
        <w:pStyle w:val="ae"/>
        <w:numPr>
          <w:ilvl w:val="0"/>
          <w:numId w:val="13"/>
        </w:numPr>
        <w:spacing w:after="0" w:line="360" w:lineRule="auto"/>
        <w:jc w:val="both"/>
        <w:rPr>
          <w:rFonts w:ascii="Times New Roman" w:hAnsi="Times New Roman" w:cs="Times New Roman"/>
          <w:sz w:val="28"/>
          <w:szCs w:val="28"/>
          <w:lang w:eastAsia="ru-RU"/>
        </w:rPr>
      </w:pPr>
      <w:r w:rsidRPr="00C6203F">
        <w:rPr>
          <w:rFonts w:ascii="Times New Roman" w:hAnsi="Times New Roman" w:cs="Times New Roman"/>
          <w:sz w:val="28"/>
          <w:szCs w:val="28"/>
          <w:lang w:eastAsia="ru-RU"/>
        </w:rPr>
        <w:t>обеспечение эффективной и продуктивной деятельности всех сотрудников.</w:t>
      </w:r>
    </w:p>
    <w:p w:rsidR="00BC36AA" w:rsidRPr="00C6203F" w:rsidRDefault="00BC36AA" w:rsidP="0099259B">
      <w:pPr>
        <w:spacing w:after="0" w:line="360" w:lineRule="auto"/>
        <w:ind w:firstLine="709"/>
        <w:jc w:val="both"/>
        <w:rPr>
          <w:rFonts w:ascii="Times New Roman" w:hAnsi="Times New Roman" w:cs="Times New Roman"/>
          <w:sz w:val="28"/>
          <w:szCs w:val="28"/>
          <w:lang w:eastAsia="ru-RU"/>
        </w:rPr>
      </w:pPr>
      <w:r w:rsidRPr="00C6203F">
        <w:rPr>
          <w:rFonts w:ascii="Times New Roman" w:hAnsi="Times New Roman" w:cs="Times New Roman"/>
          <w:sz w:val="28"/>
          <w:szCs w:val="28"/>
          <w:lang w:eastAsia="ru-RU"/>
        </w:rPr>
        <w:t xml:space="preserve">Над директором стоит важная обязанность – </w:t>
      </w:r>
      <w:r w:rsidR="009B57CF" w:rsidRPr="00C6203F">
        <w:rPr>
          <w:rFonts w:ascii="Times New Roman" w:hAnsi="Times New Roman" w:cs="Times New Roman"/>
          <w:sz w:val="28"/>
          <w:szCs w:val="28"/>
          <w:lang w:eastAsia="ru-RU"/>
        </w:rPr>
        <w:t xml:space="preserve">определение системы контроля и </w:t>
      </w:r>
      <w:r w:rsidRPr="00C6203F">
        <w:rPr>
          <w:rFonts w:ascii="Times New Roman" w:hAnsi="Times New Roman" w:cs="Times New Roman"/>
          <w:sz w:val="28"/>
          <w:szCs w:val="28"/>
          <w:lang w:eastAsia="ru-RU"/>
        </w:rPr>
        <w:t>контроль над осуществлением задач, приводящих к достижению главной цели.</w:t>
      </w:r>
      <w:r w:rsidR="009B57CF" w:rsidRPr="00C6203F">
        <w:rPr>
          <w:rFonts w:ascii="Times New Roman" w:hAnsi="Times New Roman" w:cs="Times New Roman"/>
          <w:sz w:val="28"/>
          <w:szCs w:val="28"/>
          <w:lang w:eastAsia="ru-RU"/>
        </w:rPr>
        <w:t xml:space="preserve"> В особенности данным лицом ведется наблюдение за начальниками подразделений. Деятельность каждого подразделения обсуждается на пятиминутках и совещаниях.</w:t>
      </w:r>
    </w:p>
    <w:p w:rsidR="009B57CF" w:rsidRPr="00C6203F" w:rsidRDefault="00AA0F13" w:rsidP="009B57CF">
      <w:pPr>
        <w:spacing w:after="0" w:line="360" w:lineRule="auto"/>
        <w:ind w:firstLine="709"/>
        <w:jc w:val="both"/>
        <w:rPr>
          <w:rFonts w:ascii="Times New Roman" w:hAnsi="Times New Roman" w:cs="Times New Roman"/>
          <w:sz w:val="28"/>
          <w:szCs w:val="28"/>
          <w:lang w:eastAsia="ru-RU"/>
        </w:rPr>
      </w:pPr>
      <w:r w:rsidRPr="00C6203F">
        <w:rPr>
          <w:rFonts w:ascii="Times New Roman" w:hAnsi="Times New Roman" w:cs="Times New Roman"/>
          <w:sz w:val="28"/>
          <w:szCs w:val="28"/>
          <w:lang w:eastAsia="ru-RU"/>
        </w:rPr>
        <w:lastRenderedPageBreak/>
        <w:t>Особый контроль в создаваемой компании должен осуществляться</w:t>
      </w:r>
      <w:r w:rsidR="009B57CF" w:rsidRPr="00C6203F">
        <w:rPr>
          <w:rFonts w:ascii="Times New Roman" w:hAnsi="Times New Roman" w:cs="Times New Roman"/>
          <w:sz w:val="28"/>
          <w:szCs w:val="28"/>
          <w:lang w:eastAsia="ru-RU"/>
        </w:rPr>
        <w:t xml:space="preserve"> главным врачом</w:t>
      </w:r>
      <w:r w:rsidRPr="00C6203F">
        <w:rPr>
          <w:rFonts w:ascii="Times New Roman" w:hAnsi="Times New Roman" w:cs="Times New Roman"/>
          <w:sz w:val="28"/>
          <w:szCs w:val="28"/>
          <w:lang w:eastAsia="ru-RU"/>
        </w:rPr>
        <w:t xml:space="preserve"> над медицинскими работниками. Для отслеживания деятельности врачей планируется регулярный опрос клиентов об удовлетворении оказанными услугами</w:t>
      </w:r>
      <w:r w:rsidR="003D1253" w:rsidRPr="00C6203F">
        <w:rPr>
          <w:rFonts w:ascii="Times New Roman" w:hAnsi="Times New Roman" w:cs="Times New Roman"/>
          <w:sz w:val="28"/>
          <w:szCs w:val="28"/>
          <w:lang w:eastAsia="ru-RU"/>
        </w:rPr>
        <w:t>.</w:t>
      </w:r>
      <w:r w:rsidR="006B2AF5" w:rsidRPr="00C6203F">
        <w:rPr>
          <w:rFonts w:ascii="Times New Roman" w:hAnsi="Times New Roman" w:cs="Times New Roman"/>
          <w:sz w:val="28"/>
          <w:szCs w:val="28"/>
          <w:lang w:eastAsia="ru-RU"/>
        </w:rPr>
        <w:t xml:space="preserve"> </w:t>
      </w:r>
      <w:r w:rsidR="009B57CF" w:rsidRPr="00C6203F">
        <w:rPr>
          <w:rFonts w:ascii="Times New Roman" w:hAnsi="Times New Roman" w:cs="Times New Roman"/>
          <w:sz w:val="28"/>
          <w:szCs w:val="28"/>
          <w:lang w:eastAsia="ru-RU"/>
        </w:rPr>
        <w:t xml:space="preserve">Врачебная деятельность регламентируется </w:t>
      </w:r>
      <w:proofErr w:type="gramStart"/>
      <w:r w:rsidR="009B57CF" w:rsidRPr="00C6203F">
        <w:rPr>
          <w:rFonts w:ascii="Times New Roman" w:hAnsi="Times New Roman" w:cs="Times New Roman"/>
          <w:sz w:val="28"/>
          <w:szCs w:val="28"/>
          <w:lang w:eastAsia="ru-RU"/>
        </w:rPr>
        <w:t>главный</w:t>
      </w:r>
      <w:proofErr w:type="gramEnd"/>
      <w:r w:rsidR="009B57CF" w:rsidRPr="00C6203F">
        <w:rPr>
          <w:rFonts w:ascii="Times New Roman" w:hAnsi="Times New Roman" w:cs="Times New Roman"/>
          <w:sz w:val="28"/>
          <w:szCs w:val="28"/>
          <w:lang w:eastAsia="ru-RU"/>
        </w:rPr>
        <w:t xml:space="preserve"> законом в сфере здравоохранения – «</w:t>
      </w:r>
      <w:r w:rsidR="009B57CF" w:rsidRPr="00C6203F">
        <w:rPr>
          <w:rFonts w:ascii="Times New Roman" w:hAnsi="Times New Roman" w:cs="Times New Roman"/>
          <w:bCs/>
          <w:sz w:val="28"/>
          <w:szCs w:val="28"/>
        </w:rPr>
        <w:t>Об основах охраны здоровья граждан в Российской Федерации»</w:t>
      </w:r>
    </w:p>
    <w:p w:rsidR="009B57CF" w:rsidRPr="00C6203F" w:rsidRDefault="00D61064" w:rsidP="0099259B">
      <w:pPr>
        <w:spacing w:after="0" w:line="360" w:lineRule="auto"/>
        <w:ind w:firstLine="709"/>
        <w:jc w:val="both"/>
        <w:rPr>
          <w:rFonts w:ascii="Times New Roman" w:hAnsi="Times New Roman" w:cs="Times New Roman"/>
          <w:sz w:val="28"/>
          <w:szCs w:val="28"/>
          <w:lang w:eastAsia="ru-RU"/>
        </w:rPr>
      </w:pPr>
      <w:r w:rsidRPr="00C6203F">
        <w:rPr>
          <w:rFonts w:ascii="Times New Roman" w:hAnsi="Times New Roman" w:cs="Times New Roman"/>
          <w:sz w:val="28"/>
          <w:szCs w:val="28"/>
          <w:lang w:eastAsia="ru-RU"/>
        </w:rPr>
        <w:t xml:space="preserve">В компании «Здоровье волос» контроль </w:t>
      </w:r>
      <w:r w:rsidR="009B57CF" w:rsidRPr="00C6203F">
        <w:rPr>
          <w:rFonts w:ascii="Times New Roman" w:hAnsi="Times New Roman" w:cs="Times New Roman"/>
          <w:sz w:val="28"/>
          <w:szCs w:val="28"/>
          <w:lang w:eastAsia="ru-RU"/>
        </w:rPr>
        <w:t xml:space="preserve">также </w:t>
      </w:r>
      <w:r w:rsidRPr="00C6203F">
        <w:rPr>
          <w:rFonts w:ascii="Times New Roman" w:hAnsi="Times New Roman" w:cs="Times New Roman"/>
          <w:sz w:val="28"/>
          <w:szCs w:val="28"/>
          <w:lang w:eastAsia="ru-RU"/>
        </w:rPr>
        <w:t>обеспечи</w:t>
      </w:r>
      <w:r w:rsidR="00FD658B" w:rsidRPr="00C6203F">
        <w:rPr>
          <w:rFonts w:ascii="Times New Roman" w:hAnsi="Times New Roman" w:cs="Times New Roman"/>
          <w:sz w:val="28"/>
          <w:szCs w:val="28"/>
          <w:lang w:eastAsia="ru-RU"/>
        </w:rPr>
        <w:t xml:space="preserve">вается </w:t>
      </w:r>
      <w:proofErr w:type="gramStart"/>
      <w:r w:rsidR="00FD658B" w:rsidRPr="00C6203F">
        <w:rPr>
          <w:rFonts w:ascii="Times New Roman" w:hAnsi="Times New Roman" w:cs="Times New Roman"/>
          <w:sz w:val="28"/>
          <w:szCs w:val="28"/>
          <w:lang w:eastAsia="ru-RU"/>
        </w:rPr>
        <w:t>заведующим отдела</w:t>
      </w:r>
      <w:proofErr w:type="gramEnd"/>
      <w:r w:rsidR="00FD658B" w:rsidRPr="00C6203F">
        <w:rPr>
          <w:rFonts w:ascii="Times New Roman" w:hAnsi="Times New Roman" w:cs="Times New Roman"/>
          <w:sz w:val="28"/>
          <w:szCs w:val="28"/>
          <w:lang w:eastAsia="ru-RU"/>
        </w:rPr>
        <w:t xml:space="preserve"> кадров в соответствии с уставом организации, должностными инструкциями и стандартами.</w:t>
      </w:r>
    </w:p>
    <w:p w:rsidR="001208BE" w:rsidRPr="00C6203F" w:rsidRDefault="001208BE" w:rsidP="0099259B">
      <w:pPr>
        <w:spacing w:after="0" w:line="360" w:lineRule="auto"/>
        <w:ind w:firstLine="709"/>
        <w:jc w:val="both"/>
        <w:rPr>
          <w:rFonts w:ascii="Times New Roman" w:hAnsi="Times New Roman" w:cs="Times New Roman"/>
          <w:sz w:val="28"/>
          <w:szCs w:val="28"/>
          <w:lang w:eastAsia="ru-RU"/>
        </w:rPr>
      </w:pPr>
      <w:r w:rsidRPr="00C6203F">
        <w:rPr>
          <w:rFonts w:ascii="Times New Roman" w:hAnsi="Times New Roman" w:cs="Times New Roman"/>
          <w:sz w:val="28"/>
          <w:szCs w:val="28"/>
          <w:lang w:eastAsia="ru-RU"/>
        </w:rPr>
        <w:t>Заместителем директора по коммерческим вопросам обеспечивается грамотная продажа услуги и доведение информации о ней потребителю, предоставление точных отчетов о ситуации на рынках и снабжение медицинскими препаратами в компанию.</w:t>
      </w:r>
    </w:p>
    <w:p w:rsidR="009B57CF" w:rsidRPr="00C6203F" w:rsidRDefault="009B57CF" w:rsidP="001208BE">
      <w:pPr>
        <w:spacing w:after="0" w:line="360" w:lineRule="auto"/>
        <w:ind w:firstLine="709"/>
        <w:jc w:val="both"/>
        <w:rPr>
          <w:rFonts w:ascii="Times New Roman" w:hAnsi="Times New Roman" w:cs="Times New Roman"/>
          <w:sz w:val="28"/>
          <w:szCs w:val="28"/>
          <w:lang w:eastAsia="ru-RU"/>
        </w:rPr>
      </w:pPr>
      <w:r w:rsidRPr="00C6203F">
        <w:rPr>
          <w:rFonts w:ascii="Times New Roman" w:hAnsi="Times New Roman" w:cs="Times New Roman"/>
          <w:sz w:val="28"/>
          <w:szCs w:val="28"/>
          <w:lang w:eastAsia="ru-RU"/>
        </w:rPr>
        <w:t>Система внутреннего контроля компании «Здоровье волос» представлена в таблице 8.</w:t>
      </w:r>
    </w:p>
    <w:p w:rsidR="00D61064" w:rsidRPr="00C6203F" w:rsidRDefault="009B57CF" w:rsidP="0099259B">
      <w:pPr>
        <w:spacing w:after="0" w:line="360" w:lineRule="auto"/>
        <w:ind w:firstLine="709"/>
        <w:jc w:val="both"/>
        <w:rPr>
          <w:rFonts w:ascii="Times New Roman" w:hAnsi="Times New Roman" w:cs="Times New Roman"/>
          <w:sz w:val="28"/>
          <w:szCs w:val="28"/>
          <w:lang w:eastAsia="ru-RU"/>
        </w:rPr>
      </w:pPr>
      <w:r w:rsidRPr="00C6203F">
        <w:rPr>
          <w:rFonts w:ascii="Times New Roman" w:hAnsi="Times New Roman" w:cs="Times New Roman"/>
          <w:sz w:val="28"/>
          <w:szCs w:val="28"/>
          <w:lang w:eastAsia="ru-RU"/>
        </w:rPr>
        <w:t>Таблица 8 – Система контроля компании «Здоровье волос»</w:t>
      </w:r>
      <w:r w:rsidR="00D61064" w:rsidRPr="00C6203F">
        <w:rPr>
          <w:rFonts w:ascii="Times New Roman" w:hAnsi="Times New Roman" w:cs="Times New Roman"/>
          <w:sz w:val="28"/>
          <w:szCs w:val="28"/>
          <w:lang w:eastAsia="ru-RU"/>
        </w:rPr>
        <w:t xml:space="preserve"> </w:t>
      </w:r>
    </w:p>
    <w:tbl>
      <w:tblPr>
        <w:tblStyle w:val="a6"/>
        <w:tblW w:w="0" w:type="auto"/>
        <w:tblLook w:val="04A0"/>
      </w:tblPr>
      <w:tblGrid>
        <w:gridCol w:w="4785"/>
        <w:gridCol w:w="4786"/>
      </w:tblGrid>
      <w:tr w:rsidR="00360DE6" w:rsidRPr="00C6203F" w:rsidTr="00360DE6">
        <w:tc>
          <w:tcPr>
            <w:tcW w:w="4785" w:type="dxa"/>
          </w:tcPr>
          <w:p w:rsidR="00360DE6" w:rsidRPr="00C6203F" w:rsidRDefault="00360DE6" w:rsidP="00360DE6">
            <w:pPr>
              <w:jc w:val="center"/>
              <w:rPr>
                <w:rFonts w:ascii="Times New Roman" w:hAnsi="Times New Roman" w:cs="Times New Roman"/>
                <w:sz w:val="28"/>
                <w:szCs w:val="28"/>
                <w:lang w:eastAsia="ru-RU"/>
              </w:rPr>
            </w:pPr>
            <w:r w:rsidRPr="00C6203F">
              <w:rPr>
                <w:rFonts w:ascii="Times New Roman" w:hAnsi="Times New Roman" w:cs="Times New Roman"/>
                <w:sz w:val="28"/>
                <w:szCs w:val="28"/>
                <w:lang w:eastAsia="ru-RU"/>
              </w:rPr>
              <w:t>Субъект контроля</w:t>
            </w:r>
          </w:p>
        </w:tc>
        <w:tc>
          <w:tcPr>
            <w:tcW w:w="4786" w:type="dxa"/>
          </w:tcPr>
          <w:p w:rsidR="00360DE6" w:rsidRPr="00C6203F" w:rsidRDefault="00360DE6" w:rsidP="00360DE6">
            <w:pPr>
              <w:jc w:val="center"/>
              <w:rPr>
                <w:rFonts w:ascii="Times New Roman" w:hAnsi="Times New Roman" w:cs="Times New Roman"/>
                <w:sz w:val="28"/>
                <w:szCs w:val="28"/>
                <w:lang w:eastAsia="ru-RU"/>
              </w:rPr>
            </w:pPr>
            <w:r w:rsidRPr="00C6203F">
              <w:rPr>
                <w:rFonts w:ascii="Times New Roman" w:hAnsi="Times New Roman" w:cs="Times New Roman"/>
                <w:sz w:val="28"/>
                <w:szCs w:val="28"/>
                <w:lang w:eastAsia="ru-RU"/>
              </w:rPr>
              <w:t>Объект контроля</w:t>
            </w:r>
          </w:p>
        </w:tc>
      </w:tr>
      <w:tr w:rsidR="00360DE6" w:rsidRPr="00C6203F" w:rsidTr="00360DE6">
        <w:tc>
          <w:tcPr>
            <w:tcW w:w="4785" w:type="dxa"/>
            <w:vAlign w:val="center"/>
          </w:tcPr>
          <w:p w:rsidR="00360DE6" w:rsidRPr="00C6203F" w:rsidRDefault="00360DE6" w:rsidP="00360DE6">
            <w:pPr>
              <w:rPr>
                <w:rFonts w:ascii="Times New Roman" w:hAnsi="Times New Roman" w:cs="Times New Roman"/>
                <w:sz w:val="28"/>
                <w:szCs w:val="28"/>
                <w:lang w:eastAsia="ru-RU"/>
              </w:rPr>
            </w:pPr>
            <w:r w:rsidRPr="00C6203F">
              <w:rPr>
                <w:rFonts w:ascii="Times New Roman" w:hAnsi="Times New Roman" w:cs="Times New Roman"/>
                <w:sz w:val="28"/>
                <w:szCs w:val="28"/>
                <w:lang w:eastAsia="ru-RU"/>
              </w:rPr>
              <w:t>Директор</w:t>
            </w:r>
          </w:p>
        </w:tc>
        <w:tc>
          <w:tcPr>
            <w:tcW w:w="4786" w:type="dxa"/>
            <w:vAlign w:val="center"/>
          </w:tcPr>
          <w:p w:rsidR="00360DE6" w:rsidRPr="00C6203F" w:rsidRDefault="00360DE6" w:rsidP="00360DE6">
            <w:pPr>
              <w:rPr>
                <w:rFonts w:ascii="Times New Roman" w:hAnsi="Times New Roman" w:cs="Times New Roman"/>
                <w:sz w:val="28"/>
                <w:szCs w:val="28"/>
                <w:lang w:eastAsia="ru-RU"/>
              </w:rPr>
            </w:pPr>
            <w:r w:rsidRPr="00C6203F">
              <w:rPr>
                <w:rFonts w:ascii="Times New Roman" w:hAnsi="Times New Roman" w:cs="Times New Roman"/>
                <w:sz w:val="28"/>
                <w:szCs w:val="28"/>
                <w:lang w:eastAsia="ru-RU"/>
              </w:rPr>
              <w:t>Заместитель директора по коммерческим вопросам</w:t>
            </w:r>
          </w:p>
        </w:tc>
      </w:tr>
      <w:tr w:rsidR="00360DE6" w:rsidRPr="00C6203F" w:rsidTr="00360DE6">
        <w:tc>
          <w:tcPr>
            <w:tcW w:w="4785" w:type="dxa"/>
            <w:vAlign w:val="center"/>
          </w:tcPr>
          <w:p w:rsidR="00360DE6" w:rsidRPr="00C6203F" w:rsidRDefault="00360DE6" w:rsidP="00360DE6">
            <w:pPr>
              <w:rPr>
                <w:rFonts w:ascii="Times New Roman" w:hAnsi="Times New Roman" w:cs="Times New Roman"/>
                <w:sz w:val="28"/>
                <w:szCs w:val="28"/>
                <w:lang w:eastAsia="ru-RU"/>
              </w:rPr>
            </w:pPr>
            <w:r w:rsidRPr="00C6203F">
              <w:rPr>
                <w:rFonts w:ascii="Times New Roman" w:hAnsi="Times New Roman" w:cs="Times New Roman"/>
                <w:sz w:val="28"/>
                <w:szCs w:val="28"/>
                <w:lang w:eastAsia="ru-RU"/>
              </w:rPr>
              <w:t>Директор</w:t>
            </w:r>
          </w:p>
        </w:tc>
        <w:tc>
          <w:tcPr>
            <w:tcW w:w="4786" w:type="dxa"/>
            <w:vAlign w:val="center"/>
          </w:tcPr>
          <w:p w:rsidR="00360DE6" w:rsidRPr="00C6203F" w:rsidRDefault="00360DE6" w:rsidP="00360DE6">
            <w:pPr>
              <w:rPr>
                <w:rFonts w:ascii="Times New Roman" w:hAnsi="Times New Roman" w:cs="Times New Roman"/>
                <w:sz w:val="28"/>
                <w:szCs w:val="28"/>
                <w:lang w:eastAsia="ru-RU"/>
              </w:rPr>
            </w:pPr>
            <w:r w:rsidRPr="00C6203F">
              <w:rPr>
                <w:rFonts w:ascii="Times New Roman" w:hAnsi="Times New Roman" w:cs="Times New Roman"/>
                <w:sz w:val="28"/>
                <w:szCs w:val="28"/>
                <w:lang w:eastAsia="ru-RU"/>
              </w:rPr>
              <w:t>Заведующий отделом кадров</w:t>
            </w:r>
          </w:p>
        </w:tc>
      </w:tr>
      <w:tr w:rsidR="00360DE6" w:rsidRPr="00C6203F" w:rsidTr="00360DE6">
        <w:tc>
          <w:tcPr>
            <w:tcW w:w="4785" w:type="dxa"/>
            <w:vAlign w:val="center"/>
          </w:tcPr>
          <w:p w:rsidR="00360DE6" w:rsidRPr="00C6203F" w:rsidRDefault="00360DE6" w:rsidP="00360DE6">
            <w:pPr>
              <w:rPr>
                <w:rFonts w:ascii="Times New Roman" w:hAnsi="Times New Roman" w:cs="Times New Roman"/>
                <w:sz w:val="28"/>
                <w:szCs w:val="28"/>
                <w:lang w:eastAsia="ru-RU"/>
              </w:rPr>
            </w:pPr>
            <w:r w:rsidRPr="00C6203F">
              <w:rPr>
                <w:rFonts w:ascii="Times New Roman" w:hAnsi="Times New Roman" w:cs="Times New Roman"/>
                <w:sz w:val="28"/>
                <w:szCs w:val="28"/>
                <w:lang w:eastAsia="ru-RU"/>
              </w:rPr>
              <w:t>Директор</w:t>
            </w:r>
          </w:p>
        </w:tc>
        <w:tc>
          <w:tcPr>
            <w:tcW w:w="4786" w:type="dxa"/>
            <w:vAlign w:val="center"/>
          </w:tcPr>
          <w:p w:rsidR="00360DE6" w:rsidRPr="00C6203F" w:rsidRDefault="00360DE6" w:rsidP="00360DE6">
            <w:pPr>
              <w:rPr>
                <w:rFonts w:ascii="Times New Roman" w:hAnsi="Times New Roman" w:cs="Times New Roman"/>
                <w:sz w:val="28"/>
                <w:szCs w:val="28"/>
                <w:lang w:eastAsia="ru-RU"/>
              </w:rPr>
            </w:pPr>
            <w:r w:rsidRPr="00C6203F">
              <w:rPr>
                <w:rFonts w:ascii="Times New Roman" w:hAnsi="Times New Roman" w:cs="Times New Roman"/>
                <w:sz w:val="28"/>
                <w:szCs w:val="28"/>
                <w:lang w:eastAsia="ru-RU"/>
              </w:rPr>
              <w:t>Главный врач</w:t>
            </w:r>
          </w:p>
        </w:tc>
      </w:tr>
      <w:tr w:rsidR="00360DE6" w:rsidRPr="00C6203F" w:rsidTr="00360DE6">
        <w:tc>
          <w:tcPr>
            <w:tcW w:w="4785" w:type="dxa"/>
            <w:vAlign w:val="center"/>
          </w:tcPr>
          <w:p w:rsidR="00360DE6" w:rsidRPr="00C6203F" w:rsidRDefault="00360DE6" w:rsidP="00360DE6">
            <w:pPr>
              <w:rPr>
                <w:rFonts w:ascii="Times New Roman" w:hAnsi="Times New Roman" w:cs="Times New Roman"/>
                <w:sz w:val="28"/>
                <w:szCs w:val="28"/>
                <w:lang w:eastAsia="ru-RU"/>
              </w:rPr>
            </w:pPr>
            <w:r w:rsidRPr="00C6203F">
              <w:rPr>
                <w:rFonts w:ascii="Times New Roman" w:hAnsi="Times New Roman" w:cs="Times New Roman"/>
                <w:sz w:val="28"/>
                <w:szCs w:val="28"/>
                <w:lang w:eastAsia="ru-RU"/>
              </w:rPr>
              <w:t>Директор</w:t>
            </w:r>
          </w:p>
        </w:tc>
        <w:tc>
          <w:tcPr>
            <w:tcW w:w="4786" w:type="dxa"/>
            <w:vAlign w:val="center"/>
          </w:tcPr>
          <w:p w:rsidR="00360DE6" w:rsidRPr="00C6203F" w:rsidRDefault="00360DE6" w:rsidP="00360DE6">
            <w:pPr>
              <w:rPr>
                <w:rFonts w:ascii="Times New Roman" w:hAnsi="Times New Roman" w:cs="Times New Roman"/>
                <w:sz w:val="28"/>
                <w:szCs w:val="28"/>
                <w:lang w:eastAsia="ru-RU"/>
              </w:rPr>
            </w:pPr>
            <w:r w:rsidRPr="00C6203F">
              <w:rPr>
                <w:rFonts w:ascii="Times New Roman" w:hAnsi="Times New Roman" w:cs="Times New Roman"/>
                <w:sz w:val="28"/>
                <w:szCs w:val="28"/>
                <w:lang w:eastAsia="ru-RU"/>
              </w:rPr>
              <w:t>Главный бухгалтер</w:t>
            </w:r>
          </w:p>
        </w:tc>
      </w:tr>
      <w:tr w:rsidR="00360DE6" w:rsidRPr="00C6203F" w:rsidTr="00360DE6">
        <w:tc>
          <w:tcPr>
            <w:tcW w:w="4785" w:type="dxa"/>
            <w:vAlign w:val="center"/>
          </w:tcPr>
          <w:p w:rsidR="00360DE6" w:rsidRPr="00C6203F" w:rsidRDefault="00360DE6" w:rsidP="00360DE6">
            <w:pPr>
              <w:rPr>
                <w:rFonts w:ascii="Times New Roman" w:hAnsi="Times New Roman" w:cs="Times New Roman"/>
                <w:sz w:val="28"/>
                <w:szCs w:val="28"/>
                <w:lang w:eastAsia="ru-RU"/>
              </w:rPr>
            </w:pPr>
            <w:r w:rsidRPr="00C6203F">
              <w:rPr>
                <w:rFonts w:ascii="Times New Roman" w:hAnsi="Times New Roman" w:cs="Times New Roman"/>
                <w:sz w:val="28"/>
                <w:szCs w:val="28"/>
                <w:lang w:eastAsia="ru-RU"/>
              </w:rPr>
              <w:t>Заместитель директора по коммерческим вопросам</w:t>
            </w:r>
          </w:p>
        </w:tc>
        <w:tc>
          <w:tcPr>
            <w:tcW w:w="4786" w:type="dxa"/>
            <w:vAlign w:val="center"/>
          </w:tcPr>
          <w:p w:rsidR="00360DE6" w:rsidRPr="00C6203F" w:rsidRDefault="00360DE6" w:rsidP="00360DE6">
            <w:pPr>
              <w:rPr>
                <w:rFonts w:ascii="Times New Roman" w:hAnsi="Times New Roman" w:cs="Times New Roman"/>
                <w:sz w:val="28"/>
                <w:szCs w:val="28"/>
                <w:lang w:eastAsia="ru-RU"/>
              </w:rPr>
            </w:pPr>
            <w:proofErr w:type="spellStart"/>
            <w:r w:rsidRPr="00C6203F">
              <w:rPr>
                <w:rFonts w:ascii="Times New Roman" w:hAnsi="Times New Roman" w:cs="Times New Roman"/>
                <w:sz w:val="28"/>
                <w:szCs w:val="28"/>
                <w:lang w:eastAsia="ru-RU"/>
              </w:rPr>
              <w:t>Маркетолог</w:t>
            </w:r>
            <w:proofErr w:type="spellEnd"/>
          </w:p>
        </w:tc>
      </w:tr>
      <w:tr w:rsidR="00360DE6" w:rsidRPr="00C6203F" w:rsidTr="00360DE6">
        <w:tc>
          <w:tcPr>
            <w:tcW w:w="4785" w:type="dxa"/>
            <w:vAlign w:val="center"/>
          </w:tcPr>
          <w:p w:rsidR="00360DE6" w:rsidRPr="00C6203F" w:rsidRDefault="00360DE6" w:rsidP="00360DE6">
            <w:pPr>
              <w:rPr>
                <w:rFonts w:ascii="Times New Roman" w:hAnsi="Times New Roman" w:cs="Times New Roman"/>
                <w:sz w:val="28"/>
                <w:szCs w:val="28"/>
                <w:lang w:eastAsia="ru-RU"/>
              </w:rPr>
            </w:pPr>
            <w:r w:rsidRPr="00C6203F">
              <w:rPr>
                <w:rFonts w:ascii="Times New Roman" w:hAnsi="Times New Roman" w:cs="Times New Roman"/>
                <w:sz w:val="28"/>
                <w:szCs w:val="28"/>
                <w:lang w:eastAsia="ru-RU"/>
              </w:rPr>
              <w:t>Заместитель директора по коммерческим вопросам</w:t>
            </w:r>
          </w:p>
        </w:tc>
        <w:tc>
          <w:tcPr>
            <w:tcW w:w="4786" w:type="dxa"/>
            <w:vAlign w:val="center"/>
          </w:tcPr>
          <w:p w:rsidR="00360DE6" w:rsidRPr="00C6203F" w:rsidRDefault="00360DE6" w:rsidP="00360DE6">
            <w:pPr>
              <w:rPr>
                <w:rFonts w:ascii="Times New Roman" w:hAnsi="Times New Roman" w:cs="Times New Roman"/>
                <w:sz w:val="28"/>
                <w:szCs w:val="28"/>
                <w:lang w:eastAsia="ru-RU"/>
              </w:rPr>
            </w:pPr>
            <w:r w:rsidRPr="00C6203F">
              <w:rPr>
                <w:rFonts w:ascii="Times New Roman" w:hAnsi="Times New Roman" w:cs="Times New Roman"/>
                <w:sz w:val="28"/>
                <w:szCs w:val="28"/>
                <w:lang w:eastAsia="ru-RU"/>
              </w:rPr>
              <w:t>Менеджер по продажам</w:t>
            </w:r>
          </w:p>
        </w:tc>
      </w:tr>
      <w:tr w:rsidR="00360DE6" w:rsidRPr="00C6203F" w:rsidTr="00360DE6">
        <w:tc>
          <w:tcPr>
            <w:tcW w:w="4785" w:type="dxa"/>
            <w:vAlign w:val="center"/>
          </w:tcPr>
          <w:p w:rsidR="00360DE6" w:rsidRPr="00C6203F" w:rsidRDefault="00360DE6" w:rsidP="00360DE6">
            <w:pPr>
              <w:rPr>
                <w:rFonts w:ascii="Times New Roman" w:hAnsi="Times New Roman" w:cs="Times New Roman"/>
                <w:sz w:val="28"/>
                <w:szCs w:val="28"/>
                <w:lang w:eastAsia="ru-RU"/>
              </w:rPr>
            </w:pPr>
            <w:r w:rsidRPr="00C6203F">
              <w:rPr>
                <w:rFonts w:ascii="Times New Roman" w:hAnsi="Times New Roman" w:cs="Times New Roman"/>
                <w:sz w:val="28"/>
                <w:szCs w:val="28"/>
                <w:lang w:eastAsia="ru-RU"/>
              </w:rPr>
              <w:t>Заместитель директора по коммерческим вопросам</w:t>
            </w:r>
          </w:p>
        </w:tc>
        <w:tc>
          <w:tcPr>
            <w:tcW w:w="4786" w:type="dxa"/>
            <w:vAlign w:val="center"/>
          </w:tcPr>
          <w:p w:rsidR="00360DE6" w:rsidRPr="00C6203F" w:rsidRDefault="00360DE6" w:rsidP="00360DE6">
            <w:pPr>
              <w:rPr>
                <w:rFonts w:ascii="Times New Roman" w:hAnsi="Times New Roman" w:cs="Times New Roman"/>
                <w:sz w:val="28"/>
                <w:szCs w:val="28"/>
                <w:lang w:eastAsia="ru-RU"/>
              </w:rPr>
            </w:pPr>
            <w:r w:rsidRPr="00C6203F">
              <w:rPr>
                <w:rFonts w:ascii="Times New Roman" w:hAnsi="Times New Roman" w:cs="Times New Roman"/>
                <w:sz w:val="28"/>
                <w:szCs w:val="28"/>
                <w:lang w:eastAsia="ru-RU"/>
              </w:rPr>
              <w:t>Менеджер по поставкам</w:t>
            </w:r>
          </w:p>
        </w:tc>
      </w:tr>
      <w:tr w:rsidR="00360DE6" w:rsidRPr="00C6203F" w:rsidTr="00360DE6">
        <w:tc>
          <w:tcPr>
            <w:tcW w:w="4785" w:type="dxa"/>
            <w:vAlign w:val="center"/>
          </w:tcPr>
          <w:p w:rsidR="00360DE6" w:rsidRPr="00C6203F" w:rsidRDefault="00360DE6" w:rsidP="00360DE6">
            <w:pPr>
              <w:rPr>
                <w:rFonts w:ascii="Times New Roman" w:hAnsi="Times New Roman" w:cs="Times New Roman"/>
                <w:sz w:val="28"/>
                <w:szCs w:val="28"/>
                <w:lang w:eastAsia="ru-RU"/>
              </w:rPr>
            </w:pPr>
            <w:r w:rsidRPr="00C6203F">
              <w:rPr>
                <w:rFonts w:ascii="Times New Roman" w:hAnsi="Times New Roman" w:cs="Times New Roman"/>
                <w:sz w:val="28"/>
                <w:szCs w:val="28"/>
                <w:lang w:eastAsia="ru-RU"/>
              </w:rPr>
              <w:t>Заведующий отделом кадров</w:t>
            </w:r>
          </w:p>
        </w:tc>
        <w:tc>
          <w:tcPr>
            <w:tcW w:w="4786" w:type="dxa"/>
            <w:vAlign w:val="center"/>
          </w:tcPr>
          <w:p w:rsidR="00360DE6" w:rsidRPr="00C6203F" w:rsidRDefault="00360DE6" w:rsidP="00360DE6">
            <w:pPr>
              <w:rPr>
                <w:rFonts w:ascii="Times New Roman" w:hAnsi="Times New Roman" w:cs="Times New Roman"/>
                <w:sz w:val="28"/>
                <w:szCs w:val="28"/>
                <w:lang w:eastAsia="ru-RU"/>
              </w:rPr>
            </w:pPr>
            <w:r w:rsidRPr="00C6203F">
              <w:rPr>
                <w:rFonts w:ascii="Times New Roman" w:hAnsi="Times New Roman" w:cs="Times New Roman"/>
                <w:sz w:val="28"/>
                <w:szCs w:val="28"/>
                <w:lang w:eastAsia="ru-RU"/>
              </w:rPr>
              <w:t>Управляющий</w:t>
            </w:r>
          </w:p>
        </w:tc>
      </w:tr>
      <w:tr w:rsidR="00360DE6" w:rsidRPr="00C6203F" w:rsidTr="00360DE6">
        <w:tc>
          <w:tcPr>
            <w:tcW w:w="4785" w:type="dxa"/>
            <w:vAlign w:val="center"/>
          </w:tcPr>
          <w:p w:rsidR="00360DE6" w:rsidRPr="00C6203F" w:rsidRDefault="00360DE6" w:rsidP="00360DE6">
            <w:pPr>
              <w:rPr>
                <w:rFonts w:ascii="Times New Roman" w:hAnsi="Times New Roman" w:cs="Times New Roman"/>
                <w:sz w:val="28"/>
                <w:szCs w:val="28"/>
                <w:lang w:eastAsia="ru-RU"/>
              </w:rPr>
            </w:pPr>
            <w:r w:rsidRPr="00C6203F">
              <w:rPr>
                <w:rFonts w:ascii="Times New Roman" w:hAnsi="Times New Roman" w:cs="Times New Roman"/>
                <w:sz w:val="28"/>
                <w:szCs w:val="28"/>
                <w:lang w:eastAsia="ru-RU"/>
              </w:rPr>
              <w:t>Главный бухгалтер</w:t>
            </w:r>
          </w:p>
        </w:tc>
        <w:tc>
          <w:tcPr>
            <w:tcW w:w="4786" w:type="dxa"/>
            <w:vAlign w:val="center"/>
          </w:tcPr>
          <w:p w:rsidR="00360DE6" w:rsidRPr="00C6203F" w:rsidRDefault="00360DE6" w:rsidP="00360DE6">
            <w:pPr>
              <w:rPr>
                <w:rFonts w:ascii="Times New Roman" w:hAnsi="Times New Roman" w:cs="Times New Roman"/>
                <w:sz w:val="28"/>
                <w:szCs w:val="28"/>
                <w:lang w:eastAsia="ru-RU"/>
              </w:rPr>
            </w:pPr>
            <w:r w:rsidRPr="00C6203F">
              <w:rPr>
                <w:rFonts w:ascii="Times New Roman" w:hAnsi="Times New Roman" w:cs="Times New Roman"/>
                <w:sz w:val="28"/>
                <w:szCs w:val="28"/>
                <w:lang w:eastAsia="ru-RU"/>
              </w:rPr>
              <w:t>Бухгалтер</w:t>
            </w:r>
          </w:p>
        </w:tc>
      </w:tr>
      <w:tr w:rsidR="00360DE6" w:rsidRPr="00C6203F" w:rsidTr="00360DE6">
        <w:tc>
          <w:tcPr>
            <w:tcW w:w="4785" w:type="dxa"/>
            <w:vAlign w:val="center"/>
          </w:tcPr>
          <w:p w:rsidR="00360DE6" w:rsidRPr="00C6203F" w:rsidRDefault="00360DE6" w:rsidP="00360DE6">
            <w:pPr>
              <w:rPr>
                <w:rFonts w:ascii="Times New Roman" w:hAnsi="Times New Roman" w:cs="Times New Roman"/>
                <w:sz w:val="28"/>
                <w:szCs w:val="28"/>
                <w:lang w:eastAsia="ru-RU"/>
              </w:rPr>
            </w:pPr>
            <w:r w:rsidRPr="00C6203F">
              <w:rPr>
                <w:rFonts w:ascii="Times New Roman" w:hAnsi="Times New Roman" w:cs="Times New Roman"/>
                <w:sz w:val="28"/>
                <w:szCs w:val="28"/>
                <w:lang w:eastAsia="ru-RU"/>
              </w:rPr>
              <w:t>Главный врач</w:t>
            </w:r>
          </w:p>
        </w:tc>
        <w:tc>
          <w:tcPr>
            <w:tcW w:w="4786" w:type="dxa"/>
            <w:vAlign w:val="center"/>
          </w:tcPr>
          <w:p w:rsidR="00360DE6" w:rsidRPr="00C6203F" w:rsidRDefault="00360DE6" w:rsidP="00360DE6">
            <w:pPr>
              <w:rPr>
                <w:rFonts w:ascii="Times New Roman" w:hAnsi="Times New Roman" w:cs="Times New Roman"/>
                <w:sz w:val="28"/>
                <w:szCs w:val="28"/>
                <w:lang w:eastAsia="ru-RU"/>
              </w:rPr>
            </w:pPr>
            <w:r w:rsidRPr="00C6203F">
              <w:rPr>
                <w:rFonts w:ascii="Times New Roman" w:hAnsi="Times New Roman" w:cs="Times New Roman"/>
                <w:sz w:val="28"/>
                <w:szCs w:val="28"/>
                <w:lang w:eastAsia="ru-RU"/>
              </w:rPr>
              <w:t>Врач-э</w:t>
            </w:r>
            <w:r w:rsidR="00C6203F" w:rsidRPr="00C6203F">
              <w:rPr>
                <w:rFonts w:ascii="Times New Roman" w:hAnsi="Times New Roman" w:cs="Times New Roman"/>
                <w:sz w:val="28"/>
                <w:szCs w:val="28"/>
                <w:lang w:eastAsia="ru-RU"/>
              </w:rPr>
              <w:t>н</w:t>
            </w:r>
            <w:r w:rsidRPr="00C6203F">
              <w:rPr>
                <w:rFonts w:ascii="Times New Roman" w:hAnsi="Times New Roman" w:cs="Times New Roman"/>
                <w:sz w:val="28"/>
                <w:szCs w:val="28"/>
                <w:lang w:eastAsia="ru-RU"/>
              </w:rPr>
              <w:t>докринолог</w:t>
            </w:r>
          </w:p>
        </w:tc>
      </w:tr>
      <w:tr w:rsidR="00360DE6" w:rsidRPr="00C6203F" w:rsidTr="00360DE6">
        <w:tc>
          <w:tcPr>
            <w:tcW w:w="4785" w:type="dxa"/>
            <w:vAlign w:val="center"/>
          </w:tcPr>
          <w:p w:rsidR="00360DE6" w:rsidRPr="00C6203F" w:rsidRDefault="00360DE6" w:rsidP="00360DE6">
            <w:pPr>
              <w:rPr>
                <w:rFonts w:ascii="Times New Roman" w:hAnsi="Times New Roman" w:cs="Times New Roman"/>
                <w:sz w:val="28"/>
                <w:szCs w:val="28"/>
                <w:lang w:eastAsia="ru-RU"/>
              </w:rPr>
            </w:pPr>
            <w:r w:rsidRPr="00C6203F">
              <w:rPr>
                <w:rFonts w:ascii="Times New Roman" w:hAnsi="Times New Roman" w:cs="Times New Roman"/>
                <w:sz w:val="28"/>
                <w:szCs w:val="28"/>
                <w:lang w:eastAsia="ru-RU"/>
              </w:rPr>
              <w:t>Главный врач</w:t>
            </w:r>
          </w:p>
        </w:tc>
        <w:tc>
          <w:tcPr>
            <w:tcW w:w="4786" w:type="dxa"/>
            <w:vAlign w:val="center"/>
          </w:tcPr>
          <w:p w:rsidR="00360DE6" w:rsidRPr="00C6203F" w:rsidRDefault="00360DE6" w:rsidP="00360DE6">
            <w:pPr>
              <w:rPr>
                <w:rFonts w:ascii="Times New Roman" w:hAnsi="Times New Roman" w:cs="Times New Roman"/>
                <w:sz w:val="28"/>
                <w:szCs w:val="28"/>
                <w:lang w:eastAsia="ru-RU"/>
              </w:rPr>
            </w:pPr>
            <w:proofErr w:type="spellStart"/>
            <w:r w:rsidRPr="00C6203F">
              <w:rPr>
                <w:rFonts w:ascii="Times New Roman" w:hAnsi="Times New Roman" w:cs="Times New Roman"/>
                <w:sz w:val="28"/>
                <w:szCs w:val="28"/>
                <w:lang w:eastAsia="ru-RU"/>
              </w:rPr>
              <w:t>Врач-трихолог</w:t>
            </w:r>
            <w:proofErr w:type="spellEnd"/>
          </w:p>
        </w:tc>
      </w:tr>
      <w:tr w:rsidR="00360DE6" w:rsidRPr="00C6203F" w:rsidTr="00360DE6">
        <w:tc>
          <w:tcPr>
            <w:tcW w:w="4785" w:type="dxa"/>
            <w:vAlign w:val="center"/>
          </w:tcPr>
          <w:p w:rsidR="00360DE6" w:rsidRPr="00C6203F" w:rsidRDefault="00360DE6" w:rsidP="00360DE6">
            <w:pPr>
              <w:rPr>
                <w:rFonts w:ascii="Times New Roman" w:hAnsi="Times New Roman" w:cs="Times New Roman"/>
                <w:sz w:val="28"/>
                <w:szCs w:val="28"/>
                <w:lang w:eastAsia="ru-RU"/>
              </w:rPr>
            </w:pPr>
            <w:r w:rsidRPr="00C6203F">
              <w:rPr>
                <w:rFonts w:ascii="Times New Roman" w:hAnsi="Times New Roman" w:cs="Times New Roman"/>
                <w:sz w:val="28"/>
                <w:szCs w:val="28"/>
                <w:lang w:eastAsia="ru-RU"/>
              </w:rPr>
              <w:t>Главный врач</w:t>
            </w:r>
          </w:p>
        </w:tc>
        <w:tc>
          <w:tcPr>
            <w:tcW w:w="4786" w:type="dxa"/>
            <w:vAlign w:val="center"/>
          </w:tcPr>
          <w:p w:rsidR="00360DE6" w:rsidRPr="00C6203F" w:rsidRDefault="00360DE6" w:rsidP="00360DE6">
            <w:pPr>
              <w:rPr>
                <w:rFonts w:ascii="Times New Roman" w:hAnsi="Times New Roman" w:cs="Times New Roman"/>
                <w:sz w:val="28"/>
                <w:szCs w:val="28"/>
                <w:lang w:eastAsia="ru-RU"/>
              </w:rPr>
            </w:pPr>
            <w:r w:rsidRPr="00C6203F">
              <w:rPr>
                <w:rFonts w:ascii="Times New Roman" w:hAnsi="Times New Roman" w:cs="Times New Roman"/>
                <w:sz w:val="28"/>
                <w:szCs w:val="28"/>
                <w:lang w:eastAsia="ru-RU"/>
              </w:rPr>
              <w:t>Врач-психолог</w:t>
            </w:r>
          </w:p>
        </w:tc>
      </w:tr>
      <w:tr w:rsidR="00360DE6" w:rsidRPr="00C6203F" w:rsidTr="00360DE6">
        <w:tc>
          <w:tcPr>
            <w:tcW w:w="4785" w:type="dxa"/>
            <w:vAlign w:val="center"/>
          </w:tcPr>
          <w:p w:rsidR="00360DE6" w:rsidRPr="00C6203F" w:rsidRDefault="00360DE6" w:rsidP="00360DE6">
            <w:pPr>
              <w:rPr>
                <w:rFonts w:ascii="Times New Roman" w:hAnsi="Times New Roman" w:cs="Times New Roman"/>
                <w:sz w:val="28"/>
                <w:szCs w:val="28"/>
                <w:lang w:eastAsia="ru-RU"/>
              </w:rPr>
            </w:pPr>
            <w:r w:rsidRPr="00C6203F">
              <w:rPr>
                <w:rFonts w:ascii="Times New Roman" w:hAnsi="Times New Roman" w:cs="Times New Roman"/>
                <w:sz w:val="28"/>
                <w:szCs w:val="28"/>
                <w:lang w:eastAsia="ru-RU"/>
              </w:rPr>
              <w:t>Главный врач</w:t>
            </w:r>
          </w:p>
        </w:tc>
        <w:tc>
          <w:tcPr>
            <w:tcW w:w="4786" w:type="dxa"/>
            <w:vAlign w:val="center"/>
          </w:tcPr>
          <w:p w:rsidR="00360DE6" w:rsidRPr="00C6203F" w:rsidRDefault="00360DE6" w:rsidP="00360DE6">
            <w:pPr>
              <w:rPr>
                <w:rFonts w:ascii="Times New Roman" w:hAnsi="Times New Roman" w:cs="Times New Roman"/>
                <w:sz w:val="28"/>
                <w:szCs w:val="28"/>
                <w:lang w:eastAsia="ru-RU"/>
              </w:rPr>
            </w:pPr>
            <w:r w:rsidRPr="00C6203F">
              <w:rPr>
                <w:rFonts w:ascii="Times New Roman" w:hAnsi="Times New Roman" w:cs="Times New Roman"/>
                <w:sz w:val="28"/>
                <w:szCs w:val="28"/>
                <w:lang w:eastAsia="ru-RU"/>
              </w:rPr>
              <w:t>Врач-косметолог</w:t>
            </w:r>
          </w:p>
        </w:tc>
      </w:tr>
      <w:tr w:rsidR="00360DE6" w:rsidRPr="00C6203F" w:rsidTr="00360DE6">
        <w:tc>
          <w:tcPr>
            <w:tcW w:w="4785" w:type="dxa"/>
            <w:vAlign w:val="center"/>
          </w:tcPr>
          <w:p w:rsidR="00360DE6" w:rsidRPr="00C6203F" w:rsidRDefault="00360DE6" w:rsidP="00360DE6">
            <w:pPr>
              <w:rPr>
                <w:rFonts w:ascii="Times New Roman" w:hAnsi="Times New Roman" w:cs="Times New Roman"/>
                <w:sz w:val="28"/>
                <w:szCs w:val="28"/>
                <w:lang w:eastAsia="ru-RU"/>
              </w:rPr>
            </w:pPr>
            <w:r w:rsidRPr="00C6203F">
              <w:rPr>
                <w:rFonts w:ascii="Times New Roman" w:hAnsi="Times New Roman" w:cs="Times New Roman"/>
                <w:sz w:val="28"/>
                <w:szCs w:val="28"/>
                <w:lang w:eastAsia="ru-RU"/>
              </w:rPr>
              <w:t>Главный врач</w:t>
            </w:r>
          </w:p>
        </w:tc>
        <w:tc>
          <w:tcPr>
            <w:tcW w:w="4786" w:type="dxa"/>
            <w:vAlign w:val="center"/>
          </w:tcPr>
          <w:p w:rsidR="00360DE6" w:rsidRPr="00C6203F" w:rsidRDefault="00C6203F" w:rsidP="00360DE6">
            <w:pPr>
              <w:rPr>
                <w:rFonts w:ascii="Times New Roman" w:hAnsi="Times New Roman" w:cs="Times New Roman"/>
                <w:sz w:val="28"/>
                <w:szCs w:val="28"/>
                <w:lang w:eastAsia="ru-RU"/>
              </w:rPr>
            </w:pPr>
            <w:r w:rsidRPr="00C6203F">
              <w:rPr>
                <w:rFonts w:ascii="Times New Roman" w:hAnsi="Times New Roman" w:cs="Times New Roman"/>
                <w:sz w:val="28"/>
                <w:szCs w:val="28"/>
                <w:lang w:eastAsia="ru-RU"/>
              </w:rPr>
              <w:t>Врач-дерм</w:t>
            </w:r>
            <w:r w:rsidR="00360DE6" w:rsidRPr="00C6203F">
              <w:rPr>
                <w:rFonts w:ascii="Times New Roman" w:hAnsi="Times New Roman" w:cs="Times New Roman"/>
                <w:sz w:val="28"/>
                <w:szCs w:val="28"/>
                <w:lang w:eastAsia="ru-RU"/>
              </w:rPr>
              <w:t>атолог</w:t>
            </w:r>
          </w:p>
        </w:tc>
      </w:tr>
    </w:tbl>
    <w:p w:rsidR="00360DE6" w:rsidRPr="00C6203F" w:rsidRDefault="00360DE6" w:rsidP="001208BE">
      <w:pPr>
        <w:spacing w:after="0" w:line="360" w:lineRule="auto"/>
        <w:rPr>
          <w:rFonts w:ascii="Times New Roman" w:hAnsi="Times New Roman" w:cs="Times New Roman"/>
          <w:lang w:eastAsia="ru-RU"/>
        </w:rPr>
      </w:pPr>
    </w:p>
    <w:p w:rsidR="001F043D" w:rsidRPr="00C6203F" w:rsidRDefault="001F043D" w:rsidP="001208BE">
      <w:pPr>
        <w:pStyle w:val="1"/>
        <w:spacing w:before="0" w:line="360" w:lineRule="auto"/>
        <w:jc w:val="center"/>
        <w:rPr>
          <w:rFonts w:ascii="Times New Roman" w:eastAsia="Times New Roman" w:hAnsi="Times New Roman" w:cs="Times New Roman"/>
          <w:b w:val="0"/>
          <w:color w:val="auto"/>
          <w:lang w:eastAsia="ru-RU"/>
        </w:rPr>
      </w:pPr>
      <w:bookmarkStart w:id="13" w:name="_Toc500085091"/>
      <w:r w:rsidRPr="00C6203F">
        <w:rPr>
          <w:rFonts w:ascii="Times New Roman" w:eastAsia="Times New Roman" w:hAnsi="Times New Roman" w:cs="Times New Roman"/>
          <w:b w:val="0"/>
          <w:color w:val="auto"/>
          <w:lang w:eastAsia="ru-RU"/>
        </w:rPr>
        <w:lastRenderedPageBreak/>
        <w:t xml:space="preserve">6. </w:t>
      </w:r>
      <w:r w:rsidR="002A7EFC" w:rsidRPr="00C6203F">
        <w:rPr>
          <w:rFonts w:ascii="Times New Roman" w:eastAsia="Times New Roman" w:hAnsi="Times New Roman" w:cs="Times New Roman"/>
          <w:b w:val="0"/>
          <w:color w:val="auto"/>
          <w:lang w:eastAsia="ru-RU"/>
        </w:rPr>
        <w:t>УПРАВЛЕНИЕ ПЕРСОНАЛОМ И МОТИВАЦИЯ</w:t>
      </w:r>
      <w:bookmarkEnd w:id="13"/>
    </w:p>
    <w:p w:rsidR="00925020" w:rsidRPr="00C6203F" w:rsidRDefault="00925020" w:rsidP="001208BE">
      <w:pPr>
        <w:spacing w:after="0" w:line="360" w:lineRule="auto"/>
        <w:ind w:firstLine="709"/>
        <w:jc w:val="both"/>
        <w:rPr>
          <w:rFonts w:ascii="Times New Roman" w:eastAsia="Times New Roman" w:hAnsi="Times New Roman" w:cs="Times New Roman"/>
          <w:sz w:val="28"/>
          <w:szCs w:val="28"/>
          <w:lang w:eastAsia="ru-RU"/>
        </w:rPr>
      </w:pPr>
    </w:p>
    <w:p w:rsidR="00925020" w:rsidRPr="00C6203F" w:rsidRDefault="00925020" w:rsidP="001208BE">
      <w:pPr>
        <w:spacing w:after="0" w:line="360" w:lineRule="auto"/>
        <w:ind w:firstLine="709"/>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 xml:space="preserve">Система управления персоналом всегда включала в себя как материальные, так и психологические аспекты. Для руководства предприятия важно, что персонал, задействованный в функционирование компании, понимал цели и задачи предприятия, принимал участие в планировании деятельности, брал на себя ответственность, легко адаптировался и имел хорошие взаимоотношения с коллективом. </w:t>
      </w:r>
    </w:p>
    <w:p w:rsidR="001F043D" w:rsidRPr="00C6203F" w:rsidRDefault="00925020" w:rsidP="00BC00B5">
      <w:pPr>
        <w:spacing w:after="0" w:line="360" w:lineRule="auto"/>
        <w:ind w:firstLine="709"/>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Именно поэтому, принимая в штат новые кадры, очень важно иметь квалифицированных менеджеров, которые, в свою очередь, должны выявить в человеке те или иные качества или же их отсутствие</w:t>
      </w:r>
      <w:r w:rsidR="0009008B" w:rsidRPr="00C6203F">
        <w:rPr>
          <w:rFonts w:ascii="Times New Roman" w:eastAsia="Times New Roman" w:hAnsi="Times New Roman" w:cs="Times New Roman"/>
          <w:sz w:val="28"/>
          <w:szCs w:val="28"/>
          <w:lang w:eastAsia="ru-RU"/>
        </w:rPr>
        <w:t>, далее распланировать их деятельность и оказать помощь в процессе приспособления.</w:t>
      </w:r>
    </w:p>
    <w:p w:rsidR="0009008B" w:rsidRPr="00C6203F" w:rsidRDefault="009D3510" w:rsidP="00BC00B5">
      <w:pPr>
        <w:spacing w:after="0" w:line="360" w:lineRule="auto"/>
        <w:ind w:firstLine="709"/>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 xml:space="preserve">Так как в компании </w:t>
      </w:r>
      <w:r w:rsidR="0009008B" w:rsidRPr="00C6203F">
        <w:rPr>
          <w:rFonts w:ascii="Times New Roman" w:eastAsia="Times New Roman" w:hAnsi="Times New Roman" w:cs="Times New Roman"/>
          <w:sz w:val="28"/>
          <w:szCs w:val="28"/>
          <w:lang w:eastAsia="ru-RU"/>
        </w:rPr>
        <w:t xml:space="preserve">«Здоровье волос» имеются опытные сотрудники в отделе кадров, предприятие осуществляет набор сотрудников на те или иные должности посредством СМИ и кадровых агентств. Так как компания имеет медицинскую направленность, должность медперсонала строго регламентирована. Найм и отбор медицинских работников проходят </w:t>
      </w:r>
      <w:r w:rsidR="00CE4CC1" w:rsidRPr="00C6203F">
        <w:rPr>
          <w:rFonts w:ascii="Times New Roman" w:eastAsia="Times New Roman" w:hAnsi="Times New Roman" w:cs="Times New Roman"/>
          <w:sz w:val="28"/>
          <w:szCs w:val="28"/>
          <w:lang w:eastAsia="ru-RU"/>
        </w:rPr>
        <w:t xml:space="preserve">строго </w:t>
      </w:r>
      <w:r w:rsidR="0009008B" w:rsidRPr="00C6203F">
        <w:rPr>
          <w:rFonts w:ascii="Times New Roman" w:eastAsia="Times New Roman" w:hAnsi="Times New Roman" w:cs="Times New Roman"/>
          <w:sz w:val="28"/>
          <w:szCs w:val="28"/>
          <w:lang w:eastAsia="ru-RU"/>
        </w:rPr>
        <w:t>под руководством главного врача.</w:t>
      </w:r>
      <w:r w:rsidR="00CE4CC1" w:rsidRPr="00C6203F">
        <w:rPr>
          <w:rFonts w:ascii="Times New Roman" w:eastAsia="Times New Roman" w:hAnsi="Times New Roman" w:cs="Times New Roman"/>
          <w:sz w:val="28"/>
          <w:szCs w:val="28"/>
          <w:lang w:eastAsia="ru-RU"/>
        </w:rPr>
        <w:t xml:space="preserve"> В других же отделах работа может осуществляться посредством уже существующего и специализирующегося в конкретной отрасли персонала. Так, например, в коммерческом отделе взаимопомощь друг другу могут оказывать менеджер по поставкам и менеджер по продажам.</w:t>
      </w:r>
    </w:p>
    <w:p w:rsidR="00060975" w:rsidRPr="00C6203F" w:rsidRDefault="009D3510" w:rsidP="00BC00B5">
      <w:pPr>
        <w:spacing w:after="0" w:line="360" w:lineRule="auto"/>
        <w:ind w:firstLine="709"/>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 xml:space="preserve">В компании </w:t>
      </w:r>
      <w:r w:rsidR="00CE4CC1" w:rsidRPr="00C6203F">
        <w:rPr>
          <w:rFonts w:ascii="Times New Roman" w:eastAsia="Times New Roman" w:hAnsi="Times New Roman" w:cs="Times New Roman"/>
          <w:sz w:val="28"/>
          <w:szCs w:val="28"/>
          <w:lang w:eastAsia="ru-RU"/>
        </w:rPr>
        <w:t xml:space="preserve">«Здоровье волос» существует двухуровневое собеседование. </w:t>
      </w:r>
      <w:r w:rsidR="00060975" w:rsidRPr="00C6203F">
        <w:rPr>
          <w:rFonts w:ascii="Times New Roman" w:eastAsia="Times New Roman" w:hAnsi="Times New Roman" w:cs="Times New Roman"/>
          <w:sz w:val="28"/>
          <w:szCs w:val="28"/>
          <w:lang w:eastAsia="ru-RU"/>
        </w:rPr>
        <w:t>На первом этапе потенциальный сотрудник общается с заведующим отделом кадров, где выявляются его основные параметры (возраст, опыт работы, образование, иные навыки, семейное положение). При соответствии данных критериев нужным, кандидат направляется непосредственно</w:t>
      </w:r>
      <w:r w:rsidR="00CE4CC1" w:rsidRPr="00C6203F">
        <w:rPr>
          <w:rFonts w:ascii="Times New Roman" w:eastAsia="Times New Roman" w:hAnsi="Times New Roman" w:cs="Times New Roman"/>
          <w:sz w:val="28"/>
          <w:szCs w:val="28"/>
          <w:lang w:eastAsia="ru-RU"/>
        </w:rPr>
        <w:t xml:space="preserve"> </w:t>
      </w:r>
      <w:r w:rsidR="00060975" w:rsidRPr="00C6203F">
        <w:rPr>
          <w:rFonts w:ascii="Times New Roman" w:eastAsia="Times New Roman" w:hAnsi="Times New Roman" w:cs="Times New Roman"/>
          <w:sz w:val="28"/>
          <w:szCs w:val="28"/>
          <w:lang w:eastAsia="ru-RU"/>
        </w:rPr>
        <w:t>к руководителю подразделения на дальнейшее собеседование, где наиболее полно выявляются компетенции работника. Далее происходит согласование с директором о приеме данного кадра в штат.</w:t>
      </w:r>
      <w:r w:rsidR="00CD4794" w:rsidRPr="00C6203F">
        <w:rPr>
          <w:rFonts w:ascii="Times New Roman" w:eastAsia="Times New Roman" w:hAnsi="Times New Roman" w:cs="Times New Roman"/>
          <w:sz w:val="28"/>
          <w:szCs w:val="28"/>
          <w:lang w:eastAsia="ru-RU"/>
        </w:rPr>
        <w:t xml:space="preserve"> </w:t>
      </w:r>
      <w:r w:rsidR="00CD4794" w:rsidRPr="00C6203F">
        <w:rPr>
          <w:rFonts w:ascii="Times New Roman" w:eastAsia="Times New Roman" w:hAnsi="Times New Roman" w:cs="Times New Roman"/>
          <w:sz w:val="28"/>
          <w:szCs w:val="28"/>
          <w:lang w:eastAsia="ru-RU"/>
        </w:rPr>
        <w:lastRenderedPageBreak/>
        <w:t>В коммерческий отдел и отдел кадров при отборе используется интервью непосредственно с руководителями подразделений.</w:t>
      </w:r>
    </w:p>
    <w:p w:rsidR="002F13DE" w:rsidRPr="00C6203F" w:rsidRDefault="00C03303" w:rsidP="00BC00B5">
      <w:pPr>
        <w:spacing w:after="0" w:line="360" w:lineRule="auto"/>
        <w:ind w:firstLine="709"/>
        <w:jc w:val="both"/>
        <w:rPr>
          <w:rFonts w:ascii="Times New Roman" w:hAnsi="Times New Roman" w:cs="Times New Roman"/>
          <w:sz w:val="28"/>
          <w:szCs w:val="28"/>
          <w:shd w:val="clear" w:color="auto" w:fill="FFFFFF"/>
        </w:rPr>
      </w:pPr>
      <w:r w:rsidRPr="00C6203F">
        <w:rPr>
          <w:rFonts w:ascii="Times New Roman" w:eastAsia="Times New Roman" w:hAnsi="Times New Roman" w:cs="Times New Roman"/>
          <w:sz w:val="28"/>
          <w:szCs w:val="28"/>
          <w:lang w:eastAsia="ru-RU"/>
        </w:rPr>
        <w:t>При оформлении на работу кандидат обязан предоставить в отдел кадров такие документы, как: паспорт, трудовую книжку, военный билет, СНИЛС</w:t>
      </w:r>
      <w:r w:rsidR="002F13DE" w:rsidRPr="00C6203F">
        <w:rPr>
          <w:rFonts w:ascii="Times New Roman" w:eastAsia="Times New Roman" w:hAnsi="Times New Roman" w:cs="Times New Roman"/>
          <w:sz w:val="28"/>
          <w:szCs w:val="28"/>
          <w:lang w:eastAsia="ru-RU"/>
        </w:rPr>
        <w:t xml:space="preserve"> </w:t>
      </w:r>
      <w:r w:rsidR="002F13DE" w:rsidRPr="00C6203F">
        <w:rPr>
          <w:rFonts w:ascii="Times New Roman" w:hAnsi="Times New Roman" w:cs="Times New Roman"/>
          <w:sz w:val="28"/>
          <w:szCs w:val="28"/>
          <w:shd w:val="clear" w:color="auto" w:fill="FFFFFF"/>
        </w:rPr>
        <w:t>документы о профессиональном образовании, сертификат и иные документы, подтверждающие профессиональную квалификацию соискателя, справка об отсутствии у лица судимости из органов внутренних дел, заявление, ИНН, фотографии. При приеме на работу на основе Трудового Кодекса составляется трудовой договор в двух экземплярах, один из которых находится на руках сотрудника, другой – в отделе кадров.</w:t>
      </w:r>
    </w:p>
    <w:p w:rsidR="002F13DE" w:rsidRPr="00C6203F" w:rsidRDefault="002F13DE" w:rsidP="00BC00B5">
      <w:pPr>
        <w:spacing w:after="0" w:line="360" w:lineRule="auto"/>
        <w:ind w:firstLine="709"/>
        <w:jc w:val="both"/>
        <w:rPr>
          <w:rFonts w:ascii="Times New Roman" w:hAnsi="Times New Roman" w:cs="Times New Roman"/>
          <w:sz w:val="28"/>
          <w:szCs w:val="28"/>
        </w:rPr>
      </w:pPr>
      <w:r w:rsidRPr="00C6203F">
        <w:rPr>
          <w:rFonts w:ascii="Times New Roman" w:hAnsi="Times New Roman" w:cs="Times New Roman"/>
          <w:sz w:val="28"/>
          <w:szCs w:val="28"/>
        </w:rPr>
        <w:t xml:space="preserve">При поступлении на работу для новых рядовых сотрудников  устанавливается испытательный срок не более 3 месяцев (ст. 70 ТК РФ). Одновременно с подписанием трудового договора издается </w:t>
      </w:r>
      <w:r w:rsidR="00A72F06" w:rsidRPr="00C6203F">
        <w:rPr>
          <w:rFonts w:ascii="Times New Roman" w:hAnsi="Times New Roman" w:cs="Times New Roman"/>
          <w:sz w:val="28"/>
          <w:szCs w:val="28"/>
        </w:rPr>
        <w:t xml:space="preserve"> приказ «О приеме на работу», который подает отдел кадров сотруднику при ознакомлении на подпись.</w:t>
      </w:r>
      <w:r w:rsidRPr="00C6203F">
        <w:rPr>
          <w:rFonts w:ascii="Times New Roman" w:hAnsi="Times New Roman" w:cs="Times New Roman"/>
          <w:sz w:val="28"/>
          <w:szCs w:val="28"/>
        </w:rPr>
        <w:t xml:space="preserve"> </w:t>
      </w:r>
    </w:p>
    <w:p w:rsidR="00986152" w:rsidRPr="00C6203F" w:rsidRDefault="00986152" w:rsidP="00BC00B5">
      <w:pPr>
        <w:spacing w:after="0" w:line="360" w:lineRule="auto"/>
        <w:ind w:firstLine="709"/>
        <w:jc w:val="both"/>
        <w:rPr>
          <w:rFonts w:ascii="Times New Roman" w:hAnsi="Times New Roman" w:cs="Times New Roman"/>
          <w:sz w:val="28"/>
          <w:szCs w:val="28"/>
        </w:rPr>
      </w:pPr>
      <w:r w:rsidRPr="00C6203F">
        <w:rPr>
          <w:rFonts w:ascii="Times New Roman" w:hAnsi="Times New Roman" w:cs="Times New Roman"/>
          <w:sz w:val="28"/>
          <w:szCs w:val="28"/>
        </w:rPr>
        <w:t>Приняв сотрудника на должность, отдел кадров принимается за его адаптацию в деятельность компании и коллектив</w:t>
      </w:r>
      <w:r w:rsidR="004D0094" w:rsidRPr="00C6203F">
        <w:rPr>
          <w:rFonts w:ascii="Times New Roman" w:hAnsi="Times New Roman" w:cs="Times New Roman"/>
          <w:sz w:val="28"/>
          <w:szCs w:val="28"/>
        </w:rPr>
        <w:t>. Адаптация – процесс приспособления работника к деятельности организации</w:t>
      </w:r>
      <w:r w:rsidR="00C47E45" w:rsidRPr="00C6203F">
        <w:rPr>
          <w:rFonts w:ascii="Times New Roman" w:hAnsi="Times New Roman" w:cs="Times New Roman"/>
          <w:sz w:val="28"/>
          <w:szCs w:val="28"/>
        </w:rPr>
        <w:t>[8]</w:t>
      </w:r>
      <w:r w:rsidR="004D0094" w:rsidRPr="00C6203F">
        <w:rPr>
          <w:rFonts w:ascii="Times New Roman" w:hAnsi="Times New Roman" w:cs="Times New Roman"/>
          <w:sz w:val="28"/>
          <w:szCs w:val="28"/>
        </w:rPr>
        <w:t>.</w:t>
      </w:r>
    </w:p>
    <w:p w:rsidR="004D0094" w:rsidRPr="00C6203F" w:rsidRDefault="004D0094" w:rsidP="00BC00B5">
      <w:pPr>
        <w:spacing w:after="0" w:line="360" w:lineRule="auto"/>
        <w:ind w:firstLine="709"/>
        <w:jc w:val="both"/>
        <w:rPr>
          <w:rFonts w:ascii="Times New Roman" w:hAnsi="Times New Roman" w:cs="Times New Roman"/>
          <w:sz w:val="28"/>
          <w:szCs w:val="28"/>
        </w:rPr>
      </w:pPr>
      <w:r w:rsidRPr="00C6203F">
        <w:rPr>
          <w:rFonts w:ascii="Times New Roman" w:hAnsi="Times New Roman" w:cs="Times New Roman"/>
          <w:sz w:val="28"/>
          <w:szCs w:val="28"/>
        </w:rPr>
        <w:t xml:space="preserve">Данный этап – приспособление показывает эффективность работы отдела кадров, отражает социальные отношения в коллективе и способность самого сотрудника адаптироваться к новому. </w:t>
      </w:r>
    </w:p>
    <w:p w:rsidR="00CE4CC1" w:rsidRPr="00C6203F" w:rsidRDefault="004D0094" w:rsidP="00BC00B5">
      <w:pPr>
        <w:spacing w:after="0" w:line="360" w:lineRule="auto"/>
        <w:ind w:firstLine="709"/>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В процессе адаптации новый работник проходит несколько этапов:</w:t>
      </w:r>
    </w:p>
    <w:p w:rsidR="004D0094" w:rsidRPr="00C6203F" w:rsidRDefault="004D0094" w:rsidP="00BC00B5">
      <w:pPr>
        <w:spacing w:after="0" w:line="360" w:lineRule="auto"/>
        <w:ind w:firstLine="709"/>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 общее знакомство с компанией и ситуации в ней;</w:t>
      </w:r>
    </w:p>
    <w:p w:rsidR="00CE4CC1" w:rsidRPr="00C6203F" w:rsidRDefault="004D0094" w:rsidP="00BC00B5">
      <w:pPr>
        <w:spacing w:after="0" w:line="360" w:lineRule="auto"/>
        <w:ind w:firstLine="709"/>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 приспособление (привыкание, усвоение особенностей коллектива и организации);</w:t>
      </w:r>
    </w:p>
    <w:p w:rsidR="004D0094" w:rsidRPr="00C6203F" w:rsidRDefault="004D0094" w:rsidP="00BC00B5">
      <w:pPr>
        <w:spacing w:after="0" w:line="360" w:lineRule="auto"/>
        <w:ind w:firstLine="709"/>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 ассимиляция – полное приспособление;</w:t>
      </w:r>
    </w:p>
    <w:p w:rsidR="004D0094" w:rsidRPr="00C6203F" w:rsidRDefault="004D0094" w:rsidP="00BC00B5">
      <w:pPr>
        <w:spacing w:after="0" w:line="360" w:lineRule="auto"/>
        <w:ind w:firstLine="709"/>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 идентификация (отождествление личных целей с задачами и целями компании и коллектива);</w:t>
      </w:r>
    </w:p>
    <w:p w:rsidR="004D0094" w:rsidRPr="00C6203F" w:rsidRDefault="004D0094" w:rsidP="00BC00B5">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В идеале, правильно осуществленный процесс адаптации должен привести:</w:t>
      </w:r>
    </w:p>
    <w:p w:rsidR="004D0094" w:rsidRPr="00C6203F" w:rsidRDefault="004D0094" w:rsidP="00BC00B5">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lastRenderedPageBreak/>
        <w:t>- к уменьшению стартовых издержек за счет уменьшения сроков достижения новым сотрудником установленных стандартов выполнения работ;</w:t>
      </w:r>
    </w:p>
    <w:p w:rsidR="004D0094" w:rsidRPr="00C6203F" w:rsidRDefault="004D0094" w:rsidP="00BC00B5">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 сокращению текучести кадров;</w:t>
      </w:r>
    </w:p>
    <w:p w:rsidR="004D0094" w:rsidRPr="00C6203F" w:rsidRDefault="004D0094" w:rsidP="00BC00B5">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 xml:space="preserve">- экономии времени непосредственного руководителя и рядовых </w:t>
      </w:r>
      <w:r w:rsidR="00E25DF0">
        <w:rPr>
          <w:rFonts w:ascii="Times New Roman" w:eastAsia="Times New Roman" w:hAnsi="Times New Roman" w:cs="Times New Roman"/>
          <w:sz w:val="28"/>
          <w:szCs w:val="28"/>
          <w:lang w:eastAsia="ru-RU"/>
        </w:rPr>
        <w:t>сотрудников</w:t>
      </w:r>
      <w:r w:rsidRPr="00C6203F">
        <w:rPr>
          <w:rFonts w:ascii="Times New Roman" w:eastAsia="Times New Roman" w:hAnsi="Times New Roman" w:cs="Times New Roman"/>
          <w:sz w:val="28"/>
          <w:szCs w:val="28"/>
          <w:lang w:eastAsia="ru-RU"/>
        </w:rPr>
        <w:t>;</w:t>
      </w:r>
    </w:p>
    <w:p w:rsidR="004D0094" w:rsidRPr="00C6203F" w:rsidRDefault="004D0094" w:rsidP="00BC00B5">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 возникновению у нового члена коллектива чувства удо</w:t>
      </w:r>
      <w:r w:rsidR="00E25DF0">
        <w:rPr>
          <w:rFonts w:ascii="Times New Roman" w:eastAsia="Times New Roman" w:hAnsi="Times New Roman" w:cs="Times New Roman"/>
          <w:sz w:val="28"/>
          <w:szCs w:val="28"/>
          <w:lang w:eastAsia="ru-RU"/>
        </w:rPr>
        <w:t>влетворенности работой, снижения</w:t>
      </w:r>
      <w:r w:rsidRPr="00C6203F">
        <w:rPr>
          <w:rFonts w:ascii="Times New Roman" w:eastAsia="Times New Roman" w:hAnsi="Times New Roman" w:cs="Times New Roman"/>
          <w:sz w:val="28"/>
          <w:szCs w:val="28"/>
          <w:lang w:eastAsia="ru-RU"/>
        </w:rPr>
        <w:t xml:space="preserve"> тревожности и неуверенности.</w:t>
      </w:r>
    </w:p>
    <w:p w:rsidR="004D0094" w:rsidRPr="00C6203F" w:rsidRDefault="004D0094" w:rsidP="00BC00B5">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Адаптация — процесс со сложной структурой, включающей следующие взаимосвязанные аспекты:</w:t>
      </w:r>
    </w:p>
    <w:p w:rsidR="004D0094" w:rsidRPr="00C6203F" w:rsidRDefault="004D0094" w:rsidP="00BC00B5">
      <w:pPr>
        <w:shd w:val="clear" w:color="auto" w:fill="FFFFFF"/>
        <w:spacing w:after="0" w:line="360" w:lineRule="auto"/>
        <w:ind w:left="709"/>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 организационный;</w:t>
      </w:r>
    </w:p>
    <w:p w:rsidR="004D0094" w:rsidRPr="00C6203F" w:rsidRDefault="004D0094" w:rsidP="00BC00B5">
      <w:pPr>
        <w:shd w:val="clear" w:color="auto" w:fill="FFFFFF"/>
        <w:spacing w:after="0" w:line="360" w:lineRule="auto"/>
        <w:ind w:left="709"/>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 социально-психологический;</w:t>
      </w:r>
    </w:p>
    <w:p w:rsidR="004D0094" w:rsidRPr="00C6203F" w:rsidRDefault="004D0094" w:rsidP="00BC00B5">
      <w:pPr>
        <w:shd w:val="clear" w:color="auto" w:fill="FFFFFF"/>
        <w:spacing w:after="0" w:line="360" w:lineRule="auto"/>
        <w:ind w:left="709"/>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 профессиональный.</w:t>
      </w:r>
    </w:p>
    <w:p w:rsidR="004D0094" w:rsidRPr="00C6203F" w:rsidRDefault="004D0094" w:rsidP="00BC00B5">
      <w:pPr>
        <w:spacing w:after="0" w:line="360" w:lineRule="auto"/>
        <w:ind w:firstLine="709"/>
        <w:jc w:val="both"/>
        <w:rPr>
          <w:rFonts w:ascii="Times New Roman" w:hAnsi="Times New Roman" w:cs="Times New Roman"/>
          <w:sz w:val="28"/>
          <w:szCs w:val="28"/>
          <w:shd w:val="clear" w:color="auto" w:fill="FFFFFF"/>
        </w:rPr>
      </w:pPr>
      <w:r w:rsidRPr="00C6203F">
        <w:rPr>
          <w:rFonts w:ascii="Times New Roman" w:eastAsia="Times New Roman" w:hAnsi="Times New Roman" w:cs="Times New Roman"/>
          <w:sz w:val="28"/>
          <w:szCs w:val="28"/>
          <w:lang w:eastAsia="ru-RU"/>
        </w:rPr>
        <w:t>Сама адаптация, в свою очере</w:t>
      </w:r>
      <w:r w:rsidR="000C5AAD" w:rsidRPr="00C6203F">
        <w:rPr>
          <w:rFonts w:ascii="Times New Roman" w:eastAsia="Times New Roman" w:hAnsi="Times New Roman" w:cs="Times New Roman"/>
          <w:sz w:val="28"/>
          <w:szCs w:val="28"/>
          <w:lang w:eastAsia="ru-RU"/>
        </w:rPr>
        <w:t xml:space="preserve">дь делится на организационную, </w:t>
      </w:r>
      <w:r w:rsidRPr="00C6203F">
        <w:rPr>
          <w:rFonts w:ascii="Times New Roman" w:eastAsia="Times New Roman" w:hAnsi="Times New Roman" w:cs="Times New Roman"/>
          <w:sz w:val="28"/>
          <w:szCs w:val="28"/>
          <w:lang w:eastAsia="ru-RU"/>
        </w:rPr>
        <w:t>социально-психологическую</w:t>
      </w:r>
      <w:r w:rsidR="000C5AAD" w:rsidRPr="00C6203F">
        <w:rPr>
          <w:rFonts w:ascii="Times New Roman" w:eastAsia="Times New Roman" w:hAnsi="Times New Roman" w:cs="Times New Roman"/>
          <w:sz w:val="28"/>
          <w:szCs w:val="28"/>
          <w:lang w:eastAsia="ru-RU"/>
        </w:rPr>
        <w:t xml:space="preserve"> и профессиональную</w:t>
      </w:r>
      <w:r w:rsidRPr="00C6203F">
        <w:rPr>
          <w:rFonts w:ascii="Times New Roman" w:eastAsia="Times New Roman" w:hAnsi="Times New Roman" w:cs="Times New Roman"/>
          <w:sz w:val="28"/>
          <w:szCs w:val="28"/>
          <w:lang w:eastAsia="ru-RU"/>
        </w:rPr>
        <w:t xml:space="preserve">. </w:t>
      </w:r>
      <w:proofErr w:type="gramStart"/>
      <w:r w:rsidRPr="00C6203F">
        <w:rPr>
          <w:rFonts w:ascii="Times New Roman" w:hAnsi="Times New Roman" w:cs="Times New Roman"/>
          <w:sz w:val="28"/>
          <w:szCs w:val="28"/>
          <w:shd w:val="clear" w:color="auto" w:fill="FFFFFF"/>
        </w:rPr>
        <w:t>Организационная</w:t>
      </w:r>
      <w:proofErr w:type="gramEnd"/>
      <w:r w:rsidRPr="00C6203F">
        <w:rPr>
          <w:rFonts w:ascii="Times New Roman" w:hAnsi="Times New Roman" w:cs="Times New Roman"/>
          <w:sz w:val="28"/>
          <w:szCs w:val="28"/>
          <w:shd w:val="clear" w:color="auto" w:fill="FFFFFF"/>
        </w:rPr>
        <w:t xml:space="preserve"> направлена на усвоение работником норм и правил. Целью этого процесса является принятие новым сотрудником ценностей, установок, принципов организации без ущерба для личностных ценностей. </w:t>
      </w:r>
      <w:proofErr w:type="gramStart"/>
      <w:r w:rsidRPr="00C6203F">
        <w:rPr>
          <w:rFonts w:ascii="Times New Roman" w:hAnsi="Times New Roman" w:cs="Times New Roman"/>
          <w:sz w:val="28"/>
          <w:szCs w:val="28"/>
          <w:shd w:val="clear" w:color="auto" w:fill="FFFFFF"/>
        </w:rPr>
        <w:t>Социально-психологическая</w:t>
      </w:r>
      <w:proofErr w:type="gramEnd"/>
      <w:r w:rsidRPr="00C6203F">
        <w:rPr>
          <w:rFonts w:ascii="Times New Roman" w:hAnsi="Times New Roman" w:cs="Times New Roman"/>
          <w:sz w:val="28"/>
          <w:szCs w:val="28"/>
          <w:shd w:val="clear" w:color="auto" w:fill="FFFFFF"/>
        </w:rPr>
        <w:t xml:space="preserve"> направлена</w:t>
      </w:r>
      <w:r w:rsidR="000C5AAD" w:rsidRPr="00C6203F">
        <w:rPr>
          <w:rFonts w:ascii="Times New Roman" w:hAnsi="Times New Roman" w:cs="Times New Roman"/>
          <w:sz w:val="28"/>
          <w:szCs w:val="28"/>
          <w:shd w:val="clear" w:color="auto" w:fill="FFFFFF"/>
        </w:rPr>
        <w:t xml:space="preserve"> успешное вхождение в коллектив и принятие норм взаимоотношений, установленных в ней. Главная цель – избавление от чувства неуверенности сотрудника. Цель профессиональной адаптации — овладение новым сотрудником системой </w:t>
      </w:r>
      <w:r w:rsidR="00E25DF0">
        <w:rPr>
          <w:rFonts w:ascii="Times New Roman" w:hAnsi="Times New Roman" w:cs="Times New Roman"/>
          <w:sz w:val="28"/>
          <w:szCs w:val="28"/>
          <w:shd w:val="clear" w:color="auto" w:fill="FFFFFF"/>
        </w:rPr>
        <w:t>квалифицированных</w:t>
      </w:r>
      <w:r w:rsidR="000C5AAD" w:rsidRPr="00C6203F">
        <w:rPr>
          <w:rFonts w:ascii="Times New Roman" w:hAnsi="Times New Roman" w:cs="Times New Roman"/>
          <w:sz w:val="28"/>
          <w:szCs w:val="28"/>
          <w:shd w:val="clear" w:color="auto" w:fill="FFFFFF"/>
        </w:rPr>
        <w:t xml:space="preserve"> знаний и навыков и эффективное их применение на практике. Достижение этой цели определяется полным соответствием профессиональной подготовки </w:t>
      </w:r>
      <w:r w:rsidR="00E25DF0">
        <w:rPr>
          <w:rFonts w:ascii="Times New Roman" w:hAnsi="Times New Roman" w:cs="Times New Roman"/>
          <w:sz w:val="28"/>
          <w:szCs w:val="28"/>
          <w:shd w:val="clear" w:color="auto" w:fill="FFFFFF"/>
        </w:rPr>
        <w:t xml:space="preserve">к </w:t>
      </w:r>
      <w:r w:rsidR="000C5AAD" w:rsidRPr="00C6203F">
        <w:rPr>
          <w:rFonts w:ascii="Times New Roman" w:hAnsi="Times New Roman" w:cs="Times New Roman"/>
          <w:sz w:val="28"/>
          <w:szCs w:val="28"/>
          <w:shd w:val="clear" w:color="auto" w:fill="FFFFFF"/>
        </w:rPr>
        <w:t>требованиям работы</w:t>
      </w:r>
      <w:r w:rsidR="002E3C09" w:rsidRPr="002E3C09">
        <w:rPr>
          <w:rFonts w:ascii="Times New Roman" w:hAnsi="Times New Roman" w:cs="Times New Roman"/>
          <w:sz w:val="28"/>
          <w:szCs w:val="28"/>
          <w:shd w:val="clear" w:color="auto" w:fill="FFFFFF"/>
        </w:rPr>
        <w:t>[6]</w:t>
      </w:r>
      <w:r w:rsidR="000C5AAD" w:rsidRPr="00C6203F">
        <w:rPr>
          <w:rFonts w:ascii="Times New Roman" w:hAnsi="Times New Roman" w:cs="Times New Roman"/>
          <w:sz w:val="28"/>
          <w:szCs w:val="28"/>
          <w:shd w:val="clear" w:color="auto" w:fill="FFFFFF"/>
        </w:rPr>
        <w:t>.</w:t>
      </w:r>
    </w:p>
    <w:p w:rsidR="000C5AAD" w:rsidRPr="00C6203F" w:rsidRDefault="009D3510" w:rsidP="00BC00B5">
      <w:pPr>
        <w:spacing w:after="0" w:line="360" w:lineRule="auto"/>
        <w:ind w:firstLine="709"/>
        <w:jc w:val="both"/>
        <w:rPr>
          <w:rFonts w:ascii="Times New Roman" w:hAnsi="Times New Roman" w:cs="Times New Roman"/>
          <w:sz w:val="28"/>
          <w:szCs w:val="28"/>
          <w:shd w:val="clear" w:color="auto" w:fill="FFFFFF"/>
        </w:rPr>
      </w:pPr>
      <w:r w:rsidRPr="00C6203F">
        <w:rPr>
          <w:rFonts w:ascii="Times New Roman" w:hAnsi="Times New Roman" w:cs="Times New Roman"/>
          <w:sz w:val="28"/>
          <w:szCs w:val="28"/>
          <w:shd w:val="clear" w:color="auto" w:fill="FFFFFF"/>
        </w:rPr>
        <w:t xml:space="preserve">В компании </w:t>
      </w:r>
      <w:r w:rsidR="000C5AAD" w:rsidRPr="00C6203F">
        <w:rPr>
          <w:rFonts w:ascii="Times New Roman" w:hAnsi="Times New Roman" w:cs="Times New Roman"/>
          <w:sz w:val="28"/>
          <w:szCs w:val="28"/>
          <w:shd w:val="clear" w:color="auto" w:fill="FFFFFF"/>
        </w:rPr>
        <w:t>«Здоровье волос» используется преимущественно наставничество, однако по принятии на работу обязательно проводится «</w:t>
      </w:r>
      <w:r w:rsidR="000C5AAD" w:rsidRPr="00C6203F">
        <w:rPr>
          <w:rFonts w:ascii="Times New Roman" w:hAnsi="Times New Roman" w:cs="Times New Roman"/>
          <w:sz w:val="28"/>
          <w:szCs w:val="28"/>
          <w:shd w:val="clear" w:color="auto" w:fill="FFFFFF"/>
          <w:lang w:val="en-US"/>
        </w:rPr>
        <w:t>Welcome</w:t>
      </w:r>
      <w:r w:rsidR="000C5AAD" w:rsidRPr="00C6203F">
        <w:rPr>
          <w:rFonts w:ascii="Times New Roman" w:hAnsi="Times New Roman" w:cs="Times New Roman"/>
          <w:sz w:val="28"/>
          <w:szCs w:val="28"/>
          <w:shd w:val="clear" w:color="auto" w:fill="FFFFFF"/>
        </w:rPr>
        <w:t xml:space="preserve">-тренинг», где происходит процесс знакомства с коллективом и оценка новым сотрудником обстановки. Далее под попечительством руководителя подразделения работник знакомится с самой организацией и </w:t>
      </w:r>
      <w:r w:rsidR="000C5AAD" w:rsidRPr="00C6203F">
        <w:rPr>
          <w:rFonts w:ascii="Times New Roman" w:hAnsi="Times New Roman" w:cs="Times New Roman"/>
          <w:sz w:val="28"/>
          <w:szCs w:val="28"/>
          <w:shd w:val="clear" w:color="auto" w:fill="FFFFFF"/>
        </w:rPr>
        <w:lastRenderedPageBreak/>
        <w:t>его функционированием. Некоторое время новый сотрудник находится под контролем наставника, после чего ему дается самостоятельность действий.</w:t>
      </w:r>
    </w:p>
    <w:p w:rsidR="000C5AAD" w:rsidRPr="00C6203F" w:rsidRDefault="000C5AAD" w:rsidP="00BC00B5">
      <w:pPr>
        <w:spacing w:after="0" w:line="360" w:lineRule="auto"/>
        <w:ind w:firstLine="709"/>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 xml:space="preserve">Как раз по окончании испытательного срока </w:t>
      </w:r>
      <w:r w:rsidR="00E25DF0">
        <w:rPr>
          <w:rFonts w:ascii="Times New Roman" w:eastAsia="Times New Roman" w:hAnsi="Times New Roman" w:cs="Times New Roman"/>
          <w:sz w:val="28"/>
          <w:szCs w:val="28"/>
          <w:lang w:eastAsia="ru-RU"/>
        </w:rPr>
        <w:t>сотрудник</w:t>
      </w:r>
      <w:r w:rsidRPr="00C6203F">
        <w:rPr>
          <w:rFonts w:ascii="Times New Roman" w:eastAsia="Times New Roman" w:hAnsi="Times New Roman" w:cs="Times New Roman"/>
          <w:sz w:val="28"/>
          <w:szCs w:val="28"/>
          <w:lang w:eastAsia="ru-RU"/>
        </w:rPr>
        <w:t xml:space="preserve"> должен прийти к идентификации.</w:t>
      </w:r>
      <w:r w:rsidR="005E08F2" w:rsidRPr="00C6203F">
        <w:rPr>
          <w:rFonts w:ascii="Times New Roman" w:eastAsia="Times New Roman" w:hAnsi="Times New Roman" w:cs="Times New Roman"/>
          <w:sz w:val="28"/>
          <w:szCs w:val="28"/>
          <w:lang w:eastAsia="ru-RU"/>
        </w:rPr>
        <w:t xml:space="preserve"> По истечении испытательного срока проводится </w:t>
      </w:r>
      <w:r w:rsidR="00E25DF0">
        <w:rPr>
          <w:rFonts w:ascii="Times New Roman" w:eastAsia="Times New Roman" w:hAnsi="Times New Roman" w:cs="Times New Roman"/>
          <w:sz w:val="28"/>
          <w:szCs w:val="28"/>
          <w:lang w:eastAsia="ru-RU"/>
        </w:rPr>
        <w:t>проверка компетенций</w:t>
      </w:r>
      <w:r w:rsidR="005E08F2" w:rsidRPr="00C6203F">
        <w:rPr>
          <w:rFonts w:ascii="Times New Roman" w:eastAsia="Times New Roman" w:hAnsi="Times New Roman" w:cs="Times New Roman"/>
          <w:sz w:val="28"/>
          <w:szCs w:val="28"/>
          <w:lang w:eastAsia="ru-RU"/>
        </w:rPr>
        <w:t>, которая призвана вырабатывать рекомендации по использованию аттестуемого работника на основе результатов е</w:t>
      </w:r>
      <w:r w:rsidR="00E25DF0">
        <w:rPr>
          <w:rFonts w:ascii="Times New Roman" w:eastAsia="Times New Roman" w:hAnsi="Times New Roman" w:cs="Times New Roman"/>
          <w:sz w:val="28"/>
          <w:szCs w:val="28"/>
          <w:lang w:eastAsia="ru-RU"/>
        </w:rPr>
        <w:t>го трудовой адаптации на рабочем</w:t>
      </w:r>
      <w:r w:rsidR="005E08F2" w:rsidRPr="00C6203F">
        <w:rPr>
          <w:rFonts w:ascii="Times New Roman" w:eastAsia="Times New Roman" w:hAnsi="Times New Roman" w:cs="Times New Roman"/>
          <w:sz w:val="28"/>
          <w:szCs w:val="28"/>
          <w:lang w:eastAsia="ru-RU"/>
        </w:rPr>
        <w:t xml:space="preserve"> месте. </w:t>
      </w:r>
    </w:p>
    <w:p w:rsidR="00CD4794" w:rsidRPr="00C6203F" w:rsidRDefault="00CD4794" w:rsidP="00BC00B5">
      <w:pPr>
        <w:spacing w:after="0" w:line="360" w:lineRule="auto"/>
        <w:ind w:firstLine="709"/>
        <w:jc w:val="both"/>
        <w:rPr>
          <w:rStyle w:val="apple-converted-space"/>
          <w:rFonts w:ascii="Times New Roman" w:hAnsi="Times New Roman" w:cs="Times New Roman"/>
          <w:sz w:val="28"/>
          <w:szCs w:val="28"/>
          <w:shd w:val="clear" w:color="auto" w:fill="FFFFFF"/>
        </w:rPr>
      </w:pPr>
      <w:r w:rsidRPr="00C6203F">
        <w:rPr>
          <w:rStyle w:val="a3"/>
          <w:rFonts w:ascii="Times New Roman" w:hAnsi="Times New Roman" w:cs="Times New Roman"/>
          <w:b w:val="0"/>
          <w:sz w:val="28"/>
          <w:szCs w:val="28"/>
          <w:shd w:val="clear" w:color="auto" w:fill="FFFFFF"/>
        </w:rPr>
        <w:t>Мотивация</w:t>
      </w:r>
      <w:r w:rsidRPr="00C6203F">
        <w:rPr>
          <w:rStyle w:val="apple-converted-space"/>
          <w:rFonts w:ascii="Times New Roman" w:hAnsi="Times New Roman" w:cs="Times New Roman"/>
          <w:sz w:val="28"/>
          <w:szCs w:val="28"/>
          <w:shd w:val="clear" w:color="auto" w:fill="FFFFFF"/>
        </w:rPr>
        <w:t> </w:t>
      </w:r>
      <w:r w:rsidRPr="00C6203F">
        <w:rPr>
          <w:rFonts w:ascii="Times New Roman" w:hAnsi="Times New Roman" w:cs="Times New Roman"/>
          <w:sz w:val="28"/>
          <w:szCs w:val="28"/>
          <w:shd w:val="clear" w:color="auto" w:fill="FFFFFF"/>
        </w:rPr>
        <w:t>- это процесс побуждения людей к труд</w:t>
      </w:r>
      <w:r w:rsidR="00E25DF0">
        <w:rPr>
          <w:rFonts w:ascii="Times New Roman" w:hAnsi="Times New Roman" w:cs="Times New Roman"/>
          <w:sz w:val="28"/>
          <w:szCs w:val="28"/>
          <w:shd w:val="clear" w:color="auto" w:fill="FFFFFF"/>
        </w:rPr>
        <w:t>овой деятельности</w:t>
      </w:r>
      <w:r w:rsidRPr="00C6203F">
        <w:rPr>
          <w:rFonts w:ascii="Times New Roman" w:hAnsi="Times New Roman" w:cs="Times New Roman"/>
          <w:sz w:val="28"/>
          <w:szCs w:val="28"/>
          <w:shd w:val="clear" w:color="auto" w:fill="FFFFFF"/>
        </w:rPr>
        <w:t xml:space="preserve">, который </w:t>
      </w:r>
      <w:r w:rsidR="00E25DF0">
        <w:rPr>
          <w:rFonts w:ascii="Times New Roman" w:hAnsi="Times New Roman" w:cs="Times New Roman"/>
          <w:sz w:val="28"/>
          <w:szCs w:val="28"/>
          <w:shd w:val="clear" w:color="auto" w:fill="FFFFFF"/>
        </w:rPr>
        <w:t>подразумевает под собой</w:t>
      </w:r>
      <w:r w:rsidRPr="00C6203F">
        <w:rPr>
          <w:rFonts w:ascii="Times New Roman" w:hAnsi="Times New Roman" w:cs="Times New Roman"/>
          <w:sz w:val="28"/>
          <w:szCs w:val="28"/>
          <w:shd w:val="clear" w:color="auto" w:fill="FFFFFF"/>
        </w:rPr>
        <w:t xml:space="preserve"> использование мотивов поведения человека для достижения личных целей или целей организации</w:t>
      </w:r>
      <w:r w:rsidR="00C47E45" w:rsidRPr="00C6203F">
        <w:rPr>
          <w:rFonts w:ascii="Times New Roman" w:hAnsi="Times New Roman" w:cs="Times New Roman"/>
          <w:sz w:val="28"/>
          <w:szCs w:val="28"/>
          <w:shd w:val="clear" w:color="auto" w:fill="FFFFFF"/>
        </w:rPr>
        <w:t>[6]</w:t>
      </w:r>
      <w:r w:rsidRPr="00C6203F">
        <w:rPr>
          <w:rStyle w:val="apple-converted-space"/>
          <w:rFonts w:ascii="Times New Roman" w:hAnsi="Times New Roman" w:cs="Times New Roman"/>
          <w:sz w:val="28"/>
          <w:szCs w:val="28"/>
          <w:shd w:val="clear" w:color="auto" w:fill="FFFFFF"/>
        </w:rPr>
        <w:t>.</w:t>
      </w:r>
      <w:r w:rsidR="009D3510" w:rsidRPr="00C6203F">
        <w:rPr>
          <w:rStyle w:val="apple-converted-space"/>
          <w:rFonts w:ascii="Times New Roman" w:hAnsi="Times New Roman" w:cs="Times New Roman"/>
          <w:sz w:val="28"/>
          <w:szCs w:val="28"/>
          <w:shd w:val="clear" w:color="auto" w:fill="FFFFFF"/>
        </w:rPr>
        <w:t xml:space="preserve">  Компания </w:t>
      </w:r>
      <w:r w:rsidRPr="00C6203F">
        <w:rPr>
          <w:rStyle w:val="apple-converted-space"/>
          <w:rFonts w:ascii="Times New Roman" w:hAnsi="Times New Roman" w:cs="Times New Roman"/>
          <w:sz w:val="28"/>
          <w:szCs w:val="28"/>
          <w:shd w:val="clear" w:color="auto" w:fill="FFFFFF"/>
        </w:rPr>
        <w:t>«Здоровье волос» ставит перед собой следующие задачи:</w:t>
      </w:r>
    </w:p>
    <w:p w:rsidR="00CD4794" w:rsidRPr="00C6203F" w:rsidRDefault="00CD4794" w:rsidP="00BC00B5">
      <w:pPr>
        <w:spacing w:after="0" w:line="360" w:lineRule="auto"/>
        <w:ind w:firstLine="709"/>
        <w:jc w:val="both"/>
        <w:rPr>
          <w:rStyle w:val="apple-converted-space"/>
          <w:rFonts w:ascii="Times New Roman" w:hAnsi="Times New Roman" w:cs="Times New Roman"/>
          <w:sz w:val="28"/>
          <w:szCs w:val="28"/>
          <w:shd w:val="clear" w:color="auto" w:fill="FFFFFF"/>
        </w:rPr>
      </w:pPr>
      <w:r w:rsidRPr="00C6203F">
        <w:rPr>
          <w:rStyle w:val="apple-converted-space"/>
          <w:rFonts w:ascii="Times New Roman" w:hAnsi="Times New Roman" w:cs="Times New Roman"/>
          <w:sz w:val="28"/>
          <w:szCs w:val="28"/>
          <w:shd w:val="clear" w:color="auto" w:fill="FFFFFF"/>
        </w:rPr>
        <w:t>- система мотивации должна максимально удовлетворять сотрудников;</w:t>
      </w:r>
    </w:p>
    <w:p w:rsidR="00CD4794" w:rsidRPr="00C6203F" w:rsidRDefault="00CD4794" w:rsidP="00BC00B5">
      <w:pPr>
        <w:spacing w:after="0" w:line="360" w:lineRule="auto"/>
        <w:ind w:firstLine="709"/>
        <w:jc w:val="both"/>
        <w:rPr>
          <w:rStyle w:val="apple-converted-space"/>
          <w:rFonts w:ascii="Times New Roman" w:hAnsi="Times New Roman" w:cs="Times New Roman"/>
          <w:sz w:val="28"/>
          <w:szCs w:val="28"/>
          <w:shd w:val="clear" w:color="auto" w:fill="FFFFFF"/>
        </w:rPr>
      </w:pPr>
      <w:r w:rsidRPr="00C6203F">
        <w:rPr>
          <w:rStyle w:val="apple-converted-space"/>
          <w:rFonts w:ascii="Times New Roman" w:hAnsi="Times New Roman" w:cs="Times New Roman"/>
          <w:sz w:val="28"/>
          <w:szCs w:val="28"/>
          <w:shd w:val="clear" w:color="auto" w:fill="FFFFFF"/>
        </w:rPr>
        <w:t>- для наилучшей эффективности, результативности и качества работы</w:t>
      </w:r>
      <w:r w:rsidR="005E08F2" w:rsidRPr="00C6203F">
        <w:rPr>
          <w:rStyle w:val="apple-converted-space"/>
          <w:rFonts w:ascii="Times New Roman" w:hAnsi="Times New Roman" w:cs="Times New Roman"/>
          <w:sz w:val="28"/>
          <w:szCs w:val="28"/>
          <w:shd w:val="clear" w:color="auto" w:fill="FFFFFF"/>
        </w:rPr>
        <w:t xml:space="preserve"> нужно создавать комфортные условия, как экономические, так и моральные;</w:t>
      </w:r>
    </w:p>
    <w:p w:rsidR="005E08F2" w:rsidRPr="00C6203F" w:rsidRDefault="005E08F2" w:rsidP="00BC00B5">
      <w:pPr>
        <w:spacing w:after="0" w:line="360" w:lineRule="auto"/>
        <w:ind w:firstLine="709"/>
        <w:jc w:val="both"/>
        <w:rPr>
          <w:rStyle w:val="apple-converted-space"/>
          <w:rFonts w:ascii="Times New Roman" w:hAnsi="Times New Roman" w:cs="Times New Roman"/>
          <w:sz w:val="28"/>
          <w:szCs w:val="28"/>
          <w:shd w:val="clear" w:color="auto" w:fill="FFFFFF"/>
        </w:rPr>
      </w:pPr>
      <w:r w:rsidRPr="00C6203F">
        <w:rPr>
          <w:rStyle w:val="apple-converted-space"/>
          <w:rFonts w:ascii="Times New Roman" w:hAnsi="Times New Roman" w:cs="Times New Roman"/>
          <w:sz w:val="28"/>
          <w:szCs w:val="28"/>
          <w:shd w:val="clear" w:color="auto" w:fill="FFFFFF"/>
        </w:rPr>
        <w:t>- создавать чувство ценности индивидуально для каждого работника с помощью удовлетворения их потребностей.</w:t>
      </w:r>
    </w:p>
    <w:p w:rsidR="000C5AAD" w:rsidRPr="00C6203F" w:rsidRDefault="00CD4794" w:rsidP="00BC00B5">
      <w:pPr>
        <w:spacing w:after="0" w:line="360" w:lineRule="auto"/>
        <w:ind w:firstLine="709"/>
        <w:jc w:val="both"/>
        <w:rPr>
          <w:rStyle w:val="apple-converted-space"/>
          <w:rFonts w:ascii="Times New Roman" w:hAnsi="Times New Roman" w:cs="Times New Roman"/>
          <w:sz w:val="28"/>
          <w:szCs w:val="28"/>
          <w:shd w:val="clear" w:color="auto" w:fill="FFFFFF"/>
        </w:rPr>
      </w:pPr>
      <w:r w:rsidRPr="00C6203F">
        <w:rPr>
          <w:rStyle w:val="apple-converted-space"/>
          <w:rFonts w:ascii="Times New Roman" w:hAnsi="Times New Roman" w:cs="Times New Roman"/>
          <w:sz w:val="28"/>
          <w:szCs w:val="28"/>
          <w:shd w:val="clear" w:color="auto" w:fill="FFFFFF"/>
        </w:rPr>
        <w:t>Мотивация может быть как экономическая, так и психологическая</w:t>
      </w:r>
      <w:r w:rsidR="005E08F2" w:rsidRPr="00C6203F">
        <w:rPr>
          <w:rStyle w:val="apple-converted-space"/>
          <w:rFonts w:ascii="Times New Roman" w:hAnsi="Times New Roman" w:cs="Times New Roman"/>
          <w:sz w:val="28"/>
          <w:szCs w:val="28"/>
          <w:shd w:val="clear" w:color="auto" w:fill="FFFFFF"/>
        </w:rPr>
        <w:t xml:space="preserve"> (материальная и нематериальная)</w:t>
      </w:r>
      <w:r w:rsidRPr="00C6203F">
        <w:rPr>
          <w:rStyle w:val="apple-converted-space"/>
          <w:rFonts w:ascii="Times New Roman" w:hAnsi="Times New Roman" w:cs="Times New Roman"/>
          <w:sz w:val="28"/>
          <w:szCs w:val="28"/>
          <w:shd w:val="clear" w:color="auto" w:fill="FFFFFF"/>
        </w:rPr>
        <w:t>.</w:t>
      </w:r>
    </w:p>
    <w:p w:rsidR="005E08F2" w:rsidRPr="00C6203F" w:rsidRDefault="00B31A3A" w:rsidP="00BC00B5">
      <w:pPr>
        <w:spacing w:after="0" w:line="360" w:lineRule="auto"/>
        <w:ind w:firstLine="709"/>
        <w:jc w:val="both"/>
        <w:rPr>
          <w:rStyle w:val="apple-converted-space"/>
          <w:rFonts w:ascii="Times New Roman" w:hAnsi="Times New Roman" w:cs="Times New Roman"/>
          <w:sz w:val="28"/>
          <w:szCs w:val="28"/>
          <w:shd w:val="clear" w:color="auto" w:fill="FFFFFF"/>
        </w:rPr>
      </w:pPr>
      <w:r w:rsidRPr="00C6203F">
        <w:rPr>
          <w:rStyle w:val="apple-converted-space"/>
          <w:rFonts w:ascii="Times New Roman" w:hAnsi="Times New Roman" w:cs="Times New Roman"/>
          <w:sz w:val="28"/>
          <w:szCs w:val="28"/>
          <w:shd w:val="clear" w:color="auto" w:fill="FFFFFF"/>
        </w:rPr>
        <w:t xml:space="preserve">В рассматриваемой компании материальная мотивация проявляется в системе бонусов и премий, которые сотрудники получают при </w:t>
      </w:r>
      <w:r w:rsidR="00D17D56" w:rsidRPr="00C6203F">
        <w:rPr>
          <w:rStyle w:val="apple-converted-space"/>
          <w:rFonts w:ascii="Times New Roman" w:hAnsi="Times New Roman" w:cs="Times New Roman"/>
          <w:sz w:val="28"/>
          <w:szCs w:val="28"/>
          <w:shd w:val="clear" w:color="auto" w:fill="FFFFFF"/>
        </w:rPr>
        <w:t xml:space="preserve">осуществлении труда во внерабочее время </w:t>
      </w:r>
      <w:proofErr w:type="gramStart"/>
      <w:r w:rsidR="00D17D56" w:rsidRPr="00C6203F">
        <w:rPr>
          <w:rStyle w:val="apple-converted-space"/>
          <w:rFonts w:ascii="Times New Roman" w:hAnsi="Times New Roman" w:cs="Times New Roman"/>
          <w:sz w:val="28"/>
          <w:szCs w:val="28"/>
          <w:shd w:val="clear" w:color="auto" w:fill="FFFFFF"/>
        </w:rPr>
        <w:t>и же</w:t>
      </w:r>
      <w:proofErr w:type="gramEnd"/>
      <w:r w:rsidR="00D17D56" w:rsidRPr="00C6203F">
        <w:rPr>
          <w:rStyle w:val="apple-converted-space"/>
          <w:rFonts w:ascii="Times New Roman" w:hAnsi="Times New Roman" w:cs="Times New Roman"/>
          <w:sz w:val="28"/>
          <w:szCs w:val="28"/>
          <w:shd w:val="clear" w:color="auto" w:fill="FFFFFF"/>
        </w:rPr>
        <w:t xml:space="preserve"> осуществляя успехи в своей работе. Основой для работников организации является повременная оплата труда. При оказании высококачественных услуг, сопровождающимися отличными отзывами и прибытием новых клиентов, медицинский персонал награждается определенным размером премии каждый квартал. Так же в компании каждому работнику выдается полный социальный пакет, оплата проезда и некоторые другие льготы, такие как: скидка на питание в некоторых местах общепита или скидочные карты в некоторые заведения города (магазины, кафе).</w:t>
      </w:r>
      <w:r w:rsidR="00375590" w:rsidRPr="00C6203F">
        <w:rPr>
          <w:rStyle w:val="apple-converted-space"/>
          <w:rFonts w:ascii="Times New Roman" w:hAnsi="Times New Roman" w:cs="Times New Roman"/>
          <w:sz w:val="28"/>
          <w:szCs w:val="28"/>
          <w:shd w:val="clear" w:color="auto" w:fill="FFFFFF"/>
        </w:rPr>
        <w:t xml:space="preserve"> Также к экономической системе мотивации </w:t>
      </w:r>
      <w:r w:rsidR="00375590" w:rsidRPr="00C6203F">
        <w:rPr>
          <w:rStyle w:val="apple-converted-space"/>
          <w:rFonts w:ascii="Times New Roman" w:hAnsi="Times New Roman" w:cs="Times New Roman"/>
          <w:sz w:val="28"/>
          <w:szCs w:val="28"/>
          <w:shd w:val="clear" w:color="auto" w:fill="FFFFFF"/>
        </w:rPr>
        <w:lastRenderedPageBreak/>
        <w:t>относится предоставление отгулов за счет сэкономленного во время работы времени или разрешение в увеличении отпуска.</w:t>
      </w:r>
    </w:p>
    <w:p w:rsidR="00375590" w:rsidRPr="00C6203F" w:rsidRDefault="00D17D56" w:rsidP="00BC00B5">
      <w:pPr>
        <w:spacing w:after="0" w:line="360" w:lineRule="auto"/>
        <w:ind w:firstLine="709"/>
        <w:jc w:val="both"/>
        <w:rPr>
          <w:rStyle w:val="apple-converted-space"/>
          <w:rFonts w:ascii="Times New Roman" w:hAnsi="Times New Roman" w:cs="Times New Roman"/>
          <w:sz w:val="28"/>
          <w:szCs w:val="28"/>
          <w:shd w:val="clear" w:color="auto" w:fill="FFFFFF"/>
        </w:rPr>
      </w:pPr>
      <w:r w:rsidRPr="00C6203F">
        <w:rPr>
          <w:rStyle w:val="apple-converted-space"/>
          <w:rFonts w:ascii="Times New Roman" w:hAnsi="Times New Roman" w:cs="Times New Roman"/>
          <w:sz w:val="28"/>
          <w:szCs w:val="28"/>
          <w:shd w:val="clear" w:color="auto" w:fill="FFFFFF"/>
        </w:rPr>
        <w:t>Неэкономическая мотивация проявляется в участии в проектах организации, что дает сотруднику ощутить свою значимость,</w:t>
      </w:r>
      <w:r w:rsidR="00375590" w:rsidRPr="00C6203F">
        <w:rPr>
          <w:rStyle w:val="apple-converted-space"/>
          <w:rFonts w:ascii="Times New Roman" w:hAnsi="Times New Roman" w:cs="Times New Roman"/>
          <w:sz w:val="28"/>
          <w:szCs w:val="28"/>
          <w:shd w:val="clear" w:color="auto" w:fill="FFFFFF"/>
        </w:rPr>
        <w:t xml:space="preserve"> предоставлении хорошо оборудованного кабинета, воздвижение на стену почета при успешной работе, деловой туризм – право представлять компанию  на различных мероприятиях – семинары, выставки; составление удобного гибкого графика работы, возможности карьерного роста.</w:t>
      </w:r>
    </w:p>
    <w:p w:rsidR="005E08F2" w:rsidRPr="00C6203F" w:rsidRDefault="00375590" w:rsidP="00BC00B5">
      <w:pPr>
        <w:spacing w:after="0" w:line="360" w:lineRule="auto"/>
        <w:ind w:firstLine="709"/>
        <w:jc w:val="both"/>
        <w:rPr>
          <w:rStyle w:val="apple-converted-space"/>
          <w:rFonts w:ascii="Times New Roman" w:hAnsi="Times New Roman" w:cs="Times New Roman"/>
          <w:sz w:val="28"/>
          <w:szCs w:val="28"/>
          <w:shd w:val="clear" w:color="auto" w:fill="FFFFFF"/>
        </w:rPr>
      </w:pPr>
      <w:r w:rsidRPr="00C6203F">
        <w:rPr>
          <w:rStyle w:val="apple-converted-space"/>
          <w:rFonts w:ascii="Times New Roman" w:hAnsi="Times New Roman" w:cs="Times New Roman"/>
          <w:sz w:val="28"/>
          <w:szCs w:val="28"/>
          <w:shd w:val="clear" w:color="auto" w:fill="FFFFFF"/>
        </w:rPr>
        <w:t>Таким образом</w:t>
      </w:r>
      <w:r w:rsidR="009F7C7C" w:rsidRPr="00C6203F">
        <w:rPr>
          <w:rStyle w:val="apple-converted-space"/>
          <w:rFonts w:ascii="Times New Roman" w:hAnsi="Times New Roman" w:cs="Times New Roman"/>
          <w:sz w:val="28"/>
          <w:szCs w:val="28"/>
          <w:shd w:val="clear" w:color="auto" w:fill="FFFFFF"/>
        </w:rPr>
        <w:t>,</w:t>
      </w:r>
      <w:r w:rsidRPr="00C6203F">
        <w:rPr>
          <w:rStyle w:val="apple-converted-space"/>
          <w:rFonts w:ascii="Times New Roman" w:hAnsi="Times New Roman" w:cs="Times New Roman"/>
          <w:sz w:val="28"/>
          <w:szCs w:val="28"/>
          <w:shd w:val="clear" w:color="auto" w:fill="FFFFFF"/>
        </w:rPr>
        <w:t xml:space="preserve"> создается мотивация сотрудников не только больше работать, но и увеличивать эффективность и результативность своей деятельности. </w:t>
      </w:r>
    </w:p>
    <w:p w:rsidR="005E08F2" w:rsidRPr="00C6203F" w:rsidRDefault="005E08F2" w:rsidP="00BC00B5">
      <w:pPr>
        <w:spacing w:after="0" w:line="360" w:lineRule="auto"/>
        <w:ind w:firstLine="709"/>
        <w:jc w:val="both"/>
        <w:rPr>
          <w:rFonts w:ascii="Times New Roman" w:hAnsi="Times New Roman" w:cs="Times New Roman"/>
          <w:sz w:val="28"/>
          <w:szCs w:val="28"/>
          <w:shd w:val="clear" w:color="auto" w:fill="FFFFFF"/>
        </w:rPr>
      </w:pPr>
      <w:r w:rsidRPr="00C6203F">
        <w:rPr>
          <w:rFonts w:ascii="Times New Roman" w:hAnsi="Times New Roman" w:cs="Times New Roman"/>
          <w:bCs/>
          <w:sz w:val="28"/>
          <w:szCs w:val="28"/>
          <w:shd w:val="clear" w:color="auto" w:fill="FFFFFF"/>
        </w:rPr>
        <w:t>Аттестация персонала</w:t>
      </w:r>
      <w:r w:rsidRPr="00C6203F">
        <w:rPr>
          <w:rStyle w:val="apple-converted-space"/>
          <w:rFonts w:ascii="Times New Roman" w:hAnsi="Times New Roman" w:cs="Times New Roman"/>
          <w:sz w:val="28"/>
          <w:szCs w:val="28"/>
          <w:shd w:val="clear" w:color="auto" w:fill="FFFFFF"/>
        </w:rPr>
        <w:t> </w:t>
      </w:r>
      <w:r w:rsidRPr="00C6203F">
        <w:rPr>
          <w:rFonts w:ascii="Times New Roman" w:hAnsi="Times New Roman" w:cs="Times New Roman"/>
          <w:sz w:val="28"/>
          <w:szCs w:val="28"/>
          <w:shd w:val="clear" w:color="auto" w:fill="FFFFFF"/>
        </w:rPr>
        <w:t xml:space="preserve">— </w:t>
      </w:r>
      <w:r w:rsidR="00FC33CA">
        <w:rPr>
          <w:rFonts w:ascii="Times New Roman" w:hAnsi="Times New Roman" w:cs="Times New Roman"/>
          <w:sz w:val="28"/>
          <w:szCs w:val="28"/>
          <w:shd w:val="clear" w:color="auto" w:fill="FFFFFF"/>
        </w:rPr>
        <w:t>важнейший элемент</w:t>
      </w:r>
      <w:r w:rsidRPr="00C6203F">
        <w:rPr>
          <w:rFonts w:ascii="Times New Roman" w:hAnsi="Times New Roman" w:cs="Times New Roman"/>
          <w:sz w:val="28"/>
          <w:szCs w:val="28"/>
          <w:shd w:val="clear" w:color="auto" w:fill="FFFFFF"/>
        </w:rPr>
        <w:t xml:space="preserve"> работы</w:t>
      </w:r>
      <w:r w:rsidR="00FC33CA">
        <w:rPr>
          <w:rFonts w:ascii="Times New Roman" w:hAnsi="Times New Roman" w:cs="Times New Roman"/>
          <w:sz w:val="28"/>
          <w:szCs w:val="28"/>
          <w:shd w:val="clear" w:color="auto" w:fill="FFFFFF"/>
        </w:rPr>
        <w:t xml:space="preserve"> отдела кадров</w:t>
      </w:r>
      <w:r w:rsidRPr="00C6203F">
        <w:rPr>
          <w:rFonts w:ascii="Times New Roman" w:hAnsi="Times New Roman" w:cs="Times New Roman"/>
          <w:sz w:val="28"/>
          <w:szCs w:val="28"/>
          <w:shd w:val="clear" w:color="auto" w:fill="FFFFFF"/>
        </w:rPr>
        <w:t>, представляющий собой периодическое освидетельствование профессиональной пригодности и соответствия занимаемой должности каждого работника определенной категории</w:t>
      </w:r>
      <w:r w:rsidR="00FC33CA">
        <w:rPr>
          <w:rFonts w:ascii="Times New Roman" w:hAnsi="Times New Roman" w:cs="Times New Roman"/>
          <w:sz w:val="28"/>
          <w:szCs w:val="28"/>
          <w:shd w:val="clear" w:color="auto" w:fill="FFFFFF"/>
        </w:rPr>
        <w:t xml:space="preserve"> в компании</w:t>
      </w:r>
      <w:r w:rsidR="00C47E45" w:rsidRPr="00C6203F">
        <w:rPr>
          <w:rFonts w:ascii="Times New Roman" w:hAnsi="Times New Roman" w:cs="Times New Roman"/>
          <w:sz w:val="28"/>
          <w:szCs w:val="28"/>
          <w:shd w:val="clear" w:color="auto" w:fill="FFFFFF"/>
        </w:rPr>
        <w:t>[7]</w:t>
      </w:r>
      <w:r w:rsidRPr="00C6203F">
        <w:rPr>
          <w:rFonts w:ascii="Times New Roman" w:hAnsi="Times New Roman" w:cs="Times New Roman"/>
          <w:sz w:val="28"/>
          <w:szCs w:val="28"/>
          <w:shd w:val="clear" w:color="auto" w:fill="FFFFFF"/>
        </w:rPr>
        <w:t>.</w:t>
      </w:r>
    </w:p>
    <w:p w:rsidR="00231946" w:rsidRPr="00C6203F" w:rsidRDefault="00231946" w:rsidP="00BC00B5">
      <w:pPr>
        <w:spacing w:after="0" w:line="360" w:lineRule="auto"/>
        <w:ind w:firstLine="709"/>
        <w:jc w:val="both"/>
        <w:rPr>
          <w:rFonts w:ascii="Times New Roman" w:eastAsia="Times New Roman" w:hAnsi="Times New Roman" w:cs="Times New Roman"/>
          <w:sz w:val="28"/>
          <w:szCs w:val="28"/>
          <w:lang w:eastAsia="ru-RU"/>
        </w:rPr>
      </w:pPr>
      <w:r w:rsidRPr="00C6203F">
        <w:rPr>
          <w:rFonts w:ascii="Times New Roman" w:hAnsi="Times New Roman" w:cs="Times New Roman"/>
          <w:sz w:val="28"/>
          <w:szCs w:val="28"/>
          <w:shd w:val="clear" w:color="auto" w:fill="FFFFFF"/>
        </w:rPr>
        <w:t>Аттестация преследует следующие цели</w:t>
      </w:r>
    </w:p>
    <w:p w:rsidR="00231946" w:rsidRPr="00C6203F" w:rsidRDefault="00231946" w:rsidP="00BC00B5">
      <w:pPr>
        <w:spacing w:after="0" w:line="360" w:lineRule="auto"/>
        <w:ind w:firstLine="709"/>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 оценка результатов труд</w:t>
      </w:r>
      <w:r w:rsidR="00FC33CA">
        <w:rPr>
          <w:rFonts w:ascii="Times New Roman" w:eastAsia="Times New Roman" w:hAnsi="Times New Roman" w:cs="Times New Roman"/>
          <w:sz w:val="28"/>
          <w:szCs w:val="28"/>
          <w:lang w:eastAsia="ru-RU"/>
        </w:rPr>
        <w:t>овой деятельности</w:t>
      </w:r>
      <w:r w:rsidRPr="00C6203F">
        <w:rPr>
          <w:rFonts w:ascii="Times New Roman" w:eastAsia="Times New Roman" w:hAnsi="Times New Roman" w:cs="Times New Roman"/>
          <w:sz w:val="28"/>
          <w:szCs w:val="28"/>
          <w:lang w:eastAsia="ru-RU"/>
        </w:rPr>
        <w:t xml:space="preserve"> сотрудника;</w:t>
      </w:r>
    </w:p>
    <w:p w:rsidR="00231946" w:rsidRPr="00C6203F" w:rsidRDefault="00231946" w:rsidP="00BC00B5">
      <w:pPr>
        <w:spacing w:after="0" w:line="360" w:lineRule="auto"/>
        <w:ind w:firstLine="709"/>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 xml:space="preserve">- определение </w:t>
      </w:r>
      <w:r w:rsidR="00FC33CA">
        <w:rPr>
          <w:rFonts w:ascii="Times New Roman" w:eastAsia="Times New Roman" w:hAnsi="Times New Roman" w:cs="Times New Roman"/>
          <w:sz w:val="28"/>
          <w:szCs w:val="28"/>
          <w:lang w:eastAsia="ru-RU"/>
        </w:rPr>
        <w:t xml:space="preserve">степени </w:t>
      </w:r>
      <w:r w:rsidRPr="00C6203F">
        <w:rPr>
          <w:rFonts w:ascii="Times New Roman" w:eastAsia="Times New Roman" w:hAnsi="Times New Roman" w:cs="Times New Roman"/>
          <w:sz w:val="28"/>
          <w:szCs w:val="28"/>
          <w:lang w:eastAsia="ru-RU"/>
        </w:rPr>
        <w:t>соответствия их занимаемой должности;</w:t>
      </w:r>
    </w:p>
    <w:p w:rsidR="00231946" w:rsidRPr="00C6203F" w:rsidRDefault="00231946" w:rsidP="00BC00B5">
      <w:pPr>
        <w:spacing w:after="0" w:line="360" w:lineRule="auto"/>
        <w:ind w:firstLine="709"/>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 выявление недостатков в уровне подготовки</w:t>
      </w:r>
      <w:r w:rsidR="00FC33CA">
        <w:rPr>
          <w:rFonts w:ascii="Times New Roman" w:eastAsia="Times New Roman" w:hAnsi="Times New Roman" w:cs="Times New Roman"/>
          <w:sz w:val="28"/>
          <w:szCs w:val="28"/>
          <w:lang w:eastAsia="ru-RU"/>
        </w:rPr>
        <w:t xml:space="preserve"> и испытательного срока</w:t>
      </w:r>
      <w:r w:rsidRPr="00C6203F">
        <w:rPr>
          <w:rFonts w:ascii="Times New Roman" w:eastAsia="Times New Roman" w:hAnsi="Times New Roman" w:cs="Times New Roman"/>
          <w:sz w:val="28"/>
          <w:szCs w:val="28"/>
          <w:lang w:eastAsia="ru-RU"/>
        </w:rPr>
        <w:t>;</w:t>
      </w:r>
    </w:p>
    <w:p w:rsidR="00231946" w:rsidRPr="00C6203F" w:rsidRDefault="00231946" w:rsidP="00BC00B5">
      <w:pPr>
        <w:spacing w:after="0" w:line="360" w:lineRule="auto"/>
        <w:ind w:firstLine="709"/>
        <w:jc w:val="both"/>
        <w:rPr>
          <w:rFonts w:ascii="Times New Roman" w:hAnsi="Times New Roman" w:cs="Times New Roman"/>
          <w:sz w:val="28"/>
          <w:szCs w:val="28"/>
          <w:shd w:val="clear" w:color="auto" w:fill="FFFFFF"/>
        </w:rPr>
      </w:pPr>
      <w:r w:rsidRPr="00C6203F">
        <w:rPr>
          <w:rFonts w:ascii="Times New Roman" w:eastAsia="Times New Roman" w:hAnsi="Times New Roman" w:cs="Times New Roman"/>
          <w:sz w:val="28"/>
          <w:szCs w:val="28"/>
          <w:lang w:eastAsia="ru-RU"/>
        </w:rPr>
        <w:t>- составление плана</w:t>
      </w:r>
      <w:r w:rsidR="00FC33CA">
        <w:rPr>
          <w:rFonts w:ascii="Times New Roman" w:eastAsia="Times New Roman" w:hAnsi="Times New Roman" w:cs="Times New Roman"/>
          <w:sz w:val="28"/>
          <w:szCs w:val="28"/>
          <w:lang w:eastAsia="ru-RU"/>
        </w:rPr>
        <w:t xml:space="preserve"> дальнейшего</w:t>
      </w:r>
      <w:r w:rsidRPr="00C6203F">
        <w:rPr>
          <w:rFonts w:ascii="Times New Roman" w:eastAsia="Times New Roman" w:hAnsi="Times New Roman" w:cs="Times New Roman"/>
          <w:sz w:val="28"/>
          <w:szCs w:val="28"/>
          <w:lang w:eastAsia="ru-RU"/>
        </w:rPr>
        <w:t xml:space="preserve"> развития работника.</w:t>
      </w:r>
    </w:p>
    <w:p w:rsidR="005E08F2" w:rsidRPr="00C6203F" w:rsidRDefault="005E08F2" w:rsidP="00BC00B5">
      <w:pPr>
        <w:spacing w:after="0" w:line="360" w:lineRule="auto"/>
        <w:ind w:firstLine="709"/>
        <w:jc w:val="both"/>
        <w:rPr>
          <w:rFonts w:ascii="Times New Roman" w:hAnsi="Times New Roman" w:cs="Times New Roman"/>
          <w:sz w:val="28"/>
          <w:szCs w:val="28"/>
          <w:shd w:val="clear" w:color="auto" w:fill="FFFFFF"/>
        </w:rPr>
      </w:pPr>
      <w:r w:rsidRPr="00C6203F">
        <w:rPr>
          <w:rStyle w:val="a3"/>
          <w:rFonts w:ascii="Times New Roman" w:hAnsi="Times New Roman" w:cs="Times New Roman"/>
          <w:b w:val="0"/>
          <w:sz w:val="28"/>
          <w:szCs w:val="28"/>
          <w:shd w:val="clear" w:color="auto" w:fill="FFFFFF"/>
        </w:rPr>
        <w:t>Очередная аттестация</w:t>
      </w:r>
      <w:r w:rsidRPr="00C6203F">
        <w:rPr>
          <w:rStyle w:val="apple-converted-space"/>
          <w:rFonts w:ascii="Times New Roman" w:hAnsi="Times New Roman" w:cs="Times New Roman"/>
          <w:sz w:val="28"/>
          <w:szCs w:val="28"/>
          <w:shd w:val="clear" w:color="auto" w:fill="FFFFFF"/>
        </w:rPr>
        <w:t> </w:t>
      </w:r>
      <w:r w:rsidRPr="00C6203F">
        <w:rPr>
          <w:rFonts w:ascii="Times New Roman" w:hAnsi="Times New Roman" w:cs="Times New Roman"/>
          <w:sz w:val="28"/>
          <w:szCs w:val="28"/>
          <w:shd w:val="clear" w:color="auto" w:fill="FFFFFF"/>
        </w:rPr>
        <w:t>является обязательной для все</w:t>
      </w:r>
      <w:r w:rsidR="00FC33CA">
        <w:rPr>
          <w:rFonts w:ascii="Times New Roman" w:hAnsi="Times New Roman" w:cs="Times New Roman"/>
          <w:sz w:val="28"/>
          <w:szCs w:val="28"/>
          <w:shd w:val="clear" w:color="auto" w:fill="FFFFFF"/>
        </w:rPr>
        <w:t>го персонала</w:t>
      </w:r>
      <w:r w:rsidRPr="00C6203F">
        <w:rPr>
          <w:rFonts w:ascii="Times New Roman" w:hAnsi="Times New Roman" w:cs="Times New Roman"/>
          <w:sz w:val="28"/>
          <w:szCs w:val="28"/>
          <w:shd w:val="clear" w:color="auto" w:fill="FFFFFF"/>
        </w:rPr>
        <w:t xml:space="preserve"> и проводится не реже одного раза в два года для руководящего состава и не реже одного раза в три года для специалистов и</w:t>
      </w:r>
      <w:r w:rsidR="009D3510" w:rsidRPr="00C6203F">
        <w:rPr>
          <w:rFonts w:ascii="Times New Roman" w:hAnsi="Times New Roman" w:cs="Times New Roman"/>
          <w:sz w:val="28"/>
          <w:szCs w:val="28"/>
          <w:shd w:val="clear" w:color="auto" w:fill="FFFFFF"/>
        </w:rPr>
        <w:t xml:space="preserve"> </w:t>
      </w:r>
      <w:r w:rsidR="00FC33CA">
        <w:rPr>
          <w:rFonts w:ascii="Times New Roman" w:hAnsi="Times New Roman" w:cs="Times New Roman"/>
          <w:sz w:val="28"/>
          <w:szCs w:val="28"/>
          <w:shd w:val="clear" w:color="auto" w:fill="FFFFFF"/>
        </w:rPr>
        <w:t>иных</w:t>
      </w:r>
      <w:r w:rsidR="009D3510" w:rsidRPr="00C6203F">
        <w:rPr>
          <w:rFonts w:ascii="Times New Roman" w:hAnsi="Times New Roman" w:cs="Times New Roman"/>
          <w:sz w:val="28"/>
          <w:szCs w:val="28"/>
          <w:shd w:val="clear" w:color="auto" w:fill="FFFFFF"/>
        </w:rPr>
        <w:t xml:space="preserve"> служащих. В компании </w:t>
      </w:r>
      <w:r w:rsidRPr="00C6203F">
        <w:rPr>
          <w:rFonts w:ascii="Times New Roman" w:hAnsi="Times New Roman" w:cs="Times New Roman"/>
          <w:sz w:val="28"/>
          <w:szCs w:val="28"/>
          <w:shd w:val="clear" w:color="auto" w:fill="FFFFFF"/>
        </w:rPr>
        <w:t xml:space="preserve">«Здоровье волос» для медработников </w:t>
      </w:r>
      <w:r w:rsidR="00FC33CA">
        <w:rPr>
          <w:rFonts w:ascii="Times New Roman" w:hAnsi="Times New Roman" w:cs="Times New Roman"/>
          <w:sz w:val="28"/>
          <w:szCs w:val="28"/>
          <w:shd w:val="clear" w:color="auto" w:fill="FFFFFF"/>
        </w:rPr>
        <w:t>аттестация</w:t>
      </w:r>
      <w:r w:rsidRPr="00C6203F">
        <w:rPr>
          <w:rFonts w:ascii="Times New Roman" w:hAnsi="Times New Roman" w:cs="Times New Roman"/>
          <w:sz w:val="28"/>
          <w:szCs w:val="28"/>
          <w:shd w:val="clear" w:color="auto" w:fill="FFFFFF"/>
        </w:rPr>
        <w:t xml:space="preserve"> проводится как минимум раз в год</w:t>
      </w:r>
      <w:r w:rsidR="00231946" w:rsidRPr="00C6203F">
        <w:rPr>
          <w:rFonts w:ascii="Times New Roman" w:hAnsi="Times New Roman" w:cs="Times New Roman"/>
          <w:sz w:val="28"/>
          <w:szCs w:val="28"/>
          <w:shd w:val="clear" w:color="auto" w:fill="FFFFFF"/>
        </w:rPr>
        <w:t>, для остального персонала минимум раз в два года.</w:t>
      </w:r>
      <w:r w:rsidR="00365E07" w:rsidRPr="00C6203F">
        <w:rPr>
          <w:rFonts w:ascii="Times New Roman" w:hAnsi="Times New Roman" w:cs="Times New Roman"/>
          <w:sz w:val="28"/>
          <w:szCs w:val="28"/>
          <w:shd w:val="clear" w:color="auto" w:fill="FFFFFF"/>
        </w:rPr>
        <w:t xml:space="preserve"> Основу аттестации составляет описание проделанной работы, а так же результатов основных видов деятельности</w:t>
      </w:r>
      <w:r w:rsidR="00FC33CA">
        <w:rPr>
          <w:rFonts w:ascii="Times New Roman" w:hAnsi="Times New Roman" w:cs="Times New Roman"/>
          <w:sz w:val="28"/>
          <w:szCs w:val="28"/>
          <w:shd w:val="clear" w:color="auto" w:fill="FFFFFF"/>
        </w:rPr>
        <w:t>, выявление компетенций</w:t>
      </w:r>
      <w:r w:rsidR="00365E07" w:rsidRPr="00C6203F">
        <w:rPr>
          <w:rFonts w:ascii="Times New Roman" w:hAnsi="Times New Roman" w:cs="Times New Roman"/>
          <w:sz w:val="28"/>
          <w:szCs w:val="28"/>
          <w:shd w:val="clear" w:color="auto" w:fill="FFFFFF"/>
        </w:rPr>
        <w:t>. Медицинский персонал проходит профессиональное тестирование, направленное на выявление пробелов в знаниях и составление рекомендаций по их восполнению или же по принятии иных мер.</w:t>
      </w:r>
    </w:p>
    <w:p w:rsidR="00365E07" w:rsidRPr="00C6203F" w:rsidRDefault="00365E07" w:rsidP="00BC00B5">
      <w:pPr>
        <w:spacing w:after="0" w:line="360" w:lineRule="auto"/>
        <w:ind w:firstLine="709"/>
        <w:jc w:val="both"/>
        <w:rPr>
          <w:rFonts w:ascii="Times New Roman" w:hAnsi="Times New Roman" w:cs="Times New Roman"/>
          <w:sz w:val="28"/>
          <w:szCs w:val="28"/>
          <w:shd w:val="clear" w:color="auto" w:fill="FFFFFF"/>
        </w:rPr>
      </w:pPr>
      <w:r w:rsidRPr="00C6203F">
        <w:rPr>
          <w:rFonts w:ascii="Times New Roman" w:hAnsi="Times New Roman" w:cs="Times New Roman"/>
          <w:sz w:val="28"/>
          <w:szCs w:val="28"/>
          <w:shd w:val="clear" w:color="auto" w:fill="FFFFFF"/>
        </w:rPr>
        <w:lastRenderedPageBreak/>
        <w:t xml:space="preserve">В итоге аттестация становится </w:t>
      </w:r>
      <w:r w:rsidR="00FC33CA">
        <w:rPr>
          <w:rFonts w:ascii="Times New Roman" w:hAnsi="Times New Roman" w:cs="Times New Roman"/>
          <w:sz w:val="28"/>
          <w:szCs w:val="28"/>
          <w:shd w:val="clear" w:color="auto" w:fill="FFFFFF"/>
        </w:rPr>
        <w:t>результатом</w:t>
      </w:r>
      <w:r w:rsidRPr="00C6203F">
        <w:rPr>
          <w:rFonts w:ascii="Times New Roman" w:hAnsi="Times New Roman" w:cs="Times New Roman"/>
          <w:sz w:val="28"/>
          <w:szCs w:val="28"/>
          <w:shd w:val="clear" w:color="auto" w:fill="FFFFFF"/>
        </w:rPr>
        <w:t xml:space="preserve"> работы </w:t>
      </w:r>
      <w:r w:rsidR="00FC33CA">
        <w:rPr>
          <w:rFonts w:ascii="Times New Roman" w:hAnsi="Times New Roman" w:cs="Times New Roman"/>
          <w:sz w:val="28"/>
          <w:szCs w:val="28"/>
          <w:shd w:val="clear" w:color="auto" w:fill="FFFFFF"/>
        </w:rPr>
        <w:t>проверяющих, а также основ</w:t>
      </w:r>
      <w:r w:rsidRPr="00C6203F">
        <w:rPr>
          <w:rFonts w:ascii="Times New Roman" w:hAnsi="Times New Roman" w:cs="Times New Roman"/>
          <w:sz w:val="28"/>
          <w:szCs w:val="28"/>
          <w:shd w:val="clear" w:color="auto" w:fill="FFFFFF"/>
        </w:rPr>
        <w:t xml:space="preserve">ой для принятия решения по поводу дальнейших перспектив работника. Окончательным решением по аттестации становится решение руководителя комиссии при участии руководителя подразделения. Затем, с учетом оценок и рекомендаций, принимается решение о дальнейшем профессиональном </w:t>
      </w:r>
      <w:r w:rsidR="00FC33CA">
        <w:rPr>
          <w:rFonts w:ascii="Times New Roman" w:hAnsi="Times New Roman" w:cs="Times New Roman"/>
          <w:sz w:val="28"/>
          <w:szCs w:val="28"/>
          <w:shd w:val="clear" w:color="auto" w:fill="FFFFFF"/>
        </w:rPr>
        <w:t>будущем</w:t>
      </w:r>
      <w:r w:rsidRPr="00C6203F">
        <w:rPr>
          <w:rFonts w:ascii="Times New Roman" w:hAnsi="Times New Roman" w:cs="Times New Roman"/>
          <w:sz w:val="28"/>
          <w:szCs w:val="28"/>
          <w:shd w:val="clear" w:color="auto" w:fill="FFFFFF"/>
        </w:rPr>
        <w:t xml:space="preserve"> работников.</w:t>
      </w:r>
    </w:p>
    <w:p w:rsidR="00AA2411" w:rsidRPr="00C6203F" w:rsidRDefault="009D5740" w:rsidP="00BC00B5">
      <w:pPr>
        <w:spacing w:after="0" w:line="360" w:lineRule="auto"/>
        <w:ind w:firstLine="709"/>
        <w:jc w:val="both"/>
        <w:rPr>
          <w:rFonts w:ascii="Times New Roman" w:hAnsi="Times New Roman" w:cs="Times New Roman"/>
          <w:sz w:val="28"/>
          <w:szCs w:val="28"/>
          <w:shd w:val="clear" w:color="auto" w:fill="FFFFFF"/>
        </w:rPr>
      </w:pPr>
      <w:r w:rsidRPr="00C6203F">
        <w:rPr>
          <w:rFonts w:ascii="Times New Roman" w:hAnsi="Times New Roman" w:cs="Times New Roman"/>
          <w:sz w:val="28"/>
          <w:szCs w:val="28"/>
          <w:shd w:val="clear" w:color="auto" w:fill="FFFFFF"/>
        </w:rPr>
        <w:t xml:space="preserve">Далее по результатам аттестации происходит процесс </w:t>
      </w:r>
      <w:r w:rsidR="00FC33CA">
        <w:rPr>
          <w:rFonts w:ascii="Times New Roman" w:hAnsi="Times New Roman" w:cs="Times New Roman"/>
          <w:sz w:val="28"/>
          <w:szCs w:val="28"/>
          <w:shd w:val="clear" w:color="auto" w:fill="FFFFFF"/>
        </w:rPr>
        <w:t>усовершенствования</w:t>
      </w:r>
      <w:r w:rsidRPr="00C6203F">
        <w:rPr>
          <w:rFonts w:ascii="Times New Roman" w:hAnsi="Times New Roman" w:cs="Times New Roman"/>
          <w:sz w:val="28"/>
          <w:szCs w:val="28"/>
          <w:shd w:val="clear" w:color="auto" w:fill="FFFFFF"/>
        </w:rPr>
        <w:t xml:space="preserve"> персонала. </w:t>
      </w:r>
      <w:r w:rsidR="00AA2411" w:rsidRPr="00C6203F">
        <w:rPr>
          <w:rFonts w:ascii="Times New Roman" w:hAnsi="Times New Roman" w:cs="Times New Roman"/>
          <w:sz w:val="28"/>
          <w:szCs w:val="28"/>
          <w:shd w:val="clear" w:color="auto" w:fill="FFFFFF"/>
        </w:rPr>
        <w:t>Сегодня развитие и обучение персонала может происходит</w:t>
      </w:r>
      <w:r w:rsidR="00B31A3A" w:rsidRPr="00C6203F">
        <w:rPr>
          <w:rFonts w:ascii="Times New Roman" w:hAnsi="Times New Roman" w:cs="Times New Roman"/>
          <w:sz w:val="28"/>
          <w:szCs w:val="28"/>
          <w:shd w:val="clear" w:color="auto" w:fill="FFFFFF"/>
        </w:rPr>
        <w:t>ь</w:t>
      </w:r>
      <w:r w:rsidR="00AA2411" w:rsidRPr="00C6203F">
        <w:rPr>
          <w:rFonts w:ascii="Times New Roman" w:hAnsi="Times New Roman" w:cs="Times New Roman"/>
          <w:sz w:val="28"/>
          <w:szCs w:val="28"/>
          <w:shd w:val="clear" w:color="auto" w:fill="FFFFFF"/>
        </w:rPr>
        <w:t xml:space="preserve"> как </w:t>
      </w:r>
      <w:proofErr w:type="gramStart"/>
      <w:r w:rsidR="00AA2411" w:rsidRPr="00C6203F">
        <w:rPr>
          <w:rFonts w:ascii="Times New Roman" w:hAnsi="Times New Roman" w:cs="Times New Roman"/>
          <w:sz w:val="28"/>
          <w:szCs w:val="28"/>
          <w:shd w:val="clear" w:color="auto" w:fill="FFFFFF"/>
        </w:rPr>
        <w:t>на</w:t>
      </w:r>
      <w:proofErr w:type="gramEnd"/>
      <w:r w:rsidR="00AA2411" w:rsidRPr="00C6203F">
        <w:rPr>
          <w:rFonts w:ascii="Times New Roman" w:hAnsi="Times New Roman" w:cs="Times New Roman"/>
          <w:sz w:val="28"/>
          <w:szCs w:val="28"/>
          <w:shd w:val="clear" w:color="auto" w:fill="FFFFFF"/>
        </w:rPr>
        <w:t xml:space="preserve">, так и </w:t>
      </w:r>
      <w:proofErr w:type="gramStart"/>
      <w:r w:rsidR="00AA2411" w:rsidRPr="00C6203F">
        <w:rPr>
          <w:rFonts w:ascii="Times New Roman" w:hAnsi="Times New Roman" w:cs="Times New Roman"/>
          <w:sz w:val="28"/>
          <w:szCs w:val="28"/>
          <w:shd w:val="clear" w:color="auto" w:fill="FFFFFF"/>
        </w:rPr>
        <w:t>вне</w:t>
      </w:r>
      <w:proofErr w:type="gramEnd"/>
      <w:r w:rsidR="00AA2411" w:rsidRPr="00C6203F">
        <w:rPr>
          <w:rFonts w:ascii="Times New Roman" w:hAnsi="Times New Roman" w:cs="Times New Roman"/>
          <w:sz w:val="28"/>
          <w:szCs w:val="28"/>
          <w:shd w:val="clear" w:color="auto" w:fill="FFFFFF"/>
        </w:rPr>
        <w:t xml:space="preserve"> рабочего места. </w:t>
      </w:r>
      <w:r w:rsidR="00B31A3A" w:rsidRPr="00C6203F">
        <w:rPr>
          <w:rStyle w:val="a3"/>
          <w:rFonts w:ascii="Times New Roman" w:hAnsi="Times New Roman" w:cs="Times New Roman"/>
          <w:b w:val="0"/>
          <w:sz w:val="28"/>
          <w:szCs w:val="28"/>
          <w:shd w:val="clear" w:color="auto" w:fill="FFFFFF"/>
        </w:rPr>
        <w:t>Обучение персонала</w:t>
      </w:r>
      <w:r w:rsidR="00B31A3A" w:rsidRPr="00C6203F">
        <w:rPr>
          <w:rStyle w:val="apple-converted-space"/>
          <w:rFonts w:ascii="Times New Roman" w:hAnsi="Times New Roman" w:cs="Times New Roman"/>
          <w:sz w:val="28"/>
          <w:szCs w:val="28"/>
          <w:shd w:val="clear" w:color="auto" w:fill="FFFFFF"/>
        </w:rPr>
        <w:t> </w:t>
      </w:r>
      <w:r w:rsidR="00FC33CA">
        <w:rPr>
          <w:rFonts w:ascii="Times New Roman" w:hAnsi="Times New Roman" w:cs="Times New Roman"/>
          <w:sz w:val="28"/>
          <w:szCs w:val="28"/>
          <w:shd w:val="clear" w:color="auto" w:fill="FFFFFF"/>
        </w:rPr>
        <w:t>— это целенаправленный</w:t>
      </w:r>
      <w:r w:rsidR="00B31A3A" w:rsidRPr="00C6203F">
        <w:rPr>
          <w:rFonts w:ascii="Times New Roman" w:hAnsi="Times New Roman" w:cs="Times New Roman"/>
          <w:sz w:val="28"/>
          <w:szCs w:val="28"/>
          <w:shd w:val="clear" w:color="auto" w:fill="FFFFFF"/>
        </w:rPr>
        <w:t xml:space="preserve"> и систематически осуществляемый процесс овладения знаниями, умениями, навыками и способами общения под руководством опытных преподавателей, наставников, специалистов и руководителей.</w:t>
      </w:r>
    </w:p>
    <w:p w:rsidR="009D5740" w:rsidRPr="00C6203F" w:rsidRDefault="009D3510" w:rsidP="00BC00B5">
      <w:pPr>
        <w:spacing w:after="0" w:line="360" w:lineRule="auto"/>
        <w:ind w:firstLine="709"/>
        <w:jc w:val="both"/>
        <w:rPr>
          <w:rFonts w:ascii="Times New Roman" w:eastAsia="Times New Roman" w:hAnsi="Times New Roman" w:cs="Times New Roman"/>
          <w:sz w:val="28"/>
          <w:szCs w:val="28"/>
          <w:lang w:eastAsia="ru-RU"/>
        </w:rPr>
      </w:pPr>
      <w:r w:rsidRPr="00C6203F">
        <w:rPr>
          <w:rFonts w:ascii="Times New Roman" w:hAnsi="Times New Roman" w:cs="Times New Roman"/>
          <w:sz w:val="28"/>
          <w:szCs w:val="28"/>
          <w:shd w:val="clear" w:color="auto" w:fill="FFFFFF"/>
        </w:rPr>
        <w:t xml:space="preserve">Одним из методов в компании </w:t>
      </w:r>
      <w:r w:rsidR="00AA2411" w:rsidRPr="00C6203F">
        <w:rPr>
          <w:rFonts w:ascii="Times New Roman" w:hAnsi="Times New Roman" w:cs="Times New Roman"/>
          <w:sz w:val="28"/>
          <w:szCs w:val="28"/>
          <w:shd w:val="clear" w:color="auto" w:fill="FFFFFF"/>
        </w:rPr>
        <w:t xml:space="preserve">«Здоровье волос», осуществляющихся на рабочем месте, является ротация персонала, в особенности данный метод употребляется для коммерческого отдела и отдела кадров. Иным методом является метод использования работников в качестве ассистентов и стажеров. </w:t>
      </w:r>
      <w:r w:rsidR="00AA2411" w:rsidRPr="00C6203F">
        <w:rPr>
          <w:rFonts w:ascii="Times New Roman" w:eastAsia="Times New Roman" w:hAnsi="Times New Roman" w:cs="Times New Roman"/>
          <w:sz w:val="28"/>
          <w:szCs w:val="28"/>
          <w:lang w:eastAsia="ru-RU"/>
        </w:rPr>
        <w:t>Таким образом</w:t>
      </w:r>
      <w:r w:rsidR="009F7C7C" w:rsidRPr="00C6203F">
        <w:rPr>
          <w:rFonts w:ascii="Times New Roman" w:eastAsia="Times New Roman" w:hAnsi="Times New Roman" w:cs="Times New Roman"/>
          <w:sz w:val="28"/>
          <w:szCs w:val="28"/>
          <w:lang w:eastAsia="ru-RU"/>
        </w:rPr>
        <w:t>,</w:t>
      </w:r>
      <w:r w:rsidR="00AA2411" w:rsidRPr="00C6203F">
        <w:rPr>
          <w:rFonts w:ascii="Times New Roman" w:eastAsia="Times New Roman" w:hAnsi="Times New Roman" w:cs="Times New Roman"/>
          <w:sz w:val="28"/>
          <w:szCs w:val="28"/>
          <w:lang w:eastAsia="ru-RU"/>
        </w:rPr>
        <w:t xml:space="preserve"> происходит обучение и ознакомление работника с проблемами </w:t>
      </w:r>
      <w:r w:rsidR="00B31A3A" w:rsidRPr="00C6203F">
        <w:rPr>
          <w:rFonts w:ascii="Times New Roman" w:eastAsia="Times New Roman" w:hAnsi="Times New Roman" w:cs="Times New Roman"/>
          <w:sz w:val="28"/>
          <w:szCs w:val="28"/>
          <w:lang w:eastAsia="ru-RU"/>
        </w:rPr>
        <w:t xml:space="preserve">руководства </w:t>
      </w:r>
      <w:r w:rsidR="00AA2411" w:rsidRPr="00C6203F">
        <w:rPr>
          <w:rFonts w:ascii="Times New Roman" w:eastAsia="Times New Roman" w:hAnsi="Times New Roman" w:cs="Times New Roman"/>
          <w:sz w:val="28"/>
          <w:szCs w:val="28"/>
          <w:lang w:eastAsia="ru-RU"/>
        </w:rPr>
        <w:t xml:space="preserve">и </w:t>
      </w:r>
      <w:r w:rsidR="00B31A3A" w:rsidRPr="00C6203F">
        <w:rPr>
          <w:rFonts w:ascii="Times New Roman" w:eastAsia="Times New Roman" w:hAnsi="Times New Roman" w:cs="Times New Roman"/>
          <w:sz w:val="28"/>
          <w:szCs w:val="28"/>
          <w:lang w:eastAsia="ru-RU"/>
        </w:rPr>
        <w:t>принятие</w:t>
      </w:r>
      <w:r w:rsidR="00AA2411" w:rsidRPr="00C6203F">
        <w:rPr>
          <w:rFonts w:ascii="Times New Roman" w:eastAsia="Times New Roman" w:hAnsi="Times New Roman" w:cs="Times New Roman"/>
          <w:sz w:val="28"/>
          <w:szCs w:val="28"/>
          <w:lang w:eastAsia="ru-RU"/>
        </w:rPr>
        <w:t xml:space="preserve"> некоторой доли ответственности</w:t>
      </w:r>
      <w:r w:rsidR="00B31A3A" w:rsidRPr="00C6203F">
        <w:rPr>
          <w:rFonts w:ascii="Times New Roman" w:eastAsia="Times New Roman" w:hAnsi="Times New Roman" w:cs="Times New Roman"/>
          <w:sz w:val="28"/>
          <w:szCs w:val="28"/>
          <w:lang w:eastAsia="ru-RU"/>
        </w:rPr>
        <w:t>.</w:t>
      </w:r>
    </w:p>
    <w:p w:rsidR="00B31A3A" w:rsidRPr="00C6203F" w:rsidRDefault="00B31A3A" w:rsidP="00BC00B5">
      <w:pPr>
        <w:spacing w:after="0" w:line="360" w:lineRule="auto"/>
        <w:ind w:firstLine="709"/>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К другим методам, осуществляющимся вне рабочего места и являющиеся основными, относятся:</w:t>
      </w:r>
    </w:p>
    <w:p w:rsidR="00B31A3A" w:rsidRPr="00C6203F" w:rsidRDefault="00B31A3A" w:rsidP="00FC33CA">
      <w:pPr>
        <w:spacing w:after="0" w:line="360" w:lineRule="auto"/>
        <w:ind w:firstLine="709"/>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 xml:space="preserve">- профессиональные тренинги, мастер-классы, </w:t>
      </w:r>
      <w:proofErr w:type="gramStart"/>
      <w:r w:rsidRPr="00C6203F">
        <w:rPr>
          <w:rFonts w:ascii="Times New Roman" w:eastAsia="Times New Roman" w:hAnsi="Times New Roman" w:cs="Times New Roman"/>
          <w:sz w:val="28"/>
          <w:szCs w:val="28"/>
          <w:lang w:eastAsia="ru-RU"/>
        </w:rPr>
        <w:t>семинары</w:t>
      </w:r>
      <w:proofErr w:type="gramEnd"/>
      <w:r w:rsidRPr="00C6203F">
        <w:rPr>
          <w:rFonts w:ascii="Times New Roman" w:eastAsia="Times New Roman" w:hAnsi="Times New Roman" w:cs="Times New Roman"/>
          <w:sz w:val="28"/>
          <w:szCs w:val="28"/>
          <w:lang w:eastAsia="ru-RU"/>
        </w:rPr>
        <w:t xml:space="preserve"> направленные на по</w:t>
      </w:r>
      <w:r w:rsidR="00FC33CA">
        <w:rPr>
          <w:rFonts w:ascii="Times New Roman" w:eastAsia="Times New Roman" w:hAnsi="Times New Roman" w:cs="Times New Roman"/>
          <w:sz w:val="28"/>
          <w:szCs w:val="28"/>
          <w:lang w:eastAsia="ru-RU"/>
        </w:rPr>
        <w:t xml:space="preserve">вышение квалификации сотрудников, </w:t>
      </w:r>
      <w:r w:rsidRPr="00C6203F">
        <w:rPr>
          <w:rFonts w:ascii="Times New Roman" w:eastAsia="Times New Roman" w:hAnsi="Times New Roman" w:cs="Times New Roman"/>
          <w:sz w:val="28"/>
          <w:szCs w:val="28"/>
          <w:lang w:eastAsia="ru-RU"/>
        </w:rPr>
        <w:t>курсы по повышению квалификации;</w:t>
      </w:r>
    </w:p>
    <w:p w:rsidR="00B31A3A" w:rsidRPr="00C6203F" w:rsidRDefault="00B31A3A" w:rsidP="00BC00B5">
      <w:pPr>
        <w:spacing w:after="0" w:line="360" w:lineRule="auto"/>
        <w:ind w:firstLine="709"/>
        <w:jc w:val="both"/>
        <w:rPr>
          <w:rFonts w:ascii="Times New Roman" w:eastAsia="Times New Roman" w:hAnsi="Times New Roman" w:cs="Times New Roman"/>
          <w:sz w:val="28"/>
          <w:szCs w:val="28"/>
          <w:lang w:eastAsia="ru-RU"/>
        </w:rPr>
      </w:pPr>
      <w:r w:rsidRPr="00C6203F">
        <w:rPr>
          <w:rFonts w:ascii="Times New Roman" w:eastAsia="Times New Roman" w:hAnsi="Times New Roman" w:cs="Times New Roman"/>
          <w:sz w:val="28"/>
          <w:szCs w:val="28"/>
          <w:lang w:eastAsia="ru-RU"/>
        </w:rPr>
        <w:t>- деловые игры, направленные на обучение того, как вести себя в различных ситуациях;</w:t>
      </w:r>
    </w:p>
    <w:p w:rsidR="00864BA0" w:rsidRPr="00C6203F" w:rsidRDefault="00B31A3A" w:rsidP="00BC00B5">
      <w:pPr>
        <w:spacing w:after="0" w:line="360" w:lineRule="auto"/>
        <w:ind w:firstLine="709"/>
        <w:jc w:val="both"/>
        <w:rPr>
          <w:rFonts w:ascii="Times New Roman" w:hAnsi="Times New Roman" w:cs="Times New Roman"/>
          <w:sz w:val="28"/>
          <w:szCs w:val="28"/>
          <w:shd w:val="clear" w:color="auto" w:fill="FFFFFF"/>
        </w:rPr>
      </w:pPr>
      <w:r w:rsidRPr="00C6203F">
        <w:rPr>
          <w:rStyle w:val="apple-converted-space"/>
          <w:rFonts w:ascii="Times New Roman" w:hAnsi="Times New Roman" w:cs="Times New Roman"/>
          <w:sz w:val="28"/>
          <w:szCs w:val="28"/>
          <w:shd w:val="clear" w:color="auto" w:fill="FFFFFF"/>
        </w:rPr>
        <w:t> </w:t>
      </w:r>
      <w:r w:rsidRPr="00C6203F">
        <w:rPr>
          <w:rFonts w:ascii="Times New Roman" w:hAnsi="Times New Roman" w:cs="Times New Roman"/>
          <w:sz w:val="28"/>
          <w:szCs w:val="28"/>
          <w:shd w:val="clear" w:color="auto" w:fill="FFFFFF"/>
        </w:rPr>
        <w:t>Обучение квалифицированных кадров затрагивает важные факторы социальной эффективности. Повышение профессионального мастерства положительно отражается на гарантии сохранения рабочего места, на возможностях повышения в должности</w:t>
      </w:r>
      <w:r w:rsidR="00FC33CA">
        <w:rPr>
          <w:rFonts w:ascii="Times New Roman" w:hAnsi="Times New Roman" w:cs="Times New Roman"/>
          <w:sz w:val="28"/>
          <w:szCs w:val="28"/>
          <w:shd w:val="clear" w:color="auto" w:fill="FFFFFF"/>
        </w:rPr>
        <w:t>.</w:t>
      </w:r>
      <w:r w:rsidR="00FC33CA" w:rsidRPr="00C6203F">
        <w:rPr>
          <w:rFonts w:ascii="Times New Roman" w:hAnsi="Times New Roman" w:cs="Times New Roman"/>
          <w:sz w:val="28"/>
          <w:szCs w:val="28"/>
          <w:shd w:val="clear" w:color="auto" w:fill="FFFFFF"/>
        </w:rPr>
        <w:t xml:space="preserve"> </w:t>
      </w:r>
    </w:p>
    <w:p w:rsidR="00864BA0" w:rsidRPr="00C6203F" w:rsidRDefault="00864BA0" w:rsidP="00BC00B5">
      <w:pPr>
        <w:spacing w:after="0" w:line="360" w:lineRule="auto"/>
        <w:jc w:val="both"/>
        <w:rPr>
          <w:rFonts w:ascii="Times New Roman" w:hAnsi="Times New Roman" w:cs="Times New Roman"/>
          <w:sz w:val="28"/>
          <w:szCs w:val="28"/>
          <w:shd w:val="clear" w:color="auto" w:fill="FFFFFF"/>
        </w:rPr>
      </w:pPr>
    </w:p>
    <w:p w:rsidR="00864BA0" w:rsidRPr="00C6203F" w:rsidRDefault="002A7EFC" w:rsidP="00BC00B5">
      <w:pPr>
        <w:pStyle w:val="1"/>
        <w:spacing w:before="0" w:line="360" w:lineRule="auto"/>
        <w:ind w:firstLine="709"/>
        <w:jc w:val="center"/>
        <w:rPr>
          <w:rFonts w:ascii="Times New Roman" w:hAnsi="Times New Roman" w:cs="Times New Roman"/>
          <w:b w:val="0"/>
          <w:color w:val="auto"/>
          <w:shd w:val="clear" w:color="auto" w:fill="FFFFFF"/>
        </w:rPr>
      </w:pPr>
      <w:bookmarkStart w:id="14" w:name="_Toc500085092"/>
      <w:r w:rsidRPr="00C6203F">
        <w:rPr>
          <w:rFonts w:ascii="Times New Roman" w:hAnsi="Times New Roman" w:cs="Times New Roman"/>
          <w:b w:val="0"/>
          <w:color w:val="auto"/>
          <w:shd w:val="clear" w:color="auto" w:fill="FFFFFF"/>
        </w:rPr>
        <w:lastRenderedPageBreak/>
        <w:t>ЗАКЛЮЧЕНИЕ</w:t>
      </w:r>
      <w:bookmarkEnd w:id="14"/>
    </w:p>
    <w:p w:rsidR="002A7EFC" w:rsidRPr="00C6203F" w:rsidRDefault="002A7EFC" w:rsidP="002A7EFC">
      <w:pPr>
        <w:rPr>
          <w:rFonts w:ascii="Times New Roman" w:hAnsi="Times New Roman" w:cs="Times New Roman"/>
        </w:rPr>
      </w:pPr>
    </w:p>
    <w:p w:rsidR="00E011BF" w:rsidRPr="00C6203F" w:rsidRDefault="00D93052" w:rsidP="00BC00B5">
      <w:pPr>
        <w:spacing w:after="0" w:line="360" w:lineRule="auto"/>
        <w:ind w:firstLine="709"/>
        <w:jc w:val="both"/>
        <w:rPr>
          <w:rFonts w:ascii="Times New Roman" w:hAnsi="Times New Roman" w:cs="Times New Roman"/>
          <w:sz w:val="28"/>
          <w:szCs w:val="28"/>
        </w:rPr>
      </w:pPr>
      <w:r w:rsidRPr="00C6203F">
        <w:rPr>
          <w:rFonts w:ascii="Times New Roman" w:hAnsi="Times New Roman" w:cs="Times New Roman"/>
          <w:sz w:val="28"/>
          <w:szCs w:val="28"/>
        </w:rPr>
        <w:t xml:space="preserve">В курсовой работе приводится система менеджмента предприятия по оказанию </w:t>
      </w:r>
      <w:proofErr w:type="spellStart"/>
      <w:r w:rsidRPr="00C6203F">
        <w:rPr>
          <w:rFonts w:ascii="Times New Roman" w:hAnsi="Times New Roman" w:cs="Times New Roman"/>
          <w:sz w:val="28"/>
          <w:szCs w:val="28"/>
        </w:rPr>
        <w:t>трихологических</w:t>
      </w:r>
      <w:proofErr w:type="spellEnd"/>
      <w:r w:rsidRPr="00C6203F">
        <w:rPr>
          <w:rFonts w:ascii="Times New Roman" w:hAnsi="Times New Roman" w:cs="Times New Roman"/>
          <w:sz w:val="28"/>
          <w:szCs w:val="28"/>
        </w:rPr>
        <w:t xml:space="preserve"> услуг. </w:t>
      </w:r>
    </w:p>
    <w:p w:rsidR="003E7489" w:rsidRPr="00C6203F" w:rsidRDefault="003E7489" w:rsidP="003E7489">
      <w:pPr>
        <w:pStyle w:val="a7"/>
        <w:shd w:val="clear" w:color="auto" w:fill="FFFFFF"/>
        <w:spacing w:before="0" w:beforeAutospacing="0" w:after="0" w:afterAutospacing="0" w:line="360" w:lineRule="auto"/>
        <w:ind w:firstLine="709"/>
        <w:jc w:val="both"/>
        <w:textAlignment w:val="baseline"/>
        <w:rPr>
          <w:sz w:val="28"/>
          <w:szCs w:val="28"/>
        </w:rPr>
      </w:pPr>
      <w:r w:rsidRPr="00C6203F">
        <w:rPr>
          <w:sz w:val="28"/>
          <w:szCs w:val="28"/>
        </w:rPr>
        <w:t>Целью курсовой работы являлась разработка системы менеджмента компании, занимающейся оказанием услуг в области трихологии.</w:t>
      </w:r>
    </w:p>
    <w:p w:rsidR="00D93052" w:rsidRPr="00C6203F" w:rsidRDefault="00D93052" w:rsidP="00BC00B5">
      <w:pPr>
        <w:spacing w:after="0" w:line="360" w:lineRule="auto"/>
        <w:ind w:firstLine="709"/>
        <w:jc w:val="both"/>
        <w:rPr>
          <w:rFonts w:ascii="Times New Roman" w:hAnsi="Times New Roman" w:cs="Times New Roman"/>
          <w:sz w:val="28"/>
          <w:szCs w:val="28"/>
        </w:rPr>
      </w:pPr>
      <w:r w:rsidRPr="00C6203F">
        <w:rPr>
          <w:rFonts w:ascii="Times New Roman" w:hAnsi="Times New Roman" w:cs="Times New Roman"/>
          <w:sz w:val="28"/>
          <w:szCs w:val="28"/>
        </w:rPr>
        <w:t>В разделе «</w:t>
      </w:r>
      <w:proofErr w:type="spellStart"/>
      <w:r w:rsidRPr="00C6203F">
        <w:rPr>
          <w:rFonts w:ascii="Times New Roman" w:hAnsi="Times New Roman" w:cs="Times New Roman"/>
          <w:sz w:val="28"/>
          <w:szCs w:val="28"/>
        </w:rPr>
        <w:t>Целеполагание</w:t>
      </w:r>
      <w:proofErr w:type="spellEnd"/>
      <w:r w:rsidRPr="00C6203F">
        <w:rPr>
          <w:rFonts w:ascii="Times New Roman" w:hAnsi="Times New Roman" w:cs="Times New Roman"/>
          <w:sz w:val="28"/>
          <w:szCs w:val="28"/>
        </w:rPr>
        <w:t xml:space="preserve"> организации» была аргументирована рациональность создания бизнеса по оказанию услуг в сфере проблем с волосами.</w:t>
      </w:r>
    </w:p>
    <w:p w:rsidR="00D93052" w:rsidRPr="00C6203F" w:rsidRDefault="00D93052" w:rsidP="00BC00B5">
      <w:pPr>
        <w:spacing w:after="0" w:line="360" w:lineRule="auto"/>
        <w:ind w:firstLine="709"/>
        <w:jc w:val="both"/>
        <w:rPr>
          <w:rFonts w:ascii="Times New Roman" w:hAnsi="Times New Roman" w:cs="Times New Roman"/>
          <w:sz w:val="28"/>
          <w:szCs w:val="28"/>
        </w:rPr>
      </w:pPr>
      <w:r w:rsidRPr="00C6203F">
        <w:rPr>
          <w:rFonts w:ascii="Times New Roman" w:hAnsi="Times New Roman" w:cs="Times New Roman"/>
          <w:sz w:val="28"/>
          <w:szCs w:val="28"/>
        </w:rPr>
        <w:t>К результатам анализа второго раздела курсовой работы «Планирование деятельности организации» были разработаны миссия и цели компании, а также была исследована внутренняя (макро- и микр</w:t>
      </w:r>
      <w:proofErr w:type="gramStart"/>
      <w:r w:rsidRPr="00C6203F">
        <w:rPr>
          <w:rFonts w:ascii="Times New Roman" w:hAnsi="Times New Roman" w:cs="Times New Roman"/>
          <w:sz w:val="28"/>
          <w:szCs w:val="28"/>
        </w:rPr>
        <w:t>о-</w:t>
      </w:r>
      <w:proofErr w:type="gramEnd"/>
      <w:r w:rsidRPr="00C6203F">
        <w:rPr>
          <w:rFonts w:ascii="Times New Roman" w:hAnsi="Times New Roman" w:cs="Times New Roman"/>
          <w:sz w:val="28"/>
          <w:szCs w:val="28"/>
        </w:rPr>
        <w:t>) и внешняя среды организации</w:t>
      </w:r>
      <w:r w:rsidR="00D0771D" w:rsidRPr="00C6203F">
        <w:rPr>
          <w:rFonts w:ascii="Times New Roman" w:hAnsi="Times New Roman" w:cs="Times New Roman"/>
          <w:sz w:val="28"/>
          <w:szCs w:val="28"/>
        </w:rPr>
        <w:t>.</w:t>
      </w:r>
    </w:p>
    <w:p w:rsidR="00D0771D" w:rsidRPr="00C6203F" w:rsidRDefault="00D0771D" w:rsidP="00BC00B5">
      <w:pPr>
        <w:spacing w:after="0" w:line="360" w:lineRule="auto"/>
        <w:ind w:firstLine="709"/>
        <w:jc w:val="both"/>
        <w:rPr>
          <w:rFonts w:ascii="Times New Roman" w:hAnsi="Times New Roman" w:cs="Times New Roman"/>
          <w:sz w:val="28"/>
          <w:szCs w:val="28"/>
        </w:rPr>
      </w:pPr>
      <w:r w:rsidRPr="00C6203F">
        <w:rPr>
          <w:rFonts w:ascii="Times New Roman" w:hAnsi="Times New Roman" w:cs="Times New Roman"/>
          <w:sz w:val="28"/>
          <w:szCs w:val="28"/>
        </w:rPr>
        <w:t xml:space="preserve">В третьем разделе «Разработка системы управления организации» были определены признаки исследуемой компании, выявлено, каким законам организации подвержено предприятия, установлена организационно-правовая форма деятельности (ИП) и представлена торговая марка. Далее была определена </w:t>
      </w:r>
      <w:proofErr w:type="spellStart"/>
      <w:r w:rsidRPr="00C6203F">
        <w:rPr>
          <w:rFonts w:ascii="Times New Roman" w:hAnsi="Times New Roman" w:cs="Times New Roman"/>
          <w:sz w:val="28"/>
          <w:szCs w:val="28"/>
        </w:rPr>
        <w:t>департаментализация</w:t>
      </w:r>
      <w:proofErr w:type="spellEnd"/>
      <w:r w:rsidRPr="00C6203F">
        <w:rPr>
          <w:rFonts w:ascii="Times New Roman" w:hAnsi="Times New Roman" w:cs="Times New Roman"/>
          <w:sz w:val="28"/>
          <w:szCs w:val="28"/>
        </w:rPr>
        <w:t xml:space="preserve"> организации с распределением функций, обозначена организационная структура и структура управления, распределена ответственность между должностями.</w:t>
      </w:r>
    </w:p>
    <w:p w:rsidR="00D0771D" w:rsidRPr="00C6203F" w:rsidRDefault="00D0771D" w:rsidP="00BC00B5">
      <w:pPr>
        <w:spacing w:after="0" w:line="360" w:lineRule="auto"/>
        <w:ind w:firstLine="709"/>
        <w:jc w:val="both"/>
        <w:rPr>
          <w:rFonts w:ascii="Times New Roman" w:hAnsi="Times New Roman" w:cs="Times New Roman"/>
          <w:sz w:val="28"/>
          <w:szCs w:val="28"/>
        </w:rPr>
      </w:pPr>
      <w:r w:rsidRPr="00C6203F">
        <w:rPr>
          <w:rFonts w:ascii="Times New Roman" w:hAnsi="Times New Roman" w:cs="Times New Roman"/>
          <w:sz w:val="28"/>
          <w:szCs w:val="28"/>
        </w:rPr>
        <w:t xml:space="preserve">При </w:t>
      </w:r>
      <w:r w:rsidR="004943C7" w:rsidRPr="00C6203F">
        <w:rPr>
          <w:rFonts w:ascii="Times New Roman" w:hAnsi="Times New Roman" w:cs="Times New Roman"/>
          <w:sz w:val="28"/>
          <w:szCs w:val="28"/>
        </w:rPr>
        <w:t>создании четвертого раздела «Координация деятельности организации  построение системы коммуникаций», выявление как будет осуществляться координация деятельности сотрудников организации, выявлены внутренние потоки коммуникации (вертикальные (восходящие и нисходящие) и горизонтальные) и построены схемы, отражающие направленность информации в компании.</w:t>
      </w:r>
    </w:p>
    <w:p w:rsidR="002554E7" w:rsidRPr="00C6203F" w:rsidRDefault="002554E7" w:rsidP="00BC00B5">
      <w:pPr>
        <w:spacing w:after="0" w:line="360" w:lineRule="auto"/>
        <w:ind w:firstLine="709"/>
        <w:jc w:val="both"/>
        <w:rPr>
          <w:rFonts w:ascii="Times New Roman" w:hAnsi="Times New Roman" w:cs="Times New Roman"/>
          <w:sz w:val="28"/>
          <w:szCs w:val="28"/>
        </w:rPr>
      </w:pPr>
      <w:r w:rsidRPr="00C6203F">
        <w:rPr>
          <w:rFonts w:ascii="Times New Roman" w:hAnsi="Times New Roman" w:cs="Times New Roman"/>
          <w:sz w:val="28"/>
          <w:szCs w:val="28"/>
        </w:rPr>
        <w:t xml:space="preserve">В пятом разделе определена система контроля в компании. Главной задачей является контроль над деятельностью медицинского персонала. Контроль проводится на основе </w:t>
      </w:r>
      <w:r w:rsidRPr="00C6203F">
        <w:rPr>
          <w:rFonts w:ascii="Times New Roman" w:hAnsi="Times New Roman" w:cs="Times New Roman"/>
          <w:sz w:val="28"/>
          <w:szCs w:val="28"/>
          <w:lang w:eastAsia="ru-RU"/>
        </w:rPr>
        <w:t>главного закона в сфере здравоохранения – «</w:t>
      </w:r>
      <w:r w:rsidRPr="00C6203F">
        <w:rPr>
          <w:rFonts w:ascii="Times New Roman" w:hAnsi="Times New Roman" w:cs="Times New Roman"/>
          <w:bCs/>
          <w:sz w:val="28"/>
          <w:szCs w:val="28"/>
        </w:rPr>
        <w:t xml:space="preserve">Об основах охраны здоровья граждан в Российской Федерации». Контроль </w:t>
      </w:r>
      <w:r w:rsidRPr="00C6203F">
        <w:rPr>
          <w:rFonts w:ascii="Times New Roman" w:hAnsi="Times New Roman" w:cs="Times New Roman"/>
          <w:bCs/>
          <w:sz w:val="28"/>
          <w:szCs w:val="28"/>
        </w:rPr>
        <w:lastRenderedPageBreak/>
        <w:t>проводится директором над начальниками подразделений посредством созыва совещаний и пятиминуток.</w:t>
      </w:r>
      <w:r w:rsidR="003E7489" w:rsidRPr="00C6203F">
        <w:rPr>
          <w:rFonts w:ascii="Times New Roman" w:hAnsi="Times New Roman" w:cs="Times New Roman"/>
          <w:bCs/>
          <w:sz w:val="28"/>
          <w:szCs w:val="28"/>
        </w:rPr>
        <w:t xml:space="preserve"> Контроль над остальным персоналам проводится через оценку эффективности, продуктивности, системы показателей и стандартов.</w:t>
      </w:r>
    </w:p>
    <w:p w:rsidR="002D49ED" w:rsidRPr="00C6203F" w:rsidRDefault="0090437C" w:rsidP="00D61064">
      <w:pPr>
        <w:spacing w:after="0" w:line="360" w:lineRule="auto"/>
        <w:ind w:firstLine="709"/>
        <w:jc w:val="both"/>
        <w:rPr>
          <w:rFonts w:ascii="Times New Roman" w:hAnsi="Times New Roman" w:cs="Times New Roman"/>
          <w:sz w:val="28"/>
          <w:szCs w:val="28"/>
        </w:rPr>
      </w:pPr>
      <w:r w:rsidRPr="00C6203F">
        <w:rPr>
          <w:rFonts w:ascii="Times New Roman" w:hAnsi="Times New Roman" w:cs="Times New Roman"/>
          <w:sz w:val="28"/>
          <w:szCs w:val="28"/>
        </w:rPr>
        <w:t xml:space="preserve">В последнем разделе «Управление персоналом и мотивация» отражена система поиска и найма рабочей силы, как в исследуемой компании осуществляется адаптация персонала, отображена система экономической и моральной мотивации, как проходит аттестация непосредственно у всех рабочих, а также определена система развития сотрудников как </w:t>
      </w:r>
      <w:proofErr w:type="gramStart"/>
      <w:r w:rsidRPr="00C6203F">
        <w:rPr>
          <w:rFonts w:ascii="Times New Roman" w:hAnsi="Times New Roman" w:cs="Times New Roman"/>
          <w:sz w:val="28"/>
          <w:szCs w:val="28"/>
        </w:rPr>
        <w:t>на</w:t>
      </w:r>
      <w:proofErr w:type="gramEnd"/>
      <w:r w:rsidRPr="00C6203F">
        <w:rPr>
          <w:rFonts w:ascii="Times New Roman" w:hAnsi="Times New Roman" w:cs="Times New Roman"/>
          <w:sz w:val="28"/>
          <w:szCs w:val="28"/>
        </w:rPr>
        <w:t xml:space="preserve">, так и </w:t>
      </w:r>
      <w:proofErr w:type="gramStart"/>
      <w:r w:rsidRPr="00C6203F">
        <w:rPr>
          <w:rFonts w:ascii="Times New Roman" w:hAnsi="Times New Roman" w:cs="Times New Roman"/>
          <w:sz w:val="28"/>
          <w:szCs w:val="28"/>
        </w:rPr>
        <w:t>вне</w:t>
      </w:r>
      <w:proofErr w:type="gramEnd"/>
      <w:r w:rsidRPr="00C6203F">
        <w:rPr>
          <w:rFonts w:ascii="Times New Roman" w:hAnsi="Times New Roman" w:cs="Times New Roman"/>
          <w:sz w:val="28"/>
          <w:szCs w:val="28"/>
        </w:rPr>
        <w:t xml:space="preserve"> рабочего места. </w:t>
      </w:r>
    </w:p>
    <w:p w:rsidR="009F7C7C" w:rsidRPr="00C6203F" w:rsidRDefault="009F7C7C" w:rsidP="00BC7ED3">
      <w:pPr>
        <w:pStyle w:val="1"/>
        <w:rPr>
          <w:rFonts w:ascii="Times New Roman" w:hAnsi="Times New Roman" w:cs="Times New Roman"/>
          <w:b w:val="0"/>
          <w:color w:val="auto"/>
        </w:rPr>
      </w:pPr>
      <w:bookmarkStart w:id="15" w:name="_Toc500085093"/>
    </w:p>
    <w:p w:rsidR="009F7C7C" w:rsidRPr="00C6203F" w:rsidRDefault="009F7C7C" w:rsidP="00D61064">
      <w:pPr>
        <w:pStyle w:val="1"/>
        <w:jc w:val="center"/>
        <w:rPr>
          <w:rFonts w:ascii="Times New Roman" w:hAnsi="Times New Roman" w:cs="Times New Roman"/>
          <w:b w:val="0"/>
          <w:color w:val="auto"/>
        </w:rPr>
      </w:pPr>
    </w:p>
    <w:p w:rsidR="009F7C7C" w:rsidRPr="00C6203F" w:rsidRDefault="009F7C7C" w:rsidP="00D61064">
      <w:pPr>
        <w:pStyle w:val="1"/>
        <w:jc w:val="center"/>
        <w:rPr>
          <w:rFonts w:ascii="Times New Roman" w:hAnsi="Times New Roman" w:cs="Times New Roman"/>
          <w:b w:val="0"/>
          <w:color w:val="auto"/>
        </w:rPr>
      </w:pPr>
    </w:p>
    <w:p w:rsidR="009F7C7C" w:rsidRPr="00C6203F" w:rsidRDefault="009F7C7C" w:rsidP="00D61064">
      <w:pPr>
        <w:pStyle w:val="1"/>
        <w:jc w:val="center"/>
        <w:rPr>
          <w:rFonts w:ascii="Times New Roman" w:hAnsi="Times New Roman" w:cs="Times New Roman"/>
          <w:b w:val="0"/>
          <w:color w:val="auto"/>
        </w:rPr>
      </w:pPr>
    </w:p>
    <w:p w:rsidR="009F7C7C" w:rsidRPr="00C6203F" w:rsidRDefault="009F7C7C" w:rsidP="00D61064">
      <w:pPr>
        <w:pStyle w:val="1"/>
        <w:jc w:val="center"/>
        <w:rPr>
          <w:rFonts w:ascii="Times New Roman" w:hAnsi="Times New Roman" w:cs="Times New Roman"/>
          <w:b w:val="0"/>
          <w:color w:val="auto"/>
        </w:rPr>
      </w:pPr>
    </w:p>
    <w:p w:rsidR="009F7C7C" w:rsidRPr="00C6203F" w:rsidRDefault="009F7C7C" w:rsidP="00D61064">
      <w:pPr>
        <w:pStyle w:val="1"/>
        <w:jc w:val="center"/>
        <w:rPr>
          <w:rFonts w:ascii="Times New Roman" w:hAnsi="Times New Roman" w:cs="Times New Roman"/>
          <w:b w:val="0"/>
          <w:color w:val="auto"/>
        </w:rPr>
      </w:pPr>
    </w:p>
    <w:p w:rsidR="009F7C7C" w:rsidRPr="00C6203F" w:rsidRDefault="009F7C7C" w:rsidP="00BC7ED3">
      <w:pPr>
        <w:pStyle w:val="1"/>
        <w:rPr>
          <w:rFonts w:ascii="Times New Roman" w:hAnsi="Times New Roman" w:cs="Times New Roman"/>
          <w:b w:val="0"/>
          <w:color w:val="auto"/>
        </w:rPr>
      </w:pPr>
    </w:p>
    <w:p w:rsidR="00BC7ED3" w:rsidRPr="00C6203F" w:rsidRDefault="00BC7ED3" w:rsidP="00BC7ED3">
      <w:pPr>
        <w:rPr>
          <w:rFonts w:ascii="Times New Roman" w:hAnsi="Times New Roman" w:cs="Times New Roman"/>
        </w:rPr>
      </w:pPr>
    </w:p>
    <w:p w:rsidR="00BC7ED3" w:rsidRPr="00C6203F" w:rsidRDefault="00BC7ED3" w:rsidP="00BC7ED3">
      <w:pPr>
        <w:rPr>
          <w:rFonts w:ascii="Times New Roman" w:hAnsi="Times New Roman" w:cs="Times New Roman"/>
        </w:rPr>
      </w:pPr>
    </w:p>
    <w:p w:rsidR="00BC7ED3" w:rsidRPr="00C6203F" w:rsidRDefault="00BC7ED3" w:rsidP="00BC7ED3">
      <w:pPr>
        <w:rPr>
          <w:rFonts w:ascii="Times New Roman" w:hAnsi="Times New Roman" w:cs="Times New Roman"/>
        </w:rPr>
      </w:pPr>
    </w:p>
    <w:p w:rsidR="00BC7ED3" w:rsidRDefault="00BC7ED3" w:rsidP="00BC7ED3">
      <w:pPr>
        <w:rPr>
          <w:rFonts w:ascii="Times New Roman" w:hAnsi="Times New Roman" w:cs="Times New Roman"/>
        </w:rPr>
      </w:pPr>
    </w:p>
    <w:p w:rsidR="002E3C09" w:rsidRPr="00C6203F" w:rsidRDefault="002E3C09" w:rsidP="00BC7ED3">
      <w:pPr>
        <w:rPr>
          <w:rFonts w:ascii="Times New Roman" w:hAnsi="Times New Roman" w:cs="Times New Roman"/>
        </w:rPr>
      </w:pPr>
    </w:p>
    <w:p w:rsidR="00C6203F" w:rsidRPr="00C6203F" w:rsidRDefault="00C6203F" w:rsidP="00BC7ED3">
      <w:pPr>
        <w:rPr>
          <w:rFonts w:ascii="Times New Roman" w:hAnsi="Times New Roman" w:cs="Times New Roman"/>
        </w:rPr>
      </w:pPr>
    </w:p>
    <w:p w:rsidR="00BC7ED3" w:rsidRPr="00C6203F" w:rsidRDefault="00BC7ED3" w:rsidP="00BC7ED3">
      <w:pPr>
        <w:rPr>
          <w:rFonts w:ascii="Times New Roman" w:hAnsi="Times New Roman" w:cs="Times New Roman"/>
        </w:rPr>
      </w:pPr>
    </w:p>
    <w:p w:rsidR="00D61064" w:rsidRPr="00C6203F" w:rsidRDefault="00D61064" w:rsidP="002E3C09">
      <w:pPr>
        <w:pStyle w:val="1"/>
        <w:spacing w:before="0" w:line="240" w:lineRule="auto"/>
        <w:jc w:val="center"/>
        <w:rPr>
          <w:rFonts w:ascii="Times New Roman" w:hAnsi="Times New Roman" w:cs="Times New Roman"/>
          <w:b w:val="0"/>
          <w:color w:val="auto"/>
        </w:rPr>
      </w:pPr>
      <w:r w:rsidRPr="00C6203F">
        <w:rPr>
          <w:rFonts w:ascii="Times New Roman" w:hAnsi="Times New Roman" w:cs="Times New Roman"/>
          <w:b w:val="0"/>
          <w:color w:val="auto"/>
        </w:rPr>
        <w:lastRenderedPageBreak/>
        <w:t>СПИСОК ЛИТЕРАТУРЫ</w:t>
      </w:r>
      <w:bookmarkEnd w:id="15"/>
    </w:p>
    <w:p w:rsidR="002D49ED" w:rsidRPr="00C6203F" w:rsidRDefault="002D49ED" w:rsidP="002E3C09">
      <w:pPr>
        <w:spacing w:after="0" w:line="360" w:lineRule="auto"/>
        <w:ind w:firstLine="709"/>
        <w:jc w:val="both"/>
        <w:rPr>
          <w:rFonts w:ascii="Times New Roman" w:hAnsi="Times New Roman" w:cs="Times New Roman"/>
          <w:sz w:val="28"/>
          <w:szCs w:val="28"/>
        </w:rPr>
      </w:pPr>
    </w:p>
    <w:p w:rsidR="00D61064" w:rsidRPr="00C6203F" w:rsidRDefault="00D61064" w:rsidP="002E3C09">
      <w:pPr>
        <w:pStyle w:val="ae"/>
        <w:numPr>
          <w:ilvl w:val="1"/>
          <w:numId w:val="3"/>
        </w:numPr>
        <w:spacing w:after="0" w:line="360" w:lineRule="auto"/>
        <w:ind w:left="0" w:firstLine="709"/>
        <w:jc w:val="both"/>
        <w:rPr>
          <w:rFonts w:ascii="Times New Roman" w:hAnsi="Times New Roman" w:cs="Times New Roman"/>
          <w:sz w:val="28"/>
          <w:szCs w:val="28"/>
        </w:rPr>
      </w:pPr>
      <w:r w:rsidRPr="00C6203F">
        <w:rPr>
          <w:rFonts w:ascii="Times New Roman" w:hAnsi="Times New Roman" w:cs="Times New Roman"/>
          <w:sz w:val="28"/>
          <w:szCs w:val="28"/>
        </w:rPr>
        <w:t xml:space="preserve">Веснин В.Р. Основы менеджмента. - М.: Проспект, 2016. - 320 </w:t>
      </w:r>
      <w:proofErr w:type="gramStart"/>
      <w:r w:rsidRPr="00C6203F">
        <w:rPr>
          <w:rFonts w:ascii="Times New Roman" w:hAnsi="Times New Roman" w:cs="Times New Roman"/>
          <w:sz w:val="28"/>
          <w:szCs w:val="28"/>
        </w:rPr>
        <w:t>с</w:t>
      </w:r>
      <w:proofErr w:type="gramEnd"/>
      <w:r w:rsidRPr="00C6203F">
        <w:rPr>
          <w:rFonts w:ascii="Times New Roman" w:hAnsi="Times New Roman" w:cs="Times New Roman"/>
          <w:sz w:val="28"/>
          <w:szCs w:val="28"/>
        </w:rPr>
        <w:t>.</w:t>
      </w:r>
    </w:p>
    <w:p w:rsidR="00BC2016" w:rsidRPr="00C6203F" w:rsidRDefault="00BC2016" w:rsidP="008E29E4">
      <w:pPr>
        <w:pStyle w:val="ae"/>
        <w:numPr>
          <w:ilvl w:val="1"/>
          <w:numId w:val="3"/>
        </w:numPr>
        <w:spacing w:after="0" w:line="360" w:lineRule="auto"/>
        <w:ind w:left="0" w:firstLine="709"/>
        <w:jc w:val="both"/>
        <w:rPr>
          <w:rFonts w:ascii="Times New Roman" w:hAnsi="Times New Roman" w:cs="Times New Roman"/>
          <w:sz w:val="28"/>
          <w:szCs w:val="28"/>
        </w:rPr>
      </w:pPr>
      <w:proofErr w:type="spellStart"/>
      <w:r w:rsidRPr="00C6203F">
        <w:rPr>
          <w:rFonts w:ascii="Times New Roman" w:hAnsi="Times New Roman" w:cs="Times New Roman"/>
          <w:sz w:val="28"/>
          <w:szCs w:val="28"/>
        </w:rPr>
        <w:t>Виханский</w:t>
      </w:r>
      <w:proofErr w:type="spellEnd"/>
      <w:r w:rsidRPr="00C6203F">
        <w:rPr>
          <w:rFonts w:ascii="Times New Roman" w:hAnsi="Times New Roman" w:cs="Times New Roman"/>
          <w:sz w:val="28"/>
          <w:szCs w:val="28"/>
        </w:rPr>
        <w:t xml:space="preserve"> О.С. Менеджмент / О.С. </w:t>
      </w:r>
      <w:proofErr w:type="spellStart"/>
      <w:r w:rsidRPr="00C6203F">
        <w:rPr>
          <w:rFonts w:ascii="Times New Roman" w:hAnsi="Times New Roman" w:cs="Times New Roman"/>
          <w:sz w:val="28"/>
          <w:szCs w:val="28"/>
        </w:rPr>
        <w:t>Виханский</w:t>
      </w:r>
      <w:proofErr w:type="spellEnd"/>
      <w:r w:rsidRPr="00C6203F">
        <w:rPr>
          <w:rFonts w:ascii="Times New Roman" w:hAnsi="Times New Roman" w:cs="Times New Roman"/>
          <w:sz w:val="28"/>
          <w:szCs w:val="28"/>
        </w:rPr>
        <w:t xml:space="preserve">, А.И. Наумов. - М.: </w:t>
      </w:r>
      <w:proofErr w:type="spellStart"/>
      <w:r w:rsidRPr="00C6203F">
        <w:rPr>
          <w:rFonts w:ascii="Times New Roman" w:hAnsi="Times New Roman" w:cs="Times New Roman"/>
          <w:sz w:val="28"/>
          <w:szCs w:val="28"/>
        </w:rPr>
        <w:t>Гардарики</w:t>
      </w:r>
      <w:proofErr w:type="spellEnd"/>
      <w:r w:rsidRPr="00C6203F">
        <w:rPr>
          <w:rFonts w:ascii="Times New Roman" w:hAnsi="Times New Roman" w:cs="Times New Roman"/>
          <w:sz w:val="28"/>
          <w:szCs w:val="28"/>
        </w:rPr>
        <w:t xml:space="preserve">; Издание 3-е, </w:t>
      </w:r>
      <w:r w:rsidRPr="00C6203F">
        <w:rPr>
          <w:rStyle w:val="a3"/>
          <w:rFonts w:ascii="Times New Roman" w:hAnsi="Times New Roman" w:cs="Times New Roman"/>
          <w:b w:val="0"/>
          <w:sz w:val="28"/>
          <w:szCs w:val="28"/>
        </w:rPr>
        <w:t>2015</w:t>
      </w:r>
      <w:r w:rsidRPr="00C6203F">
        <w:rPr>
          <w:rFonts w:ascii="Times New Roman" w:hAnsi="Times New Roman" w:cs="Times New Roman"/>
          <w:sz w:val="28"/>
          <w:szCs w:val="28"/>
        </w:rPr>
        <w:t xml:space="preserve">. - 528 </w:t>
      </w:r>
      <w:proofErr w:type="spellStart"/>
      <w:r w:rsidRPr="00C6203F">
        <w:rPr>
          <w:rFonts w:ascii="Times New Roman" w:hAnsi="Times New Roman" w:cs="Times New Roman"/>
          <w:sz w:val="28"/>
          <w:szCs w:val="28"/>
        </w:rPr>
        <w:t>c</w:t>
      </w:r>
      <w:proofErr w:type="spellEnd"/>
      <w:r w:rsidRPr="00C6203F">
        <w:rPr>
          <w:rFonts w:ascii="Times New Roman" w:hAnsi="Times New Roman" w:cs="Times New Roman"/>
          <w:sz w:val="28"/>
          <w:szCs w:val="28"/>
        </w:rPr>
        <w:t>.</w:t>
      </w:r>
    </w:p>
    <w:p w:rsidR="00BC2016" w:rsidRPr="00C6203F" w:rsidRDefault="00BC2016" w:rsidP="008E29E4">
      <w:pPr>
        <w:pStyle w:val="ae"/>
        <w:numPr>
          <w:ilvl w:val="1"/>
          <w:numId w:val="3"/>
        </w:numPr>
        <w:spacing w:after="0" w:line="360" w:lineRule="auto"/>
        <w:ind w:left="0" w:firstLine="709"/>
        <w:jc w:val="both"/>
        <w:rPr>
          <w:rFonts w:ascii="Times New Roman" w:hAnsi="Times New Roman" w:cs="Times New Roman"/>
          <w:sz w:val="28"/>
          <w:szCs w:val="28"/>
        </w:rPr>
      </w:pPr>
      <w:r w:rsidRPr="00C6203F">
        <w:rPr>
          <w:rFonts w:ascii="Times New Roman" w:hAnsi="Times New Roman" w:cs="Times New Roman"/>
          <w:sz w:val="28"/>
          <w:szCs w:val="28"/>
        </w:rPr>
        <w:t xml:space="preserve">Горемыкин, В.А. Планирование на предприятии: Учебник и практикум / В.А. Горемыкин. - Люберцы: </w:t>
      </w:r>
      <w:proofErr w:type="spellStart"/>
      <w:r w:rsidRPr="00C6203F">
        <w:rPr>
          <w:rFonts w:ascii="Times New Roman" w:hAnsi="Times New Roman" w:cs="Times New Roman"/>
          <w:sz w:val="28"/>
          <w:szCs w:val="28"/>
        </w:rPr>
        <w:t>Юрайт</w:t>
      </w:r>
      <w:proofErr w:type="spellEnd"/>
      <w:r w:rsidRPr="00C6203F">
        <w:rPr>
          <w:rFonts w:ascii="Times New Roman" w:hAnsi="Times New Roman" w:cs="Times New Roman"/>
          <w:sz w:val="28"/>
          <w:szCs w:val="28"/>
        </w:rPr>
        <w:t xml:space="preserve">, 2016. - 857 </w:t>
      </w:r>
      <w:proofErr w:type="spellStart"/>
      <w:r w:rsidRPr="00C6203F">
        <w:rPr>
          <w:rFonts w:ascii="Times New Roman" w:hAnsi="Times New Roman" w:cs="Times New Roman"/>
          <w:sz w:val="28"/>
          <w:szCs w:val="28"/>
        </w:rPr>
        <w:t>c</w:t>
      </w:r>
      <w:proofErr w:type="spellEnd"/>
      <w:r w:rsidRPr="00C6203F">
        <w:rPr>
          <w:rFonts w:ascii="Times New Roman" w:hAnsi="Times New Roman" w:cs="Times New Roman"/>
          <w:sz w:val="28"/>
          <w:szCs w:val="28"/>
        </w:rPr>
        <w:t>.</w:t>
      </w:r>
    </w:p>
    <w:p w:rsidR="00BC2016" w:rsidRPr="00C6203F" w:rsidRDefault="00BC2016" w:rsidP="008E29E4">
      <w:pPr>
        <w:pStyle w:val="ae"/>
        <w:numPr>
          <w:ilvl w:val="1"/>
          <w:numId w:val="3"/>
        </w:numPr>
        <w:spacing w:after="0" w:line="360" w:lineRule="auto"/>
        <w:ind w:left="0" w:firstLine="709"/>
        <w:jc w:val="both"/>
        <w:rPr>
          <w:rFonts w:ascii="Times New Roman" w:hAnsi="Times New Roman" w:cs="Times New Roman"/>
          <w:sz w:val="28"/>
          <w:szCs w:val="28"/>
        </w:rPr>
      </w:pPr>
      <w:r w:rsidRPr="00C6203F">
        <w:rPr>
          <w:rFonts w:ascii="Times New Roman" w:hAnsi="Times New Roman" w:cs="Times New Roman"/>
          <w:sz w:val="28"/>
          <w:szCs w:val="28"/>
        </w:rPr>
        <w:t xml:space="preserve">Горфинкель, В.Я. Инновационный менеджмент: Учебник / В.Я. Горфинкель, А.И. Базилевич, Л.В. Бобков. - М.: Вузовский учебник, ИНФРА-М.: 2014. - 461 </w:t>
      </w:r>
      <w:proofErr w:type="spellStart"/>
      <w:r w:rsidRPr="00C6203F">
        <w:rPr>
          <w:rFonts w:ascii="Times New Roman" w:hAnsi="Times New Roman" w:cs="Times New Roman"/>
          <w:sz w:val="28"/>
          <w:szCs w:val="28"/>
        </w:rPr>
        <w:t>c</w:t>
      </w:r>
      <w:proofErr w:type="spellEnd"/>
      <w:r w:rsidRPr="00C6203F">
        <w:rPr>
          <w:rFonts w:ascii="Times New Roman" w:hAnsi="Times New Roman" w:cs="Times New Roman"/>
          <w:sz w:val="28"/>
          <w:szCs w:val="28"/>
        </w:rPr>
        <w:t>.</w:t>
      </w:r>
    </w:p>
    <w:p w:rsidR="00BC2016" w:rsidRPr="00C6203F" w:rsidRDefault="00BC2016" w:rsidP="008E29E4">
      <w:pPr>
        <w:pStyle w:val="ae"/>
        <w:numPr>
          <w:ilvl w:val="1"/>
          <w:numId w:val="3"/>
        </w:numPr>
        <w:spacing w:after="0" w:line="360" w:lineRule="auto"/>
        <w:ind w:left="0" w:firstLine="709"/>
        <w:jc w:val="both"/>
        <w:rPr>
          <w:rFonts w:ascii="Times New Roman" w:hAnsi="Times New Roman" w:cs="Times New Roman"/>
          <w:sz w:val="28"/>
          <w:szCs w:val="28"/>
        </w:rPr>
      </w:pPr>
      <w:proofErr w:type="spellStart"/>
      <w:r w:rsidRPr="00C6203F">
        <w:rPr>
          <w:rFonts w:ascii="Times New Roman" w:hAnsi="Times New Roman" w:cs="Times New Roman"/>
          <w:sz w:val="28"/>
          <w:szCs w:val="28"/>
        </w:rPr>
        <w:t>Глухов</w:t>
      </w:r>
      <w:proofErr w:type="spellEnd"/>
      <w:r w:rsidRPr="00C6203F">
        <w:rPr>
          <w:rFonts w:ascii="Times New Roman" w:hAnsi="Times New Roman" w:cs="Times New Roman"/>
          <w:sz w:val="28"/>
          <w:szCs w:val="28"/>
        </w:rPr>
        <w:t xml:space="preserve"> В.В. Менеджмент / В.В. </w:t>
      </w:r>
      <w:proofErr w:type="spellStart"/>
      <w:r w:rsidRPr="00C6203F">
        <w:rPr>
          <w:rFonts w:ascii="Times New Roman" w:hAnsi="Times New Roman" w:cs="Times New Roman"/>
          <w:sz w:val="28"/>
          <w:szCs w:val="28"/>
        </w:rPr>
        <w:t>Глухов</w:t>
      </w:r>
      <w:proofErr w:type="spellEnd"/>
      <w:r w:rsidRPr="00C6203F">
        <w:rPr>
          <w:rFonts w:ascii="Times New Roman" w:hAnsi="Times New Roman" w:cs="Times New Roman"/>
          <w:sz w:val="28"/>
          <w:szCs w:val="28"/>
        </w:rPr>
        <w:t xml:space="preserve">. - М.: СПб: Питер; Издание 3-е, </w:t>
      </w:r>
      <w:r w:rsidRPr="00C6203F">
        <w:rPr>
          <w:rStyle w:val="a3"/>
          <w:rFonts w:ascii="Times New Roman" w:hAnsi="Times New Roman" w:cs="Times New Roman"/>
          <w:b w:val="0"/>
          <w:sz w:val="28"/>
          <w:szCs w:val="28"/>
        </w:rPr>
        <w:t>2017</w:t>
      </w:r>
      <w:r w:rsidRPr="00C6203F">
        <w:rPr>
          <w:rFonts w:ascii="Times New Roman" w:hAnsi="Times New Roman" w:cs="Times New Roman"/>
          <w:sz w:val="28"/>
          <w:szCs w:val="28"/>
        </w:rPr>
        <w:t xml:space="preserve">. - 608 </w:t>
      </w:r>
      <w:proofErr w:type="spellStart"/>
      <w:r w:rsidRPr="00C6203F">
        <w:rPr>
          <w:rFonts w:ascii="Times New Roman" w:hAnsi="Times New Roman" w:cs="Times New Roman"/>
          <w:sz w:val="28"/>
          <w:szCs w:val="28"/>
        </w:rPr>
        <w:t>c</w:t>
      </w:r>
      <w:proofErr w:type="spellEnd"/>
      <w:r w:rsidRPr="00C6203F">
        <w:rPr>
          <w:rFonts w:ascii="Times New Roman" w:hAnsi="Times New Roman" w:cs="Times New Roman"/>
          <w:sz w:val="28"/>
          <w:szCs w:val="28"/>
        </w:rPr>
        <w:t>.</w:t>
      </w:r>
    </w:p>
    <w:p w:rsidR="00BC2016" w:rsidRPr="00C6203F" w:rsidRDefault="00BC2016" w:rsidP="008E29E4">
      <w:pPr>
        <w:pStyle w:val="ae"/>
        <w:numPr>
          <w:ilvl w:val="1"/>
          <w:numId w:val="3"/>
        </w:numPr>
        <w:spacing w:after="0" w:line="360" w:lineRule="auto"/>
        <w:ind w:left="0" w:firstLine="709"/>
        <w:jc w:val="both"/>
        <w:rPr>
          <w:rFonts w:ascii="Times New Roman" w:hAnsi="Times New Roman" w:cs="Times New Roman"/>
          <w:sz w:val="28"/>
          <w:szCs w:val="28"/>
        </w:rPr>
      </w:pPr>
      <w:r w:rsidRPr="00C6203F">
        <w:rPr>
          <w:rFonts w:ascii="Times New Roman" w:hAnsi="Times New Roman" w:cs="Times New Roman"/>
          <w:sz w:val="28"/>
          <w:szCs w:val="28"/>
        </w:rPr>
        <w:t xml:space="preserve">Дементьева А. Г., Соколова М. И. Управление человеческими ресурсами. Теория и практика. Учебник; Аспект пресс - М., 2015. - 352 </w:t>
      </w:r>
      <w:proofErr w:type="spellStart"/>
      <w:r w:rsidRPr="00C6203F">
        <w:rPr>
          <w:rFonts w:ascii="Times New Roman" w:hAnsi="Times New Roman" w:cs="Times New Roman"/>
          <w:sz w:val="28"/>
          <w:szCs w:val="28"/>
        </w:rPr>
        <w:t>c</w:t>
      </w:r>
      <w:proofErr w:type="spellEnd"/>
      <w:r w:rsidRPr="00C6203F">
        <w:rPr>
          <w:rFonts w:ascii="Times New Roman" w:hAnsi="Times New Roman" w:cs="Times New Roman"/>
          <w:sz w:val="28"/>
          <w:szCs w:val="28"/>
        </w:rPr>
        <w:t>.</w:t>
      </w:r>
    </w:p>
    <w:p w:rsidR="00BC2016" w:rsidRPr="00C6203F" w:rsidRDefault="00BC2016" w:rsidP="008E29E4">
      <w:pPr>
        <w:pStyle w:val="ae"/>
        <w:numPr>
          <w:ilvl w:val="1"/>
          <w:numId w:val="3"/>
        </w:numPr>
        <w:spacing w:after="0" w:line="360" w:lineRule="auto"/>
        <w:ind w:left="0" w:firstLine="709"/>
        <w:jc w:val="both"/>
        <w:rPr>
          <w:rFonts w:ascii="Times New Roman" w:hAnsi="Times New Roman" w:cs="Times New Roman"/>
          <w:sz w:val="28"/>
          <w:szCs w:val="28"/>
        </w:rPr>
      </w:pPr>
      <w:r w:rsidRPr="00C6203F">
        <w:rPr>
          <w:rFonts w:ascii="Times New Roman" w:hAnsi="Times New Roman" w:cs="Times New Roman"/>
          <w:sz w:val="28"/>
          <w:szCs w:val="28"/>
        </w:rPr>
        <w:t xml:space="preserve">Маслова В. М. Управление персоналом. Учебник и практикум; </w:t>
      </w:r>
      <w:proofErr w:type="spellStart"/>
      <w:r w:rsidRPr="00C6203F">
        <w:rPr>
          <w:rFonts w:ascii="Times New Roman" w:hAnsi="Times New Roman" w:cs="Times New Roman"/>
          <w:sz w:val="28"/>
          <w:szCs w:val="28"/>
        </w:rPr>
        <w:t>Юрайт</w:t>
      </w:r>
      <w:proofErr w:type="spellEnd"/>
      <w:r w:rsidRPr="00C6203F">
        <w:rPr>
          <w:rFonts w:ascii="Times New Roman" w:hAnsi="Times New Roman" w:cs="Times New Roman"/>
          <w:sz w:val="28"/>
          <w:szCs w:val="28"/>
        </w:rPr>
        <w:t xml:space="preserve"> - М., 2015. - 508 </w:t>
      </w:r>
      <w:proofErr w:type="spellStart"/>
      <w:r w:rsidRPr="00C6203F">
        <w:rPr>
          <w:rFonts w:ascii="Times New Roman" w:hAnsi="Times New Roman" w:cs="Times New Roman"/>
          <w:sz w:val="28"/>
          <w:szCs w:val="28"/>
        </w:rPr>
        <w:t>c</w:t>
      </w:r>
      <w:proofErr w:type="spellEnd"/>
      <w:r w:rsidRPr="00C6203F">
        <w:rPr>
          <w:rFonts w:ascii="Times New Roman" w:hAnsi="Times New Roman" w:cs="Times New Roman"/>
          <w:sz w:val="28"/>
          <w:szCs w:val="28"/>
        </w:rPr>
        <w:t>.</w:t>
      </w:r>
    </w:p>
    <w:p w:rsidR="00BC2016" w:rsidRPr="00C6203F" w:rsidRDefault="00BC2016" w:rsidP="008E29E4">
      <w:pPr>
        <w:pStyle w:val="ae"/>
        <w:numPr>
          <w:ilvl w:val="1"/>
          <w:numId w:val="3"/>
        </w:numPr>
        <w:spacing w:after="0" w:line="360" w:lineRule="auto"/>
        <w:ind w:left="0" w:firstLine="709"/>
        <w:jc w:val="both"/>
        <w:rPr>
          <w:rFonts w:ascii="Times New Roman" w:hAnsi="Times New Roman" w:cs="Times New Roman"/>
          <w:sz w:val="28"/>
          <w:szCs w:val="28"/>
        </w:rPr>
      </w:pPr>
      <w:proofErr w:type="spellStart"/>
      <w:r w:rsidRPr="00C6203F">
        <w:rPr>
          <w:rFonts w:ascii="Times New Roman" w:hAnsi="Times New Roman" w:cs="Times New Roman"/>
          <w:sz w:val="28"/>
          <w:szCs w:val="28"/>
        </w:rPr>
        <w:t>Маслоу</w:t>
      </w:r>
      <w:proofErr w:type="spellEnd"/>
      <w:r w:rsidRPr="00C6203F">
        <w:rPr>
          <w:rFonts w:ascii="Times New Roman" w:hAnsi="Times New Roman" w:cs="Times New Roman"/>
          <w:sz w:val="28"/>
          <w:szCs w:val="28"/>
        </w:rPr>
        <w:t xml:space="preserve">, </w:t>
      </w:r>
      <w:proofErr w:type="spellStart"/>
      <w:r w:rsidRPr="00C6203F">
        <w:rPr>
          <w:rFonts w:ascii="Times New Roman" w:hAnsi="Times New Roman" w:cs="Times New Roman"/>
          <w:sz w:val="28"/>
          <w:szCs w:val="28"/>
        </w:rPr>
        <w:t>Абрахам</w:t>
      </w:r>
      <w:proofErr w:type="spellEnd"/>
      <w:r w:rsidRPr="00C6203F">
        <w:rPr>
          <w:rFonts w:ascii="Times New Roman" w:hAnsi="Times New Roman" w:cs="Times New Roman"/>
          <w:sz w:val="28"/>
          <w:szCs w:val="28"/>
        </w:rPr>
        <w:t xml:space="preserve"> Мотивация и личность; СПб: Евразия - Москва, </w:t>
      </w:r>
      <w:r w:rsidRPr="00C6203F">
        <w:rPr>
          <w:rStyle w:val="a3"/>
          <w:rFonts w:ascii="Times New Roman" w:hAnsi="Times New Roman" w:cs="Times New Roman"/>
          <w:b w:val="0"/>
          <w:sz w:val="28"/>
          <w:szCs w:val="28"/>
        </w:rPr>
        <w:t>2014</w:t>
      </w:r>
      <w:r w:rsidRPr="00C6203F">
        <w:rPr>
          <w:rFonts w:ascii="Times New Roman" w:hAnsi="Times New Roman" w:cs="Times New Roman"/>
          <w:sz w:val="28"/>
          <w:szCs w:val="28"/>
        </w:rPr>
        <w:t xml:space="preserve">. - 478 </w:t>
      </w:r>
      <w:proofErr w:type="spellStart"/>
      <w:r w:rsidRPr="00C6203F">
        <w:rPr>
          <w:rFonts w:ascii="Times New Roman" w:hAnsi="Times New Roman" w:cs="Times New Roman"/>
          <w:sz w:val="28"/>
          <w:szCs w:val="28"/>
        </w:rPr>
        <w:t>c</w:t>
      </w:r>
      <w:proofErr w:type="spellEnd"/>
      <w:r w:rsidRPr="00C6203F">
        <w:rPr>
          <w:rFonts w:ascii="Times New Roman" w:hAnsi="Times New Roman" w:cs="Times New Roman"/>
          <w:sz w:val="28"/>
          <w:szCs w:val="28"/>
        </w:rPr>
        <w:t>.</w:t>
      </w:r>
    </w:p>
    <w:p w:rsidR="00D61064" w:rsidRPr="00C6203F" w:rsidRDefault="0056493A" w:rsidP="008E29E4">
      <w:pPr>
        <w:pStyle w:val="ae"/>
        <w:numPr>
          <w:ilvl w:val="1"/>
          <w:numId w:val="3"/>
        </w:numPr>
        <w:spacing w:after="0" w:line="360" w:lineRule="auto"/>
        <w:ind w:left="0" w:firstLine="709"/>
        <w:jc w:val="both"/>
        <w:rPr>
          <w:rFonts w:ascii="Times New Roman" w:hAnsi="Times New Roman" w:cs="Times New Roman"/>
          <w:sz w:val="28"/>
          <w:szCs w:val="28"/>
        </w:rPr>
      </w:pPr>
      <w:proofErr w:type="spellStart"/>
      <w:r w:rsidRPr="00C6203F">
        <w:rPr>
          <w:rFonts w:ascii="Times New Roman" w:hAnsi="Times New Roman" w:cs="Times New Roman"/>
          <w:sz w:val="28"/>
          <w:szCs w:val="28"/>
        </w:rPr>
        <w:t>Мескон</w:t>
      </w:r>
      <w:proofErr w:type="spellEnd"/>
      <w:r w:rsidRPr="00C6203F">
        <w:rPr>
          <w:rFonts w:ascii="Times New Roman" w:hAnsi="Times New Roman" w:cs="Times New Roman"/>
          <w:sz w:val="28"/>
          <w:szCs w:val="28"/>
        </w:rPr>
        <w:t xml:space="preserve"> </w:t>
      </w:r>
      <w:r w:rsidR="00BC2016" w:rsidRPr="00C6203F">
        <w:rPr>
          <w:rFonts w:ascii="Times New Roman" w:hAnsi="Times New Roman" w:cs="Times New Roman"/>
          <w:sz w:val="28"/>
          <w:szCs w:val="28"/>
        </w:rPr>
        <w:t xml:space="preserve">М.Х. </w:t>
      </w:r>
      <w:r w:rsidRPr="00C6203F">
        <w:rPr>
          <w:rFonts w:ascii="Times New Roman" w:hAnsi="Times New Roman" w:cs="Times New Roman"/>
          <w:sz w:val="28"/>
          <w:szCs w:val="28"/>
        </w:rPr>
        <w:t xml:space="preserve">Основы менеджмента / М.Х. </w:t>
      </w:r>
      <w:proofErr w:type="spellStart"/>
      <w:r w:rsidRPr="00C6203F">
        <w:rPr>
          <w:rFonts w:ascii="Times New Roman" w:hAnsi="Times New Roman" w:cs="Times New Roman"/>
          <w:sz w:val="28"/>
          <w:szCs w:val="28"/>
        </w:rPr>
        <w:t>Мескон</w:t>
      </w:r>
      <w:proofErr w:type="spellEnd"/>
      <w:r w:rsidRPr="00C6203F">
        <w:rPr>
          <w:rFonts w:ascii="Times New Roman" w:hAnsi="Times New Roman" w:cs="Times New Roman"/>
          <w:sz w:val="28"/>
          <w:szCs w:val="28"/>
        </w:rPr>
        <w:t xml:space="preserve">, М. Альберт, Ф. </w:t>
      </w:r>
      <w:proofErr w:type="spellStart"/>
      <w:r w:rsidRPr="00C6203F">
        <w:rPr>
          <w:rFonts w:ascii="Times New Roman" w:hAnsi="Times New Roman" w:cs="Times New Roman"/>
          <w:sz w:val="28"/>
          <w:szCs w:val="28"/>
        </w:rPr>
        <w:t>Хедоури</w:t>
      </w:r>
      <w:proofErr w:type="spellEnd"/>
      <w:r w:rsidRPr="00C6203F">
        <w:rPr>
          <w:rFonts w:ascii="Times New Roman" w:hAnsi="Times New Roman" w:cs="Times New Roman"/>
          <w:sz w:val="28"/>
          <w:szCs w:val="28"/>
        </w:rPr>
        <w:t xml:space="preserve">. - М.: Дело, </w:t>
      </w:r>
      <w:r w:rsidRPr="00C6203F">
        <w:rPr>
          <w:rStyle w:val="a3"/>
          <w:rFonts w:ascii="Times New Roman" w:hAnsi="Times New Roman" w:cs="Times New Roman"/>
          <w:b w:val="0"/>
          <w:sz w:val="28"/>
          <w:szCs w:val="28"/>
        </w:rPr>
        <w:t>2017</w:t>
      </w:r>
      <w:r w:rsidRPr="00C6203F">
        <w:rPr>
          <w:rFonts w:ascii="Times New Roman" w:hAnsi="Times New Roman" w:cs="Times New Roman"/>
          <w:b/>
          <w:sz w:val="28"/>
          <w:szCs w:val="28"/>
        </w:rPr>
        <w:t>.</w:t>
      </w:r>
      <w:r w:rsidRPr="00C6203F">
        <w:rPr>
          <w:rFonts w:ascii="Times New Roman" w:hAnsi="Times New Roman" w:cs="Times New Roman"/>
          <w:sz w:val="28"/>
          <w:szCs w:val="28"/>
        </w:rPr>
        <w:t xml:space="preserve"> - 704 </w:t>
      </w:r>
      <w:proofErr w:type="spellStart"/>
      <w:r w:rsidRPr="00C6203F">
        <w:rPr>
          <w:rFonts w:ascii="Times New Roman" w:hAnsi="Times New Roman" w:cs="Times New Roman"/>
          <w:sz w:val="28"/>
          <w:szCs w:val="28"/>
        </w:rPr>
        <w:t>c</w:t>
      </w:r>
      <w:proofErr w:type="spellEnd"/>
      <w:r w:rsidRPr="00C6203F">
        <w:rPr>
          <w:rFonts w:ascii="Times New Roman" w:hAnsi="Times New Roman" w:cs="Times New Roman"/>
          <w:sz w:val="28"/>
          <w:szCs w:val="28"/>
        </w:rPr>
        <w:t>.</w:t>
      </w:r>
    </w:p>
    <w:p w:rsidR="00BC2016" w:rsidRPr="00C6203F" w:rsidRDefault="00BC2016" w:rsidP="008E29E4">
      <w:pPr>
        <w:pStyle w:val="ae"/>
        <w:numPr>
          <w:ilvl w:val="1"/>
          <w:numId w:val="3"/>
        </w:numPr>
        <w:spacing w:after="0" w:line="360" w:lineRule="auto"/>
        <w:ind w:left="0" w:firstLine="709"/>
        <w:jc w:val="both"/>
        <w:rPr>
          <w:rFonts w:ascii="Times New Roman" w:hAnsi="Times New Roman" w:cs="Times New Roman"/>
          <w:sz w:val="28"/>
          <w:szCs w:val="28"/>
        </w:rPr>
      </w:pPr>
      <w:r w:rsidRPr="00C6203F">
        <w:rPr>
          <w:rFonts w:ascii="Times New Roman" w:hAnsi="Times New Roman" w:cs="Times New Roman"/>
          <w:sz w:val="28"/>
          <w:szCs w:val="28"/>
        </w:rPr>
        <w:t xml:space="preserve">Панов А.И., Коробейников И.О. Стратегический менеджмент - М.: </w:t>
      </w:r>
      <w:proofErr w:type="spellStart"/>
      <w:r w:rsidRPr="00C6203F">
        <w:rPr>
          <w:rFonts w:ascii="Times New Roman" w:hAnsi="Times New Roman" w:cs="Times New Roman"/>
          <w:sz w:val="28"/>
          <w:szCs w:val="28"/>
        </w:rPr>
        <w:t>Юнити-Дана</w:t>
      </w:r>
      <w:proofErr w:type="spellEnd"/>
      <w:r w:rsidRPr="00C6203F">
        <w:rPr>
          <w:rFonts w:ascii="Times New Roman" w:hAnsi="Times New Roman" w:cs="Times New Roman"/>
          <w:sz w:val="28"/>
          <w:szCs w:val="28"/>
        </w:rPr>
        <w:t>, 2014.</w:t>
      </w:r>
    </w:p>
    <w:p w:rsidR="00BC2016" w:rsidRPr="00C6203F" w:rsidRDefault="00BC2016" w:rsidP="008E29E4">
      <w:pPr>
        <w:pStyle w:val="ae"/>
        <w:numPr>
          <w:ilvl w:val="1"/>
          <w:numId w:val="3"/>
        </w:numPr>
        <w:spacing w:after="0" w:line="360" w:lineRule="auto"/>
        <w:ind w:left="0" w:firstLine="709"/>
        <w:jc w:val="both"/>
        <w:rPr>
          <w:rFonts w:ascii="Times New Roman" w:hAnsi="Times New Roman" w:cs="Times New Roman"/>
          <w:sz w:val="28"/>
          <w:szCs w:val="28"/>
        </w:rPr>
      </w:pPr>
      <w:proofErr w:type="spellStart"/>
      <w:r w:rsidRPr="00C6203F">
        <w:rPr>
          <w:rFonts w:ascii="Times New Roman" w:hAnsi="Times New Roman" w:cs="Times New Roman"/>
          <w:sz w:val="28"/>
          <w:szCs w:val="28"/>
        </w:rPr>
        <w:t>Парахина</w:t>
      </w:r>
      <w:proofErr w:type="spellEnd"/>
      <w:r w:rsidRPr="00C6203F">
        <w:rPr>
          <w:rFonts w:ascii="Times New Roman" w:hAnsi="Times New Roman" w:cs="Times New Roman"/>
          <w:sz w:val="28"/>
          <w:szCs w:val="28"/>
        </w:rPr>
        <w:t xml:space="preserve">, В. Н. Теория организации. Учебник / В.Н. </w:t>
      </w:r>
      <w:proofErr w:type="spellStart"/>
      <w:r w:rsidRPr="00C6203F">
        <w:rPr>
          <w:rFonts w:ascii="Times New Roman" w:hAnsi="Times New Roman" w:cs="Times New Roman"/>
          <w:sz w:val="28"/>
          <w:szCs w:val="28"/>
        </w:rPr>
        <w:t>Парахина</w:t>
      </w:r>
      <w:proofErr w:type="spellEnd"/>
      <w:r w:rsidRPr="00C6203F">
        <w:rPr>
          <w:rFonts w:ascii="Times New Roman" w:hAnsi="Times New Roman" w:cs="Times New Roman"/>
          <w:sz w:val="28"/>
          <w:szCs w:val="28"/>
        </w:rPr>
        <w:t xml:space="preserve">, Т.М. Федоренко, Е.Ю. </w:t>
      </w:r>
      <w:proofErr w:type="spellStart"/>
      <w:r w:rsidRPr="00C6203F">
        <w:rPr>
          <w:rFonts w:ascii="Times New Roman" w:hAnsi="Times New Roman" w:cs="Times New Roman"/>
          <w:sz w:val="28"/>
          <w:szCs w:val="28"/>
        </w:rPr>
        <w:t>Шацкая</w:t>
      </w:r>
      <w:proofErr w:type="spellEnd"/>
      <w:r w:rsidRPr="00C6203F">
        <w:rPr>
          <w:rFonts w:ascii="Times New Roman" w:hAnsi="Times New Roman" w:cs="Times New Roman"/>
          <w:sz w:val="28"/>
          <w:szCs w:val="28"/>
        </w:rPr>
        <w:t xml:space="preserve">. - М.: </w:t>
      </w:r>
      <w:proofErr w:type="spellStart"/>
      <w:r w:rsidRPr="00C6203F">
        <w:rPr>
          <w:rFonts w:ascii="Times New Roman" w:hAnsi="Times New Roman" w:cs="Times New Roman"/>
          <w:sz w:val="28"/>
          <w:szCs w:val="28"/>
        </w:rPr>
        <w:t>КноРус</w:t>
      </w:r>
      <w:proofErr w:type="spellEnd"/>
      <w:r w:rsidRPr="00C6203F">
        <w:rPr>
          <w:rFonts w:ascii="Times New Roman" w:hAnsi="Times New Roman" w:cs="Times New Roman"/>
          <w:sz w:val="28"/>
          <w:szCs w:val="28"/>
        </w:rPr>
        <w:t xml:space="preserve">, 2014. - 360 </w:t>
      </w:r>
      <w:proofErr w:type="spellStart"/>
      <w:r w:rsidRPr="00C6203F">
        <w:rPr>
          <w:rFonts w:ascii="Times New Roman" w:hAnsi="Times New Roman" w:cs="Times New Roman"/>
          <w:sz w:val="28"/>
          <w:szCs w:val="28"/>
        </w:rPr>
        <w:t>c</w:t>
      </w:r>
      <w:proofErr w:type="spellEnd"/>
      <w:r w:rsidRPr="00C6203F">
        <w:rPr>
          <w:rFonts w:ascii="Times New Roman" w:hAnsi="Times New Roman" w:cs="Times New Roman"/>
          <w:sz w:val="28"/>
          <w:szCs w:val="28"/>
        </w:rPr>
        <w:t>.</w:t>
      </w:r>
    </w:p>
    <w:p w:rsidR="003E7489" w:rsidRPr="00C6203F" w:rsidRDefault="003E7489" w:rsidP="008E29E4">
      <w:pPr>
        <w:pStyle w:val="ae"/>
        <w:numPr>
          <w:ilvl w:val="1"/>
          <w:numId w:val="3"/>
        </w:numPr>
        <w:spacing w:after="0" w:line="360" w:lineRule="auto"/>
        <w:ind w:left="0" w:firstLine="709"/>
        <w:jc w:val="both"/>
        <w:rPr>
          <w:rFonts w:ascii="Times New Roman" w:hAnsi="Times New Roman" w:cs="Times New Roman"/>
          <w:sz w:val="28"/>
          <w:szCs w:val="28"/>
        </w:rPr>
      </w:pPr>
      <w:r w:rsidRPr="00C6203F">
        <w:rPr>
          <w:rFonts w:ascii="Times New Roman" w:hAnsi="Times New Roman" w:cs="Times New Roman"/>
          <w:sz w:val="28"/>
          <w:szCs w:val="28"/>
        </w:rPr>
        <w:t>Харченко, Сергей Григорьевич; Анализ рисков окружающей среды / Харченко Сергей Григорьевич</w:t>
      </w:r>
      <w:proofErr w:type="gramStart"/>
      <w:r w:rsidRPr="00C6203F">
        <w:rPr>
          <w:rFonts w:ascii="Times New Roman" w:hAnsi="Times New Roman" w:cs="Times New Roman"/>
          <w:sz w:val="28"/>
          <w:szCs w:val="28"/>
        </w:rPr>
        <w:t xml:space="preserve">;. - </w:t>
      </w:r>
      <w:proofErr w:type="gramEnd"/>
      <w:r w:rsidRPr="00C6203F">
        <w:rPr>
          <w:rFonts w:ascii="Times New Roman" w:hAnsi="Times New Roman" w:cs="Times New Roman"/>
          <w:sz w:val="28"/>
          <w:szCs w:val="28"/>
        </w:rPr>
        <w:t xml:space="preserve">Москва: </w:t>
      </w:r>
      <w:r w:rsidRPr="00C6203F">
        <w:rPr>
          <w:rStyle w:val="a3"/>
          <w:rFonts w:ascii="Times New Roman" w:hAnsi="Times New Roman" w:cs="Times New Roman"/>
          <w:b w:val="0"/>
          <w:sz w:val="28"/>
          <w:szCs w:val="28"/>
        </w:rPr>
        <w:t>ИЛ</w:t>
      </w:r>
      <w:r w:rsidRPr="00C6203F">
        <w:rPr>
          <w:rFonts w:ascii="Times New Roman" w:hAnsi="Times New Roman" w:cs="Times New Roman"/>
          <w:b/>
          <w:sz w:val="28"/>
          <w:szCs w:val="28"/>
        </w:rPr>
        <w:t xml:space="preserve">, </w:t>
      </w:r>
      <w:r w:rsidRPr="00C6203F">
        <w:rPr>
          <w:rStyle w:val="a3"/>
          <w:rFonts w:ascii="Times New Roman" w:hAnsi="Times New Roman" w:cs="Times New Roman"/>
          <w:b w:val="0"/>
          <w:sz w:val="28"/>
          <w:szCs w:val="28"/>
        </w:rPr>
        <w:t>2016</w:t>
      </w:r>
      <w:r w:rsidRPr="00C6203F">
        <w:rPr>
          <w:rFonts w:ascii="Times New Roman" w:hAnsi="Times New Roman" w:cs="Times New Roman"/>
          <w:b/>
          <w:sz w:val="28"/>
          <w:szCs w:val="28"/>
        </w:rPr>
        <w:t xml:space="preserve">. - </w:t>
      </w:r>
      <w:r w:rsidRPr="00C6203F">
        <w:rPr>
          <w:rStyle w:val="a3"/>
          <w:rFonts w:ascii="Times New Roman" w:hAnsi="Times New Roman" w:cs="Times New Roman"/>
          <w:b w:val="0"/>
          <w:sz w:val="28"/>
          <w:szCs w:val="28"/>
        </w:rPr>
        <w:t>287</w:t>
      </w:r>
      <w:r w:rsidRPr="00C6203F">
        <w:rPr>
          <w:rFonts w:ascii="Times New Roman" w:hAnsi="Times New Roman" w:cs="Times New Roman"/>
          <w:sz w:val="28"/>
          <w:szCs w:val="28"/>
        </w:rPr>
        <w:t xml:space="preserve"> </w:t>
      </w:r>
      <w:proofErr w:type="spellStart"/>
      <w:r w:rsidRPr="00C6203F">
        <w:rPr>
          <w:rFonts w:ascii="Times New Roman" w:hAnsi="Times New Roman" w:cs="Times New Roman"/>
          <w:sz w:val="28"/>
          <w:szCs w:val="28"/>
        </w:rPr>
        <w:t>c</w:t>
      </w:r>
      <w:proofErr w:type="spellEnd"/>
      <w:r w:rsidRPr="00C6203F">
        <w:rPr>
          <w:rFonts w:ascii="Times New Roman" w:hAnsi="Times New Roman" w:cs="Times New Roman"/>
          <w:sz w:val="28"/>
          <w:szCs w:val="28"/>
        </w:rPr>
        <w:t>.</w:t>
      </w:r>
    </w:p>
    <w:p w:rsidR="000C77F7" w:rsidRPr="00092E08" w:rsidRDefault="008E29E4" w:rsidP="002D49ED">
      <w:pPr>
        <w:pStyle w:val="ae"/>
        <w:numPr>
          <w:ilvl w:val="1"/>
          <w:numId w:val="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Эскулап. </w:t>
      </w:r>
      <w:proofErr w:type="spellStart"/>
      <w:r>
        <w:rPr>
          <w:rFonts w:ascii="Times New Roman" w:hAnsi="Times New Roman" w:cs="Times New Roman"/>
          <w:sz w:val="28"/>
          <w:szCs w:val="28"/>
        </w:rPr>
        <w:t>Трихология</w:t>
      </w:r>
      <w:proofErr w:type="spellEnd"/>
      <w:r>
        <w:rPr>
          <w:rFonts w:ascii="Times New Roman" w:hAnsi="Times New Roman" w:cs="Times New Roman"/>
          <w:sz w:val="28"/>
          <w:szCs w:val="28"/>
        </w:rPr>
        <w:t xml:space="preserve"> </w:t>
      </w:r>
      <w:r w:rsidRPr="00DA79DC">
        <w:rPr>
          <w:rFonts w:ascii="Times New Roman" w:hAnsi="Times New Roman" w:cs="Times New Roman"/>
          <w:sz w:val="28"/>
          <w:szCs w:val="28"/>
        </w:rPr>
        <w:t>[Электронный ресурс] – Электрон</w:t>
      </w:r>
      <w:proofErr w:type="gramStart"/>
      <w:r w:rsidRPr="00DA79DC">
        <w:rPr>
          <w:rFonts w:ascii="Times New Roman" w:hAnsi="Times New Roman" w:cs="Times New Roman"/>
          <w:sz w:val="28"/>
          <w:szCs w:val="28"/>
        </w:rPr>
        <w:t>.</w:t>
      </w:r>
      <w:proofErr w:type="gramEnd"/>
      <w:r w:rsidRPr="00DA79DC">
        <w:rPr>
          <w:rFonts w:ascii="Times New Roman" w:hAnsi="Times New Roman" w:cs="Times New Roman"/>
          <w:sz w:val="28"/>
          <w:szCs w:val="28"/>
        </w:rPr>
        <w:t xml:space="preserve"> </w:t>
      </w:r>
      <w:proofErr w:type="gramStart"/>
      <w:r w:rsidRPr="00DA79DC">
        <w:rPr>
          <w:rFonts w:ascii="Times New Roman" w:hAnsi="Times New Roman" w:cs="Times New Roman"/>
          <w:sz w:val="28"/>
          <w:szCs w:val="28"/>
        </w:rPr>
        <w:t>т</w:t>
      </w:r>
      <w:proofErr w:type="gramEnd"/>
      <w:r w:rsidRPr="00DA79DC">
        <w:rPr>
          <w:rFonts w:ascii="Times New Roman" w:hAnsi="Times New Roman" w:cs="Times New Roman"/>
          <w:sz w:val="28"/>
          <w:szCs w:val="28"/>
        </w:rPr>
        <w:t xml:space="preserve">екст. дан. // </w:t>
      </w:r>
      <w:r>
        <w:rPr>
          <w:rFonts w:ascii="Times New Roman" w:hAnsi="Times New Roman" w:cs="Times New Roman"/>
          <w:sz w:val="28"/>
          <w:szCs w:val="28"/>
        </w:rPr>
        <w:t>Медицинский центр «Эскулап»</w:t>
      </w:r>
      <w:r w:rsidRPr="00DA79DC">
        <w:rPr>
          <w:rFonts w:ascii="Times New Roman" w:hAnsi="Times New Roman" w:cs="Times New Roman"/>
          <w:sz w:val="28"/>
          <w:szCs w:val="28"/>
        </w:rPr>
        <w:t xml:space="preserve">. – Режим доступа: </w:t>
      </w:r>
      <w:r w:rsidRPr="008E29E4">
        <w:rPr>
          <w:rStyle w:val="apple-converted-space"/>
          <w:rFonts w:ascii="Times New Roman" w:hAnsi="Times New Roman" w:cs="Times New Roman"/>
          <w:sz w:val="28"/>
          <w:szCs w:val="28"/>
          <w:shd w:val="clear" w:color="auto" w:fill="FFFFFF"/>
        </w:rPr>
        <w:t>https://asculap.ru/departments/meditsinskiy_tsentr_eskulap/services/trikhologiya/</w:t>
      </w:r>
      <w:r w:rsidRPr="00DA79DC">
        <w:rPr>
          <w:rFonts w:ascii="Times New Roman" w:hAnsi="Times New Roman" w:cs="Times New Roman"/>
          <w:sz w:val="28"/>
          <w:szCs w:val="28"/>
        </w:rPr>
        <w:t>, свободный.</w:t>
      </w:r>
    </w:p>
    <w:p w:rsidR="002D49ED" w:rsidRPr="00C6203F" w:rsidRDefault="002D49ED" w:rsidP="002A7EFC">
      <w:pPr>
        <w:pStyle w:val="1"/>
        <w:jc w:val="right"/>
        <w:rPr>
          <w:rFonts w:ascii="Times New Roman" w:hAnsi="Times New Roman" w:cs="Times New Roman"/>
          <w:b w:val="0"/>
          <w:color w:val="auto"/>
        </w:rPr>
      </w:pPr>
      <w:bookmarkStart w:id="16" w:name="_Toc500085094"/>
      <w:r w:rsidRPr="00C6203F">
        <w:rPr>
          <w:rFonts w:ascii="Times New Roman" w:hAnsi="Times New Roman" w:cs="Times New Roman"/>
          <w:b w:val="0"/>
          <w:color w:val="auto"/>
        </w:rPr>
        <w:lastRenderedPageBreak/>
        <w:t>П</w:t>
      </w:r>
      <w:r w:rsidR="002A7EFC" w:rsidRPr="00C6203F">
        <w:rPr>
          <w:rFonts w:ascii="Times New Roman" w:hAnsi="Times New Roman" w:cs="Times New Roman"/>
          <w:b w:val="0"/>
          <w:color w:val="auto"/>
        </w:rPr>
        <w:t>РИЛОЖЕНИЕ А</w:t>
      </w:r>
      <w:bookmarkEnd w:id="16"/>
    </w:p>
    <w:p w:rsidR="002D49ED" w:rsidRPr="00C6203F" w:rsidRDefault="002D49ED" w:rsidP="002D49ED">
      <w:pPr>
        <w:spacing w:after="0" w:line="360" w:lineRule="auto"/>
        <w:rPr>
          <w:rFonts w:ascii="Times New Roman" w:hAnsi="Times New Roman" w:cs="Times New Roman"/>
          <w:sz w:val="28"/>
          <w:szCs w:val="28"/>
        </w:rPr>
      </w:pPr>
    </w:p>
    <w:p w:rsidR="002D49ED" w:rsidRPr="00C6203F" w:rsidRDefault="002D49ED" w:rsidP="002D49ED">
      <w:pPr>
        <w:spacing w:after="0" w:line="360" w:lineRule="auto"/>
        <w:rPr>
          <w:rFonts w:ascii="Times New Roman" w:hAnsi="Times New Roman" w:cs="Times New Roman"/>
          <w:sz w:val="28"/>
          <w:szCs w:val="28"/>
        </w:rPr>
      </w:pPr>
    </w:p>
    <w:p w:rsidR="002D49ED" w:rsidRPr="00C6203F" w:rsidRDefault="002D49ED" w:rsidP="002D49ED">
      <w:pPr>
        <w:spacing w:after="0" w:line="360" w:lineRule="auto"/>
        <w:rPr>
          <w:rFonts w:ascii="Times New Roman" w:hAnsi="Times New Roman" w:cs="Times New Roman"/>
          <w:sz w:val="28"/>
          <w:szCs w:val="28"/>
        </w:rPr>
      </w:pPr>
    </w:p>
    <w:p w:rsidR="002D49ED" w:rsidRPr="00C6203F" w:rsidRDefault="002D49ED" w:rsidP="002D49ED">
      <w:pPr>
        <w:spacing w:after="0" w:line="360" w:lineRule="auto"/>
        <w:rPr>
          <w:rFonts w:ascii="Times New Roman" w:hAnsi="Times New Roman" w:cs="Times New Roman"/>
          <w:sz w:val="28"/>
          <w:szCs w:val="28"/>
        </w:rPr>
      </w:pPr>
    </w:p>
    <w:p w:rsidR="002D49ED" w:rsidRPr="00C6203F" w:rsidRDefault="002D49ED" w:rsidP="002D49ED">
      <w:pPr>
        <w:spacing w:after="0" w:line="360" w:lineRule="auto"/>
        <w:jc w:val="right"/>
        <w:rPr>
          <w:rFonts w:ascii="Times New Roman" w:hAnsi="Times New Roman" w:cs="Times New Roman"/>
          <w:sz w:val="28"/>
          <w:szCs w:val="28"/>
        </w:rPr>
      </w:pPr>
    </w:p>
    <w:p w:rsidR="002D49ED" w:rsidRPr="00C6203F" w:rsidRDefault="002D49ED" w:rsidP="002D49ED">
      <w:pPr>
        <w:spacing w:after="0" w:line="360" w:lineRule="auto"/>
        <w:jc w:val="right"/>
        <w:rPr>
          <w:rFonts w:ascii="Times New Roman" w:hAnsi="Times New Roman" w:cs="Times New Roman"/>
          <w:sz w:val="28"/>
          <w:szCs w:val="28"/>
        </w:rPr>
      </w:pPr>
    </w:p>
    <w:p w:rsidR="002D49ED" w:rsidRPr="00C6203F" w:rsidRDefault="003B4594" w:rsidP="002D49ED">
      <w:pPr>
        <w:spacing w:after="0" w:line="360" w:lineRule="auto"/>
        <w:jc w:val="right"/>
        <w:rPr>
          <w:rFonts w:ascii="Times New Roman" w:hAnsi="Times New Roman" w:cs="Times New Roman"/>
          <w:sz w:val="28"/>
          <w:szCs w:val="28"/>
        </w:rPr>
      </w:pPr>
      <w:r w:rsidRPr="00C6203F">
        <w:rPr>
          <w:rFonts w:ascii="Times New Roman" w:hAnsi="Times New Roman" w:cs="Times New Roman"/>
          <w:noProof/>
          <w:sz w:val="28"/>
          <w:szCs w:val="28"/>
          <w:lang w:eastAsia="ru-RU"/>
        </w:rPr>
        <w:pict>
          <v:group id="_x0000_s1281" style="position:absolute;left:0;text-align:left;margin-left:-19.45pt;margin-top:-120.85pt;width:488.3pt;height:500.4pt;z-index:251676672" coordorigin="1312,1132" coordsize="9766,10008">
            <v:shapetype id="_x0000_t32" coordsize="21600,21600" o:spt="32" o:oned="t" path="m,l21600,21600e" filled="f">
              <v:path arrowok="t" fillok="f" o:connecttype="none"/>
              <o:lock v:ext="edit" shapetype="t"/>
            </v:shapetype>
            <v:shape id="_x0000_s1282" type="#_x0000_t32" style="position:absolute;left:2033;top:2813;width:0;height:452" o:connectortype="straight">
              <v:stroke endarrow="block"/>
            </v:shape>
            <v:shape id="_x0000_s1283" type="#_x0000_t32" style="position:absolute;left:10090;top:2813;width:1;height:452" o:connectortype="straight">
              <v:stroke endarrow="block"/>
            </v:shape>
            <v:shape id="_x0000_s1284" type="#_x0000_t32" style="position:absolute;left:8316;top:2813;width:0;height:452" o:connectortype="straight">
              <v:stroke endarrow="block"/>
            </v:shape>
            <v:shape id="_x0000_s1285" type="#_x0000_t32" style="position:absolute;left:4597;top:2813;width:0;height:452" o:connectortype="straight">
              <v:stroke endarrow="block"/>
            </v:shape>
            <v:group id="_x0000_s1286" style="position:absolute;left:1312;top:1132;width:9766;height:10008" coordorigin="1312,1132" coordsize="9766,10008">
              <v:rect id="_x0000_s1287" style="position:absolute;left:3786;top:6442;width:1531;height:1146">
                <v:textbox style="mso-next-textbox:#_x0000_s1287">
                  <w:txbxContent>
                    <w:p w:rsidR="00487B81" w:rsidRPr="00AA3B69" w:rsidRDefault="00487B81" w:rsidP="002D49ED">
                      <w:pPr>
                        <w:spacing w:after="0" w:line="240" w:lineRule="auto"/>
                        <w:jc w:val="center"/>
                        <w:rPr>
                          <w:rFonts w:ascii="Times New Roman" w:hAnsi="Times New Roman" w:cs="Times New Roman"/>
                          <w:sz w:val="21"/>
                          <w:szCs w:val="21"/>
                        </w:rPr>
                      </w:pPr>
                      <w:r w:rsidRPr="00AA3B69">
                        <w:rPr>
                          <w:rFonts w:ascii="Times New Roman" w:hAnsi="Times New Roman" w:cs="Times New Roman"/>
                          <w:sz w:val="21"/>
                          <w:szCs w:val="21"/>
                        </w:rPr>
                        <w:t xml:space="preserve">Иметь </w:t>
                      </w:r>
                      <w:proofErr w:type="spellStart"/>
                      <w:r w:rsidRPr="00AA3B69">
                        <w:rPr>
                          <w:rFonts w:ascii="Times New Roman" w:hAnsi="Times New Roman" w:cs="Times New Roman"/>
                          <w:sz w:val="21"/>
                          <w:szCs w:val="21"/>
                        </w:rPr>
                        <w:t>телевизион</w:t>
                      </w:r>
                      <w:proofErr w:type="spellEnd"/>
                      <w:r>
                        <w:rPr>
                          <w:rFonts w:ascii="Times New Roman" w:hAnsi="Times New Roman" w:cs="Times New Roman"/>
                          <w:sz w:val="21"/>
                          <w:szCs w:val="21"/>
                        </w:rPr>
                        <w:t>.</w:t>
                      </w:r>
                      <w:r w:rsidRPr="00AA3B69">
                        <w:rPr>
                          <w:rFonts w:ascii="Times New Roman" w:hAnsi="Times New Roman" w:cs="Times New Roman"/>
                          <w:sz w:val="21"/>
                          <w:szCs w:val="21"/>
                        </w:rPr>
                        <w:t xml:space="preserve"> рекламу</w:t>
                      </w:r>
                      <w:r>
                        <w:rPr>
                          <w:rFonts w:ascii="Times New Roman" w:hAnsi="Times New Roman" w:cs="Times New Roman"/>
                          <w:sz w:val="21"/>
                          <w:szCs w:val="21"/>
                        </w:rPr>
                        <w:t xml:space="preserve">      (1,5 года)</w:t>
                      </w:r>
                    </w:p>
                  </w:txbxContent>
                </v:textbox>
              </v:rect>
              <v:group id="_x0000_s1288" style="position:absolute;left:1312;top:1132;width:9766;height:10008" coordorigin="1312,1132" coordsize="9766,10008">
                <v:rect id="_x0000_s1289" style="position:absolute;left:4908;top:1132;width:2897;height:1349">
                  <v:textbox>
                    <w:txbxContent>
                      <w:p w:rsidR="00487B81" w:rsidRPr="00373DB2" w:rsidRDefault="00487B81" w:rsidP="002D49ED">
                        <w:pPr>
                          <w:spacing w:after="0" w:line="240" w:lineRule="auto"/>
                          <w:jc w:val="center"/>
                          <w:rPr>
                            <w:b/>
                            <w:sz w:val="24"/>
                            <w:szCs w:val="20"/>
                          </w:rPr>
                        </w:pPr>
                        <w:r w:rsidRPr="00373DB2">
                          <w:rPr>
                            <w:b/>
                            <w:sz w:val="24"/>
                            <w:szCs w:val="20"/>
                          </w:rPr>
                          <w:t>Получение в 2020 г. ежемесячной прибыли в размере 125000 рублей</w:t>
                        </w:r>
                      </w:p>
                    </w:txbxContent>
                  </v:textbox>
                </v:rect>
                <v:rect id="_x0000_s1290" style="position:absolute;left:1312;top:3265;width:2020;height:687">
                  <v:textbox style="mso-next-textbox:#_x0000_s1290">
                    <w:txbxContent>
                      <w:p w:rsidR="00487B81" w:rsidRPr="00373DB2" w:rsidRDefault="00487B81" w:rsidP="002D49ED">
                        <w:pPr>
                          <w:spacing w:before="120" w:after="120"/>
                          <w:jc w:val="center"/>
                          <w:rPr>
                            <w:rFonts w:ascii="Times New Roman" w:hAnsi="Times New Roman" w:cs="Times New Roman"/>
                            <w:sz w:val="28"/>
                            <w:szCs w:val="26"/>
                          </w:rPr>
                        </w:pPr>
                        <w:r>
                          <w:rPr>
                            <w:rFonts w:ascii="Times New Roman" w:hAnsi="Times New Roman" w:cs="Times New Roman"/>
                            <w:sz w:val="28"/>
                            <w:szCs w:val="26"/>
                          </w:rPr>
                          <w:t>Производство</w:t>
                        </w:r>
                      </w:p>
                    </w:txbxContent>
                  </v:textbox>
                </v:rect>
                <v:rect id="_x0000_s1291" style="position:absolute;left:3432;top:3265;width:1815;height:687">
                  <v:textbox style="mso-next-textbox:#_x0000_s1291">
                    <w:txbxContent>
                      <w:p w:rsidR="00487B81" w:rsidRPr="00BF2331" w:rsidRDefault="00487B81" w:rsidP="002D49ED">
                        <w:pPr>
                          <w:spacing w:before="120" w:after="120"/>
                          <w:jc w:val="center"/>
                          <w:rPr>
                            <w:rFonts w:ascii="Times New Roman" w:hAnsi="Times New Roman" w:cs="Times New Roman"/>
                            <w:sz w:val="28"/>
                            <w:szCs w:val="28"/>
                          </w:rPr>
                        </w:pPr>
                        <w:r w:rsidRPr="00BF2331">
                          <w:rPr>
                            <w:rFonts w:ascii="Times New Roman" w:hAnsi="Times New Roman" w:cs="Times New Roman"/>
                            <w:sz w:val="28"/>
                            <w:szCs w:val="28"/>
                          </w:rPr>
                          <w:t>Маркетинг</w:t>
                        </w:r>
                      </w:p>
                    </w:txbxContent>
                  </v:textbox>
                </v:rect>
                <v:rect id="_x0000_s1292" style="position:absolute;left:5382;top:3265;width:1871;height:687">
                  <v:textbox style="mso-next-textbox:#_x0000_s1292">
                    <w:txbxContent>
                      <w:p w:rsidR="00487B81" w:rsidRPr="00373DB2" w:rsidRDefault="00487B81" w:rsidP="002D49ED">
                        <w:pPr>
                          <w:spacing w:before="120" w:after="120"/>
                          <w:jc w:val="center"/>
                          <w:rPr>
                            <w:rFonts w:ascii="Times New Roman" w:hAnsi="Times New Roman" w:cs="Times New Roman"/>
                            <w:sz w:val="28"/>
                            <w:szCs w:val="28"/>
                          </w:rPr>
                        </w:pPr>
                        <w:r w:rsidRPr="00373DB2">
                          <w:rPr>
                            <w:rFonts w:ascii="Times New Roman" w:hAnsi="Times New Roman" w:cs="Times New Roman"/>
                            <w:sz w:val="28"/>
                            <w:szCs w:val="28"/>
                          </w:rPr>
                          <w:t>Организация</w:t>
                        </w:r>
                      </w:p>
                    </w:txbxContent>
                  </v:textbox>
                </v:rect>
                <v:rect id="_x0000_s1293" style="position:absolute;left:7397;top:3265;width:1742;height:687">
                  <v:textbox style="mso-next-textbox:#_x0000_s1293">
                    <w:txbxContent>
                      <w:p w:rsidR="00487B81" w:rsidRPr="00BF2331" w:rsidRDefault="00487B81" w:rsidP="002D49ED">
                        <w:pPr>
                          <w:spacing w:before="120" w:after="120"/>
                          <w:jc w:val="center"/>
                          <w:rPr>
                            <w:rFonts w:ascii="Times New Roman" w:hAnsi="Times New Roman" w:cs="Times New Roman"/>
                            <w:sz w:val="28"/>
                            <w:szCs w:val="26"/>
                          </w:rPr>
                        </w:pPr>
                        <w:r w:rsidRPr="00BF2331">
                          <w:rPr>
                            <w:rFonts w:ascii="Times New Roman" w:hAnsi="Times New Roman" w:cs="Times New Roman"/>
                            <w:sz w:val="28"/>
                            <w:szCs w:val="26"/>
                          </w:rPr>
                          <w:t>Персонал</w:t>
                        </w:r>
                      </w:p>
                    </w:txbxContent>
                  </v:textbox>
                </v:rect>
                <v:rect id="_x0000_s1294" style="position:absolute;left:9278;top:3265;width:1800;height:687">
                  <v:textbox style="mso-next-textbox:#_x0000_s1294">
                    <w:txbxContent>
                      <w:p w:rsidR="00487B81" w:rsidRPr="00BF2331" w:rsidRDefault="00487B81" w:rsidP="002D49ED">
                        <w:pPr>
                          <w:spacing w:before="120" w:after="120"/>
                          <w:jc w:val="center"/>
                          <w:rPr>
                            <w:rFonts w:ascii="Times New Roman" w:hAnsi="Times New Roman" w:cs="Times New Roman"/>
                            <w:sz w:val="28"/>
                            <w:szCs w:val="26"/>
                          </w:rPr>
                        </w:pPr>
                        <w:r w:rsidRPr="00BF2331">
                          <w:rPr>
                            <w:rFonts w:ascii="Times New Roman" w:hAnsi="Times New Roman" w:cs="Times New Roman"/>
                            <w:sz w:val="28"/>
                            <w:szCs w:val="26"/>
                          </w:rPr>
                          <w:t>Финансы</w:t>
                        </w:r>
                      </w:p>
                    </w:txbxContent>
                  </v:textbox>
                </v:rect>
                <v:shape id="_x0000_s1295" type="#_x0000_t32" style="position:absolute;left:2033;top:2813;width:8057;height:0" o:connectortype="straight"/>
                <v:shape id="_x0000_s1296" type="#_x0000_t32" style="position:absolute;left:6368;top:2481;width:1;height:332" o:connectortype="straight">
                  <v:stroke endarrow="block"/>
                </v:shape>
                <v:shape id="_x0000_s1297" type="#_x0000_t32" style="position:absolute;left:6368;top:2813;width:1;height:452;flip:x" o:connectortype="straight">
                  <v:stroke endarrow="block"/>
                </v:shape>
                <v:rect id="_x0000_s1298" style="position:absolute;left:1666;top:4229;width:1666;height:1381">
                  <v:textbox style="mso-next-textbox:#_x0000_s1298">
                    <w:txbxContent>
                      <w:p w:rsidR="00487B81" w:rsidRDefault="00487B81" w:rsidP="002D49ED">
                        <w:pPr>
                          <w:spacing w:after="0" w:line="240" w:lineRule="auto"/>
                          <w:jc w:val="center"/>
                          <w:rPr>
                            <w:rFonts w:ascii="Times New Roman" w:hAnsi="Times New Roman" w:cs="Times New Roman"/>
                          </w:rPr>
                        </w:pPr>
                        <w:r w:rsidRPr="008D2768">
                          <w:rPr>
                            <w:rFonts w:ascii="Times New Roman" w:hAnsi="Times New Roman" w:cs="Times New Roman"/>
                            <w:sz w:val="21"/>
                            <w:szCs w:val="21"/>
                          </w:rPr>
                          <w:t>У</w:t>
                        </w:r>
                        <w:r>
                          <w:rPr>
                            <w:rFonts w:ascii="Times New Roman" w:hAnsi="Times New Roman" w:cs="Times New Roman"/>
                            <w:sz w:val="21"/>
                            <w:szCs w:val="21"/>
                          </w:rPr>
                          <w:t>величение качества используемых</w:t>
                        </w:r>
                        <w:r>
                          <w:rPr>
                            <w:rFonts w:ascii="Times New Roman" w:hAnsi="Times New Roman" w:cs="Times New Roman"/>
                          </w:rPr>
                          <w:t xml:space="preserve"> </w:t>
                        </w:r>
                        <w:r>
                          <w:rPr>
                            <w:rFonts w:ascii="Times New Roman" w:hAnsi="Times New Roman" w:cs="Times New Roman"/>
                            <w:sz w:val="21"/>
                            <w:szCs w:val="21"/>
                          </w:rPr>
                          <w:t>технологий    (1 год)</w:t>
                        </w:r>
                      </w:p>
                      <w:p w:rsidR="00487B81" w:rsidRPr="008D2768" w:rsidRDefault="00487B81" w:rsidP="002D49ED">
                        <w:pPr>
                          <w:spacing w:before="120"/>
                          <w:rPr>
                            <w:rFonts w:ascii="Times New Roman" w:hAnsi="Times New Roman" w:cs="Times New Roman"/>
                          </w:rPr>
                        </w:pPr>
                        <w:r>
                          <w:rPr>
                            <w:rFonts w:ascii="Times New Roman" w:hAnsi="Times New Roman" w:cs="Times New Roman"/>
                          </w:rPr>
                          <w:t xml:space="preserve"> </w:t>
                        </w:r>
                      </w:p>
                    </w:txbxContent>
                  </v:textbox>
                </v:rect>
                <v:rect id="_x0000_s1299" style="position:absolute;left:1666;top:5688;width:1666;height:1614">
                  <v:textbox style="mso-next-textbox:#_x0000_s1299">
                    <w:txbxContent>
                      <w:p w:rsidR="00487B81" w:rsidRPr="008D2768" w:rsidRDefault="00487B81" w:rsidP="002D49ED">
                        <w:pPr>
                          <w:spacing w:after="0" w:line="240" w:lineRule="auto"/>
                          <w:jc w:val="center"/>
                          <w:rPr>
                            <w:rFonts w:ascii="Times New Roman" w:hAnsi="Times New Roman" w:cs="Times New Roman"/>
                          </w:rPr>
                        </w:pPr>
                        <w:r w:rsidRPr="008D2768">
                          <w:rPr>
                            <w:rFonts w:ascii="Times New Roman" w:hAnsi="Times New Roman" w:cs="Times New Roman"/>
                            <w:sz w:val="21"/>
                            <w:szCs w:val="21"/>
                          </w:rPr>
                          <w:t xml:space="preserve">Уменьшение количества отказов от предлагаемых услуг                 </w:t>
                        </w:r>
                        <w:r>
                          <w:rPr>
                            <w:rFonts w:ascii="Times New Roman" w:hAnsi="Times New Roman" w:cs="Times New Roman"/>
                            <w:sz w:val="21"/>
                            <w:szCs w:val="21"/>
                          </w:rPr>
                          <w:t>(9</w:t>
                        </w:r>
                        <w:r w:rsidRPr="008D2768">
                          <w:rPr>
                            <w:rFonts w:ascii="Times New Roman" w:hAnsi="Times New Roman" w:cs="Times New Roman"/>
                            <w:sz w:val="21"/>
                            <w:szCs w:val="21"/>
                          </w:rPr>
                          <w:t xml:space="preserve"> месяцев)</w:t>
                        </w:r>
                      </w:p>
                    </w:txbxContent>
                  </v:textbox>
                </v:rect>
                <v:rect id="_x0000_s1300" style="position:absolute;left:3786;top:4229;width:1531;height:2128">
                  <v:textbox style="mso-next-textbox:#_x0000_s1300">
                    <w:txbxContent>
                      <w:p w:rsidR="00487B81" w:rsidRPr="00AA3B69" w:rsidRDefault="00487B81" w:rsidP="002D49ED">
                        <w:pPr>
                          <w:spacing w:after="0" w:line="240" w:lineRule="auto"/>
                          <w:jc w:val="center"/>
                          <w:rPr>
                            <w:rFonts w:ascii="Times New Roman" w:hAnsi="Times New Roman" w:cs="Times New Roman"/>
                            <w:sz w:val="21"/>
                            <w:szCs w:val="21"/>
                          </w:rPr>
                        </w:pPr>
                        <w:r w:rsidRPr="00AA3B69">
                          <w:rPr>
                            <w:rFonts w:ascii="Times New Roman" w:hAnsi="Times New Roman" w:cs="Times New Roman"/>
                            <w:sz w:val="21"/>
                            <w:szCs w:val="21"/>
                          </w:rPr>
                          <w:t>Иметь возможность проводить маркетинг</w:t>
                        </w:r>
                        <w:proofErr w:type="gramStart"/>
                        <w:r>
                          <w:rPr>
                            <w:rFonts w:ascii="Times New Roman" w:hAnsi="Times New Roman" w:cs="Times New Roman"/>
                            <w:sz w:val="21"/>
                            <w:szCs w:val="21"/>
                          </w:rPr>
                          <w:t>.</w:t>
                        </w:r>
                        <w:proofErr w:type="gramEnd"/>
                        <w:r w:rsidRPr="00AA3B69">
                          <w:rPr>
                            <w:rFonts w:ascii="Times New Roman" w:hAnsi="Times New Roman" w:cs="Times New Roman"/>
                            <w:sz w:val="21"/>
                            <w:szCs w:val="21"/>
                          </w:rPr>
                          <w:t xml:space="preserve"> </w:t>
                        </w:r>
                        <w:proofErr w:type="gramStart"/>
                        <w:r w:rsidRPr="00AA3B69">
                          <w:rPr>
                            <w:rFonts w:ascii="Times New Roman" w:hAnsi="Times New Roman" w:cs="Times New Roman"/>
                            <w:sz w:val="21"/>
                            <w:szCs w:val="21"/>
                          </w:rPr>
                          <w:t>и</w:t>
                        </w:r>
                        <w:proofErr w:type="gramEnd"/>
                        <w:r w:rsidRPr="00AA3B69">
                          <w:rPr>
                            <w:rFonts w:ascii="Times New Roman" w:hAnsi="Times New Roman" w:cs="Times New Roman"/>
                            <w:sz w:val="21"/>
                            <w:szCs w:val="21"/>
                          </w:rPr>
                          <w:t xml:space="preserve">сследования </w:t>
                        </w:r>
                        <w:r>
                          <w:rPr>
                            <w:rFonts w:ascii="Times New Roman" w:hAnsi="Times New Roman" w:cs="Times New Roman"/>
                            <w:sz w:val="21"/>
                            <w:szCs w:val="21"/>
                          </w:rPr>
                          <w:t>каждые полгода         (10 месяцев)</w:t>
                        </w:r>
                      </w:p>
                    </w:txbxContent>
                  </v:textbox>
                </v:rect>
                <v:rect id="_x0000_s1301" style="position:absolute;left:3786;top:7649;width:1531;height:1150">
                  <v:textbox style="mso-next-textbox:#_x0000_s1301">
                    <w:txbxContent>
                      <w:p w:rsidR="00487B81" w:rsidRDefault="00487B81" w:rsidP="002D49ED">
                        <w:pPr>
                          <w:spacing w:after="0" w:line="240" w:lineRule="auto"/>
                          <w:jc w:val="center"/>
                          <w:rPr>
                            <w:rFonts w:ascii="Times New Roman" w:hAnsi="Times New Roman" w:cs="Times New Roman"/>
                            <w:sz w:val="21"/>
                            <w:szCs w:val="21"/>
                          </w:rPr>
                        </w:pPr>
                        <w:r w:rsidRPr="00AA3B69">
                          <w:rPr>
                            <w:rFonts w:ascii="Times New Roman" w:hAnsi="Times New Roman" w:cs="Times New Roman"/>
                            <w:sz w:val="21"/>
                            <w:szCs w:val="21"/>
                          </w:rPr>
                          <w:t>Увеличение клиентуры на 25%</w:t>
                        </w:r>
                      </w:p>
                      <w:p w:rsidR="00487B81" w:rsidRPr="00AA3B69" w:rsidRDefault="00487B81" w:rsidP="002D49ED">
                        <w:pPr>
                          <w:spacing w:after="0" w:line="240" w:lineRule="auto"/>
                          <w:jc w:val="center"/>
                          <w:rPr>
                            <w:rFonts w:ascii="Times New Roman" w:hAnsi="Times New Roman" w:cs="Times New Roman"/>
                            <w:sz w:val="21"/>
                            <w:szCs w:val="21"/>
                          </w:rPr>
                        </w:pPr>
                        <w:r>
                          <w:rPr>
                            <w:rFonts w:ascii="Times New Roman" w:hAnsi="Times New Roman" w:cs="Times New Roman"/>
                            <w:sz w:val="21"/>
                            <w:szCs w:val="21"/>
                          </w:rPr>
                          <w:t>(2 года)</w:t>
                        </w:r>
                      </w:p>
                    </w:txbxContent>
                  </v:textbox>
                </v:rect>
                <v:rect id="_x0000_s1302" style="position:absolute;left:5736;top:4229;width:1584;height:1594">
                  <v:textbox style="mso-next-textbox:#_x0000_s1302">
                    <w:txbxContent>
                      <w:p w:rsidR="00487B81" w:rsidRDefault="00487B81" w:rsidP="002D49ED">
                        <w:pPr>
                          <w:spacing w:after="0" w:line="240" w:lineRule="auto"/>
                          <w:jc w:val="center"/>
                          <w:rPr>
                            <w:rFonts w:ascii="Times New Roman" w:hAnsi="Times New Roman" w:cs="Times New Roman"/>
                            <w:sz w:val="21"/>
                            <w:szCs w:val="21"/>
                          </w:rPr>
                        </w:pPr>
                        <w:proofErr w:type="spellStart"/>
                        <w:r>
                          <w:rPr>
                            <w:rFonts w:ascii="Times New Roman" w:hAnsi="Times New Roman" w:cs="Times New Roman"/>
                            <w:sz w:val="21"/>
                            <w:szCs w:val="21"/>
                          </w:rPr>
                          <w:t>Взаимод-</w:t>
                        </w:r>
                        <w:r w:rsidRPr="00B877BC">
                          <w:rPr>
                            <w:rFonts w:ascii="Times New Roman" w:hAnsi="Times New Roman" w:cs="Times New Roman"/>
                            <w:sz w:val="21"/>
                            <w:szCs w:val="21"/>
                          </w:rPr>
                          <w:t>вие</w:t>
                        </w:r>
                        <w:proofErr w:type="spellEnd"/>
                        <w:r w:rsidRPr="00B877BC">
                          <w:rPr>
                            <w:rFonts w:ascii="Times New Roman" w:hAnsi="Times New Roman" w:cs="Times New Roman"/>
                            <w:sz w:val="21"/>
                            <w:szCs w:val="21"/>
                          </w:rPr>
                          <w:t xml:space="preserve"> </w:t>
                        </w:r>
                        <w:proofErr w:type="spellStart"/>
                        <w:r>
                          <w:rPr>
                            <w:rFonts w:ascii="Times New Roman" w:hAnsi="Times New Roman" w:cs="Times New Roman"/>
                            <w:sz w:val="21"/>
                            <w:szCs w:val="21"/>
                          </w:rPr>
                          <w:t>информац</w:t>
                        </w:r>
                        <w:proofErr w:type="spellEnd"/>
                        <w:r>
                          <w:rPr>
                            <w:rFonts w:ascii="Times New Roman" w:hAnsi="Times New Roman" w:cs="Times New Roman"/>
                            <w:sz w:val="21"/>
                            <w:szCs w:val="21"/>
                          </w:rPr>
                          <w:t xml:space="preserve">. </w:t>
                        </w:r>
                        <w:r w:rsidRPr="00B877BC">
                          <w:rPr>
                            <w:rFonts w:ascii="Times New Roman" w:hAnsi="Times New Roman" w:cs="Times New Roman"/>
                            <w:sz w:val="21"/>
                            <w:szCs w:val="21"/>
                          </w:rPr>
                          <w:t>технологий и деятельности организации</w:t>
                        </w:r>
                        <w:r>
                          <w:rPr>
                            <w:rFonts w:ascii="Times New Roman" w:hAnsi="Times New Roman" w:cs="Times New Roman"/>
                            <w:sz w:val="21"/>
                            <w:szCs w:val="21"/>
                          </w:rPr>
                          <w:t xml:space="preserve"> (6 месяцев)</w:t>
                        </w:r>
                      </w:p>
                      <w:p w:rsidR="00487B81" w:rsidRPr="00B877BC" w:rsidRDefault="00487B81" w:rsidP="002D49ED">
                        <w:pPr>
                          <w:spacing w:before="120"/>
                          <w:jc w:val="center"/>
                          <w:rPr>
                            <w:rFonts w:ascii="Times New Roman" w:hAnsi="Times New Roman" w:cs="Times New Roman"/>
                            <w:sz w:val="21"/>
                            <w:szCs w:val="21"/>
                          </w:rPr>
                        </w:pPr>
                      </w:p>
                    </w:txbxContent>
                  </v:textbox>
                </v:rect>
                <v:rect id="_x0000_s1303" style="position:absolute;left:5736;top:5910;width:1584;height:1304">
                  <v:textbox style="mso-next-textbox:#_x0000_s1303">
                    <w:txbxContent>
                      <w:p w:rsidR="00487B81" w:rsidRPr="002D2099" w:rsidRDefault="00487B81" w:rsidP="002D49ED">
                        <w:pPr>
                          <w:spacing w:after="0" w:line="240" w:lineRule="auto"/>
                          <w:jc w:val="center"/>
                          <w:rPr>
                            <w:rFonts w:ascii="Times New Roman" w:hAnsi="Times New Roman" w:cs="Times New Roman"/>
                            <w:sz w:val="21"/>
                            <w:szCs w:val="21"/>
                          </w:rPr>
                        </w:pPr>
                        <w:r w:rsidRPr="002D2099">
                          <w:rPr>
                            <w:rFonts w:ascii="Times New Roman" w:hAnsi="Times New Roman" w:cs="Times New Roman"/>
                            <w:sz w:val="21"/>
                            <w:szCs w:val="21"/>
                          </w:rPr>
                          <w:t xml:space="preserve">Создание </w:t>
                        </w:r>
                        <w:proofErr w:type="spellStart"/>
                        <w:proofErr w:type="gramStart"/>
                        <w:r w:rsidRPr="002D2099">
                          <w:rPr>
                            <w:rFonts w:ascii="Times New Roman" w:hAnsi="Times New Roman" w:cs="Times New Roman"/>
                            <w:sz w:val="21"/>
                            <w:szCs w:val="21"/>
                          </w:rPr>
                          <w:t>корпоратив</w:t>
                        </w:r>
                        <w:r>
                          <w:rPr>
                            <w:rFonts w:ascii="Times New Roman" w:hAnsi="Times New Roman" w:cs="Times New Roman"/>
                            <w:sz w:val="21"/>
                            <w:szCs w:val="21"/>
                          </w:rPr>
                          <w:t>-</w:t>
                        </w:r>
                        <w:r w:rsidRPr="002D2099">
                          <w:rPr>
                            <w:rFonts w:ascii="Times New Roman" w:hAnsi="Times New Roman" w:cs="Times New Roman"/>
                            <w:sz w:val="21"/>
                            <w:szCs w:val="21"/>
                          </w:rPr>
                          <w:t>ной</w:t>
                        </w:r>
                        <w:proofErr w:type="spellEnd"/>
                        <w:proofErr w:type="gramEnd"/>
                        <w:r w:rsidRPr="002D2099">
                          <w:rPr>
                            <w:rFonts w:ascii="Times New Roman" w:hAnsi="Times New Roman" w:cs="Times New Roman"/>
                            <w:sz w:val="21"/>
                            <w:szCs w:val="21"/>
                          </w:rPr>
                          <w:t xml:space="preserve"> культуры</w:t>
                        </w:r>
                        <w:r>
                          <w:rPr>
                            <w:rFonts w:ascii="Times New Roman" w:hAnsi="Times New Roman" w:cs="Times New Roman"/>
                            <w:sz w:val="21"/>
                            <w:szCs w:val="21"/>
                          </w:rPr>
                          <w:t xml:space="preserve">   (6 месяцев)</w:t>
                        </w:r>
                      </w:p>
                    </w:txbxContent>
                  </v:textbox>
                </v:rect>
                <v:rect id="_x0000_s1304" style="position:absolute;left:9560;top:7382;width:1518;height:2078">
                  <v:textbox style="mso-next-textbox:#_x0000_s1304">
                    <w:txbxContent>
                      <w:p w:rsidR="00487B81" w:rsidRPr="00501936" w:rsidRDefault="00487B81" w:rsidP="002D49ED">
                        <w:pPr>
                          <w:spacing w:after="0" w:line="240" w:lineRule="auto"/>
                          <w:jc w:val="center"/>
                          <w:rPr>
                            <w:rFonts w:ascii="Times New Roman" w:hAnsi="Times New Roman" w:cs="Times New Roman"/>
                            <w:sz w:val="21"/>
                            <w:szCs w:val="21"/>
                          </w:rPr>
                        </w:pPr>
                        <w:r w:rsidRPr="00501936">
                          <w:rPr>
                            <w:rFonts w:ascii="Times New Roman" w:hAnsi="Times New Roman" w:cs="Times New Roman"/>
                            <w:sz w:val="21"/>
                            <w:szCs w:val="21"/>
                          </w:rPr>
                          <w:t xml:space="preserve">Иметь </w:t>
                        </w:r>
                        <w:proofErr w:type="spellStart"/>
                        <w:r w:rsidRPr="00501936">
                          <w:rPr>
                            <w:rFonts w:ascii="Times New Roman" w:hAnsi="Times New Roman" w:cs="Times New Roman"/>
                            <w:sz w:val="21"/>
                            <w:szCs w:val="21"/>
                          </w:rPr>
                          <w:t>внеоргани-зационные</w:t>
                        </w:r>
                        <w:proofErr w:type="spellEnd"/>
                        <w:r w:rsidRPr="00501936">
                          <w:rPr>
                            <w:rFonts w:ascii="Times New Roman" w:hAnsi="Times New Roman" w:cs="Times New Roman"/>
                            <w:sz w:val="21"/>
                            <w:szCs w:val="21"/>
                          </w:rPr>
                          <w:t xml:space="preserve"> активы в </w:t>
                        </w:r>
                        <w:proofErr w:type="spellStart"/>
                        <w:r w:rsidRPr="00501936">
                          <w:rPr>
                            <w:rFonts w:ascii="Times New Roman" w:hAnsi="Times New Roman" w:cs="Times New Roman"/>
                            <w:sz w:val="21"/>
                            <w:szCs w:val="21"/>
                          </w:rPr>
                          <w:t>минимал</w:t>
                        </w:r>
                        <w:proofErr w:type="spellEnd"/>
                        <w:r w:rsidRPr="00501936">
                          <w:rPr>
                            <w:rFonts w:ascii="Times New Roman" w:hAnsi="Times New Roman" w:cs="Times New Roman"/>
                            <w:sz w:val="21"/>
                            <w:szCs w:val="21"/>
                          </w:rPr>
                          <w:t xml:space="preserve">. размере 300 </w:t>
                        </w:r>
                        <w:r>
                          <w:rPr>
                            <w:rFonts w:ascii="Times New Roman" w:hAnsi="Times New Roman" w:cs="Times New Roman"/>
                            <w:sz w:val="21"/>
                            <w:szCs w:val="21"/>
                          </w:rPr>
                          <w:t xml:space="preserve">тысяч </w:t>
                        </w:r>
                        <w:r w:rsidRPr="00501936">
                          <w:rPr>
                            <w:rFonts w:ascii="Times New Roman" w:hAnsi="Times New Roman" w:cs="Times New Roman"/>
                            <w:sz w:val="21"/>
                            <w:szCs w:val="21"/>
                          </w:rPr>
                          <w:t xml:space="preserve">рублей </w:t>
                        </w:r>
                        <w:r>
                          <w:rPr>
                            <w:rFonts w:ascii="Times New Roman" w:hAnsi="Times New Roman" w:cs="Times New Roman"/>
                            <w:sz w:val="21"/>
                            <w:szCs w:val="21"/>
                          </w:rPr>
                          <w:t xml:space="preserve">        </w:t>
                        </w:r>
                        <w:r w:rsidRPr="00501936">
                          <w:rPr>
                            <w:rFonts w:ascii="Times New Roman" w:hAnsi="Times New Roman" w:cs="Times New Roman"/>
                            <w:sz w:val="21"/>
                            <w:szCs w:val="21"/>
                          </w:rPr>
                          <w:t>(2 года)</w:t>
                        </w:r>
                      </w:p>
                    </w:txbxContent>
                  </v:textbox>
                </v:rect>
                <v:rect id="_x0000_s1305" style="position:absolute;left:7695;top:4229;width:1505;height:2319">
                  <v:textbox style="mso-next-textbox:#_x0000_s1305">
                    <w:txbxContent>
                      <w:p w:rsidR="00487B81" w:rsidRPr="008F170B" w:rsidRDefault="00487B81" w:rsidP="002D49ED">
                        <w:pPr>
                          <w:spacing w:after="0" w:line="240" w:lineRule="auto"/>
                          <w:jc w:val="center"/>
                          <w:rPr>
                            <w:rFonts w:ascii="Times New Roman" w:hAnsi="Times New Roman" w:cs="Times New Roman"/>
                            <w:sz w:val="21"/>
                            <w:szCs w:val="21"/>
                          </w:rPr>
                        </w:pPr>
                        <w:r w:rsidRPr="008F170B">
                          <w:rPr>
                            <w:rFonts w:ascii="Times New Roman" w:hAnsi="Times New Roman" w:cs="Times New Roman"/>
                            <w:sz w:val="21"/>
                            <w:szCs w:val="21"/>
                          </w:rPr>
                          <w:t>Иметь возможность отправлять сотрудни</w:t>
                        </w:r>
                        <w:r>
                          <w:rPr>
                            <w:rFonts w:ascii="Times New Roman" w:hAnsi="Times New Roman" w:cs="Times New Roman"/>
                            <w:sz w:val="21"/>
                            <w:szCs w:val="21"/>
                          </w:rPr>
                          <w:t xml:space="preserve">ков на курсы повышения </w:t>
                        </w:r>
                        <w:proofErr w:type="spellStart"/>
                        <w:r>
                          <w:rPr>
                            <w:rFonts w:ascii="Times New Roman" w:hAnsi="Times New Roman" w:cs="Times New Roman"/>
                            <w:sz w:val="21"/>
                            <w:szCs w:val="21"/>
                          </w:rPr>
                          <w:t>квалиф-</w:t>
                        </w:r>
                        <w:r w:rsidRPr="008F170B">
                          <w:rPr>
                            <w:rFonts w:ascii="Times New Roman" w:hAnsi="Times New Roman" w:cs="Times New Roman"/>
                            <w:sz w:val="21"/>
                            <w:szCs w:val="21"/>
                          </w:rPr>
                          <w:t>ции</w:t>
                        </w:r>
                        <w:proofErr w:type="spellEnd"/>
                        <w:r>
                          <w:rPr>
                            <w:sz w:val="21"/>
                            <w:szCs w:val="21"/>
                          </w:rPr>
                          <w:t xml:space="preserve"> </w:t>
                        </w:r>
                        <w:r w:rsidRPr="008F170B">
                          <w:rPr>
                            <w:rFonts w:ascii="Times New Roman" w:hAnsi="Times New Roman" w:cs="Times New Roman"/>
                            <w:sz w:val="21"/>
                            <w:szCs w:val="21"/>
                          </w:rPr>
                          <w:t>ежегодно</w:t>
                        </w:r>
                        <w:r>
                          <w:rPr>
                            <w:rFonts w:ascii="Times New Roman" w:hAnsi="Times New Roman" w:cs="Times New Roman"/>
                            <w:sz w:val="21"/>
                            <w:szCs w:val="21"/>
                          </w:rPr>
                          <w:t xml:space="preserve">    (2 года)</w:t>
                        </w:r>
                      </w:p>
                    </w:txbxContent>
                  </v:textbox>
                </v:rect>
                <v:rect id="_x0000_s1306" style="position:absolute;left:9560;top:9540;width:1518;height:1600">
                  <v:textbox style="mso-next-textbox:#_x0000_s1306">
                    <w:txbxContent>
                      <w:p w:rsidR="00487B81" w:rsidRPr="00501936" w:rsidRDefault="00487B81" w:rsidP="002D49ED">
                        <w:pPr>
                          <w:spacing w:after="0" w:line="240" w:lineRule="auto"/>
                          <w:jc w:val="center"/>
                          <w:rPr>
                            <w:rFonts w:ascii="Times New Roman" w:hAnsi="Times New Roman" w:cs="Times New Roman"/>
                            <w:sz w:val="21"/>
                            <w:szCs w:val="21"/>
                          </w:rPr>
                        </w:pPr>
                        <w:r w:rsidRPr="00501936">
                          <w:rPr>
                            <w:rFonts w:ascii="Times New Roman" w:hAnsi="Times New Roman" w:cs="Times New Roman"/>
                            <w:sz w:val="21"/>
                            <w:szCs w:val="21"/>
                          </w:rPr>
                          <w:t xml:space="preserve">Иметь средства на рекламу в размере 400 </w:t>
                        </w:r>
                        <w:r>
                          <w:rPr>
                            <w:rFonts w:ascii="Times New Roman" w:hAnsi="Times New Roman" w:cs="Times New Roman"/>
                            <w:sz w:val="21"/>
                            <w:szCs w:val="21"/>
                          </w:rPr>
                          <w:t xml:space="preserve">тысяч </w:t>
                        </w:r>
                        <w:r w:rsidRPr="00501936">
                          <w:rPr>
                            <w:rFonts w:ascii="Times New Roman" w:hAnsi="Times New Roman" w:cs="Times New Roman"/>
                            <w:sz w:val="21"/>
                            <w:szCs w:val="21"/>
                          </w:rPr>
                          <w:t xml:space="preserve">рублей </w:t>
                        </w:r>
                        <w:r>
                          <w:rPr>
                            <w:rFonts w:ascii="Times New Roman" w:hAnsi="Times New Roman" w:cs="Times New Roman"/>
                            <w:sz w:val="21"/>
                            <w:szCs w:val="21"/>
                          </w:rPr>
                          <w:t xml:space="preserve">        </w:t>
                        </w:r>
                        <w:r w:rsidRPr="00501936">
                          <w:rPr>
                            <w:rFonts w:ascii="Times New Roman" w:hAnsi="Times New Roman" w:cs="Times New Roman"/>
                            <w:sz w:val="21"/>
                            <w:szCs w:val="21"/>
                          </w:rPr>
                          <w:t>(1 год)</w:t>
                        </w:r>
                      </w:p>
                    </w:txbxContent>
                  </v:textbox>
                </v:rect>
                <v:rect id="_x0000_s1307" style="position:absolute;left:9560;top:4229;width:1518;height:3072">
                  <v:textbox style="mso-next-textbox:#_x0000_s1307">
                    <w:txbxContent>
                      <w:p w:rsidR="00487B81" w:rsidRPr="004440DA" w:rsidRDefault="00487B81" w:rsidP="002D49ED">
                        <w:pPr>
                          <w:spacing w:after="0" w:line="240" w:lineRule="auto"/>
                          <w:jc w:val="center"/>
                          <w:rPr>
                            <w:rFonts w:ascii="Times New Roman" w:hAnsi="Times New Roman" w:cs="Times New Roman"/>
                            <w:sz w:val="21"/>
                            <w:szCs w:val="21"/>
                          </w:rPr>
                        </w:pPr>
                        <w:r w:rsidRPr="004440DA">
                          <w:rPr>
                            <w:rFonts w:ascii="Times New Roman" w:hAnsi="Times New Roman" w:cs="Times New Roman"/>
                            <w:sz w:val="21"/>
                            <w:szCs w:val="21"/>
                          </w:rPr>
                          <w:t xml:space="preserve">Иметь в резерве средства в размере 1 млн. рублей для </w:t>
                        </w:r>
                        <w:proofErr w:type="spellStart"/>
                        <w:proofErr w:type="gramStart"/>
                        <w:r w:rsidRPr="004440DA">
                          <w:rPr>
                            <w:rFonts w:ascii="Times New Roman" w:hAnsi="Times New Roman" w:cs="Times New Roman"/>
                            <w:sz w:val="21"/>
                            <w:szCs w:val="21"/>
                          </w:rPr>
                          <w:t>исполь</w:t>
                        </w:r>
                        <w:r>
                          <w:rPr>
                            <w:rFonts w:ascii="Times New Roman" w:hAnsi="Times New Roman" w:cs="Times New Roman"/>
                            <w:sz w:val="21"/>
                            <w:szCs w:val="21"/>
                          </w:rPr>
                          <w:t>-</w:t>
                        </w:r>
                        <w:r w:rsidRPr="004440DA">
                          <w:rPr>
                            <w:rFonts w:ascii="Times New Roman" w:hAnsi="Times New Roman" w:cs="Times New Roman"/>
                            <w:sz w:val="21"/>
                            <w:szCs w:val="21"/>
                          </w:rPr>
                          <w:t>зования</w:t>
                        </w:r>
                        <w:proofErr w:type="spellEnd"/>
                        <w:proofErr w:type="gramEnd"/>
                        <w:r w:rsidRPr="004440DA">
                          <w:rPr>
                            <w:rFonts w:ascii="Times New Roman" w:hAnsi="Times New Roman" w:cs="Times New Roman"/>
                            <w:sz w:val="21"/>
                            <w:szCs w:val="21"/>
                          </w:rPr>
                          <w:t xml:space="preserve"> во время трудного финансового положения</w:t>
                        </w:r>
                        <w:r>
                          <w:rPr>
                            <w:rFonts w:ascii="Times New Roman" w:hAnsi="Times New Roman" w:cs="Times New Roman"/>
                            <w:sz w:val="21"/>
                            <w:szCs w:val="21"/>
                          </w:rPr>
                          <w:t xml:space="preserve"> (1,5 года)</w:t>
                        </w:r>
                      </w:p>
                    </w:txbxContent>
                  </v:textbox>
                </v:rect>
                <v:rect id="_x0000_s1308" style="position:absolute;left:7695;top:6640;width:1505;height:1851">
                  <v:textbox style="mso-next-textbox:#_x0000_s1308">
                    <w:txbxContent>
                      <w:p w:rsidR="00487B81" w:rsidRDefault="00487B81" w:rsidP="002D49ED">
                        <w:pPr>
                          <w:spacing w:after="0" w:line="240" w:lineRule="auto"/>
                          <w:jc w:val="center"/>
                          <w:rPr>
                            <w:rFonts w:ascii="Times New Roman" w:hAnsi="Times New Roman" w:cs="Times New Roman"/>
                            <w:sz w:val="21"/>
                            <w:szCs w:val="21"/>
                          </w:rPr>
                        </w:pPr>
                        <w:r w:rsidRPr="008F170B">
                          <w:rPr>
                            <w:rFonts w:ascii="Times New Roman" w:hAnsi="Times New Roman" w:cs="Times New Roman"/>
                            <w:sz w:val="21"/>
                            <w:szCs w:val="21"/>
                          </w:rPr>
                          <w:t>Повысить заработную плату каждого работника на 15%</w:t>
                        </w:r>
                      </w:p>
                      <w:p w:rsidR="00487B81" w:rsidRPr="008F170B" w:rsidRDefault="00487B81" w:rsidP="002D49ED">
                        <w:pPr>
                          <w:spacing w:after="0" w:line="240" w:lineRule="auto"/>
                          <w:jc w:val="center"/>
                          <w:rPr>
                            <w:rFonts w:ascii="Times New Roman" w:hAnsi="Times New Roman" w:cs="Times New Roman"/>
                            <w:sz w:val="21"/>
                            <w:szCs w:val="21"/>
                          </w:rPr>
                        </w:pPr>
                        <w:r>
                          <w:rPr>
                            <w:rFonts w:ascii="Times New Roman" w:hAnsi="Times New Roman" w:cs="Times New Roman"/>
                            <w:sz w:val="21"/>
                            <w:szCs w:val="21"/>
                          </w:rPr>
                          <w:t>(1,5 года)</w:t>
                        </w:r>
                      </w:p>
                    </w:txbxContent>
                  </v:textbox>
                </v:rect>
                <v:rect id="_x0000_s1309" style="position:absolute;left:7695;top:8570;width:1505;height:1407">
                  <v:textbox style="mso-next-textbox:#_x0000_s1309">
                    <w:txbxContent>
                      <w:p w:rsidR="00487B81" w:rsidRPr="008F170B" w:rsidRDefault="00487B81" w:rsidP="002D49ED">
                        <w:pPr>
                          <w:spacing w:after="0" w:line="240" w:lineRule="auto"/>
                          <w:jc w:val="center"/>
                          <w:rPr>
                            <w:rFonts w:ascii="Times New Roman" w:hAnsi="Times New Roman" w:cs="Times New Roman"/>
                            <w:sz w:val="21"/>
                            <w:szCs w:val="21"/>
                          </w:rPr>
                        </w:pPr>
                        <w:r w:rsidRPr="008F170B">
                          <w:rPr>
                            <w:rFonts w:ascii="Times New Roman" w:hAnsi="Times New Roman" w:cs="Times New Roman"/>
                            <w:sz w:val="21"/>
                            <w:szCs w:val="21"/>
                          </w:rPr>
                          <w:t>Разработать стабильную систему мотивации</w:t>
                        </w:r>
                        <w:r>
                          <w:rPr>
                            <w:rFonts w:ascii="Times New Roman" w:hAnsi="Times New Roman" w:cs="Times New Roman"/>
                            <w:sz w:val="21"/>
                            <w:szCs w:val="21"/>
                          </w:rPr>
                          <w:t xml:space="preserve"> </w:t>
                        </w:r>
                        <w:r w:rsidRPr="008F170B">
                          <w:rPr>
                            <w:rFonts w:ascii="Times New Roman" w:hAnsi="Times New Roman" w:cs="Times New Roman"/>
                            <w:sz w:val="21"/>
                            <w:szCs w:val="21"/>
                          </w:rPr>
                          <w:t xml:space="preserve"> (6 месяцев)</w:t>
                        </w:r>
                      </w:p>
                    </w:txbxContent>
                  </v:textbox>
                </v:rect>
                <v:group id="_x0000_s1310" style="position:absolute;left:5382;top:3971;width:354;height:2328" coordorigin="5666,8337" coordsize="354,2328">
                  <v:shape id="_x0000_s1311" type="#_x0000_t32" style="position:absolute;left:5666;top:8337;width:0;height:2328" o:connectortype="straight"/>
                  <v:shape id="_x0000_s1312" type="#_x0000_t32" style="position:absolute;left:5666;top:10665;width:354;height:0" o:connectortype="straight">
                    <v:stroke endarrow="block"/>
                  </v:shape>
                  <v:shape id="_x0000_s1313" type="#_x0000_t32" style="position:absolute;left:5666;top:9176;width:354;height:0" o:connectortype="straight">
                    <v:stroke endarrow="block"/>
                  </v:shape>
                </v:group>
                <v:group id="_x0000_s1314" style="position:absolute;left:7397;top:3798;width:298;height:5204" coordorigin="7677,8195" coordsize="298,5204">
                  <v:shape id="_x0000_s1315" type="#_x0000_t32" style="position:absolute;left:7677;top:8195;width:0;height:5204" o:connectortype="straight"/>
                  <v:shape id="_x0000_s1316" type="#_x0000_t32" style="position:absolute;left:7677;top:11413;width:298;height:0" o:connectortype="straight">
                    <v:stroke endarrow="block"/>
                  </v:shape>
                  <v:shape id="_x0000_s1317" type="#_x0000_t32" style="position:absolute;left:7677;top:13399;width:298;height:0" o:connectortype="straight">
                    <v:stroke endarrow="block"/>
                  </v:shape>
                  <v:shape id="_x0000_s1318" type="#_x0000_t32" style="position:absolute;left:7677;top:9176;width:298;height:0" o:connectortype="straight">
                    <v:stroke endarrow="block"/>
                  </v:shape>
                </v:group>
                <v:group id="_x0000_s1319" style="position:absolute;left:9278;top:3945;width:282;height:6503" coordorigin="9611,8195" coordsize="282,6503">
                  <v:shape id="_x0000_s1320" type="#_x0000_t32" style="position:absolute;left:9611;top:8195;width:0;height:6502" o:connectortype="straight"/>
                  <v:shape id="_x0000_s1321" type="#_x0000_t32" style="position:absolute;left:9611;top:12139;width:282;height:1" o:connectortype="straight">
                    <v:stroke endarrow="block"/>
                  </v:shape>
                  <v:shape id="_x0000_s1322" type="#_x0000_t32" style="position:absolute;left:9611;top:14697;width:282;height:1" o:connectortype="straight">
                    <v:stroke endarrow="block"/>
                  </v:shape>
                  <v:shape id="_x0000_s1323" type="#_x0000_t32" style="position:absolute;left:9611;top:9061;width:282;height:1" o:connectortype="straight">
                    <v:stroke endarrow="block"/>
                  </v:shape>
                </v:group>
                <v:group id="_x0000_s1324" style="position:absolute;left:1312;top:3952;width:354;height:3989" coordorigin="1580,8337" coordsize="354,3989">
                  <v:shape id="_x0000_s1325" type="#_x0000_t32" style="position:absolute;left:1580;top:8337;width:0;height:3989" o:connectortype="straight"/>
                  <v:shape id="_x0000_s1326" type="#_x0000_t32" style="position:absolute;left:1580;top:9176;width:354;height:0" o:connectortype="straight">
                    <v:stroke endarrow="block"/>
                  </v:shape>
                  <v:shape id="_x0000_s1327" type="#_x0000_t32" style="position:absolute;left:1580;top:10665;width:354;height:0" o:connectortype="straight">
                    <v:stroke endarrow="block"/>
                  </v:shape>
                  <v:shape id="_x0000_s1328" type="#_x0000_t32" style="position:absolute;left:1580;top:12326;width:354;height:0" o:connectortype="straight">
                    <v:stroke endarrow="block"/>
                  </v:shape>
                </v:group>
                <v:rect id="_x0000_s1329" style="position:absolute;left:1666;top:7370;width:1666;height:2374">
                  <v:textbox style="mso-next-textbox:#_x0000_s1329">
                    <w:txbxContent>
                      <w:p w:rsidR="00487B81" w:rsidRPr="008D2768" w:rsidRDefault="00487B81" w:rsidP="002D49ED">
                        <w:pPr>
                          <w:spacing w:after="0" w:line="240" w:lineRule="auto"/>
                          <w:jc w:val="center"/>
                          <w:rPr>
                            <w:rFonts w:ascii="Times New Roman" w:hAnsi="Times New Roman" w:cs="Times New Roman"/>
                            <w:sz w:val="21"/>
                            <w:szCs w:val="21"/>
                          </w:rPr>
                        </w:pPr>
                        <w:r w:rsidRPr="008D2768">
                          <w:rPr>
                            <w:rFonts w:ascii="Times New Roman" w:hAnsi="Times New Roman" w:cs="Times New Roman"/>
                            <w:sz w:val="21"/>
                            <w:szCs w:val="21"/>
                          </w:rPr>
                          <w:t>Уменьшить стоимость предлагаемых услуг за счет снижения затрат на закупку препаратов     (1 год)</w:t>
                        </w:r>
                      </w:p>
                    </w:txbxContent>
                  </v:textbox>
                </v:rect>
                <v:group id="_x0000_s1330" style="position:absolute;left:3432;top:3952;width:354;height:4331" coordorigin="3718,8337" coordsize="354,4331">
                  <v:shape id="_x0000_s1331" type="#_x0000_t32" style="position:absolute;left:3718;top:8337;width:0;height:4331" o:connectortype="straight"/>
                  <v:shape id="_x0000_s1332" type="#_x0000_t32" style="position:absolute;left:3718;top:11190;width:354;height:0" o:connectortype="straight">
                    <v:stroke endarrow="block"/>
                  </v:shape>
                  <v:shape id="_x0000_s1333" type="#_x0000_t32" style="position:absolute;left:3718;top:12668;width:354;height:0" o:connectortype="straight">
                    <v:stroke endarrow="block"/>
                  </v:shape>
                  <v:shape id="_x0000_s1334" type="#_x0000_t32" style="position:absolute;left:3718;top:9176;width:354;height:0" o:connectortype="straight">
                    <v:stroke endarrow="block"/>
                  </v:shape>
                </v:group>
              </v:group>
            </v:group>
          </v:group>
        </w:pict>
      </w:r>
    </w:p>
    <w:p w:rsidR="002D49ED" w:rsidRPr="00C6203F" w:rsidRDefault="002D49ED" w:rsidP="002D49ED">
      <w:pPr>
        <w:spacing w:after="0" w:line="360" w:lineRule="auto"/>
        <w:jc w:val="right"/>
        <w:rPr>
          <w:rFonts w:ascii="Times New Roman" w:hAnsi="Times New Roman" w:cs="Times New Roman"/>
          <w:sz w:val="28"/>
          <w:szCs w:val="28"/>
        </w:rPr>
      </w:pPr>
    </w:p>
    <w:p w:rsidR="002D49ED" w:rsidRPr="00C6203F" w:rsidRDefault="002D49ED" w:rsidP="002D49ED">
      <w:pPr>
        <w:spacing w:after="0" w:line="360" w:lineRule="auto"/>
        <w:jc w:val="right"/>
        <w:rPr>
          <w:rFonts w:ascii="Times New Roman" w:hAnsi="Times New Roman" w:cs="Times New Roman"/>
          <w:sz w:val="28"/>
          <w:szCs w:val="28"/>
        </w:rPr>
      </w:pPr>
    </w:p>
    <w:p w:rsidR="002D49ED" w:rsidRPr="00C6203F" w:rsidRDefault="002D49ED" w:rsidP="002D49ED">
      <w:pPr>
        <w:spacing w:after="0" w:line="360" w:lineRule="auto"/>
        <w:jc w:val="right"/>
        <w:rPr>
          <w:rFonts w:ascii="Times New Roman" w:hAnsi="Times New Roman" w:cs="Times New Roman"/>
          <w:sz w:val="28"/>
          <w:szCs w:val="28"/>
        </w:rPr>
      </w:pPr>
    </w:p>
    <w:p w:rsidR="002D49ED" w:rsidRPr="00C6203F" w:rsidRDefault="002D49ED" w:rsidP="002D49ED">
      <w:pPr>
        <w:spacing w:after="0" w:line="360" w:lineRule="auto"/>
        <w:jc w:val="right"/>
        <w:rPr>
          <w:rFonts w:ascii="Times New Roman" w:hAnsi="Times New Roman" w:cs="Times New Roman"/>
          <w:sz w:val="28"/>
          <w:szCs w:val="28"/>
        </w:rPr>
      </w:pPr>
    </w:p>
    <w:p w:rsidR="002D49ED" w:rsidRPr="00C6203F" w:rsidRDefault="002D49ED" w:rsidP="002D49ED">
      <w:pPr>
        <w:spacing w:after="0" w:line="360" w:lineRule="auto"/>
        <w:jc w:val="right"/>
        <w:rPr>
          <w:rFonts w:ascii="Times New Roman" w:hAnsi="Times New Roman" w:cs="Times New Roman"/>
          <w:sz w:val="28"/>
          <w:szCs w:val="28"/>
        </w:rPr>
      </w:pPr>
    </w:p>
    <w:p w:rsidR="002D49ED" w:rsidRPr="00C6203F" w:rsidRDefault="002D49ED" w:rsidP="002D49ED">
      <w:pPr>
        <w:spacing w:after="0" w:line="360" w:lineRule="auto"/>
        <w:jc w:val="right"/>
        <w:rPr>
          <w:rFonts w:ascii="Times New Roman" w:hAnsi="Times New Roman" w:cs="Times New Roman"/>
          <w:sz w:val="28"/>
          <w:szCs w:val="28"/>
        </w:rPr>
      </w:pPr>
    </w:p>
    <w:p w:rsidR="002D49ED" w:rsidRPr="00C6203F" w:rsidRDefault="002D49ED" w:rsidP="002D49ED">
      <w:pPr>
        <w:spacing w:after="0" w:line="360" w:lineRule="auto"/>
        <w:jc w:val="right"/>
        <w:rPr>
          <w:rFonts w:ascii="Times New Roman" w:hAnsi="Times New Roman" w:cs="Times New Roman"/>
          <w:sz w:val="28"/>
          <w:szCs w:val="28"/>
        </w:rPr>
      </w:pPr>
    </w:p>
    <w:p w:rsidR="002D49ED" w:rsidRPr="00C6203F" w:rsidRDefault="002D49ED" w:rsidP="002D49ED">
      <w:pPr>
        <w:spacing w:after="0" w:line="360" w:lineRule="auto"/>
        <w:jc w:val="right"/>
        <w:rPr>
          <w:rFonts w:ascii="Times New Roman" w:hAnsi="Times New Roman" w:cs="Times New Roman"/>
          <w:sz w:val="28"/>
          <w:szCs w:val="28"/>
        </w:rPr>
      </w:pPr>
    </w:p>
    <w:p w:rsidR="002D49ED" w:rsidRPr="00C6203F" w:rsidRDefault="002D49ED" w:rsidP="002D49ED">
      <w:pPr>
        <w:spacing w:after="0" w:line="360" w:lineRule="auto"/>
        <w:jc w:val="right"/>
        <w:rPr>
          <w:rFonts w:ascii="Times New Roman" w:hAnsi="Times New Roman" w:cs="Times New Roman"/>
          <w:sz w:val="28"/>
          <w:szCs w:val="28"/>
        </w:rPr>
      </w:pPr>
    </w:p>
    <w:p w:rsidR="002D49ED" w:rsidRPr="00C6203F" w:rsidRDefault="002D49ED" w:rsidP="002D49ED">
      <w:pPr>
        <w:spacing w:after="0" w:line="360" w:lineRule="auto"/>
        <w:jc w:val="right"/>
        <w:rPr>
          <w:rFonts w:ascii="Times New Roman" w:hAnsi="Times New Roman" w:cs="Times New Roman"/>
          <w:sz w:val="28"/>
          <w:szCs w:val="28"/>
        </w:rPr>
      </w:pPr>
    </w:p>
    <w:p w:rsidR="002D49ED" w:rsidRPr="00C6203F" w:rsidRDefault="002D49ED" w:rsidP="002D49ED">
      <w:pPr>
        <w:spacing w:after="0" w:line="360" w:lineRule="auto"/>
        <w:jc w:val="right"/>
        <w:rPr>
          <w:rFonts w:ascii="Times New Roman" w:hAnsi="Times New Roman" w:cs="Times New Roman"/>
          <w:sz w:val="28"/>
          <w:szCs w:val="28"/>
        </w:rPr>
      </w:pPr>
    </w:p>
    <w:p w:rsidR="002D49ED" w:rsidRPr="00C6203F" w:rsidRDefault="002D49ED" w:rsidP="002D49ED">
      <w:pPr>
        <w:spacing w:after="0" w:line="360" w:lineRule="auto"/>
        <w:jc w:val="right"/>
        <w:rPr>
          <w:rFonts w:ascii="Times New Roman" w:hAnsi="Times New Roman" w:cs="Times New Roman"/>
          <w:sz w:val="28"/>
          <w:szCs w:val="28"/>
        </w:rPr>
      </w:pPr>
    </w:p>
    <w:p w:rsidR="002D49ED" w:rsidRPr="00C6203F" w:rsidRDefault="002D49ED" w:rsidP="002D49ED">
      <w:pPr>
        <w:spacing w:after="0" w:line="360" w:lineRule="auto"/>
        <w:jc w:val="right"/>
        <w:rPr>
          <w:rFonts w:ascii="Times New Roman" w:hAnsi="Times New Roman" w:cs="Times New Roman"/>
          <w:sz w:val="28"/>
          <w:szCs w:val="28"/>
        </w:rPr>
      </w:pPr>
    </w:p>
    <w:p w:rsidR="002D49ED" w:rsidRPr="00C6203F" w:rsidRDefault="002D49ED" w:rsidP="002D49ED">
      <w:pPr>
        <w:spacing w:after="0" w:line="360" w:lineRule="auto"/>
        <w:jc w:val="right"/>
        <w:rPr>
          <w:rFonts w:ascii="Times New Roman" w:hAnsi="Times New Roman" w:cs="Times New Roman"/>
          <w:sz w:val="28"/>
          <w:szCs w:val="28"/>
        </w:rPr>
      </w:pPr>
    </w:p>
    <w:p w:rsidR="002D49ED" w:rsidRPr="00C6203F" w:rsidRDefault="002D49ED" w:rsidP="002D49ED">
      <w:pPr>
        <w:spacing w:after="0" w:line="360" w:lineRule="auto"/>
        <w:jc w:val="right"/>
        <w:rPr>
          <w:rFonts w:ascii="Times New Roman" w:hAnsi="Times New Roman" w:cs="Times New Roman"/>
          <w:sz w:val="28"/>
          <w:szCs w:val="28"/>
        </w:rPr>
      </w:pPr>
    </w:p>
    <w:p w:rsidR="002D49ED" w:rsidRPr="00C6203F" w:rsidRDefault="002D49ED" w:rsidP="002D49ED">
      <w:pPr>
        <w:spacing w:after="0" w:line="360" w:lineRule="auto"/>
        <w:jc w:val="center"/>
        <w:rPr>
          <w:rFonts w:ascii="Times New Roman" w:hAnsi="Times New Roman" w:cs="Times New Roman"/>
          <w:sz w:val="28"/>
          <w:szCs w:val="28"/>
        </w:rPr>
      </w:pPr>
      <w:r w:rsidRPr="00C6203F">
        <w:rPr>
          <w:rFonts w:ascii="Times New Roman" w:hAnsi="Times New Roman" w:cs="Times New Roman"/>
          <w:sz w:val="28"/>
          <w:szCs w:val="28"/>
        </w:rPr>
        <w:t xml:space="preserve">Рисунок – Дерево целей организации </w:t>
      </w:r>
      <w:r w:rsidR="00BC14FF" w:rsidRPr="00C6203F">
        <w:rPr>
          <w:rFonts w:ascii="Times New Roman" w:hAnsi="Times New Roman" w:cs="Times New Roman"/>
          <w:sz w:val="28"/>
          <w:szCs w:val="28"/>
        </w:rPr>
        <w:t>«Здоровье волос»</w:t>
      </w:r>
    </w:p>
    <w:p w:rsidR="002D49ED" w:rsidRPr="00C6203F" w:rsidRDefault="002D49ED" w:rsidP="002D49ED">
      <w:pPr>
        <w:spacing w:after="0" w:line="360" w:lineRule="auto"/>
        <w:jc w:val="right"/>
        <w:rPr>
          <w:rFonts w:ascii="Times New Roman" w:hAnsi="Times New Roman" w:cs="Times New Roman"/>
          <w:sz w:val="28"/>
          <w:szCs w:val="28"/>
        </w:rPr>
      </w:pPr>
    </w:p>
    <w:p w:rsidR="002D49ED" w:rsidRPr="00C6203F" w:rsidRDefault="002D49ED" w:rsidP="002D49ED">
      <w:pPr>
        <w:spacing w:after="0" w:line="360" w:lineRule="auto"/>
        <w:jc w:val="right"/>
        <w:rPr>
          <w:rFonts w:ascii="Times New Roman" w:hAnsi="Times New Roman" w:cs="Times New Roman"/>
          <w:sz w:val="28"/>
          <w:szCs w:val="28"/>
        </w:rPr>
      </w:pPr>
    </w:p>
    <w:p w:rsidR="002D49ED" w:rsidRPr="00C6203F" w:rsidRDefault="002D49ED" w:rsidP="002D49ED">
      <w:pPr>
        <w:spacing w:after="0" w:line="360" w:lineRule="auto"/>
        <w:jc w:val="right"/>
        <w:rPr>
          <w:rFonts w:ascii="Times New Roman" w:hAnsi="Times New Roman" w:cs="Times New Roman"/>
          <w:sz w:val="28"/>
          <w:szCs w:val="28"/>
        </w:rPr>
      </w:pPr>
    </w:p>
    <w:sectPr w:rsidR="002D49ED" w:rsidRPr="00C6203F" w:rsidSect="008352FC">
      <w:footerReference w:type="default" r:id="rId9"/>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7B81" w:rsidRDefault="00487B81" w:rsidP="00215D71">
      <w:pPr>
        <w:spacing w:after="0" w:line="240" w:lineRule="auto"/>
      </w:pPr>
      <w:r>
        <w:separator/>
      </w:r>
    </w:p>
  </w:endnote>
  <w:endnote w:type="continuationSeparator" w:id="1">
    <w:p w:rsidR="00487B81" w:rsidRDefault="00487B81" w:rsidP="00215D7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399933"/>
      <w:docPartObj>
        <w:docPartGallery w:val="Page Numbers (Bottom of Page)"/>
        <w:docPartUnique/>
      </w:docPartObj>
    </w:sdtPr>
    <w:sdtContent>
      <w:p w:rsidR="00487B81" w:rsidRDefault="00487B81">
        <w:pPr>
          <w:pStyle w:val="ac"/>
          <w:jc w:val="center"/>
        </w:pPr>
        <w:fldSimple w:instr=" PAGE   \* MERGEFORMAT ">
          <w:r w:rsidR="00092E08">
            <w:rPr>
              <w:noProof/>
            </w:rPr>
            <w:t>40</w:t>
          </w:r>
        </w:fldSimple>
      </w:p>
    </w:sdtContent>
  </w:sdt>
  <w:p w:rsidR="00487B81" w:rsidRDefault="00487B81">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7B81" w:rsidRDefault="00487B81" w:rsidP="00215D71">
      <w:pPr>
        <w:spacing w:after="0" w:line="240" w:lineRule="auto"/>
      </w:pPr>
      <w:r>
        <w:separator/>
      </w:r>
    </w:p>
  </w:footnote>
  <w:footnote w:type="continuationSeparator" w:id="1">
    <w:p w:rsidR="00487B81" w:rsidRDefault="00487B81" w:rsidP="00215D7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D34DA3"/>
    <w:multiLevelType w:val="hybridMultilevel"/>
    <w:tmpl w:val="3BFA352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3B91DA8"/>
    <w:multiLevelType w:val="hybridMultilevel"/>
    <w:tmpl w:val="DFE4B36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28A45A3C"/>
    <w:multiLevelType w:val="multilevel"/>
    <w:tmpl w:val="01462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D9B4E91"/>
    <w:multiLevelType w:val="hybridMultilevel"/>
    <w:tmpl w:val="E4CE667A"/>
    <w:lvl w:ilvl="0" w:tplc="75EC43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C9F50C9"/>
    <w:multiLevelType w:val="multilevel"/>
    <w:tmpl w:val="EC8EC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5C96E69"/>
    <w:multiLevelType w:val="multilevel"/>
    <w:tmpl w:val="196EEAC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C2B4204"/>
    <w:multiLevelType w:val="multilevel"/>
    <w:tmpl w:val="AC78E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41D2F2E"/>
    <w:multiLevelType w:val="multilevel"/>
    <w:tmpl w:val="89481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65874263"/>
    <w:multiLevelType w:val="hybridMultilevel"/>
    <w:tmpl w:val="242286B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66714D2D"/>
    <w:multiLevelType w:val="hybridMultilevel"/>
    <w:tmpl w:val="FED4D9B6"/>
    <w:lvl w:ilvl="0" w:tplc="04190001">
      <w:start w:val="1"/>
      <w:numFmt w:val="bullet"/>
      <w:lvlText w:val=""/>
      <w:lvlJc w:val="left"/>
      <w:pPr>
        <w:ind w:left="1005" w:hanging="360"/>
      </w:pPr>
      <w:rPr>
        <w:rFonts w:ascii="Symbol" w:hAnsi="Symbol" w:hint="default"/>
      </w:rPr>
    </w:lvl>
    <w:lvl w:ilvl="1" w:tplc="04190003" w:tentative="1">
      <w:start w:val="1"/>
      <w:numFmt w:val="bullet"/>
      <w:lvlText w:val="o"/>
      <w:lvlJc w:val="left"/>
      <w:pPr>
        <w:ind w:left="1725" w:hanging="360"/>
      </w:pPr>
      <w:rPr>
        <w:rFonts w:ascii="Courier New" w:hAnsi="Courier New" w:cs="Courier New" w:hint="default"/>
      </w:rPr>
    </w:lvl>
    <w:lvl w:ilvl="2" w:tplc="04190005" w:tentative="1">
      <w:start w:val="1"/>
      <w:numFmt w:val="bullet"/>
      <w:lvlText w:val=""/>
      <w:lvlJc w:val="left"/>
      <w:pPr>
        <w:ind w:left="2445" w:hanging="360"/>
      </w:pPr>
      <w:rPr>
        <w:rFonts w:ascii="Wingdings" w:hAnsi="Wingdings" w:hint="default"/>
      </w:rPr>
    </w:lvl>
    <w:lvl w:ilvl="3" w:tplc="04190001" w:tentative="1">
      <w:start w:val="1"/>
      <w:numFmt w:val="bullet"/>
      <w:lvlText w:val=""/>
      <w:lvlJc w:val="left"/>
      <w:pPr>
        <w:ind w:left="3165" w:hanging="360"/>
      </w:pPr>
      <w:rPr>
        <w:rFonts w:ascii="Symbol" w:hAnsi="Symbol" w:hint="default"/>
      </w:rPr>
    </w:lvl>
    <w:lvl w:ilvl="4" w:tplc="04190003" w:tentative="1">
      <w:start w:val="1"/>
      <w:numFmt w:val="bullet"/>
      <w:lvlText w:val="o"/>
      <w:lvlJc w:val="left"/>
      <w:pPr>
        <w:ind w:left="3885" w:hanging="360"/>
      </w:pPr>
      <w:rPr>
        <w:rFonts w:ascii="Courier New" w:hAnsi="Courier New" w:cs="Courier New" w:hint="default"/>
      </w:rPr>
    </w:lvl>
    <w:lvl w:ilvl="5" w:tplc="04190005" w:tentative="1">
      <w:start w:val="1"/>
      <w:numFmt w:val="bullet"/>
      <w:lvlText w:val=""/>
      <w:lvlJc w:val="left"/>
      <w:pPr>
        <w:ind w:left="4605" w:hanging="360"/>
      </w:pPr>
      <w:rPr>
        <w:rFonts w:ascii="Wingdings" w:hAnsi="Wingdings" w:hint="default"/>
      </w:rPr>
    </w:lvl>
    <w:lvl w:ilvl="6" w:tplc="04190001" w:tentative="1">
      <w:start w:val="1"/>
      <w:numFmt w:val="bullet"/>
      <w:lvlText w:val=""/>
      <w:lvlJc w:val="left"/>
      <w:pPr>
        <w:ind w:left="5325" w:hanging="360"/>
      </w:pPr>
      <w:rPr>
        <w:rFonts w:ascii="Symbol" w:hAnsi="Symbol" w:hint="default"/>
      </w:rPr>
    </w:lvl>
    <w:lvl w:ilvl="7" w:tplc="04190003" w:tentative="1">
      <w:start w:val="1"/>
      <w:numFmt w:val="bullet"/>
      <w:lvlText w:val="o"/>
      <w:lvlJc w:val="left"/>
      <w:pPr>
        <w:ind w:left="6045" w:hanging="360"/>
      </w:pPr>
      <w:rPr>
        <w:rFonts w:ascii="Courier New" w:hAnsi="Courier New" w:cs="Courier New" w:hint="default"/>
      </w:rPr>
    </w:lvl>
    <w:lvl w:ilvl="8" w:tplc="04190005" w:tentative="1">
      <w:start w:val="1"/>
      <w:numFmt w:val="bullet"/>
      <w:lvlText w:val=""/>
      <w:lvlJc w:val="left"/>
      <w:pPr>
        <w:ind w:left="6765" w:hanging="360"/>
      </w:pPr>
      <w:rPr>
        <w:rFonts w:ascii="Wingdings" w:hAnsi="Wingdings" w:hint="default"/>
      </w:rPr>
    </w:lvl>
  </w:abstractNum>
  <w:abstractNum w:abstractNumId="10">
    <w:nsid w:val="69610907"/>
    <w:multiLevelType w:val="multilevel"/>
    <w:tmpl w:val="0FDCD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762D7637"/>
    <w:multiLevelType w:val="multilevel"/>
    <w:tmpl w:val="0096C4A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FA54447"/>
    <w:multiLevelType w:val="hybridMultilevel"/>
    <w:tmpl w:val="16C87D0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1"/>
  </w:num>
  <w:num w:numId="2">
    <w:abstractNumId w:val="2"/>
  </w:num>
  <w:num w:numId="3">
    <w:abstractNumId w:val="5"/>
  </w:num>
  <w:num w:numId="4">
    <w:abstractNumId w:val="6"/>
  </w:num>
  <w:num w:numId="5">
    <w:abstractNumId w:val="7"/>
  </w:num>
  <w:num w:numId="6">
    <w:abstractNumId w:val="10"/>
  </w:num>
  <w:num w:numId="7">
    <w:abstractNumId w:val="3"/>
  </w:num>
  <w:num w:numId="8">
    <w:abstractNumId w:val="4"/>
  </w:num>
  <w:num w:numId="9">
    <w:abstractNumId w:val="9"/>
  </w:num>
  <w:num w:numId="10">
    <w:abstractNumId w:val="8"/>
  </w:num>
  <w:num w:numId="11">
    <w:abstractNumId w:val="12"/>
  </w:num>
  <w:num w:numId="12">
    <w:abstractNumId w:val="1"/>
  </w:num>
  <w:num w:numId="1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DD7512"/>
    <w:rsid w:val="00011268"/>
    <w:rsid w:val="00060975"/>
    <w:rsid w:val="0006235E"/>
    <w:rsid w:val="0007735D"/>
    <w:rsid w:val="000862EE"/>
    <w:rsid w:val="0009008B"/>
    <w:rsid w:val="00092E08"/>
    <w:rsid w:val="000C5AAD"/>
    <w:rsid w:val="000C77F7"/>
    <w:rsid w:val="001208BE"/>
    <w:rsid w:val="00133D8F"/>
    <w:rsid w:val="00146189"/>
    <w:rsid w:val="00183DA0"/>
    <w:rsid w:val="001A544F"/>
    <w:rsid w:val="001C7FB2"/>
    <w:rsid w:val="001E0372"/>
    <w:rsid w:val="001E3645"/>
    <w:rsid w:val="001F043D"/>
    <w:rsid w:val="00215D71"/>
    <w:rsid w:val="002217A0"/>
    <w:rsid w:val="00227AB7"/>
    <w:rsid w:val="00231946"/>
    <w:rsid w:val="002554E7"/>
    <w:rsid w:val="00260D62"/>
    <w:rsid w:val="002A7EFC"/>
    <w:rsid w:val="002D49ED"/>
    <w:rsid w:val="002E3C09"/>
    <w:rsid w:val="002F13DE"/>
    <w:rsid w:val="00310758"/>
    <w:rsid w:val="003454DD"/>
    <w:rsid w:val="00352256"/>
    <w:rsid w:val="00360DE6"/>
    <w:rsid w:val="00362E12"/>
    <w:rsid w:val="00365E07"/>
    <w:rsid w:val="00375590"/>
    <w:rsid w:val="003A1BE1"/>
    <w:rsid w:val="003B289F"/>
    <w:rsid w:val="003B2C7D"/>
    <w:rsid w:val="003B4594"/>
    <w:rsid w:val="003D1253"/>
    <w:rsid w:val="003E7489"/>
    <w:rsid w:val="004046B7"/>
    <w:rsid w:val="004258B3"/>
    <w:rsid w:val="0045186B"/>
    <w:rsid w:val="004665B6"/>
    <w:rsid w:val="00487B81"/>
    <w:rsid w:val="004943C7"/>
    <w:rsid w:val="004D0094"/>
    <w:rsid w:val="004F5279"/>
    <w:rsid w:val="00505875"/>
    <w:rsid w:val="00512CEF"/>
    <w:rsid w:val="005566F6"/>
    <w:rsid w:val="0056493A"/>
    <w:rsid w:val="005800D0"/>
    <w:rsid w:val="005E08F2"/>
    <w:rsid w:val="0066326C"/>
    <w:rsid w:val="006800B9"/>
    <w:rsid w:val="00692C6A"/>
    <w:rsid w:val="006B2AF5"/>
    <w:rsid w:val="006B2DC2"/>
    <w:rsid w:val="006C2D24"/>
    <w:rsid w:val="006C52BB"/>
    <w:rsid w:val="006D17FA"/>
    <w:rsid w:val="00700130"/>
    <w:rsid w:val="007076FD"/>
    <w:rsid w:val="00707F31"/>
    <w:rsid w:val="007106F0"/>
    <w:rsid w:val="0075044F"/>
    <w:rsid w:val="00753008"/>
    <w:rsid w:val="00756CDE"/>
    <w:rsid w:val="00790DC1"/>
    <w:rsid w:val="0079152A"/>
    <w:rsid w:val="008319DD"/>
    <w:rsid w:val="0083476F"/>
    <w:rsid w:val="008352FC"/>
    <w:rsid w:val="00864BA0"/>
    <w:rsid w:val="008827C1"/>
    <w:rsid w:val="00890C45"/>
    <w:rsid w:val="00897596"/>
    <w:rsid w:val="008B33F5"/>
    <w:rsid w:val="008C17BB"/>
    <w:rsid w:val="008E29E4"/>
    <w:rsid w:val="008E502E"/>
    <w:rsid w:val="008E6FF8"/>
    <w:rsid w:val="0090437C"/>
    <w:rsid w:val="009243F6"/>
    <w:rsid w:val="00925020"/>
    <w:rsid w:val="00931568"/>
    <w:rsid w:val="00945AE4"/>
    <w:rsid w:val="009534EA"/>
    <w:rsid w:val="00970475"/>
    <w:rsid w:val="0097173E"/>
    <w:rsid w:val="00976F09"/>
    <w:rsid w:val="009813FE"/>
    <w:rsid w:val="00985C21"/>
    <w:rsid w:val="00986152"/>
    <w:rsid w:val="00992098"/>
    <w:rsid w:val="0099259B"/>
    <w:rsid w:val="0099795F"/>
    <w:rsid w:val="009B57CF"/>
    <w:rsid w:val="009D3510"/>
    <w:rsid w:val="009D5740"/>
    <w:rsid w:val="009F7C7C"/>
    <w:rsid w:val="00A55675"/>
    <w:rsid w:val="00A63F6F"/>
    <w:rsid w:val="00A72F06"/>
    <w:rsid w:val="00A91BB6"/>
    <w:rsid w:val="00AA0F13"/>
    <w:rsid w:val="00AA2411"/>
    <w:rsid w:val="00AA4246"/>
    <w:rsid w:val="00AC736E"/>
    <w:rsid w:val="00AD1BE2"/>
    <w:rsid w:val="00AD6273"/>
    <w:rsid w:val="00AE558F"/>
    <w:rsid w:val="00B04876"/>
    <w:rsid w:val="00B31A3A"/>
    <w:rsid w:val="00B47AE9"/>
    <w:rsid w:val="00B72323"/>
    <w:rsid w:val="00B90B91"/>
    <w:rsid w:val="00BB0720"/>
    <w:rsid w:val="00BC00B5"/>
    <w:rsid w:val="00BC14FF"/>
    <w:rsid w:val="00BC2016"/>
    <w:rsid w:val="00BC36AA"/>
    <w:rsid w:val="00BC7ED3"/>
    <w:rsid w:val="00BF7C12"/>
    <w:rsid w:val="00C03303"/>
    <w:rsid w:val="00C3625E"/>
    <w:rsid w:val="00C47E45"/>
    <w:rsid w:val="00C6203F"/>
    <w:rsid w:val="00C71172"/>
    <w:rsid w:val="00CA6FA8"/>
    <w:rsid w:val="00CC6F7C"/>
    <w:rsid w:val="00CD4794"/>
    <w:rsid w:val="00CE4CC1"/>
    <w:rsid w:val="00D012C9"/>
    <w:rsid w:val="00D0771D"/>
    <w:rsid w:val="00D17D56"/>
    <w:rsid w:val="00D61064"/>
    <w:rsid w:val="00D72455"/>
    <w:rsid w:val="00D83679"/>
    <w:rsid w:val="00D85066"/>
    <w:rsid w:val="00D90A39"/>
    <w:rsid w:val="00D93052"/>
    <w:rsid w:val="00DA4BEE"/>
    <w:rsid w:val="00DD74C0"/>
    <w:rsid w:val="00DD7512"/>
    <w:rsid w:val="00DE12CA"/>
    <w:rsid w:val="00E011BF"/>
    <w:rsid w:val="00E235B2"/>
    <w:rsid w:val="00E25DF0"/>
    <w:rsid w:val="00E316F6"/>
    <w:rsid w:val="00E51D1F"/>
    <w:rsid w:val="00E5280B"/>
    <w:rsid w:val="00E57867"/>
    <w:rsid w:val="00E87CD1"/>
    <w:rsid w:val="00EC364A"/>
    <w:rsid w:val="00ED341B"/>
    <w:rsid w:val="00F0479B"/>
    <w:rsid w:val="00F1765F"/>
    <w:rsid w:val="00F201B8"/>
    <w:rsid w:val="00F3268F"/>
    <w:rsid w:val="00F35ACC"/>
    <w:rsid w:val="00F430E5"/>
    <w:rsid w:val="00F60232"/>
    <w:rsid w:val="00F66F0C"/>
    <w:rsid w:val="00F72617"/>
    <w:rsid w:val="00FC33CA"/>
    <w:rsid w:val="00FD22F9"/>
    <w:rsid w:val="00FD658B"/>
    <w:rsid w:val="00FF7F2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7"/>
    <o:shapelayout v:ext="edit">
      <o:idmap v:ext="edit" data="1"/>
      <o:rules v:ext="edit">
        <o:r id="V:Rule27" type="connector" idref="#_x0000_s1322"/>
        <o:r id="V:Rule28" type="connector" idref="#_x0000_s1321"/>
        <o:r id="V:Rule29" type="connector" idref="#_x0000_s1311"/>
        <o:r id="V:Rule30" type="connector" idref="#_x0000_s1312"/>
        <o:r id="V:Rule31" type="connector" idref="#_x0000_s1297"/>
        <o:r id="V:Rule32" type="connector" idref="#_x0000_s1328"/>
        <o:r id="V:Rule33" type="connector" idref="#_x0000_s1323"/>
        <o:r id="V:Rule34" type="connector" idref="#_x0000_s1282"/>
        <o:r id="V:Rule35" type="connector" idref="#_x0000_s1295"/>
        <o:r id="V:Rule36" type="connector" idref="#_x0000_s1315"/>
        <o:r id="V:Rule37" type="connector" idref="#_x0000_s1325"/>
        <o:r id="V:Rule38" type="connector" idref="#_x0000_s1333"/>
        <o:r id="V:Rule39" type="connector" idref="#_x0000_s1296"/>
        <o:r id="V:Rule40" type="connector" idref="#_x0000_s1326"/>
        <o:r id="V:Rule41" type="connector" idref="#_x0000_s1320"/>
        <o:r id="V:Rule42" type="connector" idref="#_x0000_s1317"/>
        <o:r id="V:Rule43" type="connector" idref="#_x0000_s1331"/>
        <o:r id="V:Rule44" type="connector" idref="#_x0000_s1285"/>
        <o:r id="V:Rule45" type="connector" idref="#_x0000_s1316"/>
        <o:r id="V:Rule46" type="connector" idref="#_x0000_s1284"/>
        <o:r id="V:Rule47" type="connector" idref="#_x0000_s1332"/>
        <o:r id="V:Rule48" type="connector" idref="#_x0000_s1283"/>
        <o:r id="V:Rule49" type="connector" idref="#_x0000_s1313"/>
        <o:r id="V:Rule50" type="connector" idref="#_x0000_s1334"/>
        <o:r id="V:Rule51" type="connector" idref="#_x0000_s1318"/>
        <o:r id="V:Rule52" type="connector" idref="#_x0000_s13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2CEF"/>
  </w:style>
  <w:style w:type="paragraph" w:styleId="1">
    <w:name w:val="heading 1"/>
    <w:basedOn w:val="a"/>
    <w:next w:val="a"/>
    <w:link w:val="10"/>
    <w:uiPriority w:val="9"/>
    <w:qFormat/>
    <w:rsid w:val="00E235B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8C17BB"/>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F3268F"/>
    <w:rPr>
      <w:b/>
      <w:bCs/>
    </w:rPr>
  </w:style>
  <w:style w:type="character" w:customStyle="1" w:styleId="apple-converted-space">
    <w:name w:val="apple-converted-space"/>
    <w:basedOn w:val="a0"/>
    <w:rsid w:val="00F3268F"/>
  </w:style>
  <w:style w:type="character" w:customStyle="1" w:styleId="review-h5">
    <w:name w:val="review-h5"/>
    <w:basedOn w:val="a0"/>
    <w:rsid w:val="00F3268F"/>
  </w:style>
  <w:style w:type="paragraph" w:styleId="a4">
    <w:name w:val="Balloon Text"/>
    <w:basedOn w:val="a"/>
    <w:link w:val="a5"/>
    <w:uiPriority w:val="99"/>
    <w:semiHidden/>
    <w:unhideWhenUsed/>
    <w:rsid w:val="005800D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800D0"/>
    <w:rPr>
      <w:rFonts w:ascii="Tahoma" w:hAnsi="Tahoma" w:cs="Tahoma"/>
      <w:sz w:val="16"/>
      <w:szCs w:val="16"/>
    </w:rPr>
  </w:style>
  <w:style w:type="table" w:styleId="a6">
    <w:name w:val="Table Grid"/>
    <w:basedOn w:val="a1"/>
    <w:uiPriority w:val="59"/>
    <w:rsid w:val="00E51D1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Normal (Web)"/>
    <w:basedOn w:val="a"/>
    <w:uiPriority w:val="99"/>
    <w:unhideWhenUsed/>
    <w:rsid w:val="006800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uiPriority w:val="20"/>
    <w:qFormat/>
    <w:rsid w:val="003B2C7D"/>
    <w:rPr>
      <w:i/>
      <w:iCs/>
    </w:rPr>
  </w:style>
  <w:style w:type="character" w:styleId="a9">
    <w:name w:val="Hyperlink"/>
    <w:basedOn w:val="a0"/>
    <w:uiPriority w:val="99"/>
    <w:unhideWhenUsed/>
    <w:rsid w:val="003B2C7D"/>
    <w:rPr>
      <w:color w:val="0000FF"/>
      <w:u w:val="single"/>
    </w:rPr>
  </w:style>
  <w:style w:type="paragraph" w:customStyle="1" w:styleId="pagenum">
    <w:name w:val="pagenum"/>
    <w:basedOn w:val="a"/>
    <w:rsid w:val="0075044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brivp">
    <w:name w:val="obrivp"/>
    <w:basedOn w:val="a"/>
    <w:rsid w:val="0075044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header"/>
    <w:basedOn w:val="a"/>
    <w:link w:val="ab"/>
    <w:uiPriority w:val="99"/>
    <w:semiHidden/>
    <w:unhideWhenUsed/>
    <w:rsid w:val="00215D71"/>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215D71"/>
  </w:style>
  <w:style w:type="paragraph" w:styleId="ac">
    <w:name w:val="footer"/>
    <w:basedOn w:val="a"/>
    <w:link w:val="ad"/>
    <w:uiPriority w:val="99"/>
    <w:unhideWhenUsed/>
    <w:rsid w:val="00215D71"/>
    <w:pPr>
      <w:tabs>
        <w:tab w:val="center" w:pos="4677"/>
        <w:tab w:val="right" w:pos="9355"/>
      </w:tabs>
      <w:spacing w:after="0" w:line="240" w:lineRule="auto"/>
    </w:pPr>
  </w:style>
  <w:style w:type="character" w:customStyle="1" w:styleId="ad">
    <w:name w:val="Нижний колонтитул Знак"/>
    <w:basedOn w:val="a0"/>
    <w:link w:val="ac"/>
    <w:uiPriority w:val="99"/>
    <w:rsid w:val="00215D71"/>
  </w:style>
  <w:style w:type="character" w:customStyle="1" w:styleId="10">
    <w:name w:val="Заголовок 1 Знак"/>
    <w:basedOn w:val="a0"/>
    <w:link w:val="1"/>
    <w:uiPriority w:val="9"/>
    <w:rsid w:val="00E235B2"/>
    <w:rPr>
      <w:rFonts w:asciiTheme="majorHAnsi" w:eastAsiaTheme="majorEastAsia" w:hAnsiTheme="majorHAnsi" w:cstheme="majorBidi"/>
      <w:b/>
      <w:bCs/>
      <w:color w:val="365F91" w:themeColor="accent1" w:themeShade="BF"/>
      <w:sz w:val="28"/>
      <w:szCs w:val="28"/>
    </w:rPr>
  </w:style>
  <w:style w:type="paragraph" w:styleId="ae">
    <w:name w:val="List Paragraph"/>
    <w:basedOn w:val="a"/>
    <w:uiPriority w:val="34"/>
    <w:qFormat/>
    <w:rsid w:val="00AA4246"/>
    <w:pPr>
      <w:ind w:left="720"/>
      <w:contextualSpacing/>
    </w:pPr>
  </w:style>
  <w:style w:type="character" w:customStyle="1" w:styleId="gogofoundword">
    <w:name w:val="gogofoundword"/>
    <w:basedOn w:val="a0"/>
    <w:rsid w:val="00970475"/>
  </w:style>
  <w:style w:type="character" w:customStyle="1" w:styleId="20">
    <w:name w:val="Заголовок 2 Знак"/>
    <w:basedOn w:val="a0"/>
    <w:link w:val="2"/>
    <w:uiPriority w:val="9"/>
    <w:rsid w:val="008C17BB"/>
    <w:rPr>
      <w:rFonts w:ascii="Times New Roman" w:eastAsia="Times New Roman" w:hAnsi="Times New Roman" w:cs="Times New Roman"/>
      <w:b/>
      <w:bCs/>
      <w:sz w:val="36"/>
      <w:szCs w:val="36"/>
      <w:lang w:eastAsia="ru-RU"/>
    </w:rPr>
  </w:style>
  <w:style w:type="paragraph" w:styleId="af">
    <w:name w:val="TOC Heading"/>
    <w:basedOn w:val="1"/>
    <w:next w:val="a"/>
    <w:uiPriority w:val="39"/>
    <w:semiHidden/>
    <w:unhideWhenUsed/>
    <w:qFormat/>
    <w:rsid w:val="00864BA0"/>
    <w:pPr>
      <w:outlineLvl w:val="9"/>
    </w:pPr>
  </w:style>
  <w:style w:type="paragraph" w:styleId="11">
    <w:name w:val="toc 1"/>
    <w:basedOn w:val="a"/>
    <w:next w:val="a"/>
    <w:autoRedefine/>
    <w:uiPriority w:val="39"/>
    <w:unhideWhenUsed/>
    <w:rsid w:val="00864BA0"/>
    <w:pPr>
      <w:spacing w:after="100"/>
    </w:pPr>
  </w:style>
  <w:style w:type="paragraph" w:styleId="21">
    <w:name w:val="toc 2"/>
    <w:basedOn w:val="a"/>
    <w:next w:val="a"/>
    <w:autoRedefine/>
    <w:uiPriority w:val="39"/>
    <w:unhideWhenUsed/>
    <w:rsid w:val="00864BA0"/>
    <w:pPr>
      <w:spacing w:after="100"/>
      <w:ind w:left="220"/>
    </w:pPr>
  </w:style>
  <w:style w:type="character" w:customStyle="1" w:styleId="w">
    <w:name w:val="w"/>
    <w:basedOn w:val="a0"/>
    <w:rsid w:val="00CA6FA8"/>
  </w:style>
</w:styles>
</file>

<file path=word/webSettings.xml><?xml version="1.0" encoding="utf-8"?>
<w:webSettings xmlns:r="http://schemas.openxmlformats.org/officeDocument/2006/relationships" xmlns:w="http://schemas.openxmlformats.org/wordprocessingml/2006/main">
  <w:divs>
    <w:div w:id="187842357">
      <w:bodyDiv w:val="1"/>
      <w:marLeft w:val="0"/>
      <w:marRight w:val="0"/>
      <w:marTop w:val="0"/>
      <w:marBottom w:val="0"/>
      <w:divBdr>
        <w:top w:val="none" w:sz="0" w:space="0" w:color="auto"/>
        <w:left w:val="none" w:sz="0" w:space="0" w:color="auto"/>
        <w:bottom w:val="none" w:sz="0" w:space="0" w:color="auto"/>
        <w:right w:val="none" w:sz="0" w:space="0" w:color="auto"/>
      </w:divBdr>
    </w:div>
    <w:div w:id="258029731">
      <w:bodyDiv w:val="1"/>
      <w:marLeft w:val="0"/>
      <w:marRight w:val="0"/>
      <w:marTop w:val="0"/>
      <w:marBottom w:val="0"/>
      <w:divBdr>
        <w:top w:val="none" w:sz="0" w:space="0" w:color="auto"/>
        <w:left w:val="none" w:sz="0" w:space="0" w:color="auto"/>
        <w:bottom w:val="none" w:sz="0" w:space="0" w:color="auto"/>
        <w:right w:val="none" w:sz="0" w:space="0" w:color="auto"/>
      </w:divBdr>
    </w:div>
    <w:div w:id="459225101">
      <w:bodyDiv w:val="1"/>
      <w:marLeft w:val="0"/>
      <w:marRight w:val="0"/>
      <w:marTop w:val="0"/>
      <w:marBottom w:val="0"/>
      <w:divBdr>
        <w:top w:val="none" w:sz="0" w:space="0" w:color="auto"/>
        <w:left w:val="none" w:sz="0" w:space="0" w:color="auto"/>
        <w:bottom w:val="none" w:sz="0" w:space="0" w:color="auto"/>
        <w:right w:val="none" w:sz="0" w:space="0" w:color="auto"/>
      </w:divBdr>
    </w:div>
    <w:div w:id="508451037">
      <w:bodyDiv w:val="1"/>
      <w:marLeft w:val="0"/>
      <w:marRight w:val="0"/>
      <w:marTop w:val="0"/>
      <w:marBottom w:val="0"/>
      <w:divBdr>
        <w:top w:val="none" w:sz="0" w:space="0" w:color="auto"/>
        <w:left w:val="none" w:sz="0" w:space="0" w:color="auto"/>
        <w:bottom w:val="none" w:sz="0" w:space="0" w:color="auto"/>
        <w:right w:val="none" w:sz="0" w:space="0" w:color="auto"/>
      </w:divBdr>
    </w:div>
    <w:div w:id="549459478">
      <w:bodyDiv w:val="1"/>
      <w:marLeft w:val="0"/>
      <w:marRight w:val="0"/>
      <w:marTop w:val="0"/>
      <w:marBottom w:val="0"/>
      <w:divBdr>
        <w:top w:val="none" w:sz="0" w:space="0" w:color="auto"/>
        <w:left w:val="none" w:sz="0" w:space="0" w:color="auto"/>
        <w:bottom w:val="none" w:sz="0" w:space="0" w:color="auto"/>
        <w:right w:val="none" w:sz="0" w:space="0" w:color="auto"/>
      </w:divBdr>
    </w:div>
    <w:div w:id="568349832">
      <w:bodyDiv w:val="1"/>
      <w:marLeft w:val="0"/>
      <w:marRight w:val="0"/>
      <w:marTop w:val="0"/>
      <w:marBottom w:val="0"/>
      <w:divBdr>
        <w:top w:val="none" w:sz="0" w:space="0" w:color="auto"/>
        <w:left w:val="none" w:sz="0" w:space="0" w:color="auto"/>
        <w:bottom w:val="none" w:sz="0" w:space="0" w:color="auto"/>
        <w:right w:val="none" w:sz="0" w:space="0" w:color="auto"/>
      </w:divBdr>
    </w:div>
    <w:div w:id="570431594">
      <w:bodyDiv w:val="1"/>
      <w:marLeft w:val="0"/>
      <w:marRight w:val="0"/>
      <w:marTop w:val="0"/>
      <w:marBottom w:val="0"/>
      <w:divBdr>
        <w:top w:val="none" w:sz="0" w:space="0" w:color="auto"/>
        <w:left w:val="none" w:sz="0" w:space="0" w:color="auto"/>
        <w:bottom w:val="none" w:sz="0" w:space="0" w:color="auto"/>
        <w:right w:val="none" w:sz="0" w:space="0" w:color="auto"/>
      </w:divBdr>
      <w:divsChild>
        <w:div w:id="840857342">
          <w:marLeft w:val="0"/>
          <w:marRight w:val="0"/>
          <w:marTop w:val="0"/>
          <w:marBottom w:val="0"/>
          <w:divBdr>
            <w:top w:val="none" w:sz="0" w:space="0" w:color="auto"/>
            <w:left w:val="none" w:sz="0" w:space="0" w:color="auto"/>
            <w:bottom w:val="none" w:sz="0" w:space="0" w:color="auto"/>
            <w:right w:val="none" w:sz="0" w:space="0" w:color="auto"/>
          </w:divBdr>
          <w:divsChild>
            <w:div w:id="984774819">
              <w:marLeft w:val="0"/>
              <w:marRight w:val="0"/>
              <w:marTop w:val="0"/>
              <w:marBottom w:val="0"/>
              <w:divBdr>
                <w:top w:val="none" w:sz="0" w:space="0" w:color="auto"/>
                <w:left w:val="none" w:sz="0" w:space="0" w:color="auto"/>
                <w:bottom w:val="none" w:sz="0" w:space="0" w:color="auto"/>
                <w:right w:val="none" w:sz="0" w:space="0" w:color="auto"/>
              </w:divBdr>
              <w:divsChild>
                <w:div w:id="77557696">
                  <w:marLeft w:val="0"/>
                  <w:marRight w:val="0"/>
                  <w:marTop w:val="100"/>
                  <w:marBottom w:val="100"/>
                  <w:divBdr>
                    <w:top w:val="none" w:sz="0" w:space="0" w:color="auto"/>
                    <w:left w:val="none" w:sz="0" w:space="0" w:color="auto"/>
                    <w:bottom w:val="none" w:sz="0" w:space="0" w:color="auto"/>
                    <w:right w:val="none" w:sz="0" w:space="0" w:color="auto"/>
                  </w:divBdr>
                  <w:divsChild>
                    <w:div w:id="1279489933">
                      <w:marLeft w:val="0"/>
                      <w:marRight w:val="0"/>
                      <w:marTop w:val="0"/>
                      <w:marBottom w:val="0"/>
                      <w:divBdr>
                        <w:top w:val="none" w:sz="0" w:space="0" w:color="auto"/>
                        <w:left w:val="none" w:sz="0" w:space="0" w:color="auto"/>
                        <w:bottom w:val="none" w:sz="0" w:space="0" w:color="auto"/>
                        <w:right w:val="none" w:sz="0" w:space="0" w:color="auto"/>
                      </w:divBdr>
                      <w:divsChild>
                        <w:div w:id="1206215419">
                          <w:marLeft w:val="0"/>
                          <w:marRight w:val="0"/>
                          <w:marTop w:val="0"/>
                          <w:marBottom w:val="0"/>
                          <w:divBdr>
                            <w:top w:val="none" w:sz="0" w:space="0" w:color="auto"/>
                            <w:left w:val="none" w:sz="0" w:space="0" w:color="auto"/>
                            <w:bottom w:val="none" w:sz="0" w:space="0" w:color="auto"/>
                            <w:right w:val="none" w:sz="0" w:space="0" w:color="auto"/>
                          </w:divBdr>
                          <w:divsChild>
                            <w:div w:id="462700740">
                              <w:marLeft w:val="0"/>
                              <w:marRight w:val="0"/>
                              <w:marTop w:val="0"/>
                              <w:marBottom w:val="0"/>
                              <w:divBdr>
                                <w:top w:val="none" w:sz="0" w:space="0" w:color="auto"/>
                                <w:left w:val="none" w:sz="0" w:space="0" w:color="auto"/>
                                <w:bottom w:val="none" w:sz="0" w:space="0" w:color="auto"/>
                                <w:right w:val="none" w:sz="0" w:space="0" w:color="auto"/>
                              </w:divBdr>
                              <w:divsChild>
                                <w:div w:id="214776967">
                                  <w:marLeft w:val="0"/>
                                  <w:marRight w:val="0"/>
                                  <w:marTop w:val="0"/>
                                  <w:marBottom w:val="0"/>
                                  <w:divBdr>
                                    <w:top w:val="none" w:sz="0" w:space="0" w:color="auto"/>
                                    <w:left w:val="none" w:sz="0" w:space="0" w:color="auto"/>
                                    <w:bottom w:val="none" w:sz="0" w:space="0" w:color="auto"/>
                                    <w:right w:val="none" w:sz="0" w:space="0" w:color="auto"/>
                                  </w:divBdr>
                                  <w:divsChild>
                                    <w:div w:id="605187717">
                                      <w:marLeft w:val="0"/>
                                      <w:marRight w:val="0"/>
                                      <w:marTop w:val="0"/>
                                      <w:marBottom w:val="0"/>
                                      <w:divBdr>
                                        <w:top w:val="none" w:sz="0" w:space="0" w:color="auto"/>
                                        <w:left w:val="none" w:sz="0" w:space="0" w:color="auto"/>
                                        <w:bottom w:val="none" w:sz="0" w:space="0" w:color="auto"/>
                                        <w:right w:val="none" w:sz="0" w:space="0" w:color="auto"/>
                                      </w:divBdr>
                                      <w:divsChild>
                                        <w:div w:id="650065534">
                                          <w:marLeft w:val="0"/>
                                          <w:marRight w:val="0"/>
                                          <w:marTop w:val="0"/>
                                          <w:marBottom w:val="0"/>
                                          <w:divBdr>
                                            <w:top w:val="none" w:sz="0" w:space="0" w:color="auto"/>
                                            <w:left w:val="none" w:sz="0" w:space="0" w:color="auto"/>
                                            <w:bottom w:val="none" w:sz="0" w:space="0" w:color="auto"/>
                                            <w:right w:val="none" w:sz="0" w:space="0" w:color="auto"/>
                                          </w:divBdr>
                                          <w:divsChild>
                                            <w:div w:id="1242179701">
                                              <w:marLeft w:val="0"/>
                                              <w:marRight w:val="0"/>
                                              <w:marTop w:val="0"/>
                                              <w:marBottom w:val="0"/>
                                              <w:divBdr>
                                                <w:top w:val="none" w:sz="0" w:space="0" w:color="auto"/>
                                                <w:left w:val="none" w:sz="0" w:space="0" w:color="auto"/>
                                                <w:bottom w:val="none" w:sz="0" w:space="0" w:color="auto"/>
                                                <w:right w:val="none" w:sz="0" w:space="0" w:color="auto"/>
                                              </w:divBdr>
                                              <w:divsChild>
                                                <w:div w:id="1844391144">
                                                  <w:marLeft w:val="0"/>
                                                  <w:marRight w:val="0"/>
                                                  <w:marTop w:val="0"/>
                                                  <w:marBottom w:val="0"/>
                                                  <w:divBdr>
                                                    <w:top w:val="none" w:sz="0" w:space="0" w:color="auto"/>
                                                    <w:left w:val="none" w:sz="0" w:space="0" w:color="auto"/>
                                                    <w:bottom w:val="none" w:sz="0" w:space="0" w:color="auto"/>
                                                    <w:right w:val="none" w:sz="0" w:space="0" w:color="auto"/>
                                                  </w:divBdr>
                                                  <w:divsChild>
                                                    <w:div w:id="1148009446">
                                                      <w:marLeft w:val="3375"/>
                                                      <w:marRight w:val="3375"/>
                                                      <w:marTop w:val="0"/>
                                                      <w:marBottom w:val="0"/>
                                                      <w:divBdr>
                                                        <w:top w:val="none" w:sz="0" w:space="0" w:color="auto"/>
                                                        <w:left w:val="none" w:sz="0" w:space="0" w:color="auto"/>
                                                        <w:bottom w:val="none" w:sz="0" w:space="0" w:color="auto"/>
                                                        <w:right w:val="none" w:sz="0" w:space="0" w:color="auto"/>
                                                      </w:divBdr>
                                                      <w:divsChild>
                                                        <w:div w:id="1985085565">
                                                          <w:marLeft w:val="0"/>
                                                          <w:marRight w:val="0"/>
                                                          <w:marTop w:val="0"/>
                                                          <w:marBottom w:val="0"/>
                                                          <w:divBdr>
                                                            <w:top w:val="none" w:sz="0" w:space="0" w:color="auto"/>
                                                            <w:left w:val="none" w:sz="0" w:space="0" w:color="auto"/>
                                                            <w:bottom w:val="none" w:sz="0" w:space="0" w:color="auto"/>
                                                            <w:right w:val="none" w:sz="0" w:space="0" w:color="auto"/>
                                                          </w:divBdr>
                                                          <w:divsChild>
                                                            <w:div w:id="363987511">
                                                              <w:marLeft w:val="0"/>
                                                              <w:marRight w:val="0"/>
                                                              <w:marTop w:val="0"/>
                                                              <w:marBottom w:val="0"/>
                                                              <w:divBdr>
                                                                <w:top w:val="none" w:sz="0" w:space="0" w:color="auto"/>
                                                                <w:left w:val="none" w:sz="0" w:space="0" w:color="auto"/>
                                                                <w:bottom w:val="none" w:sz="0" w:space="0" w:color="auto"/>
                                                                <w:right w:val="none" w:sz="0" w:space="0" w:color="auto"/>
                                                              </w:divBdr>
                                                              <w:divsChild>
                                                                <w:div w:id="1441334266">
                                                                  <w:marLeft w:val="0"/>
                                                                  <w:marRight w:val="0"/>
                                                                  <w:marTop w:val="0"/>
                                                                  <w:marBottom w:val="0"/>
                                                                  <w:divBdr>
                                                                    <w:top w:val="none" w:sz="0" w:space="0" w:color="auto"/>
                                                                    <w:left w:val="none" w:sz="0" w:space="0" w:color="auto"/>
                                                                    <w:bottom w:val="none" w:sz="0" w:space="0" w:color="auto"/>
                                                                    <w:right w:val="none" w:sz="0" w:space="0" w:color="auto"/>
                                                                  </w:divBdr>
                                                                  <w:divsChild>
                                                                    <w:div w:id="668749618">
                                                                      <w:marLeft w:val="0"/>
                                                                      <w:marRight w:val="0"/>
                                                                      <w:marTop w:val="0"/>
                                                                      <w:marBottom w:val="0"/>
                                                                      <w:divBdr>
                                                                        <w:top w:val="none" w:sz="0" w:space="0" w:color="auto"/>
                                                                        <w:left w:val="none" w:sz="0" w:space="0" w:color="auto"/>
                                                                        <w:bottom w:val="none" w:sz="0" w:space="0" w:color="auto"/>
                                                                        <w:right w:val="none" w:sz="0" w:space="0" w:color="auto"/>
                                                                      </w:divBdr>
                                                                      <w:divsChild>
                                                                        <w:div w:id="1564871969">
                                                                          <w:marLeft w:val="0"/>
                                                                          <w:marRight w:val="0"/>
                                                                          <w:marTop w:val="0"/>
                                                                          <w:marBottom w:val="0"/>
                                                                          <w:divBdr>
                                                                            <w:top w:val="none" w:sz="0" w:space="0" w:color="auto"/>
                                                                            <w:left w:val="none" w:sz="0" w:space="0" w:color="auto"/>
                                                                            <w:bottom w:val="none" w:sz="0" w:space="0" w:color="auto"/>
                                                                            <w:right w:val="none" w:sz="0" w:space="0" w:color="auto"/>
                                                                          </w:divBdr>
                                                                          <w:divsChild>
                                                                            <w:div w:id="1296065045">
                                                                              <w:marLeft w:val="0"/>
                                                                              <w:marRight w:val="0"/>
                                                                              <w:marTop w:val="0"/>
                                                                              <w:marBottom w:val="0"/>
                                                                              <w:divBdr>
                                                                                <w:top w:val="none" w:sz="0" w:space="0" w:color="auto"/>
                                                                                <w:left w:val="none" w:sz="0" w:space="0" w:color="auto"/>
                                                                                <w:bottom w:val="none" w:sz="0" w:space="0" w:color="auto"/>
                                                                                <w:right w:val="none" w:sz="0" w:space="0" w:color="auto"/>
                                                                              </w:divBdr>
                                                                              <w:divsChild>
                                                                                <w:div w:id="748775316">
                                                                                  <w:marLeft w:val="150"/>
                                                                                  <w:marRight w:val="150"/>
                                                                                  <w:marTop w:val="0"/>
                                                                                  <w:marBottom w:val="0"/>
                                                                                  <w:divBdr>
                                                                                    <w:top w:val="none" w:sz="0" w:space="0" w:color="auto"/>
                                                                                    <w:left w:val="none" w:sz="0" w:space="0" w:color="auto"/>
                                                                                    <w:bottom w:val="none" w:sz="0" w:space="0" w:color="auto"/>
                                                                                    <w:right w:val="none" w:sz="0" w:space="0" w:color="auto"/>
                                                                                  </w:divBdr>
                                                                                  <w:divsChild>
                                                                                    <w:div w:id="1725909572">
                                                                                      <w:marLeft w:val="0"/>
                                                                                      <w:marRight w:val="0"/>
                                                                                      <w:marTop w:val="0"/>
                                                                                      <w:marBottom w:val="0"/>
                                                                                      <w:divBdr>
                                                                                        <w:top w:val="none" w:sz="0" w:space="0" w:color="auto"/>
                                                                                        <w:left w:val="none" w:sz="0" w:space="0" w:color="auto"/>
                                                                                        <w:bottom w:val="none" w:sz="0" w:space="0" w:color="auto"/>
                                                                                        <w:right w:val="none" w:sz="0" w:space="0" w:color="auto"/>
                                                                                      </w:divBdr>
                                                                                      <w:divsChild>
                                                                                        <w:div w:id="1569346155">
                                                                                          <w:marLeft w:val="0"/>
                                                                                          <w:marRight w:val="0"/>
                                                                                          <w:marTop w:val="0"/>
                                                                                          <w:marBottom w:val="0"/>
                                                                                          <w:divBdr>
                                                                                            <w:top w:val="none" w:sz="0" w:space="0" w:color="auto"/>
                                                                                            <w:left w:val="none" w:sz="0" w:space="0" w:color="auto"/>
                                                                                            <w:bottom w:val="none" w:sz="0" w:space="0" w:color="auto"/>
                                                                                            <w:right w:val="none" w:sz="0" w:space="0" w:color="auto"/>
                                                                                          </w:divBdr>
                                                                                          <w:divsChild>
                                                                                            <w:div w:id="702245584">
                                                                                              <w:marLeft w:val="0"/>
                                                                                              <w:marRight w:val="0"/>
                                                                                              <w:marTop w:val="0"/>
                                                                                              <w:marBottom w:val="0"/>
                                                                                              <w:divBdr>
                                                                                                <w:top w:val="none" w:sz="0" w:space="0" w:color="auto"/>
                                                                                                <w:left w:val="none" w:sz="0" w:space="0" w:color="auto"/>
                                                                                                <w:bottom w:val="none" w:sz="0" w:space="0" w:color="auto"/>
                                                                                                <w:right w:val="none" w:sz="0" w:space="0" w:color="auto"/>
                                                                                              </w:divBdr>
                                                                                              <w:divsChild>
                                                                                                <w:div w:id="195783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29573119">
      <w:bodyDiv w:val="1"/>
      <w:marLeft w:val="0"/>
      <w:marRight w:val="0"/>
      <w:marTop w:val="0"/>
      <w:marBottom w:val="0"/>
      <w:divBdr>
        <w:top w:val="none" w:sz="0" w:space="0" w:color="auto"/>
        <w:left w:val="none" w:sz="0" w:space="0" w:color="auto"/>
        <w:bottom w:val="none" w:sz="0" w:space="0" w:color="auto"/>
        <w:right w:val="none" w:sz="0" w:space="0" w:color="auto"/>
      </w:divBdr>
    </w:div>
    <w:div w:id="832450582">
      <w:bodyDiv w:val="1"/>
      <w:marLeft w:val="0"/>
      <w:marRight w:val="0"/>
      <w:marTop w:val="0"/>
      <w:marBottom w:val="0"/>
      <w:divBdr>
        <w:top w:val="none" w:sz="0" w:space="0" w:color="auto"/>
        <w:left w:val="none" w:sz="0" w:space="0" w:color="auto"/>
        <w:bottom w:val="none" w:sz="0" w:space="0" w:color="auto"/>
        <w:right w:val="none" w:sz="0" w:space="0" w:color="auto"/>
      </w:divBdr>
    </w:div>
    <w:div w:id="922563949">
      <w:bodyDiv w:val="1"/>
      <w:marLeft w:val="0"/>
      <w:marRight w:val="0"/>
      <w:marTop w:val="0"/>
      <w:marBottom w:val="0"/>
      <w:divBdr>
        <w:top w:val="none" w:sz="0" w:space="0" w:color="auto"/>
        <w:left w:val="none" w:sz="0" w:space="0" w:color="auto"/>
        <w:bottom w:val="none" w:sz="0" w:space="0" w:color="auto"/>
        <w:right w:val="none" w:sz="0" w:space="0" w:color="auto"/>
      </w:divBdr>
    </w:div>
    <w:div w:id="1186945474">
      <w:bodyDiv w:val="1"/>
      <w:marLeft w:val="0"/>
      <w:marRight w:val="0"/>
      <w:marTop w:val="0"/>
      <w:marBottom w:val="0"/>
      <w:divBdr>
        <w:top w:val="none" w:sz="0" w:space="0" w:color="auto"/>
        <w:left w:val="none" w:sz="0" w:space="0" w:color="auto"/>
        <w:bottom w:val="none" w:sz="0" w:space="0" w:color="auto"/>
        <w:right w:val="none" w:sz="0" w:space="0" w:color="auto"/>
      </w:divBdr>
    </w:div>
    <w:div w:id="1462649987">
      <w:bodyDiv w:val="1"/>
      <w:marLeft w:val="0"/>
      <w:marRight w:val="0"/>
      <w:marTop w:val="0"/>
      <w:marBottom w:val="0"/>
      <w:divBdr>
        <w:top w:val="none" w:sz="0" w:space="0" w:color="auto"/>
        <w:left w:val="none" w:sz="0" w:space="0" w:color="auto"/>
        <w:bottom w:val="none" w:sz="0" w:space="0" w:color="auto"/>
        <w:right w:val="none" w:sz="0" w:space="0" w:color="auto"/>
      </w:divBdr>
    </w:div>
    <w:div w:id="1720935340">
      <w:bodyDiv w:val="1"/>
      <w:marLeft w:val="0"/>
      <w:marRight w:val="0"/>
      <w:marTop w:val="0"/>
      <w:marBottom w:val="0"/>
      <w:divBdr>
        <w:top w:val="none" w:sz="0" w:space="0" w:color="auto"/>
        <w:left w:val="none" w:sz="0" w:space="0" w:color="auto"/>
        <w:bottom w:val="none" w:sz="0" w:space="0" w:color="auto"/>
        <w:right w:val="none" w:sz="0" w:space="0" w:color="auto"/>
      </w:divBdr>
    </w:div>
    <w:div w:id="1935048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randars.ru/college/ekonomika-firmy/effektivnost-upravlencheskih-resheniy.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B7CB1BA-64B1-43AE-AEA8-5EC006303A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2225</TotalTime>
  <Pages>41</Pages>
  <Words>7704</Words>
  <Characters>43917</Characters>
  <Application>Microsoft Office Word</Application>
  <DocSecurity>0</DocSecurity>
  <Lines>365</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008</dc:creator>
  <cp:lastModifiedBy>008</cp:lastModifiedBy>
  <cp:revision>63</cp:revision>
  <cp:lastPrinted>2017-10-12T19:00:00Z</cp:lastPrinted>
  <dcterms:created xsi:type="dcterms:W3CDTF">2017-09-13T18:18:00Z</dcterms:created>
  <dcterms:modified xsi:type="dcterms:W3CDTF">2017-12-14T19:45:00Z</dcterms:modified>
</cp:coreProperties>
</file>