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F6FC7" w14:textId="0CB6E9F8" w:rsidR="00234F32" w:rsidRPr="00166EA3" w:rsidRDefault="00234F32" w:rsidP="00BC6306">
      <w:pPr>
        <w:ind w:left="1418" w:right="622" w:firstLine="0"/>
      </w:pPr>
      <w:bookmarkStart w:id="0" w:name="_Toc59470573"/>
      <w:r w:rsidRPr="00166EA3">
        <w:t>Министерство</w:t>
      </w:r>
      <w:r>
        <w:t xml:space="preserve"> науки и высшего</w:t>
      </w:r>
      <w:r w:rsidRPr="00166EA3">
        <w:t xml:space="preserve"> образования Российской Федерации</w:t>
      </w:r>
    </w:p>
    <w:p w14:paraId="164FD27A" w14:textId="77777777" w:rsidR="00234F32" w:rsidRPr="00166EA3" w:rsidRDefault="00234F32" w:rsidP="00234F32">
      <w:pPr>
        <w:ind w:right="622"/>
        <w:jc w:val="center"/>
      </w:pPr>
      <w:r w:rsidRPr="00166EA3">
        <w:t>Пензенский государственный университет</w:t>
      </w:r>
    </w:p>
    <w:p w14:paraId="0F4A5A1B" w14:textId="77777777" w:rsidR="00234F32" w:rsidRPr="00166EA3" w:rsidRDefault="00234F32" w:rsidP="00234F32">
      <w:pPr>
        <w:ind w:right="622"/>
        <w:jc w:val="center"/>
      </w:pPr>
      <w:r w:rsidRPr="00166EA3">
        <w:t>Кафедра «Вычислительная техника»</w:t>
      </w:r>
    </w:p>
    <w:p w14:paraId="326F71BC" w14:textId="77777777" w:rsidR="00234F32" w:rsidRDefault="00234F32" w:rsidP="00234F32">
      <w:pPr>
        <w:ind w:right="622"/>
        <w:jc w:val="center"/>
      </w:pPr>
    </w:p>
    <w:p w14:paraId="786B0E6A" w14:textId="77777777" w:rsidR="00234F32" w:rsidRPr="00166EA3" w:rsidRDefault="00234F32" w:rsidP="00234F32">
      <w:pPr>
        <w:ind w:right="622"/>
      </w:pPr>
    </w:p>
    <w:p w14:paraId="3E14DF89" w14:textId="77777777" w:rsidR="00234F32" w:rsidRDefault="00234F32" w:rsidP="00234F32">
      <w:pPr>
        <w:ind w:right="622"/>
      </w:pPr>
    </w:p>
    <w:p w14:paraId="41D05B51" w14:textId="77777777" w:rsidR="00234F32" w:rsidRDefault="00234F32" w:rsidP="00234F32">
      <w:pPr>
        <w:ind w:right="622"/>
      </w:pPr>
    </w:p>
    <w:p w14:paraId="714C1661" w14:textId="77777777" w:rsidR="00234F32" w:rsidRPr="00166EA3" w:rsidRDefault="00234F32" w:rsidP="00234F32">
      <w:pPr>
        <w:ind w:right="622"/>
        <w:jc w:val="center"/>
      </w:pPr>
    </w:p>
    <w:p w14:paraId="0F036CEB" w14:textId="77777777" w:rsidR="00234F32" w:rsidRPr="004A7B44" w:rsidRDefault="00234F32" w:rsidP="00234F32">
      <w:pPr>
        <w:ind w:right="622"/>
        <w:jc w:val="center"/>
        <w:rPr>
          <w:b/>
          <w:bCs w:val="0"/>
        </w:rPr>
      </w:pPr>
      <w:r w:rsidRPr="004A7B44">
        <w:rPr>
          <w:b/>
        </w:rPr>
        <w:t>ПОЯСНИТЕЛЬНАЯ ЗАПИСКА</w:t>
      </w:r>
    </w:p>
    <w:p w14:paraId="11763995" w14:textId="77777777" w:rsidR="00234F32" w:rsidRPr="00166EA3" w:rsidRDefault="00234F32" w:rsidP="00234F32">
      <w:pPr>
        <w:ind w:right="622"/>
        <w:jc w:val="center"/>
      </w:pPr>
      <w:r w:rsidRPr="00166EA3">
        <w:t>к курсовому проектированию</w:t>
      </w:r>
    </w:p>
    <w:p w14:paraId="7F8BC42B" w14:textId="77777777" w:rsidR="00234F32" w:rsidRDefault="00234F32" w:rsidP="00234F32">
      <w:pPr>
        <w:ind w:right="622"/>
        <w:jc w:val="center"/>
      </w:pPr>
      <w:r w:rsidRPr="00166EA3">
        <w:t>по курсу «</w:t>
      </w:r>
      <w:r>
        <w:t>Проектирование программного обеспечения</w:t>
      </w:r>
    </w:p>
    <w:p w14:paraId="2FF1AAEB" w14:textId="77777777" w:rsidR="00234F32" w:rsidRPr="00166EA3" w:rsidRDefault="00234F32" w:rsidP="00234F32">
      <w:pPr>
        <w:ind w:right="622"/>
        <w:jc w:val="center"/>
      </w:pPr>
      <w:r>
        <w:t>микропроцессорных систем</w:t>
      </w:r>
      <w:r w:rsidRPr="00166EA3">
        <w:t>»</w:t>
      </w:r>
    </w:p>
    <w:p w14:paraId="6536D89A" w14:textId="77777777" w:rsidR="00234F32" w:rsidRPr="00166EA3" w:rsidRDefault="00234F32" w:rsidP="00234F32">
      <w:pPr>
        <w:ind w:right="622"/>
        <w:jc w:val="center"/>
      </w:pPr>
      <w:r w:rsidRPr="00166EA3">
        <w:t>на тему «</w:t>
      </w:r>
      <w:r>
        <w:t>МПС сбора и обработки информации</w:t>
      </w:r>
      <w:r w:rsidRPr="00166EA3">
        <w:t>»</w:t>
      </w:r>
    </w:p>
    <w:p w14:paraId="042086FB" w14:textId="77777777" w:rsidR="00234F32" w:rsidRPr="002B4FA0" w:rsidRDefault="00234F32" w:rsidP="00234F32">
      <w:pPr>
        <w:ind w:right="622"/>
        <w:jc w:val="center"/>
      </w:pPr>
    </w:p>
    <w:p w14:paraId="6EE70866" w14:textId="77777777" w:rsidR="00234F32" w:rsidRPr="006C6615" w:rsidRDefault="00234F32" w:rsidP="00234F32">
      <w:pPr>
        <w:ind w:right="622"/>
      </w:pPr>
      <w:r w:rsidRPr="002B4FA0">
        <w:t xml:space="preserve">   </w:t>
      </w:r>
    </w:p>
    <w:p w14:paraId="303A1A41" w14:textId="77777777" w:rsidR="00234F32" w:rsidRPr="006C6615" w:rsidRDefault="00234F32" w:rsidP="00234F32">
      <w:pPr>
        <w:ind w:right="622"/>
      </w:pPr>
    </w:p>
    <w:p w14:paraId="400E0A5A" w14:textId="77777777" w:rsidR="00234F32" w:rsidRPr="006C6615" w:rsidRDefault="00234F32" w:rsidP="00234F32"/>
    <w:p w14:paraId="75AFF742" w14:textId="77777777" w:rsidR="00234F32" w:rsidRPr="006C6615" w:rsidRDefault="00234F32" w:rsidP="00234F32">
      <w:pPr>
        <w:ind w:right="764"/>
        <w:jc w:val="right"/>
      </w:pPr>
    </w:p>
    <w:p w14:paraId="7AAD93A3" w14:textId="77777777" w:rsidR="00234F32" w:rsidRDefault="00234F32" w:rsidP="00234F32">
      <w:pPr>
        <w:ind w:right="764"/>
        <w:jc w:val="right"/>
        <w:rPr>
          <w:lang w:eastAsia="ru-RU"/>
        </w:rPr>
      </w:pPr>
      <w:r w:rsidRPr="005326FD">
        <w:rPr>
          <w:lang w:eastAsia="ru-RU"/>
        </w:rPr>
        <w:t xml:space="preserve">  </w:t>
      </w:r>
      <w:r>
        <w:rPr>
          <w:lang w:eastAsia="ru-RU"/>
        </w:rPr>
        <w:t>Выполнил</w:t>
      </w:r>
      <w:r w:rsidRPr="00730F6A">
        <w:rPr>
          <w:lang w:eastAsia="ru-RU"/>
        </w:rPr>
        <w:t xml:space="preserve"> </w:t>
      </w:r>
      <w:r>
        <w:rPr>
          <w:lang w:eastAsia="ru-RU"/>
        </w:rPr>
        <w:t>студент группы 20ВВП2:</w:t>
      </w:r>
    </w:p>
    <w:p w14:paraId="7005CD5F" w14:textId="0954556E" w:rsidR="00234F32" w:rsidRPr="00730F6A" w:rsidRDefault="004A2087" w:rsidP="00234F32">
      <w:pPr>
        <w:ind w:right="764"/>
        <w:jc w:val="right"/>
        <w:rPr>
          <w:lang w:eastAsia="ru-RU"/>
        </w:rPr>
      </w:pPr>
      <w:r>
        <w:rPr>
          <w:lang w:eastAsia="ru-RU"/>
        </w:rPr>
        <w:t>Халилов А.Р</w:t>
      </w:r>
      <w:r w:rsidR="00234F32">
        <w:rPr>
          <w:lang w:eastAsia="ru-RU"/>
        </w:rPr>
        <w:t>.</w:t>
      </w:r>
      <w:r w:rsidR="00234F32" w:rsidRPr="00730F6A">
        <w:rPr>
          <w:lang w:eastAsia="ru-RU"/>
        </w:rPr>
        <w:br/>
      </w:r>
      <w:r w:rsidR="00234F32" w:rsidRPr="005326FD">
        <w:rPr>
          <w:lang w:eastAsia="ru-RU"/>
        </w:rPr>
        <w:t xml:space="preserve">  </w:t>
      </w:r>
    </w:p>
    <w:p w14:paraId="29A4AAC7" w14:textId="77777777" w:rsidR="00234F32" w:rsidRPr="00730F6A" w:rsidRDefault="00234F32" w:rsidP="00234F32">
      <w:pPr>
        <w:ind w:right="764"/>
        <w:jc w:val="right"/>
        <w:rPr>
          <w:lang w:eastAsia="ru-RU"/>
        </w:rPr>
      </w:pPr>
      <w:r>
        <w:rPr>
          <w:lang w:eastAsia="ru-RU"/>
        </w:rPr>
        <w:t>Принял</w:t>
      </w:r>
      <w:r w:rsidRPr="00730F6A">
        <w:rPr>
          <w:lang w:eastAsia="ru-RU"/>
        </w:rPr>
        <w:t>:</w:t>
      </w:r>
    </w:p>
    <w:p w14:paraId="2D38521C" w14:textId="6F2AAFCC" w:rsidR="00234F32" w:rsidRPr="006C6615" w:rsidRDefault="00234F32" w:rsidP="00234F32">
      <w:pPr>
        <w:ind w:right="764"/>
        <w:jc w:val="right"/>
        <w:rPr>
          <w:lang w:eastAsia="ru-RU"/>
        </w:rPr>
      </w:pPr>
      <w:r>
        <w:rPr>
          <w:lang w:eastAsia="ru-RU"/>
        </w:rPr>
        <w:t>к.т.н.</w:t>
      </w:r>
      <w:r w:rsidRPr="002B4FA0">
        <w:rPr>
          <w:lang w:eastAsia="ru-RU"/>
        </w:rPr>
        <w:t xml:space="preserve">, </w:t>
      </w:r>
      <w:r>
        <w:rPr>
          <w:lang w:eastAsia="ru-RU"/>
        </w:rPr>
        <w:t>доцент Бычков А.С.</w:t>
      </w:r>
      <w:r w:rsidRPr="002B4FA0">
        <w:br/>
      </w:r>
    </w:p>
    <w:p w14:paraId="64B2D064" w14:textId="77777777" w:rsidR="00234F32" w:rsidRDefault="00234F32" w:rsidP="00234F32"/>
    <w:p w14:paraId="3AF16C76" w14:textId="77777777" w:rsidR="00234F32" w:rsidRDefault="00234F32" w:rsidP="00234F32"/>
    <w:p w14:paraId="673EFBA3" w14:textId="76489393" w:rsidR="00234F32" w:rsidRDefault="00234F32" w:rsidP="00234F32"/>
    <w:p w14:paraId="15FB4274" w14:textId="2C777803" w:rsidR="00234F32" w:rsidRDefault="00234F32" w:rsidP="004B7D0D">
      <w:pPr>
        <w:ind w:firstLine="0"/>
      </w:pPr>
    </w:p>
    <w:p w14:paraId="244D18A0" w14:textId="3AC75DA8" w:rsidR="00BC6306" w:rsidRDefault="00234F32" w:rsidP="00BC6306">
      <w:pPr>
        <w:jc w:val="center"/>
      </w:pPr>
      <w:r>
        <w:t>Пенза 2023</w:t>
      </w:r>
      <w:r w:rsidR="00BC6306">
        <w:br w:type="page"/>
      </w:r>
    </w:p>
    <w:p w14:paraId="51789662" w14:textId="2A0B495A" w:rsidR="00BC6306" w:rsidRDefault="00BC6306" w:rsidP="00BC6306">
      <w:pPr>
        <w:ind w:right="622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1DA392D" wp14:editId="360F49AE">
            <wp:extent cx="6450115" cy="8855242"/>
            <wp:effectExtent l="0" t="0" r="825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7" t="27167" r="6210" b="17624"/>
                    <a:stretch/>
                  </pic:blipFill>
                  <pic:spPr bwMode="auto">
                    <a:xfrm>
                      <a:off x="0" y="0"/>
                      <a:ext cx="6462067" cy="88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7135AB" wp14:editId="47F8FEE5">
            <wp:extent cx="6019872" cy="880711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4" t="20837" r="3991" b="19474"/>
                    <a:stretch/>
                  </pic:blipFill>
                  <pic:spPr bwMode="auto">
                    <a:xfrm>
                      <a:off x="0" y="0"/>
                      <a:ext cx="6026677" cy="881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107A5E" wp14:editId="3082EEAE">
            <wp:extent cx="5968432" cy="8627353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29" r="6430" b="19474"/>
                    <a:stretch/>
                  </pic:blipFill>
                  <pic:spPr bwMode="auto">
                    <a:xfrm>
                      <a:off x="0" y="0"/>
                      <a:ext cx="5979738" cy="864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2E0D10" w14:textId="57DE4A5E" w:rsidR="00BC6306" w:rsidRDefault="00BC6306" w:rsidP="00BC6306">
      <w:pPr>
        <w:ind w:right="622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5D7DFEE" wp14:editId="5757BA8A">
            <wp:extent cx="5935735" cy="8277726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77" r="2217" b="20740"/>
                    <a:stretch/>
                  </pic:blipFill>
                  <pic:spPr bwMode="auto">
                    <a:xfrm>
                      <a:off x="0" y="0"/>
                      <a:ext cx="5955373" cy="830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06851E" wp14:editId="099107EF">
            <wp:extent cx="5390147" cy="8013031"/>
            <wp:effectExtent l="0" t="0" r="127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8" r="666" b="12074"/>
                    <a:stretch/>
                  </pic:blipFill>
                  <pic:spPr bwMode="auto">
                    <a:xfrm>
                      <a:off x="0" y="0"/>
                      <a:ext cx="5405451" cy="803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7E205" w14:textId="6019ED27" w:rsidR="00BC6306" w:rsidRDefault="00BC6306" w:rsidP="00BC6306">
      <w:pPr>
        <w:ind w:right="622"/>
        <w:jc w:val="center"/>
        <w:rPr>
          <w:noProof/>
        </w:rPr>
      </w:pPr>
    </w:p>
    <w:p w14:paraId="7066D765" w14:textId="50B73398" w:rsidR="00BC6306" w:rsidRDefault="00BC6306" w:rsidP="00BC6306">
      <w:pPr>
        <w:ind w:right="622"/>
        <w:jc w:val="center"/>
      </w:pPr>
    </w:p>
    <w:p w14:paraId="50B072B0" w14:textId="77777777" w:rsidR="009C13DB" w:rsidRPr="008D7297" w:rsidRDefault="009C13DB" w:rsidP="009C13DB">
      <w:pPr>
        <w:sectPr w:rsidR="009C13DB" w:rsidRPr="008D7297" w:rsidSect="00584750">
          <w:footerReference w:type="default" r:id="rId13"/>
          <w:pgSz w:w="11906" w:h="16838"/>
          <w:pgMar w:top="1135" w:right="282" w:bottom="284" w:left="794" w:header="436" w:footer="709" w:gutter="0"/>
          <w:cols w:space="708"/>
          <w:docGrid w:linePitch="360"/>
        </w:sectPr>
      </w:pPr>
    </w:p>
    <w:tbl>
      <w:tblPr>
        <w:tblW w:w="10632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02"/>
        <w:gridCol w:w="108"/>
        <w:gridCol w:w="603"/>
        <w:gridCol w:w="247"/>
        <w:gridCol w:w="1134"/>
        <w:gridCol w:w="182"/>
        <w:gridCol w:w="771"/>
        <w:gridCol w:w="180"/>
        <w:gridCol w:w="673"/>
        <w:gridCol w:w="180"/>
        <w:gridCol w:w="3116"/>
        <w:gridCol w:w="284"/>
        <w:gridCol w:w="284"/>
        <w:gridCol w:w="286"/>
        <w:gridCol w:w="853"/>
        <w:gridCol w:w="137"/>
        <w:gridCol w:w="850"/>
        <w:gridCol w:w="142"/>
      </w:tblGrid>
      <w:tr w:rsidR="004B7D0D" w:rsidRPr="008D7297" w14:paraId="01C564E7" w14:textId="77777777" w:rsidTr="00631945">
        <w:trPr>
          <w:gridAfter w:val="1"/>
          <w:wAfter w:w="142" w:type="dxa"/>
          <w:cantSplit/>
          <w:trHeight w:val="11384"/>
        </w:trPr>
        <w:tc>
          <w:tcPr>
            <w:tcW w:w="10490" w:type="dxa"/>
            <w:gridSpan w:val="1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bookmarkStart w:id="1" w:name="_Hlk154007153" w:displacedByCustomXml="next"/>
          <w:bookmarkStart w:id="2" w:name="_Toc154007170" w:displacedByCustomXml="next"/>
          <w:bookmarkStart w:id="3" w:name="_Toc154007327" w:displacedByCustomXml="next"/>
          <w:bookmarkStart w:id="4" w:name="_Toc154007397" w:displacedByCustomXml="next"/>
          <w:sdt>
            <w:sdtPr>
              <w:rPr>
                <w:rFonts w:ascii="Times New Roman" w:eastAsiaTheme="minorHAnsi" w:hAnsi="Times New Roman" w:cs="Times New Roman"/>
                <w:b w:val="0"/>
                <w:bCs/>
                <w:color w:val="auto"/>
                <w:sz w:val="22"/>
                <w:szCs w:val="22"/>
                <w:lang w:eastAsia="en-US"/>
              </w:rPr>
              <w:id w:val="-1319106542"/>
              <w:docPartObj>
                <w:docPartGallery w:val="Table of Contents"/>
                <w:docPartUnique/>
              </w:docPartObj>
            </w:sdtPr>
            <w:sdtEndPr>
              <w:rPr>
                <w:rFonts w:eastAsiaTheme="minorEastAsia"/>
                <w:color w:val="000000" w:themeColor="text1"/>
                <w:sz w:val="28"/>
                <w:szCs w:val="28"/>
                <w:lang w:eastAsia="ru-RU"/>
              </w:rPr>
            </w:sdtEndPr>
            <w:sdtContent>
              <w:p w14:paraId="5ADD8FD2" w14:textId="77777777" w:rsidR="00A24BAE" w:rsidRPr="00A24BAE" w:rsidRDefault="004B7D0D" w:rsidP="003E0ECA">
                <w:pPr>
                  <w:pStyle w:val="afa"/>
                  <w:tabs>
                    <w:tab w:val="right" w:leader="dot" w:pos="9839"/>
                  </w:tabs>
                  <w:spacing w:line="360" w:lineRule="auto"/>
                  <w:ind w:left="341" w:right="346"/>
                  <w:jc w:val="center"/>
                  <w:rPr>
                    <w:rFonts w:ascii="Times New Roman" w:hAnsi="Times New Roman" w:cs="Times New Roman"/>
                    <w:noProof/>
                  </w:rPr>
                </w:pPr>
                <w:r w:rsidRPr="00631945">
                  <w:rPr>
                    <w:rFonts w:ascii="Times New Roman" w:hAnsi="Times New Roman" w:cs="Times New Roman"/>
                    <w:color w:val="auto"/>
                  </w:rPr>
                  <w:t>Содержание</w:t>
                </w:r>
                <w:r w:rsidRPr="00A24BAE">
                  <w:rPr>
                    <w:rFonts w:ascii="Times New Roman" w:hAnsi="Times New Roman" w:cs="Times New Roman"/>
                    <w:bCs/>
                  </w:rPr>
                  <w:fldChar w:fldCharType="begin"/>
                </w:r>
                <w:r w:rsidRPr="00A24BAE">
                  <w:rPr>
                    <w:rFonts w:ascii="Times New Roman" w:hAnsi="Times New Roman" w:cs="Times New Roman"/>
                  </w:rPr>
                  <w:instrText xml:space="preserve"> TOC \o "1-3" \h \z \u </w:instrText>
                </w:r>
                <w:r w:rsidRPr="00A24BAE">
                  <w:rPr>
                    <w:rFonts w:ascii="Times New Roman" w:hAnsi="Times New Roman" w:cs="Times New Roman"/>
                    <w:bCs/>
                  </w:rPr>
                  <w:fldChar w:fldCharType="separate"/>
                </w:r>
              </w:p>
              <w:p w14:paraId="2DC267EA" w14:textId="3FC97AF4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0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Введение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_Toc160127440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4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16194EF5" w14:textId="3794B5CA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1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1 Постановка задачи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_Toc160127441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5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3F6CEE7" w14:textId="558C611B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2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 Описание модели лабораторного стенда и используемого периферийного оборудования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_Toc160127442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6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0E6C5777" w14:textId="22F62B21" w:rsidR="00A24BAE" w:rsidRPr="00A24BAE" w:rsidRDefault="001F1DDE">
                <w:pPr>
                  <w:pStyle w:val="12"/>
                  <w:tabs>
                    <w:tab w:val="left" w:pos="660"/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5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2.1</w:t>
                  </w:r>
                  <w:r w:rsidR="00A24BAE" w:rsidRPr="00A24BAE">
                    <w:rPr>
                      <w:rFonts w:ascii="Times New Roman" w:hAnsi="Times New Roman" w:cs="Times New Roman"/>
                      <w:bCs w:val="0"/>
                      <w:noProof/>
                      <w:color w:val="auto"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Описание модели лабораторного стенда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_Toc160127445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6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D641C70" w14:textId="59172C58" w:rsidR="00A24BAE" w:rsidRPr="00A24BAE" w:rsidRDefault="001F1DDE">
                <w:pPr>
                  <w:pStyle w:val="12"/>
                  <w:tabs>
                    <w:tab w:val="left" w:pos="660"/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6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2.2</w:t>
                  </w:r>
                  <w:r w:rsidR="00A24BAE" w:rsidRPr="00A24BAE">
                    <w:rPr>
                      <w:rFonts w:ascii="Times New Roman" w:hAnsi="Times New Roman" w:cs="Times New Roman"/>
                      <w:bCs w:val="0"/>
                      <w:noProof/>
                      <w:color w:val="auto"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Описание блока светодиодов и дисплея на семисегментных светодиодных индикаторах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_Toc160127446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8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34A3D4F9" w14:textId="357652EC" w:rsidR="00A24BAE" w:rsidRPr="00A24BAE" w:rsidRDefault="001F1DDE">
                <w:pPr>
                  <w:pStyle w:val="12"/>
                  <w:tabs>
                    <w:tab w:val="left" w:pos="660"/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7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2.3</w:t>
                  </w:r>
                  <w:r w:rsidR="00A24BAE" w:rsidRPr="00A24BAE">
                    <w:rPr>
                      <w:rFonts w:ascii="Times New Roman" w:hAnsi="Times New Roman" w:cs="Times New Roman"/>
                      <w:bCs w:val="0"/>
                      <w:noProof/>
                      <w:color w:val="auto"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Описание блока механических переключателей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_Toc160127447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10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0C2E17AC" w14:textId="23DFD17E" w:rsidR="00A24BAE" w:rsidRPr="00A24BAE" w:rsidRDefault="001F1DDE">
                <w:pPr>
                  <w:pStyle w:val="12"/>
                  <w:tabs>
                    <w:tab w:val="left" w:pos="660"/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8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2.4</w:t>
                  </w:r>
                  <w:r w:rsidR="00A24BAE" w:rsidRPr="00A24BAE">
                    <w:rPr>
                      <w:rFonts w:ascii="Times New Roman" w:hAnsi="Times New Roman" w:cs="Times New Roman"/>
                      <w:bCs w:val="0"/>
                      <w:noProof/>
                      <w:color w:val="auto"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Описание блока клавиатуры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_Toc160127448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10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5F4ED256" w14:textId="0116B07D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49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3 Разработка алгоритма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_Toc160127449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13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DE81790" w14:textId="0B37F5EF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0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3.1 Разработка алгоритма ввода данных с переключателей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_Toc160127450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13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BDCE5D9" w14:textId="19E143FB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1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3.2 Разработка алгоритма поиска количества четных чисел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_Toc160127451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14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46A9D75" w14:textId="1630DB90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2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4 Разработка программы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_Toc160127452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16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927736F" w14:textId="725BBC39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3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4.1 Разработка программы ввода данных от БМП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_Toc160127453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16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298452AD" w14:textId="68AE244A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4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4.2 Разработка программы поиска максимального нечетного числа, больше 50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_Toc160127454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17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54647929" w14:textId="23635E59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5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5 Руководство оператора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_Toc160127455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18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2D88EA38" w14:textId="1A9B1044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6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6 Контрольный просчет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_Toc160127456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19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88E3564" w14:textId="2AEDEACB" w:rsidR="00A24BAE" w:rsidRPr="00A24BAE" w:rsidRDefault="001F1DD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7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7 Разработка схемы электрической структурной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_Toc160127457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20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31220924" w14:textId="00E35F0F" w:rsidR="004B7D0D" w:rsidRPr="003E0ECA" w:rsidRDefault="004B7D0D" w:rsidP="005D245A">
                <w:pPr>
                  <w:pStyle w:val="12"/>
                  <w:tabs>
                    <w:tab w:val="right" w:leader="dot" w:pos="10478"/>
                  </w:tabs>
                  <w:spacing w:line="360" w:lineRule="auto"/>
                  <w:ind w:left="341" w:right="346" w:firstLine="284"/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r w:rsidRPr="00A24BAE">
                  <w:rPr>
                    <w:rFonts w:ascii="Times New Roman" w:hAnsi="Times New Roman" w:cs="Times New Roman"/>
                    <w:sz w:val="28"/>
                    <w:szCs w:val="28"/>
                  </w:rPr>
                  <w:fldChar w:fldCharType="end"/>
                </w:r>
              </w:p>
            </w:sdtContent>
          </w:sdt>
        </w:tc>
      </w:tr>
      <w:tr w:rsidR="004B7D0D" w:rsidRPr="008D7297" w14:paraId="48D16BF4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BC9596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9C360A7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63" w:type="dxa"/>
            <w:gridSpan w:val="3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175FCA3E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50DE6013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7E18918A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810" w:type="dxa"/>
            <w:gridSpan w:val="7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F9456C5" w14:textId="5612B126" w:rsidR="004B7D0D" w:rsidRPr="003170F0" w:rsidRDefault="004B7D0D" w:rsidP="004A2087">
            <w:pPr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 w:rsidRPr="003170F0">
              <w:rPr>
                <w:i/>
                <w:iCs/>
                <w:sz w:val="36"/>
                <w:szCs w:val="36"/>
              </w:rPr>
              <w:t>ПГУ3.090301.</w:t>
            </w:r>
            <w:r w:rsidR="003170F0" w:rsidRPr="003170F0">
              <w:rPr>
                <w:i/>
                <w:iCs/>
                <w:sz w:val="36"/>
                <w:szCs w:val="36"/>
              </w:rPr>
              <w:t>11</w:t>
            </w:r>
            <w:r w:rsidRPr="003170F0">
              <w:rPr>
                <w:i/>
                <w:iCs/>
                <w:sz w:val="36"/>
                <w:szCs w:val="36"/>
              </w:rPr>
              <w:t xml:space="preserve"> </w:t>
            </w:r>
            <w:r w:rsidRPr="003170F0">
              <w:rPr>
                <w:i/>
                <w:iCs/>
                <w:sz w:val="36"/>
                <w:szCs w:val="36"/>
                <w:lang w:val="en-US"/>
              </w:rPr>
              <w:t xml:space="preserve">001 </w:t>
            </w:r>
            <w:r w:rsidRPr="003170F0">
              <w:rPr>
                <w:i/>
                <w:iCs/>
                <w:sz w:val="36"/>
                <w:szCs w:val="36"/>
              </w:rPr>
              <w:t>ПЗ</w:t>
            </w:r>
          </w:p>
        </w:tc>
      </w:tr>
      <w:tr w:rsidR="004B7D0D" w:rsidRPr="008D7297" w14:paraId="5A511D81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60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2745CF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EADEBB1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63" w:type="dxa"/>
            <w:gridSpan w:val="3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137C8CF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41F6910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40E9008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810" w:type="dxa"/>
            <w:gridSpan w:val="7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DB8819C" w14:textId="77777777" w:rsidR="004B7D0D" w:rsidRPr="004A7B44" w:rsidRDefault="004B7D0D" w:rsidP="004A2087">
            <w:pPr>
              <w:ind w:firstLine="0"/>
              <w:rPr>
                <w:sz w:val="22"/>
                <w:szCs w:val="22"/>
              </w:rPr>
            </w:pPr>
          </w:p>
        </w:tc>
      </w:tr>
      <w:tr w:rsidR="004B7D0D" w:rsidRPr="008D7297" w14:paraId="5F21D4AC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E5C3FD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r w:rsidRPr="003106BB">
              <w:rPr>
                <w:i/>
                <w:iCs/>
                <w:sz w:val="22"/>
                <w:szCs w:val="22"/>
              </w:rPr>
              <w:t>Изму</w:t>
            </w:r>
            <w:proofErr w:type="spellEnd"/>
          </w:p>
        </w:tc>
        <w:tc>
          <w:tcPr>
            <w:tcW w:w="71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D9CB0DB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Лист</w:t>
            </w:r>
          </w:p>
        </w:tc>
        <w:tc>
          <w:tcPr>
            <w:tcW w:w="156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F39836B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№ докум.</w:t>
            </w:r>
          </w:p>
        </w:tc>
        <w:tc>
          <w:tcPr>
            <w:tcW w:w="95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C73931D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Подп.</w:t>
            </w:r>
          </w:p>
        </w:tc>
        <w:tc>
          <w:tcPr>
            <w:tcW w:w="853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8DF8119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Дата</w:t>
            </w:r>
          </w:p>
        </w:tc>
        <w:tc>
          <w:tcPr>
            <w:tcW w:w="5810" w:type="dxa"/>
            <w:gridSpan w:val="7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1687373" w14:textId="77777777" w:rsidR="004B7D0D" w:rsidRPr="004A7B44" w:rsidRDefault="004B7D0D" w:rsidP="004A2087">
            <w:pPr>
              <w:ind w:firstLine="0"/>
              <w:rPr>
                <w:sz w:val="22"/>
                <w:szCs w:val="22"/>
              </w:rPr>
            </w:pPr>
          </w:p>
        </w:tc>
      </w:tr>
      <w:tr w:rsidR="004B7D0D" w:rsidRPr="008D7297" w14:paraId="3A7DE6FE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1313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FE8B8C8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r w:rsidRPr="003106BB">
              <w:rPr>
                <w:i/>
                <w:iCs/>
                <w:sz w:val="22"/>
                <w:szCs w:val="22"/>
              </w:rPr>
              <w:t>Разраб</w:t>
            </w:r>
            <w:proofErr w:type="spellEnd"/>
            <w:r w:rsidRPr="003106BB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563" w:type="dxa"/>
            <w:gridSpan w:val="3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0E059286" w14:textId="7A8BC483" w:rsidR="004B7D0D" w:rsidRPr="003106BB" w:rsidRDefault="004A2087" w:rsidP="003170F0">
            <w:pPr>
              <w:ind w:right="-70" w:firstLine="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Халилов А</w:t>
            </w:r>
            <w:r w:rsidR="003170F0" w:rsidRPr="003106BB">
              <w:rPr>
                <w:i/>
                <w:iCs/>
                <w:sz w:val="22"/>
                <w:szCs w:val="22"/>
              </w:rPr>
              <w:t>.</w:t>
            </w:r>
            <w:r>
              <w:rPr>
                <w:i/>
                <w:iCs/>
                <w:sz w:val="22"/>
                <w:szCs w:val="22"/>
              </w:rPr>
              <w:t>Р</w:t>
            </w:r>
            <w:r w:rsidR="003170F0" w:rsidRPr="003106BB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951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06D2C532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5EE3D093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4C58732" w14:textId="77777777" w:rsidR="004B7D0D" w:rsidRPr="003106BB" w:rsidRDefault="004B7D0D" w:rsidP="003170F0">
            <w:pPr>
              <w:spacing w:line="276" w:lineRule="auto"/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3106BB">
              <w:rPr>
                <w:i/>
                <w:iCs/>
                <w:sz w:val="24"/>
                <w:szCs w:val="24"/>
              </w:rPr>
              <w:t>МПС сбора и обработки информации</w:t>
            </w:r>
          </w:p>
          <w:p w14:paraId="08E0634E" w14:textId="77777777" w:rsidR="004B7D0D" w:rsidRPr="004A7B44" w:rsidRDefault="004B7D0D" w:rsidP="003170F0">
            <w:pPr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3106BB">
              <w:rPr>
                <w:i/>
                <w:iCs/>
                <w:sz w:val="24"/>
                <w:szCs w:val="24"/>
              </w:rPr>
              <w:t>Пояснительная записка</w:t>
            </w:r>
          </w:p>
        </w:tc>
        <w:tc>
          <w:tcPr>
            <w:tcW w:w="85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34E6E85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FB74CD">
              <w:rPr>
                <w:i/>
                <w:iCs/>
                <w:sz w:val="22"/>
                <w:szCs w:val="22"/>
              </w:rPr>
              <w:t>Лит.</w:t>
            </w: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2F2AD3A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FB74CD">
              <w:rPr>
                <w:i/>
                <w:iCs/>
                <w:sz w:val="22"/>
                <w:szCs w:val="22"/>
              </w:rPr>
              <w:t xml:space="preserve">Лист </w:t>
            </w:r>
          </w:p>
        </w:tc>
        <w:tc>
          <w:tcPr>
            <w:tcW w:w="987" w:type="dxa"/>
            <w:gridSpan w:val="2"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2EC336F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FB74CD">
              <w:rPr>
                <w:i/>
                <w:iCs/>
                <w:sz w:val="22"/>
                <w:szCs w:val="22"/>
              </w:rPr>
              <w:t xml:space="preserve">Листов </w:t>
            </w:r>
          </w:p>
        </w:tc>
      </w:tr>
      <w:tr w:rsidR="004B7D0D" w:rsidRPr="008D7297" w14:paraId="155C6E3C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1313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B136490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Пров.</w:t>
            </w:r>
          </w:p>
        </w:tc>
        <w:tc>
          <w:tcPr>
            <w:tcW w:w="156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02059AF8" w14:textId="3F9B702E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 xml:space="preserve">Бычков А.С. 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C16C77B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00EF73AF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16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7D35BB51" w14:textId="77777777" w:rsidR="004B7D0D" w:rsidRPr="004A7B44" w:rsidRDefault="004B7D0D" w:rsidP="004A20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p w14:paraId="115FFBDB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A4DAF17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42D77B" w14:textId="77777777" w:rsidR="004B7D0D" w:rsidRPr="00FB74CD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C514027" w14:textId="77777777" w:rsidR="004B7D0D" w:rsidRPr="00FB74CD" w:rsidRDefault="004B7D0D" w:rsidP="004A2087">
            <w:pPr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 w:rsidRPr="00FB74CD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987" w:type="dxa"/>
            <w:gridSpan w:val="2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4171A65" w14:textId="5D4E6436" w:rsidR="004B7D0D" w:rsidRPr="00FB74CD" w:rsidRDefault="001969A5" w:rsidP="004A2087">
            <w:pPr>
              <w:ind w:firstLine="0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i/>
                <w:iCs/>
                <w:sz w:val="22"/>
                <w:szCs w:val="22"/>
              </w:rPr>
              <w:t>2</w:t>
            </w:r>
          </w:p>
        </w:tc>
      </w:tr>
      <w:tr w:rsidR="004B7D0D" w:rsidRPr="008D7297" w14:paraId="0068429D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1313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FDA999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6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F601618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43C6372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7BBFE640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16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BF11D4A" w14:textId="77777777" w:rsidR="004B7D0D" w:rsidRPr="004A7B44" w:rsidRDefault="004B7D0D" w:rsidP="004A20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6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3BFD530F" w14:textId="73B6E85D" w:rsidR="004B7D0D" w:rsidRPr="003170F0" w:rsidRDefault="003170F0" w:rsidP="004A2087">
            <w:pPr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 w:rsidRPr="003170F0">
              <w:rPr>
                <w:i/>
                <w:iCs/>
                <w:sz w:val="32"/>
                <w:szCs w:val="32"/>
              </w:rPr>
              <w:t>ФВТ, г</w:t>
            </w:r>
            <w:r w:rsidR="004B7D0D" w:rsidRPr="003170F0">
              <w:rPr>
                <w:i/>
                <w:iCs/>
                <w:sz w:val="32"/>
                <w:szCs w:val="32"/>
              </w:rPr>
              <w:t xml:space="preserve">р. </w:t>
            </w:r>
            <w:r w:rsidRPr="003170F0">
              <w:rPr>
                <w:i/>
                <w:iCs/>
                <w:sz w:val="32"/>
                <w:szCs w:val="32"/>
              </w:rPr>
              <w:t>20</w:t>
            </w:r>
            <w:r w:rsidR="004B7D0D" w:rsidRPr="003170F0">
              <w:rPr>
                <w:i/>
                <w:iCs/>
                <w:sz w:val="32"/>
                <w:szCs w:val="32"/>
              </w:rPr>
              <w:t>ВВ</w:t>
            </w:r>
            <w:r w:rsidRPr="003170F0">
              <w:rPr>
                <w:i/>
                <w:iCs/>
                <w:sz w:val="32"/>
                <w:szCs w:val="32"/>
              </w:rPr>
              <w:t>П2</w:t>
            </w:r>
          </w:p>
        </w:tc>
      </w:tr>
      <w:tr w:rsidR="004B7D0D" w:rsidRPr="008D7297" w14:paraId="1CDBC0F1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98"/>
        </w:trPr>
        <w:tc>
          <w:tcPr>
            <w:tcW w:w="1313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AD0448C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proofErr w:type="gramStart"/>
            <w:r w:rsidRPr="003106BB">
              <w:rPr>
                <w:i/>
                <w:iCs/>
                <w:sz w:val="22"/>
                <w:szCs w:val="22"/>
              </w:rPr>
              <w:t>Н.контр</w:t>
            </w:r>
            <w:proofErr w:type="spellEnd"/>
            <w:proofErr w:type="gramEnd"/>
            <w:r w:rsidRPr="003106BB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56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2E27B96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5AC11B8" w14:textId="77777777" w:rsidR="004B7D0D" w:rsidRPr="003106BB" w:rsidRDefault="004B7D0D" w:rsidP="004A2087">
            <w:pPr>
              <w:rPr>
                <w:i/>
                <w:iCs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55308CB8" w14:textId="77777777" w:rsidR="004B7D0D" w:rsidRPr="003106BB" w:rsidRDefault="004B7D0D" w:rsidP="004A2087">
            <w:pPr>
              <w:rPr>
                <w:i/>
                <w:iCs/>
              </w:rPr>
            </w:pPr>
          </w:p>
        </w:tc>
        <w:tc>
          <w:tcPr>
            <w:tcW w:w="3116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293569F" w14:textId="77777777" w:rsidR="004B7D0D" w:rsidRPr="008D7297" w:rsidRDefault="004B7D0D" w:rsidP="004A2087"/>
        </w:tc>
        <w:tc>
          <w:tcPr>
            <w:tcW w:w="2694" w:type="dxa"/>
            <w:gridSpan w:val="6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96EDB31" w14:textId="77777777" w:rsidR="004B7D0D" w:rsidRPr="008D7297" w:rsidRDefault="004B7D0D" w:rsidP="004A2087"/>
        </w:tc>
      </w:tr>
      <w:tr w:rsidR="004B7D0D" w:rsidRPr="008D7297" w14:paraId="4AAE0A4B" w14:textId="77777777" w:rsidTr="00631945">
        <w:tblPrEx>
          <w:tblCellMar>
            <w:left w:w="108" w:type="dxa"/>
            <w:right w:w="108" w:type="dxa"/>
          </w:tblCellMar>
        </w:tblPrEx>
        <w:trPr>
          <w:gridAfter w:val="1"/>
          <w:wAfter w:w="142" w:type="dxa"/>
          <w:cantSplit/>
          <w:trHeight w:hRule="exact" w:val="262"/>
        </w:trPr>
        <w:tc>
          <w:tcPr>
            <w:tcW w:w="1313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85A4BC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  <w:r w:rsidRPr="003106BB">
              <w:rPr>
                <w:i/>
                <w:iCs/>
                <w:sz w:val="22"/>
                <w:szCs w:val="22"/>
              </w:rPr>
              <w:t>Утв.</w:t>
            </w:r>
          </w:p>
        </w:tc>
        <w:tc>
          <w:tcPr>
            <w:tcW w:w="1563" w:type="dxa"/>
            <w:gridSpan w:val="3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30D8933" w14:textId="77777777" w:rsidR="004B7D0D" w:rsidRPr="003106BB" w:rsidRDefault="004B7D0D" w:rsidP="004A2087">
            <w:pPr>
              <w:ind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9555F9E" w14:textId="77777777" w:rsidR="004B7D0D" w:rsidRPr="003106BB" w:rsidRDefault="004B7D0D" w:rsidP="004A2087">
            <w:pPr>
              <w:rPr>
                <w:i/>
                <w:iCs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A38A334" w14:textId="77777777" w:rsidR="004B7D0D" w:rsidRPr="003106BB" w:rsidRDefault="004B7D0D" w:rsidP="004A2087">
            <w:pPr>
              <w:rPr>
                <w:i/>
                <w:iCs/>
              </w:rPr>
            </w:pPr>
          </w:p>
          <w:p w14:paraId="17666646" w14:textId="77777777" w:rsidR="00F55B11" w:rsidRPr="003106BB" w:rsidRDefault="00F55B11" w:rsidP="00F55B11">
            <w:pPr>
              <w:rPr>
                <w:i/>
                <w:iCs/>
              </w:rPr>
            </w:pPr>
          </w:p>
          <w:p w14:paraId="7B41EE10" w14:textId="64FB4A83" w:rsidR="00F55B11" w:rsidRPr="003106BB" w:rsidRDefault="00F55B11" w:rsidP="00F55B11">
            <w:pPr>
              <w:rPr>
                <w:i/>
                <w:iCs/>
              </w:rPr>
            </w:pPr>
          </w:p>
        </w:tc>
        <w:tc>
          <w:tcPr>
            <w:tcW w:w="3116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B56C876" w14:textId="77777777" w:rsidR="004B7D0D" w:rsidRPr="008D7297" w:rsidRDefault="004B7D0D" w:rsidP="004A2087"/>
        </w:tc>
        <w:tc>
          <w:tcPr>
            <w:tcW w:w="2694" w:type="dxa"/>
            <w:gridSpan w:val="6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B551908" w14:textId="77777777" w:rsidR="004B7D0D" w:rsidRPr="008D7297" w:rsidRDefault="004B7D0D" w:rsidP="004A2087"/>
        </w:tc>
      </w:tr>
      <w:tr w:rsidR="004B7D0D" w:rsidRPr="008D7297" w14:paraId="4CE0E301" w14:textId="77777777" w:rsidTr="00631945">
        <w:trPr>
          <w:cantSplit/>
          <w:trHeight w:val="13995"/>
        </w:trPr>
        <w:tc>
          <w:tcPr>
            <w:tcW w:w="10632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sdt>
            <w:sdtPr>
              <w:rPr>
                <w:rFonts w:ascii="Times New Roman" w:eastAsiaTheme="majorEastAsia" w:hAnsi="Times New Roman" w:cs="Times New Roman"/>
                <w:b/>
                <w:bCs w:val="0"/>
                <w:sz w:val="28"/>
                <w:szCs w:val="28"/>
                <w:lang w:eastAsia="en-US"/>
              </w:rPr>
              <w:id w:val="524371632"/>
              <w:docPartObj>
                <w:docPartGallery w:val="Table of Contents"/>
                <w:docPartUnique/>
              </w:docPartObj>
            </w:sdtPr>
            <w:sdtEndPr>
              <w:rPr>
                <w:b w:val="0"/>
                <w:bCs/>
              </w:rPr>
            </w:sdtEndPr>
            <w:sdtContent>
              <w:p w14:paraId="5B663EF0" w14:textId="77777777" w:rsidR="001969A5" w:rsidRDefault="001969A5" w:rsidP="001969A5">
                <w:pPr>
                  <w:pStyle w:val="12"/>
                  <w:tabs>
                    <w:tab w:val="right" w:leader="dot" w:pos="10478"/>
                  </w:tabs>
                  <w:spacing w:line="360" w:lineRule="auto"/>
                  <w:ind w:left="336"/>
                  <w:rPr>
                    <w:rFonts w:ascii="Times New Roman" w:eastAsiaTheme="majorEastAsia" w:hAnsi="Times New Roman" w:cs="Times New Roman"/>
                    <w:b/>
                    <w:bCs w:val="0"/>
                    <w:sz w:val="28"/>
                    <w:szCs w:val="28"/>
                    <w:lang w:eastAsia="en-US"/>
                  </w:rPr>
                </w:pPr>
              </w:p>
              <w:p w14:paraId="7EBDEBC8" w14:textId="1FC8BAF5" w:rsidR="00A24BAE" w:rsidRPr="00A24BAE" w:rsidRDefault="004B7D0D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r w:rsidRPr="001969A5"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  <w:fldChar w:fldCharType="begin"/>
                </w:r>
                <w:r w:rsidRPr="001969A5">
                  <w:rPr>
                    <w:rFonts w:ascii="Times New Roman" w:hAnsi="Times New Roman" w:cs="Times New Roman"/>
                    <w:sz w:val="28"/>
                    <w:szCs w:val="28"/>
                  </w:rPr>
                  <w:instrText xml:space="preserve"> TOC \o "1-3" \h \z \u </w:instrText>
                </w:r>
                <w:r w:rsidRPr="001969A5"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  <w:fldChar w:fldCharType="separate"/>
                </w:r>
                <w:hyperlink w:anchor="_Toc160127469" w:history="1"/>
                <w:hyperlink w:anchor="_Toc160127458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8 Разработка схемы электрической принципиальной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_Toc160127458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22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570B5D2D" w14:textId="4246F7FB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59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8.1 Расчет схемы стабилизатора напряжения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_Toc160127459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22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A027B8F" w14:textId="2E2903FF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0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8.2 Расчет схемы управления семисегментной индикацией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_Toc160127460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22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C4B1295" w14:textId="4FB63030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1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8.3 Расчет схемы матричной клавиатуры и переключателей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_Toc160127461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23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714E513" w14:textId="51B9AD42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2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8.5 Описание работы устройства по принципиальной схеме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_Toc160127462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24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27A4E8FD" w14:textId="26ADCE33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3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Заключение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_Toc160127463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26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C8AF8A4" w14:textId="5D157418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4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Список используемой литературы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_Toc160127464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27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A719766" w14:textId="5E800433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5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Приложение А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_Toc160127465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28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72CA0C94" w14:textId="2F66FE6C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6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Приложение Б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_Toc160127466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31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4C517297" w14:textId="069D65DB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7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Приложение В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_Toc160127467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33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6BA5E930" w14:textId="7BB191FE" w:rsidR="00A24BAE" w:rsidRPr="00A24BAE" w:rsidRDefault="001F1DDE" w:rsidP="00A24BAE">
                <w:pPr>
                  <w:pStyle w:val="12"/>
                  <w:tabs>
                    <w:tab w:val="right" w:leader="dot" w:pos="10478"/>
                  </w:tabs>
                  <w:rPr>
                    <w:rFonts w:ascii="Times New Roman" w:hAnsi="Times New Roman" w:cs="Times New Roman"/>
                    <w:bCs w:val="0"/>
                    <w:noProof/>
                    <w:color w:val="auto"/>
                    <w:sz w:val="28"/>
                    <w:szCs w:val="28"/>
                  </w:rPr>
                </w:pPr>
                <w:hyperlink w:anchor="_Toc160127468" w:history="1">
                  <w:r w:rsidR="00A24BAE" w:rsidRPr="00A24BAE">
                    <w:rPr>
                      <w:rStyle w:val="afb"/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Приложение Г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ab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begin"/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instrText xml:space="preserve"> PAGEREF _Toc160127468 \h </w:instrTex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separate"/>
                  </w:r>
                  <w:r w:rsidR="00CA55B8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t>35</w:t>
                  </w:r>
                  <w:r w:rsidR="00A24BAE" w:rsidRPr="00A24BAE">
                    <w:rPr>
                      <w:rFonts w:ascii="Times New Roman" w:hAnsi="Times New Roman" w:cs="Times New Roman"/>
                      <w:noProof/>
                      <w:webHidden/>
                      <w:sz w:val="28"/>
                      <w:szCs w:val="28"/>
                    </w:rPr>
                    <w:fldChar w:fldCharType="end"/>
                  </w:r>
                </w:hyperlink>
              </w:p>
              <w:p w14:paraId="1AD30F7F" w14:textId="053308BD" w:rsidR="00EE4C8C" w:rsidRDefault="004B7D0D" w:rsidP="001969A5">
                <w:pPr>
                  <w:tabs>
                    <w:tab w:val="right" w:leader="dot" w:pos="9975"/>
                  </w:tabs>
                  <w:ind w:left="336" w:firstLine="0"/>
                  <w:rPr>
                    <w:b/>
                    <w:bCs w:val="0"/>
                  </w:rPr>
                </w:pPr>
                <w:r w:rsidRPr="001969A5">
                  <w:rPr>
                    <w:b/>
                    <w:bCs w:val="0"/>
                  </w:rPr>
                  <w:fldChar w:fldCharType="end"/>
                </w:r>
              </w:p>
              <w:p w14:paraId="40FD0EC4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3B0BAE59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2189D7FD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069B47C6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0D898522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77CD443C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49B238E7" w14:textId="78776F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18FC1375" w14:textId="77777777" w:rsidR="001969A5" w:rsidRDefault="001969A5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3D80AC5C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02B47924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4280E6F4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4B86C73A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6D3326AF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206E44A3" w14:textId="77777777" w:rsidR="00EE4C8C" w:rsidRDefault="00EE4C8C" w:rsidP="00631945">
                <w:pPr>
                  <w:ind w:firstLine="0"/>
                  <w:rPr>
                    <w:b/>
                    <w:bCs w:val="0"/>
                  </w:rPr>
                </w:pPr>
              </w:p>
              <w:p w14:paraId="3ECCABA0" w14:textId="7966EDE7" w:rsidR="004B7D0D" w:rsidRPr="00631945" w:rsidRDefault="001F1DDE" w:rsidP="00631945">
                <w:pPr>
                  <w:ind w:firstLine="0"/>
                </w:pPr>
              </w:p>
            </w:sdtContent>
          </w:sdt>
        </w:tc>
        <w:bookmarkStart w:id="5" w:name="_GoBack"/>
        <w:bookmarkEnd w:id="5"/>
      </w:tr>
      <w:tr w:rsidR="004B7D0D" w:rsidRPr="008D7297" w14:paraId="3017C6D4" w14:textId="77777777" w:rsidTr="00FB74CD">
        <w:tblPrEx>
          <w:tblCellMar>
            <w:left w:w="108" w:type="dxa"/>
            <w:right w:w="108" w:type="dxa"/>
          </w:tblCellMar>
        </w:tblPrEx>
        <w:trPr>
          <w:cantSplit/>
          <w:trHeight w:val="268"/>
        </w:trPr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717AF2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E869119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2B79373D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448D9C1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9D69C99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5140" w:type="dxa"/>
            <w:gridSpan w:val="7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9429178" w14:textId="37D91808" w:rsidR="00F55B11" w:rsidRPr="00FB74CD" w:rsidRDefault="004B7D0D" w:rsidP="00631945">
            <w:pPr>
              <w:spacing w:line="259" w:lineRule="auto"/>
              <w:ind w:firstLine="0"/>
              <w:jc w:val="center"/>
              <w:rPr>
                <w:rFonts w:eastAsia="Calibri"/>
                <w:i/>
                <w:iCs/>
                <w:sz w:val="36"/>
                <w:szCs w:val="22"/>
              </w:rPr>
            </w:pPr>
            <w:r w:rsidRPr="00FB74CD">
              <w:rPr>
                <w:rFonts w:eastAsia="Calibri"/>
                <w:i/>
                <w:iCs/>
                <w:sz w:val="36"/>
                <w:szCs w:val="22"/>
              </w:rPr>
              <w:t>ПГУ 3.090301.</w:t>
            </w:r>
            <w:r w:rsidR="004F3FC7" w:rsidRPr="00FB74CD">
              <w:rPr>
                <w:rFonts w:eastAsia="Calibri"/>
                <w:i/>
                <w:iCs/>
                <w:sz w:val="36"/>
                <w:szCs w:val="22"/>
              </w:rPr>
              <w:t>11</w:t>
            </w:r>
            <w:r w:rsidRPr="00FB74CD">
              <w:rPr>
                <w:rFonts w:eastAsia="Calibri"/>
                <w:i/>
                <w:iCs/>
                <w:sz w:val="36"/>
                <w:szCs w:val="22"/>
              </w:rPr>
              <w:t xml:space="preserve"> 001 ПЗ</w:t>
            </w: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29D3740C" w14:textId="77777777" w:rsidR="004B7D0D" w:rsidRPr="00FB74CD" w:rsidRDefault="004B7D0D" w:rsidP="004A2087">
            <w:pPr>
              <w:spacing w:line="240" w:lineRule="auto"/>
              <w:ind w:firstLine="0"/>
              <w:rPr>
                <w:i/>
                <w:iCs/>
              </w:rPr>
            </w:pPr>
            <w:r w:rsidRPr="00FB74CD">
              <w:rPr>
                <w:i/>
                <w:iCs/>
              </w:rPr>
              <w:t>Лист</w:t>
            </w:r>
          </w:p>
        </w:tc>
      </w:tr>
      <w:tr w:rsidR="004B7D0D" w:rsidRPr="008D7297" w14:paraId="5E48FB7C" w14:textId="77777777" w:rsidTr="00FB74CD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337E05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17658D7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43AED79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3B50BBA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38FD76F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5140" w:type="dxa"/>
            <w:gridSpan w:val="7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048705A" w14:textId="77777777" w:rsidR="004B7D0D" w:rsidRPr="00FB74CD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i/>
                <w:iCs/>
                <w:color w:val="1F4D78"/>
                <w:sz w:val="20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left w:val="nil"/>
              <w:right w:val="single" w:sz="18" w:space="0" w:color="auto"/>
            </w:tcBorders>
            <w:vAlign w:val="center"/>
          </w:tcPr>
          <w:p w14:paraId="360AFAEC" w14:textId="77777777" w:rsidR="004B7D0D" w:rsidRPr="00FB74CD" w:rsidRDefault="004B7D0D" w:rsidP="004A2087">
            <w:pPr>
              <w:spacing w:line="240" w:lineRule="auto"/>
              <w:ind w:firstLine="0"/>
              <w:jc w:val="center"/>
              <w:rPr>
                <w:i/>
                <w:iCs/>
              </w:rPr>
            </w:pPr>
            <w:r w:rsidRPr="00FB74CD">
              <w:rPr>
                <w:i/>
                <w:iCs/>
              </w:rPr>
              <w:t>2</w:t>
            </w:r>
          </w:p>
        </w:tc>
      </w:tr>
      <w:tr w:rsidR="004B7D0D" w:rsidRPr="008D7297" w14:paraId="16F2EFD5" w14:textId="77777777" w:rsidTr="00FB74CD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0E4B664" w14:textId="201ACA24" w:rsidR="004B7D0D" w:rsidRPr="00FB74CD" w:rsidRDefault="004B7D0D" w:rsidP="004A2087">
            <w:pPr>
              <w:spacing w:line="259" w:lineRule="auto"/>
              <w:ind w:firstLine="0"/>
              <w:rPr>
                <w:rFonts w:eastAsia="Calibri"/>
                <w:i/>
                <w:iCs/>
                <w:sz w:val="22"/>
                <w:szCs w:val="22"/>
              </w:rPr>
            </w:pPr>
            <w:proofErr w:type="spellStart"/>
            <w:r w:rsidRPr="00FB74CD">
              <w:rPr>
                <w:rFonts w:eastAsia="Calibri"/>
                <w:i/>
                <w:i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135D4D9" w14:textId="77777777" w:rsidR="004B7D0D" w:rsidRPr="00FB74CD" w:rsidRDefault="004B7D0D" w:rsidP="004A2087">
            <w:pPr>
              <w:spacing w:line="259" w:lineRule="auto"/>
              <w:ind w:firstLine="0"/>
              <w:rPr>
                <w:rFonts w:eastAsia="Calibri"/>
                <w:i/>
                <w:iCs/>
                <w:sz w:val="22"/>
                <w:szCs w:val="22"/>
              </w:rPr>
            </w:pPr>
            <w:r w:rsidRPr="00FB74CD">
              <w:rPr>
                <w:rFonts w:eastAsia="Calibri"/>
                <w:i/>
                <w:iCs/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9335D5B" w14:textId="77777777" w:rsidR="004B7D0D" w:rsidRPr="00FB74CD" w:rsidRDefault="004B7D0D" w:rsidP="004A2087">
            <w:pPr>
              <w:spacing w:line="259" w:lineRule="auto"/>
              <w:ind w:firstLine="0"/>
              <w:rPr>
                <w:rFonts w:eastAsia="Calibri"/>
                <w:i/>
                <w:iCs/>
                <w:sz w:val="22"/>
                <w:szCs w:val="22"/>
              </w:rPr>
            </w:pPr>
            <w:r w:rsidRPr="00FB74CD">
              <w:rPr>
                <w:rFonts w:eastAsia="Calibri"/>
                <w:i/>
                <w:iCs/>
                <w:sz w:val="22"/>
                <w:szCs w:val="22"/>
              </w:rPr>
              <w:t>№ докум.</w:t>
            </w:r>
          </w:p>
        </w:tc>
        <w:tc>
          <w:tcPr>
            <w:tcW w:w="953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2911B56" w14:textId="77777777" w:rsidR="004B7D0D" w:rsidRPr="00FB74CD" w:rsidRDefault="004B7D0D" w:rsidP="004A2087">
            <w:pPr>
              <w:spacing w:line="259" w:lineRule="auto"/>
              <w:ind w:firstLine="0"/>
              <w:rPr>
                <w:rFonts w:eastAsia="Calibri"/>
                <w:i/>
                <w:iCs/>
                <w:sz w:val="22"/>
                <w:szCs w:val="22"/>
              </w:rPr>
            </w:pPr>
            <w:r w:rsidRPr="00FB74CD">
              <w:rPr>
                <w:rFonts w:eastAsia="Calibri"/>
                <w:i/>
                <w:iCs/>
                <w:sz w:val="22"/>
                <w:szCs w:val="22"/>
              </w:rPr>
              <w:t>Подп.</w:t>
            </w:r>
          </w:p>
        </w:tc>
        <w:tc>
          <w:tcPr>
            <w:tcW w:w="853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3D2A3AE" w14:textId="77777777" w:rsidR="004B7D0D" w:rsidRPr="00FB74CD" w:rsidRDefault="004B7D0D" w:rsidP="004A2087">
            <w:pPr>
              <w:spacing w:line="259" w:lineRule="auto"/>
              <w:ind w:firstLine="0"/>
              <w:rPr>
                <w:rFonts w:eastAsia="Calibri"/>
                <w:i/>
                <w:iCs/>
                <w:sz w:val="22"/>
                <w:szCs w:val="22"/>
              </w:rPr>
            </w:pPr>
            <w:r w:rsidRPr="00FB74CD">
              <w:rPr>
                <w:rFonts w:eastAsia="Calibri"/>
                <w:i/>
                <w:iCs/>
                <w:sz w:val="22"/>
                <w:szCs w:val="22"/>
              </w:rPr>
              <w:t>Дата</w:t>
            </w:r>
          </w:p>
        </w:tc>
        <w:tc>
          <w:tcPr>
            <w:tcW w:w="5140" w:type="dxa"/>
            <w:gridSpan w:val="7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2DE4A8F" w14:textId="77777777" w:rsidR="004B7D0D" w:rsidRPr="008D7297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color w:val="1F4D78"/>
                <w:sz w:val="20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4DF55FF" w14:textId="77777777" w:rsidR="004B7D0D" w:rsidRPr="008D7297" w:rsidRDefault="004B7D0D" w:rsidP="004A2087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/>
                <w:color w:val="1F4D78"/>
                <w:sz w:val="20"/>
                <w:szCs w:val="24"/>
              </w:rPr>
            </w:pPr>
          </w:p>
        </w:tc>
      </w:tr>
    </w:tbl>
    <w:p w14:paraId="2C745BC8" w14:textId="77777777" w:rsidR="00B23E6A" w:rsidRPr="00B23E6A" w:rsidRDefault="00B23E6A" w:rsidP="00B23E6A">
      <w:pPr>
        <w:sectPr w:rsidR="00B23E6A" w:rsidRPr="00B23E6A" w:rsidSect="00EE4C8C">
          <w:footerReference w:type="default" r:id="rId14"/>
          <w:type w:val="continuous"/>
          <w:pgSz w:w="11906" w:h="16838"/>
          <w:pgMar w:top="567" w:right="284" w:bottom="284" w:left="1134" w:header="142" w:footer="142" w:gutter="0"/>
          <w:cols w:space="708"/>
          <w:docGrid w:linePitch="381"/>
        </w:sectPr>
      </w:pPr>
      <w:bookmarkStart w:id="6" w:name="_Toc154007804"/>
      <w:bookmarkEnd w:id="1"/>
    </w:p>
    <w:p w14:paraId="019E36C5" w14:textId="08366AA2" w:rsidR="004E1D6E" w:rsidRPr="00234F32" w:rsidRDefault="004E1D6E" w:rsidP="00234F32">
      <w:pPr>
        <w:pStyle w:val="af0"/>
      </w:pPr>
      <w:bookmarkStart w:id="7" w:name="_Toc154274569"/>
      <w:bookmarkStart w:id="8" w:name="_Toc160127440"/>
      <w:bookmarkStart w:id="9" w:name="_Toc160127469"/>
      <w:r w:rsidRPr="00234F32">
        <w:lastRenderedPageBreak/>
        <w:t>Введение</w:t>
      </w:r>
      <w:bookmarkEnd w:id="0"/>
      <w:bookmarkEnd w:id="4"/>
      <w:bookmarkEnd w:id="3"/>
      <w:bookmarkEnd w:id="2"/>
      <w:bookmarkEnd w:id="6"/>
      <w:bookmarkEnd w:id="7"/>
      <w:bookmarkEnd w:id="8"/>
      <w:bookmarkEnd w:id="9"/>
    </w:p>
    <w:p w14:paraId="5187A6E3" w14:textId="1C7DF3B0" w:rsidR="00EE208E" w:rsidRPr="008D7297" w:rsidRDefault="00EE208E" w:rsidP="00EE208E">
      <w:pPr>
        <w:pStyle w:val="afff1"/>
      </w:pPr>
      <w:bookmarkStart w:id="10" w:name="_Toc59470574"/>
      <w:r w:rsidRPr="008D7297">
        <w:t xml:space="preserve">Применение микропроцессорных систем практически во всех электрических устройствах </w:t>
      </w:r>
      <w:r w:rsidRPr="008D7297">
        <w:rPr>
          <w:rFonts w:eastAsia="Calibri"/>
        </w:rPr>
        <w:t>–</w:t>
      </w:r>
      <w:r w:rsidRPr="008D7297">
        <w:t xml:space="preserve"> важнейшая черта технической инфраструктуры современного общества. Электроэнергетика, промышленность, транспорт, системы связи существенно зависят от компьютерных систем управления. Микропроцессорные системы встраиваются в измерительные приборы, электрические аппараты, осветительные установки и др. В последнее время в связи с бурным развитием электроники и схемотехники расширились возможности и самих микроконтроллеров, позволяющие выполнять многие задачи, ранее недоступные для реализации, такие, например, как обработка аналоговых сигналов. Одним из наиболее ранних микроконтроллеров, появившихся на рынке, является микроконтроллер 8051, разработанный фирмой </w:t>
      </w:r>
      <w:proofErr w:type="spellStart"/>
      <w:r w:rsidRPr="00CA55B8">
        <w:rPr>
          <w:i/>
          <w:iCs/>
        </w:rPr>
        <w:t>Intel</w:t>
      </w:r>
      <w:proofErr w:type="spellEnd"/>
      <w:r w:rsidRPr="008D7297">
        <w:t xml:space="preserve"> более двадцати лет назад</w:t>
      </w:r>
      <w:r w:rsidR="005F1E78">
        <w:t xml:space="preserve"> </w:t>
      </w:r>
      <w:r w:rsidR="005F1E78" w:rsidRPr="00BD38F6">
        <w:t>[</w:t>
      </w:r>
      <w:r w:rsidR="00BD38F6" w:rsidRPr="00BD38F6">
        <w:t>1</w:t>
      </w:r>
      <w:r w:rsidR="005F1E78" w:rsidRPr="00BD38F6">
        <w:t>]</w:t>
      </w:r>
      <w:r w:rsidRPr="00BD38F6">
        <w:t>.</w:t>
      </w:r>
      <w:r w:rsidRPr="008D7297">
        <w:t xml:space="preserve"> Несмотря на столь приличный возраст, классический 8051 и его клоны в настоящее время остаются одними из наиболее популярных при разработке систем управления и контроля. Хорошо продуманная архитектура и интуитивно понятная система команд оказывают решающее влияние на выбор многих разработчиков аппаратно</w:t>
      </w:r>
      <w:r w:rsidR="008A72E6">
        <w:t>-</w:t>
      </w:r>
      <w:r w:rsidRPr="008D7297">
        <w:t>программных систем.</w:t>
      </w:r>
    </w:p>
    <w:p w14:paraId="5C1A3AC3" w14:textId="77777777" w:rsidR="00EE208E" w:rsidRPr="008D7297" w:rsidRDefault="00EE208E" w:rsidP="00EE208E">
      <w:pPr>
        <w:pStyle w:val="afff1"/>
      </w:pPr>
      <w:r w:rsidRPr="008D7297">
        <w:t>Микроконтроллеры линейки 8051 постоянно развиваются, предлагая разработчику все новые и новые возможности. На основе базового кристалла 8051 созданы и успешно применяются устройства с развитой периферией и большими объемами памяти.</w:t>
      </w:r>
    </w:p>
    <w:p w14:paraId="10DEA65E" w14:textId="63E3CE6E" w:rsidR="001949E4" w:rsidRDefault="001949E4">
      <w:pPr>
        <w:shd w:val="clear" w:color="auto" w:fill="auto"/>
        <w:spacing w:after="200" w:line="276" w:lineRule="auto"/>
        <w:ind w:firstLine="0"/>
        <w:jc w:val="left"/>
        <w:rPr>
          <w:b/>
          <w:sz w:val="32"/>
          <w:szCs w:val="32"/>
        </w:rPr>
      </w:pPr>
      <w:r>
        <w:br w:type="page"/>
      </w:r>
    </w:p>
    <w:p w14:paraId="5E5B10D4" w14:textId="1FC62DFB" w:rsidR="007C6191" w:rsidRPr="00F26695" w:rsidRDefault="007C6191" w:rsidP="005A2CB9">
      <w:pPr>
        <w:pStyle w:val="a"/>
      </w:pPr>
      <w:bookmarkStart w:id="11" w:name="_Toc154007171"/>
      <w:bookmarkStart w:id="12" w:name="_Toc154007328"/>
      <w:bookmarkStart w:id="13" w:name="_Toc154007398"/>
      <w:bookmarkStart w:id="14" w:name="_Toc154007805"/>
      <w:bookmarkStart w:id="15" w:name="_Toc154274570"/>
      <w:bookmarkStart w:id="16" w:name="_Toc160127441"/>
      <w:bookmarkStart w:id="17" w:name="_Toc160127470"/>
      <w:r w:rsidRPr="00F26695">
        <w:lastRenderedPageBreak/>
        <w:t>Постановка задачи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09F3E4C" w14:textId="77777777" w:rsidR="00EE208E" w:rsidRPr="008D7297" w:rsidRDefault="00EE208E" w:rsidP="00EE208E">
      <w:pPr>
        <w:pStyle w:val="afff1"/>
      </w:pPr>
      <w:r w:rsidRPr="008D7297">
        <w:t>В рамках реализации курсового проекта необходимо разработать микропроцессорную систему сбора и обработки информации, осуществляющую ввод информационного потока с одного периферийного устройства и обработку, и выдачу на два других периферийных устройства.</w:t>
      </w:r>
    </w:p>
    <w:p w14:paraId="3825BD01" w14:textId="77777777" w:rsidR="00EE208E" w:rsidRPr="008D7297" w:rsidRDefault="00EE208E" w:rsidP="00EE208E">
      <w:pPr>
        <w:pStyle w:val="afff1"/>
      </w:pPr>
      <w:r w:rsidRPr="008D7297">
        <w:t xml:space="preserve">Устройство ввода – </w:t>
      </w:r>
      <w:r w:rsidRPr="00E51CFC">
        <w:t>блок механических переключателей (</w:t>
      </w:r>
      <w:r w:rsidRPr="00CA55B8">
        <w:rPr>
          <w:i/>
          <w:iCs/>
        </w:rPr>
        <w:t>SW0</w:t>
      </w:r>
      <w:r w:rsidRPr="00E51CFC">
        <w:t>…</w:t>
      </w:r>
      <w:r w:rsidRPr="00CA55B8">
        <w:rPr>
          <w:i/>
          <w:iCs/>
        </w:rPr>
        <w:t>SW7</w:t>
      </w:r>
      <w:r w:rsidRPr="00E51CFC">
        <w:t>)</w:t>
      </w:r>
      <w:r>
        <w:t>.</w:t>
      </w:r>
    </w:p>
    <w:p w14:paraId="1AD0AF93" w14:textId="536362C8" w:rsidR="00EE208E" w:rsidRDefault="00EE208E" w:rsidP="00EE208E">
      <w:pPr>
        <w:pStyle w:val="afff1"/>
      </w:pPr>
      <w:r w:rsidRPr="008D7297">
        <w:rPr>
          <w:rFonts w:eastAsia="Calibri"/>
        </w:rPr>
        <w:t xml:space="preserve">Устройство вывода – </w:t>
      </w:r>
      <w:r w:rsidR="005648D4">
        <w:t>блок светодиодов (</w:t>
      </w:r>
      <w:r w:rsidR="005648D4" w:rsidRPr="00CA55B8">
        <w:rPr>
          <w:i/>
          <w:iCs/>
        </w:rPr>
        <w:t>LED0</w:t>
      </w:r>
      <w:r w:rsidR="005648D4">
        <w:t>…</w:t>
      </w:r>
      <w:r w:rsidR="005648D4" w:rsidRPr="00CA55B8">
        <w:rPr>
          <w:i/>
          <w:iCs/>
        </w:rPr>
        <w:t>LED7</w:t>
      </w:r>
      <w:r w:rsidR="005648D4">
        <w:t>);</w:t>
      </w:r>
    </w:p>
    <w:p w14:paraId="26D17125" w14:textId="66492442" w:rsidR="00D8539E" w:rsidRPr="00D8539E" w:rsidRDefault="00D8539E" w:rsidP="00D8539E">
      <w:pPr>
        <w:pStyle w:val="afff1"/>
      </w:pPr>
      <w:r w:rsidRPr="008D7297">
        <w:t xml:space="preserve">Дополнительное устройство вывода - дисплей на </w:t>
      </w:r>
      <w:proofErr w:type="spellStart"/>
      <w:r w:rsidRPr="008D7297">
        <w:t>семисегментных</w:t>
      </w:r>
      <w:proofErr w:type="spellEnd"/>
      <w:r w:rsidRPr="008D7297">
        <w:t xml:space="preserve"> индикаторах.</w:t>
      </w:r>
    </w:p>
    <w:p w14:paraId="4FC1F368" w14:textId="77777777" w:rsidR="00EE208E" w:rsidRPr="008D7297" w:rsidRDefault="00EE208E" w:rsidP="00EE208E">
      <w:pPr>
        <w:pStyle w:val="afff1"/>
      </w:pPr>
      <w:r w:rsidRPr="008D7297">
        <w:t>Количество вводимых слов – 10.</w:t>
      </w:r>
    </w:p>
    <w:p w14:paraId="5EA3CAD9" w14:textId="591FAEAD" w:rsidR="00EE208E" w:rsidRPr="008D7297" w:rsidRDefault="00EE208E" w:rsidP="00EE208E">
      <w:pPr>
        <w:pStyle w:val="afff1"/>
      </w:pPr>
      <w:r w:rsidRPr="008D7297">
        <w:t xml:space="preserve">Порядок ввода-вывода – </w:t>
      </w:r>
      <w:r w:rsidRPr="00CA55B8">
        <w:rPr>
          <w:i/>
          <w:iCs/>
          <w:lang w:val="en-US"/>
        </w:rPr>
        <w:t>LIFO</w:t>
      </w:r>
      <w:r w:rsidRPr="008D7297">
        <w:t>.</w:t>
      </w:r>
    </w:p>
    <w:p w14:paraId="4CA9E084" w14:textId="4E7268D3" w:rsidR="00EE208E" w:rsidRPr="008D7297" w:rsidRDefault="00EE208E" w:rsidP="00EE208E">
      <w:pPr>
        <w:pStyle w:val="afff1"/>
        <w:rPr>
          <w:color w:val="FF0000"/>
        </w:rPr>
      </w:pPr>
      <w:r w:rsidRPr="008D7297">
        <w:t xml:space="preserve">Начальный адрес массива – </w:t>
      </w:r>
      <w:r w:rsidRPr="00CA55B8">
        <w:rPr>
          <w:i/>
          <w:iCs/>
        </w:rPr>
        <w:t>4</w:t>
      </w:r>
      <w:r w:rsidR="005648D4" w:rsidRPr="00CA55B8">
        <w:rPr>
          <w:i/>
          <w:iCs/>
          <w:lang w:val="en-US"/>
        </w:rPr>
        <w:t>D</w:t>
      </w:r>
      <w:r w:rsidRPr="00CA55B8">
        <w:rPr>
          <w:i/>
          <w:iCs/>
          <w:lang w:val="en-US"/>
        </w:rPr>
        <w:t>h</w:t>
      </w:r>
      <w:r w:rsidRPr="008D7297">
        <w:t>.</w:t>
      </w:r>
    </w:p>
    <w:p w14:paraId="2C170132" w14:textId="77777777" w:rsidR="00EE208E" w:rsidRPr="00C456E6" w:rsidRDefault="00EE208E" w:rsidP="00EE208E">
      <w:pPr>
        <w:pStyle w:val="afff1"/>
      </w:pPr>
      <w:r w:rsidRPr="008D7297">
        <w:t>Тип данных – целые без знака</w:t>
      </w:r>
      <w:r w:rsidRPr="00C456E6">
        <w:t>.</w:t>
      </w:r>
    </w:p>
    <w:p w14:paraId="09959B75" w14:textId="47B106FF" w:rsidR="00EE208E" w:rsidRPr="008D7297" w:rsidRDefault="00EE208E" w:rsidP="00EE208E">
      <w:pPr>
        <w:pStyle w:val="afff1"/>
      </w:pPr>
      <w:r w:rsidRPr="008D7297">
        <w:t>Метод организации цикла – с п</w:t>
      </w:r>
      <w:r>
        <w:t>ост</w:t>
      </w:r>
      <w:r w:rsidRPr="008D7297">
        <w:t>условием.</w:t>
      </w:r>
    </w:p>
    <w:p w14:paraId="31CAF187" w14:textId="729EA68D" w:rsidR="005648D4" w:rsidRDefault="00EE208E" w:rsidP="005648D4">
      <w:pPr>
        <w:rPr>
          <w:rFonts w:eastAsia="Times New Roman"/>
          <w:bCs w:val="0"/>
          <w:color w:val="auto"/>
          <w:sz w:val="24"/>
          <w:szCs w:val="24"/>
        </w:rPr>
      </w:pPr>
      <w:r w:rsidRPr="008D7297">
        <w:t xml:space="preserve">Алгоритм обработки информационного массива – </w:t>
      </w:r>
      <w:r w:rsidR="005648D4">
        <w:t>найти максимальное из нечетных чисел, больших 50</w:t>
      </w:r>
    </w:p>
    <w:p w14:paraId="0FF55AF2" w14:textId="429DE9CF" w:rsidR="00EE208E" w:rsidRPr="008D7297" w:rsidRDefault="00EE208E" w:rsidP="00EE208E">
      <w:pPr>
        <w:pStyle w:val="afff1"/>
      </w:pPr>
      <w:r w:rsidRPr="008D7297">
        <w:t xml:space="preserve">Язык программирования: ассемблер </w:t>
      </w:r>
      <w:r w:rsidRPr="00CA55B8">
        <w:rPr>
          <w:i/>
          <w:iCs/>
          <w:lang w:val="en-US"/>
        </w:rPr>
        <w:t>MCS</w:t>
      </w:r>
      <w:r w:rsidRPr="00CA55B8">
        <w:rPr>
          <w:i/>
          <w:iCs/>
        </w:rPr>
        <w:t>51</w:t>
      </w:r>
      <w:r w:rsidRPr="008D7297">
        <w:t>.</w:t>
      </w:r>
    </w:p>
    <w:p w14:paraId="52AEB77A" w14:textId="77777777" w:rsidR="00EE208E" w:rsidRPr="008D7297" w:rsidRDefault="00EE208E" w:rsidP="00EE208E">
      <w:pPr>
        <w:pStyle w:val="afff1"/>
      </w:pPr>
      <w:r w:rsidRPr="008D7297">
        <w:br w:type="page"/>
      </w:r>
    </w:p>
    <w:p w14:paraId="08FECFD1" w14:textId="0561662D" w:rsidR="00241409" w:rsidRPr="005A2CB9" w:rsidRDefault="00163C8D" w:rsidP="005A2CB9">
      <w:pPr>
        <w:pStyle w:val="a"/>
      </w:pPr>
      <w:bookmarkStart w:id="18" w:name="_Toc154007172"/>
      <w:bookmarkStart w:id="19" w:name="_Toc154007329"/>
      <w:bookmarkStart w:id="20" w:name="_Toc154007399"/>
      <w:bookmarkStart w:id="21" w:name="_Toc154007806"/>
      <w:bookmarkStart w:id="22" w:name="_Toc154274571"/>
      <w:bookmarkStart w:id="23" w:name="_Toc160127442"/>
      <w:bookmarkStart w:id="24" w:name="_Toc160127471"/>
      <w:r w:rsidRPr="005A2CB9">
        <w:lastRenderedPageBreak/>
        <w:t>Описание модели лабораторного стенда и используемого периферийного оборудования</w:t>
      </w:r>
      <w:bookmarkEnd w:id="18"/>
      <w:bookmarkEnd w:id="19"/>
      <w:bookmarkEnd w:id="20"/>
      <w:bookmarkEnd w:id="21"/>
      <w:bookmarkEnd w:id="22"/>
      <w:bookmarkEnd w:id="23"/>
      <w:bookmarkEnd w:id="24"/>
    </w:p>
    <w:p w14:paraId="41A98C4B" w14:textId="77777777" w:rsidR="00BF2F71" w:rsidRPr="00BF2F71" w:rsidRDefault="00BF2F71" w:rsidP="00BF2F71">
      <w:pPr>
        <w:pStyle w:val="af4"/>
        <w:keepNext/>
        <w:keepLines/>
        <w:numPr>
          <w:ilvl w:val="0"/>
          <w:numId w:val="24"/>
        </w:numPr>
        <w:shd w:val="clear" w:color="auto" w:fill="auto"/>
        <w:spacing w:before="240" w:after="240"/>
        <w:contextualSpacing w:val="0"/>
        <w:jc w:val="left"/>
        <w:outlineLvl w:val="0"/>
        <w:rPr>
          <w:rFonts w:eastAsiaTheme="minorEastAsia"/>
          <w:b/>
          <w:bCs w:val="0"/>
          <w:vanish/>
          <w:sz w:val="30"/>
          <w:szCs w:val="30"/>
        </w:rPr>
      </w:pPr>
      <w:bookmarkStart w:id="25" w:name="_Toc154007034"/>
      <w:bookmarkStart w:id="26" w:name="_Toc154007173"/>
      <w:bookmarkStart w:id="27" w:name="_Toc154007197"/>
      <w:bookmarkStart w:id="28" w:name="_Toc154007330"/>
      <w:bookmarkStart w:id="29" w:name="_Toc154007354"/>
      <w:bookmarkStart w:id="30" w:name="_Toc154007400"/>
      <w:bookmarkStart w:id="31" w:name="_Toc154007783"/>
      <w:bookmarkStart w:id="32" w:name="_Toc154007807"/>
      <w:bookmarkStart w:id="33" w:name="_Toc154274382"/>
      <w:bookmarkStart w:id="34" w:name="_Toc154274572"/>
      <w:bookmarkStart w:id="35" w:name="_Toc160127443"/>
      <w:bookmarkStart w:id="36" w:name="_Toc160127472"/>
      <w:bookmarkStart w:id="37" w:name="_Toc93499955"/>
      <w:bookmarkStart w:id="38" w:name="_Toc93927186"/>
      <w:bookmarkStart w:id="39" w:name="_Toc95215345"/>
      <w:bookmarkStart w:id="40" w:name="_Toc122734763"/>
      <w:bookmarkStart w:id="41" w:name="_Toc122734790"/>
      <w:bookmarkStart w:id="42" w:name="_Toc123029633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35817B7C" w14:textId="77777777" w:rsidR="00BF2F71" w:rsidRPr="00BF2F71" w:rsidRDefault="00BF2F71" w:rsidP="00BF2F71">
      <w:pPr>
        <w:pStyle w:val="af4"/>
        <w:keepNext/>
        <w:keepLines/>
        <w:numPr>
          <w:ilvl w:val="0"/>
          <w:numId w:val="24"/>
        </w:numPr>
        <w:shd w:val="clear" w:color="auto" w:fill="auto"/>
        <w:spacing w:before="240" w:after="240"/>
        <w:contextualSpacing w:val="0"/>
        <w:jc w:val="left"/>
        <w:outlineLvl w:val="0"/>
        <w:rPr>
          <w:rFonts w:eastAsiaTheme="minorEastAsia"/>
          <w:b/>
          <w:bCs w:val="0"/>
          <w:vanish/>
          <w:sz w:val="30"/>
          <w:szCs w:val="30"/>
        </w:rPr>
      </w:pPr>
      <w:bookmarkStart w:id="43" w:name="_Toc154007035"/>
      <w:bookmarkStart w:id="44" w:name="_Toc154007174"/>
      <w:bookmarkStart w:id="45" w:name="_Toc154007198"/>
      <w:bookmarkStart w:id="46" w:name="_Toc154007331"/>
      <w:bookmarkStart w:id="47" w:name="_Toc154007355"/>
      <w:bookmarkStart w:id="48" w:name="_Toc154007401"/>
      <w:bookmarkStart w:id="49" w:name="_Toc154007784"/>
      <w:bookmarkStart w:id="50" w:name="_Toc154007808"/>
      <w:bookmarkStart w:id="51" w:name="_Toc154274383"/>
      <w:bookmarkStart w:id="52" w:name="_Toc154274573"/>
      <w:bookmarkStart w:id="53" w:name="_Toc160127444"/>
      <w:bookmarkStart w:id="54" w:name="_Toc160127473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04999196" w14:textId="48058687" w:rsidR="00BF2F71" w:rsidRDefault="00BF2F71" w:rsidP="004D5EED">
      <w:pPr>
        <w:pStyle w:val="a1"/>
      </w:pPr>
      <w:bookmarkStart w:id="55" w:name="_Toc154007175"/>
      <w:bookmarkStart w:id="56" w:name="_Toc154007332"/>
      <w:bookmarkStart w:id="57" w:name="_Toc154007402"/>
      <w:bookmarkStart w:id="58" w:name="_Toc154007809"/>
      <w:bookmarkStart w:id="59" w:name="_Toc154274574"/>
      <w:bookmarkStart w:id="60" w:name="_Toc160127445"/>
      <w:bookmarkStart w:id="61" w:name="_Toc160127474"/>
      <w:r w:rsidRPr="00301DF1">
        <w:t>Описание модели лабораторного стенда</w:t>
      </w:r>
      <w:bookmarkEnd w:id="37"/>
      <w:bookmarkEnd w:id="38"/>
      <w:bookmarkEnd w:id="39"/>
      <w:bookmarkEnd w:id="40"/>
      <w:bookmarkEnd w:id="41"/>
      <w:bookmarkEnd w:id="42"/>
      <w:bookmarkEnd w:id="55"/>
      <w:bookmarkEnd w:id="56"/>
      <w:bookmarkEnd w:id="57"/>
      <w:bookmarkEnd w:id="58"/>
      <w:bookmarkEnd w:id="59"/>
      <w:bookmarkEnd w:id="60"/>
      <w:bookmarkEnd w:id="61"/>
    </w:p>
    <w:p w14:paraId="74FB8FA9" w14:textId="77777777" w:rsidR="004D5EED" w:rsidRPr="008D7297" w:rsidRDefault="004D5EED" w:rsidP="004D5EED">
      <w:pPr>
        <w:pStyle w:val="afff1"/>
      </w:pPr>
      <w:r w:rsidRPr="008D7297">
        <w:t xml:space="preserve">Электронный симулятор </w:t>
      </w:r>
      <w:r w:rsidRPr="00CA55B8">
        <w:rPr>
          <w:i/>
          <w:iCs/>
        </w:rPr>
        <w:t>EdSim51</w:t>
      </w:r>
      <w:r w:rsidRPr="008D7297">
        <w:t xml:space="preserve"> представляет собой программную модель лабораторного стенда, построенного на основе </w:t>
      </w:r>
      <w:r w:rsidRPr="00CA55B8">
        <w:rPr>
          <w:i/>
          <w:iCs/>
        </w:rPr>
        <w:t>МК</w:t>
      </w:r>
      <w:r w:rsidRPr="008D7297">
        <w:t xml:space="preserve"> 8051 и содержащего набор внешних периферийных устройств, наиболее часто используемых при построении микропроцессорных систем управления. Кроме того, электронный симулятор </w:t>
      </w:r>
      <w:r w:rsidRPr="00CA55B8">
        <w:rPr>
          <w:i/>
          <w:iCs/>
        </w:rPr>
        <w:t>EdSim51</w:t>
      </w:r>
      <w:r w:rsidRPr="008D7297">
        <w:t xml:space="preserve"> имеет в своем составе необходимый набор программных средств, предназначенных для разработки и отладки программного обеспечения МК.</w:t>
      </w:r>
    </w:p>
    <w:p w14:paraId="71C340D3" w14:textId="39685983" w:rsidR="004D5EED" w:rsidRPr="008D7297" w:rsidRDefault="004D5EED" w:rsidP="00CA55B8">
      <w:pPr>
        <w:pStyle w:val="afff1"/>
      </w:pPr>
      <w:r w:rsidRPr="008D7297">
        <w:t xml:space="preserve">Функциональная схема модели лабораторного стенда </w:t>
      </w:r>
      <w:r w:rsidRPr="00CA55B8">
        <w:rPr>
          <w:i/>
          <w:iCs/>
        </w:rPr>
        <w:t>EdSim51</w:t>
      </w:r>
      <w:r w:rsidRPr="008D7297">
        <w:t xml:space="preserve"> приведена</w:t>
      </w:r>
      <w:r w:rsidR="00CA55B8">
        <w:t xml:space="preserve"> (</w:t>
      </w:r>
      <w:r w:rsidRPr="008D7297">
        <w:t>рисун</w:t>
      </w:r>
      <w:r w:rsidR="00CA55B8">
        <w:t>ок</w:t>
      </w:r>
      <w:r w:rsidRPr="008D7297">
        <w:t xml:space="preserve"> 1</w:t>
      </w:r>
      <w:r w:rsidR="00CA55B8">
        <w:t>)</w:t>
      </w:r>
    </w:p>
    <w:p w14:paraId="6A9AD75C" w14:textId="77777777" w:rsidR="004D5EED" w:rsidRPr="008D7297" w:rsidRDefault="004D5EED" w:rsidP="004D5EED">
      <w:pPr>
        <w:pStyle w:val="aff9"/>
      </w:pPr>
      <w:r w:rsidRPr="008D7297">
        <w:drawing>
          <wp:inline distT="0" distB="0" distL="0" distR="0" wp14:anchorId="746CD039" wp14:editId="0D7D027C">
            <wp:extent cx="5494020" cy="3985260"/>
            <wp:effectExtent l="19050" t="0" r="0" b="0"/>
            <wp:docPr id="1" name="Рисунок 1" descr="logicDiagram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icDiagramBW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398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44D63D" w14:textId="2534678D" w:rsidR="004D5EED" w:rsidRDefault="004D5EED" w:rsidP="004D5EED">
      <w:pPr>
        <w:pStyle w:val="23"/>
      </w:pPr>
      <w:bookmarkStart w:id="62" w:name="_Ref95207515"/>
      <w:r w:rsidRPr="00351A06">
        <w:t xml:space="preserve">Рисунок </w:t>
      </w:r>
      <w:fldSimple w:instr=" SEQ Рисунок \* ARABIC ">
        <w:r w:rsidR="00CA55B8">
          <w:rPr>
            <w:noProof/>
          </w:rPr>
          <w:t>1</w:t>
        </w:r>
      </w:fldSimple>
      <w:bookmarkEnd w:id="62"/>
      <w:r w:rsidRPr="00351A06">
        <w:t xml:space="preserve"> </w:t>
      </w:r>
      <w:r w:rsidRPr="008D7297">
        <w:t xml:space="preserve">– </w:t>
      </w:r>
      <w:r w:rsidRPr="00351A06">
        <w:t>Функциональная схема модели лабораторного стенда</w:t>
      </w:r>
      <w:r>
        <w:t xml:space="preserve"> </w:t>
      </w:r>
      <w:r w:rsidRPr="00CA55B8">
        <w:rPr>
          <w:i/>
          <w:iCs/>
        </w:rPr>
        <w:t>EdSim51</w:t>
      </w:r>
    </w:p>
    <w:p w14:paraId="58DBB8A0" w14:textId="77777777" w:rsidR="004D5EED" w:rsidRPr="008D7297" w:rsidRDefault="004D5EED" w:rsidP="004D5EED">
      <w:pPr>
        <w:pStyle w:val="afff1"/>
      </w:pPr>
      <w:r w:rsidRPr="008D7297">
        <w:lastRenderedPageBreak/>
        <w:t>Стенд включает в себя следующие основные компоненты:</w:t>
      </w:r>
    </w:p>
    <w:p w14:paraId="0046C37F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м</w:t>
      </w:r>
      <w:r w:rsidRPr="008D7297">
        <w:t>икроконтроллер 8051, являющийся ядром всей МПС;</w:t>
      </w:r>
    </w:p>
    <w:p w14:paraId="35C68BCC" w14:textId="77777777" w:rsidR="004D5EED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с</w:t>
      </w:r>
      <w:r w:rsidRPr="008D7297">
        <w:t>хему подключения блока светодиодов (</w:t>
      </w:r>
      <w:r w:rsidRPr="00CA55B8">
        <w:rPr>
          <w:i/>
          <w:iCs/>
          <w:lang w:val="en-US"/>
        </w:rPr>
        <w:t>LED</w:t>
      </w:r>
      <w:r w:rsidRPr="00CA55B8">
        <w:rPr>
          <w:i/>
          <w:iCs/>
        </w:rPr>
        <w:t>0</w:t>
      </w:r>
      <w:r w:rsidRPr="008D7297">
        <w:t>…</w:t>
      </w:r>
      <w:r w:rsidRPr="00CA55B8">
        <w:rPr>
          <w:i/>
          <w:iCs/>
          <w:lang w:val="en-US"/>
        </w:rPr>
        <w:t>LED</w:t>
      </w:r>
      <w:r w:rsidRPr="00CA55B8">
        <w:rPr>
          <w:i/>
          <w:iCs/>
        </w:rPr>
        <w:t>7</w:t>
      </w:r>
      <w:r>
        <w:t>),</w:t>
      </w:r>
    </w:p>
    <w:p w14:paraId="1CEDCE7B" w14:textId="77777777" w:rsidR="004D5EED" w:rsidRPr="00A120A6" w:rsidRDefault="004D5EED" w:rsidP="004D5EED">
      <w:r w:rsidRPr="00A120A6">
        <w:t>цифроаналогового преобразователя (ЦАП) (</w:t>
      </w:r>
      <w:r w:rsidRPr="00CA55B8">
        <w:rPr>
          <w:i/>
          <w:iCs/>
        </w:rPr>
        <w:t>DAC</w:t>
      </w:r>
      <w:r w:rsidRPr="00A120A6">
        <w:t>) и дисплея на</w:t>
      </w:r>
    </w:p>
    <w:p w14:paraId="6A16FD7A" w14:textId="77777777" w:rsidR="004D5EED" w:rsidRPr="00A120A6" w:rsidRDefault="004D5EED" w:rsidP="004D5EED">
      <w:proofErr w:type="spellStart"/>
      <w:r w:rsidRPr="00A120A6">
        <w:t>семисегментных</w:t>
      </w:r>
      <w:proofErr w:type="spellEnd"/>
      <w:r w:rsidRPr="00A120A6">
        <w:t xml:space="preserve"> светодиодных индикаторах (</w:t>
      </w:r>
      <w:r w:rsidRPr="00CA55B8">
        <w:rPr>
          <w:i/>
          <w:iCs/>
        </w:rPr>
        <w:t>DISP0</w:t>
      </w:r>
      <w:r w:rsidRPr="00A120A6">
        <w:t>…</w:t>
      </w:r>
      <w:r w:rsidRPr="00CA55B8">
        <w:rPr>
          <w:i/>
          <w:iCs/>
        </w:rPr>
        <w:t>DISP3</w:t>
      </w:r>
      <w:r w:rsidRPr="00A120A6">
        <w:t xml:space="preserve">); </w:t>
      </w:r>
    </w:p>
    <w:p w14:paraId="0F072563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с</w:t>
      </w:r>
      <w:r w:rsidRPr="008D7297">
        <w:t>хему подключения блока светодиодов, ЦАП и жидкокристаллического (ЖК) индикатора (</w:t>
      </w:r>
      <w:r w:rsidRPr="00CA55B8">
        <w:rPr>
          <w:i/>
          <w:iCs/>
          <w:lang w:val="en-US"/>
        </w:rPr>
        <w:t>LCD</w:t>
      </w:r>
      <w:r w:rsidRPr="008D7297">
        <w:t xml:space="preserve"> </w:t>
      </w:r>
      <w:proofErr w:type="spellStart"/>
      <w:r w:rsidRPr="00CA55B8">
        <w:rPr>
          <w:i/>
          <w:iCs/>
          <w:lang w:val="en-US"/>
        </w:rPr>
        <w:t>modul</w:t>
      </w:r>
      <w:proofErr w:type="spellEnd"/>
      <w:r w:rsidRPr="008D7297">
        <w:t xml:space="preserve">); </w:t>
      </w:r>
    </w:p>
    <w:p w14:paraId="2032084E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  <w:ind w:left="709" w:firstLine="360"/>
      </w:pPr>
      <w:r>
        <w:t>с</w:t>
      </w:r>
      <w:r w:rsidRPr="008D7297">
        <w:t>хему подключения блока механических переключателей (</w:t>
      </w:r>
      <w:r w:rsidRPr="00CA55B8">
        <w:rPr>
          <w:i/>
          <w:iCs/>
          <w:lang w:val="en-US"/>
        </w:rPr>
        <w:t>SW</w:t>
      </w:r>
      <w:r w:rsidRPr="00CA55B8">
        <w:rPr>
          <w:i/>
          <w:iCs/>
        </w:rPr>
        <w:t>0</w:t>
      </w:r>
      <w:r w:rsidRPr="008D7297">
        <w:t>…</w:t>
      </w:r>
      <w:r w:rsidRPr="00CA55B8">
        <w:rPr>
          <w:i/>
          <w:iCs/>
          <w:lang w:val="en-US"/>
        </w:rPr>
        <w:t>SW</w:t>
      </w:r>
      <w:r w:rsidRPr="00CA55B8">
        <w:rPr>
          <w:i/>
          <w:iCs/>
        </w:rPr>
        <w:t>7</w:t>
      </w:r>
      <w:r w:rsidRPr="008D7297">
        <w:t>) и аналого-цифрового преобразователя (АЦП) (</w:t>
      </w:r>
      <w:r w:rsidRPr="00CA55B8">
        <w:rPr>
          <w:i/>
          <w:iCs/>
          <w:lang w:val="en-US"/>
        </w:rPr>
        <w:t>ADC</w:t>
      </w:r>
      <w:r w:rsidRPr="008D7297">
        <w:t>);</w:t>
      </w:r>
    </w:p>
    <w:p w14:paraId="3A755ACC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с</w:t>
      </w:r>
      <w:r w:rsidRPr="008D7297">
        <w:t>хему подключения компаратора (</w:t>
      </w:r>
      <w:r w:rsidRPr="00CA55B8">
        <w:rPr>
          <w:i/>
          <w:iCs/>
          <w:lang w:val="en-US"/>
        </w:rPr>
        <w:t>comparator</w:t>
      </w:r>
      <w:r w:rsidRPr="008D7297">
        <w:t>) и ЦАП;</w:t>
      </w:r>
    </w:p>
    <w:p w14:paraId="4329225F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  <w:ind w:left="709" w:firstLine="360"/>
      </w:pPr>
      <w:r>
        <w:t>с</w:t>
      </w:r>
      <w:r w:rsidRPr="008D7297">
        <w:t>хему подключения электродвигателя (</w:t>
      </w:r>
      <w:r w:rsidRPr="00CA55B8">
        <w:rPr>
          <w:i/>
          <w:iCs/>
          <w:lang w:val="en-US"/>
        </w:rPr>
        <w:t>bridge</w:t>
      </w:r>
      <w:r w:rsidRPr="008D7297">
        <w:t xml:space="preserve"> </w:t>
      </w:r>
      <w:r w:rsidRPr="00CA55B8">
        <w:rPr>
          <w:i/>
          <w:iCs/>
          <w:lang w:val="en-US"/>
        </w:rPr>
        <w:t>driver</w:t>
      </w:r>
      <w:r w:rsidRPr="008D7297">
        <w:t xml:space="preserve">, </w:t>
      </w:r>
      <w:r w:rsidRPr="00CA55B8">
        <w:rPr>
          <w:i/>
          <w:iCs/>
          <w:lang w:val="en-US"/>
        </w:rPr>
        <w:t>motor</w:t>
      </w:r>
      <w:r w:rsidRPr="008D7297">
        <w:t xml:space="preserve"> </w:t>
      </w:r>
      <w:r w:rsidRPr="00CA55B8">
        <w:rPr>
          <w:i/>
          <w:iCs/>
          <w:lang w:val="en-US"/>
        </w:rPr>
        <w:t>sensor</w:t>
      </w:r>
      <w:r>
        <w:t xml:space="preserve">) и </w:t>
      </w:r>
      <w:r w:rsidRPr="008D7297">
        <w:t>универсального асинхронного приёмопередатчика (УАПП) (</w:t>
      </w:r>
      <w:r w:rsidRPr="00CA55B8">
        <w:rPr>
          <w:i/>
          <w:iCs/>
          <w:lang w:val="en-US"/>
        </w:rPr>
        <w:t>UART</w:t>
      </w:r>
      <w:r w:rsidRPr="008D7297">
        <w:t>);</w:t>
      </w:r>
    </w:p>
    <w:p w14:paraId="1C185D52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с</w:t>
      </w:r>
      <w:r w:rsidRPr="008D7297">
        <w:t>хему подключения клавиатуры матричного типа (</w:t>
      </w:r>
      <w:r w:rsidRPr="00CA55B8">
        <w:rPr>
          <w:i/>
          <w:iCs/>
          <w:lang w:val="en-US"/>
        </w:rPr>
        <w:t>keypad</w:t>
      </w:r>
      <w:r w:rsidRPr="008D7297">
        <w:t>).</w:t>
      </w:r>
    </w:p>
    <w:p w14:paraId="6DC0DF37" w14:textId="77777777" w:rsidR="004D5EED" w:rsidRPr="008D7297" w:rsidRDefault="004D5EED" w:rsidP="004D5EED">
      <w:pPr>
        <w:pStyle w:val="afff1"/>
      </w:pPr>
      <w:r w:rsidRPr="008D7297">
        <w:t>Кроме того, стенд включает источник постоянного напряжения, линейно изменяющегося в диапазоне от 0 до +5В, служащего для формирования входных аналоговых сигналов (</w:t>
      </w:r>
      <w:r w:rsidRPr="00CA55B8">
        <w:rPr>
          <w:i/>
          <w:iCs/>
          <w:lang w:val="en-US"/>
        </w:rPr>
        <w:t>analog</w:t>
      </w:r>
      <w:r w:rsidRPr="008D7297">
        <w:t xml:space="preserve"> </w:t>
      </w:r>
      <w:r w:rsidRPr="00CA55B8">
        <w:rPr>
          <w:i/>
          <w:iCs/>
          <w:lang w:val="en-US"/>
        </w:rPr>
        <w:t>input</w:t>
      </w:r>
      <w:r w:rsidRPr="008D7297">
        <w:t xml:space="preserve"> </w:t>
      </w:r>
      <w:r w:rsidRPr="00CA55B8">
        <w:rPr>
          <w:i/>
          <w:iCs/>
          <w:lang w:val="en-US"/>
        </w:rPr>
        <w:t>voltage</w:t>
      </w:r>
      <w:r w:rsidRPr="008D7297">
        <w:t>) и осциллограф (</w:t>
      </w:r>
      <w:r w:rsidRPr="00CA55B8">
        <w:rPr>
          <w:i/>
          <w:iCs/>
          <w:lang w:val="en-US"/>
        </w:rPr>
        <w:t>scope</w:t>
      </w:r>
      <w:r w:rsidRPr="008D7297">
        <w:t>), предназначенный для контроля выходного сигнала ЦАП.</w:t>
      </w:r>
    </w:p>
    <w:p w14:paraId="1B402550" w14:textId="6AFE55EB" w:rsidR="004D5EED" w:rsidRPr="008D7297" w:rsidRDefault="00CA55B8" w:rsidP="004D5EED">
      <w:r>
        <w:t>П</w:t>
      </w:r>
      <w:r w:rsidR="004D5EED" w:rsidRPr="008D7297">
        <w:t xml:space="preserve">риведен внешний вид модели лабораторного стенда </w:t>
      </w:r>
      <w:r w:rsidR="004D5EED" w:rsidRPr="00CA55B8">
        <w:rPr>
          <w:i/>
          <w:iCs/>
        </w:rPr>
        <w:t>EdSim51</w:t>
      </w:r>
      <w:r w:rsidR="004D5EED" w:rsidRPr="008D7297">
        <w:t>, у которого можно выделить четыре основных панели, имеющих различное функциональное назначение:</w:t>
      </w:r>
    </w:p>
    <w:p w14:paraId="06E429EF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 w:rsidRPr="00DD7F23">
        <w:t>п</w:t>
      </w:r>
      <w:r w:rsidRPr="008D7297">
        <w:t>анель микроконтроллера;</w:t>
      </w:r>
    </w:p>
    <w:p w14:paraId="7A296E51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п</w:t>
      </w:r>
      <w:r w:rsidRPr="008D7297">
        <w:t>анель ассемблерного кода;</w:t>
      </w:r>
    </w:p>
    <w:p w14:paraId="227A17FB" w14:textId="77777777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</w:pPr>
      <w:r>
        <w:t>п</w:t>
      </w:r>
      <w:r w:rsidRPr="008D7297">
        <w:t>анель периферийного оборудования;</w:t>
      </w:r>
    </w:p>
    <w:p w14:paraId="40F6CA15" w14:textId="72A82D6B" w:rsidR="004D5EED" w:rsidRPr="008D7297" w:rsidRDefault="004D5EED" w:rsidP="004D5EED">
      <w:pPr>
        <w:pStyle w:val="af4"/>
        <w:numPr>
          <w:ilvl w:val="0"/>
          <w:numId w:val="35"/>
        </w:numPr>
        <w:shd w:val="clear" w:color="auto" w:fill="auto"/>
        <w:ind w:left="709" w:firstLine="360"/>
      </w:pPr>
      <w:r>
        <w:t>п</w:t>
      </w:r>
      <w:r w:rsidRPr="008D7297">
        <w:t>анель отображения состояния линий портов ввода/вывода</w:t>
      </w:r>
      <w:r>
        <w:t xml:space="preserve"> </w:t>
      </w:r>
      <w:r w:rsidRPr="008D7297">
        <w:t>микроконтроллера и их коммутации с периферийным оборудованием.</w:t>
      </w:r>
      <w:r w:rsidR="00CA55B8">
        <w:t xml:space="preserve"> (рисунок 2)</w:t>
      </w:r>
    </w:p>
    <w:p w14:paraId="56B34F8F" w14:textId="1DD03360" w:rsidR="004D5EED" w:rsidRPr="008D7297" w:rsidRDefault="0039732E" w:rsidP="004D5EED">
      <w:pPr>
        <w:pStyle w:val="aff9"/>
      </w:pPr>
      <w:r w:rsidRPr="0039732E">
        <w:lastRenderedPageBreak/>
        <w:drawing>
          <wp:inline distT="0" distB="0" distL="0" distR="0" wp14:anchorId="574F9AA7" wp14:editId="5E67F407">
            <wp:extent cx="5179732" cy="3638388"/>
            <wp:effectExtent l="0" t="0" r="190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3658" cy="364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5DB4A" w14:textId="4E98C6AD" w:rsidR="004D5EED" w:rsidRPr="004D5EED" w:rsidRDefault="004D5EED" w:rsidP="005C2088">
      <w:pPr>
        <w:pStyle w:val="23"/>
      </w:pPr>
      <w:r w:rsidRPr="004D5EED">
        <w:t xml:space="preserve">Рисунок </w:t>
      </w:r>
      <w:fldSimple w:instr=" SEQ Рисунок \* ARABIC ">
        <w:r w:rsidR="00CA55B8">
          <w:rPr>
            <w:noProof/>
          </w:rPr>
          <w:t>2</w:t>
        </w:r>
      </w:fldSimple>
      <w:r w:rsidRPr="004D5EED">
        <w:t xml:space="preserve"> – Внешний вид модели лабораторного стенда </w:t>
      </w:r>
      <w:r w:rsidRPr="00CA55B8">
        <w:rPr>
          <w:i/>
          <w:iCs/>
        </w:rPr>
        <w:t>EdSim51</w:t>
      </w:r>
    </w:p>
    <w:p w14:paraId="076BB116" w14:textId="28251E61" w:rsidR="00003E01" w:rsidRDefault="00003E01" w:rsidP="004D5EED">
      <w:pPr>
        <w:pStyle w:val="a1"/>
      </w:pPr>
      <w:bookmarkStart w:id="63" w:name="_Toc93927188"/>
      <w:bookmarkStart w:id="64" w:name="_Toc95215347"/>
      <w:bookmarkStart w:id="65" w:name="_Toc122734765"/>
      <w:bookmarkStart w:id="66" w:name="_Toc122734792"/>
      <w:bookmarkStart w:id="67" w:name="_Toc123029635"/>
      <w:bookmarkStart w:id="68" w:name="_Toc154007177"/>
      <w:bookmarkStart w:id="69" w:name="_Toc154007334"/>
      <w:bookmarkStart w:id="70" w:name="_Toc154007404"/>
      <w:bookmarkStart w:id="71" w:name="_Toc154007811"/>
      <w:bookmarkStart w:id="72" w:name="_Toc154274576"/>
      <w:bookmarkStart w:id="73" w:name="_Toc160127446"/>
      <w:bookmarkStart w:id="74" w:name="_Toc160127475"/>
      <w:r w:rsidRPr="00BA2AB5">
        <w:t xml:space="preserve">Описание блока светодиодов и дисплея на </w:t>
      </w:r>
      <w:proofErr w:type="spellStart"/>
      <w:r w:rsidRPr="00BA2AB5">
        <w:t>семисегментных</w:t>
      </w:r>
      <w:proofErr w:type="spellEnd"/>
      <w:r w:rsidRPr="00BA2AB5">
        <w:t xml:space="preserve"> светодиодных индикаторах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02C623F3" w14:textId="4A5969F3" w:rsidR="004D5EED" w:rsidRPr="008D7297" w:rsidRDefault="004D5EED" w:rsidP="004D5EED">
      <w:r w:rsidRPr="008D7297">
        <w:t xml:space="preserve">Группа светодиодов и </w:t>
      </w:r>
      <w:proofErr w:type="spellStart"/>
      <w:r w:rsidRPr="008D7297">
        <w:t>семисегментные</w:t>
      </w:r>
      <w:proofErr w:type="spellEnd"/>
      <w:r w:rsidRPr="008D7297">
        <w:t xml:space="preserve"> индикаторы разделяют между собой порт </w:t>
      </w:r>
      <w:r w:rsidRPr="00CA55B8">
        <w:rPr>
          <w:i/>
          <w:iCs/>
        </w:rPr>
        <w:t>Р1 МК 8051</w:t>
      </w:r>
      <w:r w:rsidRPr="008D7297">
        <w:t xml:space="preserve"> (</w:t>
      </w:r>
      <w:r>
        <w:t>см. </w:t>
      </w:r>
      <w:r>
        <w:fldChar w:fldCharType="begin"/>
      </w:r>
      <w:r>
        <w:instrText xml:space="preserve"> REF _Ref95207620 \h  \* MERGEFORMAT </w:instrText>
      </w:r>
      <w:r>
        <w:fldChar w:fldCharType="separate"/>
      </w:r>
      <w:r w:rsidR="00CA55B8" w:rsidRPr="008D7297">
        <w:t xml:space="preserve">Рисунок </w:t>
      </w:r>
      <w:r>
        <w:fldChar w:fldCharType="end"/>
      </w:r>
      <w:r w:rsidRPr="008D7297">
        <w:t>).</w:t>
      </w:r>
    </w:p>
    <w:p w14:paraId="065DE2C5" w14:textId="77777777" w:rsidR="004D5EED" w:rsidRPr="008D7297" w:rsidRDefault="004D5EED" w:rsidP="004D5EED">
      <w:r w:rsidRPr="008D7297">
        <w:t xml:space="preserve">Выбор, какой из 4-х индикаторов активный осуществляется через контакты </w:t>
      </w:r>
      <w:r w:rsidRPr="00CA55B8">
        <w:rPr>
          <w:i/>
          <w:iCs/>
        </w:rPr>
        <w:t>P3.</w:t>
      </w:r>
      <w:r w:rsidRPr="008D7297">
        <w:t xml:space="preserve">3 и </w:t>
      </w:r>
      <w:r w:rsidRPr="00CA55B8">
        <w:rPr>
          <w:i/>
          <w:iCs/>
        </w:rPr>
        <w:t>P3</w:t>
      </w:r>
      <w:r w:rsidRPr="008D7297">
        <w:t>.4. Эти контакты порта подсоединены к дешифратору 2-4 (</w:t>
      </w:r>
      <w:r w:rsidRPr="00CA55B8">
        <w:rPr>
          <w:i/>
          <w:iCs/>
          <w:lang w:val="en-US"/>
        </w:rPr>
        <w:t>decoder</w:t>
      </w:r>
      <w:r w:rsidRPr="008D7297">
        <w:t>), выходы которого подсоединяются к базе транзисторов и которые включают/выключают индикаторы соответственно уровнем логического нуля и уровнем логической единицы.</w:t>
      </w:r>
    </w:p>
    <w:p w14:paraId="5AD1499A" w14:textId="77777777" w:rsidR="004D5EED" w:rsidRPr="008D7297" w:rsidRDefault="004D5EED" w:rsidP="005C2088">
      <w:pPr>
        <w:pStyle w:val="aff9"/>
      </w:pPr>
      <w:r w:rsidRPr="008D7297">
        <w:lastRenderedPageBreak/>
        <w:drawing>
          <wp:inline distT="0" distB="0" distL="0" distR="0" wp14:anchorId="7956A401" wp14:editId="6F3FDE1F">
            <wp:extent cx="5153488" cy="3438144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16" cy="344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0185F5" w14:textId="320A72D6" w:rsidR="004D5EED" w:rsidRDefault="004D5EED" w:rsidP="005C2088">
      <w:pPr>
        <w:pStyle w:val="23"/>
      </w:pPr>
      <w:bookmarkStart w:id="75" w:name="_Ref95207620"/>
      <w:r w:rsidRPr="008D7297">
        <w:t xml:space="preserve">Рисунок </w:t>
      </w:r>
      <w:bookmarkEnd w:id="75"/>
      <w:r w:rsidR="00636A17">
        <w:t>3</w:t>
      </w:r>
      <w:r w:rsidRPr="008D7297">
        <w:t xml:space="preserve"> – Блок светодиодов и дисплей на </w:t>
      </w:r>
      <w:proofErr w:type="spellStart"/>
      <w:r w:rsidRPr="008D7297">
        <w:t>семисегментных</w:t>
      </w:r>
      <w:proofErr w:type="spellEnd"/>
      <w:r w:rsidRPr="008D7297">
        <w:t xml:space="preserve"> светодиодных индикаторах</w:t>
      </w:r>
    </w:p>
    <w:p w14:paraId="177CDD93" w14:textId="3B2014CE" w:rsidR="004D5EED" w:rsidRPr="008D7297" w:rsidRDefault="004D5EED" w:rsidP="004D5EED">
      <w:r w:rsidRPr="008D7297">
        <w:t xml:space="preserve">Пользователь может переключаться между </w:t>
      </w:r>
      <w:proofErr w:type="spellStart"/>
      <w:r w:rsidRPr="008D7297">
        <w:t>семисегментным</w:t>
      </w:r>
      <w:proofErr w:type="spellEnd"/>
      <w:r w:rsidRPr="008D7297">
        <w:t xml:space="preserve"> индикатором и ЖК - модулем, как показано на рисунке, нажав на синюю кнопку над дисплеем (</w:t>
      </w:r>
      <w:r>
        <w:fldChar w:fldCharType="begin"/>
      </w:r>
      <w:r>
        <w:instrText xml:space="preserve"> REF _Ref95207711 \h  \* MERGEFORMAT </w:instrText>
      </w:r>
      <w:r>
        <w:fldChar w:fldCharType="separate"/>
      </w:r>
      <w:r w:rsidR="00CA55B8" w:rsidRPr="008D7297">
        <w:t xml:space="preserve">Рисунок </w:t>
      </w:r>
      <w:r>
        <w:fldChar w:fldCharType="end"/>
      </w:r>
      <w:r w:rsidR="00CA55B8">
        <w:t>4</w:t>
      </w:r>
      <w:r w:rsidRPr="008D7297">
        <w:t>).</w:t>
      </w:r>
    </w:p>
    <w:p w14:paraId="2C4D1484" w14:textId="77777777" w:rsidR="004D5EED" w:rsidRPr="008D7297" w:rsidRDefault="004D5EED" w:rsidP="004D5EED">
      <w:r w:rsidRPr="008D7297">
        <w:rPr>
          <w:noProof/>
        </w:rPr>
        <w:drawing>
          <wp:inline distT="0" distB="0" distL="0" distR="0" wp14:anchorId="7C1DCD9B" wp14:editId="2DD96947">
            <wp:extent cx="5729209" cy="1109472"/>
            <wp:effectExtent l="0" t="0" r="508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b="11757"/>
                    <a:stretch/>
                  </pic:blipFill>
                  <pic:spPr bwMode="auto">
                    <a:xfrm>
                      <a:off x="0" y="0"/>
                      <a:ext cx="5731510" cy="110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8C3B4" w14:textId="32066124" w:rsidR="004D5EED" w:rsidRDefault="004D5EED" w:rsidP="005C2088">
      <w:pPr>
        <w:pStyle w:val="23"/>
      </w:pPr>
      <w:bookmarkStart w:id="76" w:name="_Ref95207711"/>
      <w:r w:rsidRPr="008D7297">
        <w:t xml:space="preserve">Рисунок </w:t>
      </w:r>
      <w:bookmarkEnd w:id="76"/>
      <w:r w:rsidR="00636A17">
        <w:t>4</w:t>
      </w:r>
      <w:r w:rsidRPr="008D7297">
        <w:t xml:space="preserve"> – Выбор между </w:t>
      </w:r>
      <w:proofErr w:type="spellStart"/>
      <w:r w:rsidRPr="008D7297">
        <w:t>семисегментным</w:t>
      </w:r>
      <w:proofErr w:type="spellEnd"/>
      <w:r w:rsidRPr="008D7297">
        <w:t xml:space="preserve"> индикатором и ЖК </w:t>
      </w:r>
      <w:r>
        <w:t>–</w:t>
      </w:r>
      <w:r w:rsidRPr="008D7297">
        <w:t xml:space="preserve"> модулем</w:t>
      </w:r>
    </w:p>
    <w:p w14:paraId="65188942" w14:textId="43FE9B39" w:rsidR="004D5EED" w:rsidRDefault="004D5EED" w:rsidP="004D5EED">
      <w:r w:rsidRPr="008D7297">
        <w:t xml:space="preserve">ЖК – модуль является моделью популярного индикатора </w:t>
      </w:r>
      <w:proofErr w:type="spellStart"/>
      <w:r w:rsidRPr="00CA55B8">
        <w:rPr>
          <w:i/>
          <w:iCs/>
        </w:rPr>
        <w:t>Hitachi</w:t>
      </w:r>
      <w:proofErr w:type="spellEnd"/>
      <w:r w:rsidRPr="008D7297">
        <w:t xml:space="preserve"> </w:t>
      </w:r>
      <w:r w:rsidRPr="00CA55B8">
        <w:rPr>
          <w:i/>
          <w:iCs/>
        </w:rPr>
        <w:t>HD44780</w:t>
      </w:r>
      <w:r w:rsidRPr="008D7297">
        <w:t xml:space="preserve">. Модуль сопрягается с микроконтроллером 8051 в 4-х битном режиме работы. Контакты </w:t>
      </w:r>
      <w:r w:rsidRPr="00CA55B8">
        <w:rPr>
          <w:i/>
          <w:iCs/>
        </w:rPr>
        <w:t>P1.4 - Р1.7</w:t>
      </w:r>
      <w:r w:rsidRPr="008D7297">
        <w:t xml:space="preserve"> подключены к </w:t>
      </w:r>
      <w:r w:rsidRPr="00CA55B8">
        <w:rPr>
          <w:i/>
          <w:iCs/>
        </w:rPr>
        <w:t>DB4</w:t>
      </w:r>
      <w:r w:rsidR="00CA55B8">
        <w:t>…</w:t>
      </w:r>
      <w:r w:rsidRPr="00CA55B8">
        <w:rPr>
          <w:i/>
          <w:iCs/>
        </w:rPr>
        <w:t>DB7</w:t>
      </w:r>
      <w:r w:rsidRPr="008D7297">
        <w:t xml:space="preserve">, а контакт </w:t>
      </w:r>
      <w:r w:rsidRPr="00CA55B8">
        <w:rPr>
          <w:i/>
          <w:iCs/>
        </w:rPr>
        <w:t>P1.3</w:t>
      </w:r>
      <w:r w:rsidRPr="008D7297">
        <w:t xml:space="preserve"> подключен к контакту регистра выбора (</w:t>
      </w:r>
      <w:proofErr w:type="spellStart"/>
      <w:r w:rsidRPr="00CA55B8">
        <w:rPr>
          <w:i/>
          <w:iCs/>
        </w:rPr>
        <w:t>register-select</w:t>
      </w:r>
      <w:proofErr w:type="spellEnd"/>
      <w:r w:rsidRPr="008D7297">
        <w:t xml:space="preserve">), контакт </w:t>
      </w:r>
      <w:r w:rsidRPr="00CA55B8">
        <w:rPr>
          <w:i/>
          <w:iCs/>
        </w:rPr>
        <w:t>P1.2</w:t>
      </w:r>
      <w:r w:rsidRPr="008D7297">
        <w:t xml:space="preserve"> подключен к контакту разрешения (</w:t>
      </w:r>
      <w:proofErr w:type="spellStart"/>
      <w:r w:rsidRPr="00CA55B8">
        <w:rPr>
          <w:i/>
          <w:iCs/>
        </w:rPr>
        <w:t>Enable</w:t>
      </w:r>
      <w:proofErr w:type="spellEnd"/>
      <w:r w:rsidRPr="008D7297">
        <w:t>).</w:t>
      </w:r>
    </w:p>
    <w:p w14:paraId="499698A6" w14:textId="5630ED9A" w:rsidR="00D101C1" w:rsidRDefault="00D101C1" w:rsidP="005C2088">
      <w:pPr>
        <w:pStyle w:val="a1"/>
      </w:pPr>
      <w:bookmarkStart w:id="77" w:name="_Toc154007178"/>
      <w:bookmarkStart w:id="78" w:name="_Toc154007335"/>
      <w:bookmarkStart w:id="79" w:name="_Toc154007405"/>
      <w:bookmarkStart w:id="80" w:name="_Toc154007812"/>
      <w:bookmarkStart w:id="81" w:name="_Toc154274577"/>
      <w:bookmarkStart w:id="82" w:name="_Toc160127447"/>
      <w:bookmarkStart w:id="83" w:name="_Toc160127476"/>
      <w:r w:rsidRPr="00BA2AB5">
        <w:lastRenderedPageBreak/>
        <w:t>Описание блока механических переключателей</w:t>
      </w:r>
      <w:bookmarkEnd w:id="77"/>
      <w:bookmarkEnd w:id="78"/>
      <w:bookmarkEnd w:id="79"/>
      <w:bookmarkEnd w:id="80"/>
      <w:bookmarkEnd w:id="81"/>
      <w:bookmarkEnd w:id="82"/>
      <w:bookmarkEnd w:id="83"/>
    </w:p>
    <w:p w14:paraId="4D83DC94" w14:textId="1B8FE960" w:rsidR="005C2088" w:rsidRPr="001339E6" w:rsidRDefault="005C2088" w:rsidP="001339E6">
      <w:r w:rsidRPr="001339E6">
        <w:t>Когда ключ открыт логическая 1 поступает на контакт порта (через подтягивающий резистор), когда закрыт ключ соединяет контакт с землей - логический 0</w:t>
      </w:r>
      <w:r w:rsidR="005E1A6D" w:rsidRPr="005E1A6D">
        <w:t xml:space="preserve"> </w:t>
      </w:r>
      <w:r w:rsidR="005E1A6D" w:rsidRPr="00BD38F6">
        <w:t>[</w:t>
      </w:r>
      <w:r w:rsidR="00BD38F6" w:rsidRPr="00BD38F6">
        <w:t>2</w:t>
      </w:r>
      <w:r w:rsidR="005E1A6D" w:rsidRPr="00BD38F6">
        <w:t>]</w:t>
      </w:r>
      <w:r w:rsidRPr="00BD38F6">
        <w:t>.</w:t>
      </w:r>
      <w:r w:rsidR="001339E6" w:rsidRPr="001339E6">
        <w:t xml:space="preserve"> </w:t>
      </w:r>
      <w:r w:rsidRPr="001339E6">
        <w:t>Блок ключей подключаются ко 2 порту.</w:t>
      </w:r>
      <w:r w:rsidR="00CA55B8">
        <w:t xml:space="preserve"> (Рисунок 5)</w:t>
      </w:r>
    </w:p>
    <w:p w14:paraId="04906AD6" w14:textId="5D116241" w:rsidR="005C2088" w:rsidRDefault="001339E6" w:rsidP="005C2088">
      <w:pPr>
        <w:pStyle w:val="aff9"/>
        <w:rPr>
          <w:szCs w:val="32"/>
        </w:rPr>
      </w:pPr>
      <w:r>
        <w:rPr>
          <w:szCs w:val="32"/>
        </w:rPr>
        <w:drawing>
          <wp:inline distT="0" distB="0" distL="0" distR="0" wp14:anchorId="0CC743A7" wp14:editId="10749617">
            <wp:extent cx="3408913" cy="2811294"/>
            <wp:effectExtent l="0" t="0" r="127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783" cy="282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EA58E" w14:textId="7DAD05B1" w:rsidR="005C2088" w:rsidRPr="005C2088" w:rsidRDefault="005C2088" w:rsidP="005C2088">
      <w:pPr>
        <w:pStyle w:val="23"/>
      </w:pPr>
      <w:r>
        <w:t xml:space="preserve">Рисунок </w:t>
      </w:r>
      <w:r w:rsidR="00636A17">
        <w:t>5</w:t>
      </w:r>
      <w:r>
        <w:t xml:space="preserve"> – Схема подключения блока механических переключателей</w:t>
      </w:r>
    </w:p>
    <w:p w14:paraId="426EE161" w14:textId="5A37058D" w:rsidR="005A2FAE" w:rsidRDefault="00D101C1" w:rsidP="004D1A68">
      <w:pPr>
        <w:pStyle w:val="a1"/>
      </w:pPr>
      <w:bookmarkStart w:id="84" w:name="_Toc154007179"/>
      <w:bookmarkStart w:id="85" w:name="_Toc154007336"/>
      <w:bookmarkStart w:id="86" w:name="_Toc154007406"/>
      <w:bookmarkStart w:id="87" w:name="_Toc154007813"/>
      <w:bookmarkStart w:id="88" w:name="_Toc154274578"/>
      <w:bookmarkStart w:id="89" w:name="_Toc160127448"/>
      <w:bookmarkStart w:id="90" w:name="_Toc160127477"/>
      <w:r w:rsidRPr="00BA2AB5">
        <w:t>Описание блока клавиатуры</w:t>
      </w:r>
      <w:bookmarkEnd w:id="84"/>
      <w:bookmarkEnd w:id="85"/>
      <w:bookmarkEnd w:id="86"/>
      <w:bookmarkEnd w:id="87"/>
      <w:bookmarkEnd w:id="88"/>
      <w:bookmarkEnd w:id="89"/>
      <w:bookmarkEnd w:id="90"/>
    </w:p>
    <w:p w14:paraId="47B87062" w14:textId="77777777" w:rsidR="004D1A68" w:rsidRDefault="004D1A68" w:rsidP="004D1A68">
      <w:pPr>
        <w:pStyle w:val="afff1"/>
      </w:pPr>
      <w:r>
        <w:t>В различных по сложности и назначению управляющих системах используются разнообразные клавиатуры для ввода информации:</w:t>
      </w:r>
    </w:p>
    <w:p w14:paraId="09BC29B6" w14:textId="1C2D5507" w:rsidR="004D1A68" w:rsidRPr="00840934" w:rsidRDefault="004D1A68" w:rsidP="004D1A68">
      <w:pPr>
        <w:pStyle w:val="a0"/>
      </w:pPr>
      <w:r w:rsidRPr="00840934">
        <w:t>простейшие, состоящие из клавиш управления типа «сброс», «пуск», «останов</w:t>
      </w:r>
      <w:r w:rsidR="00CA55B8">
        <w:t>ка</w:t>
      </w:r>
      <w:r w:rsidRPr="00840934">
        <w:t>» и т.п.;</w:t>
      </w:r>
    </w:p>
    <w:p w14:paraId="1298D0E2" w14:textId="77777777" w:rsidR="004D1A68" w:rsidRPr="00840934" w:rsidRDefault="004D1A68" w:rsidP="004D1A68">
      <w:pPr>
        <w:pStyle w:val="a0"/>
      </w:pPr>
      <w:r w:rsidRPr="00840934">
        <w:t>цифровые, предназначенные для ввода данных и управления режимом работы МП-системы и состоящие из шестнадцатеричной клавиатуры и управляющих клавиш «загрузка», «адрес/данные», «пошаговый режим», «индикация» и т.п.;</w:t>
      </w:r>
    </w:p>
    <w:p w14:paraId="0B923690" w14:textId="77777777" w:rsidR="004D1A68" w:rsidRPr="00840934" w:rsidRDefault="004D1A68" w:rsidP="004D1A68">
      <w:pPr>
        <w:pStyle w:val="a0"/>
      </w:pPr>
      <w:r w:rsidRPr="00840934">
        <w:t>алфавитно-цифровые;</w:t>
      </w:r>
    </w:p>
    <w:p w14:paraId="0343D83B" w14:textId="77777777" w:rsidR="004D1A68" w:rsidRPr="00840934" w:rsidRDefault="004D1A68" w:rsidP="004D1A68">
      <w:pPr>
        <w:pStyle w:val="a0"/>
      </w:pPr>
      <w:r w:rsidRPr="00840934">
        <w:t xml:space="preserve">специализированные клавиатуры, в которых каждой клавише соответствует некоторая процедура процесса управления, например, «повысить </w:t>
      </w:r>
      <w:r w:rsidRPr="00840934">
        <w:lastRenderedPageBreak/>
        <w:t>давление в масляной магистрали», «понизить температуру охлаждающей жидкости» и т.п.;</w:t>
      </w:r>
    </w:p>
    <w:p w14:paraId="5CCAFF76" w14:textId="77777777" w:rsidR="004D1A68" w:rsidRPr="00840934" w:rsidRDefault="004D1A68" w:rsidP="004D1A68">
      <w:pPr>
        <w:pStyle w:val="a0"/>
      </w:pPr>
      <w:r w:rsidRPr="00840934">
        <w:t>многофункциональные клавиатуры на основе сенсорных переключателей, дополняемых сменяемыми шильдиками (лицевыми панелями) с соответствующими надписями. Эти клавиатуры при наличии соответствующих программных средств позволяют на одних и тех же аппаратурных средствах реализовать набор разнообразных технологических языков и обеспечить их оперативную замену.</w:t>
      </w:r>
    </w:p>
    <w:p w14:paraId="72B73C44" w14:textId="77777777" w:rsidR="004D1A68" w:rsidRDefault="004D1A68" w:rsidP="004D1A68">
      <w:pPr>
        <w:pStyle w:val="afff1"/>
      </w:pPr>
      <w:r>
        <w:t xml:space="preserve">По способам аппаратурной реализации различают два типа клавиатур: кодирующую и </w:t>
      </w:r>
      <w:proofErr w:type="spellStart"/>
      <w:r>
        <w:t>некодирующую</w:t>
      </w:r>
      <w:proofErr w:type="spellEnd"/>
      <w:r>
        <w:t xml:space="preserve">. В клавиатурах первого типа схемным путем на выходе формируется код, соответствующий нажатой клавише. Из-за значительного объема неунифицированной аппаратуры схем преобразования кодов и высокой стоимости, которые резко возрастают с ростом числа знаков, такие клавиатуры в МК-системах применяются редко. Значительно более широкое распространение получили дешевые </w:t>
      </w:r>
      <w:proofErr w:type="spellStart"/>
      <w:r>
        <w:t>некодирующие</w:t>
      </w:r>
      <w:proofErr w:type="spellEnd"/>
      <w:r>
        <w:t xml:space="preserve"> (матричные) клавиатуры, которые представляют собой простую матрицу двоичных переключателей (требуемой размерности), включенных на пересечении строк и колонок матрицы. Идентификация (кодирование) нажатой клавиши в таких клавиатурах выполняется программой.</w:t>
      </w:r>
    </w:p>
    <w:p w14:paraId="7A8FEAD8" w14:textId="77777777" w:rsidR="004D1A68" w:rsidRDefault="004D1A68" w:rsidP="004D1A68">
      <w:pPr>
        <w:pStyle w:val="afff1"/>
      </w:pPr>
      <w:r>
        <w:t>Схема подключения клавиатуры матричного типа приведена на рисунке 8.</w:t>
      </w:r>
    </w:p>
    <w:p w14:paraId="7E316144" w14:textId="77777777" w:rsidR="004D1A68" w:rsidRDefault="004D1A68" w:rsidP="004D1A68">
      <w:pPr>
        <w:pStyle w:val="aff9"/>
      </w:pPr>
      <w:r>
        <w:lastRenderedPageBreak/>
        <w:drawing>
          <wp:inline distT="0" distB="0" distL="0" distR="0" wp14:anchorId="09FDE454" wp14:editId="6C2D0FD4">
            <wp:extent cx="5410200" cy="35528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6D7732" w14:textId="7A62A79C" w:rsidR="004D1A68" w:rsidRDefault="004D1A68" w:rsidP="004D1A68">
      <w:pPr>
        <w:pStyle w:val="23"/>
        <w:spacing w:before="120" w:after="120"/>
        <w:ind w:firstLine="720"/>
      </w:pPr>
      <w:r>
        <w:t xml:space="preserve">Рисунок </w:t>
      </w:r>
      <w:r w:rsidR="00636A17">
        <w:t>6</w:t>
      </w:r>
      <w:r>
        <w:t xml:space="preserve"> – Схема подключения клавиатуры матричного типа</w:t>
      </w:r>
    </w:p>
    <w:p w14:paraId="4D829EFE" w14:textId="77777777" w:rsidR="004D1A68" w:rsidRDefault="004D1A68" w:rsidP="004D1A68">
      <w:r>
        <w:t>Клавиатура размерностью 3 на 4 имеет стандартный формат. Все контакты порта 0 за исключением контакта 7 используются клавиатурой.</w:t>
      </w:r>
    </w:p>
    <w:p w14:paraId="6ECA99F5" w14:textId="77777777" w:rsidR="004D1A68" w:rsidRDefault="004D1A68" w:rsidP="004D1A68">
      <w:pPr>
        <w:pStyle w:val="afff1"/>
      </w:pPr>
      <w:r>
        <w:t xml:space="preserve">Рядом с клавиатурой имеется меню в виде выпадающего списка. Данное меню позволяет выбрать один из 3-х режимов работы клавиатуры: </w:t>
      </w:r>
    </w:p>
    <w:p w14:paraId="6D814C0E" w14:textId="77777777" w:rsidR="004D1A68" w:rsidRPr="00840934" w:rsidRDefault="004D1A68" w:rsidP="004D1A68">
      <w:pPr>
        <w:pStyle w:val="a0"/>
      </w:pPr>
      <w:r w:rsidRPr="00840934">
        <w:t>стандартный (</w:t>
      </w:r>
      <w:proofErr w:type="spellStart"/>
      <w:r w:rsidRPr="00CA55B8">
        <w:rPr>
          <w:i/>
          <w:iCs/>
        </w:rPr>
        <w:t>Standard</w:t>
      </w:r>
      <w:proofErr w:type="spellEnd"/>
      <w:r w:rsidRPr="00840934">
        <w:t>) – в стандартном режиме клавиши не зависят друг от друга. Любое количество клавиш может быть нажато одновременно. Кнопка будет отпущена повторным нажатием на неё;</w:t>
      </w:r>
    </w:p>
    <w:p w14:paraId="144F9F43" w14:textId="77777777" w:rsidR="004D1A68" w:rsidRPr="00840934" w:rsidRDefault="004D1A68" w:rsidP="004D1A68">
      <w:pPr>
        <w:pStyle w:val="a0"/>
      </w:pPr>
      <w:r w:rsidRPr="00840934">
        <w:t>импульс (</w:t>
      </w:r>
      <w:proofErr w:type="spellStart"/>
      <w:r w:rsidRPr="00CA55B8">
        <w:rPr>
          <w:i/>
          <w:iCs/>
        </w:rPr>
        <w:t>Pulse</w:t>
      </w:r>
      <w:proofErr w:type="spellEnd"/>
      <w:r w:rsidRPr="00840934">
        <w:t>) – в данном режиме кнопка будет нажата до тех пор, пока не будет отпущена левая кнопка мыши;</w:t>
      </w:r>
    </w:p>
    <w:p w14:paraId="4D9D8FA7" w14:textId="77777777" w:rsidR="004D1A68" w:rsidRPr="00840934" w:rsidRDefault="004D1A68" w:rsidP="004D1A68">
      <w:pPr>
        <w:pStyle w:val="a0"/>
      </w:pPr>
      <w:r w:rsidRPr="00840934">
        <w:t>радио (</w:t>
      </w:r>
      <w:proofErr w:type="spellStart"/>
      <w:r w:rsidRPr="00CA55B8">
        <w:rPr>
          <w:i/>
          <w:iCs/>
        </w:rPr>
        <w:t>Radio</w:t>
      </w:r>
      <w:proofErr w:type="spellEnd"/>
      <w:r w:rsidRPr="00840934">
        <w:t>) – в данном режиме может быть нажата только одна клавиша. Например, если нажать клавишу 5, а затем - клавишу 7, то клавиша 5 будет автоматически отпущена. Как и в стандартном режиме клавиша отпускается повторным нажатием на неё.</w:t>
      </w:r>
    </w:p>
    <w:p w14:paraId="7B87431F" w14:textId="065FFADF" w:rsidR="00A67BBD" w:rsidRPr="00496DCB" w:rsidRDefault="004D1A68" w:rsidP="00496DCB">
      <w:r>
        <w:t>При переключении режима работы клавиатуры все ранее нажатые клавиши отпускаются. По умолчанию клавиатура установлена в стандартном режиме.</w:t>
      </w:r>
      <w:bookmarkStart w:id="91" w:name="_Toc123029638"/>
      <w:r w:rsidR="00A67BBD">
        <w:br w:type="page"/>
      </w:r>
    </w:p>
    <w:p w14:paraId="6A269F2E" w14:textId="4407D51B" w:rsidR="00823969" w:rsidRPr="00A67BBD" w:rsidRDefault="00823969" w:rsidP="005A2CB9">
      <w:pPr>
        <w:pStyle w:val="a"/>
      </w:pPr>
      <w:bookmarkStart w:id="92" w:name="_Toc154007181"/>
      <w:bookmarkStart w:id="93" w:name="_Toc154007338"/>
      <w:bookmarkStart w:id="94" w:name="_Toc154007408"/>
      <w:bookmarkStart w:id="95" w:name="_Toc154007815"/>
      <w:bookmarkStart w:id="96" w:name="_Toc154274579"/>
      <w:bookmarkStart w:id="97" w:name="_Toc160127449"/>
      <w:bookmarkStart w:id="98" w:name="_Toc160127478"/>
      <w:r w:rsidRPr="00A67BBD">
        <w:lastRenderedPageBreak/>
        <w:t>Разработка алгоритма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14:paraId="5994E34C" w14:textId="2A347BD4" w:rsidR="00823969" w:rsidRPr="00A67BBD" w:rsidRDefault="00823969" w:rsidP="00BA2AB5">
      <w:pPr>
        <w:pStyle w:val="afff4"/>
      </w:pPr>
      <w:bookmarkStart w:id="99" w:name="_Toc93499959"/>
      <w:bookmarkStart w:id="100" w:name="_Toc95215350"/>
      <w:bookmarkStart w:id="101" w:name="_Toc122734769"/>
      <w:bookmarkStart w:id="102" w:name="_Toc122734796"/>
      <w:bookmarkStart w:id="103" w:name="_Toc123029639"/>
      <w:bookmarkStart w:id="104" w:name="_Toc154007182"/>
      <w:bookmarkStart w:id="105" w:name="_Toc154007339"/>
      <w:bookmarkStart w:id="106" w:name="_Toc154007409"/>
      <w:bookmarkStart w:id="107" w:name="_Toc154007816"/>
      <w:bookmarkStart w:id="108" w:name="_Toc154274580"/>
      <w:bookmarkStart w:id="109" w:name="_Toc160127450"/>
      <w:bookmarkStart w:id="110" w:name="_Toc160127479"/>
      <w:r w:rsidRPr="00A67BBD">
        <w:t>3.1</w:t>
      </w:r>
      <w:bookmarkStart w:id="111" w:name="_Hlk154005135"/>
      <w:bookmarkEnd w:id="99"/>
      <w:bookmarkEnd w:id="100"/>
      <w:r w:rsidR="00BA2AB5">
        <w:t xml:space="preserve"> </w:t>
      </w:r>
      <w:r w:rsidRPr="00A67BBD">
        <w:t>Разработка алгоритма ввода данных с переключателей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14:paraId="3FE0CD7A" w14:textId="5054BF87" w:rsidR="00823969" w:rsidRDefault="00823969" w:rsidP="00823969">
      <w:r>
        <w:t xml:space="preserve">Считывание значения и запись в память происходит после прихода заднего фронта </w:t>
      </w:r>
      <w:r w:rsidR="003555AE">
        <w:t>нулевой</w:t>
      </w:r>
      <w:r>
        <w:t xml:space="preserve"> кнопки клавиатуры.  Опрос клавиатуры производится сбросом портов </w:t>
      </w:r>
      <w:r w:rsidRPr="00CA55B8">
        <w:rPr>
          <w:i/>
          <w:iCs/>
        </w:rPr>
        <w:t>P0.0-P0.3</w:t>
      </w:r>
      <w:r>
        <w:t xml:space="preserve">. При замыкании переключателей клавиатуры на входы микроконтроллера </w:t>
      </w:r>
      <w:r w:rsidRPr="00CA55B8">
        <w:rPr>
          <w:i/>
          <w:iCs/>
        </w:rPr>
        <w:t>Р0.4-Р0.6</w:t>
      </w:r>
      <w:r>
        <w:t xml:space="preserve"> подается уровень логического нуля.</w:t>
      </w:r>
    </w:p>
    <w:p w14:paraId="232649A6" w14:textId="70372343" w:rsidR="00823969" w:rsidRDefault="007226B0" w:rsidP="007226B0">
      <w:r>
        <w:t xml:space="preserve">При отпускании кнопки клавиатуры значение из </w:t>
      </w:r>
      <w:r w:rsidRPr="00CA55B8">
        <w:rPr>
          <w:i/>
          <w:iCs/>
          <w:lang w:val="en-US"/>
        </w:rPr>
        <w:t>P</w:t>
      </w:r>
      <w:r w:rsidRPr="00CA55B8">
        <w:rPr>
          <w:i/>
          <w:iCs/>
        </w:rPr>
        <w:t>2</w:t>
      </w:r>
      <w:r>
        <w:t xml:space="preserve"> записывается в аккумулятор </w:t>
      </w:r>
      <w:r>
        <w:rPr>
          <w:lang w:val="en-US"/>
        </w:rPr>
        <w:t>A</w:t>
      </w:r>
      <w:r>
        <w:t>, после чего передается в массив. Далее следует у</w:t>
      </w:r>
      <w:r w:rsidR="00823969">
        <w:t>меньшение указателя массива и количества оставшихся символов. В постусловии проверяется количество оставшихся символов. Если символов не осталось, то происходит выход из подпрограммы алгоритма.</w:t>
      </w:r>
    </w:p>
    <w:p w14:paraId="0E50C691" w14:textId="6890D321" w:rsidR="00821E63" w:rsidRDefault="00821E63" w:rsidP="00821E63">
      <w:pPr>
        <w:jc w:val="center"/>
      </w:pPr>
      <w:r w:rsidRPr="00821E63">
        <w:rPr>
          <w:noProof/>
        </w:rPr>
        <w:drawing>
          <wp:inline distT="0" distB="0" distL="0" distR="0" wp14:anchorId="160DB4F8" wp14:editId="08420A46">
            <wp:extent cx="1943100" cy="4430082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57611" cy="44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07F91" w14:textId="634276D4" w:rsidR="00821E63" w:rsidRDefault="00821E63" w:rsidP="00CA55B8">
      <w:pPr>
        <w:pStyle w:val="23"/>
      </w:pPr>
      <w:r w:rsidRPr="008D7297">
        <w:t xml:space="preserve">Рисунок </w:t>
      </w:r>
      <w:r w:rsidR="00636A17">
        <w:t>7</w:t>
      </w:r>
      <w:r w:rsidRPr="008D7297">
        <w:t xml:space="preserve"> – Алгоритм </w:t>
      </w:r>
      <w:r>
        <w:t>ввода данных с переключателей.</w:t>
      </w:r>
    </w:p>
    <w:p w14:paraId="0EE43D93" w14:textId="6EF23B8C" w:rsidR="00823969" w:rsidRDefault="00823969" w:rsidP="00BA2AB5">
      <w:pPr>
        <w:pStyle w:val="afff4"/>
      </w:pPr>
      <w:bookmarkStart w:id="112" w:name="_Toc93499960"/>
      <w:bookmarkStart w:id="113" w:name="_Toc93927190"/>
      <w:bookmarkStart w:id="114" w:name="_Toc95215351"/>
      <w:bookmarkStart w:id="115" w:name="_Toc122734770"/>
      <w:bookmarkStart w:id="116" w:name="_Toc122734797"/>
      <w:bookmarkStart w:id="117" w:name="_Toc123029640"/>
      <w:bookmarkStart w:id="118" w:name="_Toc154007183"/>
      <w:bookmarkStart w:id="119" w:name="_Toc154007340"/>
      <w:bookmarkStart w:id="120" w:name="_Toc154007410"/>
      <w:bookmarkStart w:id="121" w:name="_Toc154007817"/>
      <w:bookmarkStart w:id="122" w:name="_Toc154274581"/>
      <w:bookmarkStart w:id="123" w:name="_Toc160127451"/>
      <w:bookmarkStart w:id="124" w:name="_Toc160127480"/>
      <w:r w:rsidRPr="00681D3B">
        <w:lastRenderedPageBreak/>
        <w:t xml:space="preserve">3.2 Разработка алгоритма поиска </w:t>
      </w:r>
      <w:r w:rsidR="00496DCB">
        <w:t>количества</w:t>
      </w:r>
      <w:r w:rsidRPr="00681D3B">
        <w:t xml:space="preserve"> четных чис</w:t>
      </w:r>
      <w:bookmarkEnd w:id="112"/>
      <w:bookmarkEnd w:id="113"/>
      <w:bookmarkEnd w:id="114"/>
      <w:bookmarkEnd w:id="115"/>
      <w:bookmarkEnd w:id="116"/>
      <w:r w:rsidRPr="00681D3B">
        <w:t>ел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14:paraId="651AE2D4" w14:textId="6CD6F78D" w:rsidR="00823969" w:rsidRPr="00E2650C" w:rsidRDefault="00E2650C" w:rsidP="00823969">
      <w:pPr>
        <w:pStyle w:val="afff1"/>
      </w:pPr>
      <w:r w:rsidRPr="00E2650C">
        <w:t xml:space="preserve">Алгоритм нахождения </w:t>
      </w:r>
      <w:r w:rsidR="005648D4">
        <w:t>максимального нечетного числа</w:t>
      </w:r>
      <w:r w:rsidRPr="00E2650C">
        <w:t>, больш</w:t>
      </w:r>
      <w:r w:rsidR="005648D4">
        <w:t xml:space="preserve">е </w:t>
      </w:r>
      <w:r w:rsidRPr="00E2650C">
        <w:t>50</w:t>
      </w:r>
      <w:r w:rsidR="00823969" w:rsidRPr="00E2650C">
        <w:t>, реализован с помощью арифметических команд, команд операций над битами и передачи управления микроконтроллера 8051.</w:t>
      </w:r>
    </w:p>
    <w:p w14:paraId="537CC238" w14:textId="77777777" w:rsidR="00823969" w:rsidRPr="00E2650C" w:rsidRDefault="00823969" w:rsidP="00823969">
      <w:pPr>
        <w:pStyle w:val="afff1"/>
      </w:pPr>
      <w:r w:rsidRPr="00E2650C">
        <w:t xml:space="preserve">Система команд семейства </w:t>
      </w:r>
      <w:r w:rsidRPr="00CA55B8">
        <w:rPr>
          <w:i/>
          <w:iCs/>
        </w:rPr>
        <w:t>MCS</w:t>
      </w:r>
      <w:r w:rsidRPr="00E2650C">
        <w:t xml:space="preserve">-51 содержит 111 базовых команд, которые по функциональному признаку можно подразделить на пять: </w:t>
      </w:r>
    </w:p>
    <w:p w14:paraId="7433CB10" w14:textId="77777777" w:rsidR="00823969" w:rsidRPr="00E2650C" w:rsidRDefault="00823969" w:rsidP="00823969">
      <w:pPr>
        <w:pStyle w:val="a0"/>
        <w:numPr>
          <w:ilvl w:val="0"/>
          <w:numId w:val="29"/>
        </w:numPr>
      </w:pPr>
      <w:r w:rsidRPr="00E2650C">
        <w:t xml:space="preserve">Пересылки данных; </w:t>
      </w:r>
    </w:p>
    <w:p w14:paraId="02021429" w14:textId="77777777" w:rsidR="00823969" w:rsidRPr="00E2650C" w:rsidRDefault="00823969" w:rsidP="00823969">
      <w:pPr>
        <w:pStyle w:val="a0"/>
        <w:numPr>
          <w:ilvl w:val="0"/>
          <w:numId w:val="29"/>
        </w:numPr>
      </w:pPr>
      <w:r w:rsidRPr="00E2650C">
        <w:t xml:space="preserve">Арифметических операций; </w:t>
      </w:r>
    </w:p>
    <w:p w14:paraId="24CC1960" w14:textId="77777777" w:rsidR="00823969" w:rsidRPr="00E2650C" w:rsidRDefault="00823969" w:rsidP="00823969">
      <w:pPr>
        <w:pStyle w:val="a0"/>
        <w:numPr>
          <w:ilvl w:val="0"/>
          <w:numId w:val="29"/>
        </w:numPr>
      </w:pPr>
      <w:r w:rsidRPr="00E2650C">
        <w:t xml:space="preserve">Логических операций; </w:t>
      </w:r>
    </w:p>
    <w:p w14:paraId="44F63F5C" w14:textId="77777777" w:rsidR="00823969" w:rsidRPr="00E2650C" w:rsidRDefault="00823969" w:rsidP="00823969">
      <w:pPr>
        <w:pStyle w:val="a0"/>
        <w:numPr>
          <w:ilvl w:val="0"/>
          <w:numId w:val="29"/>
        </w:numPr>
      </w:pPr>
      <w:r w:rsidRPr="00E2650C">
        <w:t xml:space="preserve">Операций над битами; </w:t>
      </w:r>
    </w:p>
    <w:p w14:paraId="35E981D7" w14:textId="77777777" w:rsidR="00823969" w:rsidRPr="00E2650C" w:rsidRDefault="00823969" w:rsidP="00823969">
      <w:pPr>
        <w:pStyle w:val="a0"/>
        <w:numPr>
          <w:ilvl w:val="0"/>
          <w:numId w:val="29"/>
        </w:numPr>
      </w:pPr>
      <w:r w:rsidRPr="00E2650C">
        <w:t xml:space="preserve">Передачи управления. </w:t>
      </w:r>
    </w:p>
    <w:p w14:paraId="5A26F1A4" w14:textId="77777777" w:rsidR="00823969" w:rsidRPr="00E2650C" w:rsidRDefault="00823969" w:rsidP="00823969">
      <w:pPr>
        <w:pStyle w:val="afff1"/>
      </w:pPr>
      <w:r w:rsidRPr="00E2650C">
        <w:t xml:space="preserve">Формат команд – одно-, двух- и трехбайтовый, причем большинство команд (94) имеют формат один или два байта. Первый байт любых типа и формата всегда содержит код операции, второй и третий байты содержат либо адреса операндов, либо непосредственные операнды. </w:t>
      </w:r>
    </w:p>
    <w:p w14:paraId="231106EF" w14:textId="14C4B865" w:rsidR="00823969" w:rsidRPr="00E2650C" w:rsidRDefault="00823969" w:rsidP="00823969">
      <w:pPr>
        <w:pStyle w:val="afff1"/>
      </w:pPr>
      <w:r w:rsidRPr="00E2650C">
        <w:t xml:space="preserve">Состав операндов включает в себя операнды четырех типов: биты, 4-бита (4 разряда), байты и 16- битные слова. Время исполнения команд составляет 1, 2 или 4 машинных цикла. При тактовой частоте 12 </w:t>
      </w:r>
      <w:proofErr w:type="spellStart"/>
      <w:r w:rsidRPr="00E2650C">
        <w:t>мГц</w:t>
      </w:r>
      <w:proofErr w:type="spellEnd"/>
      <w:r w:rsidRPr="00E2650C">
        <w:t xml:space="preserve"> длительность машинного цикла составляет 1 мкс, при этом 64 команды исполняются за 1 мкс, 45 команд - за 2 мкс и 2 команды (умножение и деление) </w:t>
      </w:r>
      <w:r w:rsidR="00461F44" w:rsidRPr="008D7297">
        <w:t>–</w:t>
      </w:r>
      <w:r w:rsidRPr="00E2650C">
        <w:t xml:space="preserve"> за 4 мкс.</w:t>
      </w:r>
    </w:p>
    <w:p w14:paraId="27406EC7" w14:textId="77777777" w:rsidR="00821E63" w:rsidRDefault="00823969" w:rsidP="00821E63">
      <w:pPr>
        <w:pStyle w:val="afff1"/>
      </w:pPr>
      <w:r w:rsidRPr="00E2650C">
        <w:t xml:space="preserve">Блок-схема алгоритма приведена на рисунке </w:t>
      </w:r>
      <w:r w:rsidR="0037178C">
        <w:t>9</w:t>
      </w:r>
      <w:r w:rsidRPr="00E2650C">
        <w:t>. Разрядность регистров 1 байт. Чтобы проверить четность числа, необходимо проверить крайний правый</w:t>
      </w:r>
      <w:r w:rsidR="00E2650C" w:rsidRPr="00E2650C">
        <w:t xml:space="preserve"> </w:t>
      </w:r>
      <w:r w:rsidRPr="00E2650C">
        <w:t>бит</w:t>
      </w:r>
      <w:r w:rsidR="00E2650C" w:rsidRPr="00E2650C">
        <w:t xml:space="preserve"> (</w:t>
      </w:r>
      <w:r w:rsidR="00E2650C" w:rsidRPr="00CA55B8">
        <w:rPr>
          <w:i/>
          <w:iCs/>
          <w:lang w:val="en-US"/>
        </w:rPr>
        <w:t>ACC</w:t>
      </w:r>
      <w:r w:rsidR="00E2650C" w:rsidRPr="00E2650C">
        <w:t>.0)</w:t>
      </w:r>
      <w:r w:rsidRPr="00E2650C">
        <w:t xml:space="preserve">. Проход осуществляется по всем элементам массива, начиная с младшего адреса. Если элементов в массиве больше нет, выход из подпрограммы выполнения алгоритма. </w:t>
      </w:r>
      <w:r w:rsidR="00821E63" w:rsidRPr="00C86FD3">
        <w:t xml:space="preserve">Чтобы проверить является ли число большим 50 или нет, необходимо из этого числа вычесть </w:t>
      </w:r>
      <w:r w:rsidR="00821E63" w:rsidRPr="00461F44">
        <w:t xml:space="preserve">50 со сброшенным флагом </w:t>
      </w:r>
      <w:r w:rsidR="00821E63" w:rsidRPr="0037178C">
        <w:rPr>
          <w:i/>
          <w:iCs/>
        </w:rPr>
        <w:t>С</w:t>
      </w:r>
      <w:r w:rsidR="00821E63" w:rsidRPr="00461F44">
        <w:t xml:space="preserve">. Если возник заем из старшей части, это значит, что число меньше 50, в противном случае число больше или равно 50. </w:t>
      </w:r>
      <w:r w:rsidR="00821E63">
        <w:t xml:space="preserve">Далее вычитаем от текущего числа предыдущее </w:t>
      </w:r>
      <w:r w:rsidR="00821E63">
        <w:lastRenderedPageBreak/>
        <w:t xml:space="preserve">наибольшее, чтобы найти максимальное. </w:t>
      </w:r>
      <w:r w:rsidR="00821E63" w:rsidRPr="00C86FD3">
        <w:t>Если больше, то</w:t>
      </w:r>
      <w:r w:rsidR="00821E63">
        <w:t xml:space="preserve"> записываем результат в</w:t>
      </w:r>
      <w:r w:rsidR="00821E63" w:rsidRPr="00C86FD3">
        <w:t xml:space="preserve"> регистр </w:t>
      </w:r>
      <w:r w:rsidR="00821E63" w:rsidRPr="00C86FD3">
        <w:rPr>
          <w:i/>
          <w:iCs/>
          <w:lang w:val="en-US"/>
        </w:rPr>
        <w:t>R</w:t>
      </w:r>
      <w:r w:rsidR="00821E63">
        <w:rPr>
          <w:i/>
          <w:iCs/>
        </w:rPr>
        <w:t>3</w:t>
      </w:r>
      <w:r w:rsidR="00821E63" w:rsidRPr="00C86FD3">
        <w:t>, если меньше</w:t>
      </w:r>
      <w:r w:rsidR="00821E63">
        <w:t xml:space="preserve"> или равно</w:t>
      </w:r>
      <w:r w:rsidR="00821E63" w:rsidRPr="00C86FD3">
        <w:t>, то пропуск.</w:t>
      </w:r>
      <w:r w:rsidR="00821E63" w:rsidRPr="008D7297">
        <w:t xml:space="preserve"> </w:t>
      </w:r>
    </w:p>
    <w:p w14:paraId="6AC0D5C0" w14:textId="6DE68FB2" w:rsidR="00496DCB" w:rsidRDefault="00496DCB" w:rsidP="00496DCB">
      <w:pPr>
        <w:pStyle w:val="afff1"/>
      </w:pPr>
    </w:p>
    <w:p w14:paraId="43CE3DA0" w14:textId="2B18969F" w:rsidR="00823969" w:rsidRPr="00EB0997" w:rsidRDefault="0012089D" w:rsidP="00496DCB">
      <w:pPr>
        <w:pStyle w:val="aff9"/>
      </w:pPr>
      <w:r w:rsidRPr="0012089D">
        <w:drawing>
          <wp:inline distT="0" distB="0" distL="0" distR="0" wp14:anchorId="69570F47" wp14:editId="3E7B1996">
            <wp:extent cx="1543232" cy="6914175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47446" cy="693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C3320" w14:textId="7A5E84E0" w:rsidR="00F070FB" w:rsidRDefault="00823969" w:rsidP="0012089D">
      <w:pPr>
        <w:pStyle w:val="23"/>
      </w:pPr>
      <w:bookmarkStart w:id="125" w:name="_Ref95208187"/>
      <w:r w:rsidRPr="008D7297">
        <w:t xml:space="preserve">Рисунок </w:t>
      </w:r>
      <w:bookmarkEnd w:id="125"/>
      <w:r w:rsidR="00636A17">
        <w:t>8</w:t>
      </w:r>
      <w:r w:rsidRPr="008D7297">
        <w:t xml:space="preserve"> – Алгоритм </w:t>
      </w:r>
      <w:r w:rsidR="00E2650C">
        <w:t xml:space="preserve">нахождения </w:t>
      </w:r>
      <w:r w:rsidR="007F14EE">
        <w:t>наибольшего не</w:t>
      </w:r>
      <w:r w:rsidRPr="008D7297">
        <w:t>четн</w:t>
      </w:r>
      <w:r w:rsidR="007F14EE">
        <w:t xml:space="preserve">ого </w:t>
      </w:r>
      <w:r w:rsidRPr="008D7297">
        <w:t>чис</w:t>
      </w:r>
      <w:r w:rsidR="007F14EE">
        <w:t>ла</w:t>
      </w:r>
      <w:r w:rsidRPr="008D7297">
        <w:t xml:space="preserve">, </w:t>
      </w:r>
      <w:r w:rsidR="00E2650C">
        <w:t>больш</w:t>
      </w:r>
      <w:r w:rsidR="007F14EE">
        <w:t>е</w:t>
      </w:r>
      <w:r w:rsidR="00E2650C">
        <w:t> </w:t>
      </w:r>
      <w:r w:rsidRPr="008D7297">
        <w:t>50</w:t>
      </w:r>
      <w:r w:rsidR="00F070FB">
        <w:br w:type="page"/>
      </w:r>
    </w:p>
    <w:p w14:paraId="4D5258F9" w14:textId="47C0FEA4" w:rsidR="00F070FB" w:rsidRPr="00681D3B" w:rsidRDefault="00F070FB" w:rsidP="00F070FB">
      <w:pPr>
        <w:pStyle w:val="a"/>
      </w:pPr>
      <w:bookmarkStart w:id="126" w:name="_Toc93499961"/>
      <w:bookmarkStart w:id="127" w:name="_Toc93927191"/>
      <w:bookmarkStart w:id="128" w:name="_Toc95215352"/>
      <w:bookmarkStart w:id="129" w:name="_Toc122734771"/>
      <w:bookmarkStart w:id="130" w:name="_Toc122734798"/>
      <w:bookmarkStart w:id="131" w:name="_Toc123029582"/>
      <w:bookmarkStart w:id="132" w:name="_Toc123029641"/>
      <w:bookmarkStart w:id="133" w:name="_Toc154274582"/>
      <w:bookmarkStart w:id="134" w:name="_Toc160127452"/>
      <w:bookmarkStart w:id="135" w:name="_Toc160127481"/>
      <w:r w:rsidRPr="00681D3B">
        <w:lastRenderedPageBreak/>
        <w:t>Разработка программы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14:paraId="155AE43C" w14:textId="71B77CD3" w:rsidR="00F070FB" w:rsidRDefault="00F070FB" w:rsidP="00F070FB">
      <w:pPr>
        <w:pStyle w:val="afff4"/>
      </w:pPr>
      <w:bookmarkStart w:id="136" w:name="_Toc93499962"/>
      <w:bookmarkStart w:id="137" w:name="_Toc93927192"/>
      <w:bookmarkStart w:id="138" w:name="_Toc95215353"/>
      <w:bookmarkStart w:id="139" w:name="_Toc122734772"/>
      <w:bookmarkStart w:id="140" w:name="_Toc122734799"/>
      <w:bookmarkStart w:id="141" w:name="_Toc123029583"/>
      <w:bookmarkStart w:id="142" w:name="_Toc123029642"/>
      <w:bookmarkStart w:id="143" w:name="_Toc154274583"/>
      <w:bookmarkStart w:id="144" w:name="_Toc160127453"/>
      <w:bookmarkStart w:id="145" w:name="_Toc160127482"/>
      <w:r w:rsidRPr="00681D3B">
        <w:t>4.1</w:t>
      </w:r>
      <w:r w:rsidR="003440C5" w:rsidRPr="003440C5">
        <w:t xml:space="preserve"> </w:t>
      </w:r>
      <w:r w:rsidRPr="00681D3B">
        <w:t xml:space="preserve">Разработка программы </w:t>
      </w:r>
      <w:r w:rsidRPr="00840934">
        <w:t>ввода</w:t>
      </w:r>
      <w:r w:rsidRPr="00681D3B">
        <w:t xml:space="preserve"> данных от БМП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14:paraId="5AF29442" w14:textId="1DB66787" w:rsidR="00F070FB" w:rsidRPr="008D7297" w:rsidRDefault="00F070FB" w:rsidP="00F070FB">
      <w:pPr>
        <w:pStyle w:val="afff1"/>
      </w:pPr>
      <w:r w:rsidRPr="008D7297">
        <w:t>Порядок ввода</w:t>
      </w:r>
      <w:r w:rsidR="00A03347">
        <w:t>-</w:t>
      </w:r>
      <w:r w:rsidRPr="008D7297">
        <w:t>вывода</w:t>
      </w:r>
      <w:r w:rsidR="00A03347">
        <w:t xml:space="preserve"> </w:t>
      </w:r>
      <w:r w:rsidR="00957764">
        <w:sym w:font="Symbol" w:char="F02D"/>
      </w:r>
      <w:r w:rsidR="00957764">
        <w:t xml:space="preserve"> </w:t>
      </w:r>
      <w:r w:rsidR="00F74AB7" w:rsidRPr="00CA55B8">
        <w:rPr>
          <w:i/>
          <w:iCs/>
          <w:lang w:val="en-US"/>
        </w:rPr>
        <w:t>L</w:t>
      </w:r>
      <w:r w:rsidRPr="00CA55B8">
        <w:rPr>
          <w:i/>
          <w:iCs/>
          <w:lang w:val="en-US"/>
        </w:rPr>
        <w:t>IFO</w:t>
      </w:r>
      <w:r w:rsidRPr="008D7297">
        <w:t xml:space="preserve">, этому запись значений будет осуществляться от </w:t>
      </w:r>
      <w:r w:rsidR="00F74AB7">
        <w:t>старшего</w:t>
      </w:r>
      <w:r w:rsidRPr="008D7297">
        <w:t xml:space="preserve"> адреса к </w:t>
      </w:r>
      <w:r w:rsidR="00F74AB7">
        <w:t>младшему</w:t>
      </w:r>
      <w:r w:rsidRPr="008D7297">
        <w:t xml:space="preserve">. </w:t>
      </w:r>
    </w:p>
    <w:p w14:paraId="4985D10E" w14:textId="77777777" w:rsidR="00857648" w:rsidRDefault="00857648" w:rsidP="00857648">
      <w:bookmarkStart w:id="146" w:name="_Toc93499963"/>
      <w:bookmarkStart w:id="147" w:name="_Toc93927193"/>
      <w:bookmarkStart w:id="148" w:name="_Toc95215354"/>
      <w:bookmarkStart w:id="149" w:name="_Toc122734773"/>
      <w:bookmarkStart w:id="150" w:name="_Toc122734800"/>
      <w:bookmarkStart w:id="151" w:name="_Toc123029584"/>
      <w:bookmarkStart w:id="152" w:name="_Toc123029643"/>
      <w:r>
        <w:t xml:space="preserve">Считывание значения и запись в память происходит после прихода заднего фронта нулевой кнопки клавиатуры.  Опрос клавиатуры производится сбросом портов </w:t>
      </w:r>
      <w:r w:rsidRPr="00CA55B8">
        <w:rPr>
          <w:i/>
          <w:iCs/>
        </w:rPr>
        <w:t>P0</w:t>
      </w:r>
      <w:r>
        <w:t>.0-</w:t>
      </w:r>
      <w:r w:rsidRPr="00CA55B8">
        <w:rPr>
          <w:i/>
          <w:iCs/>
        </w:rPr>
        <w:t>P0</w:t>
      </w:r>
      <w:r>
        <w:t xml:space="preserve">.3. При замыкании переключателей клавиатуры на входы микроконтроллера </w:t>
      </w:r>
      <w:r w:rsidRPr="00CA55B8">
        <w:rPr>
          <w:i/>
          <w:iCs/>
        </w:rPr>
        <w:t>Р0</w:t>
      </w:r>
      <w:r>
        <w:t>.4-</w:t>
      </w:r>
      <w:r w:rsidRPr="00CA55B8">
        <w:rPr>
          <w:i/>
          <w:iCs/>
        </w:rPr>
        <w:t>Р0</w:t>
      </w:r>
      <w:r>
        <w:t>.6 подается уровень логического нуля.</w:t>
      </w:r>
    </w:p>
    <w:p w14:paraId="2DB1CFE4" w14:textId="7B17D423" w:rsidR="00821E63" w:rsidRDefault="00857648" w:rsidP="00857648">
      <w:r>
        <w:t xml:space="preserve">При отпускании кнопки клавиатуры значение из </w:t>
      </w:r>
      <w:r w:rsidRPr="00CA55B8">
        <w:rPr>
          <w:i/>
          <w:iCs/>
          <w:lang w:val="en-US"/>
        </w:rPr>
        <w:t>P</w:t>
      </w:r>
      <w:r w:rsidRPr="00CA55B8">
        <w:rPr>
          <w:i/>
          <w:iCs/>
        </w:rPr>
        <w:t>2</w:t>
      </w:r>
      <w:r>
        <w:t xml:space="preserve"> записывается в аккумулятор </w:t>
      </w:r>
      <w:r>
        <w:rPr>
          <w:lang w:val="en-US"/>
        </w:rPr>
        <w:t>A</w:t>
      </w:r>
      <w:r>
        <w:t>, после чего передается в массив. Далее следует уменьшение указателя массива и количества оставшихся символов. В постусловии проверяется количество оставшихся символов. Если символов не осталось, то происходит выход из подпрограммы алгоритма.</w:t>
      </w:r>
    </w:p>
    <w:p w14:paraId="0BA06CC4" w14:textId="77777777" w:rsidR="00636A17" w:rsidRDefault="00636A17" w:rsidP="00636A17">
      <w:pPr>
        <w:pStyle w:val="afff1"/>
      </w:pPr>
      <w:r>
        <w:t>Листинг подпрограммы представлен ниже.</w:t>
      </w:r>
    </w:p>
    <w:p w14:paraId="1499DC86" w14:textId="1D49C70B" w:rsidR="00636A17" w:rsidRPr="00636A17" w:rsidRDefault="00636A17" w:rsidP="00636A17">
      <w:pPr>
        <w:rPr>
          <w:rFonts w:ascii="Courier New" w:hAnsi="Courier New" w:cs="Courier New"/>
          <w:color w:val="auto"/>
          <w:sz w:val="24"/>
          <w:szCs w:val="24"/>
        </w:rPr>
      </w:pP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Input</w:t>
      </w:r>
      <w:r w:rsidRPr="00636A17">
        <w:rPr>
          <w:rFonts w:ascii="Courier New" w:hAnsi="Courier New" w:cs="Courier New"/>
          <w:color w:val="auto"/>
          <w:sz w:val="24"/>
          <w:szCs w:val="24"/>
        </w:rPr>
        <w:t>:</w:t>
      </w:r>
      <w:r w:rsidRPr="00636A17">
        <w:rPr>
          <w:rFonts w:ascii="Courier New" w:hAnsi="Courier New" w:cs="Courier New"/>
          <w:color w:val="auto"/>
          <w:sz w:val="24"/>
          <w:szCs w:val="24"/>
        </w:rPr>
        <w:tab/>
      </w:r>
    </w:p>
    <w:p w14:paraId="6DADBBF2" w14:textId="01497D49" w:rsidR="00636A17" w:rsidRPr="00D8539E" w:rsidRDefault="00636A17" w:rsidP="00636A17">
      <w:pPr>
        <w:pStyle w:val="affd"/>
        <w:rPr>
          <w:color w:val="auto"/>
          <w:lang w:val="en-US"/>
        </w:rPr>
      </w:pPr>
      <w:proofErr w:type="spellStart"/>
      <w:r w:rsidRPr="00D8539E">
        <w:rPr>
          <w:color w:val="auto"/>
          <w:lang w:val="en-US"/>
        </w:rPr>
        <w:t>clr</w:t>
      </w:r>
      <w:proofErr w:type="spellEnd"/>
      <w:r w:rsidRPr="00D8539E">
        <w:rPr>
          <w:color w:val="auto"/>
          <w:lang w:val="en-US"/>
        </w:rPr>
        <w:t xml:space="preserve"> p0.0 </w:t>
      </w:r>
    </w:p>
    <w:p w14:paraId="3D1026C1" w14:textId="7B581C21" w:rsidR="00636A17" w:rsidRPr="00D8539E" w:rsidRDefault="00636A17" w:rsidP="00636A17">
      <w:pPr>
        <w:pStyle w:val="affd"/>
        <w:rPr>
          <w:color w:val="auto"/>
          <w:lang w:val="en-US"/>
        </w:rPr>
      </w:pPr>
      <w:proofErr w:type="spellStart"/>
      <w:r w:rsidRPr="00D8539E">
        <w:rPr>
          <w:color w:val="auto"/>
          <w:lang w:val="en-US"/>
        </w:rPr>
        <w:t>jb</w:t>
      </w:r>
      <w:proofErr w:type="spellEnd"/>
      <w:r w:rsidRPr="00D8539E">
        <w:rPr>
          <w:color w:val="auto"/>
          <w:lang w:val="en-US"/>
        </w:rPr>
        <w:t xml:space="preserve"> </w:t>
      </w:r>
      <w:proofErr w:type="gramStart"/>
      <w:r w:rsidRPr="00D8539E">
        <w:rPr>
          <w:color w:val="auto"/>
          <w:lang w:val="en-US"/>
        </w:rPr>
        <w:t>p3.3,$</w:t>
      </w:r>
      <w:proofErr w:type="gramEnd"/>
      <w:r w:rsidRPr="00D8539E">
        <w:rPr>
          <w:color w:val="auto"/>
          <w:lang w:val="en-US"/>
        </w:rPr>
        <w:t xml:space="preserve"> </w:t>
      </w:r>
    </w:p>
    <w:p w14:paraId="2FAB8D0F" w14:textId="605F9D8A" w:rsidR="00636A17" w:rsidRPr="00D8539E" w:rsidRDefault="00636A17" w:rsidP="00636A17">
      <w:pPr>
        <w:pStyle w:val="affd"/>
        <w:rPr>
          <w:color w:val="auto"/>
          <w:lang w:val="en-US"/>
        </w:rPr>
      </w:pPr>
      <w:proofErr w:type="spellStart"/>
      <w:r w:rsidRPr="00D8539E">
        <w:rPr>
          <w:color w:val="auto"/>
          <w:lang w:val="en-US"/>
        </w:rPr>
        <w:t>jnb</w:t>
      </w:r>
      <w:proofErr w:type="spellEnd"/>
      <w:r w:rsidRPr="00D8539E">
        <w:rPr>
          <w:color w:val="auto"/>
          <w:lang w:val="en-US"/>
        </w:rPr>
        <w:t xml:space="preserve"> </w:t>
      </w:r>
      <w:proofErr w:type="gramStart"/>
      <w:r w:rsidRPr="00D8539E">
        <w:rPr>
          <w:color w:val="auto"/>
          <w:lang w:val="en-US"/>
        </w:rPr>
        <w:t>p3.3,$</w:t>
      </w:r>
      <w:proofErr w:type="gramEnd"/>
    </w:p>
    <w:p w14:paraId="634F5535" w14:textId="591A0773" w:rsidR="00636A17" w:rsidRPr="00D8539E" w:rsidRDefault="00636A17" w:rsidP="00636A17">
      <w:pPr>
        <w:ind w:firstLine="0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ab/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,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2</w:t>
      </w:r>
    </w:p>
    <w:p w14:paraId="7584CD82" w14:textId="54E3FB60" w:rsidR="00636A17" w:rsidRPr="00D8539E" w:rsidRDefault="00636A17" w:rsidP="00636A17">
      <w:pPr>
        <w:ind w:firstLine="0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ab/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@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0,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</w:p>
    <w:p w14:paraId="02CCECB7" w14:textId="54408B24" w:rsidR="00636A17" w:rsidRPr="00D8539E" w:rsidRDefault="00636A17" w:rsidP="00636A17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DEC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0</w:t>
      </w:r>
    </w:p>
    <w:p w14:paraId="5C322ACA" w14:textId="7014424E" w:rsidR="00636A17" w:rsidRPr="00B304AE" w:rsidRDefault="00636A17" w:rsidP="00636A17">
      <w:pPr>
        <w:rPr>
          <w:rFonts w:ascii="Courier New" w:hAnsi="Courier New" w:cs="Courier New"/>
          <w:color w:val="auto"/>
        </w:rPr>
      </w:pPr>
      <w:proofErr w:type="spellStart"/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djnz</w:t>
      </w:r>
      <w:proofErr w:type="spellEnd"/>
      <w:r w:rsidRPr="00B304A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B304AE">
        <w:rPr>
          <w:rFonts w:ascii="Courier New" w:hAnsi="Courier New" w:cs="Courier New"/>
          <w:color w:val="auto"/>
          <w:sz w:val="24"/>
          <w:szCs w:val="24"/>
        </w:rPr>
        <w:t xml:space="preserve">2, 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Input</w:t>
      </w:r>
      <w:r w:rsidRPr="00B304AE">
        <w:rPr>
          <w:rFonts w:ascii="Courier New" w:hAnsi="Courier New" w:cs="Courier New"/>
          <w:color w:val="auto"/>
          <w:sz w:val="24"/>
          <w:szCs w:val="24"/>
        </w:rPr>
        <w:t xml:space="preserve"> </w:t>
      </w:r>
    </w:p>
    <w:p w14:paraId="58CDD791" w14:textId="77777777" w:rsidR="00821E63" w:rsidRPr="00B304AE" w:rsidRDefault="00821E63">
      <w:pPr>
        <w:shd w:val="clear" w:color="auto" w:fill="auto"/>
        <w:spacing w:after="200" w:line="276" w:lineRule="auto"/>
        <w:ind w:firstLine="0"/>
        <w:jc w:val="left"/>
        <w:rPr>
          <w:rFonts w:ascii="Courier New" w:hAnsi="Courier New" w:cs="Courier New"/>
        </w:rPr>
      </w:pPr>
      <w:r w:rsidRPr="00B304AE">
        <w:rPr>
          <w:rFonts w:ascii="Courier New" w:hAnsi="Courier New" w:cs="Courier New"/>
        </w:rPr>
        <w:br w:type="page"/>
      </w:r>
    </w:p>
    <w:p w14:paraId="4B8B65AF" w14:textId="77777777" w:rsidR="00857648" w:rsidRPr="00B304AE" w:rsidRDefault="00857648" w:rsidP="00857648"/>
    <w:p w14:paraId="49592E85" w14:textId="26322BAF" w:rsidR="00F070FB" w:rsidRPr="00D57381" w:rsidRDefault="00F070FB" w:rsidP="00F070FB">
      <w:pPr>
        <w:pStyle w:val="afff4"/>
      </w:pPr>
      <w:bookmarkStart w:id="153" w:name="_Toc154274584"/>
      <w:bookmarkStart w:id="154" w:name="_Toc160127454"/>
      <w:bookmarkStart w:id="155" w:name="_Toc160127483"/>
      <w:r w:rsidRPr="00681D3B">
        <w:t>4.2</w:t>
      </w:r>
      <w:r w:rsidR="003440C5" w:rsidRPr="003440C5">
        <w:t xml:space="preserve"> </w:t>
      </w:r>
      <w:r w:rsidRPr="00681D3B">
        <w:t>Разработка программы поиска</w:t>
      </w:r>
      <w:bookmarkEnd w:id="146"/>
      <w:bookmarkEnd w:id="147"/>
      <w:bookmarkEnd w:id="148"/>
      <w:bookmarkEnd w:id="149"/>
      <w:bookmarkEnd w:id="150"/>
      <w:bookmarkEnd w:id="151"/>
      <w:bookmarkEnd w:id="152"/>
      <w:r w:rsidR="007F14EE">
        <w:t xml:space="preserve"> максимального нечетного числа</w:t>
      </w:r>
      <w:r>
        <w:t xml:space="preserve">, </w:t>
      </w:r>
      <w:r w:rsidR="00EE208E">
        <w:t>больш</w:t>
      </w:r>
      <w:r w:rsidR="007F14EE">
        <w:t xml:space="preserve">е </w:t>
      </w:r>
      <w:r>
        <w:t>50</w:t>
      </w:r>
      <w:bookmarkEnd w:id="153"/>
      <w:bookmarkEnd w:id="154"/>
      <w:bookmarkEnd w:id="155"/>
    </w:p>
    <w:p w14:paraId="7D5A88A4" w14:textId="5F6597C1" w:rsidR="00F070FB" w:rsidRDefault="00F070FB" w:rsidP="00F070FB">
      <w:pPr>
        <w:pStyle w:val="afff1"/>
      </w:pPr>
      <w:r>
        <w:t xml:space="preserve">В результате получения 10 чисел от блока механических переключателей, в память микроконтроллера будут записаны эти числа, над которыми будет производятся вычисления по </w:t>
      </w:r>
      <w:r w:rsidR="00282329">
        <w:t>нахождению</w:t>
      </w:r>
      <w:r>
        <w:t xml:space="preserve"> </w:t>
      </w:r>
      <w:r w:rsidR="007F14EE">
        <w:t>наибольшего не</w:t>
      </w:r>
      <w:r>
        <w:t>четн</w:t>
      </w:r>
      <w:r w:rsidR="007F14EE">
        <w:t>ого</w:t>
      </w:r>
      <w:r>
        <w:t xml:space="preserve"> числ</w:t>
      </w:r>
      <w:r w:rsidR="007F14EE">
        <w:t>а</w:t>
      </w:r>
      <w:r>
        <w:t xml:space="preserve">, </w:t>
      </w:r>
      <w:r w:rsidR="00282329">
        <w:t>больш</w:t>
      </w:r>
      <w:r w:rsidR="007F14EE">
        <w:t>е</w:t>
      </w:r>
      <w:r>
        <w:t xml:space="preserve"> 50.</w:t>
      </w:r>
    </w:p>
    <w:p w14:paraId="66028A83" w14:textId="5A7A7BE1" w:rsidR="00EB0997" w:rsidRDefault="00EB0997" w:rsidP="00F070FB">
      <w:pPr>
        <w:pStyle w:val="afff1"/>
      </w:pPr>
      <w:r w:rsidRPr="00C86FD3">
        <w:t xml:space="preserve">Чтобы проверить является ли число большим 50 или нет, необходимо из этого числа вычесть </w:t>
      </w:r>
      <w:r w:rsidRPr="00461F44">
        <w:t xml:space="preserve">50 со сброшенным флагом </w:t>
      </w:r>
      <w:r w:rsidRPr="0037178C">
        <w:rPr>
          <w:i/>
          <w:iCs/>
        </w:rPr>
        <w:t>С</w:t>
      </w:r>
      <w:r w:rsidRPr="00461F44">
        <w:t xml:space="preserve">. Если возник заем из старшей части, это значит, что число меньше 50, в противном случае число больше или равно 50. </w:t>
      </w:r>
      <w:r w:rsidR="007F14EE">
        <w:t xml:space="preserve">Далее вычитаем от текущего числа предыдущее наибольшее, чтобы найти максимальное. </w:t>
      </w:r>
      <w:r w:rsidRPr="00C86FD3">
        <w:t>Если больше, то</w:t>
      </w:r>
      <w:r w:rsidR="007F14EE">
        <w:t xml:space="preserve"> записываем результат в</w:t>
      </w:r>
      <w:r w:rsidRPr="00C86FD3">
        <w:t xml:space="preserve"> регистр </w:t>
      </w:r>
      <w:r w:rsidRPr="00C86FD3">
        <w:rPr>
          <w:i/>
          <w:iCs/>
          <w:lang w:val="en-US"/>
        </w:rPr>
        <w:t>R</w:t>
      </w:r>
      <w:r w:rsidR="007F14EE">
        <w:rPr>
          <w:i/>
          <w:iCs/>
        </w:rPr>
        <w:t>3</w:t>
      </w:r>
      <w:r w:rsidRPr="00C86FD3">
        <w:t>, если меньше</w:t>
      </w:r>
      <w:r>
        <w:t xml:space="preserve"> или равно</w:t>
      </w:r>
      <w:r w:rsidRPr="00C86FD3">
        <w:t>, то пропуск.</w:t>
      </w:r>
      <w:r w:rsidRPr="008D7297">
        <w:t xml:space="preserve"> </w:t>
      </w:r>
    </w:p>
    <w:p w14:paraId="475F0B1F" w14:textId="0E4AC8B5" w:rsidR="00F070FB" w:rsidRDefault="00F070FB" w:rsidP="00F070FB">
      <w:pPr>
        <w:pStyle w:val="afff1"/>
      </w:pPr>
      <w:r>
        <w:t>Листинг подпрограммы представлен ниже.</w:t>
      </w:r>
    </w:p>
    <w:p w14:paraId="0F513278" w14:textId="77777777" w:rsidR="00821E63" w:rsidRPr="00636A17" w:rsidRDefault="00821E63" w:rsidP="00EB0997">
      <w:pPr>
        <w:pStyle w:val="-1"/>
        <w:rPr>
          <w:color w:val="FF0000"/>
          <w:lang w:val="ru-RU"/>
        </w:rPr>
      </w:pPr>
    </w:p>
    <w:p w14:paraId="7A7218F3" w14:textId="77777777" w:rsidR="00821E63" w:rsidRPr="00821E63" w:rsidRDefault="00821E63" w:rsidP="00821E63">
      <w:pPr>
        <w:rPr>
          <w:rFonts w:ascii="Courier New" w:hAnsi="Courier New" w:cs="Courier New"/>
          <w:color w:val="auto"/>
          <w:sz w:val="24"/>
          <w:szCs w:val="24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cycle</w:t>
      </w:r>
      <w:r w:rsidRPr="00821E63">
        <w:rPr>
          <w:rFonts w:ascii="Courier New" w:hAnsi="Courier New" w:cs="Courier New"/>
          <w:color w:val="auto"/>
          <w:sz w:val="24"/>
          <w:szCs w:val="24"/>
        </w:rPr>
        <w:t>_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force</w:t>
      </w:r>
      <w:r w:rsidRPr="00821E63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21C6550B" w14:textId="3CEB5177" w:rsidR="00821E63" w:rsidRPr="00D8539E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, @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0 </w:t>
      </w:r>
    </w:p>
    <w:p w14:paraId="5D7DC577" w14:textId="7BA1DEDC" w:rsidR="00821E63" w:rsidRPr="00636A17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jnb</w:t>
      </w:r>
      <w:proofErr w:type="spellEnd"/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ACC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.0,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</w:p>
    <w:p w14:paraId="686B7551" w14:textId="1A8857ED" w:rsidR="00821E63" w:rsidRPr="00636A17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subb</w:t>
      </w:r>
      <w:proofErr w:type="spellEnd"/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,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1  </w:t>
      </w:r>
    </w:p>
    <w:p w14:paraId="0AA6DC26" w14:textId="3C36B9F2" w:rsidR="00821E63" w:rsidRPr="00636A17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jc</w:t>
      </w:r>
      <w:proofErr w:type="spellEnd"/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     </w:t>
      </w:r>
    </w:p>
    <w:p w14:paraId="03DBA051" w14:textId="0F6F4F02" w:rsidR="00821E63" w:rsidRPr="00636A17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jz</w:t>
      </w:r>
      <w:proofErr w:type="spellEnd"/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     </w:t>
      </w:r>
    </w:p>
    <w:p w14:paraId="0A984F3A" w14:textId="77777777" w:rsidR="00821E63" w:rsidRPr="00636A17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, @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636A17">
        <w:rPr>
          <w:rFonts w:ascii="Courier New" w:hAnsi="Courier New" w:cs="Courier New"/>
          <w:color w:val="auto"/>
          <w:sz w:val="24"/>
          <w:szCs w:val="24"/>
          <w:lang w:val="en-US"/>
        </w:rPr>
        <w:t>0</w:t>
      </w:r>
    </w:p>
    <w:p w14:paraId="425573BB" w14:textId="4EE3ACF7" w:rsidR="00821E63" w:rsidRPr="00D8539E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subb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, R3 </w:t>
      </w:r>
    </w:p>
    <w:p w14:paraId="0C93B5BE" w14:textId="1ABC8FC1" w:rsidR="00821E63" w:rsidRPr="00D8539E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jc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        </w:t>
      </w:r>
    </w:p>
    <w:p w14:paraId="74D7A513" w14:textId="77777777" w:rsidR="00821E63" w:rsidRPr="00D8539E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, @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0</w:t>
      </w:r>
    </w:p>
    <w:p w14:paraId="2E988842" w14:textId="22831B57" w:rsidR="00821E63" w:rsidRPr="00D8539E" w:rsidRDefault="00821E63" w:rsidP="00821E63">
      <w:pPr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R3, </w:t>
      </w: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      </w:t>
      </w:r>
    </w:p>
    <w:p w14:paraId="3814742F" w14:textId="77777777" w:rsidR="00821E63" w:rsidRPr="00821E63" w:rsidRDefault="00821E63" w:rsidP="00821E63">
      <w:pPr>
        <w:rPr>
          <w:rFonts w:ascii="Courier New" w:hAnsi="Courier New" w:cs="Courier New"/>
          <w:color w:val="auto"/>
          <w:sz w:val="24"/>
          <w:szCs w:val="24"/>
        </w:rPr>
      </w:pPr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821E63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7BFB335B" w14:textId="4B26D7FE" w:rsidR="00821E63" w:rsidRPr="00821E63" w:rsidRDefault="00821E63" w:rsidP="00821E63">
      <w:pPr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>inc</w:t>
      </w:r>
      <w:proofErr w:type="spellEnd"/>
      <w:r w:rsidRPr="00821E63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 R</w:t>
      </w:r>
      <w:r w:rsidRPr="00821E63">
        <w:rPr>
          <w:rFonts w:ascii="Courier New" w:hAnsi="Courier New" w:cs="Courier New"/>
          <w:color w:val="auto"/>
          <w:sz w:val="24"/>
          <w:szCs w:val="24"/>
        </w:rPr>
        <w:t xml:space="preserve">0          </w:t>
      </w:r>
    </w:p>
    <w:p w14:paraId="3895772F" w14:textId="69E26E22" w:rsidR="00546567" w:rsidRPr="002A4408" w:rsidRDefault="00F070FB" w:rsidP="00EB0997">
      <w:pPr>
        <w:pStyle w:val="-1"/>
        <w:rPr>
          <w:szCs w:val="32"/>
        </w:rPr>
      </w:pPr>
      <w:r w:rsidRPr="002A4408">
        <w:br w:type="page"/>
      </w:r>
    </w:p>
    <w:p w14:paraId="32533D6C" w14:textId="3D326DF3" w:rsidR="00DB4E20" w:rsidRDefault="00DB4E20" w:rsidP="005A2CB9">
      <w:pPr>
        <w:pStyle w:val="a"/>
      </w:pPr>
      <w:bookmarkStart w:id="156" w:name="_Toc59470577"/>
      <w:bookmarkStart w:id="157" w:name="_Toc154007184"/>
      <w:bookmarkStart w:id="158" w:name="_Toc154007341"/>
      <w:bookmarkStart w:id="159" w:name="_Toc154007411"/>
      <w:bookmarkStart w:id="160" w:name="_Toc154007818"/>
      <w:bookmarkStart w:id="161" w:name="_Toc154274585"/>
      <w:bookmarkStart w:id="162" w:name="_Toc160127455"/>
      <w:bookmarkStart w:id="163" w:name="_Toc160127484"/>
      <w:r>
        <w:lastRenderedPageBreak/>
        <w:t>Руководство оператора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>
        <w:t xml:space="preserve"> </w:t>
      </w:r>
    </w:p>
    <w:p w14:paraId="336CB112" w14:textId="2583F4AA" w:rsidR="00CB4170" w:rsidRDefault="005B6599" w:rsidP="00A03347">
      <w:r w:rsidRPr="008D7297">
        <w:t xml:space="preserve">Старт программы осуществляется с помощью кнопки </w:t>
      </w:r>
      <w:r w:rsidRPr="00CA55B8">
        <w:rPr>
          <w:i/>
          <w:iCs/>
          <w:lang w:val="en-US"/>
        </w:rPr>
        <w:t>Run</w:t>
      </w:r>
      <w:r w:rsidRPr="008D7297">
        <w:t xml:space="preserve"> на панели инструментов. </w:t>
      </w:r>
      <w:r>
        <w:t>Необоримо установить значение байта на механических переключателях</w:t>
      </w:r>
      <w:r w:rsidR="00235E0D">
        <w:t>, после чего</w:t>
      </w:r>
      <w:r>
        <w:t xml:space="preserve"> нажать и отжать </w:t>
      </w:r>
      <w:r w:rsidR="006833F8">
        <w:t>нулевую</w:t>
      </w:r>
      <w:r>
        <w:t xml:space="preserve"> кнопку клавиатуры. </w:t>
      </w:r>
      <w:r w:rsidRPr="008D7297">
        <w:t xml:space="preserve">Далее происходит чтение </w:t>
      </w:r>
      <w:r>
        <w:t>числа с переключателей</w:t>
      </w:r>
      <w:r w:rsidRPr="008D7297">
        <w:t xml:space="preserve"> и запись их в память микроконтроллера</w:t>
      </w:r>
      <w:r>
        <w:t xml:space="preserve"> </w:t>
      </w:r>
      <w:r w:rsidR="006833F8">
        <w:t xml:space="preserve">с адреса </w:t>
      </w:r>
      <w:r w:rsidR="006833F8" w:rsidRPr="00CA55B8">
        <w:rPr>
          <w:i/>
          <w:iCs/>
        </w:rPr>
        <w:t>4</w:t>
      </w:r>
      <w:r w:rsidR="007F14EE" w:rsidRPr="00CA55B8">
        <w:rPr>
          <w:i/>
          <w:iCs/>
          <w:lang w:val="en-US"/>
        </w:rPr>
        <w:t>D</w:t>
      </w:r>
      <w:r w:rsidR="006833F8" w:rsidRPr="00CA55B8">
        <w:rPr>
          <w:i/>
          <w:iCs/>
          <w:lang w:val="en-US"/>
        </w:rPr>
        <w:t>h</w:t>
      </w:r>
      <w:r w:rsidRPr="008D7297">
        <w:t xml:space="preserve">.  После фиксации в памяти 10 чисел, полученных с </w:t>
      </w:r>
      <w:r>
        <w:t>БМП</w:t>
      </w:r>
      <w:r w:rsidRPr="008D7297">
        <w:t xml:space="preserve">, </w:t>
      </w:r>
      <w:r w:rsidR="006833F8">
        <w:t>нужно еще раз нажать на кнопку «0» для</w:t>
      </w:r>
      <w:r w:rsidR="007F14EE" w:rsidRPr="007F14EE">
        <w:t xml:space="preserve"> </w:t>
      </w:r>
      <w:r w:rsidR="007F14EE">
        <w:t>продолжения</w:t>
      </w:r>
      <w:r w:rsidR="006833F8">
        <w:t xml:space="preserve">. Далее </w:t>
      </w:r>
      <w:r w:rsidRPr="008D7297">
        <w:t xml:space="preserve">выполняется подпрограмма </w:t>
      </w:r>
      <w:r w:rsidR="00CB4170">
        <w:t xml:space="preserve">нахождения </w:t>
      </w:r>
      <w:r w:rsidR="007F14EE">
        <w:t>максимального нечетного числа</w:t>
      </w:r>
      <w:r w:rsidRPr="008D7297">
        <w:t>, удовлетворяющ</w:t>
      </w:r>
      <w:r w:rsidR="007F14EE">
        <w:t>его</w:t>
      </w:r>
      <w:r w:rsidRPr="008D7297">
        <w:t xml:space="preserve"> условиям задания на курсовое проектирование. </w:t>
      </w:r>
      <w:r w:rsidR="006833F8">
        <w:t xml:space="preserve">Результат выполнения подпрограммы записывается в регистр </w:t>
      </w:r>
      <w:r w:rsidR="006833F8" w:rsidRPr="00857648">
        <w:rPr>
          <w:i/>
          <w:iCs/>
          <w:lang w:val="en-US"/>
        </w:rPr>
        <w:t>R</w:t>
      </w:r>
      <w:r w:rsidR="007F14EE">
        <w:rPr>
          <w:i/>
          <w:iCs/>
        </w:rPr>
        <w:t>3</w:t>
      </w:r>
      <w:r w:rsidR="00A03347">
        <w:t xml:space="preserve"> и выводится на </w:t>
      </w:r>
      <w:r w:rsidR="007F14EE">
        <w:t>блок светодиодов в виде двоичного числа</w:t>
      </w:r>
      <w:r w:rsidR="00957764">
        <w:t xml:space="preserve"> (рисунок 1</w:t>
      </w:r>
      <w:r w:rsidR="0037178C">
        <w:t>1</w:t>
      </w:r>
      <w:r w:rsidR="00957764">
        <w:t>)</w:t>
      </w:r>
      <w:r w:rsidR="00A03347">
        <w:t>.</w:t>
      </w:r>
      <w:r w:rsidR="00A03347">
        <w:rPr>
          <w:noProof/>
        </w:rPr>
        <w:t xml:space="preserve"> </w:t>
      </w:r>
    </w:p>
    <w:p w14:paraId="2A3ACD31" w14:textId="3DB43D9B" w:rsidR="007A65B4" w:rsidRPr="008D7297" w:rsidRDefault="00A333CA" w:rsidP="007A65B4">
      <w:pPr>
        <w:pStyle w:val="aff9"/>
      </w:pPr>
      <w:r w:rsidRPr="00A333CA">
        <w:drawing>
          <wp:inline distT="0" distB="0" distL="0" distR="0" wp14:anchorId="46AC4610" wp14:editId="1ADCFE8E">
            <wp:extent cx="5729994" cy="430730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3270" cy="430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5AF03" w14:textId="72FFDB18" w:rsidR="00DB4E20" w:rsidRPr="007F14EE" w:rsidRDefault="005B6599" w:rsidP="007F14EE">
      <w:pPr>
        <w:pStyle w:val="23"/>
      </w:pPr>
      <w:bookmarkStart w:id="164" w:name="_Ref95211608"/>
      <w:r w:rsidRPr="008D7297">
        <w:t xml:space="preserve">Рисунок </w:t>
      </w:r>
      <w:bookmarkEnd w:id="164"/>
      <w:r w:rsidR="00DD7313" w:rsidRPr="00DD7313">
        <w:t>9</w:t>
      </w:r>
      <w:r w:rsidRPr="008D7297">
        <w:t xml:space="preserve"> – Ввод значений</w:t>
      </w:r>
      <w:r>
        <w:t xml:space="preserve"> </w:t>
      </w:r>
      <w:r w:rsidRPr="008D7297">
        <w:t xml:space="preserve">с </w:t>
      </w:r>
      <w:r>
        <w:t>БМП</w:t>
      </w:r>
      <w:r w:rsidRPr="008D7297">
        <w:t xml:space="preserve"> и отправка </w:t>
      </w:r>
      <w:r>
        <w:t>в МК</w:t>
      </w:r>
      <w:r w:rsidR="00DB4E20">
        <w:br w:type="page"/>
      </w:r>
    </w:p>
    <w:p w14:paraId="73B7E3BF" w14:textId="63383D6D" w:rsidR="00DB4E20" w:rsidRDefault="00DB4E20" w:rsidP="005A2CB9">
      <w:pPr>
        <w:pStyle w:val="a"/>
      </w:pPr>
      <w:bookmarkStart w:id="165" w:name="_Toc59470578"/>
      <w:bookmarkStart w:id="166" w:name="_Toc154007185"/>
      <w:bookmarkStart w:id="167" w:name="_Toc154007342"/>
      <w:bookmarkStart w:id="168" w:name="_Toc154007412"/>
      <w:bookmarkStart w:id="169" w:name="_Toc154007819"/>
      <w:bookmarkStart w:id="170" w:name="_Toc154274586"/>
      <w:bookmarkStart w:id="171" w:name="_Toc160127456"/>
      <w:bookmarkStart w:id="172" w:name="_Toc160127485"/>
      <w:r>
        <w:lastRenderedPageBreak/>
        <w:t>Контрольный просчет</w:t>
      </w:r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14:paraId="3AE51B36" w14:textId="5209D671" w:rsidR="00587DFF" w:rsidRDefault="00587DFF" w:rsidP="00587DFF">
      <w:r w:rsidRPr="008D7297">
        <w:t>В соответствии с рисунк</w:t>
      </w:r>
      <w:r w:rsidR="00957764">
        <w:t>ом</w:t>
      </w:r>
      <w:r w:rsidRPr="008D7297">
        <w:t xml:space="preserve"> </w:t>
      </w:r>
      <w:r w:rsidRPr="00857648">
        <w:t>1</w:t>
      </w:r>
      <w:r w:rsidR="0037178C">
        <w:t>1</w:t>
      </w:r>
      <w:r w:rsidRPr="008D7297">
        <w:t xml:space="preserve"> были произведены контрольные просчеты, с удовлетворяющими и неудовлетворяющими условию наборами данных.</w:t>
      </w:r>
      <w:r>
        <w:t xml:space="preserve"> </w:t>
      </w:r>
      <w:r w:rsidRPr="008D7297">
        <w:t>Последовательный ввод чисел</w:t>
      </w:r>
      <w:r>
        <w:t xml:space="preserve"> приведен в таблице 1.</w:t>
      </w:r>
    </w:p>
    <w:p w14:paraId="0251B752" w14:textId="0816A057" w:rsidR="00587DFF" w:rsidRPr="00E704B6" w:rsidRDefault="00587DFF" w:rsidP="0019649C">
      <w:pPr>
        <w:spacing w:before="120" w:after="120"/>
        <w:ind w:firstLine="0"/>
        <w:rPr>
          <w:lang w:eastAsia="ru-RU"/>
        </w:rPr>
      </w:pPr>
      <w:r w:rsidRPr="00E704B6">
        <w:rPr>
          <w:lang w:eastAsia="ru-RU"/>
        </w:rPr>
        <w:t>Таблица 1 – Тестовые данные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5"/>
        <w:gridCol w:w="1156"/>
        <w:gridCol w:w="1500"/>
        <w:gridCol w:w="5947"/>
      </w:tblGrid>
      <w:tr w:rsidR="0018206F" w14:paraId="6D18641E" w14:textId="77777777" w:rsidTr="0018206F">
        <w:trPr>
          <w:trHeight w:val="483"/>
        </w:trPr>
        <w:tc>
          <w:tcPr>
            <w:tcW w:w="3681" w:type="dxa"/>
            <w:gridSpan w:val="3"/>
            <w:vAlign w:val="center"/>
          </w:tcPr>
          <w:p w14:paraId="35DD807D" w14:textId="48AE277B" w:rsidR="0018206F" w:rsidRPr="00840934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Исходные данные</w:t>
            </w:r>
          </w:p>
        </w:tc>
        <w:tc>
          <w:tcPr>
            <w:tcW w:w="5947" w:type="dxa"/>
            <w:vMerge w:val="restart"/>
            <w:vAlign w:val="center"/>
          </w:tcPr>
          <w:p w14:paraId="4363F770" w14:textId="14CDCA7B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Описание</w:t>
            </w:r>
          </w:p>
        </w:tc>
      </w:tr>
      <w:tr w:rsidR="0018206F" w14:paraId="3F10D72A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5BC5CA55" w14:textId="433FAAAE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HEX</w:t>
            </w:r>
          </w:p>
        </w:tc>
        <w:tc>
          <w:tcPr>
            <w:tcW w:w="1156" w:type="dxa"/>
            <w:vAlign w:val="center"/>
          </w:tcPr>
          <w:p w14:paraId="4DF00D66" w14:textId="7C83A438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DEC</w:t>
            </w:r>
          </w:p>
        </w:tc>
        <w:tc>
          <w:tcPr>
            <w:tcW w:w="1500" w:type="dxa"/>
            <w:vAlign w:val="center"/>
          </w:tcPr>
          <w:p w14:paraId="7770516B" w14:textId="02817002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 w:rsidRPr="0018206F">
              <w:rPr>
                <w:lang w:eastAsia="ru-RU"/>
              </w:rPr>
              <w:t>BIN</w:t>
            </w:r>
          </w:p>
        </w:tc>
        <w:tc>
          <w:tcPr>
            <w:tcW w:w="5947" w:type="dxa"/>
            <w:vMerge/>
            <w:vAlign w:val="center"/>
          </w:tcPr>
          <w:p w14:paraId="0D3ED8D3" w14:textId="0D9710E8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</w:p>
        </w:tc>
      </w:tr>
      <w:tr w:rsidR="0018206F" w14:paraId="4C4EFCD8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041B4F29" w14:textId="25CB215D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3F</w:t>
            </w:r>
          </w:p>
        </w:tc>
        <w:tc>
          <w:tcPr>
            <w:tcW w:w="1156" w:type="dxa"/>
            <w:vAlign w:val="center"/>
          </w:tcPr>
          <w:p w14:paraId="26B896C3" w14:textId="21EDB4F6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1500" w:type="dxa"/>
            <w:vAlign w:val="center"/>
          </w:tcPr>
          <w:p w14:paraId="67307A2A" w14:textId="0BA02C83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0011 1111</w:t>
            </w:r>
          </w:p>
        </w:tc>
        <w:tc>
          <w:tcPr>
            <w:tcW w:w="5947" w:type="dxa"/>
            <w:vAlign w:val="center"/>
          </w:tcPr>
          <w:p w14:paraId="127C7987" w14:textId="53C41849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Нечетное</w:t>
            </w:r>
            <w:r w:rsidR="0012089D">
              <w:rPr>
                <w:lang w:eastAsia="ru-RU"/>
              </w:rPr>
              <w:t>, не максимальное, не</w:t>
            </w:r>
            <w:r w:rsidRPr="00840934">
              <w:rPr>
                <w:lang w:eastAsia="ru-RU"/>
              </w:rPr>
              <w:t xml:space="preserve"> подходит</w:t>
            </w:r>
          </w:p>
        </w:tc>
      </w:tr>
      <w:tr w:rsidR="0018206F" w14:paraId="15C2EC27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0D46CB48" w14:textId="2CEC63B3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0A</w:t>
            </w:r>
          </w:p>
        </w:tc>
        <w:tc>
          <w:tcPr>
            <w:tcW w:w="1156" w:type="dxa"/>
            <w:vAlign w:val="center"/>
          </w:tcPr>
          <w:p w14:paraId="6FF13057" w14:textId="678943AA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500" w:type="dxa"/>
            <w:vAlign w:val="center"/>
          </w:tcPr>
          <w:p w14:paraId="1E70E293" w14:textId="463A31DA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0000 1010</w:t>
            </w:r>
          </w:p>
        </w:tc>
        <w:tc>
          <w:tcPr>
            <w:tcW w:w="5947" w:type="dxa"/>
            <w:vAlign w:val="center"/>
          </w:tcPr>
          <w:p w14:paraId="12D879BC" w14:textId="6519EFB7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Меньше 50</w:t>
            </w:r>
            <w:r w:rsidR="0012089D">
              <w:rPr>
                <w:lang w:eastAsia="ru-RU"/>
              </w:rPr>
              <w:t>, четное</w:t>
            </w:r>
            <w:r w:rsidRPr="00840934">
              <w:rPr>
                <w:lang w:eastAsia="ru-RU"/>
              </w:rPr>
              <w:t>, не подходит</w:t>
            </w:r>
          </w:p>
        </w:tc>
      </w:tr>
      <w:tr w:rsidR="0018206F" w14:paraId="67C90957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71EA5940" w14:textId="63AFE827" w:rsidR="0018206F" w:rsidRPr="0012089D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eastAsia="ru-RU"/>
              </w:rPr>
              <w:t>0</w:t>
            </w:r>
            <w:r>
              <w:rPr>
                <w:lang w:val="en-US" w:eastAsia="ru-RU"/>
              </w:rPr>
              <w:t>B</w:t>
            </w:r>
          </w:p>
        </w:tc>
        <w:tc>
          <w:tcPr>
            <w:tcW w:w="1156" w:type="dxa"/>
            <w:vAlign w:val="center"/>
          </w:tcPr>
          <w:p w14:paraId="466ED839" w14:textId="467D4EA3" w:rsidR="0018206F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1500" w:type="dxa"/>
            <w:vAlign w:val="center"/>
          </w:tcPr>
          <w:p w14:paraId="7BF7557B" w14:textId="6B55D613" w:rsidR="0018206F" w:rsidRPr="0012089D" w:rsidRDefault="0012089D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0000 1011</w:t>
            </w:r>
          </w:p>
        </w:tc>
        <w:tc>
          <w:tcPr>
            <w:tcW w:w="5947" w:type="dxa"/>
            <w:vAlign w:val="center"/>
          </w:tcPr>
          <w:p w14:paraId="2569D2CF" w14:textId="7A8D4557" w:rsidR="0018206F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Меньше 50</w:t>
            </w:r>
            <w:r w:rsidRPr="00840934">
              <w:rPr>
                <w:lang w:eastAsia="ru-RU"/>
              </w:rPr>
              <w:t>, не подходит</w:t>
            </w:r>
          </w:p>
        </w:tc>
      </w:tr>
      <w:tr w:rsidR="0018206F" w14:paraId="6D8DF8D9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26784D03" w14:textId="64E20EDD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0C</w:t>
            </w:r>
          </w:p>
        </w:tc>
        <w:tc>
          <w:tcPr>
            <w:tcW w:w="1156" w:type="dxa"/>
            <w:vAlign w:val="center"/>
          </w:tcPr>
          <w:p w14:paraId="702F2FF9" w14:textId="54ED5B9D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1500" w:type="dxa"/>
            <w:vAlign w:val="center"/>
          </w:tcPr>
          <w:p w14:paraId="7A8D0173" w14:textId="6580050C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0000 1100</w:t>
            </w:r>
          </w:p>
        </w:tc>
        <w:tc>
          <w:tcPr>
            <w:tcW w:w="5947" w:type="dxa"/>
            <w:vAlign w:val="center"/>
          </w:tcPr>
          <w:p w14:paraId="5D505306" w14:textId="5A975461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Меньше 50</w:t>
            </w:r>
            <w:r w:rsidRPr="00840934">
              <w:rPr>
                <w:lang w:eastAsia="ru-RU"/>
              </w:rPr>
              <w:t>, не подходит</w:t>
            </w:r>
          </w:p>
        </w:tc>
      </w:tr>
      <w:tr w:rsidR="0018206F" w14:paraId="2DCC0679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7A909DB5" w14:textId="466E74E5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32</w:t>
            </w:r>
          </w:p>
        </w:tc>
        <w:tc>
          <w:tcPr>
            <w:tcW w:w="1156" w:type="dxa"/>
            <w:vAlign w:val="center"/>
          </w:tcPr>
          <w:p w14:paraId="18FF12C8" w14:textId="7782DC8A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1500" w:type="dxa"/>
            <w:vAlign w:val="center"/>
          </w:tcPr>
          <w:p w14:paraId="01CD593F" w14:textId="2F64E965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0011 0010</w:t>
            </w:r>
          </w:p>
        </w:tc>
        <w:tc>
          <w:tcPr>
            <w:tcW w:w="5947" w:type="dxa"/>
            <w:vAlign w:val="center"/>
          </w:tcPr>
          <w:p w14:paraId="0C803709" w14:textId="0E7D8E6B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eastAsia="ru-RU"/>
              </w:rPr>
              <w:t>Равно 50, не подходит</w:t>
            </w:r>
          </w:p>
        </w:tc>
      </w:tr>
      <w:tr w:rsidR="0018206F" w14:paraId="69B62D5B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07211E43" w14:textId="4194D336" w:rsidR="0018206F" w:rsidRPr="00A333CA" w:rsidRDefault="00A333CA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eastAsia="ru-RU"/>
              </w:rPr>
              <w:t>4</w:t>
            </w:r>
            <w:r>
              <w:rPr>
                <w:lang w:val="en-US" w:eastAsia="ru-RU"/>
              </w:rPr>
              <w:t>F</w:t>
            </w:r>
          </w:p>
        </w:tc>
        <w:tc>
          <w:tcPr>
            <w:tcW w:w="1156" w:type="dxa"/>
            <w:vAlign w:val="center"/>
          </w:tcPr>
          <w:p w14:paraId="1C929CB3" w14:textId="4F97E8C6" w:rsidR="0018206F" w:rsidRDefault="00A333CA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val="en-US" w:eastAsia="ru-RU"/>
              </w:rPr>
              <w:t>79</w:t>
            </w:r>
          </w:p>
        </w:tc>
        <w:tc>
          <w:tcPr>
            <w:tcW w:w="1500" w:type="dxa"/>
            <w:vAlign w:val="center"/>
          </w:tcPr>
          <w:p w14:paraId="248AF7B3" w14:textId="4B8C6ECB" w:rsidR="0018206F" w:rsidRPr="0012089D" w:rsidRDefault="0012089D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  <w:r w:rsidR="0018206F">
              <w:rPr>
                <w:lang w:val="en-US" w:eastAsia="ru-RU"/>
              </w:rPr>
              <w:t xml:space="preserve">00 </w:t>
            </w:r>
            <w:r>
              <w:rPr>
                <w:lang w:eastAsia="ru-RU"/>
              </w:rPr>
              <w:t>11</w:t>
            </w:r>
            <w:r w:rsidR="0018206F">
              <w:rPr>
                <w:lang w:val="en-US" w:eastAsia="ru-RU"/>
              </w:rPr>
              <w:t>1</w:t>
            </w:r>
            <w:r>
              <w:rPr>
                <w:lang w:eastAsia="ru-RU"/>
              </w:rPr>
              <w:t>1</w:t>
            </w:r>
          </w:p>
        </w:tc>
        <w:tc>
          <w:tcPr>
            <w:tcW w:w="5947" w:type="dxa"/>
            <w:vAlign w:val="center"/>
          </w:tcPr>
          <w:p w14:paraId="3F9246E2" w14:textId="3A61593F" w:rsidR="0018206F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Максимальное нечетное, подходит</w:t>
            </w:r>
          </w:p>
        </w:tc>
      </w:tr>
      <w:tr w:rsidR="0018206F" w14:paraId="1620890F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0CF6F36C" w14:textId="324DC3EF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33</w:t>
            </w:r>
          </w:p>
        </w:tc>
        <w:tc>
          <w:tcPr>
            <w:tcW w:w="1156" w:type="dxa"/>
            <w:vAlign w:val="center"/>
          </w:tcPr>
          <w:p w14:paraId="78E53745" w14:textId="562E4B96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1500" w:type="dxa"/>
            <w:vAlign w:val="center"/>
          </w:tcPr>
          <w:p w14:paraId="69F6369A" w14:textId="17D263EB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0011 0011</w:t>
            </w:r>
          </w:p>
        </w:tc>
        <w:tc>
          <w:tcPr>
            <w:tcW w:w="5947" w:type="dxa"/>
            <w:vAlign w:val="center"/>
          </w:tcPr>
          <w:p w14:paraId="0C864562" w14:textId="356DE9CA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 w:rsidRPr="00840934">
              <w:rPr>
                <w:lang w:eastAsia="ru-RU"/>
              </w:rPr>
              <w:t>Не</w:t>
            </w:r>
            <w:r w:rsidR="0012089D">
              <w:rPr>
                <w:lang w:eastAsia="ru-RU"/>
              </w:rPr>
              <w:t xml:space="preserve"> максимальное</w:t>
            </w:r>
            <w:r w:rsidRPr="00840934">
              <w:rPr>
                <w:lang w:eastAsia="ru-RU"/>
              </w:rPr>
              <w:t>, не подходит</w:t>
            </w:r>
          </w:p>
        </w:tc>
      </w:tr>
      <w:tr w:rsidR="0018206F" w14:paraId="6BF58E37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7936D0B9" w14:textId="17EA6164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1156" w:type="dxa"/>
            <w:vAlign w:val="center"/>
          </w:tcPr>
          <w:p w14:paraId="46F245F6" w14:textId="79CB8792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1500" w:type="dxa"/>
            <w:vAlign w:val="center"/>
          </w:tcPr>
          <w:p w14:paraId="0FFEB667" w14:textId="0B3E20FF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0010 0001</w:t>
            </w:r>
          </w:p>
        </w:tc>
        <w:tc>
          <w:tcPr>
            <w:tcW w:w="5947" w:type="dxa"/>
            <w:vAlign w:val="center"/>
          </w:tcPr>
          <w:p w14:paraId="5772D8D7" w14:textId="43A98F9E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Меньше 50, </w:t>
            </w:r>
            <w:r w:rsidRPr="00840934">
              <w:rPr>
                <w:lang w:eastAsia="ru-RU"/>
              </w:rPr>
              <w:t>не подходит</w:t>
            </w:r>
          </w:p>
        </w:tc>
      </w:tr>
      <w:tr w:rsidR="0018206F" w14:paraId="5DA0A931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465DB337" w14:textId="43FEFCA8" w:rsidR="0018206F" w:rsidRPr="00CA0306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3E</w:t>
            </w:r>
          </w:p>
        </w:tc>
        <w:tc>
          <w:tcPr>
            <w:tcW w:w="1156" w:type="dxa"/>
            <w:vAlign w:val="center"/>
          </w:tcPr>
          <w:p w14:paraId="13B119BA" w14:textId="1A2C26AA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1500" w:type="dxa"/>
            <w:vAlign w:val="center"/>
          </w:tcPr>
          <w:p w14:paraId="080D7483" w14:textId="4F9E7717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0011 1110</w:t>
            </w:r>
          </w:p>
        </w:tc>
        <w:tc>
          <w:tcPr>
            <w:tcW w:w="5947" w:type="dxa"/>
            <w:vAlign w:val="center"/>
          </w:tcPr>
          <w:p w14:paraId="0C34B8C2" w14:textId="55EEA01C" w:rsidR="0018206F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Четное, не п</w:t>
            </w:r>
            <w:r w:rsidR="0018206F" w:rsidRPr="00840934">
              <w:rPr>
                <w:lang w:eastAsia="ru-RU"/>
              </w:rPr>
              <w:t>одходит</w:t>
            </w:r>
          </w:p>
        </w:tc>
      </w:tr>
      <w:tr w:rsidR="0018206F" w14:paraId="2AC3801F" w14:textId="77777777" w:rsidTr="0018206F">
        <w:trPr>
          <w:trHeight w:val="483"/>
        </w:trPr>
        <w:tc>
          <w:tcPr>
            <w:tcW w:w="1025" w:type="dxa"/>
            <w:vAlign w:val="center"/>
          </w:tcPr>
          <w:p w14:paraId="778797E9" w14:textId="055D19DB" w:rsidR="0018206F" w:rsidRPr="0019649C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46</w:t>
            </w:r>
          </w:p>
        </w:tc>
        <w:tc>
          <w:tcPr>
            <w:tcW w:w="1156" w:type="dxa"/>
            <w:vAlign w:val="center"/>
          </w:tcPr>
          <w:p w14:paraId="27DBC10E" w14:textId="7A764D77" w:rsidR="0018206F" w:rsidRDefault="0018206F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1500" w:type="dxa"/>
            <w:vAlign w:val="center"/>
          </w:tcPr>
          <w:p w14:paraId="0FFF2E95" w14:textId="5260D3E7" w:rsidR="0018206F" w:rsidRPr="0018206F" w:rsidRDefault="0018206F" w:rsidP="0018206F">
            <w:pPr>
              <w:shd w:val="clear" w:color="auto" w:fill="auto"/>
              <w:spacing w:line="276" w:lineRule="auto"/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0100 0110</w:t>
            </w:r>
          </w:p>
        </w:tc>
        <w:tc>
          <w:tcPr>
            <w:tcW w:w="5947" w:type="dxa"/>
            <w:vAlign w:val="center"/>
          </w:tcPr>
          <w:p w14:paraId="3489EFDB" w14:textId="43CACB86" w:rsidR="0018206F" w:rsidRDefault="0012089D" w:rsidP="00587DFF">
            <w:pPr>
              <w:shd w:val="clear" w:color="auto" w:fill="auto"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Четное, не п</w:t>
            </w:r>
            <w:r w:rsidR="0018206F" w:rsidRPr="00840934">
              <w:rPr>
                <w:lang w:eastAsia="ru-RU"/>
              </w:rPr>
              <w:t>одходит</w:t>
            </w:r>
          </w:p>
        </w:tc>
      </w:tr>
    </w:tbl>
    <w:p w14:paraId="7F9965D8" w14:textId="5A044886" w:rsidR="00587DFF" w:rsidRDefault="00587DFF" w:rsidP="00587DFF">
      <w:pPr>
        <w:spacing w:before="240"/>
      </w:pPr>
      <w:r w:rsidRPr="00E704B6">
        <w:rPr>
          <w:lang w:eastAsia="ru-RU"/>
        </w:rPr>
        <w:t xml:space="preserve">В итоге получаем результат </w:t>
      </w:r>
      <w:r w:rsidR="00A333CA" w:rsidRPr="000006A1">
        <w:rPr>
          <w:i/>
          <w:iCs/>
          <w:lang w:eastAsia="ru-RU"/>
        </w:rPr>
        <w:t>4</w:t>
      </w:r>
      <w:r w:rsidR="00A333CA" w:rsidRPr="000006A1">
        <w:rPr>
          <w:i/>
          <w:iCs/>
          <w:lang w:val="en-US" w:eastAsia="ru-RU"/>
        </w:rPr>
        <w:t>F</w:t>
      </w:r>
      <w:r w:rsidRPr="00E704B6">
        <w:rPr>
          <w:lang w:eastAsia="ru-RU"/>
        </w:rPr>
        <w:t>.</w:t>
      </w:r>
      <w:r w:rsidR="00A333CA" w:rsidRPr="00A333CA">
        <w:rPr>
          <w:lang w:eastAsia="ru-RU"/>
        </w:rPr>
        <w:t xml:space="preserve"> </w:t>
      </w:r>
      <w:r>
        <w:rPr>
          <w:lang w:eastAsia="ru-RU"/>
        </w:rPr>
        <w:t xml:space="preserve">В регистре </w:t>
      </w:r>
      <w:r w:rsidRPr="00ED44DB">
        <w:rPr>
          <w:i/>
          <w:iCs/>
          <w:lang w:eastAsia="ru-RU"/>
        </w:rPr>
        <w:t>R</w:t>
      </w:r>
      <w:r w:rsidR="00A333CA" w:rsidRPr="00A333CA">
        <w:rPr>
          <w:i/>
          <w:iCs/>
          <w:lang w:eastAsia="ru-RU"/>
        </w:rPr>
        <w:t>3</w:t>
      </w:r>
      <w:r w:rsidRPr="00E704B6">
        <w:rPr>
          <w:lang w:eastAsia="ru-RU"/>
        </w:rPr>
        <w:t xml:space="preserve"> и </w:t>
      </w:r>
      <w:r>
        <w:rPr>
          <w:lang w:eastAsia="ru-RU"/>
        </w:rPr>
        <w:t xml:space="preserve">на </w:t>
      </w:r>
      <w:r w:rsidR="00A333CA">
        <w:rPr>
          <w:lang w:eastAsia="ru-RU"/>
        </w:rPr>
        <w:t xml:space="preserve">блоке светодиодов </w:t>
      </w:r>
      <w:r w:rsidRPr="00E704B6">
        <w:rPr>
          <w:lang w:eastAsia="ru-RU"/>
        </w:rPr>
        <w:t>вывел</w:t>
      </w:r>
      <w:r>
        <w:rPr>
          <w:lang w:eastAsia="ru-RU"/>
        </w:rPr>
        <w:t>о</w:t>
      </w:r>
      <w:r w:rsidRPr="00E704B6">
        <w:rPr>
          <w:lang w:eastAsia="ru-RU"/>
        </w:rPr>
        <w:t>сь ожидаем</w:t>
      </w:r>
      <w:r>
        <w:rPr>
          <w:lang w:eastAsia="ru-RU"/>
        </w:rPr>
        <w:t>ое</w:t>
      </w:r>
      <w:r w:rsidRPr="00E704B6">
        <w:rPr>
          <w:lang w:eastAsia="ru-RU"/>
        </w:rPr>
        <w:t xml:space="preserve"> значени</w:t>
      </w:r>
      <w:r>
        <w:rPr>
          <w:lang w:eastAsia="ru-RU"/>
        </w:rPr>
        <w:t>е</w:t>
      </w:r>
      <w:r w:rsidR="00ED44DB">
        <w:rPr>
          <w:lang w:eastAsia="ru-RU"/>
        </w:rPr>
        <w:t xml:space="preserve"> </w:t>
      </w:r>
      <w:r w:rsidR="00ED44DB" w:rsidRPr="008D7297">
        <w:t>–</w:t>
      </w:r>
      <w:r w:rsidR="00ED44DB">
        <w:t xml:space="preserve"> </w:t>
      </w:r>
      <w:r w:rsidR="00A333CA" w:rsidRPr="000006A1">
        <w:rPr>
          <w:i/>
          <w:iCs/>
        </w:rPr>
        <w:t>4</w:t>
      </w:r>
      <w:r w:rsidR="00A333CA" w:rsidRPr="000006A1">
        <w:rPr>
          <w:i/>
          <w:iCs/>
          <w:lang w:val="en-US"/>
        </w:rPr>
        <w:t>F</w:t>
      </w:r>
      <w:r w:rsidR="00A333CA" w:rsidRPr="000006A1">
        <w:rPr>
          <w:i/>
          <w:iCs/>
          <w:vertAlign w:val="subscript"/>
        </w:rPr>
        <w:t>16</w:t>
      </w:r>
      <w:r w:rsidR="00A333CA" w:rsidRPr="00A333CA">
        <w:rPr>
          <w:vertAlign w:val="subscript"/>
        </w:rPr>
        <w:t xml:space="preserve"> </w:t>
      </w:r>
      <w:r w:rsidR="00A333CA" w:rsidRPr="00A333CA">
        <w:rPr>
          <w:lang w:eastAsia="ru-RU"/>
        </w:rPr>
        <w:t>= 0010 1111</w:t>
      </w:r>
      <w:r w:rsidR="00A333CA" w:rsidRPr="00A333CA">
        <w:rPr>
          <w:vertAlign w:val="subscript"/>
          <w:lang w:eastAsia="ru-RU"/>
        </w:rPr>
        <w:t>2</w:t>
      </w:r>
      <w:r w:rsidRPr="00ED44DB">
        <w:rPr>
          <w:lang w:eastAsia="ru-RU"/>
        </w:rPr>
        <w:t>.</w:t>
      </w:r>
      <w:r w:rsidRPr="00483D4D">
        <w:rPr>
          <w:lang w:eastAsia="ru-RU"/>
        </w:rPr>
        <w:t xml:space="preserve"> </w:t>
      </w:r>
      <w:r w:rsidR="00A333CA">
        <w:rPr>
          <w:lang w:eastAsia="ru-RU"/>
        </w:rPr>
        <w:t xml:space="preserve">На блоке светодиодов </w:t>
      </w:r>
      <w:r w:rsidR="00E5636A" w:rsidRPr="004F3FC7">
        <w:t xml:space="preserve">выводятся числа в </w:t>
      </w:r>
      <w:r w:rsidR="00A333CA">
        <w:t>2</w:t>
      </w:r>
      <w:r w:rsidR="00E5636A" w:rsidRPr="004F3FC7">
        <w:t xml:space="preserve"> системе счисления</w:t>
      </w:r>
      <w:r w:rsidR="00A333CA">
        <w:t xml:space="preserve"> в виде двух состояний светодиодов</w:t>
      </w:r>
      <w:r w:rsidRPr="00ED44DB">
        <w:t>.</w:t>
      </w:r>
      <w:r w:rsidR="00ED44DB">
        <w:t xml:space="preserve"> Результаты вывода </w:t>
      </w:r>
      <w:r w:rsidR="00B304AE">
        <w:t>(</w:t>
      </w:r>
      <w:r w:rsidR="00ED44DB">
        <w:t>рисун</w:t>
      </w:r>
      <w:r w:rsidR="00B304AE">
        <w:t>о</w:t>
      </w:r>
      <w:r w:rsidR="00ED44DB">
        <w:t>к 1</w:t>
      </w:r>
      <w:r w:rsidR="0037178C">
        <w:t>2</w:t>
      </w:r>
      <w:r w:rsidR="00ED44DB">
        <w:t>.</w:t>
      </w:r>
      <w:r w:rsidR="00B304AE">
        <w:t>)</w:t>
      </w:r>
    </w:p>
    <w:p w14:paraId="496608B5" w14:textId="7263AB5C" w:rsidR="00ED44DB" w:rsidRDefault="00D8539E" w:rsidP="00ED44DB">
      <w:pPr>
        <w:pStyle w:val="aff9"/>
      </w:pPr>
      <w:r w:rsidRPr="00D8539E">
        <w:drawing>
          <wp:inline distT="0" distB="0" distL="0" distR="0" wp14:anchorId="74B1CBC6" wp14:editId="401ED87C">
            <wp:extent cx="3959135" cy="1364072"/>
            <wp:effectExtent l="0" t="0" r="381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05361" cy="1379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2CD32" w14:textId="3F9ACEF8" w:rsidR="00ED44DB" w:rsidRPr="00D8539E" w:rsidRDefault="00ED44DB" w:rsidP="00ED44DB">
      <w:pPr>
        <w:pStyle w:val="23"/>
        <w:spacing w:before="0"/>
        <w:rPr>
          <w:lang w:eastAsia="ru-RU"/>
        </w:rPr>
      </w:pPr>
      <w:r w:rsidRPr="00091F91">
        <w:rPr>
          <w:lang w:eastAsia="ru-RU"/>
        </w:rPr>
        <w:t>Рисунок 1</w:t>
      </w:r>
      <w:r w:rsidR="00DD7313" w:rsidRPr="00D8539E">
        <w:rPr>
          <w:lang w:eastAsia="ru-RU"/>
        </w:rPr>
        <w:t>0</w:t>
      </w:r>
      <w:r>
        <w:rPr>
          <w:lang w:eastAsia="ru-RU"/>
        </w:rPr>
        <w:t xml:space="preserve"> </w:t>
      </w:r>
      <w:r w:rsidRPr="008D7297">
        <w:t>–</w:t>
      </w:r>
      <w:r>
        <w:rPr>
          <w:lang w:eastAsia="ru-RU"/>
        </w:rPr>
        <w:t xml:space="preserve"> вывод результата</w:t>
      </w:r>
      <w:r w:rsidR="00D8539E">
        <w:rPr>
          <w:lang w:eastAsia="ru-RU"/>
        </w:rPr>
        <w:t xml:space="preserve"> на</w:t>
      </w:r>
      <w:r w:rsidRPr="00212371">
        <w:rPr>
          <w:lang w:eastAsia="ru-RU"/>
        </w:rPr>
        <w:t xml:space="preserve"> </w:t>
      </w:r>
      <w:r w:rsidR="0012089D">
        <w:rPr>
          <w:lang w:eastAsia="ru-RU"/>
        </w:rPr>
        <w:t>блок светодиодов</w:t>
      </w:r>
      <w:r w:rsidR="00D8539E" w:rsidRPr="00D8539E">
        <w:rPr>
          <w:lang w:eastAsia="ru-RU"/>
        </w:rPr>
        <w:t xml:space="preserve"> </w:t>
      </w:r>
      <w:r w:rsidR="00D8539E">
        <w:rPr>
          <w:lang w:eastAsia="ru-RU"/>
        </w:rPr>
        <w:t xml:space="preserve">и на </w:t>
      </w:r>
      <w:proofErr w:type="spellStart"/>
      <w:r w:rsidR="00D8539E">
        <w:rPr>
          <w:lang w:eastAsia="ru-RU"/>
        </w:rPr>
        <w:t>семисегментный</w:t>
      </w:r>
      <w:proofErr w:type="spellEnd"/>
      <w:r w:rsidR="00D8539E">
        <w:rPr>
          <w:lang w:eastAsia="ru-RU"/>
        </w:rPr>
        <w:t xml:space="preserve"> дисплей</w:t>
      </w:r>
    </w:p>
    <w:p w14:paraId="21473CAE" w14:textId="080BD21C" w:rsidR="003D110D" w:rsidRPr="0098063E" w:rsidRDefault="00201CCB" w:rsidP="005A2CB9">
      <w:pPr>
        <w:pStyle w:val="a"/>
      </w:pPr>
      <w:bookmarkStart w:id="173" w:name="_Toc59470579"/>
      <w:bookmarkStart w:id="174" w:name="_Toc154007186"/>
      <w:bookmarkStart w:id="175" w:name="_Toc154007343"/>
      <w:bookmarkStart w:id="176" w:name="_Toc154007413"/>
      <w:bookmarkStart w:id="177" w:name="_Toc154007820"/>
      <w:bookmarkStart w:id="178" w:name="_Toc154274587"/>
      <w:bookmarkStart w:id="179" w:name="_Toc160127457"/>
      <w:bookmarkStart w:id="180" w:name="_Toc160127486"/>
      <w:r>
        <w:lastRenderedPageBreak/>
        <w:t>Разработка</w:t>
      </w:r>
      <w:r w:rsidR="008833AD">
        <w:t xml:space="preserve"> схемы</w:t>
      </w:r>
      <w:r w:rsidR="003D110D">
        <w:t xml:space="preserve"> электрической структурной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 w:rsidR="003D110D">
        <w:t xml:space="preserve"> </w:t>
      </w:r>
    </w:p>
    <w:p w14:paraId="51B361CB" w14:textId="48C4E287" w:rsidR="0039732E" w:rsidRPr="0039732E" w:rsidRDefault="0039732E" w:rsidP="0039732E">
      <w:r>
        <w:t>С учетом поставленной задачи, была разработана схема электрическая структурная, представленная на чертеже Э1 (приложении Б).</w:t>
      </w:r>
      <w:r w:rsidRPr="0039732E">
        <w:t xml:space="preserve"> </w:t>
      </w:r>
      <w:r>
        <w:t>Она включает в себя</w:t>
      </w:r>
      <w:r w:rsidRPr="008833AD">
        <w:t>:</w:t>
      </w:r>
    </w:p>
    <w:p w14:paraId="2406C267" w14:textId="4A3633DB" w:rsidR="00D002D3" w:rsidRDefault="00D002D3" w:rsidP="00D002D3">
      <w:r>
        <w:t xml:space="preserve">− блок универсального асинхронного приемопередатчика (БУАПП); </w:t>
      </w:r>
    </w:p>
    <w:p w14:paraId="325CB9E4" w14:textId="77777777" w:rsidR="00D002D3" w:rsidRDefault="00D002D3" w:rsidP="00D002D3">
      <w:r>
        <w:t xml:space="preserve">− блок механических переключателей (БМП); </w:t>
      </w:r>
    </w:p>
    <w:p w14:paraId="2A543CD1" w14:textId="77777777" w:rsidR="00D002D3" w:rsidRDefault="00D002D3" w:rsidP="00D002D3">
      <w:r>
        <w:t xml:space="preserve">− блок синхронизации и управления (БСИУ); </w:t>
      </w:r>
    </w:p>
    <w:p w14:paraId="7CADE15C" w14:textId="77777777" w:rsidR="00D002D3" w:rsidRDefault="00D002D3" w:rsidP="00D002D3">
      <w:r>
        <w:t xml:space="preserve">− блок микроконтроллера (БМК); </w:t>
      </w:r>
    </w:p>
    <w:p w14:paraId="35AB728B" w14:textId="77777777" w:rsidR="00D002D3" w:rsidRDefault="00D002D3" w:rsidP="00D002D3">
      <w:r>
        <w:t xml:space="preserve">− блок цифро-аналогового преобразователя (БЦАП); </w:t>
      </w:r>
    </w:p>
    <w:p w14:paraId="0D561C89" w14:textId="77777777" w:rsidR="00D002D3" w:rsidRDefault="00D002D3" w:rsidP="00D002D3">
      <w:r>
        <w:t xml:space="preserve">− блок стабилизации напряжения (БСН); </w:t>
      </w:r>
    </w:p>
    <w:p w14:paraId="3B9165AC" w14:textId="77777777" w:rsidR="00D002D3" w:rsidRDefault="00D002D3" w:rsidP="00D002D3">
      <w:r>
        <w:t xml:space="preserve">− блок управления </w:t>
      </w:r>
      <w:proofErr w:type="spellStart"/>
      <w:r>
        <w:t>семисегментной</w:t>
      </w:r>
      <w:proofErr w:type="spellEnd"/>
      <w:r>
        <w:t xml:space="preserve"> индикации (БУССИ); </w:t>
      </w:r>
    </w:p>
    <w:p w14:paraId="71E29C4D" w14:textId="032CEC3F" w:rsidR="00201CCB" w:rsidRDefault="00201CCB" w:rsidP="00D002D3">
      <w:r w:rsidRPr="00492603">
        <w:t xml:space="preserve">Схема сброса и синхронизации </w:t>
      </w:r>
      <w:r w:rsidR="00492603" w:rsidRPr="00492603">
        <w:t>устанавливает</w:t>
      </w:r>
      <w:r w:rsidRPr="00492603">
        <w:t xml:space="preserve"> длительности импульса сброса, в соответствии с требованиями технических условий к нему для конкретного микроконтроллера.</w:t>
      </w:r>
      <w:r w:rsidR="00492603" w:rsidRPr="00492603">
        <w:t xml:space="preserve"> В нашем случае микроконтроллера </w:t>
      </w:r>
      <w:r w:rsidR="00492603" w:rsidRPr="000006A1">
        <w:rPr>
          <w:i/>
          <w:iCs/>
          <w:lang w:val="en-US"/>
        </w:rPr>
        <w:t>MSC</w:t>
      </w:r>
      <w:r w:rsidR="00492603" w:rsidRPr="000006A1">
        <w:rPr>
          <w:i/>
          <w:iCs/>
        </w:rPr>
        <w:t>51</w:t>
      </w:r>
      <w:r w:rsidR="00492603" w:rsidRPr="00492603">
        <w:t>. Расчет схемы синхронизации заключается в выборе схемы генератора и частоты синхронизации. Например, выбор внешнего генератора может быть обусловлен необходимостью обеспечения очень высокой стабильности генератора. Выбор частоты синхронизации может определяться следующими факторами: максимальной частотой микроконтроллера, частотой синхронизации последовательного канала и т.д.</w:t>
      </w:r>
    </w:p>
    <w:p w14:paraId="1D93398D" w14:textId="2AE39C07" w:rsidR="00492603" w:rsidRDefault="00492603" w:rsidP="003440C5">
      <w:r w:rsidRPr="00492603">
        <w:t xml:space="preserve">Центральный процессор (ЦП) или центральное процессорное устройство (ЦПУ) — процессор машинных инструкций, часть аппаратного обеспечения компьютера или программируемого логического контроллера, отвечающая за выполнение основной доли работ по обработке информации — вычислительный процесс. ЦП является ядром ЭВМ и выполняет следующие основные функции: выборку из оперативной памяти, дешифрацию и выполнение команд программы, организует обращения к различным видам памяти, формирует процедуры ввода-вывода, инициирует работу внешних запоминающих устройств и периферийных </w:t>
      </w:r>
      <w:r w:rsidRPr="00492603">
        <w:lastRenderedPageBreak/>
        <w:t>устройств, воспринимает, и обрабатывает запросы прерываний от устройств машины и взаимодействующих с ней, осуществляет контроль и диагностику ЭВМ.</w:t>
      </w:r>
    </w:p>
    <w:p w14:paraId="34138833" w14:textId="57A1D1E1" w:rsidR="003D7397" w:rsidRDefault="003D7397" w:rsidP="003440C5">
      <w:r>
        <w:t xml:space="preserve">Блок согласования логических уровней служит для перевода уровней логического «0» и «1» с уровня 0 и +3 В соответственно в стандарт последовательного порта </w:t>
      </w:r>
      <w:r w:rsidRPr="005930E8">
        <w:rPr>
          <w:i/>
          <w:iCs/>
          <w:lang w:val="en-US"/>
        </w:rPr>
        <w:t>RS</w:t>
      </w:r>
      <w:r w:rsidRPr="005930E8">
        <w:rPr>
          <w:i/>
          <w:iCs/>
        </w:rPr>
        <w:t>-232</w:t>
      </w:r>
      <w:r>
        <w:t>, где логической единицей является напряжение</w:t>
      </w:r>
      <w:r w:rsidR="00971B9C">
        <w:rPr>
          <w:lang w:val="en-US"/>
        </w:rPr>
        <w:t> </w:t>
      </w:r>
      <w:r>
        <w:t>-12 в, а логическим нулем</w:t>
      </w:r>
      <w:r w:rsidR="00971B9C">
        <w:rPr>
          <w:lang w:val="en-US"/>
        </w:rPr>
        <w:t> </w:t>
      </w:r>
      <w:r>
        <w:t>+12В.</w:t>
      </w:r>
    </w:p>
    <w:p w14:paraId="6C5CEC49" w14:textId="786010E9" w:rsidR="0009220D" w:rsidRDefault="003D7397" w:rsidP="003440C5">
      <w:proofErr w:type="spellStart"/>
      <w:r w:rsidRPr="003D7397">
        <w:t>Семисегментный</w:t>
      </w:r>
      <w:proofErr w:type="spellEnd"/>
      <w:r w:rsidRPr="003D7397">
        <w:t xml:space="preserve"> светодиодный индикатор — устройство отображения цифровой информации. Это — наиболее простая реализация индикатора, который может отображать арабские цифры. Для отображения букв используются более сложные </w:t>
      </w:r>
      <w:proofErr w:type="spellStart"/>
      <w:r w:rsidRPr="003D7397">
        <w:t>многосегментные</w:t>
      </w:r>
      <w:proofErr w:type="spellEnd"/>
      <w:r w:rsidRPr="003D7397">
        <w:t xml:space="preserve"> и матричные индикаторы.</w:t>
      </w:r>
    </w:p>
    <w:p w14:paraId="43E18B9B" w14:textId="77777777" w:rsidR="003D7397" w:rsidRPr="0009220D" w:rsidRDefault="0009220D" w:rsidP="0064457F">
      <w:r>
        <w:br w:type="page"/>
      </w:r>
    </w:p>
    <w:p w14:paraId="3EB5801E" w14:textId="2C92D9BA" w:rsidR="003D7397" w:rsidRPr="0098063E" w:rsidRDefault="003D7397" w:rsidP="005A2CB9">
      <w:pPr>
        <w:pStyle w:val="a"/>
      </w:pPr>
      <w:bookmarkStart w:id="181" w:name="_Toc59470580"/>
      <w:bookmarkStart w:id="182" w:name="_Toc154007187"/>
      <w:bookmarkStart w:id="183" w:name="_Toc154007344"/>
      <w:bookmarkStart w:id="184" w:name="_Toc154007414"/>
      <w:bookmarkStart w:id="185" w:name="_Toc154007821"/>
      <w:bookmarkStart w:id="186" w:name="_Toc154274588"/>
      <w:bookmarkStart w:id="187" w:name="_Toc160127458"/>
      <w:bookmarkStart w:id="188" w:name="_Toc160127487"/>
      <w:r>
        <w:lastRenderedPageBreak/>
        <w:t>Разработка</w:t>
      </w:r>
      <w:r w:rsidR="00253511">
        <w:t xml:space="preserve"> схемы</w:t>
      </w:r>
      <w:r>
        <w:t xml:space="preserve"> электрической принципиальной</w:t>
      </w:r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>
        <w:t xml:space="preserve"> </w:t>
      </w:r>
    </w:p>
    <w:p w14:paraId="3FA20776" w14:textId="5ED635BB" w:rsidR="0080614F" w:rsidRDefault="0080614F" w:rsidP="0080614F">
      <w:pPr>
        <w:pStyle w:val="afff4"/>
      </w:pPr>
      <w:bookmarkStart w:id="189" w:name="_Toc93499971"/>
      <w:bookmarkStart w:id="190" w:name="_Toc93927134"/>
      <w:bookmarkStart w:id="191" w:name="_Toc95215332"/>
      <w:bookmarkStart w:id="192" w:name="_Toc122734778"/>
      <w:bookmarkStart w:id="193" w:name="_Toc122734805"/>
      <w:bookmarkStart w:id="194" w:name="_Toc123029589"/>
      <w:bookmarkStart w:id="195" w:name="_Toc123029648"/>
      <w:bookmarkStart w:id="196" w:name="_Toc154274589"/>
      <w:bookmarkStart w:id="197" w:name="_Toc160127459"/>
      <w:bookmarkStart w:id="198" w:name="_Toc160127488"/>
      <w:r w:rsidRPr="001553BF">
        <w:t>8.1 Расчет схемы стабилизатора напряжения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46050565" w14:textId="4B4A31C9" w:rsidR="0080614F" w:rsidRPr="008D7297" w:rsidRDefault="0080614F" w:rsidP="0080614F">
      <w:r w:rsidRPr="008D7297">
        <w:t>Для питания входной цепи усилителя требуется напряжения +5</w:t>
      </w:r>
      <w:r w:rsidR="002E1698">
        <w:rPr>
          <w:lang w:val="en-US"/>
        </w:rPr>
        <w:t> </w:t>
      </w:r>
      <w:r w:rsidRPr="008D7297">
        <w:t>В, которое может быть сформировано из заданного напряжения питания 2</w:t>
      </w:r>
      <w:r w:rsidR="002E1698">
        <w:rPr>
          <w:lang w:val="en-US"/>
        </w:rPr>
        <w:t> </w:t>
      </w:r>
      <w:r w:rsidRPr="008D7297">
        <w:t xml:space="preserve">В с использованием микросхем стабилизаторов напряжения типа </w:t>
      </w:r>
      <w:r w:rsidRPr="002E1698">
        <w:rPr>
          <w:i/>
          <w:iCs/>
        </w:rPr>
        <w:t>78L05</w:t>
      </w:r>
      <w:r w:rsidRPr="008D7297">
        <w:t>.</w:t>
      </w:r>
    </w:p>
    <w:p w14:paraId="05DFA5E0" w14:textId="5602E4EC" w:rsidR="0080614F" w:rsidRDefault="0080614F" w:rsidP="0080614F">
      <w:pPr>
        <w:pStyle w:val="afff1"/>
      </w:pPr>
      <w:r w:rsidRPr="008D7297">
        <w:t xml:space="preserve">Керамические конденсаторы с ёмкостью в несколько десятых долей микрофарады (в данном случае </w:t>
      </w:r>
      <w:r w:rsidRPr="002E1698">
        <w:rPr>
          <w:i/>
          <w:iCs/>
        </w:rPr>
        <w:t>C</w:t>
      </w:r>
      <w:r w:rsidR="002E1698" w:rsidRPr="002E1698">
        <w:t xml:space="preserve"> </w:t>
      </w:r>
      <w:r w:rsidRPr="008D7297">
        <w:t>=</w:t>
      </w:r>
      <w:r w:rsidR="002E1698" w:rsidRPr="002E1698">
        <w:t xml:space="preserve"> </w:t>
      </w:r>
      <w:r w:rsidRPr="008D7297">
        <w:t>0,047</w:t>
      </w:r>
      <w:r w:rsidR="000725E8">
        <w:t> </w:t>
      </w:r>
      <w:r w:rsidRPr="008D7297">
        <w:t>мкФ) стабилизирует работу микросхемы. Его ёмкость определена техническим описанием используемой микросхемы.</w:t>
      </w:r>
    </w:p>
    <w:p w14:paraId="6FEB2F68" w14:textId="6CBF036A" w:rsidR="0080614F" w:rsidRDefault="0080614F" w:rsidP="0080614F">
      <w:pPr>
        <w:pStyle w:val="afff4"/>
      </w:pPr>
      <w:bookmarkStart w:id="199" w:name="_Toc93499972"/>
      <w:bookmarkStart w:id="200" w:name="_Toc93927135"/>
      <w:bookmarkStart w:id="201" w:name="_Toc95215333"/>
      <w:bookmarkStart w:id="202" w:name="_Toc122734779"/>
      <w:bookmarkStart w:id="203" w:name="_Toc122734806"/>
      <w:bookmarkStart w:id="204" w:name="_Toc123029590"/>
      <w:bookmarkStart w:id="205" w:name="_Toc123029649"/>
      <w:bookmarkStart w:id="206" w:name="_Toc154274400"/>
      <w:bookmarkStart w:id="207" w:name="_Toc160127460"/>
      <w:bookmarkStart w:id="208" w:name="_Toc160127489"/>
      <w:r w:rsidRPr="001553BF">
        <w:t xml:space="preserve">8.2 Расчет схемы управления </w:t>
      </w:r>
      <w:proofErr w:type="spellStart"/>
      <w:r w:rsidRPr="001553BF">
        <w:t>семисегментной</w:t>
      </w:r>
      <w:proofErr w:type="spellEnd"/>
      <w:r w:rsidRPr="001553BF">
        <w:t xml:space="preserve"> индикацией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Pr="001553BF">
        <w:t xml:space="preserve"> </w:t>
      </w:r>
    </w:p>
    <w:p w14:paraId="2C8688FE" w14:textId="2DF33652" w:rsidR="0080614F" w:rsidRPr="008D7297" w:rsidRDefault="0080614F" w:rsidP="0080614F">
      <w:pPr>
        <w:pStyle w:val="afff1"/>
      </w:pPr>
      <w:r w:rsidRPr="008D7297">
        <w:t xml:space="preserve">Микросхема </w:t>
      </w:r>
      <w:r w:rsidRPr="008F2C17">
        <w:rPr>
          <w:i/>
          <w:iCs/>
          <w:lang w:val="en-US"/>
        </w:rPr>
        <w:t>KCSA</w:t>
      </w:r>
      <w:r w:rsidRPr="008F2C17">
        <w:rPr>
          <w:i/>
          <w:iCs/>
        </w:rPr>
        <w:t>02-105</w:t>
      </w:r>
      <w:r w:rsidRPr="008D7297">
        <w:t xml:space="preserve"> включает в себя 4 </w:t>
      </w:r>
      <w:proofErr w:type="spellStart"/>
      <w:r w:rsidRPr="008D7297">
        <w:t>семисегментных</w:t>
      </w:r>
      <w:proofErr w:type="spellEnd"/>
      <w:r w:rsidRPr="008D7297">
        <w:t xml:space="preserve"> индикаторов с зелеными светодиодами, прямой ток</w:t>
      </w:r>
      <w:r w:rsidR="007D0643">
        <w:t xml:space="preserve"> </w:t>
      </w:r>
      <w:r w:rsidR="007D0643" w:rsidRPr="008F2C17">
        <w:rPr>
          <w:i/>
          <w:iCs/>
          <w:lang w:val="en-US"/>
        </w:rPr>
        <w:t>I</w:t>
      </w:r>
      <w:r w:rsidR="007D0643" w:rsidRPr="008F2C17">
        <w:rPr>
          <w:i/>
          <w:iCs/>
          <w:vertAlign w:val="subscript"/>
        </w:rPr>
        <w:t>д</w:t>
      </w:r>
      <w:r w:rsidRPr="008D7297">
        <w:t xml:space="preserve"> </w:t>
      </w:r>
      <w:r w:rsidR="000006A1">
        <w:t xml:space="preserve">= </w:t>
      </w:r>
      <w:r w:rsidRPr="008D7297">
        <w:t>30</w:t>
      </w:r>
      <w:r w:rsidR="002E1698">
        <w:rPr>
          <w:lang w:val="en-US"/>
        </w:rPr>
        <w:t> </w:t>
      </w:r>
      <w:r w:rsidRPr="008D7297">
        <w:t xml:space="preserve">мА, а прямое напряжение </w:t>
      </w:r>
      <w:r w:rsidR="007D0643" w:rsidRPr="008F2C17">
        <w:rPr>
          <w:i/>
          <w:iCs/>
          <w:lang w:val="en-US"/>
        </w:rPr>
        <w:t>U</w:t>
      </w:r>
      <w:r w:rsidR="007D0643" w:rsidRPr="008F2C17">
        <w:rPr>
          <w:i/>
          <w:iCs/>
          <w:vertAlign w:val="subscript"/>
        </w:rPr>
        <w:t>д</w:t>
      </w:r>
      <w:r w:rsidR="007D0643" w:rsidRPr="008D7297">
        <w:t xml:space="preserve"> </w:t>
      </w:r>
      <w:r w:rsidR="007D0643">
        <w:t xml:space="preserve">= </w:t>
      </w:r>
      <w:r w:rsidRPr="008D7297">
        <w:t>2</w:t>
      </w:r>
      <w:r w:rsidR="00971B9C">
        <w:rPr>
          <w:lang w:val="en-US"/>
        </w:rPr>
        <w:t> </w:t>
      </w:r>
      <w:r w:rsidRPr="008D7297">
        <w:t>В</w:t>
      </w:r>
      <w:r w:rsidR="007D0643">
        <w:t xml:space="preserve"> </w:t>
      </w:r>
      <w:r w:rsidR="007D0643" w:rsidRPr="00BD38F6">
        <w:t>[</w:t>
      </w:r>
      <w:r w:rsidR="00BD38F6" w:rsidRPr="00BD38F6">
        <w:t>3</w:t>
      </w:r>
      <w:r w:rsidR="007D0643" w:rsidRPr="00BD38F6">
        <w:t>]</w:t>
      </w:r>
      <w:r w:rsidRPr="00BD38F6">
        <w:t>.</w:t>
      </w:r>
      <w:r w:rsidRPr="008D7297">
        <w:t xml:space="preserve"> Таким образом, пользуясь техническими данными, рассчитаем значения резисторов </w:t>
      </w:r>
      <w:r w:rsidRPr="008F2C17">
        <w:rPr>
          <w:i/>
          <w:iCs/>
          <w:lang w:val="en-US"/>
        </w:rPr>
        <w:t>R</w:t>
      </w:r>
      <w:r w:rsidRPr="008F2C17">
        <w:rPr>
          <w:i/>
          <w:iCs/>
        </w:rPr>
        <w:t>14-</w:t>
      </w:r>
      <w:r w:rsidRPr="008F2C17">
        <w:rPr>
          <w:i/>
          <w:iCs/>
          <w:lang w:val="en-US"/>
        </w:rPr>
        <w:t>R</w:t>
      </w:r>
      <w:r w:rsidRPr="008F2C17">
        <w:rPr>
          <w:i/>
          <w:iCs/>
        </w:rPr>
        <w:t>21</w:t>
      </w:r>
      <w:r w:rsidRPr="008D7297">
        <w:t xml:space="preserve"> следующим образом:</w:t>
      </w:r>
    </w:p>
    <w:p w14:paraId="40423471" w14:textId="01ECA966" w:rsidR="0080614F" w:rsidRPr="008F2C17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U</w:t>
      </w:r>
      <w:r w:rsidRPr="008D7297">
        <w:t xml:space="preserve"> = 5 В; </w:t>
      </w: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д</w:t>
      </w:r>
      <w:r w:rsidRPr="008D7297">
        <w:t xml:space="preserve"> = 2 В; </w:t>
      </w:r>
      <w:r w:rsidRPr="008F2C17">
        <w:rPr>
          <w:i/>
          <w:iCs/>
          <w:lang w:val="en-US"/>
        </w:rPr>
        <w:t>I</w:t>
      </w:r>
      <w:r w:rsidRPr="008F2C17">
        <w:rPr>
          <w:i/>
          <w:iCs/>
          <w:vertAlign w:val="subscript"/>
        </w:rPr>
        <w:t>д</w:t>
      </w:r>
      <w:r w:rsidRPr="008D7297">
        <w:t xml:space="preserve"> = </w:t>
      </w:r>
      <w:r>
        <w:t>30 мА</w:t>
      </w:r>
      <w:r w:rsidR="008F2C17" w:rsidRPr="008F2C17">
        <w:t>,</w:t>
      </w:r>
    </w:p>
    <w:p w14:paraId="46E2A76C" w14:textId="6C46FE39" w:rsidR="0080614F" w:rsidRPr="008F2C17" w:rsidRDefault="0080614F" w:rsidP="0080614F">
      <w:pPr>
        <w:pStyle w:val="afff1"/>
        <w:jc w:val="center"/>
      </w:pPr>
      <w:r w:rsidRPr="008F2C17">
        <w:rPr>
          <w:i/>
          <w:iCs/>
        </w:rPr>
        <w:t>R</w:t>
      </w:r>
      <w:r w:rsidRPr="008D7297">
        <w:t xml:space="preserve"> = (</w:t>
      </w:r>
      <w:r w:rsidRPr="0090037E">
        <w:rPr>
          <w:i/>
          <w:iCs/>
        </w:rPr>
        <w:t xml:space="preserve">U </w:t>
      </w:r>
      <w:r w:rsidRPr="008D7297">
        <w:t xml:space="preserve">– </w:t>
      </w:r>
      <w:proofErr w:type="spellStart"/>
      <w:r w:rsidRPr="0090037E">
        <w:rPr>
          <w:i/>
          <w:iCs/>
        </w:rPr>
        <w:t>U</w:t>
      </w:r>
      <w:r w:rsidRPr="0090037E">
        <w:rPr>
          <w:i/>
          <w:iCs/>
          <w:vertAlign w:val="subscript"/>
        </w:rPr>
        <w:t>д</w:t>
      </w:r>
      <w:proofErr w:type="spellEnd"/>
      <w:r w:rsidRPr="008D7297">
        <w:t xml:space="preserve">) / </w:t>
      </w:r>
      <w:proofErr w:type="spellStart"/>
      <w:r w:rsidRPr="0090037E">
        <w:rPr>
          <w:i/>
          <w:iCs/>
        </w:rPr>
        <w:t>I</w:t>
      </w:r>
      <w:r w:rsidRPr="0090037E">
        <w:rPr>
          <w:i/>
          <w:iCs/>
          <w:vertAlign w:val="subscript"/>
        </w:rPr>
        <w:t>д</w:t>
      </w:r>
      <w:proofErr w:type="spellEnd"/>
      <w:r w:rsidR="008F2C17" w:rsidRPr="008F2C17">
        <w:t>,</w:t>
      </w:r>
    </w:p>
    <w:p w14:paraId="003DA1F2" w14:textId="12861A9F" w:rsidR="0080614F" w:rsidRPr="003440C5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R</w:t>
      </w:r>
      <w:r w:rsidRPr="008D7297">
        <w:t xml:space="preserve"> = (5 – 2) / 0,03</w:t>
      </w:r>
      <w:r w:rsidR="008F2C17" w:rsidRPr="003440C5">
        <w:t>,</w:t>
      </w:r>
    </w:p>
    <w:p w14:paraId="577A6DDF" w14:textId="77777777" w:rsidR="0080614F" w:rsidRPr="00537136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R</w:t>
      </w:r>
      <w:r w:rsidRPr="008D7297">
        <w:t xml:space="preserve"> = 100 Ом</w:t>
      </w:r>
      <w:r w:rsidRPr="00537136">
        <w:t>.</w:t>
      </w:r>
    </w:p>
    <w:p w14:paraId="0ED5DD42" w14:textId="76ADEC1C" w:rsidR="0080614F" w:rsidRPr="008D7297" w:rsidRDefault="0080614F" w:rsidP="0080614F">
      <w:pPr>
        <w:pStyle w:val="afff1"/>
      </w:pPr>
      <w:r w:rsidRPr="008D7297">
        <w:t xml:space="preserve">Итак, расчетное сопротивление составляет 100 Ом, при этом стандартное значение резисторов 100 Ом. В соответствии с расчетом, подобраны резисторы </w:t>
      </w:r>
      <w:r w:rsidRPr="008F2C17">
        <w:rPr>
          <w:i/>
          <w:iCs/>
          <w:lang w:val="en-US"/>
        </w:rPr>
        <w:t>R</w:t>
      </w:r>
      <w:r w:rsidRPr="008F2C17">
        <w:rPr>
          <w:i/>
          <w:iCs/>
        </w:rPr>
        <w:t>14</w:t>
      </w:r>
      <w:r w:rsidR="008F2C17">
        <w:rPr>
          <w:i/>
          <w:iCs/>
        </w:rPr>
        <w:softHyphen/>
      </w:r>
      <w:r w:rsidR="00D425E1">
        <w:t>…</w:t>
      </w:r>
      <w:r w:rsidRPr="008F2C17">
        <w:rPr>
          <w:i/>
          <w:iCs/>
          <w:lang w:val="en-US"/>
        </w:rPr>
        <w:t>R</w:t>
      </w:r>
      <w:r w:rsidRPr="008F2C17">
        <w:rPr>
          <w:i/>
          <w:iCs/>
        </w:rPr>
        <w:t>21</w:t>
      </w:r>
      <w:r w:rsidRPr="008D7297">
        <w:t xml:space="preserve"> с номиналом 100 Ом.</w:t>
      </w:r>
    </w:p>
    <w:p w14:paraId="3D95D54A" w14:textId="6A8F17F9" w:rsidR="0080614F" w:rsidRPr="008D7297" w:rsidRDefault="0080614F" w:rsidP="0080614F">
      <w:pPr>
        <w:pStyle w:val="afff1"/>
      </w:pPr>
      <w:r w:rsidRPr="008D7297">
        <w:t xml:space="preserve">Для расчета резисторов </w:t>
      </w:r>
      <w:r w:rsidRPr="008F2C17">
        <w:rPr>
          <w:i/>
          <w:iCs/>
          <w:lang w:val="en-US"/>
        </w:rPr>
        <w:t>R</w:t>
      </w:r>
      <w:r w:rsidR="00FE5DC1">
        <w:rPr>
          <w:i/>
          <w:iCs/>
        </w:rPr>
        <w:t>20, </w:t>
      </w:r>
      <w:r w:rsidRPr="008F2C17">
        <w:rPr>
          <w:i/>
          <w:iCs/>
          <w:lang w:val="en-US"/>
        </w:rPr>
        <w:t>R</w:t>
      </w:r>
      <w:r w:rsidRPr="008F2C17">
        <w:rPr>
          <w:i/>
          <w:iCs/>
        </w:rPr>
        <w:t>2</w:t>
      </w:r>
      <w:r w:rsidR="00FE5DC1">
        <w:rPr>
          <w:i/>
          <w:iCs/>
        </w:rPr>
        <w:t>1</w:t>
      </w:r>
      <w:r w:rsidRPr="007259BD">
        <w:t xml:space="preserve"> </w:t>
      </w:r>
      <w:r w:rsidRPr="008D7297">
        <w:t xml:space="preserve">транзисторных ключей </w:t>
      </w:r>
      <w:r w:rsidRPr="008F2C17">
        <w:rPr>
          <w:i/>
          <w:iCs/>
          <w:lang w:val="en-US"/>
        </w:rPr>
        <w:t>VT</w:t>
      </w:r>
      <w:r w:rsidRPr="008F2C17">
        <w:rPr>
          <w:i/>
          <w:iCs/>
        </w:rPr>
        <w:t>1</w:t>
      </w:r>
      <w:r w:rsidR="00D425E1">
        <w:rPr>
          <w:i/>
          <w:iCs/>
        </w:rPr>
        <w:t>…</w:t>
      </w:r>
      <w:r w:rsidRPr="008F2C17">
        <w:rPr>
          <w:i/>
          <w:iCs/>
          <w:lang w:val="en-US"/>
        </w:rPr>
        <w:t>VT</w:t>
      </w:r>
      <w:r w:rsidR="002F6974">
        <w:rPr>
          <w:i/>
          <w:iCs/>
        </w:rPr>
        <w:t>2</w:t>
      </w:r>
      <w:r w:rsidRPr="008D7297">
        <w:t xml:space="preserve"> воспользуемся следующей формулой</w:t>
      </w:r>
      <w:r w:rsidR="007D0643">
        <w:t>:</w:t>
      </w:r>
    </w:p>
    <w:p w14:paraId="38244715" w14:textId="77777777" w:rsidR="0080614F" w:rsidRPr="008D7297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I</w:t>
      </w:r>
      <w:r w:rsidRPr="008F2C17">
        <w:rPr>
          <w:i/>
          <w:iCs/>
          <w:vertAlign w:val="subscript"/>
        </w:rPr>
        <w:t>базы</w:t>
      </w:r>
      <w:r w:rsidRPr="008D7297">
        <w:t xml:space="preserve"> = </w:t>
      </w:r>
      <w:r w:rsidRPr="008F2C17">
        <w:rPr>
          <w:i/>
          <w:iCs/>
          <w:lang w:val="en-US"/>
        </w:rPr>
        <w:t>I</w:t>
      </w:r>
      <w:r w:rsidRPr="008F2C17">
        <w:rPr>
          <w:i/>
          <w:iCs/>
          <w:vertAlign w:val="subscript"/>
        </w:rPr>
        <w:t>наг.</w:t>
      </w:r>
      <w:r w:rsidRPr="008D7297">
        <w:rPr>
          <w:vertAlign w:val="subscript"/>
        </w:rPr>
        <w:t xml:space="preserve"> </w:t>
      </w:r>
      <w:r w:rsidRPr="008D7297">
        <w:t xml:space="preserve">/ </w:t>
      </w:r>
      <w:r w:rsidRPr="008F2C17">
        <w:rPr>
          <w:i/>
          <w:iCs/>
          <w:lang w:val="en-US"/>
        </w:rPr>
        <w:t>h</w:t>
      </w:r>
      <w:r w:rsidRPr="008D7297">
        <w:t>,</w:t>
      </w:r>
    </w:p>
    <w:p w14:paraId="62C7CA3E" w14:textId="0CC91BF3" w:rsidR="0080614F" w:rsidRPr="008D7297" w:rsidRDefault="0080614F" w:rsidP="0080614F">
      <w:pPr>
        <w:pStyle w:val="afff1"/>
      </w:pPr>
      <w:r w:rsidRPr="008D7297">
        <w:t xml:space="preserve">где для </w:t>
      </w:r>
      <w:r w:rsidRPr="008F2C17">
        <w:rPr>
          <w:i/>
          <w:iCs/>
          <w:lang w:val="en-US"/>
        </w:rPr>
        <w:t>p</w:t>
      </w:r>
      <w:r w:rsidRPr="008F2C17">
        <w:rPr>
          <w:i/>
          <w:iCs/>
        </w:rPr>
        <w:t>-</w:t>
      </w:r>
      <w:r w:rsidRPr="008F2C17">
        <w:rPr>
          <w:i/>
          <w:iCs/>
          <w:lang w:val="en-US"/>
        </w:rPr>
        <w:t>n</w:t>
      </w:r>
      <w:r w:rsidRPr="008F2C17">
        <w:rPr>
          <w:i/>
          <w:iCs/>
        </w:rPr>
        <w:t>-</w:t>
      </w:r>
      <w:r w:rsidRPr="008F2C17">
        <w:rPr>
          <w:i/>
          <w:iCs/>
          <w:lang w:val="en-US"/>
        </w:rPr>
        <w:t>p</w:t>
      </w:r>
      <w:r w:rsidRPr="008D7297">
        <w:t xml:space="preserve"> транзисторов КТ814A коэффициент усиления </w:t>
      </w:r>
      <w:r w:rsidR="00D63AC3" w:rsidRPr="00D63AC3">
        <w:rPr>
          <w:i/>
          <w:iCs/>
          <w:lang w:val="en-US"/>
        </w:rPr>
        <w:t>h</w:t>
      </w:r>
      <w:r w:rsidR="00D63AC3" w:rsidRPr="00D63AC3">
        <w:rPr>
          <w:i/>
          <w:iCs/>
        </w:rPr>
        <w:t xml:space="preserve"> </w:t>
      </w:r>
      <w:r w:rsidR="000006A1">
        <w:t>=</w:t>
      </w:r>
      <w:r w:rsidRPr="008D7297">
        <w:t>100</w:t>
      </w:r>
      <w:r>
        <w:t>, а ток нагрузки</w:t>
      </w:r>
      <w:r w:rsidR="0039732E" w:rsidRPr="0039732E">
        <w:t xml:space="preserve"> </w:t>
      </w:r>
      <w:r w:rsidR="0039732E" w:rsidRPr="008F2C17">
        <w:rPr>
          <w:i/>
          <w:iCs/>
          <w:lang w:val="en-US"/>
        </w:rPr>
        <w:t>I</w:t>
      </w:r>
      <w:r w:rsidR="0039732E" w:rsidRPr="008F2C17">
        <w:rPr>
          <w:i/>
          <w:iCs/>
          <w:vertAlign w:val="subscript"/>
        </w:rPr>
        <w:t>наг.</w:t>
      </w:r>
      <w:r>
        <w:t xml:space="preserve"> </w:t>
      </w:r>
      <w:r w:rsidR="000006A1">
        <w:t>=</w:t>
      </w:r>
      <w:r>
        <w:t xml:space="preserve"> 8*0,02=160</w:t>
      </w:r>
      <w:r w:rsidRPr="008D7297">
        <w:t xml:space="preserve"> </w:t>
      </w:r>
      <w:r>
        <w:t>м</w:t>
      </w:r>
      <w:r w:rsidRPr="008D7297">
        <w:t>А. исходя из этого, рассчитаем значение тока базы.</w:t>
      </w:r>
    </w:p>
    <w:p w14:paraId="25A68FA8" w14:textId="342D37C3" w:rsidR="0080614F" w:rsidRPr="003440C5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I</w:t>
      </w:r>
      <w:r w:rsidRPr="008F2C17">
        <w:rPr>
          <w:i/>
          <w:iCs/>
          <w:vertAlign w:val="subscript"/>
        </w:rPr>
        <w:t>базы</w:t>
      </w:r>
      <w:r w:rsidRPr="008D7297">
        <w:rPr>
          <w:vertAlign w:val="subscript"/>
        </w:rPr>
        <w:t xml:space="preserve"> </w:t>
      </w:r>
      <w:r w:rsidRPr="008D7297">
        <w:t>= 0,16 / 100</w:t>
      </w:r>
      <w:r w:rsidR="003106BB" w:rsidRPr="003440C5">
        <w:t>,</w:t>
      </w:r>
    </w:p>
    <w:p w14:paraId="01E1DF6D" w14:textId="4089D594" w:rsidR="0080614F" w:rsidRPr="008D7297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lastRenderedPageBreak/>
        <w:t>I</w:t>
      </w:r>
      <w:r w:rsidRPr="008F2C17">
        <w:rPr>
          <w:i/>
          <w:iCs/>
          <w:vertAlign w:val="subscript"/>
        </w:rPr>
        <w:t>базы</w:t>
      </w:r>
      <w:r w:rsidRPr="008D7297">
        <w:t xml:space="preserve"> = 0,0016 А</w:t>
      </w:r>
      <w:r w:rsidR="00D63AC3" w:rsidRPr="00ED44DB">
        <w:t xml:space="preserve"> </w:t>
      </w:r>
      <w:r w:rsidRPr="008D7297">
        <w:t>= 1,6 мА</w:t>
      </w:r>
      <w:r>
        <w:t>.</w:t>
      </w:r>
    </w:p>
    <w:p w14:paraId="5144FF56" w14:textId="77777777" w:rsidR="0080614F" w:rsidRPr="008D7297" w:rsidRDefault="0080614F" w:rsidP="0080614F">
      <w:pPr>
        <w:pStyle w:val="afff1"/>
      </w:pPr>
      <w:r w:rsidRPr="008D7297">
        <w:t>Зная значение тока базы, сопротивление резистора вычисляется по следующей формуле (падение напряжения составляет 0,7В):</w:t>
      </w:r>
    </w:p>
    <w:p w14:paraId="5F045C8F" w14:textId="16E983E8" w:rsidR="0080614F" w:rsidRPr="003106BB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б</w:t>
      </w:r>
      <w:r w:rsidRPr="008D7297">
        <w:t xml:space="preserve"> = (</w:t>
      </w:r>
      <w:r w:rsidRPr="008F2C17">
        <w:rPr>
          <w:i/>
          <w:iCs/>
          <w:lang w:val="en-US"/>
        </w:rPr>
        <w:t>U</w:t>
      </w:r>
      <w:proofErr w:type="spellStart"/>
      <w:r w:rsidRPr="008F2C17">
        <w:rPr>
          <w:i/>
          <w:iCs/>
          <w:vertAlign w:val="subscript"/>
        </w:rPr>
        <w:t>н.п</w:t>
      </w:r>
      <w:proofErr w:type="spellEnd"/>
      <w:r w:rsidRPr="008D7297">
        <w:rPr>
          <w:vertAlign w:val="subscript"/>
        </w:rPr>
        <w:t xml:space="preserve">. </w:t>
      </w:r>
      <w:r w:rsidRPr="008D7297">
        <w:t xml:space="preserve">– </w:t>
      </w: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бэ</w:t>
      </w:r>
      <w:r w:rsidRPr="008D7297">
        <w:t>)</w:t>
      </w:r>
      <w:r w:rsidR="003106BB" w:rsidRPr="003106BB">
        <w:t>,</w:t>
      </w:r>
    </w:p>
    <w:p w14:paraId="455FD462" w14:textId="2A685463" w:rsidR="0080614F" w:rsidRPr="003106BB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б</w:t>
      </w:r>
      <w:r w:rsidRPr="008D7297">
        <w:t xml:space="preserve"> = 5 – 0,7</w:t>
      </w:r>
      <w:r w:rsidR="003106BB" w:rsidRPr="003106BB">
        <w:t>,</w:t>
      </w:r>
    </w:p>
    <w:p w14:paraId="086385CD" w14:textId="0BF4909A" w:rsidR="0080614F" w:rsidRPr="003440C5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б</w:t>
      </w:r>
      <w:r w:rsidRPr="008D7297">
        <w:t xml:space="preserve"> = 4,3</w:t>
      </w:r>
      <w:r w:rsidR="003106BB" w:rsidRPr="003440C5">
        <w:t>,</w:t>
      </w:r>
    </w:p>
    <w:p w14:paraId="6D10C6E9" w14:textId="77777777" w:rsidR="0080614F" w:rsidRPr="008D7297" w:rsidRDefault="0080614F" w:rsidP="0080614F">
      <w:pPr>
        <w:pStyle w:val="afff1"/>
      </w:pPr>
      <w:r w:rsidRPr="008D7297">
        <w:t xml:space="preserve">где </w:t>
      </w:r>
      <w:r w:rsidRPr="008F2C17">
        <w:rPr>
          <w:i/>
          <w:iCs/>
          <w:lang w:val="en-US"/>
        </w:rPr>
        <w:t>U</w:t>
      </w:r>
      <w:proofErr w:type="spellStart"/>
      <w:r w:rsidRPr="008F2C17">
        <w:rPr>
          <w:i/>
          <w:iCs/>
          <w:vertAlign w:val="subscript"/>
        </w:rPr>
        <w:t>н.п</w:t>
      </w:r>
      <w:proofErr w:type="spellEnd"/>
      <w:r w:rsidRPr="008F2C17">
        <w:rPr>
          <w:i/>
          <w:iCs/>
          <w:vertAlign w:val="subscript"/>
        </w:rPr>
        <w:t>.</w:t>
      </w:r>
      <w:r w:rsidRPr="008D7297">
        <w:rPr>
          <w:vertAlign w:val="subscript"/>
        </w:rPr>
        <w:t xml:space="preserve"> </w:t>
      </w:r>
      <w:r w:rsidRPr="008D7297">
        <w:t xml:space="preserve">– напряжение питания, а </w:t>
      </w:r>
      <w:r w:rsidRPr="008D7297">
        <w:rPr>
          <w:lang w:val="en-US"/>
        </w:rPr>
        <w:t>U</w:t>
      </w:r>
      <w:r w:rsidRPr="008D7297">
        <w:rPr>
          <w:vertAlign w:val="subscript"/>
        </w:rPr>
        <w:t xml:space="preserve">бэ </w:t>
      </w:r>
      <w:r w:rsidRPr="008D7297">
        <w:t>– напряжение базы эмиттера.</w:t>
      </w:r>
    </w:p>
    <w:p w14:paraId="37ABD6C0" w14:textId="26FE674A" w:rsidR="0080614F" w:rsidRPr="003440C5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R</w:t>
      </w:r>
      <w:r w:rsidRPr="008D7297">
        <w:t xml:space="preserve"> = (</w:t>
      </w: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б</w:t>
      </w:r>
      <w:r w:rsidRPr="008D7297">
        <w:t xml:space="preserve"> – </w:t>
      </w:r>
      <w:r w:rsidRPr="008F2C17">
        <w:rPr>
          <w:i/>
          <w:iCs/>
          <w:lang w:val="en-US"/>
        </w:rPr>
        <w:t>U</w:t>
      </w:r>
      <w:r w:rsidRPr="008F2C17">
        <w:rPr>
          <w:i/>
          <w:iCs/>
          <w:vertAlign w:val="subscript"/>
        </w:rPr>
        <w:t>0</w:t>
      </w:r>
      <w:r w:rsidRPr="008D7297">
        <w:t xml:space="preserve">) / </w:t>
      </w:r>
      <w:r w:rsidRPr="008F2C17">
        <w:rPr>
          <w:i/>
          <w:iCs/>
          <w:lang w:val="en-US"/>
        </w:rPr>
        <w:t>I</w:t>
      </w:r>
      <w:r w:rsidRPr="008F2C17">
        <w:rPr>
          <w:i/>
          <w:iCs/>
          <w:vertAlign w:val="subscript"/>
        </w:rPr>
        <w:t>б</w:t>
      </w:r>
      <w:r w:rsidR="003106BB" w:rsidRPr="003440C5">
        <w:rPr>
          <w:vertAlign w:val="subscript"/>
        </w:rPr>
        <w:t>,</w:t>
      </w:r>
    </w:p>
    <w:p w14:paraId="565A5233" w14:textId="70094552" w:rsidR="0080614F" w:rsidRPr="003440C5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R</w:t>
      </w:r>
      <w:r w:rsidRPr="008D7297">
        <w:t xml:space="preserve"> = (4,3 </w:t>
      </w:r>
      <w:r w:rsidR="00D63AC3" w:rsidRPr="008D7297">
        <w:t>–</w:t>
      </w:r>
      <w:r w:rsidRPr="008D7297">
        <w:t xml:space="preserve"> 0) / 0,0016</w:t>
      </w:r>
      <w:r w:rsidR="003106BB" w:rsidRPr="003440C5">
        <w:t>,</w:t>
      </w:r>
    </w:p>
    <w:p w14:paraId="62104F2F" w14:textId="77777777" w:rsidR="0080614F" w:rsidRPr="004033B7" w:rsidRDefault="0080614F" w:rsidP="0080614F">
      <w:pPr>
        <w:pStyle w:val="afff1"/>
        <w:jc w:val="center"/>
      </w:pPr>
      <w:r w:rsidRPr="008F2C17">
        <w:rPr>
          <w:i/>
          <w:iCs/>
          <w:lang w:val="en-US"/>
        </w:rPr>
        <w:t>R</w:t>
      </w:r>
      <w:r w:rsidRPr="008D7297">
        <w:t xml:space="preserve"> =2687 Ом</w:t>
      </w:r>
      <w:r>
        <w:t>.</w:t>
      </w:r>
    </w:p>
    <w:p w14:paraId="26BAA40E" w14:textId="3EAC35E1" w:rsidR="0080614F" w:rsidRDefault="0080614F" w:rsidP="0080614F">
      <w:pPr>
        <w:pStyle w:val="afff1"/>
      </w:pPr>
      <w:r w:rsidRPr="008D7297">
        <w:t xml:space="preserve">В соответствии с расчетом, подобраны резисторы </w:t>
      </w:r>
      <w:r w:rsidR="00FE5DC1" w:rsidRPr="008F2C17">
        <w:rPr>
          <w:i/>
          <w:iCs/>
          <w:lang w:val="en-US"/>
        </w:rPr>
        <w:t>R</w:t>
      </w:r>
      <w:r w:rsidR="00FE5DC1">
        <w:rPr>
          <w:i/>
          <w:iCs/>
        </w:rPr>
        <w:t>20, </w:t>
      </w:r>
      <w:r w:rsidR="00FE5DC1" w:rsidRPr="008F2C17">
        <w:rPr>
          <w:i/>
          <w:iCs/>
          <w:lang w:val="en-US"/>
        </w:rPr>
        <w:t>R</w:t>
      </w:r>
      <w:r w:rsidR="00FE5DC1" w:rsidRPr="008F2C17">
        <w:rPr>
          <w:i/>
          <w:iCs/>
        </w:rPr>
        <w:t>2</w:t>
      </w:r>
      <w:r w:rsidR="00FE5DC1">
        <w:rPr>
          <w:i/>
          <w:iCs/>
        </w:rPr>
        <w:t>1</w:t>
      </w:r>
      <w:r w:rsidRPr="008D7297">
        <w:t xml:space="preserve"> с номиналом 2,7 кОм.</w:t>
      </w:r>
    </w:p>
    <w:p w14:paraId="613468BA" w14:textId="3A9C3457" w:rsidR="0080614F" w:rsidRPr="001553BF" w:rsidRDefault="0080614F" w:rsidP="0080614F">
      <w:pPr>
        <w:pStyle w:val="afff4"/>
      </w:pPr>
      <w:bookmarkStart w:id="209" w:name="_Toc98245962"/>
      <w:bookmarkStart w:id="210" w:name="_Toc123029591"/>
      <w:bookmarkStart w:id="211" w:name="_Toc123029650"/>
      <w:bookmarkStart w:id="212" w:name="_Toc154274401"/>
      <w:bookmarkStart w:id="213" w:name="_Toc160127461"/>
      <w:bookmarkStart w:id="214" w:name="_Toc160127490"/>
      <w:r w:rsidRPr="001553BF">
        <w:t>8.3 Расчет схемы матричной клавиатуры и переключателей</w:t>
      </w:r>
      <w:bookmarkEnd w:id="209"/>
      <w:bookmarkEnd w:id="210"/>
      <w:bookmarkEnd w:id="211"/>
      <w:bookmarkEnd w:id="212"/>
      <w:bookmarkEnd w:id="213"/>
      <w:bookmarkEnd w:id="214"/>
    </w:p>
    <w:p w14:paraId="32A297E4" w14:textId="7140B5F6" w:rsidR="0080614F" w:rsidRDefault="0080614F" w:rsidP="0080614F">
      <w:pPr>
        <w:pStyle w:val="afff1"/>
      </w:pPr>
      <w:r>
        <w:t>При сканировании строк и чтении столбцов, то одновременное нажатие двух клавиш в одном и том же столбце соединит два выхода строки, один из которых высокий, а другой низкий, что приведет к короткому замыканию. Таким образом, минимумом являются токоограничивающие резисторы в рядах, около 10 кОм должно быть достаточно. При этом, Номинал резистора рассчитывается исходя из максимально протекающего тока. Максимальный ток</w:t>
      </w:r>
      <w:r w:rsidR="00C61336" w:rsidRPr="00C61336">
        <w:t xml:space="preserve"> </w:t>
      </w:r>
      <w:r w:rsidR="00C61336" w:rsidRPr="00C61336">
        <w:rPr>
          <w:i/>
          <w:iCs/>
          <w:lang w:val="en-US"/>
        </w:rPr>
        <w:t>I</w:t>
      </w:r>
      <w:r>
        <w:t xml:space="preserve">, который способен выдать порт </w:t>
      </w:r>
      <w:r>
        <w:rPr>
          <w:lang w:val="en-US"/>
        </w:rPr>
        <w:t>MCS</w:t>
      </w:r>
      <w:r>
        <w:t xml:space="preserve">51 </w:t>
      </w:r>
      <w:r w:rsidR="000006A1">
        <w:t>=</w:t>
      </w:r>
      <w:r>
        <w:t xml:space="preserve"> 2 мА. Таким образом, при напряжении питания </w:t>
      </w:r>
      <w:r w:rsidR="00C61336" w:rsidRPr="00C61336">
        <w:rPr>
          <w:i/>
          <w:iCs/>
          <w:lang w:val="en-US"/>
        </w:rPr>
        <w:t>U</w:t>
      </w:r>
      <w:r w:rsidR="00C61336" w:rsidRPr="00C61336">
        <w:t xml:space="preserve"> = </w:t>
      </w:r>
      <w:r>
        <w:t xml:space="preserve">5В, по закону Ома, рассчитывается значение сопротивления </w:t>
      </w:r>
      <w:r w:rsidR="00C61336" w:rsidRPr="00C61336">
        <w:rPr>
          <w:i/>
          <w:iCs/>
          <w:lang w:val="en-US"/>
        </w:rPr>
        <w:t>R</w:t>
      </w:r>
      <w:r w:rsidR="00C61336" w:rsidRPr="00C61336">
        <w:t xml:space="preserve"> </w:t>
      </w:r>
      <w:r>
        <w:t>участка цепи:</w:t>
      </w:r>
    </w:p>
    <w:p w14:paraId="22A9C405" w14:textId="0055CBE9" w:rsidR="0080614F" w:rsidRPr="003440C5" w:rsidRDefault="0080614F" w:rsidP="0080614F">
      <w:pPr>
        <w:pStyle w:val="afff1"/>
        <w:jc w:val="center"/>
      </w:pPr>
      <w:r w:rsidRPr="003106BB">
        <w:rPr>
          <w:i/>
          <w:iCs/>
          <w:lang w:val="en-US"/>
        </w:rPr>
        <w:t>R</w:t>
      </w:r>
      <w:r w:rsidRPr="003440C5">
        <w:t xml:space="preserve"> = </w:t>
      </w:r>
      <w:r w:rsidRPr="003106BB">
        <w:rPr>
          <w:i/>
          <w:iCs/>
          <w:lang w:val="en-US"/>
        </w:rPr>
        <w:t>U</w:t>
      </w:r>
      <w:r w:rsidRPr="003440C5">
        <w:t xml:space="preserve"> / </w:t>
      </w:r>
      <w:r w:rsidRPr="003106BB">
        <w:rPr>
          <w:i/>
          <w:iCs/>
          <w:lang w:val="en-US"/>
        </w:rPr>
        <w:t>I</w:t>
      </w:r>
      <w:r w:rsidR="00C61336" w:rsidRPr="003440C5">
        <w:t>,</w:t>
      </w:r>
    </w:p>
    <w:p w14:paraId="1AA85E09" w14:textId="7EF65238" w:rsidR="00C61336" w:rsidRPr="00C61336" w:rsidRDefault="0080614F" w:rsidP="00C61336">
      <w:pPr>
        <w:pStyle w:val="afff1"/>
        <w:jc w:val="center"/>
      </w:pPr>
      <w:r w:rsidRPr="003106BB">
        <w:rPr>
          <w:i/>
          <w:iCs/>
          <w:lang w:val="en-US"/>
        </w:rPr>
        <w:t>R</w:t>
      </w:r>
      <w:r w:rsidRPr="00C61336">
        <w:t xml:space="preserve"> = 5 / 0,002 = 2500 </w:t>
      </w:r>
      <w:r>
        <w:t>Ом</w:t>
      </w:r>
      <w:r w:rsidR="00C61336">
        <w:t>.</w:t>
      </w:r>
    </w:p>
    <w:p w14:paraId="3B6CC77B" w14:textId="54EC368A" w:rsidR="0080614F" w:rsidRDefault="0080614F" w:rsidP="0080614F">
      <w:pPr>
        <w:pStyle w:val="afff1"/>
      </w:pPr>
      <w:r>
        <w:t>Итак, минимально допустимый для использования номинал резистора – 2500 Ом. В то же время, чтобы стягивающий/подтягивающий резистор, не оказывал влияния на остальные участки цепи при замыкании (эффект делителя напряжения), рекомендуется выбирать несколько больший номинал 10 кОм.</w:t>
      </w:r>
    </w:p>
    <w:p w14:paraId="3D395F57" w14:textId="79DB7023" w:rsidR="0080614F" w:rsidRPr="0080614F" w:rsidRDefault="0080614F" w:rsidP="0080614F">
      <w:pPr>
        <w:pStyle w:val="afff4"/>
        <w:rPr>
          <w:color w:val="365F91" w:themeColor="accent1" w:themeShade="BF"/>
        </w:rPr>
      </w:pPr>
      <w:bookmarkStart w:id="215" w:name="_Toc93499973"/>
      <w:bookmarkStart w:id="216" w:name="_Toc93927136"/>
      <w:bookmarkStart w:id="217" w:name="_Toc95215334"/>
      <w:bookmarkStart w:id="218" w:name="_Toc122734780"/>
      <w:bookmarkStart w:id="219" w:name="_Toc122734807"/>
      <w:bookmarkStart w:id="220" w:name="_Toc123029592"/>
      <w:bookmarkStart w:id="221" w:name="_Toc123029651"/>
      <w:bookmarkStart w:id="222" w:name="_Toc154274403"/>
      <w:bookmarkStart w:id="223" w:name="_Toc160127462"/>
      <w:bookmarkStart w:id="224" w:name="_Toc160127491"/>
      <w:r w:rsidRPr="001553BF">
        <w:lastRenderedPageBreak/>
        <w:t>8.</w:t>
      </w:r>
      <w:r w:rsidR="00D002D3">
        <w:t xml:space="preserve">5 </w:t>
      </w:r>
      <w:r w:rsidRPr="001553BF">
        <w:t>Описание работы устройства по принципиальной схеме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</w:p>
    <w:p w14:paraId="0B0B4726" w14:textId="77777777" w:rsidR="0080614F" w:rsidRPr="008D7297" w:rsidRDefault="0080614F" w:rsidP="0080614F">
      <w:pPr>
        <w:pStyle w:val="afff1"/>
      </w:pPr>
      <w:r w:rsidRPr="008D7297">
        <w:t>Принципиальная схема устройства предложена на чертеже Э3 (приложение В).</w:t>
      </w:r>
    </w:p>
    <w:p w14:paraId="4AB529D6" w14:textId="0EB138DA" w:rsidR="0080614F" w:rsidRPr="008D7297" w:rsidRDefault="0080614F" w:rsidP="0080614F">
      <w:pPr>
        <w:pStyle w:val="afff1"/>
      </w:pPr>
      <w:r w:rsidRPr="008D7297">
        <w:t xml:space="preserve">Проектируемая микропроцессорная система сбора и обработки информации содержит: микроконтроллер КР1816ВЕ51, импортный стабилизатор напряжения </w:t>
      </w:r>
      <w:r w:rsidRPr="003106BB">
        <w:rPr>
          <w:i/>
          <w:iCs/>
          <w:lang w:val="en-US"/>
        </w:rPr>
        <w:t>STU</w:t>
      </w:r>
      <w:r w:rsidRPr="003106BB">
        <w:rPr>
          <w:i/>
          <w:iCs/>
        </w:rPr>
        <w:t xml:space="preserve"> 78L05</w:t>
      </w:r>
      <w:r w:rsidRPr="008D7297">
        <w:t xml:space="preserve">, дешифратор К555ИД4 и </w:t>
      </w:r>
      <w:proofErr w:type="spellStart"/>
      <w:r w:rsidRPr="008D7297">
        <w:t>семисегментный</w:t>
      </w:r>
      <w:proofErr w:type="spellEnd"/>
      <w:r w:rsidRPr="008D7297">
        <w:t xml:space="preserve"> светодиодный индикатор</w:t>
      </w:r>
      <w:r w:rsidR="00151D9E" w:rsidRPr="00151D9E">
        <w:t xml:space="preserve"> H7S</w:t>
      </w:r>
      <w:r w:rsidRPr="008D7297">
        <w:t>.</w:t>
      </w:r>
    </w:p>
    <w:p w14:paraId="2312D6F4" w14:textId="77777777" w:rsidR="0080614F" w:rsidRPr="008D7297" w:rsidRDefault="0080614F" w:rsidP="0080614F">
      <w:pPr>
        <w:pStyle w:val="afff1"/>
      </w:pPr>
      <w:r w:rsidRPr="008D7297">
        <w:t>Блок сброса состоит из:</w:t>
      </w:r>
    </w:p>
    <w:p w14:paraId="24CD0ACF" w14:textId="249A7F83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резисторов </w:t>
      </w:r>
      <w:r w:rsidRPr="00B20AFF">
        <w:rPr>
          <w:i/>
          <w:iCs/>
        </w:rPr>
        <w:t>R</w:t>
      </w:r>
      <w:r w:rsidR="002A60DC">
        <w:rPr>
          <w:i/>
          <w:iCs/>
          <w:lang w:val="en-US"/>
        </w:rPr>
        <w:t>7, R8</w:t>
      </w:r>
      <w:r w:rsidRPr="008D7297">
        <w:t>;</w:t>
      </w:r>
    </w:p>
    <w:p w14:paraId="69247B91" w14:textId="556761A1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>переключател</w:t>
      </w:r>
      <w:r w:rsidR="002A60DC">
        <w:t>я</w:t>
      </w:r>
      <w:r w:rsidRPr="008D7297">
        <w:t xml:space="preserve"> </w:t>
      </w:r>
      <w:r w:rsidRPr="00B20AFF">
        <w:rPr>
          <w:i/>
          <w:iCs/>
        </w:rPr>
        <w:t>SW</w:t>
      </w:r>
      <w:r w:rsidR="002A60DC">
        <w:rPr>
          <w:i/>
          <w:iCs/>
          <w:lang w:val="en-US"/>
        </w:rPr>
        <w:t>8</w:t>
      </w:r>
      <w:r w:rsidRPr="008D7297">
        <w:t>;</w:t>
      </w:r>
    </w:p>
    <w:p w14:paraId="37A557BF" w14:textId="3A1CC3F8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>конденсатор</w:t>
      </w:r>
      <w:r w:rsidR="002A60DC">
        <w:t>а</w:t>
      </w:r>
      <w:r w:rsidRPr="008D7297">
        <w:t xml:space="preserve"> </w:t>
      </w:r>
      <w:r w:rsidRPr="00B20AFF">
        <w:rPr>
          <w:i/>
          <w:iCs/>
        </w:rPr>
        <w:t>C</w:t>
      </w:r>
      <w:r w:rsidR="002A60DC">
        <w:rPr>
          <w:i/>
          <w:iCs/>
        </w:rPr>
        <w:t>4</w:t>
      </w:r>
      <w:r w:rsidRPr="008D7297">
        <w:t xml:space="preserve">. </w:t>
      </w:r>
    </w:p>
    <w:p w14:paraId="5D240DB5" w14:textId="77777777" w:rsidR="0080614F" w:rsidRPr="008D7297" w:rsidRDefault="0080614F" w:rsidP="0080614F">
      <w:pPr>
        <w:pStyle w:val="afff1"/>
      </w:pPr>
      <w:r w:rsidRPr="008D7297">
        <w:t>Блок синхронизации и управления состоит из:</w:t>
      </w:r>
    </w:p>
    <w:p w14:paraId="4B2EB1FE" w14:textId="77777777" w:rsidR="0080614F" w:rsidRPr="008D7297" w:rsidRDefault="0080614F" w:rsidP="0080614F">
      <w:pPr>
        <w:pStyle w:val="a0"/>
        <w:numPr>
          <w:ilvl w:val="0"/>
          <w:numId w:val="29"/>
        </w:numPr>
        <w:rPr>
          <w:lang w:val="en-US"/>
        </w:rPr>
      </w:pPr>
      <w:r w:rsidRPr="008D7297">
        <w:t xml:space="preserve">кварцевого резонатора </w:t>
      </w:r>
      <w:r w:rsidRPr="00B20AFF">
        <w:rPr>
          <w:i/>
          <w:iCs/>
          <w:lang w:val="en-US"/>
        </w:rPr>
        <w:t>ZQ</w:t>
      </w:r>
      <w:r w:rsidRPr="00B20AFF">
        <w:rPr>
          <w:i/>
          <w:iCs/>
        </w:rPr>
        <w:t>1</w:t>
      </w:r>
      <w:r w:rsidRPr="008D7297">
        <w:rPr>
          <w:lang w:val="en-US"/>
        </w:rPr>
        <w:t>;</w:t>
      </w:r>
    </w:p>
    <w:p w14:paraId="596F43ED" w14:textId="55CEE90F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>конденсатор</w:t>
      </w:r>
      <w:r w:rsidR="002A60DC">
        <w:t>ов</w:t>
      </w:r>
      <w:r w:rsidRPr="008D7297">
        <w:t xml:space="preserve"> </w:t>
      </w:r>
      <w:r w:rsidRPr="00B20AFF">
        <w:rPr>
          <w:i/>
          <w:iCs/>
          <w:lang w:val="en-US"/>
        </w:rPr>
        <w:t>C</w:t>
      </w:r>
      <w:r w:rsidRPr="00B20AFF">
        <w:rPr>
          <w:i/>
          <w:iCs/>
        </w:rPr>
        <w:t>8</w:t>
      </w:r>
      <w:r w:rsidRPr="008D7297">
        <w:t xml:space="preserve">, </w:t>
      </w:r>
      <w:r w:rsidRPr="00B20AFF">
        <w:rPr>
          <w:i/>
          <w:iCs/>
          <w:lang w:val="en-US"/>
        </w:rPr>
        <w:t>C</w:t>
      </w:r>
      <w:r w:rsidRPr="00B20AFF">
        <w:rPr>
          <w:i/>
          <w:iCs/>
        </w:rPr>
        <w:t>9</w:t>
      </w:r>
      <w:r w:rsidRPr="008D7297">
        <w:t xml:space="preserve">. </w:t>
      </w:r>
    </w:p>
    <w:p w14:paraId="1C8DAF18" w14:textId="77777777" w:rsidR="0080614F" w:rsidRPr="008D7297" w:rsidRDefault="0080614F" w:rsidP="0080614F">
      <w:pPr>
        <w:pStyle w:val="afff1"/>
      </w:pPr>
      <w:r w:rsidRPr="008D7297">
        <w:t>Блок стабилизации напряжения включает:</w:t>
      </w:r>
    </w:p>
    <w:p w14:paraId="0282F6F3" w14:textId="77777777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микросхему </w:t>
      </w:r>
      <w:r w:rsidRPr="00B20AFF">
        <w:rPr>
          <w:i/>
          <w:iCs/>
          <w:lang w:val="en-US"/>
        </w:rPr>
        <w:t>DA1</w:t>
      </w:r>
      <w:r w:rsidRPr="008D7297">
        <w:t>;</w:t>
      </w:r>
    </w:p>
    <w:p w14:paraId="754889D6" w14:textId="6ED2D225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конденсаторы </w:t>
      </w:r>
      <w:r w:rsidRPr="00B20AFF">
        <w:rPr>
          <w:i/>
          <w:iCs/>
        </w:rPr>
        <w:t>С1</w:t>
      </w:r>
      <w:r w:rsidR="00B20AFF">
        <w:t>…</w:t>
      </w:r>
      <w:r w:rsidRPr="00B20AFF">
        <w:rPr>
          <w:i/>
          <w:iCs/>
        </w:rPr>
        <w:t>С</w:t>
      </w:r>
      <w:r w:rsidR="002A60DC">
        <w:rPr>
          <w:i/>
          <w:iCs/>
        </w:rPr>
        <w:t xml:space="preserve">3, </w:t>
      </w:r>
      <w:r w:rsidR="002A60DC">
        <w:rPr>
          <w:i/>
          <w:iCs/>
          <w:lang w:val="en-US"/>
        </w:rPr>
        <w:t>C</w:t>
      </w:r>
      <w:r w:rsidR="002A60DC" w:rsidRPr="002A60DC">
        <w:rPr>
          <w:i/>
          <w:iCs/>
        </w:rPr>
        <w:t>5…</w:t>
      </w:r>
      <w:r w:rsidR="002A60DC">
        <w:rPr>
          <w:i/>
          <w:iCs/>
          <w:lang w:val="en-US"/>
        </w:rPr>
        <w:t>C</w:t>
      </w:r>
      <w:r w:rsidR="002A60DC" w:rsidRPr="002A60DC">
        <w:rPr>
          <w:i/>
          <w:iCs/>
        </w:rPr>
        <w:t>7</w:t>
      </w:r>
      <w:r w:rsidRPr="008D7297">
        <w:t xml:space="preserve">. </w:t>
      </w:r>
    </w:p>
    <w:p w14:paraId="7ADCD479" w14:textId="4FCB1E19" w:rsidR="0080614F" w:rsidRPr="008D7297" w:rsidRDefault="0080614F" w:rsidP="0080614F">
      <w:pPr>
        <w:pStyle w:val="afff1"/>
      </w:pPr>
      <w:r w:rsidRPr="008D7297">
        <w:t xml:space="preserve">Блок управления </w:t>
      </w:r>
      <w:proofErr w:type="spellStart"/>
      <w:r w:rsidRPr="008D7297">
        <w:t>семисегментным</w:t>
      </w:r>
      <w:proofErr w:type="spellEnd"/>
      <w:r w:rsidRPr="008D7297">
        <w:t xml:space="preserve"> индикатором состоит из:</w:t>
      </w:r>
    </w:p>
    <w:p w14:paraId="04D00EEF" w14:textId="18E68E00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>дешифратор</w:t>
      </w:r>
      <w:r w:rsidR="002A60DC">
        <w:t xml:space="preserve">а </w:t>
      </w:r>
      <w:r w:rsidRPr="00B20AFF">
        <w:rPr>
          <w:i/>
          <w:iCs/>
          <w:lang w:val="en-US"/>
        </w:rPr>
        <w:t>DD</w:t>
      </w:r>
      <w:r w:rsidRPr="00B20AFF">
        <w:rPr>
          <w:i/>
          <w:iCs/>
        </w:rPr>
        <w:t>3</w:t>
      </w:r>
      <w:r w:rsidRPr="008D7297">
        <w:t>;</w:t>
      </w:r>
    </w:p>
    <w:p w14:paraId="3CD9ACBC" w14:textId="402C3A6A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резисторов </w:t>
      </w:r>
      <w:r w:rsidRPr="00B20AFF">
        <w:rPr>
          <w:i/>
          <w:iCs/>
          <w:lang w:val="en-US"/>
        </w:rPr>
        <w:t>R</w:t>
      </w:r>
      <w:r w:rsidRPr="00B20AFF">
        <w:rPr>
          <w:i/>
          <w:iCs/>
        </w:rPr>
        <w:t>2</w:t>
      </w:r>
      <w:r w:rsidR="002A60DC">
        <w:rPr>
          <w:i/>
          <w:iCs/>
          <w:lang w:val="en-US"/>
        </w:rPr>
        <w:t>0</w:t>
      </w:r>
      <w:r w:rsidR="002A60DC">
        <w:rPr>
          <w:lang w:val="en-US"/>
        </w:rPr>
        <w:t>,</w:t>
      </w:r>
      <w:r w:rsidRPr="008D7297">
        <w:t xml:space="preserve"> </w:t>
      </w:r>
      <w:r w:rsidRPr="00B20AFF">
        <w:rPr>
          <w:i/>
          <w:iCs/>
          <w:lang w:val="en-US"/>
        </w:rPr>
        <w:t>R</w:t>
      </w:r>
      <w:r w:rsidRPr="00B20AFF">
        <w:rPr>
          <w:i/>
          <w:iCs/>
        </w:rPr>
        <w:t>2</w:t>
      </w:r>
      <w:r w:rsidR="002A60DC">
        <w:rPr>
          <w:i/>
          <w:iCs/>
          <w:lang w:val="en-US"/>
        </w:rPr>
        <w:t>1</w:t>
      </w:r>
      <w:r w:rsidRPr="008D7297">
        <w:t>;</w:t>
      </w:r>
    </w:p>
    <w:p w14:paraId="05C46DD6" w14:textId="05464D06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транзисторов </w:t>
      </w:r>
      <w:r w:rsidRPr="00B20AFF">
        <w:rPr>
          <w:i/>
          <w:iCs/>
          <w:lang w:val="en-US"/>
        </w:rPr>
        <w:t>VT</w:t>
      </w:r>
      <w:r w:rsidRPr="00B20AFF">
        <w:rPr>
          <w:i/>
          <w:iCs/>
        </w:rPr>
        <w:t>1</w:t>
      </w:r>
      <w:r w:rsidRPr="008D7297">
        <w:t xml:space="preserve"> – </w:t>
      </w:r>
      <w:r w:rsidRPr="00B20AFF">
        <w:rPr>
          <w:i/>
          <w:iCs/>
          <w:lang w:val="en-US"/>
        </w:rPr>
        <w:t>VT</w:t>
      </w:r>
      <w:r w:rsidR="002A60DC">
        <w:rPr>
          <w:i/>
          <w:iCs/>
          <w:lang w:val="en-US"/>
        </w:rPr>
        <w:t>2</w:t>
      </w:r>
      <w:r w:rsidRPr="008D7297">
        <w:t xml:space="preserve">. </w:t>
      </w:r>
    </w:p>
    <w:p w14:paraId="5BB64D6F" w14:textId="1374CC88" w:rsidR="0080614F" w:rsidRPr="008D7297" w:rsidRDefault="0080614F" w:rsidP="0080614F">
      <w:pPr>
        <w:pStyle w:val="afff1"/>
      </w:pPr>
      <w:r w:rsidRPr="008D7297">
        <w:t xml:space="preserve">Блок </w:t>
      </w:r>
      <w:proofErr w:type="spellStart"/>
      <w:r w:rsidRPr="008D7297">
        <w:t>семисегментного</w:t>
      </w:r>
      <w:proofErr w:type="spellEnd"/>
      <w:r w:rsidRPr="008D7297">
        <w:t xml:space="preserve"> индикатора включает в себя:</w:t>
      </w:r>
    </w:p>
    <w:p w14:paraId="7BC578FB" w14:textId="21306B70" w:rsidR="0080614F" w:rsidRPr="008D7297" w:rsidRDefault="0080614F" w:rsidP="0080614F">
      <w:pPr>
        <w:pStyle w:val="a0"/>
        <w:numPr>
          <w:ilvl w:val="0"/>
          <w:numId w:val="29"/>
        </w:numPr>
      </w:pPr>
      <w:r w:rsidRPr="008D7297">
        <w:t xml:space="preserve">резисторы </w:t>
      </w:r>
      <w:r w:rsidRPr="00B20AFF">
        <w:rPr>
          <w:i/>
          <w:iCs/>
          <w:lang w:val="en-US"/>
        </w:rPr>
        <w:t>R</w:t>
      </w:r>
      <w:r w:rsidRPr="00B20AFF">
        <w:rPr>
          <w:i/>
          <w:iCs/>
        </w:rPr>
        <w:t>1</w:t>
      </w:r>
      <w:r w:rsidR="002A60DC">
        <w:rPr>
          <w:i/>
          <w:iCs/>
          <w:lang w:val="en-US"/>
        </w:rPr>
        <w:t>2</w:t>
      </w:r>
      <w:r w:rsidR="00B20AFF">
        <w:t>…</w:t>
      </w:r>
      <w:r w:rsidRPr="00B20AFF">
        <w:rPr>
          <w:i/>
          <w:iCs/>
          <w:lang w:val="en-US"/>
        </w:rPr>
        <w:t>R</w:t>
      </w:r>
      <w:r w:rsidR="002A60DC">
        <w:rPr>
          <w:i/>
          <w:iCs/>
          <w:lang w:val="en-US"/>
        </w:rPr>
        <w:t>19</w:t>
      </w:r>
      <w:r w:rsidRPr="008D7297">
        <w:t>;</w:t>
      </w:r>
    </w:p>
    <w:p w14:paraId="61BF3755" w14:textId="77777777" w:rsidR="0080614F" w:rsidRPr="008D7297" w:rsidRDefault="0080614F" w:rsidP="00665F35">
      <w:pPr>
        <w:pStyle w:val="a0"/>
        <w:numPr>
          <w:ilvl w:val="0"/>
          <w:numId w:val="29"/>
        </w:numPr>
        <w:jc w:val="left"/>
      </w:pPr>
      <w:r w:rsidRPr="008D7297">
        <w:t xml:space="preserve">микросхема </w:t>
      </w:r>
      <w:r w:rsidRPr="00665F35">
        <w:rPr>
          <w:i/>
          <w:iCs/>
          <w:lang w:val="en-US"/>
        </w:rPr>
        <w:t>HG</w:t>
      </w:r>
      <w:r w:rsidRPr="00665F35">
        <w:rPr>
          <w:i/>
          <w:iCs/>
        </w:rPr>
        <w:t>1</w:t>
      </w:r>
      <w:r w:rsidRPr="008D7297">
        <w:t xml:space="preserve">. </w:t>
      </w:r>
    </w:p>
    <w:p w14:paraId="7FBAA558" w14:textId="77777777" w:rsidR="0080614F" w:rsidRPr="008D7297" w:rsidRDefault="0080614F" w:rsidP="0080614F">
      <w:pPr>
        <w:pStyle w:val="afff1"/>
      </w:pPr>
      <w:r w:rsidRPr="008D7297">
        <w:t xml:space="preserve">Блок </w:t>
      </w:r>
      <w:r>
        <w:t>механических переключателей</w:t>
      </w:r>
      <w:r w:rsidRPr="008D7297">
        <w:t>:</w:t>
      </w:r>
    </w:p>
    <w:p w14:paraId="36662FA2" w14:textId="54F03CE7" w:rsidR="0080614F" w:rsidRPr="002A60DC" w:rsidRDefault="0080614F" w:rsidP="0080614F">
      <w:pPr>
        <w:pStyle w:val="a0"/>
        <w:numPr>
          <w:ilvl w:val="0"/>
          <w:numId w:val="29"/>
        </w:numPr>
      </w:pPr>
      <w:r w:rsidRPr="008D7297">
        <w:t xml:space="preserve">резисторы </w:t>
      </w:r>
      <w:r w:rsidRPr="00665F35">
        <w:rPr>
          <w:i/>
          <w:iCs/>
          <w:lang w:val="en-US"/>
        </w:rPr>
        <w:t>R</w:t>
      </w:r>
      <w:r w:rsidR="002A60DC" w:rsidRPr="002A60DC">
        <w:rPr>
          <w:i/>
          <w:iCs/>
        </w:rPr>
        <w:t>2</w:t>
      </w:r>
      <w:r w:rsidR="00665F35">
        <w:t>…</w:t>
      </w:r>
      <w:r w:rsidRPr="00665F35">
        <w:rPr>
          <w:i/>
          <w:iCs/>
          <w:lang w:val="en-US"/>
        </w:rPr>
        <w:t>R</w:t>
      </w:r>
      <w:r w:rsidR="002A60DC" w:rsidRPr="002A60DC">
        <w:rPr>
          <w:i/>
          <w:iCs/>
        </w:rPr>
        <w:t xml:space="preserve">6, </w:t>
      </w:r>
      <w:r w:rsidR="002A60DC">
        <w:rPr>
          <w:i/>
          <w:iCs/>
          <w:lang w:val="en-US"/>
        </w:rPr>
        <w:t>R</w:t>
      </w:r>
      <w:r w:rsidR="002A60DC" w:rsidRPr="002A60DC">
        <w:rPr>
          <w:i/>
          <w:iCs/>
        </w:rPr>
        <w:t>9…</w:t>
      </w:r>
      <w:r w:rsidR="002A60DC">
        <w:rPr>
          <w:i/>
          <w:iCs/>
          <w:lang w:val="en-US"/>
        </w:rPr>
        <w:t>R</w:t>
      </w:r>
      <w:r w:rsidR="002A60DC" w:rsidRPr="002A60DC">
        <w:rPr>
          <w:i/>
          <w:iCs/>
        </w:rPr>
        <w:t>11</w:t>
      </w:r>
      <w:r w:rsidRPr="002A60DC">
        <w:t>;</w:t>
      </w:r>
    </w:p>
    <w:p w14:paraId="093E2DB3" w14:textId="62813FAD" w:rsidR="0080614F" w:rsidRPr="00971C4A" w:rsidRDefault="0080614F" w:rsidP="0080614F">
      <w:pPr>
        <w:pStyle w:val="a0"/>
        <w:numPr>
          <w:ilvl w:val="0"/>
          <w:numId w:val="29"/>
        </w:numPr>
        <w:rPr>
          <w:lang w:val="en-US"/>
        </w:rPr>
      </w:pPr>
      <w:r>
        <w:t>переключатели</w:t>
      </w:r>
      <w:r w:rsidRPr="00971C4A">
        <w:rPr>
          <w:lang w:val="en-US"/>
        </w:rPr>
        <w:t xml:space="preserve"> </w:t>
      </w:r>
      <w:r w:rsidRPr="00665F35">
        <w:rPr>
          <w:i/>
          <w:iCs/>
          <w:lang w:val="en-US"/>
        </w:rPr>
        <w:t>SW</w:t>
      </w:r>
      <w:r w:rsidR="00665F35" w:rsidRPr="00665F35">
        <w:rPr>
          <w:i/>
          <w:iCs/>
          <w:lang w:val="en-US"/>
        </w:rPr>
        <w:t>1</w:t>
      </w:r>
      <w:r w:rsidR="00665F35">
        <w:t>…</w:t>
      </w:r>
      <w:r w:rsidRPr="00665F35">
        <w:rPr>
          <w:i/>
          <w:iCs/>
          <w:lang w:val="en-US"/>
        </w:rPr>
        <w:t>SW</w:t>
      </w:r>
      <w:r w:rsidR="00665F35" w:rsidRPr="00665F35">
        <w:rPr>
          <w:i/>
          <w:iCs/>
        </w:rPr>
        <w:t>8</w:t>
      </w:r>
      <w:r w:rsidRPr="00971C4A">
        <w:rPr>
          <w:lang w:val="en-US"/>
        </w:rPr>
        <w:t>.</w:t>
      </w:r>
    </w:p>
    <w:p w14:paraId="316BE952" w14:textId="433F08AE" w:rsidR="0080614F" w:rsidRDefault="0080614F" w:rsidP="0080614F">
      <w:pPr>
        <w:pStyle w:val="afff1"/>
      </w:pPr>
      <w:r>
        <w:t>Блок клавиатуры:</w:t>
      </w:r>
    </w:p>
    <w:p w14:paraId="6020BBDC" w14:textId="77777777" w:rsidR="003E0FA1" w:rsidRPr="003E0FA1" w:rsidRDefault="002A60DC" w:rsidP="003E0FA1">
      <w:pPr>
        <w:pStyle w:val="afff1"/>
        <w:numPr>
          <w:ilvl w:val="0"/>
          <w:numId w:val="39"/>
        </w:numPr>
      </w:pPr>
      <w:r>
        <w:lastRenderedPageBreak/>
        <w:t xml:space="preserve">микросхема </w:t>
      </w:r>
      <w:r w:rsidRPr="002A60DC">
        <w:rPr>
          <w:i/>
          <w:iCs/>
          <w:lang w:val="en-US"/>
        </w:rPr>
        <w:t>KP1</w:t>
      </w:r>
      <w:r w:rsidR="003E0FA1">
        <w:rPr>
          <w:i/>
          <w:iCs/>
        </w:rPr>
        <w:t>;</w:t>
      </w:r>
    </w:p>
    <w:p w14:paraId="7BD075D5" w14:textId="7B895F7A" w:rsidR="0080614F" w:rsidRDefault="0080614F" w:rsidP="003E0FA1">
      <w:pPr>
        <w:pStyle w:val="afff1"/>
        <w:numPr>
          <w:ilvl w:val="0"/>
          <w:numId w:val="39"/>
        </w:numPr>
      </w:pPr>
      <w:r>
        <w:t xml:space="preserve">резистор </w:t>
      </w:r>
      <w:r w:rsidRPr="00665F35">
        <w:rPr>
          <w:i/>
          <w:iCs/>
          <w:lang w:val="en-US"/>
        </w:rPr>
        <w:t>R</w:t>
      </w:r>
      <w:r w:rsidRPr="00665F35">
        <w:rPr>
          <w:i/>
          <w:iCs/>
        </w:rPr>
        <w:t>1</w:t>
      </w:r>
      <w:r w:rsidRPr="00D74775">
        <w:t xml:space="preserve">. </w:t>
      </w:r>
    </w:p>
    <w:p w14:paraId="07456BB0" w14:textId="5F223C09" w:rsidR="0080614F" w:rsidRDefault="0080614F" w:rsidP="00665F35">
      <w:pPr>
        <w:pStyle w:val="a0"/>
        <w:numPr>
          <w:ilvl w:val="0"/>
          <w:numId w:val="0"/>
        </w:numPr>
        <w:ind w:left="709"/>
      </w:pPr>
      <w:r>
        <w:t xml:space="preserve">Блок </w:t>
      </w:r>
      <w:r w:rsidR="00665F35">
        <w:t>УАПП</w:t>
      </w:r>
      <w:r>
        <w:t>:</w:t>
      </w:r>
    </w:p>
    <w:p w14:paraId="3F660866" w14:textId="76598B58" w:rsidR="003E0FA1" w:rsidRPr="003E0FA1" w:rsidRDefault="003E0FA1" w:rsidP="003E0FA1">
      <w:pPr>
        <w:pStyle w:val="a0"/>
        <w:numPr>
          <w:ilvl w:val="0"/>
          <w:numId w:val="39"/>
        </w:numPr>
      </w:pPr>
      <w:r>
        <w:t xml:space="preserve">микросхема </w:t>
      </w:r>
      <w:r w:rsidRPr="003E0FA1">
        <w:rPr>
          <w:i/>
          <w:iCs/>
          <w:lang w:val="en-US"/>
        </w:rPr>
        <w:t>DD2</w:t>
      </w:r>
      <w:r>
        <w:rPr>
          <w:lang w:val="en-US"/>
        </w:rPr>
        <w:t>;</w:t>
      </w:r>
    </w:p>
    <w:p w14:paraId="6443A3DB" w14:textId="47E0B2FB" w:rsidR="003E0FA1" w:rsidRPr="003E0FA1" w:rsidRDefault="003E0FA1" w:rsidP="003E0FA1">
      <w:pPr>
        <w:pStyle w:val="a0"/>
        <w:numPr>
          <w:ilvl w:val="0"/>
          <w:numId w:val="39"/>
        </w:numPr>
      </w:pPr>
      <w:r>
        <w:t xml:space="preserve">конденсаторы </w:t>
      </w:r>
      <w:r>
        <w:rPr>
          <w:i/>
          <w:iCs/>
          <w:lang w:val="en-US"/>
        </w:rPr>
        <w:t>C</w:t>
      </w:r>
      <w:r w:rsidRPr="003E0FA1">
        <w:rPr>
          <w:i/>
          <w:iCs/>
        </w:rPr>
        <w:t>10</w:t>
      </w:r>
      <w:r w:rsidRPr="003E0FA1">
        <w:t>…</w:t>
      </w:r>
      <w:r>
        <w:rPr>
          <w:i/>
          <w:iCs/>
          <w:lang w:val="en-US"/>
        </w:rPr>
        <w:t>C</w:t>
      </w:r>
      <w:r>
        <w:rPr>
          <w:i/>
          <w:iCs/>
        </w:rPr>
        <w:t>13.</w:t>
      </w:r>
    </w:p>
    <w:p w14:paraId="36B0670E" w14:textId="1A692C09" w:rsidR="00CC624C" w:rsidRDefault="0080614F" w:rsidP="0080614F">
      <w:pPr>
        <w:pStyle w:val="afff1"/>
      </w:pPr>
      <w:r w:rsidRPr="008D7297">
        <w:t xml:space="preserve">Устройство работает в соответствии с алгоритмами, описанными выше. </w:t>
      </w:r>
    </w:p>
    <w:p w14:paraId="71887BA0" w14:textId="77777777" w:rsidR="0080614F" w:rsidRDefault="0080614F">
      <w:pPr>
        <w:shd w:val="clear" w:color="auto" w:fill="auto"/>
        <w:spacing w:after="200" w:line="276" w:lineRule="auto"/>
        <w:ind w:firstLine="0"/>
        <w:jc w:val="left"/>
        <w:rPr>
          <w:b/>
          <w:sz w:val="32"/>
          <w:szCs w:val="32"/>
        </w:rPr>
      </w:pPr>
      <w:bookmarkStart w:id="225" w:name="_Toc59470581"/>
      <w:bookmarkStart w:id="226" w:name="_Toc154007188"/>
      <w:bookmarkStart w:id="227" w:name="_Toc154007345"/>
      <w:bookmarkStart w:id="228" w:name="_Toc154007415"/>
      <w:bookmarkStart w:id="229" w:name="_Toc154007822"/>
      <w:r>
        <w:br w:type="page"/>
      </w:r>
    </w:p>
    <w:p w14:paraId="286E5ED3" w14:textId="029A38FA" w:rsidR="008050B5" w:rsidRPr="0098063E" w:rsidRDefault="00D82461" w:rsidP="0064457F">
      <w:pPr>
        <w:pStyle w:val="af0"/>
      </w:pPr>
      <w:bookmarkStart w:id="230" w:name="_Toc154274404"/>
      <w:bookmarkStart w:id="231" w:name="_Toc160127463"/>
      <w:bookmarkStart w:id="232" w:name="_Toc160127492"/>
      <w:r w:rsidRPr="00A76D76">
        <w:lastRenderedPageBreak/>
        <w:t>Заключение</w:t>
      </w:r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3B2FF445" w14:textId="7F3D7CB0" w:rsidR="00E12A69" w:rsidRDefault="00A76D76" w:rsidP="00E12A69">
      <w:r w:rsidRPr="00B94013">
        <w:t>В данном курсовом проекте была спроектирована</w:t>
      </w:r>
      <w:r w:rsidR="00D86DDB">
        <w:t xml:space="preserve"> </w:t>
      </w:r>
      <w:r w:rsidR="0026362C">
        <w:t>микропроцессорная система сбора и обработки информации, осуществляющая ввод информационного потока с одного периферийного устройства и выдачу на периферийн</w:t>
      </w:r>
      <w:r w:rsidR="0019268E">
        <w:t>ые</w:t>
      </w:r>
      <w:r w:rsidR="0026362C">
        <w:t xml:space="preserve"> устройства.</w:t>
      </w:r>
      <w:r w:rsidR="00D86DDB">
        <w:t xml:space="preserve"> </w:t>
      </w:r>
      <w:r w:rsidRPr="00B94013">
        <w:t>Система</w:t>
      </w:r>
      <w:r w:rsidR="00D86DDB">
        <w:t xml:space="preserve"> </w:t>
      </w:r>
      <w:r w:rsidR="004C3ADF">
        <w:t>построена на основе МК</w:t>
      </w:r>
      <w:r w:rsidR="00B20AFF">
        <w:t> </w:t>
      </w:r>
      <w:r w:rsidR="004C3ADF">
        <w:t>8051 и содержит набор внешних периферийных устройств</w:t>
      </w:r>
      <w:r w:rsidR="0026362C">
        <w:t>,</w:t>
      </w:r>
      <w:r w:rsidR="004C3ADF">
        <w:t xml:space="preserve"> таких как:</w:t>
      </w:r>
      <w:r w:rsidR="00D86DDB">
        <w:t xml:space="preserve"> </w:t>
      </w:r>
      <w:r w:rsidR="004C3ADF">
        <w:t>д</w:t>
      </w:r>
      <w:r w:rsidR="0026362C" w:rsidRPr="00B670F8">
        <w:t xml:space="preserve">исплей на </w:t>
      </w:r>
      <w:proofErr w:type="spellStart"/>
      <w:r w:rsidR="0026362C" w:rsidRPr="00B670F8">
        <w:t>семисегм</w:t>
      </w:r>
      <w:r w:rsidR="004C3ADF">
        <w:t>ентных</w:t>
      </w:r>
      <w:proofErr w:type="spellEnd"/>
      <w:r w:rsidR="004C3ADF">
        <w:t xml:space="preserve"> светодиодных индикаторах,</w:t>
      </w:r>
      <w:r w:rsidR="0019268E">
        <w:t xml:space="preserve"> </w:t>
      </w:r>
      <w:r w:rsidR="0019268E" w:rsidRPr="00A274A5">
        <w:t>блок светодиодов</w:t>
      </w:r>
      <w:r w:rsidR="0019268E">
        <w:t>,</w:t>
      </w:r>
      <w:r w:rsidR="0019268E" w:rsidRPr="0019268E">
        <w:t xml:space="preserve"> </w:t>
      </w:r>
      <w:r w:rsidR="0019268E" w:rsidRPr="00A274A5">
        <w:t>блок механических переключателей</w:t>
      </w:r>
      <w:r w:rsidR="004C3ADF">
        <w:t>.</w:t>
      </w:r>
      <w:r w:rsidR="0019268E">
        <w:t xml:space="preserve"> </w:t>
      </w:r>
      <w:r w:rsidRPr="00B94013">
        <w:t>В результате выполнения проекта был</w:t>
      </w:r>
      <w:r w:rsidR="004C3ADF">
        <w:t xml:space="preserve">а разработана </w:t>
      </w:r>
      <w:r w:rsidR="005A2FAE">
        <w:t xml:space="preserve">схема электрическая структурная, </w:t>
      </w:r>
      <w:r w:rsidR="004C3ADF">
        <w:t>схема электрическая принципиальная и</w:t>
      </w:r>
      <w:r w:rsidRPr="00B94013">
        <w:t xml:space="preserve"> перечень элементов</w:t>
      </w:r>
      <w:r w:rsidR="004C3ADF">
        <w:t>.</w:t>
      </w:r>
      <w:r w:rsidRPr="00B94013">
        <w:t xml:space="preserve"> На основе схем системы и технических характери</w:t>
      </w:r>
      <w:r w:rsidR="004C3ADF">
        <w:t xml:space="preserve">стик микропроцессора разработана </w:t>
      </w:r>
      <w:r w:rsidRPr="00B94013">
        <w:t>программа функционирования системы.</w:t>
      </w:r>
    </w:p>
    <w:p w14:paraId="23E3AFBC" w14:textId="77777777" w:rsidR="00E12A69" w:rsidRDefault="00E12A69">
      <w:pPr>
        <w:shd w:val="clear" w:color="auto" w:fill="auto"/>
        <w:spacing w:after="200" w:line="276" w:lineRule="auto"/>
        <w:ind w:firstLine="0"/>
        <w:jc w:val="left"/>
      </w:pPr>
      <w:r>
        <w:br w:type="page"/>
      </w:r>
    </w:p>
    <w:p w14:paraId="39BABD27" w14:textId="77777777" w:rsidR="000E5049" w:rsidRPr="0098063E" w:rsidRDefault="008050B5" w:rsidP="0064457F">
      <w:pPr>
        <w:pStyle w:val="af0"/>
      </w:pPr>
      <w:bookmarkStart w:id="233" w:name="_Toc59470582"/>
      <w:bookmarkStart w:id="234" w:name="_Toc154007189"/>
      <w:bookmarkStart w:id="235" w:name="_Toc154007346"/>
      <w:bookmarkStart w:id="236" w:name="_Toc154007416"/>
      <w:bookmarkStart w:id="237" w:name="_Toc154274405"/>
      <w:bookmarkStart w:id="238" w:name="_Toc160127464"/>
      <w:bookmarkStart w:id="239" w:name="_Toc160127493"/>
      <w:r w:rsidRPr="0098063E">
        <w:lastRenderedPageBreak/>
        <w:t>Список используем</w:t>
      </w:r>
      <w:r w:rsidR="00A76D76" w:rsidRPr="0098063E">
        <w:t>ой</w:t>
      </w:r>
      <w:r w:rsidR="0006144D" w:rsidRPr="0098063E">
        <w:t xml:space="preserve"> </w:t>
      </w:r>
      <w:r w:rsidR="00A76D76" w:rsidRPr="0098063E">
        <w:t>литературы</w:t>
      </w:r>
      <w:bookmarkEnd w:id="233"/>
      <w:bookmarkEnd w:id="234"/>
      <w:bookmarkEnd w:id="235"/>
      <w:bookmarkEnd w:id="236"/>
      <w:bookmarkEnd w:id="237"/>
      <w:bookmarkEnd w:id="238"/>
      <w:bookmarkEnd w:id="239"/>
    </w:p>
    <w:p w14:paraId="050E05B9" w14:textId="0DF92192" w:rsidR="00BD38F6" w:rsidRDefault="00BD38F6" w:rsidP="00BD38F6">
      <w:pPr>
        <w:pStyle w:val="afff1"/>
        <w:numPr>
          <w:ilvl w:val="0"/>
          <w:numId w:val="12"/>
        </w:numPr>
        <w:ind w:left="426"/>
      </w:pPr>
      <w:r>
        <w:t xml:space="preserve">Справочник. Микроконтроллеры: архитектура, программирование, интерфейс. </w:t>
      </w:r>
      <w:proofErr w:type="spellStart"/>
      <w:r>
        <w:t>Бродин</w:t>
      </w:r>
      <w:proofErr w:type="spellEnd"/>
      <w:r>
        <w:t xml:space="preserve"> В.Б., </w:t>
      </w:r>
      <w:proofErr w:type="spellStart"/>
      <w:r>
        <w:t>Шагурин</w:t>
      </w:r>
      <w:proofErr w:type="spellEnd"/>
      <w:r>
        <w:t xml:space="preserve"> М.И.М.: ЭКОМ, 1999.</w:t>
      </w:r>
    </w:p>
    <w:p w14:paraId="571AAE2B" w14:textId="113CCD84" w:rsidR="00BD38F6" w:rsidRDefault="00BD38F6" w:rsidP="00BD38F6">
      <w:pPr>
        <w:pStyle w:val="af4"/>
        <w:numPr>
          <w:ilvl w:val="0"/>
          <w:numId w:val="12"/>
        </w:numPr>
        <w:shd w:val="clear" w:color="auto" w:fill="auto"/>
        <w:spacing w:after="200"/>
        <w:ind w:left="426"/>
      </w:pPr>
      <w:proofErr w:type="spellStart"/>
      <w:r>
        <w:t>МикроЭВМ</w:t>
      </w:r>
      <w:proofErr w:type="spellEnd"/>
      <w:r>
        <w:t xml:space="preserve">/Под ред. А. </w:t>
      </w:r>
      <w:proofErr w:type="spellStart"/>
      <w:r>
        <w:t>Дирксена</w:t>
      </w:r>
      <w:proofErr w:type="spellEnd"/>
      <w:r>
        <w:t>. М.: Энергоатомиздат, 1982. –328</w:t>
      </w:r>
      <w:r>
        <w:rPr>
          <w:lang w:val="en-US"/>
        </w:rPr>
        <w:t> </w:t>
      </w:r>
      <w:r>
        <w:t>с.</w:t>
      </w:r>
    </w:p>
    <w:p w14:paraId="436E1CE9" w14:textId="53E6C4D9" w:rsidR="00946E2D" w:rsidRDefault="00946E2D" w:rsidP="00BD38F6">
      <w:pPr>
        <w:pStyle w:val="afff1"/>
        <w:numPr>
          <w:ilvl w:val="0"/>
          <w:numId w:val="12"/>
        </w:numPr>
        <w:ind w:left="426"/>
      </w:pPr>
      <w:r>
        <w:t xml:space="preserve">Аронов, В.Л. Справочник - Полупроводниковые приборы: Транзисторы / В.Л. Аронов, А.В. </w:t>
      </w:r>
      <w:proofErr w:type="spellStart"/>
      <w:r>
        <w:t>Баюков</w:t>
      </w:r>
      <w:proofErr w:type="spellEnd"/>
      <w:r>
        <w:t>, А.А. Зайцев. – Москва: Энергоатомиздат, 1985. – 904с.</w:t>
      </w:r>
    </w:p>
    <w:p w14:paraId="629B0032" w14:textId="77777777" w:rsidR="00946E2D" w:rsidRDefault="00946E2D" w:rsidP="00BD38F6">
      <w:pPr>
        <w:pStyle w:val="af4"/>
        <w:numPr>
          <w:ilvl w:val="0"/>
          <w:numId w:val="12"/>
        </w:numPr>
        <w:shd w:val="clear" w:color="auto" w:fill="auto"/>
        <w:spacing w:after="200"/>
        <w:ind w:left="426"/>
      </w:pPr>
      <w:proofErr w:type="spellStart"/>
      <w:r>
        <w:t>Баюков</w:t>
      </w:r>
      <w:proofErr w:type="spellEnd"/>
      <w:r>
        <w:t xml:space="preserve">, А.В. Справочник – Полупроводниковые приборы: Диоды, тиристоры, оптоэлектронные приборы / А.В. </w:t>
      </w:r>
      <w:proofErr w:type="spellStart"/>
      <w:r>
        <w:t>Баюков</w:t>
      </w:r>
      <w:proofErr w:type="spellEnd"/>
      <w:r>
        <w:t xml:space="preserve">, А.Б. </w:t>
      </w:r>
      <w:proofErr w:type="spellStart"/>
      <w:r>
        <w:t>Гитцевич</w:t>
      </w:r>
      <w:proofErr w:type="spellEnd"/>
      <w:r>
        <w:t xml:space="preserve">, А.А. Зайцев. – Москва: </w:t>
      </w:r>
      <w:proofErr w:type="spellStart"/>
      <w:r>
        <w:t>Энергоиздат</w:t>
      </w:r>
      <w:proofErr w:type="spellEnd"/>
      <w:r>
        <w:t>, 1982. – 744 с.</w:t>
      </w:r>
    </w:p>
    <w:p w14:paraId="112B06A8" w14:textId="7B16E4AE" w:rsidR="00946E2D" w:rsidRPr="00946E2D" w:rsidRDefault="00946E2D" w:rsidP="00946E2D">
      <w:pPr>
        <w:pStyle w:val="af4"/>
        <w:shd w:val="clear" w:color="auto" w:fill="auto"/>
        <w:spacing w:after="200"/>
        <w:ind w:left="0" w:firstLine="0"/>
        <w:jc w:val="left"/>
      </w:pPr>
    </w:p>
    <w:p w14:paraId="7ABF7650" w14:textId="77777777" w:rsidR="000E5049" w:rsidRPr="00C43F61" w:rsidRDefault="000E5049" w:rsidP="0064457F">
      <w:pPr>
        <w:pStyle w:val="af4"/>
        <w:numPr>
          <w:ilvl w:val="0"/>
          <w:numId w:val="12"/>
        </w:numPr>
        <w:rPr>
          <w:rFonts w:ascii="Arial" w:hAnsi="Arial" w:cs="Arial"/>
          <w:sz w:val="32"/>
          <w:szCs w:val="32"/>
        </w:rPr>
      </w:pPr>
      <w:r>
        <w:br w:type="page"/>
      </w:r>
    </w:p>
    <w:p w14:paraId="2CE31774" w14:textId="77777777" w:rsidR="00900605" w:rsidRDefault="000E5049" w:rsidP="00900605">
      <w:pPr>
        <w:pStyle w:val="af0"/>
        <w:spacing w:line="360" w:lineRule="auto"/>
      </w:pPr>
      <w:bookmarkStart w:id="240" w:name="_Toc154007190"/>
      <w:bookmarkStart w:id="241" w:name="_Toc154007347"/>
      <w:bookmarkStart w:id="242" w:name="_Toc154007417"/>
      <w:bookmarkStart w:id="243" w:name="_Toc154007800"/>
      <w:bookmarkStart w:id="244" w:name="_Toc154274406"/>
      <w:bookmarkStart w:id="245" w:name="_Toc160127465"/>
      <w:bookmarkStart w:id="246" w:name="_Toc160127494"/>
      <w:bookmarkStart w:id="247" w:name="_Toc59470583"/>
      <w:r w:rsidRPr="0098063E">
        <w:lastRenderedPageBreak/>
        <w:t>Приложение</w:t>
      </w:r>
      <w:r w:rsidR="00585AAB" w:rsidRPr="0064457F">
        <w:t xml:space="preserve"> </w:t>
      </w:r>
      <w:r w:rsidRPr="0098063E">
        <w:t>А</w:t>
      </w:r>
      <w:bookmarkEnd w:id="240"/>
      <w:bookmarkEnd w:id="241"/>
      <w:bookmarkEnd w:id="242"/>
      <w:bookmarkEnd w:id="243"/>
      <w:bookmarkEnd w:id="244"/>
      <w:bookmarkEnd w:id="245"/>
      <w:bookmarkEnd w:id="246"/>
    </w:p>
    <w:p w14:paraId="24F84C39" w14:textId="77777777" w:rsidR="00900605" w:rsidRPr="001D1105" w:rsidRDefault="00900605" w:rsidP="00900605">
      <w:pPr>
        <w:jc w:val="center"/>
      </w:pPr>
      <w:r w:rsidRPr="001D1105">
        <w:t>(об</w:t>
      </w:r>
      <w:r>
        <w:t>я</w:t>
      </w:r>
      <w:r w:rsidRPr="001D1105">
        <w:t>зательное)</w:t>
      </w:r>
    </w:p>
    <w:p w14:paraId="6490EBB7" w14:textId="6E303FC9" w:rsidR="00900605" w:rsidRPr="001D1105" w:rsidRDefault="00900605" w:rsidP="00900605">
      <w:pPr>
        <w:jc w:val="center"/>
      </w:pPr>
      <w:r>
        <w:t>МПС сбора и обработки информации</w:t>
      </w:r>
    </w:p>
    <w:bookmarkEnd w:id="247"/>
    <w:p w14:paraId="5B99DFED" w14:textId="22619CD1" w:rsidR="00A22AF0" w:rsidRPr="0019268E" w:rsidRDefault="00900605" w:rsidP="0019268E">
      <w:pPr>
        <w:ind w:firstLine="708"/>
        <w:jc w:val="center"/>
      </w:pPr>
      <w:r w:rsidRPr="00900605">
        <w:t>Листинг программы</w:t>
      </w:r>
    </w:p>
    <w:p w14:paraId="5637CFE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>;13 вариант целые без знака</w:t>
      </w:r>
    </w:p>
    <w:p w14:paraId="3630704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;макс.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нечётное &gt;50</w:t>
      </w:r>
    </w:p>
    <w:p w14:paraId="7B4FD13E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0, #4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Dh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 начала массива данных</w:t>
      </w:r>
    </w:p>
    <w:p w14:paraId="401B30F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2, #4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EH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 начала кодов для отображения(4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Dh</w:t>
      </w:r>
      <w:r w:rsidRPr="00D8539E">
        <w:rPr>
          <w:rFonts w:ascii="Courier New" w:hAnsi="Courier New" w:cs="Courier New"/>
          <w:color w:val="auto"/>
          <w:sz w:val="24"/>
          <w:szCs w:val="24"/>
        </w:rPr>
        <w:t>+1)</w:t>
      </w:r>
    </w:p>
    <w:p w14:paraId="6E32F7F4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3, #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50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Вычитаемое</w:t>
      </w:r>
    </w:p>
    <w:p w14:paraId="345F45A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4, #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10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Количество чисел</w:t>
      </w:r>
    </w:p>
    <w:p w14:paraId="45FED9E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5, #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0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наибольшее число</w:t>
      </w:r>
    </w:p>
    <w:p w14:paraId="5CF93C8B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2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перенос в аккумулятор </w:t>
      </w:r>
    </w:p>
    <w:p w14:paraId="609475F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1,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 кода в данный момент</w:t>
      </w:r>
    </w:p>
    <w:p w14:paraId="3A7F4E6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</w:p>
    <w:p w14:paraId="40F01AB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#11000000B; 0 </w:t>
      </w:r>
    </w:p>
    <w:p w14:paraId="563EA38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3C13FD82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#11111001B; 1 </w:t>
      </w:r>
    </w:p>
    <w:p w14:paraId="65F1360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71B351AF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#10100100B; 2 </w:t>
      </w:r>
    </w:p>
    <w:p w14:paraId="075192E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5F7E3462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#10110000B; 3 </w:t>
      </w:r>
    </w:p>
    <w:p w14:paraId="07AC8CD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01A3C38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#10011001B; 4 </w:t>
      </w:r>
    </w:p>
    <w:p w14:paraId="029137C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1815EBC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#10010010B; 5 </w:t>
      </w:r>
    </w:p>
    <w:p w14:paraId="1C02AA1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2D42E99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#10000010B; 6 </w:t>
      </w:r>
    </w:p>
    <w:p w14:paraId="7B070EE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58D4282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#11111000B; 7 </w:t>
      </w:r>
    </w:p>
    <w:p w14:paraId="5E1502B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6715CFD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#10000000B; 8 </w:t>
      </w:r>
    </w:p>
    <w:p w14:paraId="4AD34F22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278FB80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#10010000B; 9 </w:t>
      </w:r>
    </w:p>
    <w:p w14:paraId="4F929A03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462B3FE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lastRenderedPageBreak/>
        <w:t xml:space="preserve">MOV @R1, #10001000B; A </w:t>
      </w:r>
    </w:p>
    <w:p w14:paraId="043F607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0E640C53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#10000011B; b </w:t>
      </w:r>
    </w:p>
    <w:p w14:paraId="2F3978E3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4ADF60C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#11000110B; C </w:t>
      </w:r>
    </w:p>
    <w:p w14:paraId="7691651F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42E14F7F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#10100001B; d </w:t>
      </w:r>
    </w:p>
    <w:p w14:paraId="58B39114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7BD1933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#10000110B; E </w:t>
      </w:r>
    </w:p>
    <w:p w14:paraId="320994D9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 R1</w:t>
      </w:r>
    </w:p>
    <w:p w14:paraId="34A02A04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 xml:space="preserve">MOV @R1, #10001110B; F </w:t>
      </w:r>
    </w:p>
    <w:p w14:paraId="7F78A57B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</w:p>
    <w:p w14:paraId="52714B34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Input</w:t>
      </w:r>
      <w:r w:rsidRPr="00D8539E">
        <w:rPr>
          <w:rFonts w:ascii="Courier New" w:hAnsi="Courier New" w:cs="Courier New"/>
          <w:color w:val="auto"/>
          <w:sz w:val="24"/>
          <w:szCs w:val="24"/>
        </w:rPr>
        <w:t>: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ab/>
        <w:t>;процесс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ввода данных (пошагово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step</w:t>
      </w:r>
      <w:r w:rsidRPr="00D8539E">
        <w:rPr>
          <w:rFonts w:ascii="Courier New" w:hAnsi="Courier New" w:cs="Courier New"/>
          <w:color w:val="auto"/>
          <w:sz w:val="24"/>
          <w:szCs w:val="24"/>
        </w:rPr>
        <w:t>)</w:t>
      </w:r>
    </w:p>
    <w:p w14:paraId="5F5EFCE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clr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0.0 ;для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работы с клавиатурой</w:t>
      </w:r>
    </w:p>
    <w:p w14:paraId="5A19232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3.3,$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;проверка нажатия кнопки на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кл</w:t>
      </w:r>
      <w:proofErr w:type="spellEnd"/>
    </w:p>
    <w:p w14:paraId="116664F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jnb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3.3,$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;проверка отпускания кнопки на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кл</w:t>
      </w:r>
      <w:proofErr w:type="spellEnd"/>
    </w:p>
    <w:p w14:paraId="203C0A62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2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 в аккумулятор значения со свитчей</w:t>
      </w:r>
    </w:p>
    <w:p w14:paraId="3A672359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@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0,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 в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2 аккумулятора</w:t>
      </w:r>
    </w:p>
    <w:p w14:paraId="21C3EDB1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DEC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0;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de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кремент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адреса</w:t>
      </w:r>
    </w:p>
    <w:p w14:paraId="7482696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djnz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4,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Input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>счётчик, если он не равен 0, то в цикл</w:t>
      </w: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</w:p>
    <w:p w14:paraId="4A1286E8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4, #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10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Количество чисел</w:t>
      </w:r>
    </w:p>
    <w:p w14:paraId="43CE611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cycle</w:t>
      </w:r>
      <w:r w:rsidRPr="00D8539E">
        <w:rPr>
          <w:rFonts w:ascii="Courier New" w:hAnsi="Courier New" w:cs="Courier New"/>
          <w:color w:val="auto"/>
          <w:sz w:val="24"/>
          <w:szCs w:val="24"/>
        </w:rPr>
        <w:t>_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force</w:t>
      </w:r>
      <w:r w:rsidRPr="00D8539E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5F6FEEB9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>, @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0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заносим число в аккумулятор</w:t>
      </w:r>
    </w:p>
    <w:p w14:paraId="64260599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jnb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ACC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.0,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;проверка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на нечётное (мл. бит не ед. = чёт)</w:t>
      </w:r>
    </w:p>
    <w:p w14:paraId="21B1A8FB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subb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3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;проверка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на &gt;50</w:t>
      </w:r>
    </w:p>
    <w:p w14:paraId="37AC7C53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jc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;если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перенос</w:t>
      </w:r>
    </w:p>
    <w:p w14:paraId="6F2A5F81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jz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;если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ноль</w:t>
      </w:r>
    </w:p>
    <w:p w14:paraId="479ED28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</w:p>
    <w:p w14:paraId="32FF1F7E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</w:p>
    <w:p w14:paraId="0068033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>, @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0</w:t>
      </w:r>
    </w:p>
    <w:p w14:paraId="314EF6D2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subb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5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;тек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. число-предыдущее наибольше число </w:t>
      </w:r>
    </w:p>
    <w:p w14:paraId="3D5F9A7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jc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;если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перенос (текущее меньше) выход из цикла</w:t>
      </w:r>
    </w:p>
    <w:p w14:paraId="17B6076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>, @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0</w:t>
      </w:r>
    </w:p>
    <w:p w14:paraId="3D47908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lastRenderedPageBreak/>
        <w:t xml:space="preserve">   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5,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;если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нет то получаем новое наибольшее</w:t>
      </w:r>
    </w:p>
    <w:p w14:paraId="7D8154A6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next</w:t>
      </w:r>
      <w:r w:rsidRPr="00D8539E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659965EE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 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inc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0       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in</w:t>
      </w:r>
      <w:proofErr w:type="spellStart"/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>кремент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адреса</w:t>
      </w:r>
    </w:p>
    <w:p w14:paraId="48E83E9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djnz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4,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cycle</w:t>
      </w:r>
      <w:r w:rsidRPr="00D8539E">
        <w:rPr>
          <w:rFonts w:ascii="Courier New" w:hAnsi="Courier New" w:cs="Courier New"/>
          <w:color w:val="auto"/>
          <w:sz w:val="24"/>
          <w:szCs w:val="24"/>
        </w:rPr>
        <w:t>_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force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>счётчик, если он не равен 0, то в цикл</w:t>
      </w:r>
    </w:p>
    <w:p w14:paraId="10B60C9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Cycle</w:t>
      </w:r>
      <w:r w:rsidRPr="00D8539E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330E89C6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5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 в аккумулятор значения со свитчей</w:t>
      </w:r>
    </w:p>
    <w:p w14:paraId="4FC8473F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1,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вывод содержимого аккумулятора в ячейку 1</w:t>
      </w:r>
    </w:p>
    <w:p w14:paraId="51621F51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clr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0.0 ;для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работы с клавиатурой</w:t>
      </w:r>
    </w:p>
    <w:p w14:paraId="3C5841B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3.3,$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;проверка нажатия кнопки на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кл</w:t>
      </w:r>
      <w:proofErr w:type="spellEnd"/>
    </w:p>
    <w:p w14:paraId="20DCDFE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jnb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3.3,$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;проверка отпускания кнопки на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кл</w:t>
      </w:r>
      <w:proofErr w:type="spellEnd"/>
    </w:p>
    <w:p w14:paraId="5487123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6,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 в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6 аккумулятора</w:t>
      </w:r>
    </w:p>
    <w:p w14:paraId="5CD190C8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call Proc</w:t>
      </w:r>
    </w:p>
    <w:p w14:paraId="6EAC1E39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ab/>
        <w:t>CLR P3.3</w:t>
      </w:r>
    </w:p>
    <w:p w14:paraId="5C105B2E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  <w:lang w:val="en-US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ab/>
        <w:t>CLR P3.4</w:t>
      </w:r>
    </w:p>
    <w:p w14:paraId="7A86D1E4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ab/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1,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вывод содержимого аккумулятора в ячейку 1</w:t>
      </w:r>
    </w:p>
    <w:p w14:paraId="212F2465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</w:p>
    <w:p w14:paraId="2894073E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6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заносим в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аккум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значение</w:t>
      </w:r>
    </w:p>
    <w:p w14:paraId="51E6931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SWAP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замена байтов аккумулятора</w:t>
      </w:r>
    </w:p>
    <w:p w14:paraId="15A6A537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</w:p>
    <w:p w14:paraId="351CF51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call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Proc</w:t>
      </w:r>
    </w:p>
    <w:p w14:paraId="32F433F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SETB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3.3</w:t>
      </w:r>
    </w:p>
    <w:p w14:paraId="5D7ABA83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CLR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>3.4</w:t>
      </w:r>
    </w:p>
    <w:p w14:paraId="48521260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1,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вывод содержимого аккумулятора в ячейку 0</w:t>
      </w:r>
    </w:p>
    <w:p w14:paraId="0F97BE1A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jmp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Cycle</w:t>
      </w:r>
    </w:p>
    <w:p w14:paraId="4B649B06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Proc</w:t>
      </w:r>
      <w:r w:rsidRPr="00D8539E">
        <w:rPr>
          <w:rFonts w:ascii="Courier New" w:hAnsi="Courier New" w:cs="Courier New"/>
          <w:color w:val="auto"/>
          <w:sz w:val="24"/>
          <w:szCs w:val="24"/>
        </w:rPr>
        <w:t>:</w:t>
      </w:r>
    </w:p>
    <w:p w14:paraId="6D9C1C21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ANL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>, #0</w:t>
      </w:r>
      <w:proofErr w:type="spellStart"/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Fh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выборка половины одного байта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аккума</w:t>
      </w:r>
      <w:proofErr w:type="spellEnd"/>
    </w:p>
    <w:p w14:paraId="18F00DDC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ADD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,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2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добавление в </w:t>
      </w:r>
      <w:proofErr w:type="spellStart"/>
      <w:r w:rsidRPr="00D8539E">
        <w:rPr>
          <w:rFonts w:ascii="Courier New" w:hAnsi="Courier New" w:cs="Courier New"/>
          <w:color w:val="auto"/>
          <w:sz w:val="24"/>
          <w:szCs w:val="24"/>
        </w:rPr>
        <w:t>аккум</w:t>
      </w:r>
      <w:proofErr w:type="spell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адреса начала кодов</w:t>
      </w:r>
    </w:p>
    <w:p w14:paraId="4C506BB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1, 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заносим в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r w:rsidRPr="00D8539E">
        <w:rPr>
          <w:rFonts w:ascii="Courier New" w:hAnsi="Courier New" w:cs="Courier New"/>
          <w:color w:val="auto"/>
          <w:sz w:val="24"/>
          <w:szCs w:val="24"/>
        </w:rPr>
        <w:t>1 адрес кода числа</w:t>
      </w:r>
    </w:p>
    <w:p w14:paraId="4442220D" w14:textId="77777777" w:rsidR="00D8539E" w:rsidRPr="00D8539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A</w:t>
      </w:r>
      <w:r w:rsidRPr="00D8539E">
        <w:rPr>
          <w:rFonts w:ascii="Courier New" w:hAnsi="Courier New" w:cs="Courier New"/>
          <w:color w:val="auto"/>
          <w:sz w:val="24"/>
          <w:szCs w:val="24"/>
        </w:rPr>
        <w:t>, @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</w:rPr>
        <w:t>1 ;</w:t>
      </w:r>
      <w:proofErr w:type="gramEnd"/>
      <w:r w:rsidRPr="00D8539E">
        <w:rPr>
          <w:rFonts w:ascii="Courier New" w:hAnsi="Courier New" w:cs="Courier New"/>
          <w:color w:val="auto"/>
          <w:sz w:val="24"/>
          <w:szCs w:val="24"/>
        </w:rPr>
        <w:t xml:space="preserve"> заносим в аккумулятор код числа</w:t>
      </w:r>
    </w:p>
    <w:p w14:paraId="3821383F" w14:textId="77777777" w:rsidR="00D8539E" w:rsidRPr="00CA55B8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D8539E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mov</w:t>
      </w:r>
      <w:r w:rsidRPr="00CA55B8">
        <w:rPr>
          <w:rFonts w:ascii="Courier New" w:hAnsi="Courier New" w:cs="Courier New"/>
          <w:color w:val="auto"/>
          <w:sz w:val="24"/>
          <w:szCs w:val="24"/>
        </w:rPr>
        <w:t xml:space="preserve"> </w:t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P</w:t>
      </w:r>
      <w:r w:rsidRPr="00CA55B8">
        <w:rPr>
          <w:rFonts w:ascii="Courier New" w:hAnsi="Courier New" w:cs="Courier New"/>
          <w:color w:val="auto"/>
          <w:sz w:val="24"/>
          <w:szCs w:val="24"/>
        </w:rPr>
        <w:t>1, #0</w:t>
      </w:r>
      <w:proofErr w:type="gramStart"/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FFH</w:t>
      </w:r>
      <w:r w:rsidRPr="00CA55B8">
        <w:rPr>
          <w:rFonts w:ascii="Courier New" w:hAnsi="Courier New" w:cs="Courier New"/>
          <w:color w:val="auto"/>
          <w:sz w:val="24"/>
          <w:szCs w:val="24"/>
        </w:rPr>
        <w:t xml:space="preserve"> ;</w:t>
      </w:r>
      <w:proofErr w:type="gramEnd"/>
      <w:r w:rsidRPr="00CA55B8">
        <w:rPr>
          <w:rFonts w:ascii="Courier New" w:hAnsi="Courier New" w:cs="Courier New"/>
          <w:color w:val="auto"/>
          <w:sz w:val="24"/>
          <w:szCs w:val="24"/>
        </w:rPr>
        <w:t xml:space="preserve"> чистка дисплея</w:t>
      </w:r>
    </w:p>
    <w:p w14:paraId="01D84546" w14:textId="00322538" w:rsidR="0019268E" w:rsidRPr="0019268E" w:rsidRDefault="00D8539E" w:rsidP="00D8539E">
      <w:pPr>
        <w:jc w:val="left"/>
        <w:rPr>
          <w:rFonts w:ascii="Courier New" w:hAnsi="Courier New" w:cs="Courier New"/>
          <w:color w:val="auto"/>
          <w:sz w:val="24"/>
          <w:szCs w:val="24"/>
        </w:rPr>
      </w:pPr>
      <w:r w:rsidRPr="00CA55B8">
        <w:rPr>
          <w:rFonts w:ascii="Courier New" w:hAnsi="Courier New" w:cs="Courier New"/>
          <w:color w:val="auto"/>
          <w:sz w:val="24"/>
          <w:szCs w:val="24"/>
        </w:rPr>
        <w:tab/>
      </w:r>
      <w:r w:rsidRPr="00D8539E">
        <w:rPr>
          <w:rFonts w:ascii="Courier New" w:hAnsi="Courier New" w:cs="Courier New"/>
          <w:color w:val="auto"/>
          <w:sz w:val="24"/>
          <w:szCs w:val="24"/>
          <w:lang w:val="en-US"/>
        </w:rPr>
        <w:t>ret</w:t>
      </w:r>
    </w:p>
    <w:p w14:paraId="619CABC7" w14:textId="491FB96C" w:rsidR="00E116FC" w:rsidRPr="00600953" w:rsidRDefault="00E116FC" w:rsidP="00D8539E">
      <w:pPr>
        <w:shd w:val="clear" w:color="auto" w:fill="auto"/>
        <w:spacing w:after="200" w:line="276" w:lineRule="auto"/>
        <w:ind w:firstLine="0"/>
        <w:jc w:val="left"/>
      </w:pPr>
      <w:r w:rsidRPr="00600953">
        <w:br w:type="page"/>
      </w:r>
    </w:p>
    <w:p w14:paraId="698B08EC" w14:textId="77777777" w:rsidR="00900605" w:rsidRDefault="005A2FAE" w:rsidP="00900605">
      <w:pPr>
        <w:pStyle w:val="af0"/>
        <w:spacing w:line="360" w:lineRule="auto"/>
      </w:pPr>
      <w:bookmarkStart w:id="248" w:name="_Toc154007191"/>
      <w:bookmarkStart w:id="249" w:name="_Toc154007348"/>
      <w:bookmarkStart w:id="250" w:name="_Toc154007418"/>
      <w:bookmarkStart w:id="251" w:name="_Toc154007801"/>
      <w:bookmarkStart w:id="252" w:name="_Toc154274407"/>
      <w:bookmarkStart w:id="253" w:name="_Toc160127466"/>
      <w:bookmarkStart w:id="254" w:name="_Toc160127495"/>
      <w:bookmarkStart w:id="255" w:name="_Toc59470584"/>
      <w:r w:rsidRPr="0098063E">
        <w:lastRenderedPageBreak/>
        <w:t>Приложение Б</w:t>
      </w:r>
      <w:bookmarkEnd w:id="248"/>
      <w:bookmarkEnd w:id="249"/>
      <w:bookmarkEnd w:id="250"/>
      <w:bookmarkEnd w:id="251"/>
      <w:bookmarkEnd w:id="252"/>
      <w:bookmarkEnd w:id="253"/>
      <w:bookmarkEnd w:id="254"/>
    </w:p>
    <w:p w14:paraId="15E23442" w14:textId="77777777" w:rsidR="00900605" w:rsidRPr="001D1105" w:rsidRDefault="00900605" w:rsidP="00900605">
      <w:pPr>
        <w:jc w:val="center"/>
      </w:pPr>
      <w:r w:rsidRPr="001D1105">
        <w:t>(об</w:t>
      </w:r>
      <w:r>
        <w:t>я</w:t>
      </w:r>
      <w:r w:rsidRPr="001D1105">
        <w:t>зательное)</w:t>
      </w:r>
    </w:p>
    <w:p w14:paraId="21FB7862" w14:textId="5664F079" w:rsidR="00900605" w:rsidRPr="001D1105" w:rsidRDefault="002209B8" w:rsidP="00900605">
      <w:pPr>
        <w:jc w:val="center"/>
      </w:pPr>
      <w:r>
        <w:t>МПС сбора и обработки информации</w:t>
      </w:r>
    </w:p>
    <w:p w14:paraId="4746081D" w14:textId="77777777" w:rsidR="00900605" w:rsidRDefault="00900605" w:rsidP="00900605">
      <w:pPr>
        <w:jc w:val="center"/>
        <w:sectPr w:rsidR="00900605" w:rsidSect="00FE5DC1">
          <w:headerReference w:type="default" r:id="rId25"/>
          <w:footerReference w:type="default" r:id="rId26"/>
          <w:type w:val="continuous"/>
          <w:pgSz w:w="11906" w:h="16838"/>
          <w:pgMar w:top="1134" w:right="567" w:bottom="1134" w:left="1701" w:header="709" w:footer="624" w:gutter="0"/>
          <w:cols w:space="708"/>
          <w:docGrid w:linePitch="360"/>
        </w:sectPr>
      </w:pPr>
      <w:r>
        <w:t>Схема</w:t>
      </w:r>
      <w:r w:rsidRPr="0077660A">
        <w:t xml:space="preserve"> </w:t>
      </w:r>
      <w:r>
        <w:t>электрическая</w:t>
      </w:r>
      <w:r w:rsidRPr="0077660A">
        <w:t xml:space="preserve"> </w:t>
      </w:r>
      <w:r>
        <w:t>структурная</w:t>
      </w:r>
    </w:p>
    <w:p w14:paraId="538F9F7D" w14:textId="77777777" w:rsidR="00900605" w:rsidRDefault="00900605">
      <w:pPr>
        <w:shd w:val="clear" w:color="auto" w:fill="auto"/>
        <w:spacing w:after="200" w:line="276" w:lineRule="auto"/>
        <w:ind w:firstLine="0"/>
        <w:jc w:val="left"/>
        <w:rPr>
          <w:b/>
          <w:sz w:val="32"/>
          <w:szCs w:val="32"/>
        </w:rPr>
      </w:pPr>
      <w:bookmarkStart w:id="256" w:name="_Toc105524198"/>
      <w:bookmarkStart w:id="257" w:name="_Hlk43041429"/>
      <w:bookmarkStart w:id="258" w:name="_Toc104509634"/>
      <w:bookmarkStart w:id="259" w:name="_Toc104567606"/>
      <w:bookmarkStart w:id="260" w:name="_Toc104567825"/>
      <w:bookmarkStart w:id="261" w:name="_Toc104577938"/>
      <w:bookmarkStart w:id="262" w:name="_Toc104928465"/>
      <w:bookmarkStart w:id="263" w:name="_Toc104929429"/>
      <w:bookmarkEnd w:id="255"/>
      <w:r>
        <w:lastRenderedPageBreak/>
        <w:br w:type="page"/>
      </w:r>
    </w:p>
    <w:p w14:paraId="71E5EC90" w14:textId="2C8709CC" w:rsidR="00900605" w:rsidRPr="00900605" w:rsidRDefault="00900605" w:rsidP="00900605">
      <w:pPr>
        <w:pStyle w:val="af0"/>
        <w:spacing w:line="360" w:lineRule="auto"/>
      </w:pPr>
      <w:bookmarkStart w:id="264" w:name="_Toc154007192"/>
      <w:bookmarkStart w:id="265" w:name="_Toc154007349"/>
      <w:bookmarkStart w:id="266" w:name="_Toc154007419"/>
      <w:bookmarkStart w:id="267" w:name="_Toc154007802"/>
      <w:bookmarkStart w:id="268" w:name="_Toc154274408"/>
      <w:bookmarkStart w:id="269" w:name="_Toc160127467"/>
      <w:bookmarkStart w:id="270" w:name="_Toc160127496"/>
      <w:r w:rsidRPr="00900605">
        <w:lastRenderedPageBreak/>
        <w:t>Приложение В</w:t>
      </w:r>
      <w:bookmarkEnd w:id="256"/>
      <w:bookmarkEnd w:id="264"/>
      <w:bookmarkEnd w:id="265"/>
      <w:bookmarkEnd w:id="266"/>
      <w:bookmarkEnd w:id="267"/>
      <w:bookmarkEnd w:id="268"/>
      <w:bookmarkEnd w:id="269"/>
      <w:bookmarkEnd w:id="270"/>
    </w:p>
    <w:p w14:paraId="1CB14F3E" w14:textId="77777777" w:rsidR="00900605" w:rsidRPr="001D1105" w:rsidRDefault="00900605" w:rsidP="00900605">
      <w:pPr>
        <w:jc w:val="center"/>
      </w:pPr>
      <w:r w:rsidRPr="001D1105">
        <w:t>(об</w:t>
      </w:r>
      <w:r>
        <w:t>я</w:t>
      </w:r>
      <w:r w:rsidRPr="001D1105">
        <w:t>зательное)</w:t>
      </w:r>
    </w:p>
    <w:p w14:paraId="5939CBF9" w14:textId="009EFA69" w:rsidR="00900605" w:rsidRDefault="00900605" w:rsidP="00900605">
      <w:pPr>
        <w:jc w:val="center"/>
      </w:pPr>
      <w:r>
        <w:t>МПС сбора и обработки информации</w:t>
      </w:r>
    </w:p>
    <w:p w14:paraId="1952F01E" w14:textId="77777777" w:rsidR="00900605" w:rsidRDefault="00900605" w:rsidP="00900605">
      <w:pPr>
        <w:jc w:val="center"/>
        <w:sectPr w:rsidR="00900605">
          <w:footerReference w:type="default" r:id="rId2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91D29">
        <w:t>Схема электрическая принципиальная</w:t>
      </w:r>
      <w:bookmarkEnd w:id="257"/>
      <w:bookmarkEnd w:id="258"/>
      <w:bookmarkEnd w:id="259"/>
      <w:bookmarkEnd w:id="260"/>
      <w:bookmarkEnd w:id="261"/>
      <w:bookmarkEnd w:id="262"/>
      <w:bookmarkEnd w:id="263"/>
    </w:p>
    <w:p w14:paraId="2FA6377F" w14:textId="77777777" w:rsidR="00E116FC" w:rsidRPr="000B250E" w:rsidRDefault="00E116FC" w:rsidP="002209B8">
      <w:pPr>
        <w:ind w:firstLine="0"/>
      </w:pPr>
      <w:r>
        <w:lastRenderedPageBreak/>
        <w:br w:type="page"/>
      </w:r>
    </w:p>
    <w:p w14:paraId="0DC3B50D" w14:textId="77777777" w:rsidR="00900605" w:rsidRPr="00900605" w:rsidRDefault="00900605" w:rsidP="00900605">
      <w:pPr>
        <w:pStyle w:val="af0"/>
        <w:spacing w:line="360" w:lineRule="auto"/>
      </w:pPr>
      <w:bookmarkStart w:id="271" w:name="_Toc105524199"/>
      <w:bookmarkStart w:id="272" w:name="_Toc154007193"/>
      <w:bookmarkStart w:id="273" w:name="_Toc154007350"/>
      <w:bookmarkStart w:id="274" w:name="_Toc154007420"/>
      <w:bookmarkStart w:id="275" w:name="_Toc154007803"/>
      <w:bookmarkStart w:id="276" w:name="_Toc154274409"/>
      <w:bookmarkStart w:id="277" w:name="_Toc160127468"/>
      <w:bookmarkStart w:id="278" w:name="_Toc160127497"/>
      <w:bookmarkStart w:id="279" w:name="_Toc104577939"/>
      <w:bookmarkStart w:id="280" w:name="_Toc104928466"/>
      <w:bookmarkStart w:id="281" w:name="_Toc104929430"/>
      <w:r w:rsidRPr="00900605">
        <w:lastRenderedPageBreak/>
        <w:t>Приложение Г</w:t>
      </w:r>
      <w:bookmarkEnd w:id="271"/>
      <w:bookmarkEnd w:id="272"/>
      <w:bookmarkEnd w:id="273"/>
      <w:bookmarkEnd w:id="274"/>
      <w:bookmarkEnd w:id="275"/>
      <w:bookmarkEnd w:id="276"/>
      <w:bookmarkEnd w:id="277"/>
      <w:bookmarkEnd w:id="278"/>
    </w:p>
    <w:p w14:paraId="28057BCE" w14:textId="77777777" w:rsidR="00900605" w:rsidRPr="001D1105" w:rsidRDefault="00900605" w:rsidP="00900605">
      <w:pPr>
        <w:jc w:val="center"/>
      </w:pPr>
      <w:r w:rsidRPr="001D1105">
        <w:t>(об</w:t>
      </w:r>
      <w:r>
        <w:t>я</w:t>
      </w:r>
      <w:r w:rsidRPr="001D1105">
        <w:t>зательное)</w:t>
      </w:r>
    </w:p>
    <w:p w14:paraId="756B5DA2" w14:textId="0E88203D" w:rsidR="00900605" w:rsidRPr="000506FD" w:rsidRDefault="00900605" w:rsidP="00900605">
      <w:pPr>
        <w:jc w:val="center"/>
      </w:pPr>
      <w:r>
        <w:t>МПС сбора и обработки информации</w:t>
      </w:r>
    </w:p>
    <w:p w14:paraId="15AB9DD4" w14:textId="09BE6995" w:rsidR="00FA3463" w:rsidRPr="00624FF5" w:rsidRDefault="00900605" w:rsidP="00900605">
      <w:pPr>
        <w:jc w:val="center"/>
      </w:pPr>
      <w:r w:rsidRPr="00C97C52">
        <w:t>Перечень элементо</w:t>
      </w:r>
      <w:bookmarkEnd w:id="279"/>
      <w:bookmarkEnd w:id="280"/>
      <w:bookmarkEnd w:id="281"/>
      <w:r>
        <w:t>в</w:t>
      </w:r>
    </w:p>
    <w:sectPr w:rsidR="00FA3463" w:rsidRPr="00624FF5" w:rsidSect="00624FF5">
      <w:footerReference w:type="default" r:id="rId28"/>
      <w:footerReference w:type="first" r:id="rId29"/>
      <w:pgSz w:w="11906" w:h="16838"/>
      <w:pgMar w:top="851" w:right="851" w:bottom="1134" w:left="1418" w:header="709" w:footer="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27C7B5" w14:textId="77777777" w:rsidR="001F1DDE" w:rsidRDefault="001F1DDE" w:rsidP="0064457F">
      <w:r>
        <w:separator/>
      </w:r>
    </w:p>
  </w:endnote>
  <w:endnote w:type="continuationSeparator" w:id="0">
    <w:p w14:paraId="554986F1" w14:textId="77777777" w:rsidR="001F1DDE" w:rsidRDefault="001F1DDE" w:rsidP="0064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33FD3" w14:textId="1BA0D9C4" w:rsidR="00CA55B8" w:rsidRDefault="00CA55B8" w:rsidP="00234F32">
    <w:pPr>
      <w:pStyle w:val="ae"/>
      <w:ind w:firstLine="0"/>
    </w:pPr>
  </w:p>
  <w:p w14:paraId="4587AD17" w14:textId="77777777" w:rsidR="00CA55B8" w:rsidRDefault="00CA55B8" w:rsidP="0064457F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1E52C" w14:textId="77777777" w:rsidR="00CA55B8" w:rsidRPr="00DA34EF" w:rsidRDefault="00CA55B8" w:rsidP="00DA34EF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24519803"/>
      <w:docPartObj>
        <w:docPartGallery w:val="Page Numbers (Bottom of Page)"/>
        <w:docPartUnique/>
      </w:docPartObj>
    </w:sdtPr>
    <w:sdtEndPr/>
    <w:sdtContent>
      <w:p w14:paraId="28461A0E" w14:textId="77777777" w:rsidR="00CA55B8" w:rsidRDefault="00CA55B8" w:rsidP="002209B8">
        <w:pPr>
          <w:pStyle w:val="ae"/>
          <w:jc w:val="center"/>
        </w:pPr>
      </w:p>
      <w:p w14:paraId="343D2872" w14:textId="0111F08E" w:rsidR="00CA55B8" w:rsidRDefault="00CA55B8" w:rsidP="00957764">
        <w:pPr>
          <w:pStyle w:val="ae"/>
          <w:tabs>
            <w:tab w:val="clear" w:pos="4677"/>
          </w:tabs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87891" w14:textId="77777777" w:rsidR="00CA55B8" w:rsidRDefault="00CA55B8">
    <w:pPr>
      <w:pStyle w:val="ae"/>
      <w:jc w:val="center"/>
    </w:pPr>
  </w:p>
  <w:sdt>
    <w:sdtPr>
      <w:id w:val="-1108356517"/>
      <w:docPartObj>
        <w:docPartGallery w:val="Page Numbers (Bottom of Page)"/>
        <w:docPartUnique/>
      </w:docPartObj>
    </w:sdtPr>
    <w:sdtEndPr/>
    <w:sdtContent>
      <w:p w14:paraId="1DD26E84" w14:textId="3940B0A3" w:rsidR="00CA55B8" w:rsidRDefault="00CA55B8" w:rsidP="00497341">
        <w:pPr>
          <w:pStyle w:val="ae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0517341"/>
      <w:docPartObj>
        <w:docPartGallery w:val="Page Numbers (Bottom of Page)"/>
        <w:docPartUnique/>
      </w:docPartObj>
    </w:sdtPr>
    <w:sdtEndPr/>
    <w:sdtContent>
      <w:p w14:paraId="28F369A4" w14:textId="38076A3C" w:rsidR="00CA55B8" w:rsidRDefault="00CA55B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E9FAE2" w14:textId="77777777" w:rsidR="00CA55B8" w:rsidRDefault="00CA55B8" w:rsidP="0064457F">
    <w:pPr>
      <w:pStyle w:val="a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3281223"/>
      <w:docPartObj>
        <w:docPartGallery w:val="Page Numbers (Bottom of Page)"/>
        <w:docPartUnique/>
      </w:docPartObj>
    </w:sdtPr>
    <w:sdtEndPr/>
    <w:sdtContent>
      <w:p w14:paraId="4775D6CC" w14:textId="2FD22728" w:rsidR="00CA55B8" w:rsidRDefault="00CA55B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A6E3D7" w14:textId="77777777" w:rsidR="00CA55B8" w:rsidRDefault="00CA55B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A66FC" w14:textId="77777777" w:rsidR="001F1DDE" w:rsidRDefault="001F1DDE" w:rsidP="0064457F">
      <w:r>
        <w:separator/>
      </w:r>
    </w:p>
  </w:footnote>
  <w:footnote w:type="continuationSeparator" w:id="0">
    <w:p w14:paraId="1CFBAF0D" w14:textId="77777777" w:rsidR="001F1DDE" w:rsidRDefault="001F1DDE" w:rsidP="00644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71B9E" w14:textId="77777777" w:rsidR="00CA55B8" w:rsidRDefault="00CA55B8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F"/>
    <w:multiLevelType w:val="singleLevel"/>
    <w:tmpl w:val="48A8AF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35F20C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1C75496"/>
    <w:multiLevelType w:val="hybridMultilevel"/>
    <w:tmpl w:val="AC1087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6D21E5"/>
    <w:multiLevelType w:val="multilevel"/>
    <w:tmpl w:val="8E306B6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091514ED"/>
    <w:multiLevelType w:val="hybridMultilevel"/>
    <w:tmpl w:val="FB7A0B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98F5811"/>
    <w:multiLevelType w:val="hybridMultilevel"/>
    <w:tmpl w:val="8D4E88D8"/>
    <w:lvl w:ilvl="0" w:tplc="5AB2F4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6B7DE0"/>
    <w:multiLevelType w:val="hybridMultilevel"/>
    <w:tmpl w:val="A85EC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C5F3A"/>
    <w:multiLevelType w:val="hybridMultilevel"/>
    <w:tmpl w:val="06A653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BAB3176"/>
    <w:multiLevelType w:val="hybridMultilevel"/>
    <w:tmpl w:val="69D0D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D515F73"/>
    <w:multiLevelType w:val="hybridMultilevel"/>
    <w:tmpl w:val="81ECD8C0"/>
    <w:lvl w:ilvl="0" w:tplc="5D0E5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8C1423"/>
    <w:multiLevelType w:val="hybridMultilevel"/>
    <w:tmpl w:val="8228C6F0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22140902"/>
    <w:multiLevelType w:val="multilevel"/>
    <w:tmpl w:val="561E390C"/>
    <w:lvl w:ilvl="0">
      <w:start w:val="1"/>
      <w:numFmt w:val="decimal"/>
      <w:suff w:val="space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2" w15:restartNumberingAfterBreak="0">
    <w:nsid w:val="25E208FF"/>
    <w:multiLevelType w:val="hybridMultilevel"/>
    <w:tmpl w:val="838038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A617DDF"/>
    <w:multiLevelType w:val="hybridMultilevel"/>
    <w:tmpl w:val="6F84781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2C2E2A79"/>
    <w:multiLevelType w:val="hybridMultilevel"/>
    <w:tmpl w:val="11646756"/>
    <w:lvl w:ilvl="0" w:tplc="22B01D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F64277"/>
    <w:multiLevelType w:val="multilevel"/>
    <w:tmpl w:val="027EF38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a"/>
      <w:suff w:val="space"/>
      <w:lvlText w:val="%2"/>
      <w:lvlJc w:val="left"/>
      <w:pPr>
        <w:ind w:left="964" w:hanging="2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2F9644FF"/>
    <w:multiLevelType w:val="hybridMultilevel"/>
    <w:tmpl w:val="69D0D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3C25875"/>
    <w:multiLevelType w:val="hybridMultilevel"/>
    <w:tmpl w:val="A52E49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B573AA3"/>
    <w:multiLevelType w:val="hybridMultilevel"/>
    <w:tmpl w:val="65DAE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72731"/>
    <w:multiLevelType w:val="hybridMultilevel"/>
    <w:tmpl w:val="7ACA1E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A02EA2"/>
    <w:multiLevelType w:val="multilevel"/>
    <w:tmpl w:val="8E306B6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3EB32261"/>
    <w:multiLevelType w:val="hybridMultilevel"/>
    <w:tmpl w:val="31BEB3CE"/>
    <w:lvl w:ilvl="0" w:tplc="823835BE">
      <w:start w:val="1"/>
      <w:numFmt w:val="bullet"/>
      <w:pStyle w:val="1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561999"/>
    <w:multiLevelType w:val="hybridMultilevel"/>
    <w:tmpl w:val="780E33D0"/>
    <w:lvl w:ilvl="0" w:tplc="5AB2F4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30D5D87"/>
    <w:multiLevelType w:val="hybridMultilevel"/>
    <w:tmpl w:val="D62E45F6"/>
    <w:lvl w:ilvl="0" w:tplc="6CF0977E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7214369"/>
    <w:multiLevelType w:val="multilevel"/>
    <w:tmpl w:val="9AD0AC9A"/>
    <w:lvl w:ilvl="0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25" w15:restartNumberingAfterBreak="0">
    <w:nsid w:val="5A900CAE"/>
    <w:multiLevelType w:val="hybridMultilevel"/>
    <w:tmpl w:val="6792D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D2D4AB2"/>
    <w:multiLevelType w:val="multilevel"/>
    <w:tmpl w:val="1DA0D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E7570D2"/>
    <w:multiLevelType w:val="multilevel"/>
    <w:tmpl w:val="8E306B6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64205C70"/>
    <w:multiLevelType w:val="hybridMultilevel"/>
    <w:tmpl w:val="FDBCCEF4"/>
    <w:lvl w:ilvl="0" w:tplc="22B01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16048"/>
    <w:multiLevelType w:val="hybridMultilevel"/>
    <w:tmpl w:val="F64A34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A9C428F"/>
    <w:multiLevelType w:val="multilevel"/>
    <w:tmpl w:val="6810B2A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a1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6F112D93"/>
    <w:multiLevelType w:val="multilevel"/>
    <w:tmpl w:val="16D2B93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6FB11CF1"/>
    <w:multiLevelType w:val="hybridMultilevel"/>
    <w:tmpl w:val="3F8C47BA"/>
    <w:lvl w:ilvl="0" w:tplc="FD66E6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2F16582"/>
    <w:multiLevelType w:val="hybridMultilevel"/>
    <w:tmpl w:val="D096BF86"/>
    <w:lvl w:ilvl="0" w:tplc="185496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9992CEF"/>
    <w:multiLevelType w:val="hybridMultilevel"/>
    <w:tmpl w:val="FBDE202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10"/>
  </w:num>
  <w:num w:numId="4">
    <w:abstractNumId w:val="29"/>
  </w:num>
  <w:num w:numId="5">
    <w:abstractNumId w:val="12"/>
  </w:num>
  <w:num w:numId="6">
    <w:abstractNumId w:val="25"/>
  </w:num>
  <w:num w:numId="7">
    <w:abstractNumId w:val="4"/>
  </w:num>
  <w:num w:numId="8">
    <w:abstractNumId w:val="2"/>
  </w:num>
  <w:num w:numId="9">
    <w:abstractNumId w:val="20"/>
  </w:num>
  <w:num w:numId="10">
    <w:abstractNumId w:val="27"/>
  </w:num>
  <w:num w:numId="11">
    <w:abstractNumId w:val="7"/>
  </w:num>
  <w:num w:numId="12">
    <w:abstractNumId w:val="32"/>
  </w:num>
  <w:num w:numId="13">
    <w:abstractNumId w:val="18"/>
  </w:num>
  <w:num w:numId="14">
    <w:abstractNumId w:val="13"/>
  </w:num>
  <w:num w:numId="15">
    <w:abstractNumId w:val="34"/>
  </w:num>
  <w:num w:numId="16">
    <w:abstractNumId w:val="24"/>
  </w:num>
  <w:num w:numId="17">
    <w:abstractNumId w:val="8"/>
  </w:num>
  <w:num w:numId="18">
    <w:abstractNumId w:val="16"/>
  </w:num>
  <w:num w:numId="19">
    <w:abstractNumId w:val="28"/>
  </w:num>
  <w:num w:numId="20">
    <w:abstractNumId w:val="21"/>
  </w:num>
  <w:num w:numId="21">
    <w:abstractNumId w:val="11"/>
  </w:num>
  <w:num w:numId="22">
    <w:abstractNumId w:val="11"/>
    <w:lvlOverride w:ilvl="0">
      <w:lvl w:ilvl="0">
        <w:start w:val="1"/>
        <w:numFmt w:val="decimal"/>
        <w:suff w:val="space"/>
        <w:lvlText w:val="%1"/>
        <w:lvlJc w:val="left"/>
        <w:pPr>
          <w:ind w:left="1440" w:hanging="720"/>
        </w:pPr>
        <w:rPr>
          <w:rFonts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11"/>
    <w:lvlOverride w:ilvl="0">
      <w:lvl w:ilvl="0">
        <w:start w:val="1"/>
        <w:numFmt w:val="decimal"/>
        <w:suff w:val="space"/>
        <w:lvlText w:val="%1"/>
        <w:lvlJc w:val="left"/>
        <w:pPr>
          <w:ind w:left="306" w:firstLine="414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4">
    <w:abstractNumId w:val="30"/>
  </w:num>
  <w:num w:numId="25">
    <w:abstractNumId w:val="31"/>
  </w:num>
  <w:num w:numId="26">
    <w:abstractNumId w:val="15"/>
  </w:num>
  <w:num w:numId="27">
    <w:abstractNumId w:val="3"/>
  </w:num>
  <w:num w:numId="28">
    <w:abstractNumId w:val="30"/>
  </w:num>
  <w:num w:numId="29">
    <w:abstractNumId w:val="5"/>
  </w:num>
  <w:num w:numId="30">
    <w:abstractNumId w:val="23"/>
  </w:num>
  <w:num w:numId="31">
    <w:abstractNumId w:val="26"/>
  </w:num>
  <w:num w:numId="32">
    <w:abstractNumId w:val="1"/>
  </w:num>
  <w:num w:numId="33">
    <w:abstractNumId w:val="0"/>
  </w:num>
  <w:num w:numId="34">
    <w:abstractNumId w:val="15"/>
    <w:lvlOverride w:ilvl="0">
      <w:lvl w:ilvl="0">
        <w:start w:val="1"/>
        <w:numFmt w:val="decimal"/>
        <w:lvlText w:val="%1"/>
        <w:lvlJc w:val="left"/>
        <w:pPr>
          <w:ind w:left="450" w:hanging="450"/>
        </w:pPr>
        <w:rPr>
          <w:rFonts w:hint="default"/>
        </w:rPr>
      </w:lvl>
    </w:lvlOverride>
    <w:lvlOverride w:ilvl="1">
      <w:lvl w:ilvl="1">
        <w:start w:val="1"/>
        <w:numFmt w:val="decimal"/>
        <w:pStyle w:val="a"/>
        <w:suff w:val="space"/>
        <w:lvlText w:val="%2"/>
        <w:lvlJc w:val="left"/>
        <w:pPr>
          <w:ind w:left="907" w:hanging="18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3207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4985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6763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7832" w:hanging="2160"/>
        </w:pPr>
        <w:rPr>
          <w:rFonts w:hint="default"/>
        </w:rPr>
      </w:lvl>
    </w:lvlOverride>
  </w:num>
  <w:num w:numId="35">
    <w:abstractNumId w:val="33"/>
  </w:num>
  <w:num w:numId="36">
    <w:abstractNumId w:val="6"/>
  </w:num>
  <w:num w:numId="37">
    <w:abstractNumId w:val="9"/>
  </w:num>
  <w:num w:numId="38">
    <w:abstractNumId w:val="22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BE1"/>
    <w:rsid w:val="000006A1"/>
    <w:rsid w:val="00003E01"/>
    <w:rsid w:val="000066C5"/>
    <w:rsid w:val="00010147"/>
    <w:rsid w:val="0001289B"/>
    <w:rsid w:val="00016F71"/>
    <w:rsid w:val="00020F62"/>
    <w:rsid w:val="00022156"/>
    <w:rsid w:val="000231EB"/>
    <w:rsid w:val="000242BC"/>
    <w:rsid w:val="0002696F"/>
    <w:rsid w:val="00032489"/>
    <w:rsid w:val="0003336E"/>
    <w:rsid w:val="00033F17"/>
    <w:rsid w:val="00034623"/>
    <w:rsid w:val="00040459"/>
    <w:rsid w:val="00042317"/>
    <w:rsid w:val="00045D11"/>
    <w:rsid w:val="00047310"/>
    <w:rsid w:val="00053FDF"/>
    <w:rsid w:val="0005450E"/>
    <w:rsid w:val="00057725"/>
    <w:rsid w:val="0006144D"/>
    <w:rsid w:val="00062930"/>
    <w:rsid w:val="00062F09"/>
    <w:rsid w:val="00064111"/>
    <w:rsid w:val="0006425F"/>
    <w:rsid w:val="0006676D"/>
    <w:rsid w:val="000720F1"/>
    <w:rsid w:val="000725E8"/>
    <w:rsid w:val="000736E7"/>
    <w:rsid w:val="000813FB"/>
    <w:rsid w:val="00086162"/>
    <w:rsid w:val="00086945"/>
    <w:rsid w:val="00091D07"/>
    <w:rsid w:val="00091F91"/>
    <w:rsid w:val="0009220D"/>
    <w:rsid w:val="00096501"/>
    <w:rsid w:val="00097ADC"/>
    <w:rsid w:val="000A1055"/>
    <w:rsid w:val="000A25C8"/>
    <w:rsid w:val="000A725E"/>
    <w:rsid w:val="000A7A09"/>
    <w:rsid w:val="000B250E"/>
    <w:rsid w:val="000B3456"/>
    <w:rsid w:val="000B5277"/>
    <w:rsid w:val="000C6396"/>
    <w:rsid w:val="000C6598"/>
    <w:rsid w:val="000D2846"/>
    <w:rsid w:val="000E31BC"/>
    <w:rsid w:val="000E31D7"/>
    <w:rsid w:val="000E38A6"/>
    <w:rsid w:val="000E5049"/>
    <w:rsid w:val="000F5D3D"/>
    <w:rsid w:val="001004B1"/>
    <w:rsid w:val="00105932"/>
    <w:rsid w:val="001117F2"/>
    <w:rsid w:val="00112E24"/>
    <w:rsid w:val="00120512"/>
    <w:rsid w:val="0012089D"/>
    <w:rsid w:val="001236DF"/>
    <w:rsid w:val="00125FD8"/>
    <w:rsid w:val="001279CF"/>
    <w:rsid w:val="001339E6"/>
    <w:rsid w:val="0013674E"/>
    <w:rsid w:val="001370EA"/>
    <w:rsid w:val="001402CD"/>
    <w:rsid w:val="00140B62"/>
    <w:rsid w:val="0014657E"/>
    <w:rsid w:val="00147BEF"/>
    <w:rsid w:val="00151D9E"/>
    <w:rsid w:val="00160A20"/>
    <w:rsid w:val="00163B15"/>
    <w:rsid w:val="00163C8D"/>
    <w:rsid w:val="00164331"/>
    <w:rsid w:val="00170E03"/>
    <w:rsid w:val="00171032"/>
    <w:rsid w:val="00172C9D"/>
    <w:rsid w:val="001765A2"/>
    <w:rsid w:val="00177868"/>
    <w:rsid w:val="00177E9B"/>
    <w:rsid w:val="0018206F"/>
    <w:rsid w:val="00182E98"/>
    <w:rsid w:val="00186337"/>
    <w:rsid w:val="0019268E"/>
    <w:rsid w:val="001949E4"/>
    <w:rsid w:val="00195536"/>
    <w:rsid w:val="00195827"/>
    <w:rsid w:val="00195C35"/>
    <w:rsid w:val="0019649C"/>
    <w:rsid w:val="001969A5"/>
    <w:rsid w:val="001A1D92"/>
    <w:rsid w:val="001A2ADC"/>
    <w:rsid w:val="001C0923"/>
    <w:rsid w:val="001C1A84"/>
    <w:rsid w:val="001C3749"/>
    <w:rsid w:val="001C5C2B"/>
    <w:rsid w:val="001C5E08"/>
    <w:rsid w:val="001D1173"/>
    <w:rsid w:val="001D250D"/>
    <w:rsid w:val="001D2A05"/>
    <w:rsid w:val="001D31C9"/>
    <w:rsid w:val="001D61C3"/>
    <w:rsid w:val="001D6FC5"/>
    <w:rsid w:val="001D75CD"/>
    <w:rsid w:val="001E1BA9"/>
    <w:rsid w:val="001E4902"/>
    <w:rsid w:val="001F1DDE"/>
    <w:rsid w:val="001F5AB6"/>
    <w:rsid w:val="001F64F7"/>
    <w:rsid w:val="001F7C62"/>
    <w:rsid w:val="001F7C64"/>
    <w:rsid w:val="0020010C"/>
    <w:rsid w:val="00201CCB"/>
    <w:rsid w:val="00207826"/>
    <w:rsid w:val="00212371"/>
    <w:rsid w:val="002152A8"/>
    <w:rsid w:val="002209B8"/>
    <w:rsid w:val="0022598E"/>
    <w:rsid w:val="00226736"/>
    <w:rsid w:val="002309B6"/>
    <w:rsid w:val="0023204E"/>
    <w:rsid w:val="002345C2"/>
    <w:rsid w:val="00234F32"/>
    <w:rsid w:val="00235301"/>
    <w:rsid w:val="00235E0D"/>
    <w:rsid w:val="00236185"/>
    <w:rsid w:val="00241377"/>
    <w:rsid w:val="00241409"/>
    <w:rsid w:val="00242254"/>
    <w:rsid w:val="00242C7B"/>
    <w:rsid w:val="00246705"/>
    <w:rsid w:val="00250235"/>
    <w:rsid w:val="00251B28"/>
    <w:rsid w:val="00253511"/>
    <w:rsid w:val="002608F6"/>
    <w:rsid w:val="0026096D"/>
    <w:rsid w:val="00260992"/>
    <w:rsid w:val="00262BE1"/>
    <w:rsid w:val="0026362C"/>
    <w:rsid w:val="00274F1D"/>
    <w:rsid w:val="00275616"/>
    <w:rsid w:val="00275D88"/>
    <w:rsid w:val="00276EBF"/>
    <w:rsid w:val="00276F2C"/>
    <w:rsid w:val="00282329"/>
    <w:rsid w:val="002879CC"/>
    <w:rsid w:val="002905B6"/>
    <w:rsid w:val="002957DF"/>
    <w:rsid w:val="00295E2D"/>
    <w:rsid w:val="00297333"/>
    <w:rsid w:val="002A4408"/>
    <w:rsid w:val="002A60DC"/>
    <w:rsid w:val="002B0AC3"/>
    <w:rsid w:val="002B272E"/>
    <w:rsid w:val="002C1035"/>
    <w:rsid w:val="002C278C"/>
    <w:rsid w:val="002C3890"/>
    <w:rsid w:val="002C42FF"/>
    <w:rsid w:val="002C62A0"/>
    <w:rsid w:val="002D3BAC"/>
    <w:rsid w:val="002D56E9"/>
    <w:rsid w:val="002E1698"/>
    <w:rsid w:val="002E6643"/>
    <w:rsid w:val="002F24B5"/>
    <w:rsid w:val="002F3165"/>
    <w:rsid w:val="002F6531"/>
    <w:rsid w:val="002F6974"/>
    <w:rsid w:val="00301C9B"/>
    <w:rsid w:val="00301DF1"/>
    <w:rsid w:val="0030415A"/>
    <w:rsid w:val="00304323"/>
    <w:rsid w:val="0030599D"/>
    <w:rsid w:val="00306666"/>
    <w:rsid w:val="003106BB"/>
    <w:rsid w:val="003119DF"/>
    <w:rsid w:val="003157AA"/>
    <w:rsid w:val="003170F0"/>
    <w:rsid w:val="00326A2B"/>
    <w:rsid w:val="00334B9D"/>
    <w:rsid w:val="003375E8"/>
    <w:rsid w:val="00343A44"/>
    <w:rsid w:val="003440C5"/>
    <w:rsid w:val="0034771C"/>
    <w:rsid w:val="003504B9"/>
    <w:rsid w:val="003555AE"/>
    <w:rsid w:val="003572E8"/>
    <w:rsid w:val="00361E34"/>
    <w:rsid w:val="003654DD"/>
    <w:rsid w:val="00366548"/>
    <w:rsid w:val="00366CDC"/>
    <w:rsid w:val="00370C0D"/>
    <w:rsid w:val="0037178C"/>
    <w:rsid w:val="00374746"/>
    <w:rsid w:val="00381004"/>
    <w:rsid w:val="00383152"/>
    <w:rsid w:val="00391D88"/>
    <w:rsid w:val="00393EF5"/>
    <w:rsid w:val="00396CC6"/>
    <w:rsid w:val="0039732E"/>
    <w:rsid w:val="003A11C9"/>
    <w:rsid w:val="003A1BEB"/>
    <w:rsid w:val="003A675C"/>
    <w:rsid w:val="003B66CD"/>
    <w:rsid w:val="003B70F9"/>
    <w:rsid w:val="003B7104"/>
    <w:rsid w:val="003C081D"/>
    <w:rsid w:val="003C0DE3"/>
    <w:rsid w:val="003C1DAD"/>
    <w:rsid w:val="003C49E2"/>
    <w:rsid w:val="003C5E8B"/>
    <w:rsid w:val="003D110D"/>
    <w:rsid w:val="003D40C2"/>
    <w:rsid w:val="003D7397"/>
    <w:rsid w:val="003D7AF3"/>
    <w:rsid w:val="003E0A9B"/>
    <w:rsid w:val="003E0ECA"/>
    <w:rsid w:val="003E0FA1"/>
    <w:rsid w:val="003E5C93"/>
    <w:rsid w:val="003E5FCD"/>
    <w:rsid w:val="00403B61"/>
    <w:rsid w:val="00406DFB"/>
    <w:rsid w:val="00410E3E"/>
    <w:rsid w:val="00421350"/>
    <w:rsid w:val="00423E41"/>
    <w:rsid w:val="00431EF4"/>
    <w:rsid w:val="00433D7A"/>
    <w:rsid w:val="00435AA3"/>
    <w:rsid w:val="00436CC7"/>
    <w:rsid w:val="00441212"/>
    <w:rsid w:val="0044200D"/>
    <w:rsid w:val="004442E4"/>
    <w:rsid w:val="00447E38"/>
    <w:rsid w:val="00453AC8"/>
    <w:rsid w:val="00456448"/>
    <w:rsid w:val="00456ACE"/>
    <w:rsid w:val="004614EF"/>
    <w:rsid w:val="00461F44"/>
    <w:rsid w:val="0046415F"/>
    <w:rsid w:val="004641E8"/>
    <w:rsid w:val="00465F43"/>
    <w:rsid w:val="00466DE1"/>
    <w:rsid w:val="004677CF"/>
    <w:rsid w:val="00486963"/>
    <w:rsid w:val="00487840"/>
    <w:rsid w:val="00490E53"/>
    <w:rsid w:val="004924AB"/>
    <w:rsid w:val="00492603"/>
    <w:rsid w:val="004928D2"/>
    <w:rsid w:val="00492CBC"/>
    <w:rsid w:val="00496DCB"/>
    <w:rsid w:val="00497341"/>
    <w:rsid w:val="004A2087"/>
    <w:rsid w:val="004A5AF9"/>
    <w:rsid w:val="004A7156"/>
    <w:rsid w:val="004B14A7"/>
    <w:rsid w:val="004B7D0D"/>
    <w:rsid w:val="004C1932"/>
    <w:rsid w:val="004C2552"/>
    <w:rsid w:val="004C29C4"/>
    <w:rsid w:val="004C2ED2"/>
    <w:rsid w:val="004C3ADF"/>
    <w:rsid w:val="004C3D7A"/>
    <w:rsid w:val="004D1A68"/>
    <w:rsid w:val="004D5EED"/>
    <w:rsid w:val="004D7585"/>
    <w:rsid w:val="004E1D6E"/>
    <w:rsid w:val="004E4CB3"/>
    <w:rsid w:val="004F3FC7"/>
    <w:rsid w:val="004F4CCF"/>
    <w:rsid w:val="005068C6"/>
    <w:rsid w:val="00506C0C"/>
    <w:rsid w:val="0050768F"/>
    <w:rsid w:val="00507FB9"/>
    <w:rsid w:val="00515AC2"/>
    <w:rsid w:val="0052128B"/>
    <w:rsid w:val="005223CD"/>
    <w:rsid w:val="005228BE"/>
    <w:rsid w:val="0052296D"/>
    <w:rsid w:val="00524399"/>
    <w:rsid w:val="00526675"/>
    <w:rsid w:val="005302DB"/>
    <w:rsid w:val="00535122"/>
    <w:rsid w:val="005376B6"/>
    <w:rsid w:val="005378FC"/>
    <w:rsid w:val="005413ED"/>
    <w:rsid w:val="0054261A"/>
    <w:rsid w:val="00542E9F"/>
    <w:rsid w:val="005440C4"/>
    <w:rsid w:val="00545CAF"/>
    <w:rsid w:val="00546567"/>
    <w:rsid w:val="0055069B"/>
    <w:rsid w:val="00551C3F"/>
    <w:rsid w:val="00551DC8"/>
    <w:rsid w:val="005521B8"/>
    <w:rsid w:val="00552F15"/>
    <w:rsid w:val="00553630"/>
    <w:rsid w:val="00553E63"/>
    <w:rsid w:val="005648D4"/>
    <w:rsid w:val="00566AC2"/>
    <w:rsid w:val="00572EA2"/>
    <w:rsid w:val="00573C1F"/>
    <w:rsid w:val="005758D6"/>
    <w:rsid w:val="005768E6"/>
    <w:rsid w:val="00580123"/>
    <w:rsid w:val="005834E1"/>
    <w:rsid w:val="00583D35"/>
    <w:rsid w:val="00584750"/>
    <w:rsid w:val="00585AAB"/>
    <w:rsid w:val="00587501"/>
    <w:rsid w:val="00587DFF"/>
    <w:rsid w:val="00592E1E"/>
    <w:rsid w:val="005930E8"/>
    <w:rsid w:val="00597E40"/>
    <w:rsid w:val="005A15F6"/>
    <w:rsid w:val="005A2CB9"/>
    <w:rsid w:val="005A2FAE"/>
    <w:rsid w:val="005A2FB8"/>
    <w:rsid w:val="005A42E2"/>
    <w:rsid w:val="005A7126"/>
    <w:rsid w:val="005B05D6"/>
    <w:rsid w:val="005B1128"/>
    <w:rsid w:val="005B1A4B"/>
    <w:rsid w:val="005B2391"/>
    <w:rsid w:val="005B2C8D"/>
    <w:rsid w:val="005B2DF1"/>
    <w:rsid w:val="005B46A5"/>
    <w:rsid w:val="005B6468"/>
    <w:rsid w:val="005B6599"/>
    <w:rsid w:val="005C2088"/>
    <w:rsid w:val="005C40C0"/>
    <w:rsid w:val="005C6DE7"/>
    <w:rsid w:val="005C7FE4"/>
    <w:rsid w:val="005D230D"/>
    <w:rsid w:val="005D245A"/>
    <w:rsid w:val="005D3051"/>
    <w:rsid w:val="005D3086"/>
    <w:rsid w:val="005D3410"/>
    <w:rsid w:val="005D7FAD"/>
    <w:rsid w:val="005E1A6D"/>
    <w:rsid w:val="005E3BB2"/>
    <w:rsid w:val="005E4064"/>
    <w:rsid w:val="005E40B8"/>
    <w:rsid w:val="005E711F"/>
    <w:rsid w:val="005F1E78"/>
    <w:rsid w:val="005F45B6"/>
    <w:rsid w:val="005F7F57"/>
    <w:rsid w:val="00600953"/>
    <w:rsid w:val="006024D7"/>
    <w:rsid w:val="00604EF1"/>
    <w:rsid w:val="00606488"/>
    <w:rsid w:val="0060699B"/>
    <w:rsid w:val="006075DE"/>
    <w:rsid w:val="00611CE9"/>
    <w:rsid w:val="00615713"/>
    <w:rsid w:val="00617C90"/>
    <w:rsid w:val="00623585"/>
    <w:rsid w:val="00623C4D"/>
    <w:rsid w:val="00624FF5"/>
    <w:rsid w:val="00630584"/>
    <w:rsid w:val="00631945"/>
    <w:rsid w:val="00636A17"/>
    <w:rsid w:val="0063778D"/>
    <w:rsid w:val="0064457F"/>
    <w:rsid w:val="00645862"/>
    <w:rsid w:val="006537E2"/>
    <w:rsid w:val="0065684B"/>
    <w:rsid w:val="00661B83"/>
    <w:rsid w:val="00665F35"/>
    <w:rsid w:val="00666BC4"/>
    <w:rsid w:val="006725D0"/>
    <w:rsid w:val="006833F8"/>
    <w:rsid w:val="00686D20"/>
    <w:rsid w:val="00687E6B"/>
    <w:rsid w:val="00694CCC"/>
    <w:rsid w:val="00697038"/>
    <w:rsid w:val="006B046E"/>
    <w:rsid w:val="006B1A01"/>
    <w:rsid w:val="006B2934"/>
    <w:rsid w:val="006B4169"/>
    <w:rsid w:val="006C0304"/>
    <w:rsid w:val="006C599D"/>
    <w:rsid w:val="006C700D"/>
    <w:rsid w:val="006C7EE1"/>
    <w:rsid w:val="006D1809"/>
    <w:rsid w:val="006D3209"/>
    <w:rsid w:val="006D3A77"/>
    <w:rsid w:val="006D64A6"/>
    <w:rsid w:val="006E094F"/>
    <w:rsid w:val="006E5FD8"/>
    <w:rsid w:val="006E609A"/>
    <w:rsid w:val="006F4F11"/>
    <w:rsid w:val="006F6598"/>
    <w:rsid w:val="00701CC4"/>
    <w:rsid w:val="00703998"/>
    <w:rsid w:val="0070469D"/>
    <w:rsid w:val="007100D0"/>
    <w:rsid w:val="0071147C"/>
    <w:rsid w:val="00711C28"/>
    <w:rsid w:val="00715266"/>
    <w:rsid w:val="00715C18"/>
    <w:rsid w:val="007175D6"/>
    <w:rsid w:val="00722513"/>
    <w:rsid w:val="007226B0"/>
    <w:rsid w:val="00722C8B"/>
    <w:rsid w:val="00723092"/>
    <w:rsid w:val="007252B8"/>
    <w:rsid w:val="00725759"/>
    <w:rsid w:val="00726AF0"/>
    <w:rsid w:val="00726D9B"/>
    <w:rsid w:val="00731FE3"/>
    <w:rsid w:val="00732301"/>
    <w:rsid w:val="007335FE"/>
    <w:rsid w:val="00750D99"/>
    <w:rsid w:val="00753880"/>
    <w:rsid w:val="00753FC9"/>
    <w:rsid w:val="00756917"/>
    <w:rsid w:val="007623CE"/>
    <w:rsid w:val="00763050"/>
    <w:rsid w:val="0076610E"/>
    <w:rsid w:val="0077267A"/>
    <w:rsid w:val="00773567"/>
    <w:rsid w:val="00773927"/>
    <w:rsid w:val="00782B0A"/>
    <w:rsid w:val="00782F75"/>
    <w:rsid w:val="007850E9"/>
    <w:rsid w:val="0078566E"/>
    <w:rsid w:val="007964A4"/>
    <w:rsid w:val="00797D05"/>
    <w:rsid w:val="007A65B4"/>
    <w:rsid w:val="007B0BEB"/>
    <w:rsid w:val="007B3D47"/>
    <w:rsid w:val="007B4A88"/>
    <w:rsid w:val="007B63E1"/>
    <w:rsid w:val="007B6465"/>
    <w:rsid w:val="007B6827"/>
    <w:rsid w:val="007C47D7"/>
    <w:rsid w:val="007C588C"/>
    <w:rsid w:val="007C6191"/>
    <w:rsid w:val="007C65BF"/>
    <w:rsid w:val="007C79A7"/>
    <w:rsid w:val="007D0643"/>
    <w:rsid w:val="007D16C3"/>
    <w:rsid w:val="007D208F"/>
    <w:rsid w:val="007E1658"/>
    <w:rsid w:val="007E2D8B"/>
    <w:rsid w:val="007E3629"/>
    <w:rsid w:val="007F09D1"/>
    <w:rsid w:val="007F14EE"/>
    <w:rsid w:val="008017CD"/>
    <w:rsid w:val="00801805"/>
    <w:rsid w:val="008036C8"/>
    <w:rsid w:val="008050B5"/>
    <w:rsid w:val="0080614F"/>
    <w:rsid w:val="0080716B"/>
    <w:rsid w:val="008111DB"/>
    <w:rsid w:val="00813625"/>
    <w:rsid w:val="00813F5C"/>
    <w:rsid w:val="008163EB"/>
    <w:rsid w:val="008218F9"/>
    <w:rsid w:val="00821E63"/>
    <w:rsid w:val="00823969"/>
    <w:rsid w:val="00825389"/>
    <w:rsid w:val="00825D16"/>
    <w:rsid w:val="008314DB"/>
    <w:rsid w:val="0083314D"/>
    <w:rsid w:val="00833298"/>
    <w:rsid w:val="00833B76"/>
    <w:rsid w:val="00842DBE"/>
    <w:rsid w:val="00847E1B"/>
    <w:rsid w:val="008515C5"/>
    <w:rsid w:val="00857648"/>
    <w:rsid w:val="0086247D"/>
    <w:rsid w:val="00862AEB"/>
    <w:rsid w:val="008662BD"/>
    <w:rsid w:val="00873750"/>
    <w:rsid w:val="00877253"/>
    <w:rsid w:val="008773AF"/>
    <w:rsid w:val="0088177F"/>
    <w:rsid w:val="00881E6D"/>
    <w:rsid w:val="00882F79"/>
    <w:rsid w:val="008833AD"/>
    <w:rsid w:val="00886307"/>
    <w:rsid w:val="008878CA"/>
    <w:rsid w:val="00891F1C"/>
    <w:rsid w:val="00893AF4"/>
    <w:rsid w:val="00893C41"/>
    <w:rsid w:val="00894385"/>
    <w:rsid w:val="00894846"/>
    <w:rsid w:val="00894A5E"/>
    <w:rsid w:val="00895D17"/>
    <w:rsid w:val="008A5F44"/>
    <w:rsid w:val="008A6C2B"/>
    <w:rsid w:val="008A72E6"/>
    <w:rsid w:val="008B178C"/>
    <w:rsid w:val="008B51E2"/>
    <w:rsid w:val="008B592A"/>
    <w:rsid w:val="008B6241"/>
    <w:rsid w:val="008B6743"/>
    <w:rsid w:val="008C018F"/>
    <w:rsid w:val="008C073A"/>
    <w:rsid w:val="008C2F7D"/>
    <w:rsid w:val="008C557B"/>
    <w:rsid w:val="008D13F4"/>
    <w:rsid w:val="008D3419"/>
    <w:rsid w:val="008D6DD0"/>
    <w:rsid w:val="008E47E7"/>
    <w:rsid w:val="008E76B2"/>
    <w:rsid w:val="008F2C17"/>
    <w:rsid w:val="008F3F1F"/>
    <w:rsid w:val="008F6A3A"/>
    <w:rsid w:val="008F79FE"/>
    <w:rsid w:val="0090037E"/>
    <w:rsid w:val="00900605"/>
    <w:rsid w:val="00900785"/>
    <w:rsid w:val="00901203"/>
    <w:rsid w:val="00905A10"/>
    <w:rsid w:val="00907764"/>
    <w:rsid w:val="0091207D"/>
    <w:rsid w:val="009120F8"/>
    <w:rsid w:val="00912EF6"/>
    <w:rsid w:val="009178ED"/>
    <w:rsid w:val="009215E2"/>
    <w:rsid w:val="0093448E"/>
    <w:rsid w:val="00937972"/>
    <w:rsid w:val="00937F46"/>
    <w:rsid w:val="0094077F"/>
    <w:rsid w:val="009430BD"/>
    <w:rsid w:val="00946663"/>
    <w:rsid w:val="00946E2D"/>
    <w:rsid w:val="00947989"/>
    <w:rsid w:val="00955EE5"/>
    <w:rsid w:val="00956F88"/>
    <w:rsid w:val="00957764"/>
    <w:rsid w:val="00962532"/>
    <w:rsid w:val="009626D9"/>
    <w:rsid w:val="00963BEA"/>
    <w:rsid w:val="00970AC0"/>
    <w:rsid w:val="009717FE"/>
    <w:rsid w:val="00971A9D"/>
    <w:rsid w:val="00971B9C"/>
    <w:rsid w:val="009723E2"/>
    <w:rsid w:val="009724F5"/>
    <w:rsid w:val="00976E43"/>
    <w:rsid w:val="009800BE"/>
    <w:rsid w:val="0098063E"/>
    <w:rsid w:val="00980A80"/>
    <w:rsid w:val="009820B8"/>
    <w:rsid w:val="00984D93"/>
    <w:rsid w:val="00996300"/>
    <w:rsid w:val="009A17DB"/>
    <w:rsid w:val="009A1A84"/>
    <w:rsid w:val="009A2EC8"/>
    <w:rsid w:val="009B6920"/>
    <w:rsid w:val="009B6CD8"/>
    <w:rsid w:val="009C1197"/>
    <w:rsid w:val="009C13DB"/>
    <w:rsid w:val="009C4A62"/>
    <w:rsid w:val="009D64FE"/>
    <w:rsid w:val="009E1D58"/>
    <w:rsid w:val="009E3732"/>
    <w:rsid w:val="009E6A4D"/>
    <w:rsid w:val="009F06FA"/>
    <w:rsid w:val="009F1F83"/>
    <w:rsid w:val="009F32E2"/>
    <w:rsid w:val="00A03347"/>
    <w:rsid w:val="00A037B8"/>
    <w:rsid w:val="00A04656"/>
    <w:rsid w:val="00A04757"/>
    <w:rsid w:val="00A11028"/>
    <w:rsid w:val="00A14706"/>
    <w:rsid w:val="00A15352"/>
    <w:rsid w:val="00A17688"/>
    <w:rsid w:val="00A17973"/>
    <w:rsid w:val="00A21406"/>
    <w:rsid w:val="00A22AF0"/>
    <w:rsid w:val="00A23382"/>
    <w:rsid w:val="00A24A61"/>
    <w:rsid w:val="00A24BAE"/>
    <w:rsid w:val="00A24DC4"/>
    <w:rsid w:val="00A253C4"/>
    <w:rsid w:val="00A2709D"/>
    <w:rsid w:val="00A333CA"/>
    <w:rsid w:val="00A45045"/>
    <w:rsid w:val="00A531EA"/>
    <w:rsid w:val="00A60C65"/>
    <w:rsid w:val="00A622EC"/>
    <w:rsid w:val="00A63F96"/>
    <w:rsid w:val="00A67BBD"/>
    <w:rsid w:val="00A70D33"/>
    <w:rsid w:val="00A76D76"/>
    <w:rsid w:val="00A80A8A"/>
    <w:rsid w:val="00A80B1B"/>
    <w:rsid w:val="00A836F2"/>
    <w:rsid w:val="00A84B77"/>
    <w:rsid w:val="00A87A8C"/>
    <w:rsid w:val="00A92681"/>
    <w:rsid w:val="00A92BB0"/>
    <w:rsid w:val="00AB04FD"/>
    <w:rsid w:val="00AB2189"/>
    <w:rsid w:val="00AB47F6"/>
    <w:rsid w:val="00AB4C8B"/>
    <w:rsid w:val="00AB5E4E"/>
    <w:rsid w:val="00AB73A4"/>
    <w:rsid w:val="00AB7CB2"/>
    <w:rsid w:val="00AB7DA5"/>
    <w:rsid w:val="00AC2239"/>
    <w:rsid w:val="00AC7AE1"/>
    <w:rsid w:val="00AD0365"/>
    <w:rsid w:val="00AD0CDC"/>
    <w:rsid w:val="00AD278B"/>
    <w:rsid w:val="00AD7F9B"/>
    <w:rsid w:val="00AE209B"/>
    <w:rsid w:val="00AF08EC"/>
    <w:rsid w:val="00AF17B4"/>
    <w:rsid w:val="00B004C2"/>
    <w:rsid w:val="00B046A4"/>
    <w:rsid w:val="00B05EEB"/>
    <w:rsid w:val="00B16EE2"/>
    <w:rsid w:val="00B20AFF"/>
    <w:rsid w:val="00B21A72"/>
    <w:rsid w:val="00B2281D"/>
    <w:rsid w:val="00B22A7C"/>
    <w:rsid w:val="00B23E6A"/>
    <w:rsid w:val="00B241FD"/>
    <w:rsid w:val="00B242F0"/>
    <w:rsid w:val="00B25312"/>
    <w:rsid w:val="00B27809"/>
    <w:rsid w:val="00B304AE"/>
    <w:rsid w:val="00B30DD1"/>
    <w:rsid w:val="00B3194E"/>
    <w:rsid w:val="00B36EDE"/>
    <w:rsid w:val="00B3749D"/>
    <w:rsid w:val="00B404A6"/>
    <w:rsid w:val="00B42B79"/>
    <w:rsid w:val="00B459F5"/>
    <w:rsid w:val="00B478CE"/>
    <w:rsid w:val="00B50827"/>
    <w:rsid w:val="00B56AE9"/>
    <w:rsid w:val="00B635FD"/>
    <w:rsid w:val="00B643A6"/>
    <w:rsid w:val="00B670F8"/>
    <w:rsid w:val="00B72412"/>
    <w:rsid w:val="00B728D7"/>
    <w:rsid w:val="00B7530A"/>
    <w:rsid w:val="00B93041"/>
    <w:rsid w:val="00B9378B"/>
    <w:rsid w:val="00B94013"/>
    <w:rsid w:val="00B9764A"/>
    <w:rsid w:val="00BA05E8"/>
    <w:rsid w:val="00BA1024"/>
    <w:rsid w:val="00BA2512"/>
    <w:rsid w:val="00BA2AB5"/>
    <w:rsid w:val="00BB168C"/>
    <w:rsid w:val="00BB1B77"/>
    <w:rsid w:val="00BB383E"/>
    <w:rsid w:val="00BB414F"/>
    <w:rsid w:val="00BB46B0"/>
    <w:rsid w:val="00BB52A7"/>
    <w:rsid w:val="00BB70A8"/>
    <w:rsid w:val="00BC2570"/>
    <w:rsid w:val="00BC2D10"/>
    <w:rsid w:val="00BC4728"/>
    <w:rsid w:val="00BC580A"/>
    <w:rsid w:val="00BC6306"/>
    <w:rsid w:val="00BC7641"/>
    <w:rsid w:val="00BD098E"/>
    <w:rsid w:val="00BD38F6"/>
    <w:rsid w:val="00BD5986"/>
    <w:rsid w:val="00BE2B88"/>
    <w:rsid w:val="00BE44E4"/>
    <w:rsid w:val="00BF2F71"/>
    <w:rsid w:val="00BF7FC7"/>
    <w:rsid w:val="00C0090A"/>
    <w:rsid w:val="00C03180"/>
    <w:rsid w:val="00C0404D"/>
    <w:rsid w:val="00C04815"/>
    <w:rsid w:val="00C06B4C"/>
    <w:rsid w:val="00C078E4"/>
    <w:rsid w:val="00C14686"/>
    <w:rsid w:val="00C17B83"/>
    <w:rsid w:val="00C201A4"/>
    <w:rsid w:val="00C2154C"/>
    <w:rsid w:val="00C317AF"/>
    <w:rsid w:val="00C34BB6"/>
    <w:rsid w:val="00C4114C"/>
    <w:rsid w:val="00C43F61"/>
    <w:rsid w:val="00C4471D"/>
    <w:rsid w:val="00C4574F"/>
    <w:rsid w:val="00C458B8"/>
    <w:rsid w:val="00C46DBA"/>
    <w:rsid w:val="00C5002B"/>
    <w:rsid w:val="00C53541"/>
    <w:rsid w:val="00C56AA9"/>
    <w:rsid w:val="00C610B1"/>
    <w:rsid w:val="00C61336"/>
    <w:rsid w:val="00C65271"/>
    <w:rsid w:val="00C76A2A"/>
    <w:rsid w:val="00C77CA8"/>
    <w:rsid w:val="00C8027D"/>
    <w:rsid w:val="00C80418"/>
    <w:rsid w:val="00C81A87"/>
    <w:rsid w:val="00C83E80"/>
    <w:rsid w:val="00C84AA2"/>
    <w:rsid w:val="00C86006"/>
    <w:rsid w:val="00C86FD3"/>
    <w:rsid w:val="00C87CC7"/>
    <w:rsid w:val="00C96334"/>
    <w:rsid w:val="00C96C32"/>
    <w:rsid w:val="00C96D5A"/>
    <w:rsid w:val="00CA0306"/>
    <w:rsid w:val="00CA1776"/>
    <w:rsid w:val="00CA25F0"/>
    <w:rsid w:val="00CA2AA9"/>
    <w:rsid w:val="00CA55B8"/>
    <w:rsid w:val="00CA57DF"/>
    <w:rsid w:val="00CA750E"/>
    <w:rsid w:val="00CB272D"/>
    <w:rsid w:val="00CB4170"/>
    <w:rsid w:val="00CB7A40"/>
    <w:rsid w:val="00CC098D"/>
    <w:rsid w:val="00CC624C"/>
    <w:rsid w:val="00CD121D"/>
    <w:rsid w:val="00CD2379"/>
    <w:rsid w:val="00CD2B06"/>
    <w:rsid w:val="00CD315D"/>
    <w:rsid w:val="00CD52C5"/>
    <w:rsid w:val="00CD7FA5"/>
    <w:rsid w:val="00CE07EB"/>
    <w:rsid w:val="00CE16C8"/>
    <w:rsid w:val="00CE5394"/>
    <w:rsid w:val="00CE6FB5"/>
    <w:rsid w:val="00CF0B24"/>
    <w:rsid w:val="00CF48A4"/>
    <w:rsid w:val="00D002D3"/>
    <w:rsid w:val="00D00B4D"/>
    <w:rsid w:val="00D01125"/>
    <w:rsid w:val="00D101C1"/>
    <w:rsid w:val="00D14D62"/>
    <w:rsid w:val="00D206CD"/>
    <w:rsid w:val="00D20F61"/>
    <w:rsid w:val="00D22F73"/>
    <w:rsid w:val="00D335E8"/>
    <w:rsid w:val="00D368DA"/>
    <w:rsid w:val="00D40368"/>
    <w:rsid w:val="00D41908"/>
    <w:rsid w:val="00D425E1"/>
    <w:rsid w:val="00D427FD"/>
    <w:rsid w:val="00D437F8"/>
    <w:rsid w:val="00D44D15"/>
    <w:rsid w:val="00D479DB"/>
    <w:rsid w:val="00D5187E"/>
    <w:rsid w:val="00D51C51"/>
    <w:rsid w:val="00D55CE5"/>
    <w:rsid w:val="00D62124"/>
    <w:rsid w:val="00D63AC3"/>
    <w:rsid w:val="00D733F1"/>
    <w:rsid w:val="00D73AD5"/>
    <w:rsid w:val="00D756E8"/>
    <w:rsid w:val="00D82461"/>
    <w:rsid w:val="00D84AAA"/>
    <w:rsid w:val="00D8539E"/>
    <w:rsid w:val="00D85D73"/>
    <w:rsid w:val="00D86DDB"/>
    <w:rsid w:val="00D928AE"/>
    <w:rsid w:val="00D9304F"/>
    <w:rsid w:val="00D959C4"/>
    <w:rsid w:val="00DA34EF"/>
    <w:rsid w:val="00DA7818"/>
    <w:rsid w:val="00DB20B7"/>
    <w:rsid w:val="00DB4E20"/>
    <w:rsid w:val="00DB751A"/>
    <w:rsid w:val="00DB7FDC"/>
    <w:rsid w:val="00DC064B"/>
    <w:rsid w:val="00DC63F7"/>
    <w:rsid w:val="00DD23D5"/>
    <w:rsid w:val="00DD69F1"/>
    <w:rsid w:val="00DD7313"/>
    <w:rsid w:val="00DE3190"/>
    <w:rsid w:val="00DE3BFF"/>
    <w:rsid w:val="00DE3CA6"/>
    <w:rsid w:val="00DE5229"/>
    <w:rsid w:val="00DE5FC4"/>
    <w:rsid w:val="00DE68FE"/>
    <w:rsid w:val="00DF281E"/>
    <w:rsid w:val="00DF2A23"/>
    <w:rsid w:val="00DF3EB2"/>
    <w:rsid w:val="00DF6307"/>
    <w:rsid w:val="00DF666D"/>
    <w:rsid w:val="00DF7335"/>
    <w:rsid w:val="00E02FB9"/>
    <w:rsid w:val="00E05534"/>
    <w:rsid w:val="00E05F22"/>
    <w:rsid w:val="00E06931"/>
    <w:rsid w:val="00E10229"/>
    <w:rsid w:val="00E116FC"/>
    <w:rsid w:val="00E12226"/>
    <w:rsid w:val="00E12A69"/>
    <w:rsid w:val="00E13081"/>
    <w:rsid w:val="00E14B0C"/>
    <w:rsid w:val="00E157A3"/>
    <w:rsid w:val="00E17EA8"/>
    <w:rsid w:val="00E20EBA"/>
    <w:rsid w:val="00E2106A"/>
    <w:rsid w:val="00E23F6C"/>
    <w:rsid w:val="00E2650C"/>
    <w:rsid w:val="00E350BB"/>
    <w:rsid w:val="00E37607"/>
    <w:rsid w:val="00E37C6A"/>
    <w:rsid w:val="00E4155B"/>
    <w:rsid w:val="00E430F7"/>
    <w:rsid w:val="00E43F61"/>
    <w:rsid w:val="00E47B57"/>
    <w:rsid w:val="00E51887"/>
    <w:rsid w:val="00E51D51"/>
    <w:rsid w:val="00E54C0C"/>
    <w:rsid w:val="00E5636A"/>
    <w:rsid w:val="00E57040"/>
    <w:rsid w:val="00E577B8"/>
    <w:rsid w:val="00E626FE"/>
    <w:rsid w:val="00E62C35"/>
    <w:rsid w:val="00E63132"/>
    <w:rsid w:val="00E66A8B"/>
    <w:rsid w:val="00E66E8D"/>
    <w:rsid w:val="00E75880"/>
    <w:rsid w:val="00E82C63"/>
    <w:rsid w:val="00E83FB4"/>
    <w:rsid w:val="00E949CF"/>
    <w:rsid w:val="00E95004"/>
    <w:rsid w:val="00E952E5"/>
    <w:rsid w:val="00E95896"/>
    <w:rsid w:val="00E9611C"/>
    <w:rsid w:val="00EA42A5"/>
    <w:rsid w:val="00EA5AEC"/>
    <w:rsid w:val="00EB0997"/>
    <w:rsid w:val="00EB0F2D"/>
    <w:rsid w:val="00EB26E6"/>
    <w:rsid w:val="00EB2868"/>
    <w:rsid w:val="00EB552F"/>
    <w:rsid w:val="00EB637E"/>
    <w:rsid w:val="00ED01DF"/>
    <w:rsid w:val="00ED0C9F"/>
    <w:rsid w:val="00ED1823"/>
    <w:rsid w:val="00ED1BE3"/>
    <w:rsid w:val="00ED44DB"/>
    <w:rsid w:val="00EE208E"/>
    <w:rsid w:val="00EE3C6D"/>
    <w:rsid w:val="00EE4C8C"/>
    <w:rsid w:val="00EF13F8"/>
    <w:rsid w:val="00EF1B4B"/>
    <w:rsid w:val="00EF7813"/>
    <w:rsid w:val="00F004B5"/>
    <w:rsid w:val="00F0681F"/>
    <w:rsid w:val="00F06995"/>
    <w:rsid w:val="00F070FB"/>
    <w:rsid w:val="00F07E1A"/>
    <w:rsid w:val="00F14612"/>
    <w:rsid w:val="00F16286"/>
    <w:rsid w:val="00F16B99"/>
    <w:rsid w:val="00F22BB4"/>
    <w:rsid w:val="00F232F3"/>
    <w:rsid w:val="00F26695"/>
    <w:rsid w:val="00F34038"/>
    <w:rsid w:val="00F3640D"/>
    <w:rsid w:val="00F37651"/>
    <w:rsid w:val="00F429BE"/>
    <w:rsid w:val="00F46D61"/>
    <w:rsid w:val="00F51A08"/>
    <w:rsid w:val="00F55377"/>
    <w:rsid w:val="00F55B11"/>
    <w:rsid w:val="00F56CFC"/>
    <w:rsid w:val="00F61FF6"/>
    <w:rsid w:val="00F63599"/>
    <w:rsid w:val="00F740FA"/>
    <w:rsid w:val="00F744F3"/>
    <w:rsid w:val="00F74AB7"/>
    <w:rsid w:val="00F818A0"/>
    <w:rsid w:val="00F84B72"/>
    <w:rsid w:val="00F86FBC"/>
    <w:rsid w:val="00F904A0"/>
    <w:rsid w:val="00FA195C"/>
    <w:rsid w:val="00FA3463"/>
    <w:rsid w:val="00FB276F"/>
    <w:rsid w:val="00FB4F1B"/>
    <w:rsid w:val="00FB531E"/>
    <w:rsid w:val="00FB578A"/>
    <w:rsid w:val="00FB74CD"/>
    <w:rsid w:val="00FC01ED"/>
    <w:rsid w:val="00FC0489"/>
    <w:rsid w:val="00FC406A"/>
    <w:rsid w:val="00FC4769"/>
    <w:rsid w:val="00FC5164"/>
    <w:rsid w:val="00FD416F"/>
    <w:rsid w:val="00FD594C"/>
    <w:rsid w:val="00FD5A9C"/>
    <w:rsid w:val="00FE07B9"/>
    <w:rsid w:val="00FE197C"/>
    <w:rsid w:val="00FE5DC1"/>
    <w:rsid w:val="00FE6462"/>
    <w:rsid w:val="00FF1A11"/>
    <w:rsid w:val="00FF3113"/>
    <w:rsid w:val="00FF32C1"/>
    <w:rsid w:val="00FF4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39EDA"/>
  <w15:docId w15:val="{153113FB-903B-4F7C-A5B9-2A8CCAFB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857648"/>
    <w:pPr>
      <w:shd w:val="clear" w:color="auto" w:fill="FFFFFF"/>
      <w:spacing w:after="0" w:line="360" w:lineRule="auto"/>
      <w:ind w:firstLine="720"/>
      <w:jc w:val="both"/>
    </w:pPr>
    <w:rPr>
      <w:rFonts w:ascii="Times New Roman" w:eastAsiaTheme="majorEastAsia" w:hAnsi="Times New Roman" w:cs="Times New Roman"/>
      <w:bCs/>
      <w:color w:val="000000" w:themeColor="text1"/>
      <w:sz w:val="28"/>
      <w:szCs w:val="28"/>
    </w:rPr>
  </w:style>
  <w:style w:type="paragraph" w:styleId="10">
    <w:name w:val="heading 1"/>
    <w:basedOn w:val="a2"/>
    <w:next w:val="a2"/>
    <w:link w:val="11"/>
    <w:uiPriority w:val="9"/>
    <w:rsid w:val="005223CD"/>
    <w:pPr>
      <w:keepNext/>
      <w:keepLines/>
      <w:spacing w:before="480"/>
      <w:outlineLvl w:val="0"/>
    </w:pPr>
    <w:rPr>
      <w:rFonts w:asciiTheme="majorHAnsi" w:hAnsiTheme="majorHAnsi" w:cstheme="majorBidi"/>
      <w:b/>
      <w:bCs w:val="0"/>
      <w:color w:val="365F91" w:themeColor="accent1" w:themeShade="BF"/>
    </w:rPr>
  </w:style>
  <w:style w:type="paragraph" w:styleId="2">
    <w:name w:val="heading 2"/>
    <w:basedOn w:val="a2"/>
    <w:next w:val="a2"/>
    <w:link w:val="20"/>
    <w:uiPriority w:val="9"/>
    <w:unhideWhenUsed/>
    <w:rsid w:val="00BF2F71"/>
    <w:pPr>
      <w:keepNext/>
      <w:keepLines/>
      <w:spacing w:before="40"/>
      <w:outlineLvl w:val="1"/>
    </w:pPr>
    <w:rPr>
      <w:rFonts w:asciiTheme="majorHAnsi" w:hAnsiTheme="majorHAnsi" w:cstheme="majorBidi"/>
      <w:color w:val="365F91" w:themeColor="accent1" w:themeShade="BF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uiPriority w:val="9"/>
    <w:rsid w:val="005223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6">
    <w:name w:val="Титульный лист :: Обычный"/>
    <w:link w:val="a7"/>
    <w:rsid w:val="00262BE1"/>
    <w:pPr>
      <w:spacing w:after="0" w:line="360" w:lineRule="auto"/>
      <w:contextualSpacing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7">
    <w:name w:val="Титульный лист :: Обычный Знак"/>
    <w:basedOn w:val="a3"/>
    <w:link w:val="a6"/>
    <w:rsid w:val="00262BE1"/>
    <w:rPr>
      <w:rFonts w:ascii="Times New Roman" w:hAnsi="Times New Roman" w:cs="Times New Roman"/>
      <w:sz w:val="28"/>
      <w:szCs w:val="28"/>
    </w:rPr>
  </w:style>
  <w:style w:type="paragraph" w:customStyle="1" w:styleId="a8">
    <w:name w:val="Титульный лист :: Заголовок"/>
    <w:link w:val="a9"/>
    <w:rsid w:val="00262BE1"/>
    <w:pPr>
      <w:spacing w:before="4000" w:after="0" w:line="360" w:lineRule="auto"/>
      <w:jc w:val="center"/>
    </w:pPr>
    <w:rPr>
      <w:rFonts w:ascii="Times New Roman" w:hAnsi="Times New Roman" w:cs="Times New Roman"/>
      <w:b/>
      <w:sz w:val="36"/>
      <w:szCs w:val="36"/>
    </w:rPr>
  </w:style>
  <w:style w:type="character" w:customStyle="1" w:styleId="a9">
    <w:name w:val="Титульный лист :: Заголовок Знак"/>
    <w:basedOn w:val="a7"/>
    <w:link w:val="a8"/>
    <w:rsid w:val="00262BE1"/>
    <w:rPr>
      <w:rFonts w:ascii="Times New Roman" w:hAnsi="Times New Roman" w:cs="Times New Roman"/>
      <w:b/>
      <w:sz w:val="36"/>
      <w:szCs w:val="36"/>
    </w:rPr>
  </w:style>
  <w:style w:type="paragraph" w:customStyle="1" w:styleId="aa">
    <w:name w:val="Титульный лист :: Подпись"/>
    <w:link w:val="ab"/>
    <w:rsid w:val="00262BE1"/>
    <w:pPr>
      <w:spacing w:before="2600" w:after="0" w:line="360" w:lineRule="auto"/>
      <w:contextualSpacing/>
      <w:jc w:val="right"/>
    </w:pPr>
    <w:rPr>
      <w:rFonts w:ascii="Times New Roman" w:hAnsi="Times New Roman" w:cs="Times New Roman"/>
      <w:sz w:val="28"/>
      <w:szCs w:val="28"/>
    </w:rPr>
  </w:style>
  <w:style w:type="character" w:customStyle="1" w:styleId="ab">
    <w:name w:val="Титульный лист :: Подпись Знак"/>
    <w:basedOn w:val="a7"/>
    <w:link w:val="aa"/>
    <w:rsid w:val="00262BE1"/>
    <w:rPr>
      <w:rFonts w:ascii="Times New Roman" w:hAnsi="Times New Roman" w:cs="Times New Roman"/>
      <w:sz w:val="28"/>
      <w:szCs w:val="28"/>
    </w:rPr>
  </w:style>
  <w:style w:type="paragraph" w:customStyle="1" w:styleId="ac">
    <w:name w:val="Титульный лист :: Подвал"/>
    <w:link w:val="ad"/>
    <w:rsid w:val="00262BE1"/>
    <w:pPr>
      <w:spacing w:before="2600" w:after="0" w:line="360" w:lineRule="auto"/>
      <w:contextualSpacing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d">
    <w:name w:val="Титульный лист :: Подвал Знак"/>
    <w:basedOn w:val="a7"/>
    <w:link w:val="ac"/>
    <w:rsid w:val="00262BE1"/>
    <w:rPr>
      <w:rFonts w:ascii="Times New Roman" w:hAnsi="Times New Roman" w:cs="Times New Roman"/>
      <w:sz w:val="28"/>
      <w:szCs w:val="28"/>
    </w:rPr>
  </w:style>
  <w:style w:type="paragraph" w:styleId="ae">
    <w:name w:val="footer"/>
    <w:basedOn w:val="a2"/>
    <w:link w:val="af"/>
    <w:uiPriority w:val="99"/>
    <w:rsid w:val="00262BE1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f">
    <w:name w:val="Нижний колонтитул Знак"/>
    <w:basedOn w:val="a3"/>
    <w:link w:val="ae"/>
    <w:uiPriority w:val="99"/>
    <w:rsid w:val="00262B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Содержание :: Заголовок"/>
    <w:link w:val="af1"/>
    <w:qFormat/>
    <w:rsid w:val="0064457F"/>
    <w:pPr>
      <w:keepNext/>
      <w:spacing w:after="0" w:line="480" w:lineRule="auto"/>
      <w:ind w:firstLine="720"/>
      <w:jc w:val="center"/>
      <w:outlineLvl w:val="0"/>
    </w:pPr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character" w:customStyle="1" w:styleId="af1">
    <w:name w:val="Содержание :: Заголовок Знак"/>
    <w:basedOn w:val="a3"/>
    <w:link w:val="af0"/>
    <w:rsid w:val="0064457F"/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paragraph" w:styleId="af2">
    <w:name w:val="header"/>
    <w:basedOn w:val="a2"/>
    <w:link w:val="af3"/>
    <w:uiPriority w:val="99"/>
    <w:unhideWhenUsed/>
    <w:rsid w:val="00535122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3"/>
    <w:link w:val="af2"/>
    <w:uiPriority w:val="99"/>
    <w:rsid w:val="00535122"/>
    <w:rPr>
      <w:rFonts w:ascii="Times New Roman" w:hAnsi="Times New Roman" w:cs="Times New Roman"/>
      <w:sz w:val="24"/>
      <w:szCs w:val="24"/>
    </w:rPr>
  </w:style>
  <w:style w:type="paragraph" w:styleId="af4">
    <w:name w:val="List Paragraph"/>
    <w:basedOn w:val="a2"/>
    <w:link w:val="af5"/>
    <w:uiPriority w:val="34"/>
    <w:qFormat/>
    <w:rsid w:val="00140B62"/>
    <w:pPr>
      <w:ind w:left="720"/>
      <w:contextualSpacing/>
    </w:pPr>
  </w:style>
  <w:style w:type="paragraph" w:styleId="af6">
    <w:name w:val="Normal (Web)"/>
    <w:basedOn w:val="a2"/>
    <w:uiPriority w:val="99"/>
    <w:semiHidden/>
    <w:unhideWhenUsed/>
    <w:rsid w:val="00597E40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lang w:eastAsia="ru-RU"/>
    </w:rPr>
  </w:style>
  <w:style w:type="paragraph" w:styleId="af7">
    <w:name w:val="Balloon Text"/>
    <w:basedOn w:val="a2"/>
    <w:link w:val="af8"/>
    <w:uiPriority w:val="99"/>
    <w:semiHidden/>
    <w:unhideWhenUsed/>
    <w:rsid w:val="00275D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semiHidden/>
    <w:rsid w:val="00275D88"/>
    <w:rPr>
      <w:rFonts w:ascii="Tahoma" w:hAnsi="Tahoma" w:cs="Tahoma"/>
      <w:sz w:val="16"/>
      <w:szCs w:val="16"/>
    </w:rPr>
  </w:style>
  <w:style w:type="table" w:styleId="af9">
    <w:name w:val="Table Grid"/>
    <w:basedOn w:val="a4"/>
    <w:uiPriority w:val="59"/>
    <w:rsid w:val="00146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TOC Heading"/>
    <w:basedOn w:val="10"/>
    <w:next w:val="a2"/>
    <w:uiPriority w:val="39"/>
    <w:unhideWhenUsed/>
    <w:rsid w:val="005223CD"/>
    <w:pPr>
      <w:spacing w:line="276" w:lineRule="auto"/>
      <w:ind w:firstLine="0"/>
      <w:jc w:val="left"/>
      <w:outlineLvl w:val="9"/>
    </w:pPr>
    <w:rPr>
      <w:lang w:eastAsia="ru-RU"/>
    </w:rPr>
  </w:style>
  <w:style w:type="paragraph" w:styleId="21">
    <w:name w:val="toc 2"/>
    <w:basedOn w:val="a2"/>
    <w:next w:val="a2"/>
    <w:autoRedefine/>
    <w:uiPriority w:val="39"/>
    <w:unhideWhenUsed/>
    <w:rsid w:val="005223CD"/>
    <w:pPr>
      <w:spacing w:after="100" w:line="276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2">
    <w:name w:val="toc 1"/>
    <w:basedOn w:val="a2"/>
    <w:next w:val="a2"/>
    <w:autoRedefine/>
    <w:uiPriority w:val="39"/>
    <w:unhideWhenUsed/>
    <w:rsid w:val="005223CD"/>
    <w:pPr>
      <w:spacing w:after="1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3">
    <w:name w:val="toc 3"/>
    <w:basedOn w:val="a2"/>
    <w:next w:val="a2"/>
    <w:autoRedefine/>
    <w:uiPriority w:val="39"/>
    <w:unhideWhenUsed/>
    <w:rsid w:val="005223CD"/>
    <w:pPr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fb">
    <w:name w:val="Hyperlink"/>
    <w:basedOn w:val="a3"/>
    <w:uiPriority w:val="99"/>
    <w:unhideWhenUsed/>
    <w:rsid w:val="00611CE9"/>
    <w:rPr>
      <w:color w:val="0000FF" w:themeColor="hyperlink"/>
      <w:u w:val="single"/>
    </w:rPr>
  </w:style>
  <w:style w:type="paragraph" w:customStyle="1" w:styleId="afc">
    <w:name w:val="Основная часть :: Текст"/>
    <w:link w:val="afd"/>
    <w:qFormat/>
    <w:rsid w:val="00FF4CCA"/>
    <w:pPr>
      <w:spacing w:after="12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d">
    <w:name w:val="Основная часть :: Текст Знак"/>
    <w:basedOn w:val="a3"/>
    <w:link w:val="afc"/>
    <w:rsid w:val="00FF4CCA"/>
    <w:rPr>
      <w:rFonts w:ascii="Times New Roman" w:hAnsi="Times New Roman" w:cs="Times New Roman"/>
      <w:sz w:val="28"/>
      <w:szCs w:val="28"/>
    </w:rPr>
  </w:style>
  <w:style w:type="paragraph" w:styleId="afe">
    <w:name w:val="caption"/>
    <w:basedOn w:val="a2"/>
    <w:next w:val="a2"/>
    <w:rsid w:val="00FF4CCA"/>
    <w:pPr>
      <w:spacing w:before="120" w:after="120" w:line="240" w:lineRule="auto"/>
      <w:ind w:firstLine="851"/>
    </w:pPr>
    <w:rPr>
      <w:rFonts w:eastAsia="Times New Roman"/>
      <w:b/>
      <w:bCs w:val="0"/>
      <w:sz w:val="20"/>
      <w:szCs w:val="20"/>
      <w:lang w:eastAsia="ru-RU"/>
    </w:rPr>
  </w:style>
  <w:style w:type="paragraph" w:customStyle="1" w:styleId="aff">
    <w:name w:val="текст"/>
    <w:basedOn w:val="a2"/>
    <w:rsid w:val="00813F5C"/>
    <w:pPr>
      <w:spacing w:after="60"/>
      <w:ind w:firstLine="567"/>
    </w:pPr>
    <w:rPr>
      <w:rFonts w:eastAsia="Times New Roman"/>
      <w:lang w:eastAsia="ru-RU"/>
    </w:rPr>
  </w:style>
  <w:style w:type="paragraph" w:styleId="aff0">
    <w:name w:val="Body Text Indent"/>
    <w:basedOn w:val="a2"/>
    <w:link w:val="aff1"/>
    <w:rsid w:val="00715C18"/>
    <w:pPr>
      <w:spacing w:after="360"/>
    </w:pPr>
    <w:rPr>
      <w:rFonts w:eastAsia="Times New Roman"/>
      <w:lang w:eastAsia="ru-RU"/>
    </w:rPr>
  </w:style>
  <w:style w:type="character" w:customStyle="1" w:styleId="aff1">
    <w:name w:val="Основной текст с отступом Знак"/>
    <w:basedOn w:val="a3"/>
    <w:link w:val="aff0"/>
    <w:rsid w:val="00715C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2">
    <w:name w:val="Название таблицы"/>
    <w:basedOn w:val="a2"/>
    <w:next w:val="a2"/>
    <w:rsid w:val="00623C4D"/>
    <w:pPr>
      <w:keepNext/>
      <w:keepLines/>
      <w:spacing w:line="240" w:lineRule="auto"/>
      <w:ind w:firstLine="0"/>
      <w:jc w:val="center"/>
    </w:pPr>
    <w:rPr>
      <w:rFonts w:eastAsia="Times New Roman"/>
      <w:b/>
      <w:lang w:eastAsia="ru-RU"/>
    </w:rPr>
  </w:style>
  <w:style w:type="paragraph" w:styleId="aff3">
    <w:name w:val="Plain Text"/>
    <w:basedOn w:val="a2"/>
    <w:link w:val="aff4"/>
    <w:uiPriority w:val="99"/>
    <w:unhideWhenUsed/>
    <w:rsid w:val="000242BC"/>
    <w:pPr>
      <w:spacing w:line="240" w:lineRule="auto"/>
      <w:ind w:firstLine="0"/>
    </w:pPr>
    <w:rPr>
      <w:rFonts w:ascii="Consolas" w:hAnsi="Consolas" w:cs="Consolas"/>
      <w:sz w:val="21"/>
      <w:szCs w:val="21"/>
    </w:rPr>
  </w:style>
  <w:style w:type="character" w:customStyle="1" w:styleId="aff4">
    <w:name w:val="Текст Знак"/>
    <w:basedOn w:val="a3"/>
    <w:link w:val="aff3"/>
    <w:uiPriority w:val="99"/>
    <w:rsid w:val="000242BC"/>
    <w:rPr>
      <w:rFonts w:ascii="Consolas" w:hAnsi="Consolas" w:cs="Consolas"/>
      <w:sz w:val="21"/>
      <w:szCs w:val="21"/>
    </w:rPr>
  </w:style>
  <w:style w:type="paragraph" w:customStyle="1" w:styleId="Firstlineindent">
    <w:name w:val="First line indent"/>
    <w:basedOn w:val="a2"/>
    <w:rsid w:val="00CB7A40"/>
    <w:pPr>
      <w:autoSpaceDN w:val="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Textbody">
    <w:name w:val="Text body"/>
    <w:basedOn w:val="a2"/>
    <w:rsid w:val="00CB7A40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aff5">
    <w:name w:val="таймс нью роман"/>
    <w:basedOn w:val="12"/>
    <w:link w:val="aff6"/>
    <w:qFormat/>
    <w:rsid w:val="00E17EA8"/>
    <w:pPr>
      <w:tabs>
        <w:tab w:val="right" w:leader="dot" w:pos="9627"/>
      </w:tabs>
    </w:pPr>
    <w:rPr>
      <w:rFonts w:ascii="Times New Roman" w:eastAsia="Times New Roman" w:hAnsi="Times New Roman" w:cs="Times New Roman"/>
      <w:sz w:val="28"/>
    </w:rPr>
  </w:style>
  <w:style w:type="character" w:customStyle="1" w:styleId="aff6">
    <w:name w:val="таймс нью роман Знак"/>
    <w:link w:val="aff5"/>
    <w:rsid w:val="00E17EA8"/>
    <w:rPr>
      <w:rFonts w:ascii="Times New Roman" w:eastAsia="Times New Roman" w:hAnsi="Times New Roman" w:cs="Times New Roman"/>
      <w:sz w:val="28"/>
      <w:lang w:eastAsia="ru-RU"/>
    </w:rPr>
  </w:style>
  <w:style w:type="character" w:styleId="aff7">
    <w:name w:val="FollowedHyperlink"/>
    <w:basedOn w:val="a3"/>
    <w:uiPriority w:val="99"/>
    <w:semiHidden/>
    <w:unhideWhenUsed/>
    <w:rsid w:val="00E17EA8"/>
    <w:rPr>
      <w:color w:val="800080" w:themeColor="followedHyperlink"/>
      <w:u w:val="single"/>
    </w:rPr>
  </w:style>
  <w:style w:type="paragraph" w:customStyle="1" w:styleId="a">
    <w:name w:val="Заголовок ГОСТ"/>
    <w:basedOn w:val="a1"/>
    <w:next w:val="a2"/>
    <w:link w:val="aff8"/>
    <w:qFormat/>
    <w:rsid w:val="005A2CB9"/>
    <w:pPr>
      <w:numPr>
        <w:numId w:val="26"/>
      </w:numPr>
    </w:pPr>
    <w:rPr>
      <w:sz w:val="32"/>
      <w:szCs w:val="32"/>
    </w:rPr>
  </w:style>
  <w:style w:type="paragraph" w:customStyle="1" w:styleId="1">
    <w:name w:val="Список1"/>
    <w:basedOn w:val="a2"/>
    <w:link w:val="13"/>
    <w:qFormat/>
    <w:rsid w:val="00CD121D"/>
    <w:pPr>
      <w:numPr>
        <w:numId w:val="20"/>
      </w:numPr>
      <w:ind w:left="1077" w:hanging="357"/>
    </w:pPr>
  </w:style>
  <w:style w:type="character" w:customStyle="1" w:styleId="aff8">
    <w:name w:val="Заголовок ГОСТ Знак"/>
    <w:basedOn w:val="af1"/>
    <w:link w:val="a"/>
    <w:rsid w:val="005A2CB9"/>
    <w:rPr>
      <w:rFonts w:ascii="Times New Roman" w:eastAsiaTheme="minorEastAsia" w:hAnsi="Times New Roman" w:cs="Times New Roman"/>
      <w:b/>
      <w:bCs w:val="0"/>
      <w:color w:val="000000" w:themeColor="text1"/>
      <w:sz w:val="32"/>
      <w:szCs w:val="32"/>
    </w:rPr>
  </w:style>
  <w:style w:type="paragraph" w:customStyle="1" w:styleId="aff9">
    <w:name w:val="Рисунок"/>
    <w:basedOn w:val="a2"/>
    <w:link w:val="affa"/>
    <w:qFormat/>
    <w:rsid w:val="00CD121D"/>
    <w:pPr>
      <w:jc w:val="center"/>
    </w:pPr>
    <w:rPr>
      <w:noProof/>
      <w:lang w:eastAsia="ru-RU"/>
    </w:rPr>
  </w:style>
  <w:style w:type="character" w:customStyle="1" w:styleId="13">
    <w:name w:val="Список1 Знак"/>
    <w:basedOn w:val="a3"/>
    <w:link w:val="1"/>
    <w:rsid w:val="00CD121D"/>
    <w:rPr>
      <w:rFonts w:ascii="Times New Roman" w:eastAsiaTheme="majorEastAsia" w:hAnsi="Times New Roman" w:cs="Times New Roman"/>
      <w:bCs/>
      <w:color w:val="000000" w:themeColor="text1"/>
      <w:sz w:val="28"/>
      <w:szCs w:val="28"/>
      <w:shd w:val="clear" w:color="auto" w:fill="FFFFFF"/>
    </w:rPr>
  </w:style>
  <w:style w:type="paragraph" w:customStyle="1" w:styleId="affb">
    <w:name w:val="Подпись к рис"/>
    <w:basedOn w:val="a2"/>
    <w:next w:val="a2"/>
    <w:link w:val="affc"/>
    <w:rsid w:val="00CD121D"/>
    <w:pPr>
      <w:jc w:val="center"/>
    </w:pPr>
  </w:style>
  <w:style w:type="character" w:customStyle="1" w:styleId="affa">
    <w:name w:val="Рисунок Знак"/>
    <w:basedOn w:val="a3"/>
    <w:link w:val="aff9"/>
    <w:rsid w:val="00CD121D"/>
    <w:rPr>
      <w:rFonts w:ascii="Times New Roman" w:eastAsiaTheme="majorEastAsia" w:hAnsi="Times New Roman" w:cs="Times New Roman"/>
      <w:bCs/>
      <w:noProof/>
      <w:color w:val="000000" w:themeColor="text1"/>
      <w:sz w:val="28"/>
      <w:szCs w:val="28"/>
      <w:shd w:val="clear" w:color="auto" w:fill="FFFFFF"/>
      <w:lang w:eastAsia="ru-RU"/>
    </w:rPr>
  </w:style>
  <w:style w:type="character" w:customStyle="1" w:styleId="affc">
    <w:name w:val="Подпись к рис Знак"/>
    <w:basedOn w:val="a3"/>
    <w:link w:val="affb"/>
    <w:rsid w:val="00CD121D"/>
    <w:rPr>
      <w:rFonts w:ascii="Times New Roman" w:eastAsiaTheme="majorEastAsia" w:hAnsi="Times New Roman" w:cs="Times New Roman"/>
      <w:bCs/>
      <w:color w:val="000000" w:themeColor="text1"/>
      <w:sz w:val="28"/>
      <w:szCs w:val="28"/>
      <w:shd w:val="clear" w:color="auto" w:fill="FFFFFF"/>
    </w:rPr>
  </w:style>
  <w:style w:type="paragraph" w:customStyle="1" w:styleId="affd">
    <w:name w:val="код"/>
    <w:basedOn w:val="a2"/>
    <w:link w:val="affe"/>
    <w:qFormat/>
    <w:rsid w:val="00A22AF0"/>
    <w:pPr>
      <w:ind w:left="720" w:firstLine="0"/>
      <w:jc w:val="left"/>
    </w:pPr>
    <w:rPr>
      <w:rFonts w:ascii="Courier New" w:hAnsi="Courier New" w:cs="Courier New"/>
      <w:sz w:val="24"/>
      <w:szCs w:val="24"/>
    </w:rPr>
  </w:style>
  <w:style w:type="character" w:customStyle="1" w:styleId="affe">
    <w:name w:val="код Знак"/>
    <w:basedOn w:val="a3"/>
    <w:link w:val="affd"/>
    <w:rsid w:val="00A22AF0"/>
    <w:rPr>
      <w:rFonts w:ascii="Courier New" w:eastAsiaTheme="majorEastAsia" w:hAnsi="Courier New" w:cs="Courier New"/>
      <w:bCs/>
      <w:color w:val="000000" w:themeColor="text1"/>
      <w:sz w:val="24"/>
      <w:szCs w:val="24"/>
      <w:shd w:val="clear" w:color="auto" w:fill="FFFFFF"/>
    </w:rPr>
  </w:style>
  <w:style w:type="paragraph" w:customStyle="1" w:styleId="afff">
    <w:name w:val="Чертежный"/>
    <w:rsid w:val="0030415A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a1">
    <w:name w:val="Подзаголовок курсач"/>
    <w:basedOn w:val="10"/>
    <w:next w:val="a2"/>
    <w:link w:val="afff0"/>
    <w:qFormat/>
    <w:rsid w:val="00823969"/>
    <w:pPr>
      <w:numPr>
        <w:ilvl w:val="1"/>
        <w:numId w:val="24"/>
      </w:numPr>
      <w:shd w:val="clear" w:color="auto" w:fill="auto"/>
      <w:spacing w:before="240" w:after="240"/>
      <w:jc w:val="left"/>
    </w:pPr>
    <w:rPr>
      <w:rFonts w:ascii="Times New Roman" w:eastAsiaTheme="minorEastAsia" w:hAnsi="Times New Roman" w:cs="Times New Roman"/>
      <w:color w:val="000000" w:themeColor="text1"/>
      <w:sz w:val="30"/>
      <w:szCs w:val="30"/>
    </w:rPr>
  </w:style>
  <w:style w:type="character" w:customStyle="1" w:styleId="afff0">
    <w:name w:val="Подзаголовок курсач Знак"/>
    <w:basedOn w:val="11"/>
    <w:link w:val="a1"/>
    <w:rsid w:val="00823969"/>
    <w:rPr>
      <w:rFonts w:ascii="Times New Roman" w:eastAsiaTheme="minorEastAsia" w:hAnsi="Times New Roman" w:cs="Times New Roman"/>
      <w:b/>
      <w:bCs w:val="0"/>
      <w:color w:val="000000" w:themeColor="text1"/>
      <w:sz w:val="30"/>
      <w:szCs w:val="30"/>
    </w:rPr>
  </w:style>
  <w:style w:type="character" w:customStyle="1" w:styleId="20">
    <w:name w:val="Заголовок 2 Знак"/>
    <w:basedOn w:val="a3"/>
    <w:link w:val="2"/>
    <w:uiPriority w:val="9"/>
    <w:rsid w:val="00BF2F71"/>
    <w:rPr>
      <w:rFonts w:asciiTheme="majorHAnsi" w:eastAsiaTheme="majorEastAsia" w:hAnsiTheme="majorHAnsi" w:cstheme="majorBidi"/>
      <w:bCs/>
      <w:color w:val="365F91" w:themeColor="accent1" w:themeShade="BF"/>
      <w:sz w:val="26"/>
      <w:szCs w:val="26"/>
      <w:shd w:val="clear" w:color="auto" w:fill="FFFFFF"/>
    </w:rPr>
  </w:style>
  <w:style w:type="paragraph" w:styleId="afff1">
    <w:name w:val="No Spacing"/>
    <w:aliases w:val="формулы"/>
    <w:basedOn w:val="a2"/>
    <w:link w:val="afff2"/>
    <w:uiPriority w:val="1"/>
    <w:qFormat/>
    <w:rsid w:val="00823969"/>
    <w:pPr>
      <w:shd w:val="clear" w:color="auto" w:fill="auto"/>
    </w:pPr>
    <w:rPr>
      <w:rFonts w:eastAsiaTheme="minorHAnsi" w:cstheme="minorBidi"/>
      <w:bCs w:val="0"/>
      <w:color w:val="auto"/>
    </w:rPr>
  </w:style>
  <w:style w:type="paragraph" w:customStyle="1" w:styleId="a0">
    <w:name w:val="Перечисление"/>
    <w:basedOn w:val="afff1"/>
    <w:link w:val="afff3"/>
    <w:qFormat/>
    <w:rsid w:val="00823969"/>
    <w:pPr>
      <w:widowControl w:val="0"/>
      <w:numPr>
        <w:numId w:val="30"/>
      </w:numPr>
      <w:tabs>
        <w:tab w:val="left" w:pos="993"/>
      </w:tabs>
      <w:ind w:left="0" w:firstLine="709"/>
      <w:contextualSpacing/>
    </w:pPr>
  </w:style>
  <w:style w:type="paragraph" w:customStyle="1" w:styleId="14">
    <w:name w:val="Рисунок1"/>
    <w:basedOn w:val="afff1"/>
    <w:link w:val="15"/>
    <w:qFormat/>
    <w:rsid w:val="00823969"/>
    <w:pPr>
      <w:keepNext/>
      <w:ind w:firstLine="0"/>
      <w:jc w:val="center"/>
    </w:pPr>
    <w:rPr>
      <w:noProof/>
      <w:lang w:eastAsia="ru-RU"/>
    </w:rPr>
  </w:style>
  <w:style w:type="character" w:customStyle="1" w:styleId="afff2">
    <w:name w:val="Без интервала Знак"/>
    <w:aliases w:val="формулы Знак"/>
    <w:basedOn w:val="a3"/>
    <w:link w:val="afff1"/>
    <w:uiPriority w:val="1"/>
    <w:qFormat/>
    <w:rsid w:val="00823969"/>
    <w:rPr>
      <w:rFonts w:ascii="Times New Roman" w:hAnsi="Times New Roman"/>
      <w:sz w:val="28"/>
      <w:szCs w:val="28"/>
    </w:rPr>
  </w:style>
  <w:style w:type="character" w:customStyle="1" w:styleId="afff3">
    <w:name w:val="Перечисление Знак"/>
    <w:basedOn w:val="afff2"/>
    <w:link w:val="a0"/>
    <w:rsid w:val="00823969"/>
    <w:rPr>
      <w:rFonts w:ascii="Times New Roman" w:hAnsi="Times New Roman"/>
      <w:sz w:val="28"/>
      <w:szCs w:val="28"/>
    </w:rPr>
  </w:style>
  <w:style w:type="character" w:customStyle="1" w:styleId="15">
    <w:name w:val="Рисунок1 Знак"/>
    <w:basedOn w:val="afff2"/>
    <w:link w:val="14"/>
    <w:rsid w:val="00823969"/>
    <w:rPr>
      <w:rFonts w:ascii="Times New Roman" w:hAnsi="Times New Roman"/>
      <w:noProof/>
      <w:sz w:val="28"/>
      <w:szCs w:val="28"/>
      <w:lang w:eastAsia="ru-RU"/>
    </w:rPr>
  </w:style>
  <w:style w:type="paragraph" w:customStyle="1" w:styleId="22">
    <w:name w:val="Заг2_2"/>
    <w:basedOn w:val="2"/>
    <w:link w:val="220"/>
    <w:rsid w:val="00823969"/>
    <w:pPr>
      <w:keepNext w:val="0"/>
      <w:keepLines w:val="0"/>
      <w:shd w:val="clear" w:color="auto" w:fill="auto"/>
      <w:spacing w:before="0" w:line="240" w:lineRule="auto"/>
      <w:ind w:left="1276" w:hanging="556"/>
    </w:pPr>
    <w:rPr>
      <w:rFonts w:ascii="Times New Roman" w:hAnsi="Times New Roman" w:cs="Times New Roman"/>
      <w:b/>
      <w:bCs w:val="0"/>
      <w:sz w:val="30"/>
      <w:szCs w:val="30"/>
    </w:rPr>
  </w:style>
  <w:style w:type="character" w:customStyle="1" w:styleId="220">
    <w:name w:val="Заг2_2 Знак"/>
    <w:basedOn w:val="20"/>
    <w:link w:val="22"/>
    <w:rsid w:val="00823969"/>
    <w:rPr>
      <w:rFonts w:ascii="Times New Roman" w:eastAsiaTheme="majorEastAsia" w:hAnsi="Times New Roman" w:cs="Times New Roman"/>
      <w:b/>
      <w:bCs w:val="0"/>
      <w:color w:val="365F91" w:themeColor="accent1" w:themeShade="BF"/>
      <w:sz w:val="30"/>
      <w:szCs w:val="30"/>
      <w:shd w:val="clear" w:color="auto" w:fill="FFFFFF"/>
    </w:rPr>
  </w:style>
  <w:style w:type="paragraph" w:customStyle="1" w:styleId="afff4">
    <w:name w:val="Подз"/>
    <w:basedOn w:val="10"/>
    <w:next w:val="a2"/>
    <w:link w:val="afff5"/>
    <w:qFormat/>
    <w:rsid w:val="006C7EE1"/>
    <w:pPr>
      <w:spacing w:before="240" w:after="240"/>
      <w:ind w:left="1230" w:hanging="510"/>
    </w:pPr>
    <w:rPr>
      <w:rFonts w:ascii="Times New Roman" w:hAnsi="Times New Roman"/>
      <w:color w:val="000000" w:themeColor="text1"/>
      <w:sz w:val="30"/>
      <w:szCs w:val="30"/>
    </w:rPr>
  </w:style>
  <w:style w:type="character" w:customStyle="1" w:styleId="afff5">
    <w:name w:val="Подз Знак"/>
    <w:basedOn w:val="a3"/>
    <w:link w:val="afff4"/>
    <w:rsid w:val="006C7EE1"/>
    <w:rPr>
      <w:rFonts w:ascii="Times New Roman" w:eastAsiaTheme="majorEastAsia" w:hAnsi="Times New Roman" w:cstheme="majorBidi"/>
      <w:b/>
      <w:color w:val="000000" w:themeColor="text1"/>
      <w:sz w:val="30"/>
      <w:szCs w:val="30"/>
      <w:shd w:val="clear" w:color="auto" w:fill="FFFFFF"/>
    </w:rPr>
  </w:style>
  <w:style w:type="paragraph" w:customStyle="1" w:styleId="-1">
    <w:name w:val="Код-1"/>
    <w:basedOn w:val="a2"/>
    <w:link w:val="-10"/>
    <w:rsid w:val="00F070FB"/>
    <w:pPr>
      <w:shd w:val="clear" w:color="auto" w:fill="auto"/>
      <w:ind w:firstLine="0"/>
    </w:pPr>
    <w:rPr>
      <w:rFonts w:ascii="Courier New" w:eastAsiaTheme="minorHAnsi" w:hAnsi="Courier New" w:cs="Courier New"/>
      <w:bCs w:val="0"/>
      <w:color w:val="auto"/>
      <w:sz w:val="24"/>
      <w:szCs w:val="36"/>
      <w:lang w:val="en-US"/>
    </w:rPr>
  </w:style>
  <w:style w:type="character" w:customStyle="1" w:styleId="-10">
    <w:name w:val="Код-1 Знак"/>
    <w:basedOn w:val="afff2"/>
    <w:link w:val="-1"/>
    <w:rsid w:val="00F070FB"/>
    <w:rPr>
      <w:rFonts w:ascii="Courier New" w:hAnsi="Courier New" w:cs="Courier New"/>
      <w:sz w:val="24"/>
      <w:szCs w:val="36"/>
      <w:lang w:val="en-US"/>
    </w:rPr>
  </w:style>
  <w:style w:type="paragraph" w:customStyle="1" w:styleId="23">
    <w:name w:val="Подпись2"/>
    <w:basedOn w:val="a2"/>
    <w:link w:val="24"/>
    <w:qFormat/>
    <w:rsid w:val="004D5EED"/>
    <w:pPr>
      <w:shd w:val="clear" w:color="auto" w:fill="auto"/>
      <w:spacing w:before="240" w:after="240" w:line="276" w:lineRule="auto"/>
      <w:ind w:firstLine="709"/>
      <w:jc w:val="center"/>
    </w:pPr>
    <w:rPr>
      <w:rFonts w:eastAsiaTheme="minorHAnsi"/>
      <w:bCs w:val="0"/>
      <w:color w:val="auto"/>
    </w:rPr>
  </w:style>
  <w:style w:type="character" w:customStyle="1" w:styleId="24">
    <w:name w:val="Подпись2 Знак"/>
    <w:basedOn w:val="a3"/>
    <w:link w:val="23"/>
    <w:rsid w:val="004D5EED"/>
    <w:rPr>
      <w:rFonts w:ascii="Times New Roman" w:hAnsi="Times New Roman" w:cs="Times New Roman"/>
      <w:sz w:val="28"/>
      <w:szCs w:val="28"/>
    </w:rPr>
  </w:style>
  <w:style w:type="character" w:customStyle="1" w:styleId="af5">
    <w:name w:val="Абзац списка Знак"/>
    <w:basedOn w:val="a3"/>
    <w:link w:val="af4"/>
    <w:uiPriority w:val="34"/>
    <w:rsid w:val="004D5EED"/>
    <w:rPr>
      <w:rFonts w:ascii="Times New Roman" w:eastAsiaTheme="majorEastAsia" w:hAnsi="Times New Roman" w:cs="Times New Roman"/>
      <w:bCs/>
      <w:color w:val="000000" w:themeColor="text1"/>
      <w:sz w:val="28"/>
      <w:szCs w:val="28"/>
      <w:shd w:val="clear" w:color="auto" w:fill="FFFFFF"/>
    </w:rPr>
  </w:style>
  <w:style w:type="table" w:customStyle="1" w:styleId="16">
    <w:name w:val="Сетка таблицы1"/>
    <w:basedOn w:val="a4"/>
    <w:next w:val="af9"/>
    <w:uiPriority w:val="39"/>
    <w:unhideWhenUsed/>
    <w:rsid w:val="00587DFF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Название-1"/>
    <w:basedOn w:val="a2"/>
    <w:link w:val="-12"/>
    <w:qFormat/>
    <w:rsid w:val="0013674E"/>
    <w:pPr>
      <w:shd w:val="clear" w:color="auto" w:fill="auto"/>
      <w:ind w:left="2127" w:hanging="1407"/>
      <w:jc w:val="left"/>
    </w:pPr>
    <w:rPr>
      <w:rFonts w:eastAsiaTheme="minorHAnsi" w:cstheme="minorBidi"/>
      <w:bCs w:val="0"/>
      <w:color w:val="auto"/>
    </w:rPr>
  </w:style>
  <w:style w:type="character" w:customStyle="1" w:styleId="-12">
    <w:name w:val="Название-1 Знак"/>
    <w:basedOn w:val="a3"/>
    <w:link w:val="-11"/>
    <w:rsid w:val="0013674E"/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oter" Target="footer5.xm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image" Target="media/image13.png"/><Relationship Id="rId27" Type="http://schemas.openxmlformats.org/officeDocument/2006/relationships/footer" Target="footer4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2EA13-99AA-490B-B89E-AE9B30D5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1</Pages>
  <Words>4253</Words>
  <Characters>24246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Дарья Нешко</dc:creator>
  <cp:lastModifiedBy>AR</cp:lastModifiedBy>
  <cp:revision>53</cp:revision>
  <cp:lastPrinted>2023-12-24T15:21:00Z</cp:lastPrinted>
  <dcterms:created xsi:type="dcterms:W3CDTF">2023-12-20T20:31:00Z</dcterms:created>
  <dcterms:modified xsi:type="dcterms:W3CDTF">2024-04-09T12:07:00Z</dcterms:modified>
</cp:coreProperties>
</file>