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5B47" w:rsidRPr="00BE5B47" w:rsidRDefault="00BE5B47" w:rsidP="00BE5B47">
      <w:pPr>
        <w:widowControl/>
        <w:autoSpaceDE/>
        <w:autoSpaceDN/>
        <w:adjustRightInd/>
        <w:rPr>
          <w:rFonts w:eastAsia="Times New Roman"/>
          <w:b/>
        </w:rPr>
      </w:pPr>
      <w:r>
        <w:rPr>
          <w:rStyle w:val="FontStyle162"/>
          <w:sz w:val="28"/>
          <w:szCs w:val="28"/>
        </w:rPr>
        <w:t xml:space="preserve">                </w:t>
      </w:r>
      <w:r w:rsidRPr="00BE5B47">
        <w:rPr>
          <w:rFonts w:eastAsia="Times New Roman"/>
          <w:b/>
        </w:rPr>
        <w:t>МИНИСТЕРСТВО ОБРАЗОВАНИЯ И НАУКИ РФ</w:t>
      </w:r>
    </w:p>
    <w:p w:rsidR="00BE5B47" w:rsidRPr="00BE5B47" w:rsidRDefault="00BE5B47" w:rsidP="00BE5B47">
      <w:pPr>
        <w:widowControl/>
        <w:autoSpaceDE/>
        <w:autoSpaceDN/>
        <w:adjustRightInd/>
        <w:jc w:val="center"/>
        <w:rPr>
          <w:rFonts w:eastAsia="Times New Roman"/>
          <w:b/>
        </w:rPr>
      </w:pPr>
    </w:p>
    <w:p w:rsidR="00BE5B47" w:rsidRPr="00BE5B47" w:rsidRDefault="00BE5B47" w:rsidP="00BE5B47">
      <w:pPr>
        <w:widowControl/>
        <w:autoSpaceDE/>
        <w:autoSpaceDN/>
        <w:adjustRightInd/>
        <w:jc w:val="center"/>
        <w:rPr>
          <w:rFonts w:eastAsia="Times New Roman"/>
          <w:b/>
        </w:rPr>
      </w:pPr>
      <w:r w:rsidRPr="00BE5B47">
        <w:rPr>
          <w:rFonts w:eastAsia="Times New Roman"/>
          <w:b/>
        </w:rPr>
        <w:t>Федеральное государственное бюджетное образовательное</w:t>
      </w:r>
    </w:p>
    <w:p w:rsidR="00BE5B47" w:rsidRPr="00BE5B47" w:rsidRDefault="00BE5B47" w:rsidP="00BE5B47">
      <w:pPr>
        <w:widowControl/>
        <w:autoSpaceDE/>
        <w:autoSpaceDN/>
        <w:adjustRightInd/>
        <w:jc w:val="center"/>
        <w:rPr>
          <w:rFonts w:eastAsia="Times New Roman"/>
          <w:b/>
        </w:rPr>
      </w:pPr>
      <w:r w:rsidRPr="00BE5B47">
        <w:rPr>
          <w:rFonts w:eastAsia="Times New Roman"/>
          <w:b/>
        </w:rPr>
        <w:t>учреждение высшего образования</w:t>
      </w:r>
    </w:p>
    <w:p w:rsidR="00BE5B47" w:rsidRPr="00BE5B47" w:rsidRDefault="00BE5B47" w:rsidP="00BE5B47">
      <w:pPr>
        <w:widowControl/>
        <w:autoSpaceDE/>
        <w:autoSpaceDN/>
        <w:adjustRightInd/>
        <w:jc w:val="center"/>
        <w:rPr>
          <w:rFonts w:eastAsia="Times New Roman"/>
          <w:b/>
        </w:rPr>
      </w:pPr>
    </w:p>
    <w:p w:rsidR="00BE5B47" w:rsidRPr="00BE5B47" w:rsidRDefault="00BE5B47" w:rsidP="00BE5B47">
      <w:pPr>
        <w:widowControl/>
        <w:autoSpaceDE/>
        <w:autoSpaceDN/>
        <w:adjustRightInd/>
        <w:jc w:val="center"/>
        <w:rPr>
          <w:rFonts w:eastAsia="Times New Roman"/>
          <w:b/>
        </w:rPr>
      </w:pPr>
      <w:r w:rsidRPr="00BE5B47">
        <w:rPr>
          <w:rFonts w:eastAsia="Times New Roman"/>
          <w:b/>
        </w:rPr>
        <w:t>ПЕНЗЕНСКИЙ ГОСУДАРСТВЕННЫЙ УНИВЕРСИТЕТ</w:t>
      </w:r>
    </w:p>
    <w:p w:rsidR="00BE5B47" w:rsidRPr="00BE5B47" w:rsidRDefault="00BE5B47" w:rsidP="00BE5B47">
      <w:pPr>
        <w:widowControl/>
        <w:autoSpaceDE/>
        <w:autoSpaceDN/>
        <w:adjustRightInd/>
        <w:jc w:val="center"/>
        <w:rPr>
          <w:rFonts w:eastAsia="Times New Roman"/>
          <w:b/>
        </w:rPr>
      </w:pPr>
    </w:p>
    <w:p w:rsidR="00BE5B47" w:rsidRPr="00BE5B47" w:rsidRDefault="00BE5B47" w:rsidP="00BE5B47">
      <w:pPr>
        <w:widowControl/>
        <w:autoSpaceDE/>
        <w:autoSpaceDN/>
        <w:adjustRightInd/>
        <w:rPr>
          <w:rFonts w:eastAsia="Times New Roman"/>
          <w:sz w:val="28"/>
          <w:szCs w:val="28"/>
        </w:rPr>
      </w:pPr>
    </w:p>
    <w:p w:rsidR="00BE5B47" w:rsidRDefault="00BE5B47" w:rsidP="00BE5B47">
      <w:pPr>
        <w:widowControl/>
        <w:tabs>
          <w:tab w:val="left" w:pos="6135"/>
        </w:tabs>
        <w:autoSpaceDE/>
        <w:autoSpaceDN/>
        <w:adjustRightInd/>
        <w:rPr>
          <w:rFonts w:eastAsia="Times New Roman"/>
          <w:sz w:val="28"/>
          <w:szCs w:val="28"/>
        </w:rPr>
      </w:pPr>
      <w:r>
        <w:rPr>
          <w:rFonts w:eastAsia="Times New Roman"/>
          <w:sz w:val="28"/>
          <w:szCs w:val="28"/>
        </w:rPr>
        <w:t xml:space="preserve">       Факультет </w:t>
      </w:r>
      <w:r>
        <w:rPr>
          <w:rFonts w:eastAsia="Times New Roman"/>
          <w:sz w:val="28"/>
          <w:szCs w:val="28"/>
        </w:rPr>
        <w:tab/>
        <w:t>Кафедра</w:t>
      </w:r>
    </w:p>
    <w:p w:rsidR="00BE5B47" w:rsidRDefault="00BE5B47" w:rsidP="00BE5B47">
      <w:pPr>
        <w:widowControl/>
        <w:tabs>
          <w:tab w:val="left" w:pos="6135"/>
        </w:tabs>
        <w:autoSpaceDE/>
        <w:autoSpaceDN/>
        <w:adjustRightInd/>
        <w:rPr>
          <w:rFonts w:eastAsia="Times New Roman"/>
          <w:sz w:val="28"/>
          <w:szCs w:val="28"/>
        </w:rPr>
      </w:pPr>
      <w:r>
        <w:rPr>
          <w:rFonts w:eastAsia="Times New Roman"/>
          <w:sz w:val="28"/>
          <w:szCs w:val="28"/>
        </w:rPr>
        <w:t>«Педагогики, психологии и</w:t>
      </w:r>
      <w:r>
        <w:rPr>
          <w:rFonts w:eastAsia="Times New Roman"/>
          <w:sz w:val="28"/>
          <w:szCs w:val="28"/>
        </w:rPr>
        <w:tab/>
        <w:t>«Общая психология»</w:t>
      </w:r>
    </w:p>
    <w:p w:rsidR="00BE5B47" w:rsidRPr="00BE5B47" w:rsidRDefault="00BE5B47" w:rsidP="00BE5B47">
      <w:pPr>
        <w:widowControl/>
        <w:tabs>
          <w:tab w:val="left" w:pos="6030"/>
        </w:tabs>
        <w:autoSpaceDE/>
        <w:autoSpaceDN/>
        <w:adjustRightInd/>
        <w:rPr>
          <w:rFonts w:eastAsia="Times New Roman"/>
          <w:sz w:val="28"/>
          <w:szCs w:val="28"/>
        </w:rPr>
      </w:pPr>
      <w:r>
        <w:rPr>
          <w:rFonts w:eastAsia="Times New Roman"/>
          <w:sz w:val="28"/>
          <w:szCs w:val="28"/>
        </w:rPr>
        <w:t>социальных наук»</w:t>
      </w:r>
    </w:p>
    <w:p w:rsidR="00BE5B47" w:rsidRPr="00BE5B47" w:rsidRDefault="00BE5B47" w:rsidP="00BE5B47">
      <w:pPr>
        <w:widowControl/>
        <w:autoSpaceDE/>
        <w:autoSpaceDN/>
        <w:adjustRightInd/>
        <w:rPr>
          <w:rFonts w:eastAsia="Times New Roman"/>
          <w:sz w:val="28"/>
          <w:szCs w:val="28"/>
        </w:rPr>
      </w:pPr>
    </w:p>
    <w:p w:rsidR="00BE5B47" w:rsidRPr="00BE5B47" w:rsidRDefault="00BE5B47" w:rsidP="00BE5B47">
      <w:pPr>
        <w:widowControl/>
        <w:autoSpaceDE/>
        <w:autoSpaceDN/>
        <w:adjustRightInd/>
        <w:rPr>
          <w:rFonts w:eastAsia="Times New Roman"/>
          <w:i/>
          <w:sz w:val="20"/>
          <w:szCs w:val="20"/>
        </w:rPr>
      </w:pPr>
    </w:p>
    <w:p w:rsidR="00BE5B47" w:rsidRPr="00BE5B47" w:rsidRDefault="00BE5B47" w:rsidP="00BE5B47">
      <w:pPr>
        <w:widowControl/>
        <w:autoSpaceDE/>
        <w:autoSpaceDN/>
        <w:adjustRightInd/>
        <w:rPr>
          <w:rFonts w:eastAsia="Times New Roman"/>
          <w:sz w:val="20"/>
          <w:szCs w:val="20"/>
        </w:rPr>
      </w:pPr>
    </w:p>
    <w:p w:rsidR="00BE5B47" w:rsidRPr="00BE5B47" w:rsidRDefault="00BE5B47" w:rsidP="00BE5B47">
      <w:pPr>
        <w:widowControl/>
        <w:autoSpaceDE/>
        <w:autoSpaceDN/>
        <w:adjustRightInd/>
        <w:rPr>
          <w:rFonts w:eastAsia="Times New Roman"/>
          <w:sz w:val="20"/>
          <w:szCs w:val="20"/>
        </w:rPr>
      </w:pPr>
    </w:p>
    <w:p w:rsidR="00BE5B47" w:rsidRPr="00BE5B47" w:rsidRDefault="00BE5B47" w:rsidP="00BE5B47">
      <w:pPr>
        <w:widowControl/>
        <w:autoSpaceDE/>
        <w:autoSpaceDN/>
        <w:adjustRightInd/>
        <w:rPr>
          <w:rFonts w:eastAsia="Times New Roman"/>
          <w:sz w:val="20"/>
          <w:szCs w:val="20"/>
        </w:rPr>
      </w:pPr>
    </w:p>
    <w:p w:rsidR="00BE5B47" w:rsidRPr="00BE5B47" w:rsidRDefault="00BE5B47" w:rsidP="00BE5B47">
      <w:pPr>
        <w:widowControl/>
        <w:autoSpaceDE/>
        <w:autoSpaceDN/>
        <w:adjustRightInd/>
        <w:rPr>
          <w:rFonts w:eastAsia="Times New Roman"/>
          <w:sz w:val="20"/>
          <w:szCs w:val="20"/>
        </w:rPr>
      </w:pPr>
    </w:p>
    <w:p w:rsidR="00BE5B47" w:rsidRPr="00BE5B47" w:rsidRDefault="00BE5B47" w:rsidP="00BE5B47">
      <w:pPr>
        <w:widowControl/>
        <w:autoSpaceDE/>
        <w:autoSpaceDN/>
        <w:adjustRightInd/>
        <w:rPr>
          <w:rFonts w:eastAsia="Times New Roman"/>
          <w:sz w:val="20"/>
          <w:szCs w:val="20"/>
        </w:rPr>
      </w:pPr>
    </w:p>
    <w:p w:rsidR="00BE5B47" w:rsidRPr="00BE5B47" w:rsidRDefault="00BE5B47" w:rsidP="00BE5B47">
      <w:pPr>
        <w:widowControl/>
        <w:autoSpaceDE/>
        <w:autoSpaceDN/>
        <w:adjustRightInd/>
        <w:jc w:val="center"/>
        <w:rPr>
          <w:rFonts w:eastAsia="Times New Roman"/>
          <w:sz w:val="28"/>
          <w:szCs w:val="28"/>
        </w:rPr>
      </w:pPr>
    </w:p>
    <w:p w:rsidR="00BE5B47" w:rsidRPr="00BE5B47" w:rsidRDefault="00BE5B47" w:rsidP="00BE5B47">
      <w:pPr>
        <w:widowControl/>
        <w:autoSpaceDE/>
        <w:autoSpaceDN/>
        <w:adjustRightInd/>
        <w:jc w:val="center"/>
        <w:rPr>
          <w:rFonts w:eastAsia="Times New Roman"/>
          <w:b/>
          <w:sz w:val="32"/>
          <w:szCs w:val="32"/>
        </w:rPr>
      </w:pPr>
      <w:r>
        <w:rPr>
          <w:rFonts w:eastAsia="Times New Roman"/>
          <w:b/>
          <w:sz w:val="32"/>
          <w:szCs w:val="32"/>
        </w:rPr>
        <w:t>Курсовая работа на тему:</w:t>
      </w:r>
    </w:p>
    <w:p w:rsidR="00BE5B47" w:rsidRPr="00BE5B47" w:rsidRDefault="00BE5B47" w:rsidP="00BE5B47">
      <w:pPr>
        <w:widowControl/>
        <w:autoSpaceDE/>
        <w:autoSpaceDN/>
        <w:adjustRightInd/>
        <w:jc w:val="center"/>
        <w:rPr>
          <w:rFonts w:eastAsia="Times New Roman"/>
          <w:b/>
          <w:sz w:val="32"/>
          <w:szCs w:val="32"/>
        </w:rPr>
      </w:pPr>
    </w:p>
    <w:p w:rsidR="00BE5B47" w:rsidRPr="00BE5B47" w:rsidRDefault="00BE5B47" w:rsidP="00BE5B47">
      <w:pPr>
        <w:widowControl/>
        <w:autoSpaceDE/>
        <w:autoSpaceDN/>
        <w:adjustRightInd/>
        <w:jc w:val="center"/>
        <w:rPr>
          <w:rFonts w:eastAsia="Times New Roman"/>
          <w:sz w:val="28"/>
          <w:szCs w:val="28"/>
        </w:rPr>
      </w:pPr>
      <w:r>
        <w:rPr>
          <w:rFonts w:eastAsia="Times New Roman"/>
          <w:sz w:val="28"/>
          <w:szCs w:val="28"/>
        </w:rPr>
        <w:t>«Типологии характера"</w:t>
      </w:r>
    </w:p>
    <w:p w:rsidR="00BE5B47" w:rsidRPr="00BE5B47" w:rsidRDefault="00BE5B47" w:rsidP="00BE5B47">
      <w:pPr>
        <w:widowControl/>
        <w:autoSpaceDE/>
        <w:autoSpaceDN/>
        <w:adjustRightInd/>
        <w:jc w:val="center"/>
        <w:rPr>
          <w:rFonts w:eastAsia="Times New Roman"/>
          <w:sz w:val="28"/>
          <w:szCs w:val="28"/>
        </w:rPr>
      </w:pPr>
    </w:p>
    <w:p w:rsidR="00BE5B47" w:rsidRPr="00BE5B47" w:rsidRDefault="00BE5B47" w:rsidP="00BE5B47">
      <w:pPr>
        <w:widowControl/>
        <w:autoSpaceDE/>
        <w:autoSpaceDN/>
        <w:adjustRightInd/>
        <w:jc w:val="center"/>
        <w:rPr>
          <w:rFonts w:eastAsia="Times New Roman"/>
          <w:sz w:val="28"/>
          <w:szCs w:val="28"/>
        </w:rPr>
      </w:pPr>
    </w:p>
    <w:p w:rsidR="00BE5B47" w:rsidRPr="00BE5B47" w:rsidRDefault="00BE5B47" w:rsidP="00BE5B47">
      <w:pPr>
        <w:widowControl/>
        <w:autoSpaceDE/>
        <w:autoSpaceDN/>
        <w:adjustRightInd/>
        <w:jc w:val="center"/>
        <w:rPr>
          <w:rFonts w:eastAsia="Times New Roman"/>
          <w:sz w:val="28"/>
          <w:szCs w:val="28"/>
        </w:rPr>
      </w:pPr>
    </w:p>
    <w:p w:rsidR="00BE5B47" w:rsidRPr="00BE5B47" w:rsidRDefault="00BE5B47" w:rsidP="00BE5B47">
      <w:pPr>
        <w:widowControl/>
        <w:autoSpaceDE/>
        <w:autoSpaceDN/>
        <w:adjustRightInd/>
        <w:jc w:val="center"/>
        <w:rPr>
          <w:rFonts w:eastAsia="Times New Roman"/>
          <w:sz w:val="28"/>
          <w:szCs w:val="28"/>
        </w:rPr>
      </w:pPr>
    </w:p>
    <w:p w:rsidR="00BE5B47" w:rsidRPr="00BE5B47" w:rsidRDefault="00BE5B47" w:rsidP="00BE5B47">
      <w:pPr>
        <w:widowControl/>
        <w:autoSpaceDE/>
        <w:autoSpaceDN/>
        <w:adjustRightInd/>
        <w:jc w:val="center"/>
        <w:rPr>
          <w:rFonts w:eastAsia="Times New Roman"/>
          <w:sz w:val="28"/>
          <w:szCs w:val="28"/>
        </w:rPr>
      </w:pPr>
    </w:p>
    <w:p w:rsidR="00BE5B47" w:rsidRPr="00BE5B47" w:rsidRDefault="00BE5B47" w:rsidP="00BE5B47">
      <w:pPr>
        <w:widowControl/>
        <w:autoSpaceDE/>
        <w:autoSpaceDN/>
        <w:adjustRightInd/>
        <w:jc w:val="center"/>
        <w:rPr>
          <w:rFonts w:eastAsia="Times New Roman"/>
          <w:sz w:val="28"/>
          <w:szCs w:val="28"/>
        </w:rPr>
      </w:pPr>
    </w:p>
    <w:p w:rsidR="00BE5B47" w:rsidRPr="00BE5B47" w:rsidRDefault="00BE5B47" w:rsidP="00BE5B47">
      <w:pPr>
        <w:widowControl/>
        <w:autoSpaceDE/>
        <w:autoSpaceDN/>
        <w:adjustRightInd/>
        <w:jc w:val="center"/>
        <w:rPr>
          <w:rFonts w:eastAsia="Times New Roman"/>
          <w:sz w:val="28"/>
          <w:szCs w:val="28"/>
        </w:rPr>
      </w:pPr>
    </w:p>
    <w:p w:rsidR="00BE5B47" w:rsidRPr="00BE5B47" w:rsidRDefault="00BE5B47" w:rsidP="00BE5B47">
      <w:pPr>
        <w:widowControl/>
        <w:autoSpaceDE/>
        <w:autoSpaceDN/>
        <w:adjustRightInd/>
        <w:jc w:val="center"/>
        <w:rPr>
          <w:rFonts w:eastAsia="Times New Roman"/>
          <w:sz w:val="28"/>
          <w:szCs w:val="28"/>
        </w:rPr>
      </w:pPr>
    </w:p>
    <w:p w:rsidR="00BE5B47" w:rsidRPr="00BE5B47" w:rsidRDefault="00BE5B47" w:rsidP="00BE5B47">
      <w:pPr>
        <w:widowControl/>
        <w:autoSpaceDE/>
        <w:autoSpaceDN/>
        <w:adjustRightInd/>
        <w:jc w:val="center"/>
        <w:rPr>
          <w:rFonts w:eastAsia="Times New Roman"/>
          <w:sz w:val="28"/>
          <w:szCs w:val="28"/>
        </w:rPr>
      </w:pPr>
    </w:p>
    <w:p w:rsidR="00BE5B47" w:rsidRPr="00BE5B47" w:rsidRDefault="00BE5B47" w:rsidP="00BE5B47">
      <w:pPr>
        <w:widowControl/>
        <w:autoSpaceDE/>
        <w:autoSpaceDN/>
        <w:adjustRightInd/>
        <w:jc w:val="center"/>
        <w:rPr>
          <w:rFonts w:eastAsia="Times New Roman"/>
          <w:sz w:val="28"/>
          <w:szCs w:val="28"/>
        </w:rPr>
      </w:pPr>
      <w:bookmarkStart w:id="0" w:name="_GoBack"/>
      <w:bookmarkEnd w:id="0"/>
    </w:p>
    <w:p w:rsidR="00BE5B47" w:rsidRPr="00BE5B47" w:rsidRDefault="00BE5B47" w:rsidP="00BE5B47">
      <w:pPr>
        <w:widowControl/>
        <w:autoSpaceDE/>
        <w:autoSpaceDN/>
        <w:adjustRightInd/>
        <w:jc w:val="right"/>
        <w:rPr>
          <w:rFonts w:eastAsia="Times New Roman"/>
          <w:sz w:val="28"/>
          <w:szCs w:val="28"/>
        </w:rPr>
      </w:pPr>
    </w:p>
    <w:p w:rsidR="00BE5B47" w:rsidRPr="00BE5B47" w:rsidRDefault="00BE5B47" w:rsidP="00BE5B47">
      <w:pPr>
        <w:widowControl/>
        <w:autoSpaceDE/>
        <w:autoSpaceDN/>
        <w:adjustRightInd/>
        <w:jc w:val="right"/>
        <w:rPr>
          <w:rFonts w:eastAsia="Times New Roman"/>
          <w:sz w:val="28"/>
          <w:szCs w:val="28"/>
        </w:rPr>
      </w:pPr>
      <w:r w:rsidRPr="00BE5B47">
        <w:rPr>
          <w:rFonts w:eastAsia="Times New Roman"/>
          <w:sz w:val="28"/>
          <w:szCs w:val="28"/>
        </w:rPr>
        <w:t xml:space="preserve">Выполнил: студент </w:t>
      </w:r>
      <w:proofErr w:type="spellStart"/>
      <w:r w:rsidRPr="00BE5B47">
        <w:rPr>
          <w:rFonts w:eastAsia="Times New Roman"/>
          <w:sz w:val="28"/>
          <w:szCs w:val="28"/>
        </w:rPr>
        <w:t>гр</w:t>
      </w:r>
      <w:proofErr w:type="spellEnd"/>
      <w:r w:rsidRPr="00BE5B47">
        <w:rPr>
          <w:rFonts w:eastAsia="Times New Roman"/>
          <w:sz w:val="28"/>
          <w:szCs w:val="28"/>
        </w:rPr>
        <w:t xml:space="preserve"> 14НП1</w:t>
      </w:r>
    </w:p>
    <w:p w:rsidR="00BE5B47" w:rsidRPr="00BE5B47" w:rsidRDefault="00BE5B47" w:rsidP="00BE5B47">
      <w:pPr>
        <w:widowControl/>
        <w:autoSpaceDE/>
        <w:autoSpaceDN/>
        <w:adjustRightInd/>
        <w:jc w:val="right"/>
        <w:rPr>
          <w:rFonts w:eastAsia="Times New Roman"/>
          <w:sz w:val="28"/>
          <w:szCs w:val="28"/>
        </w:rPr>
      </w:pPr>
      <w:r w:rsidRPr="00BE5B47">
        <w:rPr>
          <w:rFonts w:eastAsia="Times New Roman"/>
          <w:sz w:val="28"/>
          <w:szCs w:val="28"/>
        </w:rPr>
        <w:t xml:space="preserve">Федоров Александр </w:t>
      </w:r>
    </w:p>
    <w:p w:rsidR="00BE5B47" w:rsidRPr="00BE5B47" w:rsidRDefault="00BE5B47" w:rsidP="00BE5B47">
      <w:pPr>
        <w:widowControl/>
        <w:autoSpaceDE/>
        <w:autoSpaceDN/>
        <w:adjustRightInd/>
        <w:jc w:val="right"/>
        <w:rPr>
          <w:rFonts w:eastAsia="Times New Roman"/>
          <w:sz w:val="28"/>
          <w:szCs w:val="28"/>
        </w:rPr>
      </w:pPr>
    </w:p>
    <w:p w:rsidR="00BE5B47" w:rsidRPr="00BE5B47" w:rsidRDefault="00BE5B47" w:rsidP="00BE5B47">
      <w:pPr>
        <w:widowControl/>
        <w:autoSpaceDE/>
        <w:autoSpaceDN/>
        <w:adjustRightInd/>
        <w:jc w:val="right"/>
        <w:rPr>
          <w:rFonts w:eastAsia="Times New Roman"/>
          <w:sz w:val="28"/>
          <w:szCs w:val="28"/>
        </w:rPr>
      </w:pPr>
    </w:p>
    <w:p w:rsidR="00BE5B47" w:rsidRPr="00BE5B47" w:rsidRDefault="00BE5B47" w:rsidP="00BE5B47">
      <w:pPr>
        <w:widowControl/>
        <w:autoSpaceDE/>
        <w:autoSpaceDN/>
        <w:adjustRightInd/>
        <w:jc w:val="right"/>
        <w:rPr>
          <w:rFonts w:eastAsia="Times New Roman"/>
          <w:sz w:val="28"/>
          <w:szCs w:val="28"/>
        </w:rPr>
      </w:pPr>
      <w:r w:rsidRPr="00BE5B47">
        <w:rPr>
          <w:rFonts w:eastAsia="Times New Roman"/>
          <w:sz w:val="28"/>
          <w:szCs w:val="28"/>
        </w:rPr>
        <w:t xml:space="preserve">Проверил: </w:t>
      </w:r>
      <w:proofErr w:type="spellStart"/>
      <w:r w:rsidRPr="00BE5B47">
        <w:rPr>
          <w:rFonts w:eastAsia="Times New Roman"/>
          <w:sz w:val="28"/>
          <w:szCs w:val="28"/>
        </w:rPr>
        <w:t>к.пс.н</w:t>
      </w:r>
      <w:proofErr w:type="spellEnd"/>
      <w:r w:rsidRPr="00BE5B47">
        <w:rPr>
          <w:rFonts w:eastAsia="Times New Roman"/>
          <w:sz w:val="28"/>
          <w:szCs w:val="28"/>
        </w:rPr>
        <w:t>., доцент</w:t>
      </w:r>
    </w:p>
    <w:p w:rsidR="00BE5B47" w:rsidRPr="00BE5B47" w:rsidRDefault="00BE5B47" w:rsidP="00BE5B47">
      <w:pPr>
        <w:widowControl/>
        <w:autoSpaceDE/>
        <w:autoSpaceDN/>
        <w:adjustRightInd/>
        <w:jc w:val="right"/>
        <w:rPr>
          <w:rFonts w:eastAsia="Times New Roman"/>
          <w:sz w:val="28"/>
          <w:szCs w:val="28"/>
        </w:rPr>
      </w:pPr>
      <w:r w:rsidRPr="00BE5B47">
        <w:rPr>
          <w:rFonts w:eastAsia="Times New Roman"/>
          <w:sz w:val="28"/>
          <w:szCs w:val="28"/>
        </w:rPr>
        <w:t xml:space="preserve"> </w:t>
      </w:r>
      <w:proofErr w:type="spellStart"/>
      <w:r>
        <w:rPr>
          <w:rFonts w:eastAsia="Times New Roman"/>
          <w:sz w:val="28"/>
          <w:szCs w:val="28"/>
        </w:rPr>
        <w:t>Ручкова</w:t>
      </w:r>
      <w:proofErr w:type="spellEnd"/>
      <w:r>
        <w:rPr>
          <w:rFonts w:eastAsia="Times New Roman"/>
          <w:sz w:val="28"/>
          <w:szCs w:val="28"/>
        </w:rPr>
        <w:t xml:space="preserve"> Н.А</w:t>
      </w:r>
    </w:p>
    <w:p w:rsidR="00BE5B47" w:rsidRPr="00BE5B47" w:rsidRDefault="00BE5B47" w:rsidP="00BE5B47">
      <w:pPr>
        <w:widowControl/>
        <w:tabs>
          <w:tab w:val="left" w:pos="3930"/>
        </w:tabs>
        <w:autoSpaceDE/>
        <w:autoSpaceDN/>
        <w:adjustRightInd/>
        <w:jc w:val="center"/>
        <w:rPr>
          <w:rFonts w:eastAsia="Times New Roman"/>
        </w:rPr>
      </w:pPr>
    </w:p>
    <w:p w:rsidR="00BE5B47" w:rsidRPr="00BE5B47" w:rsidRDefault="00BE5B47" w:rsidP="00BE5B47">
      <w:pPr>
        <w:widowControl/>
        <w:tabs>
          <w:tab w:val="left" w:pos="3930"/>
        </w:tabs>
        <w:autoSpaceDE/>
        <w:autoSpaceDN/>
        <w:adjustRightInd/>
        <w:jc w:val="center"/>
        <w:rPr>
          <w:rFonts w:eastAsia="Times New Roman"/>
        </w:rPr>
      </w:pPr>
    </w:p>
    <w:p w:rsidR="00BE5B47" w:rsidRPr="00BE5B47" w:rsidRDefault="00BE5B47" w:rsidP="00BE5B47">
      <w:pPr>
        <w:widowControl/>
        <w:tabs>
          <w:tab w:val="left" w:pos="3930"/>
        </w:tabs>
        <w:autoSpaceDE/>
        <w:autoSpaceDN/>
        <w:adjustRightInd/>
        <w:jc w:val="center"/>
        <w:rPr>
          <w:rFonts w:eastAsia="Times New Roman"/>
        </w:rPr>
      </w:pPr>
    </w:p>
    <w:p w:rsidR="00BE5B47" w:rsidRPr="00BE5B47" w:rsidRDefault="00BE5B47" w:rsidP="00BE5B47">
      <w:pPr>
        <w:widowControl/>
        <w:tabs>
          <w:tab w:val="left" w:pos="3930"/>
        </w:tabs>
        <w:autoSpaceDE/>
        <w:autoSpaceDN/>
        <w:adjustRightInd/>
        <w:jc w:val="center"/>
        <w:rPr>
          <w:rFonts w:eastAsia="Times New Roman"/>
        </w:rPr>
      </w:pPr>
    </w:p>
    <w:p w:rsidR="00BE5B47" w:rsidRPr="00BE5B47" w:rsidRDefault="00BE5B47" w:rsidP="00BE5B47">
      <w:pPr>
        <w:widowControl/>
        <w:tabs>
          <w:tab w:val="left" w:pos="3930"/>
        </w:tabs>
        <w:autoSpaceDE/>
        <w:autoSpaceDN/>
        <w:adjustRightInd/>
        <w:rPr>
          <w:rFonts w:eastAsia="Times New Roman"/>
          <w:sz w:val="28"/>
          <w:szCs w:val="28"/>
        </w:rPr>
      </w:pPr>
    </w:p>
    <w:p w:rsidR="00BE5B47" w:rsidRPr="00BE5B47" w:rsidRDefault="00BE5B47" w:rsidP="00BE5B47">
      <w:pPr>
        <w:widowControl/>
        <w:tabs>
          <w:tab w:val="left" w:pos="3930"/>
        </w:tabs>
        <w:autoSpaceDE/>
        <w:autoSpaceDN/>
        <w:adjustRightInd/>
        <w:jc w:val="center"/>
        <w:rPr>
          <w:rStyle w:val="FontStyle162"/>
          <w:rFonts w:eastAsia="Times New Roman"/>
          <w:sz w:val="28"/>
          <w:szCs w:val="28"/>
        </w:rPr>
      </w:pPr>
      <w:r>
        <w:rPr>
          <w:rFonts w:eastAsia="Times New Roman"/>
          <w:sz w:val="28"/>
          <w:szCs w:val="28"/>
        </w:rPr>
        <w:t>Пенза 2015</w:t>
      </w:r>
    </w:p>
    <w:p w:rsidR="00BE5B47" w:rsidRPr="0062637B" w:rsidRDefault="00BE5B47" w:rsidP="0062637B">
      <w:pPr>
        <w:pStyle w:val="Style15"/>
        <w:widowControl/>
        <w:spacing w:line="480" w:lineRule="auto"/>
        <w:ind w:firstLine="720"/>
        <w:contextualSpacing/>
        <w:rPr>
          <w:rStyle w:val="FontStyle162"/>
          <w:sz w:val="28"/>
          <w:szCs w:val="28"/>
        </w:rPr>
      </w:pPr>
    </w:p>
    <w:sdt>
      <w:sdtPr>
        <w:rPr>
          <w:rFonts w:ascii="Times New Roman" w:eastAsiaTheme="minorEastAsia" w:hAnsi="Times New Roman" w:cs="Times New Roman"/>
          <w:b w:val="0"/>
          <w:bCs w:val="0"/>
          <w:color w:val="auto"/>
          <w:sz w:val="24"/>
          <w:szCs w:val="24"/>
        </w:rPr>
        <w:id w:val="934865690"/>
        <w:docPartObj>
          <w:docPartGallery w:val="Table of Contents"/>
          <w:docPartUnique/>
        </w:docPartObj>
      </w:sdtPr>
      <w:sdtEndPr/>
      <w:sdtContent>
        <w:p w:rsidR="0062637B" w:rsidRPr="0062637B" w:rsidRDefault="00BE5B47" w:rsidP="00BE5B47">
          <w:pPr>
            <w:pStyle w:val="a8"/>
            <w:spacing w:line="360" w:lineRule="auto"/>
            <w:jc w:val="center"/>
            <w:rPr>
              <w:rFonts w:ascii="Times New Roman" w:hAnsi="Times New Roman" w:cs="Times New Roman"/>
              <w:color w:val="auto"/>
            </w:rPr>
          </w:pPr>
          <w:r>
            <w:rPr>
              <w:rFonts w:ascii="Times New Roman" w:eastAsiaTheme="minorEastAsia" w:hAnsi="Times New Roman" w:cs="Times New Roman"/>
              <w:b w:val="0"/>
              <w:bCs w:val="0"/>
              <w:color w:val="auto"/>
              <w:sz w:val="24"/>
              <w:szCs w:val="24"/>
            </w:rPr>
            <w:t xml:space="preserve">  </w:t>
          </w:r>
          <w:r w:rsidR="0062637B">
            <w:rPr>
              <w:rFonts w:ascii="Times New Roman" w:hAnsi="Times New Roman" w:cs="Times New Roman"/>
              <w:color w:val="auto"/>
            </w:rPr>
            <w:t>СОДЕРЖАНИЕ</w:t>
          </w:r>
        </w:p>
        <w:p w:rsidR="0062637B" w:rsidRPr="0062637B" w:rsidRDefault="0062637B" w:rsidP="0062637B">
          <w:pPr>
            <w:pStyle w:val="11"/>
            <w:tabs>
              <w:tab w:val="right" w:leader="dot" w:pos="9344"/>
            </w:tabs>
            <w:spacing w:line="360" w:lineRule="auto"/>
            <w:jc w:val="both"/>
            <w:rPr>
              <w:noProof/>
              <w:sz w:val="28"/>
              <w:szCs w:val="28"/>
            </w:rPr>
          </w:pPr>
          <w:r w:rsidRPr="0062637B">
            <w:rPr>
              <w:sz w:val="28"/>
              <w:szCs w:val="28"/>
            </w:rPr>
            <w:fldChar w:fldCharType="begin"/>
          </w:r>
          <w:r w:rsidRPr="0062637B">
            <w:rPr>
              <w:sz w:val="28"/>
              <w:szCs w:val="28"/>
            </w:rPr>
            <w:instrText xml:space="preserve"> TOC \o "1-3" \h \z \u </w:instrText>
          </w:r>
          <w:r w:rsidRPr="0062637B">
            <w:rPr>
              <w:sz w:val="28"/>
              <w:szCs w:val="28"/>
            </w:rPr>
            <w:fldChar w:fldCharType="separate"/>
          </w:r>
          <w:hyperlink w:anchor="_Toc419895282" w:history="1">
            <w:r w:rsidRPr="0062637B">
              <w:rPr>
                <w:rStyle w:val="a3"/>
                <w:noProof/>
                <w:sz w:val="28"/>
                <w:szCs w:val="28"/>
              </w:rPr>
              <w:t>Введение</w:t>
            </w:r>
            <w:r w:rsidRPr="0062637B">
              <w:rPr>
                <w:noProof/>
                <w:webHidden/>
                <w:sz w:val="28"/>
                <w:szCs w:val="28"/>
              </w:rPr>
              <w:tab/>
            </w:r>
            <w:r w:rsidRPr="0062637B">
              <w:rPr>
                <w:noProof/>
                <w:webHidden/>
                <w:sz w:val="28"/>
                <w:szCs w:val="28"/>
              </w:rPr>
              <w:fldChar w:fldCharType="begin"/>
            </w:r>
            <w:r w:rsidRPr="0062637B">
              <w:rPr>
                <w:noProof/>
                <w:webHidden/>
                <w:sz w:val="28"/>
                <w:szCs w:val="28"/>
              </w:rPr>
              <w:instrText xml:space="preserve"> PAGEREF _Toc419895282 \h </w:instrText>
            </w:r>
            <w:r w:rsidRPr="0062637B">
              <w:rPr>
                <w:noProof/>
                <w:webHidden/>
                <w:sz w:val="28"/>
                <w:szCs w:val="28"/>
              </w:rPr>
            </w:r>
            <w:r w:rsidRPr="0062637B">
              <w:rPr>
                <w:noProof/>
                <w:webHidden/>
                <w:sz w:val="28"/>
                <w:szCs w:val="28"/>
              </w:rPr>
              <w:fldChar w:fldCharType="separate"/>
            </w:r>
            <w:r w:rsidRPr="0062637B">
              <w:rPr>
                <w:noProof/>
                <w:webHidden/>
                <w:sz w:val="28"/>
                <w:szCs w:val="28"/>
              </w:rPr>
              <w:t>2</w:t>
            </w:r>
            <w:r w:rsidRPr="0062637B">
              <w:rPr>
                <w:noProof/>
                <w:webHidden/>
                <w:sz w:val="28"/>
                <w:szCs w:val="28"/>
              </w:rPr>
              <w:fldChar w:fldCharType="end"/>
            </w:r>
          </w:hyperlink>
        </w:p>
        <w:p w:rsidR="0062637B" w:rsidRPr="0062637B" w:rsidRDefault="00884658" w:rsidP="0062637B">
          <w:pPr>
            <w:pStyle w:val="11"/>
            <w:tabs>
              <w:tab w:val="left" w:pos="440"/>
              <w:tab w:val="right" w:leader="dot" w:pos="9344"/>
            </w:tabs>
            <w:spacing w:line="360" w:lineRule="auto"/>
            <w:jc w:val="both"/>
            <w:rPr>
              <w:noProof/>
              <w:sz w:val="28"/>
              <w:szCs w:val="28"/>
            </w:rPr>
          </w:pPr>
          <w:hyperlink w:anchor="_Toc419895283" w:history="1">
            <w:r w:rsidR="0062637B" w:rsidRPr="0062637B">
              <w:rPr>
                <w:rStyle w:val="a3"/>
                <w:bCs/>
                <w:noProof/>
                <w:sz w:val="28"/>
                <w:szCs w:val="28"/>
              </w:rPr>
              <w:t>1.</w:t>
            </w:r>
            <w:r w:rsidR="0062637B" w:rsidRPr="0062637B">
              <w:rPr>
                <w:noProof/>
                <w:sz w:val="28"/>
                <w:szCs w:val="28"/>
              </w:rPr>
              <w:tab/>
            </w:r>
            <w:r w:rsidR="0062637B" w:rsidRPr="0062637B">
              <w:rPr>
                <w:rStyle w:val="a3"/>
                <w:bCs/>
                <w:noProof/>
                <w:sz w:val="28"/>
                <w:szCs w:val="28"/>
              </w:rPr>
              <w:t>Базовые понятия и отличия характера и темперамента</w:t>
            </w:r>
            <w:r w:rsidR="0062637B" w:rsidRPr="0062637B">
              <w:rPr>
                <w:noProof/>
                <w:webHidden/>
                <w:sz w:val="28"/>
                <w:szCs w:val="28"/>
              </w:rPr>
              <w:tab/>
            </w:r>
            <w:r w:rsidR="0062637B" w:rsidRPr="0062637B">
              <w:rPr>
                <w:noProof/>
                <w:webHidden/>
                <w:sz w:val="28"/>
                <w:szCs w:val="28"/>
              </w:rPr>
              <w:fldChar w:fldCharType="begin"/>
            </w:r>
            <w:r w:rsidR="0062637B" w:rsidRPr="0062637B">
              <w:rPr>
                <w:noProof/>
                <w:webHidden/>
                <w:sz w:val="28"/>
                <w:szCs w:val="28"/>
              </w:rPr>
              <w:instrText xml:space="preserve"> PAGEREF _Toc419895283 \h </w:instrText>
            </w:r>
            <w:r w:rsidR="0062637B" w:rsidRPr="0062637B">
              <w:rPr>
                <w:noProof/>
                <w:webHidden/>
                <w:sz w:val="28"/>
                <w:szCs w:val="28"/>
              </w:rPr>
            </w:r>
            <w:r w:rsidR="0062637B" w:rsidRPr="0062637B">
              <w:rPr>
                <w:noProof/>
                <w:webHidden/>
                <w:sz w:val="28"/>
                <w:szCs w:val="28"/>
              </w:rPr>
              <w:fldChar w:fldCharType="separate"/>
            </w:r>
            <w:r w:rsidR="0062637B" w:rsidRPr="0062637B">
              <w:rPr>
                <w:noProof/>
                <w:webHidden/>
                <w:sz w:val="28"/>
                <w:szCs w:val="28"/>
              </w:rPr>
              <w:t>3</w:t>
            </w:r>
            <w:r w:rsidR="0062637B" w:rsidRPr="0062637B">
              <w:rPr>
                <w:noProof/>
                <w:webHidden/>
                <w:sz w:val="28"/>
                <w:szCs w:val="28"/>
              </w:rPr>
              <w:fldChar w:fldCharType="end"/>
            </w:r>
          </w:hyperlink>
        </w:p>
        <w:p w:rsidR="0062637B" w:rsidRPr="0062637B" w:rsidRDefault="00884658" w:rsidP="0062637B">
          <w:pPr>
            <w:pStyle w:val="11"/>
            <w:tabs>
              <w:tab w:val="left" w:pos="440"/>
              <w:tab w:val="right" w:leader="dot" w:pos="9344"/>
            </w:tabs>
            <w:spacing w:line="360" w:lineRule="auto"/>
            <w:jc w:val="both"/>
            <w:rPr>
              <w:noProof/>
              <w:sz w:val="28"/>
              <w:szCs w:val="28"/>
            </w:rPr>
          </w:pPr>
          <w:hyperlink w:anchor="_Toc419895284" w:history="1">
            <w:r w:rsidR="0062637B" w:rsidRPr="0062637B">
              <w:rPr>
                <w:rStyle w:val="a3"/>
                <w:bCs/>
                <w:noProof/>
                <w:sz w:val="28"/>
                <w:szCs w:val="28"/>
              </w:rPr>
              <w:t>2.</w:t>
            </w:r>
            <w:r w:rsidR="0062637B" w:rsidRPr="0062637B">
              <w:rPr>
                <w:noProof/>
                <w:sz w:val="28"/>
                <w:szCs w:val="28"/>
              </w:rPr>
              <w:tab/>
            </w:r>
            <w:r w:rsidR="0062637B" w:rsidRPr="0062637B">
              <w:rPr>
                <w:rStyle w:val="a3"/>
                <w:bCs/>
                <w:noProof/>
                <w:sz w:val="28"/>
                <w:szCs w:val="28"/>
              </w:rPr>
              <w:t>Основные типы личностей и темперамента</w:t>
            </w:r>
            <w:r w:rsidR="0062637B" w:rsidRPr="0062637B">
              <w:rPr>
                <w:noProof/>
                <w:webHidden/>
                <w:sz w:val="28"/>
                <w:szCs w:val="28"/>
              </w:rPr>
              <w:tab/>
            </w:r>
            <w:r w:rsidR="0062637B" w:rsidRPr="0062637B">
              <w:rPr>
                <w:noProof/>
                <w:webHidden/>
                <w:sz w:val="28"/>
                <w:szCs w:val="28"/>
              </w:rPr>
              <w:fldChar w:fldCharType="begin"/>
            </w:r>
            <w:r w:rsidR="0062637B" w:rsidRPr="0062637B">
              <w:rPr>
                <w:noProof/>
                <w:webHidden/>
                <w:sz w:val="28"/>
                <w:szCs w:val="28"/>
              </w:rPr>
              <w:instrText xml:space="preserve"> PAGEREF _Toc419895284 \h </w:instrText>
            </w:r>
            <w:r w:rsidR="0062637B" w:rsidRPr="0062637B">
              <w:rPr>
                <w:noProof/>
                <w:webHidden/>
                <w:sz w:val="28"/>
                <w:szCs w:val="28"/>
              </w:rPr>
            </w:r>
            <w:r w:rsidR="0062637B" w:rsidRPr="0062637B">
              <w:rPr>
                <w:noProof/>
                <w:webHidden/>
                <w:sz w:val="28"/>
                <w:szCs w:val="28"/>
              </w:rPr>
              <w:fldChar w:fldCharType="separate"/>
            </w:r>
            <w:r w:rsidR="0062637B" w:rsidRPr="0062637B">
              <w:rPr>
                <w:noProof/>
                <w:webHidden/>
                <w:sz w:val="28"/>
                <w:szCs w:val="28"/>
              </w:rPr>
              <w:t>4</w:t>
            </w:r>
            <w:r w:rsidR="0062637B" w:rsidRPr="0062637B">
              <w:rPr>
                <w:noProof/>
                <w:webHidden/>
                <w:sz w:val="28"/>
                <w:szCs w:val="28"/>
              </w:rPr>
              <w:fldChar w:fldCharType="end"/>
            </w:r>
          </w:hyperlink>
        </w:p>
        <w:p w:rsidR="0062637B" w:rsidRPr="0062637B" w:rsidRDefault="00884658" w:rsidP="0062637B">
          <w:pPr>
            <w:pStyle w:val="11"/>
            <w:tabs>
              <w:tab w:val="left" w:pos="440"/>
              <w:tab w:val="right" w:leader="dot" w:pos="9344"/>
            </w:tabs>
            <w:spacing w:line="360" w:lineRule="auto"/>
            <w:jc w:val="both"/>
            <w:rPr>
              <w:noProof/>
              <w:sz w:val="28"/>
              <w:szCs w:val="28"/>
            </w:rPr>
          </w:pPr>
          <w:hyperlink w:anchor="_Toc419895285" w:history="1">
            <w:r w:rsidR="0062637B" w:rsidRPr="0062637B">
              <w:rPr>
                <w:rStyle w:val="a3"/>
                <w:bCs/>
                <w:noProof/>
                <w:sz w:val="28"/>
                <w:szCs w:val="28"/>
              </w:rPr>
              <w:t>3.</w:t>
            </w:r>
            <w:r w:rsidR="0062637B" w:rsidRPr="0062637B">
              <w:rPr>
                <w:noProof/>
                <w:sz w:val="28"/>
                <w:szCs w:val="28"/>
              </w:rPr>
              <w:tab/>
            </w:r>
            <w:r w:rsidR="0062637B" w:rsidRPr="0062637B">
              <w:rPr>
                <w:rStyle w:val="a3"/>
                <w:bCs/>
                <w:noProof/>
                <w:sz w:val="28"/>
                <w:szCs w:val="28"/>
              </w:rPr>
              <w:t xml:space="preserve">Основные типы </w:t>
            </w:r>
            <w:r w:rsidR="0062637B" w:rsidRPr="0062637B">
              <w:rPr>
                <w:rStyle w:val="a3"/>
                <w:noProof/>
                <w:sz w:val="28"/>
                <w:szCs w:val="28"/>
              </w:rPr>
              <w:t>характера</w:t>
            </w:r>
            <w:r w:rsidR="0062637B" w:rsidRPr="0062637B">
              <w:rPr>
                <w:noProof/>
                <w:webHidden/>
                <w:sz w:val="28"/>
                <w:szCs w:val="28"/>
              </w:rPr>
              <w:tab/>
            </w:r>
            <w:r w:rsidR="0062637B" w:rsidRPr="0062637B">
              <w:rPr>
                <w:noProof/>
                <w:webHidden/>
                <w:sz w:val="28"/>
                <w:szCs w:val="28"/>
              </w:rPr>
              <w:fldChar w:fldCharType="begin"/>
            </w:r>
            <w:r w:rsidR="0062637B" w:rsidRPr="0062637B">
              <w:rPr>
                <w:noProof/>
                <w:webHidden/>
                <w:sz w:val="28"/>
                <w:szCs w:val="28"/>
              </w:rPr>
              <w:instrText xml:space="preserve"> PAGEREF _Toc419895285 \h </w:instrText>
            </w:r>
            <w:r w:rsidR="0062637B" w:rsidRPr="0062637B">
              <w:rPr>
                <w:noProof/>
                <w:webHidden/>
                <w:sz w:val="28"/>
                <w:szCs w:val="28"/>
              </w:rPr>
            </w:r>
            <w:r w:rsidR="0062637B" w:rsidRPr="0062637B">
              <w:rPr>
                <w:noProof/>
                <w:webHidden/>
                <w:sz w:val="28"/>
                <w:szCs w:val="28"/>
              </w:rPr>
              <w:fldChar w:fldCharType="separate"/>
            </w:r>
            <w:r w:rsidR="0062637B" w:rsidRPr="0062637B">
              <w:rPr>
                <w:noProof/>
                <w:webHidden/>
                <w:sz w:val="28"/>
                <w:szCs w:val="28"/>
              </w:rPr>
              <w:t>10</w:t>
            </w:r>
            <w:r w:rsidR="0062637B" w:rsidRPr="0062637B">
              <w:rPr>
                <w:noProof/>
                <w:webHidden/>
                <w:sz w:val="28"/>
                <w:szCs w:val="28"/>
              </w:rPr>
              <w:fldChar w:fldCharType="end"/>
            </w:r>
          </w:hyperlink>
        </w:p>
        <w:p w:rsidR="0062637B" w:rsidRPr="0062637B" w:rsidRDefault="00884658" w:rsidP="0062637B">
          <w:pPr>
            <w:pStyle w:val="11"/>
            <w:tabs>
              <w:tab w:val="right" w:leader="dot" w:pos="9344"/>
            </w:tabs>
            <w:spacing w:line="360" w:lineRule="auto"/>
            <w:jc w:val="both"/>
            <w:rPr>
              <w:noProof/>
              <w:sz w:val="28"/>
              <w:szCs w:val="28"/>
            </w:rPr>
          </w:pPr>
          <w:hyperlink w:anchor="_Toc419895286" w:history="1">
            <w:r w:rsidR="0062637B" w:rsidRPr="0062637B">
              <w:rPr>
                <w:rStyle w:val="a3"/>
                <w:bCs/>
                <w:noProof/>
                <w:sz w:val="28"/>
                <w:szCs w:val="28"/>
              </w:rPr>
              <w:t>Заключение</w:t>
            </w:r>
            <w:r w:rsidR="0062637B" w:rsidRPr="0062637B">
              <w:rPr>
                <w:noProof/>
                <w:webHidden/>
                <w:sz w:val="28"/>
                <w:szCs w:val="28"/>
              </w:rPr>
              <w:tab/>
            </w:r>
            <w:r w:rsidR="0062637B" w:rsidRPr="0062637B">
              <w:rPr>
                <w:noProof/>
                <w:webHidden/>
                <w:sz w:val="28"/>
                <w:szCs w:val="28"/>
              </w:rPr>
              <w:fldChar w:fldCharType="begin"/>
            </w:r>
            <w:r w:rsidR="0062637B" w:rsidRPr="0062637B">
              <w:rPr>
                <w:noProof/>
                <w:webHidden/>
                <w:sz w:val="28"/>
                <w:szCs w:val="28"/>
              </w:rPr>
              <w:instrText xml:space="preserve"> PAGEREF _Toc419895286 \h </w:instrText>
            </w:r>
            <w:r w:rsidR="0062637B" w:rsidRPr="0062637B">
              <w:rPr>
                <w:noProof/>
                <w:webHidden/>
                <w:sz w:val="28"/>
                <w:szCs w:val="28"/>
              </w:rPr>
            </w:r>
            <w:r w:rsidR="0062637B" w:rsidRPr="0062637B">
              <w:rPr>
                <w:noProof/>
                <w:webHidden/>
                <w:sz w:val="28"/>
                <w:szCs w:val="28"/>
              </w:rPr>
              <w:fldChar w:fldCharType="separate"/>
            </w:r>
            <w:r w:rsidR="0062637B" w:rsidRPr="0062637B">
              <w:rPr>
                <w:noProof/>
                <w:webHidden/>
                <w:sz w:val="28"/>
                <w:szCs w:val="28"/>
              </w:rPr>
              <w:t>19</w:t>
            </w:r>
            <w:r w:rsidR="0062637B" w:rsidRPr="0062637B">
              <w:rPr>
                <w:noProof/>
                <w:webHidden/>
                <w:sz w:val="28"/>
                <w:szCs w:val="28"/>
              </w:rPr>
              <w:fldChar w:fldCharType="end"/>
            </w:r>
          </w:hyperlink>
        </w:p>
        <w:p w:rsidR="0062637B" w:rsidRPr="0062637B" w:rsidRDefault="00884658" w:rsidP="0062637B">
          <w:pPr>
            <w:pStyle w:val="11"/>
            <w:tabs>
              <w:tab w:val="right" w:leader="dot" w:pos="9344"/>
            </w:tabs>
            <w:spacing w:line="360" w:lineRule="auto"/>
            <w:jc w:val="both"/>
            <w:rPr>
              <w:noProof/>
              <w:sz w:val="28"/>
              <w:szCs w:val="28"/>
            </w:rPr>
          </w:pPr>
          <w:hyperlink w:anchor="_Toc419895287" w:history="1">
            <w:r w:rsidR="0062637B" w:rsidRPr="0062637B">
              <w:rPr>
                <w:rStyle w:val="a3"/>
                <w:bCs/>
                <w:noProof/>
                <w:sz w:val="28"/>
                <w:szCs w:val="28"/>
              </w:rPr>
              <w:t>Список литературы</w:t>
            </w:r>
            <w:r w:rsidR="0062637B" w:rsidRPr="0062637B">
              <w:rPr>
                <w:noProof/>
                <w:webHidden/>
                <w:sz w:val="28"/>
                <w:szCs w:val="28"/>
              </w:rPr>
              <w:tab/>
            </w:r>
            <w:r w:rsidR="0062637B" w:rsidRPr="0062637B">
              <w:rPr>
                <w:noProof/>
                <w:webHidden/>
                <w:sz w:val="28"/>
                <w:szCs w:val="28"/>
              </w:rPr>
              <w:fldChar w:fldCharType="begin"/>
            </w:r>
            <w:r w:rsidR="0062637B" w:rsidRPr="0062637B">
              <w:rPr>
                <w:noProof/>
                <w:webHidden/>
                <w:sz w:val="28"/>
                <w:szCs w:val="28"/>
              </w:rPr>
              <w:instrText xml:space="preserve"> PAGEREF _Toc419895287 \h </w:instrText>
            </w:r>
            <w:r w:rsidR="0062637B" w:rsidRPr="0062637B">
              <w:rPr>
                <w:noProof/>
                <w:webHidden/>
                <w:sz w:val="28"/>
                <w:szCs w:val="28"/>
              </w:rPr>
            </w:r>
            <w:r w:rsidR="0062637B" w:rsidRPr="0062637B">
              <w:rPr>
                <w:noProof/>
                <w:webHidden/>
                <w:sz w:val="28"/>
                <w:szCs w:val="28"/>
              </w:rPr>
              <w:fldChar w:fldCharType="separate"/>
            </w:r>
            <w:r w:rsidR="0062637B" w:rsidRPr="0062637B">
              <w:rPr>
                <w:noProof/>
                <w:webHidden/>
                <w:sz w:val="28"/>
                <w:szCs w:val="28"/>
              </w:rPr>
              <w:t>20</w:t>
            </w:r>
            <w:r w:rsidR="0062637B" w:rsidRPr="0062637B">
              <w:rPr>
                <w:noProof/>
                <w:webHidden/>
                <w:sz w:val="28"/>
                <w:szCs w:val="28"/>
              </w:rPr>
              <w:fldChar w:fldCharType="end"/>
            </w:r>
          </w:hyperlink>
        </w:p>
        <w:p w:rsidR="0062637B" w:rsidRDefault="0062637B" w:rsidP="0062637B">
          <w:pPr>
            <w:spacing w:line="360" w:lineRule="auto"/>
            <w:jc w:val="both"/>
          </w:pPr>
          <w:r w:rsidRPr="0062637B">
            <w:rPr>
              <w:bCs/>
              <w:sz w:val="28"/>
              <w:szCs w:val="28"/>
            </w:rPr>
            <w:fldChar w:fldCharType="end"/>
          </w:r>
        </w:p>
      </w:sdtContent>
    </w:sdt>
    <w:p w:rsidR="0062637B" w:rsidRDefault="0062637B" w:rsidP="0062637B">
      <w:pPr>
        <w:pStyle w:val="Style15"/>
        <w:widowControl/>
        <w:spacing w:line="480" w:lineRule="auto"/>
        <w:ind w:firstLine="720"/>
        <w:contextualSpacing/>
        <w:rPr>
          <w:rStyle w:val="FontStyle162"/>
          <w:sz w:val="28"/>
          <w:szCs w:val="28"/>
        </w:rPr>
      </w:pPr>
    </w:p>
    <w:p w:rsidR="00BE5B47" w:rsidRDefault="00BE5B47" w:rsidP="0062637B">
      <w:pPr>
        <w:pStyle w:val="Style15"/>
        <w:widowControl/>
        <w:spacing w:line="480" w:lineRule="auto"/>
        <w:ind w:firstLine="720"/>
        <w:contextualSpacing/>
        <w:rPr>
          <w:rStyle w:val="FontStyle162"/>
          <w:sz w:val="28"/>
          <w:szCs w:val="28"/>
        </w:rPr>
      </w:pPr>
    </w:p>
    <w:p w:rsidR="00BE5B47" w:rsidRDefault="00BE5B47" w:rsidP="0062637B">
      <w:pPr>
        <w:pStyle w:val="Style15"/>
        <w:widowControl/>
        <w:spacing w:line="480" w:lineRule="auto"/>
        <w:ind w:firstLine="720"/>
        <w:contextualSpacing/>
        <w:rPr>
          <w:rStyle w:val="FontStyle162"/>
          <w:sz w:val="28"/>
          <w:szCs w:val="28"/>
        </w:rPr>
      </w:pPr>
    </w:p>
    <w:p w:rsidR="00BE5B47" w:rsidRDefault="00BE5B47" w:rsidP="0062637B">
      <w:pPr>
        <w:pStyle w:val="Style15"/>
        <w:widowControl/>
        <w:spacing w:line="480" w:lineRule="auto"/>
        <w:ind w:firstLine="720"/>
        <w:contextualSpacing/>
        <w:rPr>
          <w:rStyle w:val="FontStyle162"/>
          <w:sz w:val="28"/>
          <w:szCs w:val="28"/>
        </w:rPr>
      </w:pPr>
    </w:p>
    <w:p w:rsidR="00BE5B47" w:rsidRDefault="00BE5B47" w:rsidP="0062637B">
      <w:pPr>
        <w:pStyle w:val="Style15"/>
        <w:widowControl/>
        <w:spacing w:line="480" w:lineRule="auto"/>
        <w:ind w:firstLine="720"/>
        <w:contextualSpacing/>
        <w:rPr>
          <w:rStyle w:val="FontStyle162"/>
          <w:sz w:val="28"/>
          <w:szCs w:val="28"/>
        </w:rPr>
      </w:pPr>
    </w:p>
    <w:p w:rsidR="00BE5B47" w:rsidRDefault="00BE5B47" w:rsidP="0062637B">
      <w:pPr>
        <w:pStyle w:val="Style15"/>
        <w:widowControl/>
        <w:spacing w:line="480" w:lineRule="auto"/>
        <w:ind w:firstLine="720"/>
        <w:contextualSpacing/>
        <w:rPr>
          <w:rStyle w:val="FontStyle162"/>
          <w:sz w:val="28"/>
          <w:szCs w:val="28"/>
        </w:rPr>
      </w:pPr>
    </w:p>
    <w:p w:rsidR="00BE5B47" w:rsidRDefault="00BE5B47" w:rsidP="0062637B">
      <w:pPr>
        <w:pStyle w:val="Style15"/>
        <w:widowControl/>
        <w:spacing w:line="480" w:lineRule="auto"/>
        <w:ind w:firstLine="720"/>
        <w:contextualSpacing/>
        <w:rPr>
          <w:rStyle w:val="FontStyle162"/>
          <w:sz w:val="28"/>
          <w:szCs w:val="28"/>
        </w:rPr>
      </w:pPr>
    </w:p>
    <w:p w:rsidR="00BE5B47" w:rsidRDefault="00BE5B47" w:rsidP="0062637B">
      <w:pPr>
        <w:pStyle w:val="Style15"/>
        <w:widowControl/>
        <w:spacing w:line="480" w:lineRule="auto"/>
        <w:ind w:firstLine="720"/>
        <w:contextualSpacing/>
        <w:rPr>
          <w:rStyle w:val="FontStyle162"/>
          <w:sz w:val="28"/>
          <w:szCs w:val="28"/>
        </w:rPr>
      </w:pPr>
    </w:p>
    <w:p w:rsidR="00BE5B47" w:rsidRDefault="00BE5B47" w:rsidP="0062637B">
      <w:pPr>
        <w:pStyle w:val="Style15"/>
        <w:widowControl/>
        <w:spacing w:line="480" w:lineRule="auto"/>
        <w:ind w:firstLine="720"/>
        <w:contextualSpacing/>
        <w:rPr>
          <w:rStyle w:val="FontStyle162"/>
          <w:sz w:val="28"/>
          <w:szCs w:val="28"/>
        </w:rPr>
      </w:pPr>
    </w:p>
    <w:p w:rsidR="00BE5B47" w:rsidRDefault="00BE5B47" w:rsidP="0062637B">
      <w:pPr>
        <w:pStyle w:val="Style15"/>
        <w:widowControl/>
        <w:spacing w:line="480" w:lineRule="auto"/>
        <w:ind w:firstLine="720"/>
        <w:contextualSpacing/>
        <w:rPr>
          <w:rStyle w:val="FontStyle162"/>
          <w:sz w:val="28"/>
          <w:szCs w:val="28"/>
        </w:rPr>
      </w:pPr>
    </w:p>
    <w:p w:rsidR="00BE5B47" w:rsidRDefault="00BE5B47" w:rsidP="0062637B">
      <w:pPr>
        <w:pStyle w:val="Style15"/>
        <w:widowControl/>
        <w:spacing w:line="480" w:lineRule="auto"/>
        <w:ind w:firstLine="720"/>
        <w:contextualSpacing/>
        <w:rPr>
          <w:rStyle w:val="FontStyle162"/>
          <w:sz w:val="28"/>
          <w:szCs w:val="28"/>
        </w:rPr>
      </w:pPr>
    </w:p>
    <w:p w:rsidR="00BE5B47" w:rsidRDefault="00BE5B47" w:rsidP="0062637B">
      <w:pPr>
        <w:pStyle w:val="Style15"/>
        <w:widowControl/>
        <w:spacing w:line="480" w:lineRule="auto"/>
        <w:ind w:firstLine="720"/>
        <w:contextualSpacing/>
        <w:rPr>
          <w:rStyle w:val="FontStyle162"/>
          <w:sz w:val="28"/>
          <w:szCs w:val="28"/>
        </w:rPr>
      </w:pPr>
    </w:p>
    <w:p w:rsidR="00BE5B47" w:rsidRPr="0062637B" w:rsidRDefault="00BE5B47" w:rsidP="0062637B">
      <w:pPr>
        <w:pStyle w:val="Style15"/>
        <w:widowControl/>
        <w:spacing w:line="480" w:lineRule="auto"/>
        <w:ind w:firstLine="720"/>
        <w:contextualSpacing/>
        <w:rPr>
          <w:rStyle w:val="FontStyle162"/>
          <w:sz w:val="28"/>
          <w:szCs w:val="28"/>
        </w:rPr>
      </w:pPr>
    </w:p>
    <w:p w:rsidR="0062637B" w:rsidRDefault="0062637B">
      <w:pPr>
        <w:widowControl/>
        <w:autoSpaceDE/>
        <w:autoSpaceDN/>
        <w:adjustRightInd/>
        <w:spacing w:after="160" w:line="259" w:lineRule="auto"/>
        <w:rPr>
          <w:rStyle w:val="FontStyle162"/>
          <w:b/>
          <w:sz w:val="28"/>
          <w:szCs w:val="28"/>
        </w:rPr>
      </w:pPr>
      <w:r>
        <w:rPr>
          <w:rStyle w:val="FontStyle162"/>
          <w:b/>
          <w:sz w:val="28"/>
          <w:szCs w:val="28"/>
        </w:rPr>
        <w:br w:type="page"/>
      </w:r>
    </w:p>
    <w:p w:rsidR="0037327F" w:rsidRPr="004318D2" w:rsidRDefault="0037327F" w:rsidP="004318D2">
      <w:pPr>
        <w:pStyle w:val="Style15"/>
        <w:widowControl/>
        <w:spacing w:line="480" w:lineRule="auto"/>
        <w:ind w:firstLine="720"/>
        <w:contextualSpacing/>
        <w:outlineLvl w:val="0"/>
        <w:rPr>
          <w:rStyle w:val="FontStyle162"/>
          <w:b/>
          <w:sz w:val="28"/>
          <w:szCs w:val="28"/>
        </w:rPr>
      </w:pPr>
      <w:bookmarkStart w:id="1" w:name="_Toc419895282"/>
      <w:r w:rsidRPr="004318D2">
        <w:rPr>
          <w:rStyle w:val="FontStyle162"/>
          <w:b/>
          <w:sz w:val="28"/>
          <w:szCs w:val="28"/>
        </w:rPr>
        <w:lastRenderedPageBreak/>
        <w:t>Введение</w:t>
      </w:r>
      <w:bookmarkEnd w:id="1"/>
    </w:p>
    <w:p w:rsidR="0037327F" w:rsidRPr="0037327F" w:rsidRDefault="0037327F" w:rsidP="0037327F">
      <w:pPr>
        <w:pStyle w:val="Style15"/>
        <w:widowControl/>
        <w:spacing w:line="480" w:lineRule="auto"/>
        <w:ind w:firstLine="720"/>
        <w:contextualSpacing/>
        <w:rPr>
          <w:rStyle w:val="FontStyle162"/>
          <w:sz w:val="28"/>
          <w:szCs w:val="28"/>
        </w:rPr>
      </w:pPr>
      <w:r w:rsidRPr="0037327F">
        <w:rPr>
          <w:rStyle w:val="FontStyle162"/>
          <w:sz w:val="28"/>
          <w:szCs w:val="28"/>
        </w:rPr>
        <w:t>С давних времен люди обращают внимание на большие индивидуальные различия друг друга. Одни очень активны, эмоционально возбудимы, энергичны. Другие медлительны, спокойны, невозмутимы.</w:t>
      </w:r>
    </w:p>
    <w:p w:rsidR="0037327F" w:rsidRPr="0037327F" w:rsidRDefault="0037327F" w:rsidP="0037327F">
      <w:pPr>
        <w:pStyle w:val="Style15"/>
        <w:widowControl/>
        <w:spacing w:line="480" w:lineRule="auto"/>
        <w:ind w:firstLine="720"/>
        <w:contextualSpacing/>
        <w:rPr>
          <w:rStyle w:val="FontStyle162"/>
          <w:sz w:val="28"/>
          <w:szCs w:val="28"/>
        </w:rPr>
      </w:pPr>
      <w:r w:rsidRPr="0037327F">
        <w:rPr>
          <w:rStyle w:val="FontStyle162"/>
          <w:sz w:val="28"/>
          <w:szCs w:val="28"/>
        </w:rPr>
        <w:t>Характер нередко сравнивают с темпераментом, а в некоторых случаях рассматривают эти понятия как тождественные. Они используются для определения</w:t>
      </w:r>
      <w:r>
        <w:rPr>
          <w:rStyle w:val="FontStyle162"/>
          <w:sz w:val="28"/>
          <w:szCs w:val="28"/>
        </w:rPr>
        <w:t xml:space="preserve"> индивидуальности. </w:t>
      </w:r>
    </w:p>
    <w:p w:rsidR="0037327F" w:rsidRDefault="0037327F" w:rsidP="0037327F">
      <w:pPr>
        <w:pStyle w:val="Style15"/>
        <w:widowControl/>
        <w:spacing w:line="480" w:lineRule="auto"/>
        <w:ind w:firstLine="720"/>
        <w:contextualSpacing/>
        <w:rPr>
          <w:rStyle w:val="FontStyle162"/>
          <w:sz w:val="28"/>
          <w:szCs w:val="28"/>
        </w:rPr>
      </w:pPr>
      <w:r w:rsidRPr="00BE79C2">
        <w:rPr>
          <w:rStyle w:val="FontStyle160"/>
          <w:sz w:val="28"/>
          <w:szCs w:val="28"/>
        </w:rPr>
        <w:t xml:space="preserve">Характер </w:t>
      </w:r>
      <w:r w:rsidRPr="00BE79C2">
        <w:rPr>
          <w:rStyle w:val="FontStyle162"/>
          <w:sz w:val="28"/>
          <w:szCs w:val="28"/>
        </w:rPr>
        <w:t>понимается как система свойств личности, отражающих её жизненную направленность и субъективных отношений (к обществу, к другим людям, деятельности, самому себе), проявляющихся своеобразно, в способах действий, свойственных данному человеку</w:t>
      </w:r>
      <w:r w:rsidR="00410721" w:rsidRPr="00410721">
        <w:rPr>
          <w:rStyle w:val="FontStyle162"/>
          <w:sz w:val="28"/>
          <w:szCs w:val="28"/>
        </w:rPr>
        <w:t>[</w:t>
      </w:r>
      <w:r w:rsidR="00410721">
        <w:rPr>
          <w:rStyle w:val="FontStyle162"/>
          <w:sz w:val="28"/>
          <w:szCs w:val="28"/>
        </w:rPr>
        <w:t>19, с.113</w:t>
      </w:r>
      <w:r w:rsidR="00410721" w:rsidRPr="00410721">
        <w:rPr>
          <w:rStyle w:val="FontStyle162"/>
          <w:sz w:val="28"/>
          <w:szCs w:val="28"/>
        </w:rPr>
        <w:t>]</w:t>
      </w:r>
      <w:r w:rsidRPr="00BE79C2">
        <w:rPr>
          <w:rStyle w:val="FontStyle162"/>
          <w:sz w:val="28"/>
          <w:szCs w:val="28"/>
        </w:rPr>
        <w:t>.</w:t>
      </w:r>
    </w:p>
    <w:p w:rsidR="0062637B" w:rsidRDefault="0062637B" w:rsidP="0037327F">
      <w:pPr>
        <w:pStyle w:val="Style15"/>
        <w:widowControl/>
        <w:spacing w:line="480" w:lineRule="auto"/>
        <w:ind w:firstLine="720"/>
        <w:contextualSpacing/>
        <w:rPr>
          <w:rStyle w:val="FontStyle162"/>
          <w:sz w:val="28"/>
          <w:szCs w:val="28"/>
        </w:rPr>
      </w:pPr>
      <w:r>
        <w:rPr>
          <w:rStyle w:val="FontStyle162"/>
          <w:sz w:val="28"/>
          <w:szCs w:val="28"/>
        </w:rPr>
        <w:t>Цель данной работы – рассмотреть базовые понятия и типологию х</w:t>
      </w:r>
      <w:r w:rsidRPr="0062637B">
        <w:rPr>
          <w:rStyle w:val="FontStyle162"/>
          <w:sz w:val="28"/>
          <w:szCs w:val="28"/>
        </w:rPr>
        <w:t>арактер</w:t>
      </w:r>
      <w:r>
        <w:rPr>
          <w:rStyle w:val="FontStyle162"/>
          <w:sz w:val="28"/>
          <w:szCs w:val="28"/>
        </w:rPr>
        <w:t>а.</w:t>
      </w:r>
    </w:p>
    <w:p w:rsidR="0062637B" w:rsidRDefault="0062637B" w:rsidP="0037327F">
      <w:pPr>
        <w:pStyle w:val="Style15"/>
        <w:widowControl/>
        <w:spacing w:line="480" w:lineRule="auto"/>
        <w:ind w:firstLine="720"/>
        <w:contextualSpacing/>
        <w:rPr>
          <w:rStyle w:val="FontStyle162"/>
          <w:sz w:val="28"/>
          <w:szCs w:val="28"/>
        </w:rPr>
      </w:pPr>
      <w:r>
        <w:rPr>
          <w:rStyle w:val="FontStyle162"/>
          <w:sz w:val="28"/>
          <w:szCs w:val="28"/>
        </w:rPr>
        <w:t>Задачи исследования:</w:t>
      </w:r>
    </w:p>
    <w:p w:rsidR="0062637B" w:rsidRPr="0062637B" w:rsidRDefault="0062637B" w:rsidP="0062637B">
      <w:pPr>
        <w:pStyle w:val="Style15"/>
        <w:widowControl/>
        <w:spacing w:line="480" w:lineRule="auto"/>
        <w:ind w:firstLine="720"/>
        <w:contextualSpacing/>
        <w:rPr>
          <w:rStyle w:val="FontStyle162"/>
          <w:sz w:val="28"/>
          <w:szCs w:val="28"/>
        </w:rPr>
      </w:pPr>
      <w:r>
        <w:rPr>
          <w:rStyle w:val="FontStyle162"/>
          <w:sz w:val="28"/>
          <w:szCs w:val="28"/>
        </w:rPr>
        <w:t xml:space="preserve"> - изучить б</w:t>
      </w:r>
      <w:r w:rsidRPr="0062637B">
        <w:rPr>
          <w:rStyle w:val="FontStyle162"/>
          <w:sz w:val="28"/>
          <w:szCs w:val="28"/>
        </w:rPr>
        <w:t>азовые понятия и отличия характера и темперамента</w:t>
      </w:r>
      <w:r>
        <w:rPr>
          <w:rStyle w:val="FontStyle162"/>
          <w:sz w:val="28"/>
          <w:szCs w:val="28"/>
        </w:rPr>
        <w:t>;</w:t>
      </w:r>
    </w:p>
    <w:p w:rsidR="0062637B" w:rsidRPr="0062637B" w:rsidRDefault="0062637B" w:rsidP="0062637B">
      <w:pPr>
        <w:pStyle w:val="Style15"/>
        <w:widowControl/>
        <w:spacing w:line="480" w:lineRule="auto"/>
        <w:ind w:firstLine="720"/>
        <w:contextualSpacing/>
        <w:rPr>
          <w:rStyle w:val="FontStyle162"/>
          <w:sz w:val="28"/>
          <w:szCs w:val="28"/>
        </w:rPr>
      </w:pPr>
      <w:r>
        <w:rPr>
          <w:rStyle w:val="FontStyle162"/>
          <w:sz w:val="28"/>
          <w:szCs w:val="28"/>
        </w:rPr>
        <w:t xml:space="preserve"> - рассмотреть о</w:t>
      </w:r>
      <w:r w:rsidRPr="0062637B">
        <w:rPr>
          <w:rStyle w:val="FontStyle162"/>
          <w:sz w:val="28"/>
          <w:szCs w:val="28"/>
        </w:rPr>
        <w:t>сновные типы личностей и темперамента</w:t>
      </w:r>
      <w:r>
        <w:rPr>
          <w:rStyle w:val="FontStyle162"/>
          <w:sz w:val="28"/>
          <w:szCs w:val="28"/>
        </w:rPr>
        <w:t>;</w:t>
      </w:r>
    </w:p>
    <w:p w:rsidR="0062637B" w:rsidRDefault="0062637B" w:rsidP="0062637B">
      <w:pPr>
        <w:pStyle w:val="Style15"/>
        <w:widowControl/>
        <w:spacing w:line="480" w:lineRule="auto"/>
        <w:ind w:firstLine="720"/>
        <w:contextualSpacing/>
        <w:rPr>
          <w:rStyle w:val="FontStyle162"/>
          <w:sz w:val="28"/>
          <w:szCs w:val="28"/>
        </w:rPr>
      </w:pPr>
      <w:r>
        <w:rPr>
          <w:rStyle w:val="FontStyle162"/>
          <w:sz w:val="28"/>
          <w:szCs w:val="28"/>
        </w:rPr>
        <w:t xml:space="preserve"> - проанализировать о</w:t>
      </w:r>
      <w:r w:rsidRPr="0062637B">
        <w:rPr>
          <w:rStyle w:val="FontStyle162"/>
          <w:sz w:val="28"/>
          <w:szCs w:val="28"/>
        </w:rPr>
        <w:t>сновные типы характера</w:t>
      </w:r>
      <w:r>
        <w:rPr>
          <w:rStyle w:val="FontStyle162"/>
          <w:sz w:val="28"/>
          <w:szCs w:val="28"/>
        </w:rPr>
        <w:t>;</w:t>
      </w:r>
    </w:p>
    <w:p w:rsidR="0062637B" w:rsidRPr="0037327F" w:rsidRDefault="0062637B" w:rsidP="0062637B">
      <w:pPr>
        <w:pStyle w:val="Style15"/>
        <w:widowControl/>
        <w:spacing w:line="480" w:lineRule="auto"/>
        <w:ind w:firstLine="720"/>
        <w:contextualSpacing/>
        <w:rPr>
          <w:rStyle w:val="FontStyle162"/>
          <w:sz w:val="28"/>
          <w:szCs w:val="28"/>
        </w:rPr>
      </w:pPr>
      <w:r>
        <w:rPr>
          <w:rStyle w:val="FontStyle162"/>
          <w:sz w:val="28"/>
          <w:szCs w:val="28"/>
        </w:rPr>
        <w:t xml:space="preserve"> - выявить отличия и взаимосвязь темперамента и характера. </w:t>
      </w:r>
    </w:p>
    <w:p w:rsidR="0037327F" w:rsidRDefault="0037327F" w:rsidP="0037327F">
      <w:pPr>
        <w:pStyle w:val="Style15"/>
        <w:widowControl/>
        <w:spacing w:line="480" w:lineRule="auto"/>
        <w:ind w:firstLine="720"/>
        <w:contextualSpacing/>
        <w:rPr>
          <w:rStyle w:val="FontStyle162"/>
          <w:b/>
          <w:bCs/>
          <w:sz w:val="28"/>
          <w:szCs w:val="28"/>
        </w:rPr>
      </w:pPr>
    </w:p>
    <w:p w:rsidR="00BE5B47" w:rsidRDefault="00BE5B47" w:rsidP="0037327F">
      <w:pPr>
        <w:pStyle w:val="Style15"/>
        <w:widowControl/>
        <w:spacing w:line="480" w:lineRule="auto"/>
        <w:ind w:firstLine="720"/>
        <w:contextualSpacing/>
        <w:rPr>
          <w:rStyle w:val="FontStyle162"/>
          <w:b/>
          <w:bCs/>
          <w:sz w:val="28"/>
          <w:szCs w:val="28"/>
        </w:rPr>
      </w:pPr>
    </w:p>
    <w:p w:rsidR="00BE5B47" w:rsidRPr="0037327F" w:rsidRDefault="00BE5B47" w:rsidP="0037327F">
      <w:pPr>
        <w:pStyle w:val="Style15"/>
        <w:widowControl/>
        <w:spacing w:line="480" w:lineRule="auto"/>
        <w:ind w:firstLine="720"/>
        <w:contextualSpacing/>
        <w:rPr>
          <w:rStyle w:val="FontStyle162"/>
          <w:b/>
          <w:bCs/>
          <w:sz w:val="28"/>
          <w:szCs w:val="28"/>
        </w:rPr>
      </w:pPr>
    </w:p>
    <w:p w:rsidR="0037327F" w:rsidRDefault="0037327F">
      <w:pPr>
        <w:widowControl/>
        <w:autoSpaceDE/>
        <w:autoSpaceDN/>
        <w:adjustRightInd/>
        <w:spacing w:after="160" w:line="259" w:lineRule="auto"/>
        <w:rPr>
          <w:rStyle w:val="FontStyle13"/>
          <w:sz w:val="28"/>
          <w:szCs w:val="28"/>
        </w:rPr>
      </w:pPr>
      <w:r>
        <w:rPr>
          <w:rStyle w:val="FontStyle13"/>
          <w:sz w:val="28"/>
          <w:szCs w:val="28"/>
        </w:rPr>
        <w:br w:type="page"/>
      </w:r>
    </w:p>
    <w:p w:rsidR="003E00AB" w:rsidRPr="004318D2" w:rsidRDefault="0037327F" w:rsidP="004318D2">
      <w:pPr>
        <w:pStyle w:val="Style15"/>
        <w:widowControl/>
        <w:numPr>
          <w:ilvl w:val="0"/>
          <w:numId w:val="10"/>
        </w:numPr>
        <w:spacing w:line="480" w:lineRule="auto"/>
        <w:contextualSpacing/>
        <w:outlineLvl w:val="0"/>
        <w:rPr>
          <w:rStyle w:val="FontStyle162"/>
          <w:b/>
          <w:bCs/>
          <w:sz w:val="28"/>
          <w:szCs w:val="28"/>
        </w:rPr>
      </w:pPr>
      <w:bookmarkStart w:id="2" w:name="_Toc419895283"/>
      <w:r w:rsidRPr="004318D2">
        <w:rPr>
          <w:rStyle w:val="FontStyle162"/>
          <w:b/>
          <w:bCs/>
          <w:sz w:val="28"/>
          <w:szCs w:val="28"/>
        </w:rPr>
        <w:lastRenderedPageBreak/>
        <w:t>Базовые понятия и отличия характера и темперамента</w:t>
      </w:r>
      <w:bookmarkEnd w:id="2"/>
    </w:p>
    <w:p w:rsidR="003E00AB" w:rsidRPr="00BE79C2" w:rsidRDefault="0037327F" w:rsidP="00BE79C2">
      <w:pPr>
        <w:pStyle w:val="Style2"/>
        <w:widowControl/>
        <w:spacing w:line="480" w:lineRule="auto"/>
        <w:ind w:firstLine="720"/>
        <w:contextualSpacing/>
        <w:rPr>
          <w:sz w:val="28"/>
          <w:szCs w:val="28"/>
        </w:rPr>
      </w:pPr>
      <w:r>
        <w:rPr>
          <w:sz w:val="28"/>
          <w:szCs w:val="28"/>
        </w:rPr>
        <w:t xml:space="preserve">Некоторые путают понятия характера и темперамента. </w:t>
      </w:r>
      <w:r w:rsidRPr="0037327F">
        <w:rPr>
          <w:sz w:val="28"/>
          <w:szCs w:val="28"/>
        </w:rPr>
        <w:t>Исследователи определяют темперамент как индивидуальное свойство человека, которое в наибольшей мере зависит от его врождённых, природных психофизиологических качеств. Темперамент характеризуется такими особенностями психики человека как интенсивность, скорость, темп психических процессов.</w:t>
      </w:r>
    </w:p>
    <w:p w:rsidR="00B80FFD" w:rsidRPr="00BE79C2" w:rsidRDefault="00B80FFD" w:rsidP="00BE79C2">
      <w:pPr>
        <w:pStyle w:val="Style15"/>
        <w:widowControl/>
        <w:spacing w:line="480" w:lineRule="auto"/>
        <w:ind w:firstLine="720"/>
        <w:contextualSpacing/>
        <w:rPr>
          <w:rStyle w:val="FontStyle162"/>
          <w:sz w:val="28"/>
          <w:szCs w:val="28"/>
        </w:rPr>
      </w:pPr>
      <w:r w:rsidRPr="00BE79C2">
        <w:rPr>
          <w:rStyle w:val="FontStyle162"/>
          <w:sz w:val="28"/>
          <w:szCs w:val="28"/>
        </w:rPr>
        <w:t>На данный момент современная психология крайне нуждается в более фокусированном изучении характера, при этом важно вести его не только через отдельные характерологические черты. Необходимо исследовать характер, как целостный, интегративный феномен. Вариант решения данной проблемы представляется как объединение дедуктивных и индуктивных взглядов и имеющихся наработок по данной тематике, выбирая для программы нашего исследования взаимосвязь этих подходов. Тем самым появляется возможность выйти на новый уровень обобщения: исследуя строение целостной структуры характера оперировать конкретными данными, касательно специфических особенностей черт характера</w:t>
      </w:r>
      <w:r w:rsidR="00410721" w:rsidRPr="00BE79C2">
        <w:rPr>
          <w:rStyle w:val="FontStyle162"/>
          <w:sz w:val="28"/>
          <w:szCs w:val="28"/>
        </w:rPr>
        <w:t>.</w:t>
      </w:r>
    </w:p>
    <w:p w:rsidR="00BE5B47" w:rsidRDefault="00B80FFD" w:rsidP="00BE79C2">
      <w:pPr>
        <w:pStyle w:val="Style15"/>
        <w:widowControl/>
        <w:spacing w:line="480" w:lineRule="auto"/>
        <w:ind w:firstLine="720"/>
        <w:contextualSpacing/>
        <w:rPr>
          <w:rStyle w:val="FontStyle162"/>
          <w:sz w:val="28"/>
          <w:szCs w:val="28"/>
        </w:rPr>
      </w:pPr>
      <w:r w:rsidRPr="00BE79C2">
        <w:rPr>
          <w:rStyle w:val="FontStyle160"/>
          <w:sz w:val="28"/>
          <w:szCs w:val="28"/>
        </w:rPr>
        <w:t xml:space="preserve">Характер </w:t>
      </w:r>
      <w:r w:rsidRPr="00BE79C2">
        <w:rPr>
          <w:rStyle w:val="FontStyle162"/>
          <w:sz w:val="28"/>
          <w:szCs w:val="28"/>
        </w:rPr>
        <w:t xml:space="preserve">понимается как система свойств личности, отражающих её жизненную направленность и субъективных отношений (к обществу, к другим людям, деятельности, самому себе), проявляющихся своеобразно, в способах действий, свойственных данному человеку. </w:t>
      </w:r>
      <w:r w:rsidRPr="00BE79C2">
        <w:rPr>
          <w:rStyle w:val="FontStyle160"/>
          <w:sz w:val="28"/>
          <w:szCs w:val="28"/>
        </w:rPr>
        <w:t xml:space="preserve">Свойства личности </w:t>
      </w:r>
      <w:r w:rsidRPr="00BE79C2">
        <w:rPr>
          <w:rStyle w:val="FontStyle162"/>
          <w:sz w:val="28"/>
          <w:szCs w:val="28"/>
        </w:rPr>
        <w:t xml:space="preserve">- свойства, приобретаемые индивидом в процессе жизни, деятельности и общения. </w:t>
      </w:r>
    </w:p>
    <w:p w:rsidR="00B80FFD" w:rsidRDefault="00B80FFD" w:rsidP="00BE5B47">
      <w:pPr>
        <w:pStyle w:val="Style15"/>
        <w:widowControl/>
        <w:spacing w:line="480" w:lineRule="auto"/>
        <w:ind w:firstLine="0"/>
        <w:contextualSpacing/>
        <w:rPr>
          <w:rStyle w:val="FontStyle162"/>
          <w:sz w:val="28"/>
          <w:szCs w:val="28"/>
        </w:rPr>
      </w:pPr>
      <w:r w:rsidRPr="00BE79C2">
        <w:rPr>
          <w:rStyle w:val="FontStyle160"/>
          <w:sz w:val="28"/>
          <w:szCs w:val="28"/>
        </w:rPr>
        <w:lastRenderedPageBreak/>
        <w:t xml:space="preserve">Темперамент </w:t>
      </w:r>
      <w:r w:rsidRPr="00BE79C2">
        <w:rPr>
          <w:rStyle w:val="FontStyle162"/>
          <w:sz w:val="28"/>
          <w:szCs w:val="28"/>
        </w:rPr>
        <w:t>- это врожденная основа характера, динамическая сторона характера и личности.</w:t>
      </w:r>
    </w:p>
    <w:p w:rsidR="007148E6" w:rsidRDefault="007148E6" w:rsidP="007148E6">
      <w:pPr>
        <w:pStyle w:val="Style15"/>
        <w:widowControl/>
        <w:spacing w:line="480" w:lineRule="auto"/>
        <w:ind w:firstLine="720"/>
        <w:contextualSpacing/>
        <w:rPr>
          <w:rStyle w:val="FontStyle162"/>
          <w:sz w:val="28"/>
          <w:szCs w:val="28"/>
        </w:rPr>
      </w:pPr>
      <w:r>
        <w:rPr>
          <w:rStyle w:val="FontStyle162"/>
          <w:sz w:val="28"/>
          <w:szCs w:val="28"/>
        </w:rPr>
        <w:t>И</w:t>
      </w:r>
      <w:r w:rsidRPr="00BE79C2">
        <w:rPr>
          <w:rStyle w:val="FontStyle162"/>
          <w:sz w:val="28"/>
          <w:szCs w:val="28"/>
        </w:rPr>
        <w:t>менно характер является той субстанцией, которая является побудительный стороной психической регуляции поведения. Через характерологические черты, а также личностные особенности, установки и пр. человек позиционирует себя в мире. Через характер проявляется жизненная позиция человека в мире. Позиция человека в мире представляет его целостное отношение к миру, проявляющееся в его мыслях, поступках. Она определяет способность человека преодолевать трудности, достигать успехов, брать ответственность за свою судьбу и проявляется во всех сферах жизнедеятельности человека (нравственной, общественно-политической, трудовой, общении)</w:t>
      </w:r>
      <w:r w:rsidR="00410721" w:rsidRPr="00410721">
        <w:rPr>
          <w:rStyle w:val="FontStyle162"/>
          <w:sz w:val="28"/>
          <w:szCs w:val="28"/>
        </w:rPr>
        <w:t xml:space="preserve"> [</w:t>
      </w:r>
      <w:r w:rsidR="00410721">
        <w:rPr>
          <w:rStyle w:val="FontStyle162"/>
          <w:sz w:val="28"/>
          <w:szCs w:val="28"/>
        </w:rPr>
        <w:t>2, с.187</w:t>
      </w:r>
      <w:r w:rsidR="00410721" w:rsidRPr="00410721">
        <w:rPr>
          <w:rStyle w:val="FontStyle162"/>
          <w:sz w:val="28"/>
          <w:szCs w:val="28"/>
        </w:rPr>
        <w:t>]</w:t>
      </w:r>
      <w:r w:rsidR="00410721" w:rsidRPr="00BE79C2">
        <w:rPr>
          <w:rStyle w:val="FontStyle162"/>
          <w:sz w:val="28"/>
          <w:szCs w:val="28"/>
        </w:rPr>
        <w:t>.</w:t>
      </w:r>
    </w:p>
    <w:p w:rsidR="007148E6" w:rsidRDefault="007148E6" w:rsidP="00BE79C2">
      <w:pPr>
        <w:pStyle w:val="Style15"/>
        <w:widowControl/>
        <w:spacing w:line="480" w:lineRule="auto"/>
        <w:ind w:firstLine="720"/>
        <w:contextualSpacing/>
        <w:rPr>
          <w:rStyle w:val="FontStyle162"/>
          <w:sz w:val="28"/>
          <w:szCs w:val="28"/>
        </w:rPr>
      </w:pPr>
    </w:p>
    <w:p w:rsidR="00B80FFD" w:rsidRPr="004318D2" w:rsidRDefault="0037327F" w:rsidP="004318D2">
      <w:pPr>
        <w:pStyle w:val="Style15"/>
        <w:widowControl/>
        <w:numPr>
          <w:ilvl w:val="0"/>
          <w:numId w:val="10"/>
        </w:numPr>
        <w:spacing w:line="480" w:lineRule="auto"/>
        <w:contextualSpacing/>
        <w:outlineLvl w:val="0"/>
        <w:rPr>
          <w:rStyle w:val="FontStyle162"/>
          <w:b/>
          <w:bCs/>
          <w:sz w:val="28"/>
          <w:szCs w:val="28"/>
        </w:rPr>
      </w:pPr>
      <w:bookmarkStart w:id="3" w:name="_Toc419895284"/>
      <w:r w:rsidRPr="004318D2">
        <w:rPr>
          <w:rStyle w:val="FontStyle162"/>
          <w:b/>
          <w:bCs/>
          <w:sz w:val="28"/>
          <w:szCs w:val="28"/>
        </w:rPr>
        <w:t>Основные т</w:t>
      </w:r>
      <w:r w:rsidR="00B80FFD" w:rsidRPr="004318D2">
        <w:rPr>
          <w:rStyle w:val="FontStyle162"/>
          <w:b/>
          <w:bCs/>
          <w:sz w:val="28"/>
          <w:szCs w:val="28"/>
        </w:rPr>
        <w:t>ипы личностей</w:t>
      </w:r>
      <w:r w:rsidRPr="004318D2">
        <w:rPr>
          <w:rStyle w:val="FontStyle162"/>
          <w:b/>
          <w:bCs/>
          <w:sz w:val="28"/>
          <w:szCs w:val="28"/>
        </w:rPr>
        <w:t xml:space="preserve"> и темперамента</w:t>
      </w:r>
      <w:bookmarkEnd w:id="3"/>
    </w:p>
    <w:p w:rsidR="003E00AB" w:rsidRPr="00BE79C2" w:rsidRDefault="00B03288" w:rsidP="00BE79C2">
      <w:pPr>
        <w:pStyle w:val="Style2"/>
        <w:widowControl/>
        <w:spacing w:line="480" w:lineRule="auto"/>
        <w:ind w:firstLine="720"/>
        <w:contextualSpacing/>
        <w:rPr>
          <w:rStyle w:val="FontStyle12"/>
          <w:sz w:val="28"/>
          <w:szCs w:val="28"/>
        </w:rPr>
      </w:pPr>
      <w:r w:rsidRPr="00BE79C2">
        <w:rPr>
          <w:rStyle w:val="FontStyle12"/>
          <w:sz w:val="28"/>
          <w:szCs w:val="28"/>
        </w:rPr>
        <w:t>В зависимости от доминирования той или иной характеристики выделяют следующие типы личностей</w:t>
      </w:r>
      <w:r w:rsidR="00410721" w:rsidRPr="00410721">
        <w:rPr>
          <w:rStyle w:val="FontStyle162"/>
          <w:sz w:val="28"/>
          <w:szCs w:val="28"/>
        </w:rPr>
        <w:t>[</w:t>
      </w:r>
      <w:r w:rsidR="00410721">
        <w:rPr>
          <w:rStyle w:val="FontStyle162"/>
          <w:sz w:val="28"/>
          <w:szCs w:val="28"/>
        </w:rPr>
        <w:t>6, с.124</w:t>
      </w:r>
      <w:r w:rsidR="00410721" w:rsidRPr="00410721">
        <w:rPr>
          <w:rStyle w:val="FontStyle162"/>
          <w:sz w:val="28"/>
          <w:szCs w:val="28"/>
        </w:rPr>
        <w:t>]</w:t>
      </w:r>
      <w:r w:rsidRPr="00BE79C2">
        <w:rPr>
          <w:rStyle w:val="FontStyle12"/>
          <w:sz w:val="28"/>
          <w:szCs w:val="28"/>
        </w:rPr>
        <w:t>:</w:t>
      </w:r>
    </w:p>
    <w:p w:rsidR="003E00AB" w:rsidRPr="00BE79C2" w:rsidRDefault="00B03288" w:rsidP="00BE79C2">
      <w:pPr>
        <w:pStyle w:val="Style3"/>
        <w:widowControl/>
        <w:numPr>
          <w:ilvl w:val="0"/>
          <w:numId w:val="1"/>
        </w:numPr>
        <w:tabs>
          <w:tab w:val="left" w:pos="720"/>
        </w:tabs>
        <w:spacing w:line="480" w:lineRule="auto"/>
        <w:ind w:firstLine="720"/>
        <w:contextualSpacing/>
        <w:rPr>
          <w:rStyle w:val="FontStyle13"/>
          <w:b w:val="0"/>
          <w:sz w:val="28"/>
          <w:szCs w:val="28"/>
        </w:rPr>
      </w:pPr>
      <w:r w:rsidRPr="00BE79C2">
        <w:rPr>
          <w:rStyle w:val="FontStyle13"/>
          <w:b w:val="0"/>
          <w:sz w:val="28"/>
          <w:szCs w:val="28"/>
        </w:rPr>
        <w:t xml:space="preserve">Экстраверты </w:t>
      </w:r>
      <w:r w:rsidRPr="00BE79C2">
        <w:rPr>
          <w:rStyle w:val="FontStyle11"/>
          <w:sz w:val="28"/>
          <w:szCs w:val="28"/>
        </w:rPr>
        <w:t xml:space="preserve">- </w:t>
      </w:r>
      <w:r w:rsidRPr="00BE79C2">
        <w:rPr>
          <w:rStyle w:val="FontStyle12"/>
          <w:sz w:val="28"/>
          <w:szCs w:val="28"/>
        </w:rPr>
        <w:t>люди, требующие постоянной стимуляции, «подпитки» от внешней среды. Они общительны, стремятся к новым впечатлениям, склонны к риску, любят перемены. Для них характерны раскованность поведения, веселость, вспыльчивость.</w:t>
      </w:r>
    </w:p>
    <w:p w:rsidR="003E00AB" w:rsidRPr="00BE79C2" w:rsidRDefault="00B03288" w:rsidP="00BE79C2">
      <w:pPr>
        <w:pStyle w:val="Style3"/>
        <w:widowControl/>
        <w:numPr>
          <w:ilvl w:val="0"/>
          <w:numId w:val="1"/>
        </w:numPr>
        <w:tabs>
          <w:tab w:val="left" w:pos="720"/>
        </w:tabs>
        <w:spacing w:line="480" w:lineRule="auto"/>
        <w:ind w:firstLine="720"/>
        <w:contextualSpacing/>
        <w:rPr>
          <w:rStyle w:val="FontStyle13"/>
          <w:b w:val="0"/>
          <w:sz w:val="28"/>
          <w:szCs w:val="28"/>
        </w:rPr>
      </w:pPr>
      <w:r w:rsidRPr="00BE79C2">
        <w:rPr>
          <w:rStyle w:val="FontStyle13"/>
          <w:b w:val="0"/>
          <w:sz w:val="28"/>
          <w:szCs w:val="28"/>
        </w:rPr>
        <w:t xml:space="preserve">Интроверты </w:t>
      </w:r>
      <w:r w:rsidRPr="00BE79C2">
        <w:rPr>
          <w:rStyle w:val="FontStyle11"/>
          <w:sz w:val="28"/>
          <w:szCs w:val="28"/>
        </w:rPr>
        <w:t xml:space="preserve">- </w:t>
      </w:r>
      <w:r w:rsidRPr="00BE79C2">
        <w:rPr>
          <w:rStyle w:val="FontStyle12"/>
          <w:sz w:val="28"/>
          <w:szCs w:val="28"/>
        </w:rPr>
        <w:t xml:space="preserve">стимулы для жизненной активности они черпают изнутри, живут в основном своим внутренним миром. Они замкнуты, </w:t>
      </w:r>
      <w:proofErr w:type="gramStart"/>
      <w:r w:rsidRPr="00BE79C2">
        <w:rPr>
          <w:rStyle w:val="FontStyle12"/>
          <w:sz w:val="28"/>
          <w:szCs w:val="28"/>
        </w:rPr>
        <w:t xml:space="preserve">мало </w:t>
      </w:r>
      <w:r w:rsidRPr="00BE79C2">
        <w:rPr>
          <w:rStyle w:val="FontStyle12"/>
          <w:sz w:val="28"/>
          <w:szCs w:val="28"/>
        </w:rPr>
        <w:lastRenderedPageBreak/>
        <w:t>общительны</w:t>
      </w:r>
      <w:proofErr w:type="gramEnd"/>
      <w:r w:rsidRPr="00BE79C2">
        <w:rPr>
          <w:rStyle w:val="FontStyle12"/>
          <w:sz w:val="28"/>
          <w:szCs w:val="28"/>
        </w:rPr>
        <w:t>, медлительны, серьезны, любят порядок, дружат с немногими, но преданно.</w:t>
      </w:r>
    </w:p>
    <w:p w:rsidR="003E00AB" w:rsidRPr="00BE79C2" w:rsidRDefault="00B03288" w:rsidP="00BE79C2">
      <w:pPr>
        <w:pStyle w:val="Style3"/>
        <w:widowControl/>
        <w:numPr>
          <w:ilvl w:val="0"/>
          <w:numId w:val="1"/>
        </w:numPr>
        <w:tabs>
          <w:tab w:val="left" w:pos="720"/>
        </w:tabs>
        <w:spacing w:line="480" w:lineRule="auto"/>
        <w:ind w:firstLine="720"/>
        <w:contextualSpacing/>
        <w:rPr>
          <w:rStyle w:val="FontStyle13"/>
          <w:b w:val="0"/>
          <w:sz w:val="28"/>
          <w:szCs w:val="28"/>
        </w:rPr>
      </w:pPr>
      <w:r w:rsidRPr="00BE79C2">
        <w:rPr>
          <w:rStyle w:val="FontStyle13"/>
          <w:b w:val="0"/>
          <w:sz w:val="28"/>
          <w:szCs w:val="28"/>
        </w:rPr>
        <w:t xml:space="preserve">Эмоционально неустойчивые </w:t>
      </w:r>
      <w:r w:rsidRPr="00BE79C2">
        <w:rPr>
          <w:rStyle w:val="FontStyle11"/>
          <w:sz w:val="28"/>
          <w:szCs w:val="28"/>
        </w:rPr>
        <w:t xml:space="preserve">люди </w:t>
      </w:r>
      <w:r w:rsidRPr="00BE79C2">
        <w:rPr>
          <w:rStyle w:val="FontStyle12"/>
          <w:sz w:val="28"/>
          <w:szCs w:val="28"/>
        </w:rPr>
        <w:t>характеризуются постоянным эмоциональным напряжением, переживанием личной угрозы, повышенной чувствительностью к неудачам и ошибкам.</w:t>
      </w:r>
    </w:p>
    <w:p w:rsidR="003E00AB" w:rsidRPr="00BE79C2" w:rsidRDefault="00B03288" w:rsidP="00BE79C2">
      <w:pPr>
        <w:pStyle w:val="Style3"/>
        <w:widowControl/>
        <w:numPr>
          <w:ilvl w:val="0"/>
          <w:numId w:val="1"/>
        </w:numPr>
        <w:tabs>
          <w:tab w:val="left" w:pos="720"/>
        </w:tabs>
        <w:spacing w:line="480" w:lineRule="auto"/>
        <w:ind w:firstLine="720"/>
        <w:contextualSpacing/>
        <w:rPr>
          <w:rStyle w:val="FontStyle13"/>
          <w:b w:val="0"/>
          <w:sz w:val="28"/>
          <w:szCs w:val="28"/>
        </w:rPr>
      </w:pPr>
      <w:r w:rsidRPr="00BE79C2">
        <w:rPr>
          <w:rStyle w:val="FontStyle13"/>
          <w:b w:val="0"/>
          <w:sz w:val="28"/>
          <w:szCs w:val="28"/>
        </w:rPr>
        <w:t xml:space="preserve">Эмоционально стабильные люди </w:t>
      </w:r>
      <w:r w:rsidRPr="00BE79C2">
        <w:rPr>
          <w:rStyle w:val="FontStyle12"/>
          <w:sz w:val="28"/>
          <w:szCs w:val="28"/>
        </w:rPr>
        <w:t>им свойственны эмоциональная уравновешенность, негибкость характера, неспособность глубоко сочувствовать переживаниям других людей.</w:t>
      </w:r>
    </w:p>
    <w:p w:rsidR="003E00AB" w:rsidRPr="00BE79C2" w:rsidRDefault="00B03288" w:rsidP="00BE79C2">
      <w:pPr>
        <w:pStyle w:val="Style2"/>
        <w:widowControl/>
        <w:spacing w:line="480" w:lineRule="auto"/>
        <w:ind w:firstLine="720"/>
        <w:contextualSpacing/>
        <w:rPr>
          <w:rStyle w:val="FontStyle12"/>
          <w:sz w:val="28"/>
          <w:szCs w:val="28"/>
        </w:rPr>
      </w:pPr>
      <w:r w:rsidRPr="00BE79C2">
        <w:rPr>
          <w:rStyle w:val="FontStyle12"/>
          <w:sz w:val="28"/>
          <w:szCs w:val="28"/>
        </w:rPr>
        <w:t>Крайние проявления названных качеств у личности очень редки. Каждый обычно занимает позицию в диапазоне ближе к тому или иному плюсу. Но в зависимости от того, в какой степени эти качества присутствуют в человеке, выделяют четыре основных типа характера личности: меланхолик; холерик; сангвиник; флегматик.</w:t>
      </w:r>
    </w:p>
    <w:p w:rsidR="003E00AB" w:rsidRPr="00BE79C2" w:rsidRDefault="00B03288" w:rsidP="00BE79C2">
      <w:pPr>
        <w:pStyle w:val="Style3"/>
        <w:widowControl/>
        <w:numPr>
          <w:ilvl w:val="0"/>
          <w:numId w:val="1"/>
        </w:numPr>
        <w:tabs>
          <w:tab w:val="left" w:pos="720"/>
        </w:tabs>
        <w:spacing w:line="480" w:lineRule="auto"/>
        <w:ind w:firstLine="720"/>
        <w:contextualSpacing/>
        <w:rPr>
          <w:rStyle w:val="FontStyle13"/>
          <w:b w:val="0"/>
          <w:sz w:val="28"/>
          <w:szCs w:val="28"/>
        </w:rPr>
      </w:pPr>
      <w:r w:rsidRPr="00BE79C2">
        <w:rPr>
          <w:rStyle w:val="FontStyle13"/>
          <w:b w:val="0"/>
          <w:sz w:val="28"/>
          <w:szCs w:val="28"/>
        </w:rPr>
        <w:t xml:space="preserve">Меланхолик </w:t>
      </w:r>
      <w:r w:rsidRPr="00BE79C2">
        <w:rPr>
          <w:rStyle w:val="FontStyle11"/>
          <w:sz w:val="28"/>
          <w:szCs w:val="28"/>
        </w:rPr>
        <w:t xml:space="preserve">- </w:t>
      </w:r>
      <w:r w:rsidRPr="00BE79C2">
        <w:rPr>
          <w:rStyle w:val="FontStyle12"/>
          <w:sz w:val="28"/>
          <w:szCs w:val="28"/>
        </w:rPr>
        <w:t>человек, сочетающий в большей мере черты интроверта и эмоциональной неустойчивости. Его основные характеристики: замкнутость, пессимизм, неуравновешенность, угрюмость, тревожность. В общении и взаимодействии с другими людьми меланхолика настораживает новая обстановка и новые люди. Поэтому он часто уходит в себя, уединяется. Мимика его часто невыразительна, поэтому по его лицу трудно заметить те чувства и переживания, которые его обуревают.</w:t>
      </w:r>
    </w:p>
    <w:p w:rsidR="003E00AB" w:rsidRPr="00BE79C2" w:rsidRDefault="00B03288" w:rsidP="00BE79C2">
      <w:pPr>
        <w:pStyle w:val="Style3"/>
        <w:widowControl/>
        <w:numPr>
          <w:ilvl w:val="0"/>
          <w:numId w:val="1"/>
        </w:numPr>
        <w:tabs>
          <w:tab w:val="left" w:pos="350"/>
        </w:tabs>
        <w:spacing w:line="480" w:lineRule="auto"/>
        <w:ind w:firstLine="720"/>
        <w:contextualSpacing/>
        <w:rPr>
          <w:rStyle w:val="FontStyle13"/>
          <w:b w:val="0"/>
          <w:sz w:val="28"/>
          <w:szCs w:val="28"/>
        </w:rPr>
      </w:pPr>
      <w:r w:rsidRPr="00BE79C2">
        <w:rPr>
          <w:rStyle w:val="FontStyle13"/>
          <w:b w:val="0"/>
          <w:sz w:val="28"/>
          <w:szCs w:val="28"/>
        </w:rPr>
        <w:t xml:space="preserve">Холерик </w:t>
      </w:r>
      <w:r w:rsidRPr="00BE79C2">
        <w:rPr>
          <w:rStyle w:val="FontStyle12"/>
          <w:sz w:val="28"/>
          <w:szCs w:val="28"/>
        </w:rPr>
        <w:t xml:space="preserve">сочетает черты экстраверта и эмоциональной нестабильности. Это человек обидчивый, неспокойный, возбудимый, </w:t>
      </w:r>
      <w:r w:rsidRPr="00BE79C2">
        <w:rPr>
          <w:rStyle w:val="FontStyle12"/>
          <w:sz w:val="28"/>
          <w:szCs w:val="28"/>
        </w:rPr>
        <w:lastRenderedPageBreak/>
        <w:t xml:space="preserve">импульсивный, резкий, активный, несдержанный. Холерик увлеченно берется за новые дела, но сил у него хватает </w:t>
      </w:r>
      <w:proofErr w:type="gramStart"/>
      <w:r w:rsidRPr="00BE79C2">
        <w:rPr>
          <w:rStyle w:val="FontStyle12"/>
          <w:sz w:val="28"/>
          <w:szCs w:val="28"/>
        </w:rPr>
        <w:t>не надолго</w:t>
      </w:r>
      <w:proofErr w:type="gramEnd"/>
      <w:r w:rsidRPr="00BE79C2">
        <w:rPr>
          <w:rStyle w:val="FontStyle12"/>
          <w:sz w:val="28"/>
          <w:szCs w:val="28"/>
        </w:rPr>
        <w:t>. Ему свойственны спады и подъемы настроения. В общении холерики часто вспыльчивы и нетерпеливы.</w:t>
      </w:r>
    </w:p>
    <w:p w:rsidR="003E00AB" w:rsidRPr="00BE79C2" w:rsidRDefault="00B03288" w:rsidP="00BE79C2">
      <w:pPr>
        <w:pStyle w:val="Style3"/>
        <w:widowControl/>
        <w:numPr>
          <w:ilvl w:val="0"/>
          <w:numId w:val="1"/>
        </w:numPr>
        <w:tabs>
          <w:tab w:val="left" w:pos="350"/>
        </w:tabs>
        <w:spacing w:line="480" w:lineRule="auto"/>
        <w:ind w:firstLine="720"/>
        <w:contextualSpacing/>
        <w:rPr>
          <w:rStyle w:val="FontStyle13"/>
          <w:b w:val="0"/>
          <w:sz w:val="28"/>
          <w:szCs w:val="28"/>
        </w:rPr>
      </w:pPr>
      <w:r w:rsidRPr="00BE79C2">
        <w:rPr>
          <w:rStyle w:val="FontStyle13"/>
          <w:b w:val="0"/>
          <w:sz w:val="28"/>
          <w:szCs w:val="28"/>
        </w:rPr>
        <w:t xml:space="preserve">Сангвиник </w:t>
      </w:r>
      <w:r w:rsidRPr="00BE79C2">
        <w:rPr>
          <w:rStyle w:val="FontStyle12"/>
          <w:sz w:val="28"/>
          <w:szCs w:val="28"/>
        </w:rPr>
        <w:t xml:space="preserve">в большей степени сочетает свойства экстраверта и эмоциональной стабильности. </w:t>
      </w:r>
      <w:proofErr w:type="gramStart"/>
      <w:r w:rsidRPr="00BE79C2">
        <w:rPr>
          <w:rStyle w:val="FontStyle12"/>
          <w:sz w:val="28"/>
          <w:szCs w:val="28"/>
        </w:rPr>
        <w:t>Ему присущи такие черты, как общительность, открытость, доступность, разговорчивость, инициативность, активность, работоспособность, оптимистичность.</w:t>
      </w:r>
      <w:proofErr w:type="gramEnd"/>
      <w:r w:rsidRPr="00BE79C2">
        <w:rPr>
          <w:rStyle w:val="FontStyle12"/>
          <w:sz w:val="28"/>
          <w:szCs w:val="28"/>
        </w:rPr>
        <w:t xml:space="preserve"> В общении с другими сангвиники несколько поверхностны в восприятии людей и явлений.</w:t>
      </w:r>
    </w:p>
    <w:p w:rsidR="003E00AB" w:rsidRPr="00BE79C2" w:rsidRDefault="00B03288" w:rsidP="00BE79C2">
      <w:pPr>
        <w:pStyle w:val="Style3"/>
        <w:widowControl/>
        <w:numPr>
          <w:ilvl w:val="0"/>
          <w:numId w:val="1"/>
        </w:numPr>
        <w:tabs>
          <w:tab w:val="left" w:pos="350"/>
        </w:tabs>
        <w:spacing w:line="480" w:lineRule="auto"/>
        <w:ind w:firstLine="720"/>
        <w:contextualSpacing/>
        <w:rPr>
          <w:rStyle w:val="FontStyle13"/>
          <w:b w:val="0"/>
          <w:sz w:val="28"/>
          <w:szCs w:val="28"/>
        </w:rPr>
      </w:pPr>
      <w:r w:rsidRPr="00BE79C2">
        <w:rPr>
          <w:rStyle w:val="FontStyle13"/>
          <w:b w:val="0"/>
          <w:sz w:val="28"/>
          <w:szCs w:val="28"/>
        </w:rPr>
        <w:t xml:space="preserve">Флегматик </w:t>
      </w:r>
      <w:r w:rsidRPr="00BE79C2">
        <w:rPr>
          <w:rStyle w:val="FontStyle12"/>
          <w:sz w:val="28"/>
          <w:szCs w:val="28"/>
        </w:rPr>
        <w:t xml:space="preserve">сочетает в большей степени свойства интроверта и эмоциональной стабильности. </w:t>
      </w:r>
      <w:proofErr w:type="gramStart"/>
      <w:r w:rsidRPr="00BE79C2">
        <w:rPr>
          <w:rStyle w:val="FontStyle12"/>
          <w:sz w:val="28"/>
          <w:szCs w:val="28"/>
        </w:rPr>
        <w:t>Он обладает следующими чертами: старательностью, вдумчивостью, сдержанностью, миролюбием, уравновешенностью, надежностью, спокойствием.</w:t>
      </w:r>
      <w:proofErr w:type="gramEnd"/>
      <w:r w:rsidRPr="00BE79C2">
        <w:rPr>
          <w:rStyle w:val="FontStyle12"/>
          <w:sz w:val="28"/>
          <w:szCs w:val="28"/>
        </w:rPr>
        <w:t xml:space="preserve"> В общении флегматики надежные друзья и не склонны к перемене своего окружения, хорошо    сопротивляются    сильным    и    продолжительным раздражителям</w:t>
      </w:r>
      <w:r w:rsidR="00410721" w:rsidRPr="00410721">
        <w:rPr>
          <w:rStyle w:val="FontStyle162"/>
          <w:sz w:val="28"/>
          <w:szCs w:val="28"/>
        </w:rPr>
        <w:t>[</w:t>
      </w:r>
      <w:r w:rsidR="00410721">
        <w:rPr>
          <w:rStyle w:val="FontStyle162"/>
          <w:sz w:val="28"/>
          <w:szCs w:val="28"/>
        </w:rPr>
        <w:t>19, с.176</w:t>
      </w:r>
      <w:r w:rsidR="00410721" w:rsidRPr="00410721">
        <w:rPr>
          <w:rStyle w:val="FontStyle162"/>
          <w:sz w:val="28"/>
          <w:szCs w:val="28"/>
        </w:rPr>
        <w:t>]</w:t>
      </w:r>
      <w:r w:rsidR="00410721" w:rsidRPr="00BE79C2">
        <w:rPr>
          <w:rStyle w:val="FontStyle162"/>
          <w:sz w:val="28"/>
          <w:szCs w:val="28"/>
        </w:rPr>
        <w:t>.</w:t>
      </w:r>
    </w:p>
    <w:p w:rsidR="003E00AB" w:rsidRPr="00BE79C2" w:rsidRDefault="00B80FFD" w:rsidP="00BE79C2">
      <w:pPr>
        <w:pStyle w:val="Style4"/>
        <w:widowControl/>
        <w:spacing w:line="480" w:lineRule="auto"/>
        <w:ind w:firstLine="720"/>
        <w:contextualSpacing/>
        <w:jc w:val="both"/>
        <w:rPr>
          <w:rStyle w:val="FontStyle162"/>
          <w:sz w:val="28"/>
          <w:szCs w:val="28"/>
        </w:rPr>
      </w:pPr>
      <w:r w:rsidRPr="00BE79C2">
        <w:rPr>
          <w:rStyle w:val="FontStyle162"/>
          <w:sz w:val="28"/>
          <w:szCs w:val="28"/>
        </w:rPr>
        <w:t xml:space="preserve">При исследовании характера обнаруживаются следующие проблемы: происходит смешение понятий «личность» и «характер», слабо дифференцируются понятия «свойство личности» и «черта характера», ясно не определено место характера в структуре личности и его взаимосвязи с личностью. Для современного состояния науки большая теоретическая значимость состоит: во-первых, в четком разграничении системы свойств личности и системы черт характера, во-вторых, в выявлении специфических </w:t>
      </w:r>
      <w:r w:rsidRPr="00BE79C2">
        <w:rPr>
          <w:rStyle w:val="FontStyle162"/>
          <w:sz w:val="28"/>
          <w:szCs w:val="28"/>
        </w:rPr>
        <w:lastRenderedPageBreak/>
        <w:t>особенностей каждой из указанных систем и определении взаимосвязей между ними.</w:t>
      </w:r>
    </w:p>
    <w:p w:rsidR="00B80FFD" w:rsidRPr="00BE79C2" w:rsidRDefault="00B80FFD" w:rsidP="00BE79C2">
      <w:pPr>
        <w:pStyle w:val="Style4"/>
        <w:widowControl/>
        <w:spacing w:line="480" w:lineRule="auto"/>
        <w:ind w:firstLine="720"/>
        <w:contextualSpacing/>
        <w:jc w:val="both"/>
        <w:rPr>
          <w:rStyle w:val="FontStyle162"/>
          <w:sz w:val="28"/>
          <w:szCs w:val="28"/>
        </w:rPr>
      </w:pPr>
      <w:r w:rsidRPr="00BE79C2">
        <w:rPr>
          <w:rStyle w:val="FontStyle162"/>
          <w:sz w:val="28"/>
          <w:szCs w:val="28"/>
        </w:rPr>
        <w:t>При прояснении структуры личности и структуры характера обнаруживаем, что понятия, относящиеся к этим системам, дифференцируются не четко. Порой описывают одни и те же компоненты, относя их и к личности, и к характеру. Иногда один и тот же компонент называют то «свойством», то «чертой». Возникает необходимость разграничить эти понятия. Целесообразно составляющие, относящиеся к структуре личности, обозначать как «свойства» (как впрочем, многие и делают), а «чертами» называть те особенности, которые имеют отношение к структуре характера. Таким образом, удастся уйти от смешения понятий, произошедшего в данном разделе общей психологии.</w:t>
      </w:r>
    </w:p>
    <w:p w:rsidR="00C7778D" w:rsidRDefault="00C7778D" w:rsidP="007148E6">
      <w:pPr>
        <w:pStyle w:val="Style15"/>
        <w:widowControl/>
        <w:spacing w:line="480" w:lineRule="auto"/>
        <w:ind w:firstLine="720"/>
        <w:contextualSpacing/>
        <w:rPr>
          <w:rStyle w:val="FontStyle162"/>
          <w:sz w:val="28"/>
          <w:szCs w:val="28"/>
        </w:rPr>
      </w:pPr>
      <w:r w:rsidRPr="00BE79C2">
        <w:rPr>
          <w:rStyle w:val="FontStyle162"/>
          <w:sz w:val="28"/>
          <w:szCs w:val="28"/>
        </w:rPr>
        <w:t>Характер не является системой замкнутой внутри себя, человек живет в</w:t>
      </w:r>
      <w:r w:rsidR="007133D6" w:rsidRPr="00BE79C2">
        <w:rPr>
          <w:rStyle w:val="FontStyle162"/>
          <w:sz w:val="28"/>
          <w:szCs w:val="28"/>
        </w:rPr>
        <w:t xml:space="preserve"> </w:t>
      </w:r>
      <w:r w:rsidRPr="00BE79C2">
        <w:rPr>
          <w:rStyle w:val="FontStyle162"/>
          <w:sz w:val="28"/>
          <w:szCs w:val="28"/>
        </w:rPr>
        <w:t>мире и взаимодействует с ним, используя при этом свои биологические основы.</w:t>
      </w:r>
      <w:r w:rsidR="007133D6" w:rsidRPr="00BE79C2">
        <w:rPr>
          <w:rStyle w:val="FontStyle162"/>
          <w:sz w:val="28"/>
          <w:szCs w:val="28"/>
        </w:rPr>
        <w:t xml:space="preserve"> </w:t>
      </w:r>
      <w:r w:rsidRPr="00BE79C2">
        <w:rPr>
          <w:rStyle w:val="FontStyle162"/>
          <w:sz w:val="28"/>
          <w:szCs w:val="28"/>
        </w:rPr>
        <w:t>Через характерологические черты, а также личностные особенности, установки и</w:t>
      </w:r>
      <w:r w:rsidR="007148E6">
        <w:rPr>
          <w:rStyle w:val="FontStyle162"/>
          <w:sz w:val="28"/>
          <w:szCs w:val="28"/>
        </w:rPr>
        <w:t xml:space="preserve"> </w:t>
      </w:r>
      <w:r w:rsidRPr="00BE79C2">
        <w:rPr>
          <w:rStyle w:val="FontStyle162"/>
          <w:sz w:val="28"/>
          <w:szCs w:val="28"/>
        </w:rPr>
        <w:t>прочие дефиниции человек позиционирует себя в мире. Кроме того, как упоминал</w:t>
      </w:r>
      <w:r w:rsidR="007133D6" w:rsidRPr="00BE79C2">
        <w:rPr>
          <w:rStyle w:val="FontStyle162"/>
          <w:sz w:val="28"/>
          <w:szCs w:val="28"/>
        </w:rPr>
        <w:t xml:space="preserve"> </w:t>
      </w:r>
      <w:r w:rsidRPr="00BE79C2">
        <w:rPr>
          <w:rStyle w:val="FontStyle162"/>
          <w:sz w:val="28"/>
          <w:szCs w:val="28"/>
        </w:rPr>
        <w:t xml:space="preserve">С.Л. Рубинштейн, именно характер является той субстанцией, которая является побудительный стороной психической регуляции поведения. Через характерологические черты, а также личностные особенности, установки и пр. человек позиционирует себя в мире. Через характер проявляется жизненная позиция человека в мире. Позиция человека в мире представляет его целостное отношение к миру, проявляющееся в его </w:t>
      </w:r>
      <w:r w:rsidRPr="00BE79C2">
        <w:rPr>
          <w:rStyle w:val="FontStyle162"/>
          <w:sz w:val="28"/>
          <w:szCs w:val="28"/>
        </w:rPr>
        <w:lastRenderedPageBreak/>
        <w:t>мыслях, поступках. Она определяет способность человека преодолевать трудности, достигать успехов, брать ответственность за свою судьбу и проявляется во всех сферах жизнедеятельности человека (нравственной, общественно-политической, трудовой, общении)</w:t>
      </w:r>
      <w:r w:rsidR="00410721" w:rsidRPr="00410721">
        <w:rPr>
          <w:rStyle w:val="FontStyle162"/>
          <w:sz w:val="28"/>
          <w:szCs w:val="28"/>
        </w:rPr>
        <w:t xml:space="preserve"> [</w:t>
      </w:r>
      <w:r w:rsidR="00410721">
        <w:rPr>
          <w:rStyle w:val="FontStyle162"/>
          <w:sz w:val="28"/>
          <w:szCs w:val="28"/>
        </w:rPr>
        <w:t>22, с.253</w:t>
      </w:r>
      <w:r w:rsidR="00410721" w:rsidRPr="00410721">
        <w:rPr>
          <w:rStyle w:val="FontStyle162"/>
          <w:sz w:val="28"/>
          <w:szCs w:val="28"/>
        </w:rPr>
        <w:t>]</w:t>
      </w:r>
      <w:r w:rsidR="00410721" w:rsidRPr="00BE79C2">
        <w:rPr>
          <w:rStyle w:val="FontStyle162"/>
          <w:sz w:val="28"/>
          <w:szCs w:val="28"/>
        </w:rPr>
        <w:t>.</w:t>
      </w:r>
    </w:p>
    <w:p w:rsidR="007148E6" w:rsidRDefault="007148E6" w:rsidP="007148E6">
      <w:pPr>
        <w:pStyle w:val="Style15"/>
        <w:widowControl/>
        <w:spacing w:line="480" w:lineRule="auto"/>
        <w:ind w:firstLine="720"/>
        <w:contextualSpacing/>
        <w:rPr>
          <w:rStyle w:val="FontStyle162"/>
          <w:sz w:val="28"/>
          <w:szCs w:val="28"/>
        </w:rPr>
      </w:pPr>
      <w:r>
        <w:rPr>
          <w:rStyle w:val="FontStyle162"/>
          <w:sz w:val="28"/>
          <w:szCs w:val="28"/>
        </w:rPr>
        <w:t xml:space="preserve">Теперь проведем параллель с типами темперамента. </w:t>
      </w:r>
    </w:p>
    <w:p w:rsidR="007148E6" w:rsidRPr="002538F4" w:rsidRDefault="007148E6" w:rsidP="007148E6">
      <w:pPr>
        <w:spacing w:line="360" w:lineRule="auto"/>
        <w:ind w:firstLine="709"/>
        <w:jc w:val="both"/>
        <w:rPr>
          <w:b/>
          <w:i/>
          <w:sz w:val="28"/>
          <w:szCs w:val="28"/>
        </w:rPr>
      </w:pPr>
      <w:r w:rsidRPr="002538F4">
        <w:rPr>
          <w:sz w:val="28"/>
          <w:szCs w:val="28"/>
        </w:rPr>
        <w:t>По мнению И.П. Павлова, темпераменты являются "основными чертами" индивидуальных особенностей человека. Их принято различать следующим образом:</w:t>
      </w:r>
      <w:r>
        <w:rPr>
          <w:sz w:val="28"/>
          <w:szCs w:val="28"/>
        </w:rPr>
        <w:t xml:space="preserve"> </w:t>
      </w:r>
      <w:proofErr w:type="gramStart"/>
      <w:r w:rsidRPr="002538F4">
        <w:rPr>
          <w:b/>
          <w:i/>
          <w:sz w:val="28"/>
          <w:szCs w:val="28"/>
        </w:rPr>
        <w:t>сангвинический</w:t>
      </w:r>
      <w:proofErr w:type="gramEnd"/>
      <w:r w:rsidRPr="002538F4">
        <w:rPr>
          <w:b/>
          <w:i/>
          <w:sz w:val="28"/>
          <w:szCs w:val="28"/>
        </w:rPr>
        <w:t>, флегматичный, холерический и меланхолический.</w:t>
      </w:r>
    </w:p>
    <w:p w:rsidR="007148E6" w:rsidRPr="002538F4" w:rsidRDefault="007148E6" w:rsidP="007148E6">
      <w:pPr>
        <w:spacing w:line="360" w:lineRule="auto"/>
        <w:ind w:firstLine="709"/>
        <w:jc w:val="both"/>
        <w:rPr>
          <w:sz w:val="28"/>
          <w:szCs w:val="28"/>
        </w:rPr>
      </w:pPr>
      <w:r w:rsidRPr="002538F4">
        <w:rPr>
          <w:sz w:val="28"/>
          <w:szCs w:val="28"/>
        </w:rPr>
        <w:t>Установлена зависимость между типом высшей нервной деятельности и темпераментом.</w:t>
      </w:r>
    </w:p>
    <w:p w:rsidR="007148E6" w:rsidRPr="002538F4" w:rsidRDefault="007148E6" w:rsidP="007148E6">
      <w:pPr>
        <w:spacing w:line="360" w:lineRule="auto"/>
        <w:ind w:firstLine="709"/>
        <w:jc w:val="both"/>
        <w:rPr>
          <w:sz w:val="28"/>
          <w:szCs w:val="28"/>
        </w:rPr>
      </w:pPr>
      <w:r>
        <w:rPr>
          <w:sz w:val="28"/>
          <w:szCs w:val="28"/>
        </w:rPr>
        <w:t xml:space="preserve">Таблица 1 - </w:t>
      </w:r>
      <w:r w:rsidRPr="002538F4">
        <w:rPr>
          <w:sz w:val="28"/>
          <w:szCs w:val="28"/>
        </w:rPr>
        <w:t>Типы высшей нервной деятельности и их соотношение с темпераментом</w:t>
      </w:r>
      <w:r w:rsidR="00410721" w:rsidRPr="00410721">
        <w:rPr>
          <w:rStyle w:val="FontStyle162"/>
          <w:sz w:val="28"/>
          <w:szCs w:val="28"/>
        </w:rPr>
        <w:t>[</w:t>
      </w:r>
      <w:r w:rsidR="00410721">
        <w:rPr>
          <w:rStyle w:val="FontStyle162"/>
          <w:sz w:val="28"/>
          <w:szCs w:val="28"/>
        </w:rPr>
        <w:t>2, с.165</w:t>
      </w:r>
      <w:r w:rsidR="00410721" w:rsidRPr="00410721">
        <w:rPr>
          <w:rStyle w:val="FontStyle162"/>
          <w:sz w:val="28"/>
          <w:szCs w:val="28"/>
        </w:rPr>
        <w:t>]</w:t>
      </w:r>
      <w:r w:rsidR="00410721" w:rsidRPr="00BE79C2">
        <w:rPr>
          <w:rStyle w:val="FontStyle162"/>
          <w:sz w:val="28"/>
          <w:szCs w:val="28"/>
        </w:rPr>
        <w:t>.</w:t>
      </w:r>
      <w:r>
        <w:rPr>
          <w:sz w:val="28"/>
          <w:szCs w:val="28"/>
        </w:rPr>
        <w:t xml:space="preserve"> </w:t>
      </w:r>
    </w:p>
    <w:p w:rsidR="007148E6" w:rsidRPr="007148E6" w:rsidRDefault="007148E6" w:rsidP="007148E6">
      <w:pPr>
        <w:spacing w:line="360" w:lineRule="auto"/>
        <w:jc w:val="both"/>
      </w:pPr>
      <w:r w:rsidRPr="007148E6">
        <w:rPr>
          <w:noProof/>
          <w:sz w:val="28"/>
          <w:szCs w:val="28"/>
        </w:rPr>
        <w:lastRenderedPageBreak/>
        <w:drawing>
          <wp:inline distT="0" distB="0" distL="0" distR="0" wp14:anchorId="46DF7A57" wp14:editId="066536A6">
            <wp:extent cx="6250675" cy="7369791"/>
            <wp:effectExtent l="0" t="0" r="0" b="317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60897" t="26761" r="8234" b="7347"/>
                    <a:stretch/>
                  </pic:blipFill>
                  <pic:spPr bwMode="auto">
                    <a:xfrm>
                      <a:off x="0" y="0"/>
                      <a:ext cx="6247404" cy="7365934"/>
                    </a:xfrm>
                    <a:prstGeom prst="rect">
                      <a:avLst/>
                    </a:prstGeom>
                    <a:ln>
                      <a:noFill/>
                    </a:ln>
                    <a:extLst>
                      <a:ext uri="{53640926-AAD7-44D8-BBD7-CCE9431645EC}">
                        <a14:shadowObscured xmlns:a14="http://schemas.microsoft.com/office/drawing/2010/main"/>
                      </a:ext>
                    </a:extLst>
                  </pic:spPr>
                </pic:pic>
              </a:graphicData>
            </a:graphic>
          </wp:inline>
        </w:drawing>
      </w:r>
    </w:p>
    <w:p w:rsidR="007148E6" w:rsidRDefault="007148E6" w:rsidP="007148E6">
      <w:pPr>
        <w:spacing w:line="360" w:lineRule="auto"/>
        <w:ind w:firstLine="709"/>
        <w:jc w:val="both"/>
        <w:rPr>
          <w:sz w:val="28"/>
        </w:rPr>
      </w:pPr>
      <w:r>
        <w:rPr>
          <w:sz w:val="28"/>
        </w:rPr>
        <w:t>То есть, в</w:t>
      </w:r>
      <w:r w:rsidRPr="007148E6">
        <w:rPr>
          <w:sz w:val="28"/>
        </w:rPr>
        <w:t xml:space="preserve">ыделяют 4 </w:t>
      </w:r>
      <w:proofErr w:type="gramStart"/>
      <w:r w:rsidRPr="007148E6">
        <w:rPr>
          <w:sz w:val="28"/>
        </w:rPr>
        <w:t>основных</w:t>
      </w:r>
      <w:proofErr w:type="gramEnd"/>
      <w:r w:rsidRPr="007148E6">
        <w:rPr>
          <w:sz w:val="28"/>
        </w:rPr>
        <w:t xml:space="preserve"> типа темперамента: холерик, сангвиник, флегматик, меланхолик. Каждый из типов темперамента имеет свои положительные стороны.</w:t>
      </w:r>
      <w:r>
        <w:rPr>
          <w:sz w:val="28"/>
        </w:rPr>
        <w:t xml:space="preserve"> </w:t>
      </w:r>
      <w:r w:rsidRPr="007148E6">
        <w:rPr>
          <w:sz w:val="28"/>
        </w:rPr>
        <w:t xml:space="preserve">Далее проведем параллель и рассмотрим </w:t>
      </w:r>
      <w:r w:rsidRPr="007148E6">
        <w:rPr>
          <w:i/>
          <w:sz w:val="28"/>
        </w:rPr>
        <w:t>типологию характера</w:t>
      </w:r>
      <w:r w:rsidRPr="007148E6">
        <w:rPr>
          <w:sz w:val="28"/>
        </w:rPr>
        <w:t xml:space="preserve">. </w:t>
      </w:r>
    </w:p>
    <w:p w:rsidR="00071D06" w:rsidRDefault="00071D06" w:rsidP="007148E6">
      <w:pPr>
        <w:spacing w:line="360" w:lineRule="auto"/>
        <w:ind w:firstLine="709"/>
        <w:jc w:val="both"/>
        <w:rPr>
          <w:sz w:val="28"/>
        </w:rPr>
      </w:pPr>
      <w:r>
        <w:rPr>
          <w:sz w:val="28"/>
        </w:rPr>
        <w:t xml:space="preserve">Приведем примеры для выявления различий в темпераменте и </w:t>
      </w:r>
      <w:r>
        <w:rPr>
          <w:sz w:val="28"/>
        </w:rPr>
        <w:lastRenderedPageBreak/>
        <w:t xml:space="preserve">характере. </w:t>
      </w:r>
    </w:p>
    <w:p w:rsidR="00071D06" w:rsidRDefault="00071D06" w:rsidP="007148E6">
      <w:pPr>
        <w:spacing w:line="360" w:lineRule="auto"/>
        <w:ind w:firstLine="709"/>
        <w:jc w:val="both"/>
        <w:rPr>
          <w:sz w:val="28"/>
        </w:rPr>
      </w:pPr>
      <w:r>
        <w:rPr>
          <w:sz w:val="28"/>
        </w:rPr>
        <w:t>Например, о</w:t>
      </w:r>
      <w:r w:rsidR="007148E6" w:rsidRPr="007148E6">
        <w:rPr>
          <w:sz w:val="28"/>
        </w:rPr>
        <w:t>собенности</w:t>
      </w:r>
      <w:r>
        <w:rPr>
          <w:sz w:val="28"/>
        </w:rPr>
        <w:t xml:space="preserve"> – п</w:t>
      </w:r>
      <w:r w:rsidR="007148E6" w:rsidRPr="007148E6">
        <w:rPr>
          <w:sz w:val="28"/>
        </w:rPr>
        <w:t>роявления</w:t>
      </w:r>
      <w:r>
        <w:rPr>
          <w:sz w:val="28"/>
        </w:rPr>
        <w:t xml:space="preserve"> т</w:t>
      </w:r>
      <w:r w:rsidR="007148E6" w:rsidRPr="007148E6">
        <w:rPr>
          <w:sz w:val="28"/>
        </w:rPr>
        <w:t>емперамент</w:t>
      </w:r>
      <w:r>
        <w:rPr>
          <w:sz w:val="28"/>
        </w:rPr>
        <w:t>а:</w:t>
      </w:r>
    </w:p>
    <w:p w:rsidR="00071D06" w:rsidRDefault="00071D06" w:rsidP="007148E6">
      <w:pPr>
        <w:spacing w:line="360" w:lineRule="auto"/>
        <w:ind w:firstLine="709"/>
        <w:jc w:val="both"/>
        <w:rPr>
          <w:sz w:val="28"/>
        </w:rPr>
      </w:pPr>
      <w:r w:rsidRPr="007148E6">
        <w:rPr>
          <w:sz w:val="28"/>
        </w:rPr>
        <w:t>импульсивность, медлительность, динамичность</w:t>
      </w:r>
      <w:r>
        <w:rPr>
          <w:sz w:val="28"/>
        </w:rPr>
        <w:t xml:space="preserve"> </w:t>
      </w:r>
    </w:p>
    <w:p w:rsidR="007148E6" w:rsidRPr="007148E6" w:rsidRDefault="00071D06" w:rsidP="007148E6">
      <w:pPr>
        <w:spacing w:line="360" w:lineRule="auto"/>
        <w:ind w:firstLine="709"/>
        <w:jc w:val="both"/>
        <w:rPr>
          <w:sz w:val="28"/>
        </w:rPr>
      </w:pPr>
      <w:r>
        <w:rPr>
          <w:sz w:val="28"/>
        </w:rPr>
        <w:t>А х</w:t>
      </w:r>
      <w:r w:rsidR="007148E6" w:rsidRPr="007148E6">
        <w:rPr>
          <w:sz w:val="28"/>
        </w:rPr>
        <w:t>арактер</w:t>
      </w:r>
      <w:r>
        <w:rPr>
          <w:sz w:val="28"/>
        </w:rPr>
        <w:t>а</w:t>
      </w:r>
      <w:r w:rsidR="007148E6" w:rsidRPr="007148E6">
        <w:rPr>
          <w:sz w:val="28"/>
        </w:rPr>
        <w:t xml:space="preserve"> </w:t>
      </w:r>
      <w:r>
        <w:rPr>
          <w:sz w:val="28"/>
        </w:rPr>
        <w:t xml:space="preserve"> - </w:t>
      </w:r>
      <w:r w:rsidR="007148E6" w:rsidRPr="007148E6">
        <w:rPr>
          <w:sz w:val="28"/>
        </w:rPr>
        <w:t xml:space="preserve"> </w:t>
      </w:r>
      <w:r w:rsidRPr="007148E6">
        <w:rPr>
          <w:sz w:val="28"/>
        </w:rPr>
        <w:t>аккуратность, альтруизм, ответственность</w:t>
      </w:r>
      <w:r>
        <w:rPr>
          <w:sz w:val="28"/>
        </w:rPr>
        <w:t xml:space="preserve">, чувство долга, и </w:t>
      </w:r>
      <w:proofErr w:type="spellStart"/>
      <w:r>
        <w:rPr>
          <w:sz w:val="28"/>
        </w:rPr>
        <w:t>т</w:t>
      </w:r>
      <w:proofErr w:type="gramStart"/>
      <w:r>
        <w:rPr>
          <w:sz w:val="28"/>
        </w:rPr>
        <w:t>.д</w:t>
      </w:r>
      <w:proofErr w:type="spellEnd"/>
      <w:proofErr w:type="gramEnd"/>
    </w:p>
    <w:p w:rsidR="007148E6" w:rsidRPr="007148E6" w:rsidRDefault="007148E6" w:rsidP="00071D06">
      <w:pPr>
        <w:spacing w:line="360" w:lineRule="auto"/>
        <w:ind w:firstLine="709"/>
        <w:jc w:val="both"/>
        <w:rPr>
          <w:sz w:val="28"/>
        </w:rPr>
      </w:pPr>
      <w:r w:rsidRPr="007148E6">
        <w:rPr>
          <w:sz w:val="28"/>
        </w:rPr>
        <w:t>Проявлением характера является отношение человека к себе (самоуверенность или самокритичность), к другим людям (эгоизм или альтруизм, жестокость или доброта, лживость или правдивость и т.д.), к деятельности</w:t>
      </w:r>
      <w:r w:rsidR="00071D06">
        <w:rPr>
          <w:sz w:val="28"/>
        </w:rPr>
        <w:t>,</w:t>
      </w:r>
      <w:r w:rsidRPr="007148E6">
        <w:rPr>
          <w:sz w:val="28"/>
        </w:rPr>
        <w:t xml:space="preserve"> аккуратность и неряшливость.</w:t>
      </w:r>
    </w:p>
    <w:p w:rsidR="007148E6" w:rsidRPr="007148E6" w:rsidRDefault="007148E6" w:rsidP="007148E6">
      <w:pPr>
        <w:spacing w:line="360" w:lineRule="auto"/>
        <w:ind w:firstLine="709"/>
        <w:jc w:val="both"/>
        <w:rPr>
          <w:sz w:val="28"/>
        </w:rPr>
      </w:pPr>
      <w:r w:rsidRPr="007148E6">
        <w:rPr>
          <w:sz w:val="28"/>
        </w:rPr>
        <w:t xml:space="preserve">Свойства темперамента влияют на формирование характера, и при </w:t>
      </w:r>
      <w:proofErr w:type="gramStart"/>
      <w:r w:rsidRPr="007148E6">
        <w:rPr>
          <w:sz w:val="28"/>
        </w:rPr>
        <w:t>определенном</w:t>
      </w:r>
      <w:proofErr w:type="gramEnd"/>
      <w:r w:rsidRPr="007148E6">
        <w:rPr>
          <w:sz w:val="28"/>
        </w:rPr>
        <w:t xml:space="preserve"> темперамента одни черты формируются легче, другие — труднее. Однако решающую роль в том, каким будет характер человека, играют социальные условия его жизни, воспитания, а начиная с определенного возраста, и самовоспитания. Так, импульсивность — ярко выраженное свойство холерика. Она может развиться в стремительность, вспыльчивость, если человек не научится контролировать свои поступки. При других условиях воспитания благодаря импульсивности человек становится решительным, способным без лишних колебаний и сомнений идти к поставленной цели. Высокая уязвимость меланхолика в одном случае приведет к робости и застенчивости, в другом — станет причиной душевной чуткости и эстетической восприимчивости</w:t>
      </w:r>
      <w:r w:rsidR="00410721" w:rsidRPr="00410721">
        <w:rPr>
          <w:rStyle w:val="FontStyle162"/>
          <w:sz w:val="28"/>
          <w:szCs w:val="28"/>
        </w:rPr>
        <w:t>[</w:t>
      </w:r>
      <w:r w:rsidR="00410721">
        <w:rPr>
          <w:rStyle w:val="FontStyle162"/>
          <w:sz w:val="28"/>
          <w:szCs w:val="28"/>
        </w:rPr>
        <w:t>1, с.165</w:t>
      </w:r>
      <w:r w:rsidR="00410721" w:rsidRPr="00410721">
        <w:rPr>
          <w:rStyle w:val="FontStyle162"/>
          <w:sz w:val="28"/>
          <w:szCs w:val="28"/>
        </w:rPr>
        <w:t>]</w:t>
      </w:r>
      <w:r w:rsidR="00410721" w:rsidRPr="00BE79C2">
        <w:rPr>
          <w:rStyle w:val="FontStyle162"/>
          <w:sz w:val="28"/>
          <w:szCs w:val="28"/>
        </w:rPr>
        <w:t>.</w:t>
      </w:r>
    </w:p>
    <w:p w:rsidR="007148E6" w:rsidRDefault="007148E6" w:rsidP="007148E6">
      <w:pPr>
        <w:pStyle w:val="Style15"/>
        <w:widowControl/>
        <w:spacing w:line="480" w:lineRule="auto"/>
        <w:ind w:firstLine="720"/>
        <w:contextualSpacing/>
        <w:rPr>
          <w:rStyle w:val="FontStyle162"/>
          <w:sz w:val="28"/>
          <w:szCs w:val="28"/>
        </w:rPr>
      </w:pPr>
    </w:p>
    <w:p w:rsidR="0037327F" w:rsidRPr="004318D2" w:rsidRDefault="0037327F" w:rsidP="004318D2">
      <w:pPr>
        <w:pStyle w:val="Style15"/>
        <w:widowControl/>
        <w:numPr>
          <w:ilvl w:val="0"/>
          <w:numId w:val="10"/>
        </w:numPr>
        <w:spacing w:line="480" w:lineRule="auto"/>
        <w:contextualSpacing/>
        <w:outlineLvl w:val="0"/>
        <w:rPr>
          <w:rStyle w:val="FontStyle162"/>
          <w:b/>
          <w:bCs/>
          <w:sz w:val="28"/>
          <w:szCs w:val="28"/>
        </w:rPr>
      </w:pPr>
      <w:bookmarkStart w:id="4" w:name="_Toc419895285"/>
      <w:r w:rsidRPr="004318D2">
        <w:rPr>
          <w:rStyle w:val="FontStyle162"/>
          <w:b/>
          <w:bCs/>
          <w:sz w:val="28"/>
          <w:szCs w:val="28"/>
        </w:rPr>
        <w:t xml:space="preserve">Основные типы </w:t>
      </w:r>
      <w:r w:rsidRPr="004318D2">
        <w:rPr>
          <w:rStyle w:val="FontStyle162"/>
          <w:b/>
          <w:sz w:val="28"/>
          <w:szCs w:val="28"/>
        </w:rPr>
        <w:t>характера</w:t>
      </w:r>
      <w:bookmarkEnd w:id="4"/>
    </w:p>
    <w:p w:rsidR="007148E6" w:rsidRDefault="007148E6" w:rsidP="00BE79C2">
      <w:pPr>
        <w:pStyle w:val="a4"/>
        <w:shd w:val="clear" w:color="auto" w:fill="FFFFFF"/>
        <w:spacing w:before="0" w:beforeAutospacing="0" w:after="0" w:afterAutospacing="0" w:line="480" w:lineRule="auto"/>
        <w:ind w:firstLine="720"/>
        <w:contextualSpacing/>
        <w:jc w:val="both"/>
        <w:rPr>
          <w:sz w:val="28"/>
          <w:szCs w:val="28"/>
        </w:rPr>
      </w:pPr>
      <w:r w:rsidRPr="002538F4">
        <w:rPr>
          <w:sz w:val="28"/>
          <w:szCs w:val="28"/>
        </w:rPr>
        <w:t>Ха</w:t>
      </w:r>
      <w:r>
        <w:rPr>
          <w:sz w:val="28"/>
          <w:szCs w:val="28"/>
        </w:rPr>
        <w:t xml:space="preserve">рактер - это неразрывное целое, его сложно изучать. </w:t>
      </w:r>
      <w:r w:rsidRPr="002538F4">
        <w:rPr>
          <w:sz w:val="28"/>
          <w:szCs w:val="28"/>
        </w:rPr>
        <w:t xml:space="preserve">Из </w:t>
      </w:r>
      <w:proofErr w:type="gramStart"/>
      <w:r>
        <w:rPr>
          <w:sz w:val="28"/>
          <w:szCs w:val="28"/>
        </w:rPr>
        <w:t>описанного</w:t>
      </w:r>
      <w:proofErr w:type="gramEnd"/>
      <w:r>
        <w:rPr>
          <w:sz w:val="28"/>
          <w:szCs w:val="28"/>
        </w:rPr>
        <w:t xml:space="preserve"> ранее понятно, </w:t>
      </w:r>
      <w:r w:rsidRPr="002538F4">
        <w:rPr>
          <w:sz w:val="28"/>
          <w:szCs w:val="28"/>
        </w:rPr>
        <w:t xml:space="preserve"> что характер </w:t>
      </w:r>
      <w:r>
        <w:rPr>
          <w:sz w:val="28"/>
          <w:szCs w:val="28"/>
        </w:rPr>
        <w:t xml:space="preserve">сам по себе </w:t>
      </w:r>
      <w:r w:rsidRPr="002538F4">
        <w:rPr>
          <w:sz w:val="28"/>
          <w:szCs w:val="28"/>
        </w:rPr>
        <w:t>не наследуется и не является прирожденным свойством личности,</w:t>
      </w:r>
      <w:r>
        <w:rPr>
          <w:sz w:val="28"/>
          <w:szCs w:val="28"/>
        </w:rPr>
        <w:t xml:space="preserve"> он формируется в процессе жизни, в социуме, под влиянием различных факторов, </w:t>
      </w:r>
      <w:r w:rsidRPr="002538F4">
        <w:rPr>
          <w:sz w:val="28"/>
          <w:szCs w:val="28"/>
        </w:rPr>
        <w:t xml:space="preserve"> а также не является постоянным и неизменным свойством. Характер формируется и развивается </w:t>
      </w:r>
      <w:r w:rsidRPr="002538F4">
        <w:rPr>
          <w:sz w:val="28"/>
          <w:szCs w:val="28"/>
        </w:rPr>
        <w:lastRenderedPageBreak/>
        <w:t>под влиянием окружающей среды, жизненного опыта человека, его воспитания. Влияния эти носят, во-первых, общественно-исторический характер (каждый человек живет в условиях определенного исторического строя, определенной социальной среды и складывается как личность под их влиянием) и, во-вторых, индивидуально-своеобразный характер (условия жизни и деятельности каждого человека, его жизненный путь своеобразны и неповторимы). Поэтому характер каждого человека определяется как его общественным бытием (и это главное!), так и его индивидуальным бытием.</w:t>
      </w:r>
    </w:p>
    <w:p w:rsidR="004318D2" w:rsidRDefault="004318D2" w:rsidP="00BE79C2">
      <w:pPr>
        <w:pStyle w:val="a4"/>
        <w:shd w:val="clear" w:color="auto" w:fill="FFFFFF"/>
        <w:spacing w:before="0" w:beforeAutospacing="0" w:after="0" w:afterAutospacing="0" w:line="480" w:lineRule="auto"/>
        <w:ind w:firstLine="720"/>
        <w:contextualSpacing/>
        <w:jc w:val="both"/>
        <w:rPr>
          <w:bCs/>
          <w:color w:val="000000"/>
          <w:sz w:val="28"/>
          <w:szCs w:val="28"/>
        </w:rPr>
      </w:pPr>
      <w:r w:rsidRPr="004318D2">
        <w:rPr>
          <w:bCs/>
          <w:color w:val="000000"/>
          <w:sz w:val="28"/>
          <w:szCs w:val="28"/>
        </w:rPr>
        <w:t xml:space="preserve">Попытки построения типологии характеров неоднократно предпринимались на протяжении всей истории психологии. </w:t>
      </w:r>
      <w:proofErr w:type="gramStart"/>
      <w:r w:rsidRPr="004318D2">
        <w:rPr>
          <w:bCs/>
          <w:color w:val="000000"/>
          <w:sz w:val="28"/>
          <w:szCs w:val="28"/>
        </w:rPr>
        <w:t xml:space="preserve">Одной из наиболее известных и ранних из них явилась та, которая еще в начале нашего века была предложена немецким психиатром и психологом Э. </w:t>
      </w:r>
      <w:proofErr w:type="spellStart"/>
      <w:r w:rsidRPr="004318D2">
        <w:rPr>
          <w:bCs/>
          <w:color w:val="000000"/>
          <w:sz w:val="28"/>
          <w:szCs w:val="28"/>
        </w:rPr>
        <w:t>Кречмером</w:t>
      </w:r>
      <w:proofErr w:type="spellEnd"/>
      <w:r w:rsidRPr="004318D2">
        <w:rPr>
          <w:bCs/>
          <w:color w:val="000000"/>
          <w:sz w:val="28"/>
          <w:szCs w:val="28"/>
        </w:rPr>
        <w:t>.</w:t>
      </w:r>
      <w:proofErr w:type="gramEnd"/>
      <w:r w:rsidRPr="004318D2">
        <w:rPr>
          <w:bCs/>
          <w:color w:val="000000"/>
          <w:sz w:val="28"/>
          <w:szCs w:val="28"/>
        </w:rPr>
        <w:t xml:space="preserve"> Несколько позже аналогичную попытку предпринял его американский коллега У. </w:t>
      </w:r>
      <w:proofErr w:type="spellStart"/>
      <w:r w:rsidRPr="004318D2">
        <w:rPr>
          <w:bCs/>
          <w:color w:val="000000"/>
          <w:sz w:val="28"/>
          <w:szCs w:val="28"/>
        </w:rPr>
        <w:t>Шелдон</w:t>
      </w:r>
      <w:proofErr w:type="spellEnd"/>
      <w:r w:rsidRPr="004318D2">
        <w:rPr>
          <w:bCs/>
          <w:color w:val="000000"/>
          <w:sz w:val="28"/>
          <w:szCs w:val="28"/>
        </w:rPr>
        <w:t xml:space="preserve">, а в наши дни - Э. </w:t>
      </w:r>
      <w:proofErr w:type="spellStart"/>
      <w:r w:rsidRPr="004318D2">
        <w:rPr>
          <w:bCs/>
          <w:color w:val="000000"/>
          <w:sz w:val="28"/>
          <w:szCs w:val="28"/>
        </w:rPr>
        <w:t>Фромм</w:t>
      </w:r>
      <w:proofErr w:type="spellEnd"/>
      <w:r w:rsidRPr="004318D2">
        <w:rPr>
          <w:bCs/>
          <w:color w:val="000000"/>
          <w:sz w:val="28"/>
          <w:szCs w:val="28"/>
        </w:rPr>
        <w:t xml:space="preserve">, К. </w:t>
      </w:r>
      <w:proofErr w:type="spellStart"/>
      <w:r w:rsidRPr="004318D2">
        <w:rPr>
          <w:bCs/>
          <w:color w:val="000000"/>
          <w:sz w:val="28"/>
          <w:szCs w:val="28"/>
        </w:rPr>
        <w:t>Леонгард</w:t>
      </w:r>
      <w:proofErr w:type="spellEnd"/>
      <w:r w:rsidRPr="004318D2">
        <w:rPr>
          <w:bCs/>
          <w:color w:val="000000"/>
          <w:sz w:val="28"/>
          <w:szCs w:val="28"/>
        </w:rPr>
        <w:t xml:space="preserve">, А.Е. </w:t>
      </w:r>
      <w:proofErr w:type="spellStart"/>
      <w:r w:rsidRPr="004318D2">
        <w:rPr>
          <w:bCs/>
          <w:color w:val="000000"/>
          <w:sz w:val="28"/>
          <w:szCs w:val="28"/>
        </w:rPr>
        <w:t>Личко</w:t>
      </w:r>
      <w:proofErr w:type="spellEnd"/>
      <w:r w:rsidRPr="004318D2">
        <w:rPr>
          <w:bCs/>
          <w:color w:val="000000"/>
          <w:sz w:val="28"/>
          <w:szCs w:val="28"/>
        </w:rPr>
        <w:t xml:space="preserve"> и ряд других ученых.</w:t>
      </w:r>
    </w:p>
    <w:p w:rsidR="004318D2" w:rsidRPr="004318D2" w:rsidRDefault="004318D2" w:rsidP="004318D2">
      <w:pPr>
        <w:pStyle w:val="a4"/>
        <w:shd w:val="clear" w:color="auto" w:fill="FFFFFF"/>
        <w:spacing w:line="480" w:lineRule="auto"/>
        <w:ind w:firstLine="720"/>
        <w:contextualSpacing/>
        <w:jc w:val="both"/>
        <w:rPr>
          <w:bCs/>
          <w:color w:val="000000"/>
          <w:sz w:val="28"/>
          <w:szCs w:val="28"/>
        </w:rPr>
      </w:pPr>
      <w:r w:rsidRPr="004318D2">
        <w:rPr>
          <w:bCs/>
          <w:color w:val="000000"/>
          <w:sz w:val="28"/>
          <w:szCs w:val="28"/>
        </w:rPr>
        <w:t xml:space="preserve">Э. </w:t>
      </w:r>
      <w:proofErr w:type="spellStart"/>
      <w:r w:rsidRPr="004318D2">
        <w:rPr>
          <w:bCs/>
          <w:color w:val="000000"/>
          <w:sz w:val="28"/>
          <w:szCs w:val="28"/>
        </w:rPr>
        <w:t>Кречмер</w:t>
      </w:r>
      <w:proofErr w:type="spellEnd"/>
      <w:r w:rsidRPr="004318D2">
        <w:rPr>
          <w:bCs/>
          <w:color w:val="000000"/>
          <w:sz w:val="28"/>
          <w:szCs w:val="28"/>
        </w:rPr>
        <w:t xml:space="preserve"> выделил и описал три наиболее часто встречающихся типа строения тела или конституции человека: астенический</w:t>
      </w:r>
      <w:proofErr w:type="gramStart"/>
      <w:r w:rsidRPr="004318D2">
        <w:rPr>
          <w:bCs/>
          <w:color w:val="000000"/>
          <w:sz w:val="28"/>
          <w:szCs w:val="28"/>
        </w:rPr>
        <w:t>.</w:t>
      </w:r>
      <w:proofErr w:type="gramEnd"/>
      <w:r w:rsidRPr="004318D2">
        <w:rPr>
          <w:bCs/>
          <w:color w:val="000000"/>
          <w:sz w:val="28"/>
          <w:szCs w:val="28"/>
        </w:rPr>
        <w:t xml:space="preserve"> </w:t>
      </w:r>
      <w:proofErr w:type="gramStart"/>
      <w:r w:rsidRPr="004318D2">
        <w:rPr>
          <w:bCs/>
          <w:color w:val="000000"/>
          <w:sz w:val="28"/>
          <w:szCs w:val="28"/>
        </w:rPr>
        <w:t>а</w:t>
      </w:r>
      <w:proofErr w:type="gramEnd"/>
      <w:r w:rsidRPr="004318D2">
        <w:rPr>
          <w:bCs/>
          <w:color w:val="000000"/>
          <w:sz w:val="28"/>
          <w:szCs w:val="28"/>
        </w:rPr>
        <w:t>тлетический и пикнический. Каждый из них он связал с особым типом характера (впоследствии оказалось, что должных научных оснований для этого у автора не было)</w:t>
      </w:r>
      <w:r w:rsidR="00410721" w:rsidRPr="00410721">
        <w:rPr>
          <w:bCs/>
          <w:color w:val="000000"/>
          <w:sz w:val="28"/>
          <w:szCs w:val="28"/>
        </w:rPr>
        <w:t>[2</w:t>
      </w:r>
      <w:r w:rsidR="00410721">
        <w:rPr>
          <w:bCs/>
          <w:color w:val="000000"/>
          <w:sz w:val="28"/>
          <w:szCs w:val="28"/>
        </w:rPr>
        <w:t>3</w:t>
      </w:r>
      <w:r w:rsidR="00410721" w:rsidRPr="00410721">
        <w:rPr>
          <w:bCs/>
          <w:color w:val="000000"/>
          <w:sz w:val="28"/>
          <w:szCs w:val="28"/>
        </w:rPr>
        <w:t>]</w:t>
      </w:r>
      <w:r w:rsidRPr="004318D2">
        <w:rPr>
          <w:bCs/>
          <w:color w:val="000000"/>
          <w:sz w:val="28"/>
          <w:szCs w:val="28"/>
        </w:rPr>
        <w:t>.</w:t>
      </w:r>
    </w:p>
    <w:p w:rsidR="004318D2" w:rsidRPr="004318D2" w:rsidRDefault="004318D2" w:rsidP="004318D2">
      <w:pPr>
        <w:pStyle w:val="a4"/>
        <w:shd w:val="clear" w:color="auto" w:fill="FFFFFF"/>
        <w:spacing w:line="480" w:lineRule="auto"/>
        <w:ind w:firstLine="720"/>
        <w:contextualSpacing/>
        <w:jc w:val="both"/>
        <w:rPr>
          <w:bCs/>
          <w:color w:val="000000"/>
          <w:sz w:val="28"/>
          <w:szCs w:val="28"/>
        </w:rPr>
      </w:pPr>
      <w:r w:rsidRPr="004318D2">
        <w:rPr>
          <w:b/>
          <w:bCs/>
          <w:color w:val="000000"/>
          <w:sz w:val="28"/>
          <w:szCs w:val="28"/>
        </w:rPr>
        <w:t>1. Астенический тип,</w:t>
      </w:r>
      <w:r w:rsidRPr="004318D2">
        <w:rPr>
          <w:bCs/>
          <w:color w:val="000000"/>
          <w:sz w:val="28"/>
          <w:szCs w:val="28"/>
        </w:rPr>
        <w:t xml:space="preserve"> по </w:t>
      </w:r>
      <w:proofErr w:type="spellStart"/>
      <w:r w:rsidRPr="004318D2">
        <w:rPr>
          <w:bCs/>
          <w:color w:val="000000"/>
          <w:sz w:val="28"/>
          <w:szCs w:val="28"/>
        </w:rPr>
        <w:t>Кречмеру</w:t>
      </w:r>
      <w:proofErr w:type="spellEnd"/>
      <w:r w:rsidRPr="004318D2">
        <w:rPr>
          <w:bCs/>
          <w:color w:val="000000"/>
          <w:sz w:val="28"/>
          <w:szCs w:val="28"/>
        </w:rPr>
        <w:t xml:space="preserve">, характеризует небольшая толщина тела в профиль при среднем или выше среднего росте. Астеник - это обычно </w:t>
      </w:r>
      <w:r w:rsidRPr="004318D2">
        <w:rPr>
          <w:bCs/>
          <w:color w:val="000000"/>
          <w:sz w:val="28"/>
          <w:szCs w:val="28"/>
        </w:rPr>
        <w:lastRenderedPageBreak/>
        <w:t>худой и тонкий человек, из-за своей худобы кажущийся несколько выше, чем он есть на самом деле. У астеника тонкая кожа лица и тела, узкие плечи, тонкие руки, удлиненная и плоская грудная клетка со слаборазвитой мускулатурой и слабыми жировыми, накоплениями. Такова в основном характеристика астеников-мужчин. Женщины этого типа, кроме того, часто и малорослы.</w:t>
      </w:r>
    </w:p>
    <w:p w:rsidR="004318D2" w:rsidRPr="004318D2" w:rsidRDefault="004318D2" w:rsidP="004318D2">
      <w:pPr>
        <w:pStyle w:val="a4"/>
        <w:shd w:val="clear" w:color="auto" w:fill="FFFFFF"/>
        <w:spacing w:line="480" w:lineRule="auto"/>
        <w:ind w:firstLine="720"/>
        <w:contextualSpacing/>
        <w:jc w:val="both"/>
        <w:rPr>
          <w:bCs/>
          <w:color w:val="000000"/>
          <w:sz w:val="28"/>
          <w:szCs w:val="28"/>
        </w:rPr>
      </w:pPr>
      <w:r w:rsidRPr="004318D2">
        <w:rPr>
          <w:b/>
          <w:bCs/>
          <w:color w:val="000000"/>
          <w:sz w:val="28"/>
          <w:szCs w:val="28"/>
        </w:rPr>
        <w:t>2. Атлетическому типу</w:t>
      </w:r>
      <w:r w:rsidRPr="004318D2">
        <w:rPr>
          <w:bCs/>
          <w:color w:val="000000"/>
          <w:sz w:val="28"/>
          <w:szCs w:val="28"/>
        </w:rPr>
        <w:t xml:space="preserve"> свойствен сильно развитый скелет и мускулатура. Такой человек обычно среднего или высокого роста, с широкими плечами, мощной грудной клеткой. У него плотная, высокая голова.</w:t>
      </w:r>
    </w:p>
    <w:p w:rsidR="004318D2" w:rsidRDefault="004318D2" w:rsidP="004318D2">
      <w:pPr>
        <w:pStyle w:val="a4"/>
        <w:shd w:val="clear" w:color="auto" w:fill="FFFFFF"/>
        <w:spacing w:before="0" w:beforeAutospacing="0" w:after="0" w:afterAutospacing="0" w:line="480" w:lineRule="auto"/>
        <w:ind w:firstLine="720"/>
        <w:contextualSpacing/>
        <w:jc w:val="both"/>
        <w:rPr>
          <w:bCs/>
          <w:color w:val="000000"/>
          <w:sz w:val="28"/>
          <w:szCs w:val="28"/>
        </w:rPr>
      </w:pPr>
      <w:r w:rsidRPr="004318D2">
        <w:rPr>
          <w:b/>
          <w:bCs/>
          <w:color w:val="000000"/>
          <w:sz w:val="28"/>
          <w:szCs w:val="28"/>
        </w:rPr>
        <w:t>3. Пикнический тип</w:t>
      </w:r>
      <w:r w:rsidRPr="004318D2">
        <w:rPr>
          <w:bCs/>
          <w:color w:val="000000"/>
          <w:sz w:val="28"/>
          <w:szCs w:val="28"/>
        </w:rPr>
        <w:t xml:space="preserve"> отличается сильно развитыми внутренними полостями тела (головы, груди, живота), склонностью к ожирению при слаборазвитых мышцах и опорно-двигательном аппарате. Такой человек среднего роста с короткой шеей, сидящей между плечами</w:t>
      </w:r>
      <w:r w:rsidR="00410721" w:rsidRPr="00410721">
        <w:rPr>
          <w:bCs/>
          <w:color w:val="000000"/>
          <w:sz w:val="28"/>
          <w:szCs w:val="28"/>
        </w:rPr>
        <w:t>[21]</w:t>
      </w:r>
      <w:r w:rsidR="00410721" w:rsidRPr="004318D2">
        <w:rPr>
          <w:bCs/>
          <w:color w:val="000000"/>
          <w:sz w:val="28"/>
          <w:szCs w:val="28"/>
        </w:rPr>
        <w:t>.</w:t>
      </w:r>
    </w:p>
    <w:p w:rsidR="004318D2" w:rsidRPr="004318D2" w:rsidRDefault="004318D2" w:rsidP="00410721">
      <w:pPr>
        <w:pStyle w:val="a4"/>
        <w:shd w:val="clear" w:color="auto" w:fill="FFFFFF"/>
        <w:spacing w:before="0" w:beforeAutospacing="0" w:after="0" w:afterAutospacing="0" w:line="480" w:lineRule="auto"/>
        <w:ind w:firstLine="720"/>
        <w:contextualSpacing/>
        <w:jc w:val="both"/>
        <w:rPr>
          <w:bCs/>
          <w:color w:val="000000"/>
          <w:sz w:val="28"/>
          <w:szCs w:val="28"/>
        </w:rPr>
      </w:pPr>
      <w:r>
        <w:rPr>
          <w:bCs/>
          <w:color w:val="000000"/>
          <w:sz w:val="28"/>
          <w:szCs w:val="28"/>
        </w:rPr>
        <w:t>Современные исследователи предлагают другую классификацию типологии характеров:</w:t>
      </w:r>
    </w:p>
    <w:p w:rsidR="00865027" w:rsidRPr="00BE79C2" w:rsidRDefault="004318D2" w:rsidP="00410721">
      <w:pPr>
        <w:pStyle w:val="a4"/>
        <w:numPr>
          <w:ilvl w:val="0"/>
          <w:numId w:val="9"/>
        </w:numPr>
        <w:shd w:val="clear" w:color="auto" w:fill="FFFFFF"/>
        <w:spacing w:before="0" w:beforeAutospacing="0" w:after="0" w:afterAutospacing="0" w:line="480" w:lineRule="auto"/>
        <w:ind w:left="0" w:firstLine="720"/>
        <w:contextualSpacing/>
        <w:jc w:val="both"/>
        <w:rPr>
          <w:color w:val="000000"/>
          <w:sz w:val="28"/>
          <w:szCs w:val="28"/>
        </w:rPr>
      </w:pPr>
      <w:r>
        <w:rPr>
          <w:b/>
          <w:bCs/>
          <w:color w:val="000000"/>
          <w:sz w:val="28"/>
          <w:szCs w:val="28"/>
        </w:rPr>
        <w:t>Противоречивый тип характера, склонный к шизофрении</w:t>
      </w:r>
      <w:r w:rsidR="00410721" w:rsidRPr="00410721">
        <w:rPr>
          <w:bCs/>
          <w:color w:val="000000"/>
          <w:sz w:val="28"/>
          <w:szCs w:val="28"/>
        </w:rPr>
        <w:t>[19</w:t>
      </w:r>
      <w:r w:rsidR="00410721">
        <w:rPr>
          <w:bCs/>
          <w:color w:val="000000"/>
          <w:sz w:val="28"/>
          <w:szCs w:val="28"/>
        </w:rPr>
        <w:t>, с. 176</w:t>
      </w:r>
      <w:r w:rsidR="00410721" w:rsidRPr="00410721">
        <w:rPr>
          <w:bCs/>
          <w:color w:val="000000"/>
          <w:sz w:val="28"/>
          <w:szCs w:val="28"/>
        </w:rPr>
        <w:t>]</w:t>
      </w:r>
      <w:r w:rsidR="00410721" w:rsidRPr="004318D2">
        <w:rPr>
          <w:bCs/>
          <w:color w:val="000000"/>
          <w:sz w:val="28"/>
          <w:szCs w:val="28"/>
        </w:rPr>
        <w:t>.</w:t>
      </w:r>
    </w:p>
    <w:p w:rsidR="00865027" w:rsidRPr="00BE79C2" w:rsidRDefault="00865027" w:rsidP="00BE79C2">
      <w:pPr>
        <w:pStyle w:val="a4"/>
        <w:shd w:val="clear" w:color="auto" w:fill="FFFFFF"/>
        <w:spacing w:before="0" w:beforeAutospacing="0" w:after="0" w:afterAutospacing="0" w:line="480" w:lineRule="auto"/>
        <w:ind w:firstLine="720"/>
        <w:contextualSpacing/>
        <w:jc w:val="both"/>
        <w:rPr>
          <w:color w:val="000000"/>
          <w:sz w:val="28"/>
          <w:szCs w:val="28"/>
        </w:rPr>
      </w:pPr>
      <w:r w:rsidRPr="00BE79C2">
        <w:rPr>
          <w:color w:val="000000"/>
          <w:sz w:val="28"/>
          <w:szCs w:val="28"/>
        </w:rPr>
        <w:t xml:space="preserve">Это самый противоречивый, а отсюда и самый сложный в определении тип характера, поскольку маска уравновешенности, доброжелательности и рассудительности надежно скрывает истинное душевное состояние человека. Страстная жажда близости и общения, активной деятельности и </w:t>
      </w:r>
      <w:r w:rsidRPr="00BE79C2">
        <w:rPr>
          <w:color w:val="000000"/>
          <w:sz w:val="28"/>
          <w:szCs w:val="28"/>
        </w:rPr>
        <w:lastRenderedPageBreak/>
        <w:t>самореализации постоянно подавляется ощущением угрозы быть непонятым окружающими, страхом получить заниженную оценку свои способностям. Это вынуждает человека полностью уйти в себя, создать свой собственный иллюзорный мир, в котором он достигает желаемых высот и который он строго охраняет от посягательств извне.</w:t>
      </w:r>
    </w:p>
    <w:p w:rsidR="00865027" w:rsidRPr="00BE79C2" w:rsidRDefault="00865027" w:rsidP="00BE79C2">
      <w:pPr>
        <w:pStyle w:val="a4"/>
        <w:shd w:val="clear" w:color="auto" w:fill="FFFFFF"/>
        <w:spacing w:before="0" w:beforeAutospacing="0" w:after="0" w:afterAutospacing="0" w:line="480" w:lineRule="auto"/>
        <w:ind w:firstLine="720"/>
        <w:contextualSpacing/>
        <w:jc w:val="both"/>
        <w:rPr>
          <w:color w:val="000000"/>
          <w:sz w:val="28"/>
          <w:szCs w:val="28"/>
        </w:rPr>
      </w:pPr>
      <w:r w:rsidRPr="00BE79C2">
        <w:rPr>
          <w:color w:val="000000"/>
          <w:sz w:val="28"/>
          <w:szCs w:val="28"/>
        </w:rPr>
        <w:t>Люди с шизоидным типом характера предпочитают индивидуальную деятельность, редко проявляют эмоции, стараются сохранить дистанцию с окружающими, становясь сторонними наблюдателями. Как правило, обладая хорошей памятью и умением замечать детали, люди с шизоидным типом характера становятся творческими личностями с философской основой и способны достичь немалых успехов в области точных наук, где решающее значение имеет Гений или дарование</w:t>
      </w:r>
      <w:proofErr w:type="gramStart"/>
      <w:r w:rsidRPr="00BE79C2">
        <w:rPr>
          <w:color w:val="000000"/>
          <w:sz w:val="28"/>
          <w:szCs w:val="28"/>
        </w:rPr>
        <w:t xml:space="preserve"> С</w:t>
      </w:r>
      <w:proofErr w:type="gramEnd"/>
      <w:r w:rsidRPr="00BE79C2">
        <w:rPr>
          <w:color w:val="000000"/>
          <w:sz w:val="28"/>
          <w:szCs w:val="28"/>
        </w:rPr>
        <w:t>выше.</w:t>
      </w:r>
    </w:p>
    <w:p w:rsidR="00865027" w:rsidRPr="00BE79C2" w:rsidRDefault="004318D2" w:rsidP="00BE79C2">
      <w:pPr>
        <w:pStyle w:val="a4"/>
        <w:shd w:val="clear" w:color="auto" w:fill="FFFFFF"/>
        <w:spacing w:before="0" w:beforeAutospacing="0" w:after="0" w:afterAutospacing="0" w:line="480" w:lineRule="auto"/>
        <w:ind w:firstLine="720"/>
        <w:contextualSpacing/>
        <w:jc w:val="both"/>
        <w:rPr>
          <w:color w:val="000000"/>
          <w:sz w:val="28"/>
          <w:szCs w:val="28"/>
        </w:rPr>
      </w:pPr>
      <w:r>
        <w:rPr>
          <w:b/>
          <w:bCs/>
          <w:color w:val="000000"/>
          <w:sz w:val="28"/>
          <w:szCs w:val="28"/>
        </w:rPr>
        <w:t>2. Нарциссический тип характера</w:t>
      </w:r>
    </w:p>
    <w:p w:rsidR="00865027" w:rsidRPr="00BE79C2" w:rsidRDefault="00865027" w:rsidP="00BE79C2">
      <w:pPr>
        <w:pStyle w:val="a4"/>
        <w:shd w:val="clear" w:color="auto" w:fill="FFFFFF"/>
        <w:spacing w:before="0" w:beforeAutospacing="0" w:after="0" w:afterAutospacing="0" w:line="480" w:lineRule="auto"/>
        <w:ind w:firstLine="720"/>
        <w:contextualSpacing/>
        <w:jc w:val="both"/>
        <w:rPr>
          <w:color w:val="000000"/>
          <w:sz w:val="28"/>
          <w:szCs w:val="28"/>
        </w:rPr>
      </w:pPr>
      <w:r w:rsidRPr="00BE79C2">
        <w:rPr>
          <w:color w:val="000000"/>
          <w:sz w:val="28"/>
          <w:szCs w:val="28"/>
        </w:rPr>
        <w:t xml:space="preserve">Этот тип проявляется очень ярко, поскольку для него характерно преувеличенное чувство собственной значимости и превосходства над всем окружающим миром. Как правило, таким типам характера свойственно высокомерие, заносчивость, резкое неприятие даже намека на критику в адрес своей персоны, крайнее преувеличение собственной значимости и ярко выраженное «Я», которое отмечено «божественной печатью». Однако люди с нарциссическим типом характера страдают от заниженного чувства агрессивности, неспособности к самозащите и остро нуждаются в постоянной заботе, поддержке и в помощи. Противоречивость данного типа характера </w:t>
      </w:r>
      <w:r w:rsidRPr="00BE79C2">
        <w:rPr>
          <w:color w:val="000000"/>
          <w:sz w:val="28"/>
          <w:szCs w:val="28"/>
        </w:rPr>
        <w:lastRenderedPageBreak/>
        <w:t>заключается еще и в том, что возводя себя на «олимп» совершенства, отгораживаясь от окружающих своей уникальностью даже непродолжительное время, проведенное в одиночестве, может стать для него причиной глубокого стресса.</w:t>
      </w:r>
    </w:p>
    <w:p w:rsidR="00865027" w:rsidRPr="00BE79C2" w:rsidRDefault="004318D2" w:rsidP="00BE79C2">
      <w:pPr>
        <w:pStyle w:val="a4"/>
        <w:shd w:val="clear" w:color="auto" w:fill="FFFFFF"/>
        <w:spacing w:before="0" w:beforeAutospacing="0" w:after="0" w:afterAutospacing="0" w:line="480" w:lineRule="auto"/>
        <w:ind w:firstLine="720"/>
        <w:contextualSpacing/>
        <w:jc w:val="both"/>
        <w:rPr>
          <w:color w:val="000000"/>
          <w:sz w:val="28"/>
          <w:szCs w:val="28"/>
        </w:rPr>
      </w:pPr>
      <w:r>
        <w:rPr>
          <w:b/>
          <w:bCs/>
          <w:color w:val="000000"/>
          <w:sz w:val="28"/>
          <w:szCs w:val="28"/>
        </w:rPr>
        <w:t xml:space="preserve">3. Недоверчивый тип характера на грани </w:t>
      </w:r>
      <w:proofErr w:type="spellStart"/>
      <w:r>
        <w:rPr>
          <w:b/>
          <w:bCs/>
          <w:color w:val="000000"/>
          <w:sz w:val="28"/>
          <w:szCs w:val="28"/>
        </w:rPr>
        <w:t>паранои</w:t>
      </w:r>
      <w:proofErr w:type="spellEnd"/>
      <w:r>
        <w:rPr>
          <w:b/>
          <w:bCs/>
          <w:color w:val="000000"/>
          <w:sz w:val="28"/>
          <w:szCs w:val="28"/>
        </w:rPr>
        <w:t xml:space="preserve"> </w:t>
      </w:r>
    </w:p>
    <w:p w:rsidR="00865027" w:rsidRPr="00BE79C2" w:rsidRDefault="00865027" w:rsidP="00BE79C2">
      <w:pPr>
        <w:pStyle w:val="a4"/>
        <w:shd w:val="clear" w:color="auto" w:fill="FFFFFF"/>
        <w:spacing w:before="0" w:beforeAutospacing="0" w:after="0" w:afterAutospacing="0" w:line="480" w:lineRule="auto"/>
        <w:ind w:firstLine="720"/>
        <w:contextualSpacing/>
        <w:jc w:val="both"/>
        <w:rPr>
          <w:color w:val="000000"/>
          <w:sz w:val="28"/>
          <w:szCs w:val="28"/>
        </w:rPr>
      </w:pPr>
      <w:r w:rsidRPr="00BE79C2">
        <w:rPr>
          <w:color w:val="000000"/>
          <w:sz w:val="28"/>
          <w:szCs w:val="28"/>
        </w:rPr>
        <w:t xml:space="preserve">Подавленность, недоверчивость, обостренное чувство опасности, которая таится во всем и во всех окружающих, а отсюда острая подозрительность к людям вообще и к каждому в отдельности, стыд перед угрозой разоблачения своих ошибок и грехов, страх перед неудачами и отказами – основные проявления </w:t>
      </w:r>
      <w:proofErr w:type="spellStart"/>
      <w:r w:rsidRPr="00BE79C2">
        <w:rPr>
          <w:color w:val="000000"/>
          <w:sz w:val="28"/>
          <w:szCs w:val="28"/>
        </w:rPr>
        <w:t>параноидального</w:t>
      </w:r>
      <w:proofErr w:type="spellEnd"/>
      <w:r w:rsidRPr="00BE79C2">
        <w:rPr>
          <w:color w:val="000000"/>
          <w:sz w:val="28"/>
          <w:szCs w:val="28"/>
        </w:rPr>
        <w:t xml:space="preserve"> типа характера. Часто наблюдаются неадекватные эмоциональные взрывы при отстаивании своей точки зрения, преувеличение собственной значимости и тенденция искажения ситуаций, когда любое проявление внимания со стороны воспринимается как угроза в свой адрес. Однако при всем этом человек с </w:t>
      </w:r>
      <w:proofErr w:type="spellStart"/>
      <w:r w:rsidRPr="00BE79C2">
        <w:rPr>
          <w:color w:val="000000"/>
          <w:sz w:val="28"/>
          <w:szCs w:val="28"/>
        </w:rPr>
        <w:t>параноидальным</w:t>
      </w:r>
      <w:proofErr w:type="spellEnd"/>
      <w:r w:rsidRPr="00BE79C2">
        <w:rPr>
          <w:color w:val="000000"/>
          <w:sz w:val="28"/>
          <w:szCs w:val="28"/>
        </w:rPr>
        <w:t xml:space="preserve"> типом характера остро нуждается в защите – для него жизненно важно, чтобы его «тыл», его спина была под постоянной надежной защитой. Отсутствие чувства защищенности, как правило, приводит к очень серьезным проблемам, поскольку у таких людей инстинкт самосохранения либо крайне обостренный, что приводит к агрессивным действиям против окружающих, либо очень слаб, что в свою очередь может стать причиной суицида.</w:t>
      </w:r>
    </w:p>
    <w:p w:rsidR="00865027" w:rsidRPr="00BE79C2" w:rsidRDefault="004318D2" w:rsidP="00BE79C2">
      <w:pPr>
        <w:pStyle w:val="a4"/>
        <w:shd w:val="clear" w:color="auto" w:fill="FFFFFF"/>
        <w:spacing w:before="0" w:beforeAutospacing="0" w:after="0" w:afterAutospacing="0" w:line="480" w:lineRule="auto"/>
        <w:ind w:firstLine="720"/>
        <w:contextualSpacing/>
        <w:jc w:val="both"/>
        <w:rPr>
          <w:color w:val="000000"/>
          <w:sz w:val="28"/>
          <w:szCs w:val="28"/>
        </w:rPr>
      </w:pPr>
      <w:r>
        <w:rPr>
          <w:b/>
          <w:bCs/>
          <w:color w:val="000000"/>
          <w:sz w:val="28"/>
          <w:szCs w:val="28"/>
        </w:rPr>
        <w:t xml:space="preserve">4. </w:t>
      </w:r>
      <w:proofErr w:type="spellStart"/>
      <w:r w:rsidR="00865027" w:rsidRPr="00BE79C2">
        <w:rPr>
          <w:b/>
          <w:bCs/>
          <w:color w:val="000000"/>
          <w:sz w:val="28"/>
          <w:szCs w:val="28"/>
        </w:rPr>
        <w:t>Обсессиво-компульсивный</w:t>
      </w:r>
      <w:proofErr w:type="spellEnd"/>
      <w:r w:rsidR="00865027" w:rsidRPr="00BE79C2">
        <w:rPr>
          <w:b/>
          <w:bCs/>
          <w:color w:val="000000"/>
          <w:sz w:val="28"/>
          <w:szCs w:val="28"/>
        </w:rPr>
        <w:t xml:space="preserve"> тип характера.</w:t>
      </w:r>
    </w:p>
    <w:p w:rsidR="00865027" w:rsidRPr="00BE79C2" w:rsidRDefault="00865027" w:rsidP="00BE79C2">
      <w:pPr>
        <w:pStyle w:val="a4"/>
        <w:shd w:val="clear" w:color="auto" w:fill="FFFFFF"/>
        <w:spacing w:before="0" w:beforeAutospacing="0" w:after="0" w:afterAutospacing="0" w:line="480" w:lineRule="auto"/>
        <w:ind w:firstLine="720"/>
        <w:contextualSpacing/>
        <w:jc w:val="both"/>
        <w:rPr>
          <w:color w:val="000000"/>
          <w:sz w:val="28"/>
          <w:szCs w:val="28"/>
        </w:rPr>
      </w:pPr>
      <w:proofErr w:type="spellStart"/>
      <w:r w:rsidRPr="00BE79C2">
        <w:rPr>
          <w:color w:val="000000"/>
          <w:sz w:val="28"/>
          <w:szCs w:val="28"/>
        </w:rPr>
        <w:lastRenderedPageBreak/>
        <w:t>Обсессивность</w:t>
      </w:r>
      <w:proofErr w:type="spellEnd"/>
      <w:r w:rsidRPr="00BE79C2">
        <w:rPr>
          <w:color w:val="000000"/>
          <w:sz w:val="28"/>
          <w:szCs w:val="28"/>
        </w:rPr>
        <w:t xml:space="preserve"> – означает «думать», </w:t>
      </w:r>
      <w:proofErr w:type="spellStart"/>
      <w:r w:rsidRPr="00BE79C2">
        <w:rPr>
          <w:color w:val="000000"/>
          <w:sz w:val="28"/>
          <w:szCs w:val="28"/>
        </w:rPr>
        <w:t>компульсивность</w:t>
      </w:r>
      <w:proofErr w:type="spellEnd"/>
      <w:r w:rsidRPr="00BE79C2">
        <w:rPr>
          <w:color w:val="000000"/>
          <w:sz w:val="28"/>
          <w:szCs w:val="28"/>
        </w:rPr>
        <w:t xml:space="preserve"> – «делать». То есть – человек думающий либо делающий. Как правило, гармоничного сочетания </w:t>
      </w:r>
      <w:proofErr w:type="spellStart"/>
      <w:r w:rsidRPr="00BE79C2">
        <w:rPr>
          <w:color w:val="000000"/>
          <w:sz w:val="28"/>
          <w:szCs w:val="28"/>
        </w:rPr>
        <w:t>обсессивности</w:t>
      </w:r>
      <w:proofErr w:type="spellEnd"/>
      <w:r w:rsidRPr="00BE79C2">
        <w:rPr>
          <w:color w:val="000000"/>
          <w:sz w:val="28"/>
          <w:szCs w:val="28"/>
        </w:rPr>
        <w:t xml:space="preserve"> и </w:t>
      </w:r>
      <w:proofErr w:type="spellStart"/>
      <w:r w:rsidRPr="00BE79C2">
        <w:rPr>
          <w:color w:val="000000"/>
          <w:sz w:val="28"/>
          <w:szCs w:val="28"/>
        </w:rPr>
        <w:t>компульстивности</w:t>
      </w:r>
      <w:proofErr w:type="spellEnd"/>
      <w:r w:rsidRPr="00BE79C2">
        <w:rPr>
          <w:color w:val="000000"/>
          <w:sz w:val="28"/>
          <w:szCs w:val="28"/>
        </w:rPr>
        <w:t xml:space="preserve"> в одном человека практически не </w:t>
      </w:r>
      <w:proofErr w:type="gramStart"/>
      <w:r w:rsidRPr="00BE79C2">
        <w:rPr>
          <w:color w:val="000000"/>
          <w:sz w:val="28"/>
          <w:szCs w:val="28"/>
        </w:rPr>
        <w:t>встречается</w:t>
      </w:r>
      <w:proofErr w:type="gramEnd"/>
      <w:r w:rsidRPr="00BE79C2">
        <w:rPr>
          <w:color w:val="000000"/>
          <w:sz w:val="28"/>
          <w:szCs w:val="28"/>
        </w:rPr>
        <w:t xml:space="preserve"> что становится причиной появления такого понятия как «неудачник по жизни». Объясняется это тем, что для человека </w:t>
      </w:r>
      <w:proofErr w:type="spellStart"/>
      <w:r w:rsidRPr="00BE79C2">
        <w:rPr>
          <w:color w:val="000000"/>
          <w:sz w:val="28"/>
          <w:szCs w:val="28"/>
        </w:rPr>
        <w:t>обсессивного</w:t>
      </w:r>
      <w:proofErr w:type="spellEnd"/>
      <w:r w:rsidRPr="00BE79C2">
        <w:rPr>
          <w:color w:val="000000"/>
          <w:sz w:val="28"/>
          <w:szCs w:val="28"/>
        </w:rPr>
        <w:t xml:space="preserve"> главное «думание», и именно с этого процесса начинается для него любое, даже запланированное им самим, дело и этот процесс зачастую не контролируется человеком, что и приводит к неудаче. Для </w:t>
      </w:r>
      <w:proofErr w:type="spellStart"/>
      <w:r w:rsidRPr="00BE79C2">
        <w:rPr>
          <w:color w:val="000000"/>
          <w:sz w:val="28"/>
          <w:szCs w:val="28"/>
        </w:rPr>
        <w:t>компульсивного</w:t>
      </w:r>
      <w:proofErr w:type="spellEnd"/>
      <w:r w:rsidRPr="00BE79C2">
        <w:rPr>
          <w:color w:val="000000"/>
          <w:sz w:val="28"/>
          <w:szCs w:val="28"/>
        </w:rPr>
        <w:t xml:space="preserve"> человека главное «делание», сам процесс действия, поэтому для него какое-либо планирование, обдумывание, анализ – это пустая трата времени, и он сначала делает, а потом думает что сделал.</w:t>
      </w:r>
    </w:p>
    <w:p w:rsidR="00865027" w:rsidRPr="00BE79C2" w:rsidRDefault="00865027" w:rsidP="00BE79C2">
      <w:pPr>
        <w:pStyle w:val="a4"/>
        <w:shd w:val="clear" w:color="auto" w:fill="FFFFFF"/>
        <w:spacing w:before="0" w:beforeAutospacing="0" w:after="0" w:afterAutospacing="0" w:line="480" w:lineRule="auto"/>
        <w:ind w:firstLine="720"/>
        <w:contextualSpacing/>
        <w:jc w:val="both"/>
        <w:rPr>
          <w:color w:val="000000"/>
          <w:sz w:val="28"/>
          <w:szCs w:val="28"/>
        </w:rPr>
      </w:pPr>
      <w:r w:rsidRPr="00BE79C2">
        <w:rPr>
          <w:color w:val="000000"/>
          <w:sz w:val="28"/>
          <w:szCs w:val="28"/>
        </w:rPr>
        <w:t>Поскольку для обсессивно-</w:t>
      </w:r>
      <w:proofErr w:type="spellStart"/>
      <w:r w:rsidRPr="00BE79C2">
        <w:rPr>
          <w:color w:val="000000"/>
          <w:sz w:val="28"/>
          <w:szCs w:val="28"/>
        </w:rPr>
        <w:t>компульсивного</w:t>
      </w:r>
      <w:proofErr w:type="spellEnd"/>
      <w:r w:rsidRPr="00BE79C2">
        <w:rPr>
          <w:color w:val="000000"/>
          <w:sz w:val="28"/>
          <w:szCs w:val="28"/>
        </w:rPr>
        <w:t xml:space="preserve"> типа характера свойственна детализация всего – мыслей и действий, педантичность и бережливость до скупости, болезненная опрятность и стремление к совершенству им очень трудно вписаться в далеко несовершенный окружающий мир, что вызывает либо чувство нерешительности и сомнения, либо нетерпимым ко всему, что </w:t>
      </w:r>
      <w:proofErr w:type="gramStart"/>
      <w:r w:rsidRPr="00BE79C2">
        <w:rPr>
          <w:color w:val="000000"/>
          <w:sz w:val="28"/>
          <w:szCs w:val="28"/>
        </w:rPr>
        <w:t>нарушает</w:t>
      </w:r>
      <w:proofErr w:type="gramEnd"/>
      <w:r w:rsidRPr="00BE79C2">
        <w:rPr>
          <w:color w:val="000000"/>
          <w:sz w:val="28"/>
          <w:szCs w:val="28"/>
        </w:rPr>
        <w:t xml:space="preserve"> по их мнению мир порядка и гармонии. Кроме того, людей с обсессивно-</w:t>
      </w:r>
      <w:proofErr w:type="spellStart"/>
      <w:r w:rsidRPr="00BE79C2">
        <w:rPr>
          <w:color w:val="000000"/>
          <w:sz w:val="28"/>
          <w:szCs w:val="28"/>
        </w:rPr>
        <w:t>компульсивным</w:t>
      </w:r>
      <w:proofErr w:type="spellEnd"/>
      <w:r w:rsidRPr="00BE79C2">
        <w:rPr>
          <w:color w:val="000000"/>
          <w:sz w:val="28"/>
          <w:szCs w:val="28"/>
        </w:rPr>
        <w:t xml:space="preserve"> характером отличает заниженное, а порой и полное отсутствие чувство юмора.</w:t>
      </w:r>
    </w:p>
    <w:p w:rsidR="00865027" w:rsidRPr="00BE79C2" w:rsidRDefault="004318D2" w:rsidP="00BE79C2">
      <w:pPr>
        <w:pStyle w:val="a4"/>
        <w:shd w:val="clear" w:color="auto" w:fill="FFFFFF"/>
        <w:spacing w:before="0" w:beforeAutospacing="0" w:after="0" w:afterAutospacing="0" w:line="480" w:lineRule="auto"/>
        <w:ind w:firstLine="720"/>
        <w:contextualSpacing/>
        <w:jc w:val="both"/>
        <w:rPr>
          <w:color w:val="000000"/>
          <w:sz w:val="28"/>
          <w:szCs w:val="28"/>
        </w:rPr>
      </w:pPr>
      <w:r>
        <w:rPr>
          <w:b/>
          <w:bCs/>
          <w:color w:val="000000"/>
          <w:sz w:val="28"/>
          <w:szCs w:val="28"/>
        </w:rPr>
        <w:t xml:space="preserve">5. </w:t>
      </w:r>
      <w:r w:rsidR="00865027" w:rsidRPr="00BE79C2">
        <w:rPr>
          <w:b/>
          <w:bCs/>
          <w:color w:val="000000"/>
          <w:sz w:val="28"/>
          <w:szCs w:val="28"/>
        </w:rPr>
        <w:t>Психопатический (антисоциальный) тип характера</w:t>
      </w:r>
      <w:r>
        <w:rPr>
          <w:b/>
          <w:bCs/>
          <w:color w:val="000000"/>
          <w:sz w:val="28"/>
          <w:szCs w:val="28"/>
        </w:rPr>
        <w:t xml:space="preserve"> </w:t>
      </w:r>
    </w:p>
    <w:p w:rsidR="00865027" w:rsidRPr="00BE79C2" w:rsidRDefault="00865027" w:rsidP="00BE79C2">
      <w:pPr>
        <w:pStyle w:val="a4"/>
        <w:shd w:val="clear" w:color="auto" w:fill="FFFFFF"/>
        <w:spacing w:before="0" w:beforeAutospacing="0" w:after="0" w:afterAutospacing="0" w:line="480" w:lineRule="auto"/>
        <w:ind w:firstLine="720"/>
        <w:contextualSpacing/>
        <w:jc w:val="both"/>
        <w:rPr>
          <w:color w:val="000000"/>
          <w:sz w:val="28"/>
          <w:szCs w:val="28"/>
        </w:rPr>
      </w:pPr>
      <w:r w:rsidRPr="00BE79C2">
        <w:rPr>
          <w:color w:val="000000"/>
          <w:sz w:val="28"/>
          <w:szCs w:val="28"/>
        </w:rPr>
        <w:t>Для психопатического типа характерны яркие качества лидера, нетерпящего от других людей проявлений слабости и «</w:t>
      </w:r>
      <w:proofErr w:type="spellStart"/>
      <w:r w:rsidRPr="00BE79C2">
        <w:rPr>
          <w:color w:val="000000"/>
          <w:sz w:val="28"/>
          <w:szCs w:val="28"/>
        </w:rPr>
        <w:t>вольнодумания</w:t>
      </w:r>
      <w:proofErr w:type="spellEnd"/>
      <w:r w:rsidRPr="00BE79C2">
        <w:rPr>
          <w:color w:val="000000"/>
          <w:sz w:val="28"/>
          <w:szCs w:val="28"/>
        </w:rPr>
        <w:t xml:space="preserve">», </w:t>
      </w:r>
      <w:r w:rsidRPr="00BE79C2">
        <w:rPr>
          <w:color w:val="000000"/>
          <w:sz w:val="28"/>
          <w:szCs w:val="28"/>
        </w:rPr>
        <w:lastRenderedPageBreak/>
        <w:t xml:space="preserve">инициативы и сопротивления подчиняющей воле своего «полководца». Так же четко просматриваются отрицание каких-либо законов и правил кроме установленных самим, неспособность к длительным отношениям из-за тотальной недоверчивости и полным отрицанием каких-либо человеческих чувств, очень низкий порог агрессивности – он может «взорваться» от любой мелочи и зачастую полностью потерять контроль над своими действиями. Чувство собственной вины, как правило, вообще не знакомо людям с ярко выраженным психопатическим типом характера, а их способность убеждать позволяет логически обосновать вину в </w:t>
      </w:r>
      <w:proofErr w:type="gramStart"/>
      <w:r w:rsidRPr="00BE79C2">
        <w:rPr>
          <w:color w:val="000000"/>
          <w:sz w:val="28"/>
          <w:szCs w:val="28"/>
        </w:rPr>
        <w:t>произошедшем</w:t>
      </w:r>
      <w:proofErr w:type="gramEnd"/>
      <w:r w:rsidRPr="00BE79C2">
        <w:rPr>
          <w:color w:val="000000"/>
          <w:sz w:val="28"/>
          <w:szCs w:val="28"/>
        </w:rPr>
        <w:t xml:space="preserve"> кого угодно – даже весь мир.</w:t>
      </w:r>
    </w:p>
    <w:p w:rsidR="00865027" w:rsidRPr="00BE79C2" w:rsidRDefault="004318D2" w:rsidP="00BE79C2">
      <w:pPr>
        <w:pStyle w:val="a4"/>
        <w:shd w:val="clear" w:color="auto" w:fill="FFFFFF"/>
        <w:spacing w:before="0" w:beforeAutospacing="0" w:after="0" w:afterAutospacing="0" w:line="480" w:lineRule="auto"/>
        <w:ind w:firstLine="720"/>
        <w:contextualSpacing/>
        <w:jc w:val="both"/>
        <w:rPr>
          <w:color w:val="000000"/>
          <w:sz w:val="28"/>
          <w:szCs w:val="28"/>
        </w:rPr>
      </w:pPr>
      <w:r>
        <w:rPr>
          <w:b/>
          <w:bCs/>
          <w:color w:val="000000"/>
          <w:sz w:val="28"/>
          <w:szCs w:val="28"/>
        </w:rPr>
        <w:t>6. Вспыльчивый, гиперчувствительный тип характера</w:t>
      </w:r>
    </w:p>
    <w:p w:rsidR="00865027" w:rsidRPr="00BE79C2" w:rsidRDefault="00865027" w:rsidP="00BE79C2">
      <w:pPr>
        <w:pStyle w:val="a4"/>
        <w:shd w:val="clear" w:color="auto" w:fill="FFFFFF"/>
        <w:spacing w:before="0" w:beforeAutospacing="0" w:after="0" w:afterAutospacing="0" w:line="480" w:lineRule="auto"/>
        <w:ind w:firstLine="720"/>
        <w:contextualSpacing/>
        <w:jc w:val="both"/>
        <w:rPr>
          <w:color w:val="000000"/>
          <w:sz w:val="28"/>
          <w:szCs w:val="28"/>
        </w:rPr>
      </w:pPr>
      <w:r w:rsidRPr="00BE79C2">
        <w:rPr>
          <w:color w:val="000000"/>
          <w:sz w:val="28"/>
          <w:szCs w:val="28"/>
        </w:rPr>
        <w:t xml:space="preserve">Гиперчувствительность и театральность поведения – основные черты истерического типа характера, наложенные на бессознательную тревогу, вину и стыдливость превращают человека в героя боевика, который постоянно попадает в крайне сложные, трагичные или комичные ситуации. Это связано, прежде всего, с тем, что истерический тип очень чуток ко всему происходящему вокруг, его чрезмерная сердечность и человечность вызывает настоящую бурю эмоций и контролировать эти эмоции человек не в состоянии. Однако, люди с истерическим типом характера, зачастую могут проявлять завидную отвагу в спасении других людей. Связано это с тем, что чувство сострадания настолько сильно, что может на время «отключить» инстинкт самосохранения. Так же ярко выражено у истерического типа </w:t>
      </w:r>
      <w:r w:rsidRPr="00BE79C2">
        <w:rPr>
          <w:color w:val="000000"/>
          <w:sz w:val="28"/>
          <w:szCs w:val="28"/>
        </w:rPr>
        <w:lastRenderedPageBreak/>
        <w:t>чувство страха и за себя, и за все вокруг, и за каждое живое существо. Кажущееся противоречие – глубочайший страх и способность самопожертвования в действительности очень четко отражает внутренний мир человека, поскольку в душе истерический тип – это маленький ребенок, напуганный и беспомощный, которому постоянно угрожает смертельная опасность. Ощущение себя этим ребенком и становится «толкающей» силой, стимулом для проявления подобных противоречий.</w:t>
      </w:r>
    </w:p>
    <w:p w:rsidR="00865027" w:rsidRPr="00BE79C2" w:rsidRDefault="004318D2" w:rsidP="00BE79C2">
      <w:pPr>
        <w:pStyle w:val="a4"/>
        <w:shd w:val="clear" w:color="auto" w:fill="FFFFFF"/>
        <w:spacing w:before="0" w:beforeAutospacing="0" w:after="0" w:afterAutospacing="0" w:line="480" w:lineRule="auto"/>
        <w:ind w:firstLine="720"/>
        <w:contextualSpacing/>
        <w:jc w:val="both"/>
        <w:rPr>
          <w:color w:val="000000"/>
          <w:sz w:val="28"/>
          <w:szCs w:val="28"/>
        </w:rPr>
      </w:pPr>
      <w:r>
        <w:rPr>
          <w:b/>
          <w:bCs/>
          <w:color w:val="000000"/>
          <w:sz w:val="28"/>
          <w:szCs w:val="28"/>
        </w:rPr>
        <w:t xml:space="preserve">7. </w:t>
      </w:r>
      <w:r w:rsidR="00865027" w:rsidRPr="00BE79C2">
        <w:rPr>
          <w:b/>
          <w:bCs/>
          <w:color w:val="000000"/>
          <w:sz w:val="28"/>
          <w:szCs w:val="28"/>
        </w:rPr>
        <w:t>Депрессивный</w:t>
      </w:r>
      <w:r>
        <w:rPr>
          <w:b/>
          <w:bCs/>
          <w:color w:val="000000"/>
          <w:sz w:val="28"/>
          <w:szCs w:val="28"/>
        </w:rPr>
        <w:t xml:space="preserve">, иногда  </w:t>
      </w:r>
      <w:r w:rsidR="00865027" w:rsidRPr="00BE79C2">
        <w:rPr>
          <w:b/>
          <w:bCs/>
          <w:color w:val="000000"/>
          <w:sz w:val="28"/>
          <w:szCs w:val="28"/>
        </w:rPr>
        <w:t xml:space="preserve"> маниакальный тип характера</w:t>
      </w:r>
      <w:r>
        <w:rPr>
          <w:b/>
          <w:bCs/>
          <w:color w:val="000000"/>
          <w:sz w:val="28"/>
          <w:szCs w:val="28"/>
        </w:rPr>
        <w:t xml:space="preserve"> </w:t>
      </w:r>
    </w:p>
    <w:p w:rsidR="00865027" w:rsidRPr="00BE79C2" w:rsidRDefault="00865027" w:rsidP="00BE79C2">
      <w:pPr>
        <w:pStyle w:val="a4"/>
        <w:shd w:val="clear" w:color="auto" w:fill="FFFFFF"/>
        <w:spacing w:before="0" w:beforeAutospacing="0" w:after="0" w:afterAutospacing="0" w:line="480" w:lineRule="auto"/>
        <w:ind w:firstLine="720"/>
        <w:contextualSpacing/>
        <w:jc w:val="both"/>
        <w:rPr>
          <w:color w:val="000000"/>
          <w:sz w:val="28"/>
          <w:szCs w:val="28"/>
        </w:rPr>
      </w:pPr>
      <w:r w:rsidRPr="00BE79C2">
        <w:rPr>
          <w:color w:val="000000"/>
          <w:sz w:val="28"/>
          <w:szCs w:val="28"/>
        </w:rPr>
        <w:t>Точнее будет назвать этот тип маниакально-депрессивным, поскольку депрессии в основном вызываются маниакальным состоянием самоуничижения, глубочайшей самокритики и приводят к полному душевному опустошению. Для людей этого типа свойственно проявление сомнений и недоверия ко всему, что связано с их личностью, с их действиями, способностями и внешностью.</w:t>
      </w:r>
    </w:p>
    <w:p w:rsidR="00865027" w:rsidRPr="00BE79C2" w:rsidRDefault="00865027" w:rsidP="00BE79C2">
      <w:pPr>
        <w:pStyle w:val="a4"/>
        <w:shd w:val="clear" w:color="auto" w:fill="FFFFFF"/>
        <w:spacing w:before="0" w:beforeAutospacing="0" w:after="0" w:afterAutospacing="0" w:line="480" w:lineRule="auto"/>
        <w:ind w:firstLine="720"/>
        <w:contextualSpacing/>
        <w:jc w:val="both"/>
        <w:rPr>
          <w:color w:val="000000"/>
          <w:sz w:val="28"/>
          <w:szCs w:val="28"/>
        </w:rPr>
      </w:pPr>
      <w:r w:rsidRPr="00BE79C2">
        <w:rPr>
          <w:color w:val="000000"/>
          <w:sz w:val="28"/>
          <w:szCs w:val="28"/>
        </w:rPr>
        <w:t xml:space="preserve">В случае доминирования депрессивности гнев и ненависть за свое несовершенство направлены на самого себя, при доминировании </w:t>
      </w:r>
      <w:proofErr w:type="spellStart"/>
      <w:r w:rsidRPr="00BE79C2">
        <w:rPr>
          <w:color w:val="000000"/>
          <w:sz w:val="28"/>
          <w:szCs w:val="28"/>
        </w:rPr>
        <w:t>маниакльности</w:t>
      </w:r>
      <w:proofErr w:type="spellEnd"/>
      <w:r w:rsidRPr="00BE79C2">
        <w:rPr>
          <w:color w:val="000000"/>
          <w:sz w:val="28"/>
          <w:szCs w:val="28"/>
        </w:rPr>
        <w:t xml:space="preserve"> вся вина за несоответствие идеалам и их разрушение выплескивается на окружающих. Свое «Я» при маниакальности, как правило, оберегается от любого посягательства и критики, такой человека крайне болезненно реагирует на </w:t>
      </w:r>
      <w:proofErr w:type="spellStart"/>
      <w:r w:rsidRPr="00BE79C2">
        <w:rPr>
          <w:color w:val="000000"/>
          <w:sz w:val="28"/>
          <w:szCs w:val="28"/>
        </w:rPr>
        <w:t>непризнанность</w:t>
      </w:r>
      <w:proofErr w:type="spellEnd"/>
      <w:r w:rsidRPr="00BE79C2">
        <w:rPr>
          <w:color w:val="000000"/>
          <w:sz w:val="28"/>
          <w:szCs w:val="28"/>
        </w:rPr>
        <w:t xml:space="preserve"> и способен на проявление жесткой агрессии по отношению </w:t>
      </w:r>
      <w:proofErr w:type="gramStart"/>
      <w:r w:rsidRPr="00BE79C2">
        <w:rPr>
          <w:color w:val="000000"/>
          <w:sz w:val="28"/>
          <w:szCs w:val="28"/>
        </w:rPr>
        <w:t>к</w:t>
      </w:r>
      <w:proofErr w:type="gramEnd"/>
      <w:r w:rsidRPr="00BE79C2">
        <w:rPr>
          <w:color w:val="000000"/>
          <w:sz w:val="28"/>
          <w:szCs w:val="28"/>
        </w:rPr>
        <w:t xml:space="preserve"> посягнувшему на его уникальность. Однако люди с таким типом характера, как правило, слабовольны, не способны к </w:t>
      </w:r>
      <w:r w:rsidRPr="00BE79C2">
        <w:rPr>
          <w:color w:val="000000"/>
          <w:sz w:val="28"/>
          <w:szCs w:val="28"/>
        </w:rPr>
        <w:lastRenderedPageBreak/>
        <w:t>самостоятельным решениям, требуют постоянного внимания и одобрения со стороны. Так же они не способны противостоять давлению извне, подчинены обстоятельствам, легко поддаются внушению и любому влиянию.</w:t>
      </w:r>
    </w:p>
    <w:p w:rsidR="00865027" w:rsidRPr="00BE79C2" w:rsidRDefault="004318D2" w:rsidP="00BE79C2">
      <w:pPr>
        <w:pStyle w:val="a4"/>
        <w:shd w:val="clear" w:color="auto" w:fill="FFFFFF"/>
        <w:spacing w:before="0" w:beforeAutospacing="0" w:after="0" w:afterAutospacing="0" w:line="480" w:lineRule="auto"/>
        <w:ind w:firstLine="720"/>
        <w:contextualSpacing/>
        <w:jc w:val="both"/>
        <w:rPr>
          <w:color w:val="000000"/>
          <w:sz w:val="28"/>
          <w:szCs w:val="28"/>
        </w:rPr>
      </w:pPr>
      <w:r>
        <w:rPr>
          <w:b/>
          <w:bCs/>
          <w:color w:val="000000"/>
          <w:sz w:val="28"/>
          <w:szCs w:val="28"/>
        </w:rPr>
        <w:t xml:space="preserve">8. </w:t>
      </w:r>
      <w:proofErr w:type="spellStart"/>
      <w:r w:rsidR="00865027" w:rsidRPr="00BE79C2">
        <w:rPr>
          <w:b/>
          <w:bCs/>
          <w:color w:val="000000"/>
          <w:sz w:val="28"/>
          <w:szCs w:val="28"/>
        </w:rPr>
        <w:t>Мазохический</w:t>
      </w:r>
      <w:proofErr w:type="spellEnd"/>
      <w:r w:rsidR="00865027" w:rsidRPr="00BE79C2">
        <w:rPr>
          <w:b/>
          <w:bCs/>
          <w:color w:val="000000"/>
          <w:sz w:val="28"/>
          <w:szCs w:val="28"/>
        </w:rPr>
        <w:t xml:space="preserve"> тип характера.</w:t>
      </w:r>
    </w:p>
    <w:p w:rsidR="004318D2" w:rsidRDefault="00865027" w:rsidP="00BE79C2">
      <w:pPr>
        <w:pStyle w:val="a4"/>
        <w:shd w:val="clear" w:color="auto" w:fill="FFFFFF"/>
        <w:spacing w:before="0" w:beforeAutospacing="0" w:after="0" w:afterAutospacing="0" w:line="480" w:lineRule="auto"/>
        <w:ind w:firstLine="720"/>
        <w:contextualSpacing/>
        <w:jc w:val="both"/>
        <w:rPr>
          <w:color w:val="000000"/>
          <w:sz w:val="28"/>
          <w:szCs w:val="28"/>
        </w:rPr>
      </w:pPr>
      <w:r w:rsidRPr="00BE79C2">
        <w:rPr>
          <w:color w:val="000000"/>
          <w:sz w:val="28"/>
          <w:szCs w:val="28"/>
        </w:rPr>
        <w:t xml:space="preserve">Для </w:t>
      </w:r>
      <w:proofErr w:type="spellStart"/>
      <w:r w:rsidRPr="00BE79C2">
        <w:rPr>
          <w:color w:val="000000"/>
          <w:sz w:val="28"/>
          <w:szCs w:val="28"/>
        </w:rPr>
        <w:t>мазохического</w:t>
      </w:r>
      <w:proofErr w:type="spellEnd"/>
      <w:r w:rsidRPr="00BE79C2">
        <w:rPr>
          <w:color w:val="000000"/>
          <w:sz w:val="28"/>
          <w:szCs w:val="28"/>
        </w:rPr>
        <w:t xml:space="preserve"> типа характерно чувство вины за свое рождение, которое произошло под несчастливой звездой по чьей-то злой воле. Скованность, неестественность, неуверенность, чрезмерная скромность и добровольная униженность – таков «портрет» </w:t>
      </w:r>
      <w:proofErr w:type="spellStart"/>
      <w:r w:rsidRPr="00BE79C2">
        <w:rPr>
          <w:color w:val="000000"/>
          <w:sz w:val="28"/>
          <w:szCs w:val="28"/>
        </w:rPr>
        <w:t>мазохистического</w:t>
      </w:r>
      <w:proofErr w:type="spellEnd"/>
      <w:r w:rsidRPr="00BE79C2">
        <w:rPr>
          <w:color w:val="000000"/>
          <w:sz w:val="28"/>
          <w:szCs w:val="28"/>
        </w:rPr>
        <w:t xml:space="preserve"> типа, однако в глубине он совершенно иной – злость, </w:t>
      </w:r>
      <w:proofErr w:type="spellStart"/>
      <w:r w:rsidRPr="00BE79C2">
        <w:rPr>
          <w:color w:val="000000"/>
          <w:sz w:val="28"/>
          <w:szCs w:val="28"/>
        </w:rPr>
        <w:t>всеотрицание</w:t>
      </w:r>
      <w:proofErr w:type="spellEnd"/>
      <w:r w:rsidRPr="00BE79C2">
        <w:rPr>
          <w:color w:val="000000"/>
          <w:sz w:val="28"/>
          <w:szCs w:val="28"/>
        </w:rPr>
        <w:t xml:space="preserve">, враждебность ко всему и всем и чувство превосходства над всем и над всеми. Существование этих противоречий связано с тем, что над всеми чувствами у </w:t>
      </w:r>
      <w:proofErr w:type="spellStart"/>
      <w:r w:rsidRPr="00BE79C2">
        <w:rPr>
          <w:color w:val="000000"/>
          <w:sz w:val="28"/>
          <w:szCs w:val="28"/>
        </w:rPr>
        <w:t>мазохического</w:t>
      </w:r>
      <w:proofErr w:type="spellEnd"/>
      <w:r w:rsidRPr="00BE79C2">
        <w:rPr>
          <w:color w:val="000000"/>
          <w:sz w:val="28"/>
          <w:szCs w:val="28"/>
        </w:rPr>
        <w:t xml:space="preserve"> типа стоит страх, страх того, что его истинная сущность проявится, и он будет разоблачен, а разоблачение повлечет за собой наказание. В какой-то степени человек </w:t>
      </w:r>
      <w:proofErr w:type="spellStart"/>
      <w:r w:rsidRPr="00BE79C2">
        <w:rPr>
          <w:color w:val="000000"/>
          <w:sz w:val="28"/>
          <w:szCs w:val="28"/>
        </w:rPr>
        <w:t>мазохического</w:t>
      </w:r>
      <w:proofErr w:type="spellEnd"/>
      <w:r w:rsidRPr="00BE79C2">
        <w:rPr>
          <w:color w:val="000000"/>
          <w:sz w:val="28"/>
          <w:szCs w:val="28"/>
        </w:rPr>
        <w:t xml:space="preserve"> типа характера подсознательно «подогревает» этот страх, чтобы не выплеснулись наружу его настоящие чувства, что проявляется в самоунижении.</w:t>
      </w:r>
    </w:p>
    <w:p w:rsidR="004318D2" w:rsidRDefault="004318D2">
      <w:pPr>
        <w:widowControl/>
        <w:autoSpaceDE/>
        <w:autoSpaceDN/>
        <w:adjustRightInd/>
        <w:spacing w:after="160" w:line="259" w:lineRule="auto"/>
        <w:rPr>
          <w:rFonts w:eastAsia="Times New Roman"/>
          <w:color w:val="000000"/>
          <w:sz w:val="28"/>
          <w:szCs w:val="28"/>
        </w:rPr>
      </w:pPr>
      <w:r>
        <w:rPr>
          <w:color w:val="000000"/>
          <w:sz w:val="28"/>
          <w:szCs w:val="28"/>
        </w:rPr>
        <w:br w:type="page"/>
      </w:r>
    </w:p>
    <w:p w:rsidR="00BE79C2" w:rsidRPr="004318D2" w:rsidRDefault="004318D2" w:rsidP="004318D2">
      <w:pPr>
        <w:pStyle w:val="Style15"/>
        <w:widowControl/>
        <w:tabs>
          <w:tab w:val="left" w:pos="709"/>
        </w:tabs>
        <w:spacing w:line="480" w:lineRule="auto"/>
        <w:ind w:firstLine="709"/>
        <w:contextualSpacing/>
        <w:outlineLvl w:val="0"/>
        <w:rPr>
          <w:rStyle w:val="FontStyle162"/>
          <w:b/>
          <w:bCs/>
          <w:sz w:val="28"/>
          <w:szCs w:val="28"/>
        </w:rPr>
      </w:pPr>
      <w:bookmarkStart w:id="5" w:name="_Toc419895286"/>
      <w:r w:rsidRPr="004318D2">
        <w:rPr>
          <w:rStyle w:val="FontStyle162"/>
          <w:b/>
          <w:bCs/>
          <w:sz w:val="28"/>
          <w:szCs w:val="28"/>
        </w:rPr>
        <w:lastRenderedPageBreak/>
        <w:t>Заключение</w:t>
      </w:r>
      <w:bookmarkEnd w:id="5"/>
    </w:p>
    <w:p w:rsidR="0062637B" w:rsidRPr="0037327F" w:rsidRDefault="0062637B" w:rsidP="0062637B">
      <w:pPr>
        <w:pStyle w:val="Style15"/>
        <w:widowControl/>
        <w:spacing w:line="480" w:lineRule="auto"/>
        <w:ind w:firstLine="720"/>
        <w:contextualSpacing/>
        <w:rPr>
          <w:rStyle w:val="FontStyle162"/>
          <w:sz w:val="28"/>
          <w:szCs w:val="28"/>
        </w:rPr>
      </w:pPr>
      <w:r w:rsidRPr="002538F4">
        <w:rPr>
          <w:bCs/>
          <w:color w:val="000000"/>
          <w:sz w:val="28"/>
          <w:szCs w:val="28"/>
        </w:rPr>
        <w:t xml:space="preserve">Характер </w:t>
      </w:r>
      <w:r w:rsidRPr="002538F4">
        <w:rPr>
          <w:color w:val="000000"/>
          <w:sz w:val="28"/>
          <w:szCs w:val="28"/>
        </w:rPr>
        <w:t>– индивидуальное сочетание наиболее устойчивых, существенных особенностей личности, прояв</w:t>
      </w:r>
      <w:r w:rsidRPr="002538F4">
        <w:rPr>
          <w:color w:val="000000"/>
          <w:sz w:val="28"/>
          <w:szCs w:val="28"/>
        </w:rPr>
        <w:softHyphen/>
        <w:t xml:space="preserve">ляющихся в поведении человека, в определенном </w:t>
      </w:r>
      <w:r w:rsidRPr="002538F4">
        <w:rPr>
          <w:bCs/>
          <w:color w:val="000000"/>
          <w:sz w:val="28"/>
          <w:szCs w:val="28"/>
        </w:rPr>
        <w:t>отноше</w:t>
      </w:r>
      <w:r w:rsidRPr="002538F4">
        <w:rPr>
          <w:bCs/>
          <w:color w:val="000000"/>
          <w:sz w:val="28"/>
          <w:szCs w:val="28"/>
        </w:rPr>
        <w:softHyphen/>
        <w:t>нии: к себе</w:t>
      </w:r>
      <w:r w:rsidRPr="002538F4">
        <w:rPr>
          <w:color w:val="000000"/>
          <w:sz w:val="28"/>
          <w:szCs w:val="28"/>
        </w:rPr>
        <w:t xml:space="preserve">, </w:t>
      </w:r>
      <w:r w:rsidRPr="002538F4">
        <w:rPr>
          <w:bCs/>
          <w:color w:val="000000"/>
          <w:sz w:val="28"/>
          <w:szCs w:val="28"/>
        </w:rPr>
        <w:t>к другим людям</w:t>
      </w:r>
      <w:r w:rsidRPr="002538F4">
        <w:rPr>
          <w:color w:val="000000"/>
          <w:sz w:val="28"/>
          <w:szCs w:val="28"/>
        </w:rPr>
        <w:t xml:space="preserve">, </w:t>
      </w:r>
      <w:r w:rsidRPr="002538F4">
        <w:rPr>
          <w:bCs/>
          <w:color w:val="000000"/>
          <w:sz w:val="28"/>
          <w:szCs w:val="28"/>
        </w:rPr>
        <w:t>к порученному делу</w:t>
      </w:r>
      <w:r w:rsidRPr="002538F4">
        <w:rPr>
          <w:color w:val="000000"/>
          <w:sz w:val="28"/>
          <w:szCs w:val="28"/>
        </w:rPr>
        <w:t xml:space="preserve">, в характере отражаются </w:t>
      </w:r>
      <w:r w:rsidRPr="002538F4">
        <w:rPr>
          <w:bCs/>
          <w:color w:val="000000"/>
          <w:sz w:val="28"/>
          <w:szCs w:val="28"/>
        </w:rPr>
        <w:t>волевые качества.</w:t>
      </w:r>
      <w:r w:rsidRPr="0062637B">
        <w:rPr>
          <w:rStyle w:val="FontStyle160"/>
          <w:sz w:val="28"/>
          <w:szCs w:val="28"/>
        </w:rPr>
        <w:t xml:space="preserve"> </w:t>
      </w:r>
      <w:r w:rsidRPr="00BE79C2">
        <w:rPr>
          <w:rStyle w:val="FontStyle160"/>
          <w:sz w:val="28"/>
          <w:szCs w:val="28"/>
        </w:rPr>
        <w:t xml:space="preserve">Характер </w:t>
      </w:r>
      <w:r w:rsidRPr="00BE79C2">
        <w:rPr>
          <w:rStyle w:val="FontStyle162"/>
          <w:sz w:val="28"/>
          <w:szCs w:val="28"/>
        </w:rPr>
        <w:t>понимается как система свойств личности, отражающих её жизненную направленность и субъективных отношений (к обществу, к другим людям, деятельности, самому себе), проявляющихся своеобразно, в способах действий, свойственных данному человеку.</w:t>
      </w:r>
    </w:p>
    <w:p w:rsidR="0062637B" w:rsidRPr="0037327F" w:rsidRDefault="0062637B" w:rsidP="0062637B">
      <w:pPr>
        <w:pStyle w:val="Style15"/>
        <w:widowControl/>
        <w:spacing w:line="480" w:lineRule="auto"/>
        <w:ind w:firstLine="720"/>
        <w:contextualSpacing/>
        <w:rPr>
          <w:rStyle w:val="FontStyle162"/>
          <w:sz w:val="28"/>
          <w:szCs w:val="28"/>
        </w:rPr>
      </w:pPr>
      <w:r w:rsidRPr="0037327F">
        <w:rPr>
          <w:rStyle w:val="FontStyle162"/>
          <w:sz w:val="28"/>
          <w:szCs w:val="28"/>
        </w:rPr>
        <w:t>Характер нередко сравнивают с темпераментом, а в некоторых случаях рассматривают эти понятия как тождественные. Они используются для определения</w:t>
      </w:r>
      <w:r>
        <w:rPr>
          <w:rStyle w:val="FontStyle162"/>
          <w:sz w:val="28"/>
          <w:szCs w:val="28"/>
        </w:rPr>
        <w:t xml:space="preserve"> индивидуальности. </w:t>
      </w:r>
    </w:p>
    <w:p w:rsidR="0062637B" w:rsidRPr="002538F4" w:rsidRDefault="0062637B" w:rsidP="0062637B">
      <w:pPr>
        <w:spacing w:line="360" w:lineRule="auto"/>
        <w:ind w:firstLine="709"/>
        <w:jc w:val="both"/>
        <w:rPr>
          <w:noProof/>
          <w:color w:val="000000"/>
          <w:sz w:val="28"/>
          <w:szCs w:val="28"/>
        </w:rPr>
      </w:pPr>
      <w:r w:rsidRPr="002538F4">
        <w:rPr>
          <w:noProof/>
          <w:color w:val="000000"/>
          <w:sz w:val="28"/>
          <w:szCs w:val="28"/>
        </w:rPr>
        <w:t>Исходя из материалистического понимания человеческих явлений, следует отметить, что общим для характера и темперамента, является зависимость от физиологических особенностей человека</w:t>
      </w:r>
      <w:r>
        <w:rPr>
          <w:noProof/>
          <w:color w:val="000000"/>
          <w:sz w:val="28"/>
          <w:szCs w:val="28"/>
        </w:rPr>
        <w:t xml:space="preserve">. </w:t>
      </w:r>
      <w:r w:rsidRPr="002538F4">
        <w:rPr>
          <w:noProof/>
          <w:color w:val="000000"/>
          <w:sz w:val="28"/>
          <w:szCs w:val="28"/>
        </w:rPr>
        <w:t>Формирование характера существенно зависит от свойств темперамента, более тесно связанного со свойствами нервной системы. Кроме того, черты характера возникают тогда, кода темперамент уже достаточно развит. Характер развивается на основе, на базе темперамента. Темперамент определяет в характере такие черты, как уравновешенность или трудность вхождения в новую ситуацию, подвижность или инертность реакции и т.д. Однако темперамент не предопределяет характер</w:t>
      </w:r>
      <w:r>
        <w:rPr>
          <w:noProof/>
          <w:color w:val="000000"/>
          <w:sz w:val="28"/>
          <w:szCs w:val="28"/>
        </w:rPr>
        <w:t xml:space="preserve">. </w:t>
      </w:r>
      <w:r w:rsidRPr="002538F4">
        <w:rPr>
          <w:noProof/>
          <w:color w:val="000000"/>
          <w:sz w:val="28"/>
          <w:szCs w:val="28"/>
        </w:rPr>
        <w:t>У людей с одинаковыми свойствами темперамента может быть совершенно различный характер. Особенности темперамента могут способствовать или противодействовать формированию тех или иных черт характера</w:t>
      </w:r>
      <w:r w:rsidR="00017542">
        <w:rPr>
          <w:bCs/>
          <w:color w:val="000000"/>
          <w:sz w:val="28"/>
          <w:szCs w:val="28"/>
        </w:rPr>
        <w:t>.</w:t>
      </w:r>
    </w:p>
    <w:p w:rsidR="00BE79C2" w:rsidRDefault="00BE79C2">
      <w:pPr>
        <w:widowControl/>
        <w:autoSpaceDE/>
        <w:autoSpaceDN/>
        <w:adjustRightInd/>
        <w:spacing w:after="160" w:line="259" w:lineRule="auto"/>
        <w:rPr>
          <w:rFonts w:eastAsia="Times New Roman"/>
          <w:color w:val="000000"/>
          <w:sz w:val="28"/>
          <w:szCs w:val="28"/>
        </w:rPr>
      </w:pPr>
      <w:r>
        <w:rPr>
          <w:color w:val="000000"/>
          <w:sz w:val="28"/>
          <w:szCs w:val="28"/>
        </w:rPr>
        <w:br w:type="page"/>
      </w:r>
    </w:p>
    <w:p w:rsidR="007133D6" w:rsidRPr="004318D2" w:rsidRDefault="00BE79C2" w:rsidP="004318D2">
      <w:pPr>
        <w:pStyle w:val="Style15"/>
        <w:widowControl/>
        <w:spacing w:line="480" w:lineRule="auto"/>
        <w:ind w:firstLine="709"/>
        <w:contextualSpacing/>
        <w:outlineLvl w:val="0"/>
        <w:rPr>
          <w:rStyle w:val="FontStyle162"/>
          <w:b/>
          <w:bCs/>
          <w:sz w:val="28"/>
          <w:szCs w:val="28"/>
        </w:rPr>
      </w:pPr>
      <w:bookmarkStart w:id="6" w:name="_Toc419895287"/>
      <w:r w:rsidRPr="004318D2">
        <w:rPr>
          <w:rStyle w:val="FontStyle162"/>
          <w:b/>
          <w:bCs/>
          <w:sz w:val="28"/>
          <w:szCs w:val="28"/>
        </w:rPr>
        <w:lastRenderedPageBreak/>
        <w:t>Список литературы</w:t>
      </w:r>
      <w:bookmarkEnd w:id="6"/>
    </w:p>
    <w:p w:rsidR="00F0191E" w:rsidRPr="00BE79C2" w:rsidRDefault="00F0191E" w:rsidP="00BE79C2">
      <w:pPr>
        <w:pStyle w:val="Style85"/>
        <w:widowControl/>
        <w:numPr>
          <w:ilvl w:val="0"/>
          <w:numId w:val="2"/>
        </w:numPr>
        <w:tabs>
          <w:tab w:val="left" w:pos="0"/>
        </w:tabs>
        <w:spacing w:line="480" w:lineRule="auto"/>
        <w:ind w:firstLine="0"/>
        <w:contextualSpacing/>
        <w:rPr>
          <w:rStyle w:val="FontStyle162"/>
          <w:sz w:val="28"/>
          <w:szCs w:val="28"/>
        </w:rPr>
      </w:pPr>
      <w:proofErr w:type="spellStart"/>
      <w:r w:rsidRPr="00BE79C2">
        <w:rPr>
          <w:rStyle w:val="FontStyle162"/>
          <w:sz w:val="28"/>
          <w:szCs w:val="28"/>
        </w:rPr>
        <w:t>Абульханова</w:t>
      </w:r>
      <w:proofErr w:type="spellEnd"/>
      <w:r w:rsidRPr="00BE79C2">
        <w:rPr>
          <w:rStyle w:val="FontStyle162"/>
          <w:sz w:val="28"/>
          <w:szCs w:val="28"/>
        </w:rPr>
        <w:t xml:space="preserve"> К.А. О субъекте психической деятельности. - М.: Наука, 2013. -288с.</w:t>
      </w:r>
    </w:p>
    <w:p w:rsidR="00F0191E" w:rsidRPr="00BE79C2" w:rsidRDefault="00F0191E" w:rsidP="00BE79C2">
      <w:pPr>
        <w:pStyle w:val="Style85"/>
        <w:widowControl/>
        <w:numPr>
          <w:ilvl w:val="0"/>
          <w:numId w:val="3"/>
        </w:numPr>
        <w:tabs>
          <w:tab w:val="left" w:pos="0"/>
        </w:tabs>
        <w:spacing w:line="480" w:lineRule="auto"/>
        <w:ind w:firstLine="0"/>
        <w:contextualSpacing/>
        <w:rPr>
          <w:rStyle w:val="FontStyle162"/>
          <w:sz w:val="28"/>
          <w:szCs w:val="28"/>
        </w:rPr>
      </w:pPr>
      <w:proofErr w:type="spellStart"/>
      <w:r w:rsidRPr="00BE79C2">
        <w:rPr>
          <w:rStyle w:val="FontStyle162"/>
          <w:sz w:val="28"/>
          <w:szCs w:val="28"/>
        </w:rPr>
        <w:t>Абульханова</w:t>
      </w:r>
      <w:proofErr w:type="spellEnd"/>
      <w:r w:rsidRPr="00BE79C2">
        <w:rPr>
          <w:rStyle w:val="FontStyle162"/>
          <w:sz w:val="28"/>
          <w:szCs w:val="28"/>
        </w:rPr>
        <w:t xml:space="preserve"> К.А. Психология индивидуального и группового субъекта / под ред. А.В. </w:t>
      </w:r>
      <w:proofErr w:type="spellStart"/>
      <w:r w:rsidRPr="00BE79C2">
        <w:rPr>
          <w:rStyle w:val="FontStyle162"/>
          <w:sz w:val="28"/>
          <w:szCs w:val="28"/>
        </w:rPr>
        <w:t>Брушлинского</w:t>
      </w:r>
      <w:proofErr w:type="spellEnd"/>
      <w:r w:rsidRPr="00BE79C2">
        <w:rPr>
          <w:rStyle w:val="FontStyle162"/>
          <w:sz w:val="28"/>
          <w:szCs w:val="28"/>
        </w:rPr>
        <w:t xml:space="preserve">, М.И. </w:t>
      </w:r>
      <w:proofErr w:type="spellStart"/>
      <w:r w:rsidRPr="00BE79C2">
        <w:rPr>
          <w:rStyle w:val="FontStyle162"/>
          <w:sz w:val="28"/>
          <w:szCs w:val="28"/>
        </w:rPr>
        <w:t>Воловиковой</w:t>
      </w:r>
      <w:proofErr w:type="spellEnd"/>
      <w:r w:rsidRPr="00BE79C2">
        <w:rPr>
          <w:rStyle w:val="FontStyle162"/>
          <w:sz w:val="28"/>
          <w:szCs w:val="28"/>
        </w:rPr>
        <w:t>. - М.: ПЭР СЭ, 2012. -368с.</w:t>
      </w:r>
    </w:p>
    <w:p w:rsidR="00F0191E" w:rsidRPr="00BE79C2" w:rsidRDefault="00F0191E" w:rsidP="00BE79C2">
      <w:pPr>
        <w:pStyle w:val="Style85"/>
        <w:widowControl/>
        <w:numPr>
          <w:ilvl w:val="0"/>
          <w:numId w:val="3"/>
        </w:numPr>
        <w:tabs>
          <w:tab w:val="left" w:pos="0"/>
        </w:tabs>
        <w:spacing w:line="480" w:lineRule="auto"/>
        <w:ind w:firstLine="0"/>
        <w:contextualSpacing/>
        <w:rPr>
          <w:rStyle w:val="FontStyle162"/>
          <w:sz w:val="28"/>
          <w:szCs w:val="28"/>
        </w:rPr>
      </w:pPr>
      <w:proofErr w:type="spellStart"/>
      <w:proofErr w:type="gramStart"/>
      <w:r w:rsidRPr="00BE79C2">
        <w:rPr>
          <w:rStyle w:val="FontStyle162"/>
          <w:sz w:val="28"/>
          <w:szCs w:val="28"/>
        </w:rPr>
        <w:t>Абульханова</w:t>
      </w:r>
      <w:proofErr w:type="spellEnd"/>
      <w:r w:rsidRPr="00BE79C2">
        <w:rPr>
          <w:rStyle w:val="FontStyle162"/>
          <w:sz w:val="28"/>
          <w:szCs w:val="28"/>
        </w:rPr>
        <w:t xml:space="preserve"> К.А. Психология и сознание личности (Проблемы методологии, теории и исследования реальной личности:</w:t>
      </w:r>
      <w:proofErr w:type="gramEnd"/>
      <w:r w:rsidRPr="00BE79C2">
        <w:rPr>
          <w:rStyle w:val="FontStyle162"/>
          <w:sz w:val="28"/>
          <w:szCs w:val="28"/>
        </w:rPr>
        <w:t xml:space="preserve"> Избранные психологические труды. - М.: Издательство НПО «МОДЭК», 2014. - 224с.</w:t>
      </w:r>
    </w:p>
    <w:p w:rsidR="00F0191E" w:rsidRPr="00410721" w:rsidRDefault="00F0191E" w:rsidP="00BE79C2">
      <w:pPr>
        <w:pStyle w:val="Style85"/>
        <w:widowControl/>
        <w:numPr>
          <w:ilvl w:val="0"/>
          <w:numId w:val="3"/>
        </w:numPr>
        <w:tabs>
          <w:tab w:val="left" w:pos="0"/>
        </w:tabs>
        <w:spacing w:line="480" w:lineRule="auto"/>
        <w:ind w:firstLine="0"/>
        <w:contextualSpacing/>
        <w:rPr>
          <w:rStyle w:val="FontStyle162"/>
          <w:sz w:val="28"/>
          <w:szCs w:val="28"/>
        </w:rPr>
      </w:pPr>
      <w:proofErr w:type="spellStart"/>
      <w:r w:rsidRPr="00410721">
        <w:rPr>
          <w:rStyle w:val="FontStyle162"/>
          <w:sz w:val="28"/>
          <w:szCs w:val="28"/>
        </w:rPr>
        <w:t>Абульханова-Славская</w:t>
      </w:r>
      <w:proofErr w:type="spellEnd"/>
      <w:r w:rsidRPr="00410721">
        <w:rPr>
          <w:rStyle w:val="FontStyle162"/>
          <w:sz w:val="28"/>
          <w:szCs w:val="28"/>
        </w:rPr>
        <w:t xml:space="preserve"> К.А. Принцип субъекта в философско-психологической концепции С.Л. Рубинштейна // Сергей Леонидович Рубинштейн: очерки, воспоминания, материалы к 100-летию со дня рождения. - М.: Наука, 2013.С.10-61.</w:t>
      </w:r>
    </w:p>
    <w:p w:rsidR="00F0191E" w:rsidRPr="00BE79C2" w:rsidRDefault="00F0191E" w:rsidP="00BE79C2">
      <w:pPr>
        <w:pStyle w:val="Style85"/>
        <w:widowControl/>
        <w:numPr>
          <w:ilvl w:val="0"/>
          <w:numId w:val="4"/>
        </w:numPr>
        <w:tabs>
          <w:tab w:val="left" w:pos="0"/>
        </w:tabs>
        <w:spacing w:line="480" w:lineRule="auto"/>
        <w:ind w:firstLine="0"/>
        <w:contextualSpacing/>
        <w:rPr>
          <w:rStyle w:val="FontStyle162"/>
          <w:sz w:val="28"/>
          <w:szCs w:val="28"/>
        </w:rPr>
      </w:pPr>
      <w:proofErr w:type="spellStart"/>
      <w:r w:rsidRPr="00BE79C2">
        <w:rPr>
          <w:rStyle w:val="FontStyle162"/>
          <w:sz w:val="28"/>
          <w:szCs w:val="28"/>
        </w:rPr>
        <w:t>Абульханова-Славская</w:t>
      </w:r>
      <w:proofErr w:type="spellEnd"/>
      <w:r w:rsidRPr="00BE79C2">
        <w:rPr>
          <w:rStyle w:val="FontStyle162"/>
          <w:sz w:val="28"/>
          <w:szCs w:val="28"/>
        </w:rPr>
        <w:t xml:space="preserve"> К.А., </w:t>
      </w:r>
      <w:proofErr w:type="spellStart"/>
      <w:r w:rsidRPr="00BE79C2">
        <w:rPr>
          <w:rStyle w:val="FontStyle162"/>
          <w:sz w:val="28"/>
          <w:szCs w:val="28"/>
        </w:rPr>
        <w:t>Брушлинский</w:t>
      </w:r>
      <w:proofErr w:type="spellEnd"/>
      <w:r w:rsidRPr="00BE79C2">
        <w:rPr>
          <w:rStyle w:val="FontStyle162"/>
          <w:sz w:val="28"/>
          <w:szCs w:val="28"/>
        </w:rPr>
        <w:t xml:space="preserve"> А.В. Философско-психологическая концепция С.Л. Рубинштейна: К 100-летию со дня рождения. - М.: Наука, 2014. - 248с.</w:t>
      </w:r>
    </w:p>
    <w:p w:rsidR="00F0191E" w:rsidRPr="00BE79C2" w:rsidRDefault="00F0191E" w:rsidP="00BE79C2">
      <w:pPr>
        <w:pStyle w:val="Style85"/>
        <w:widowControl/>
        <w:numPr>
          <w:ilvl w:val="0"/>
          <w:numId w:val="4"/>
        </w:numPr>
        <w:tabs>
          <w:tab w:val="left" w:pos="0"/>
        </w:tabs>
        <w:spacing w:line="480" w:lineRule="auto"/>
        <w:ind w:firstLine="0"/>
        <w:contextualSpacing/>
        <w:rPr>
          <w:rStyle w:val="FontStyle162"/>
          <w:sz w:val="28"/>
          <w:szCs w:val="28"/>
        </w:rPr>
      </w:pPr>
      <w:proofErr w:type="spellStart"/>
      <w:r w:rsidRPr="00BE79C2">
        <w:rPr>
          <w:rStyle w:val="FontStyle162"/>
          <w:sz w:val="28"/>
          <w:szCs w:val="28"/>
        </w:rPr>
        <w:t>Азлецкая</w:t>
      </w:r>
      <w:proofErr w:type="spellEnd"/>
      <w:r w:rsidRPr="00BE79C2">
        <w:rPr>
          <w:rStyle w:val="FontStyle162"/>
          <w:sz w:val="28"/>
          <w:szCs w:val="28"/>
        </w:rPr>
        <w:t xml:space="preserve"> Е.Н. Личностные и средовые детерминанты формирования </w:t>
      </w:r>
      <w:proofErr w:type="spellStart"/>
      <w:r w:rsidRPr="00BE79C2">
        <w:rPr>
          <w:rStyle w:val="FontStyle162"/>
          <w:sz w:val="28"/>
          <w:szCs w:val="28"/>
        </w:rPr>
        <w:t>субъектности</w:t>
      </w:r>
      <w:proofErr w:type="spellEnd"/>
      <w:r w:rsidRPr="00BE79C2">
        <w:rPr>
          <w:rStyle w:val="FontStyle162"/>
          <w:sz w:val="28"/>
          <w:szCs w:val="28"/>
        </w:rPr>
        <w:t xml:space="preserve"> личности: </w:t>
      </w:r>
      <w:proofErr w:type="spellStart"/>
      <w:r w:rsidRPr="00BE79C2">
        <w:rPr>
          <w:rStyle w:val="FontStyle162"/>
          <w:sz w:val="28"/>
          <w:szCs w:val="28"/>
        </w:rPr>
        <w:t>Дисс</w:t>
      </w:r>
      <w:proofErr w:type="spellEnd"/>
      <w:r w:rsidRPr="00BE79C2">
        <w:rPr>
          <w:rStyle w:val="FontStyle162"/>
          <w:sz w:val="28"/>
          <w:szCs w:val="28"/>
        </w:rPr>
        <w:t xml:space="preserve">... на </w:t>
      </w:r>
      <w:proofErr w:type="spellStart"/>
      <w:r w:rsidRPr="00BE79C2">
        <w:rPr>
          <w:rStyle w:val="FontStyle162"/>
          <w:sz w:val="28"/>
          <w:szCs w:val="28"/>
        </w:rPr>
        <w:t>соиск</w:t>
      </w:r>
      <w:proofErr w:type="spellEnd"/>
      <w:r w:rsidRPr="00BE79C2">
        <w:rPr>
          <w:rStyle w:val="FontStyle162"/>
          <w:sz w:val="28"/>
          <w:szCs w:val="28"/>
        </w:rPr>
        <w:t xml:space="preserve">. учен. степени канд. психол. наук. </w:t>
      </w:r>
      <w:proofErr w:type="gramStart"/>
      <w:r w:rsidRPr="00BE79C2">
        <w:rPr>
          <w:rStyle w:val="FontStyle162"/>
          <w:sz w:val="28"/>
          <w:szCs w:val="28"/>
        </w:rPr>
        <w:t>-К</w:t>
      </w:r>
      <w:proofErr w:type="gramEnd"/>
      <w:r w:rsidRPr="00BE79C2">
        <w:rPr>
          <w:rStyle w:val="FontStyle162"/>
          <w:sz w:val="28"/>
          <w:szCs w:val="28"/>
        </w:rPr>
        <w:t>раснодар, 2012.</w:t>
      </w:r>
    </w:p>
    <w:p w:rsidR="00F0191E" w:rsidRPr="00BE79C2" w:rsidRDefault="00F0191E" w:rsidP="00BE79C2">
      <w:pPr>
        <w:pStyle w:val="Style85"/>
        <w:widowControl/>
        <w:numPr>
          <w:ilvl w:val="0"/>
          <w:numId w:val="4"/>
        </w:numPr>
        <w:tabs>
          <w:tab w:val="left" w:pos="0"/>
        </w:tabs>
        <w:spacing w:line="480" w:lineRule="auto"/>
        <w:ind w:firstLine="0"/>
        <w:contextualSpacing/>
        <w:rPr>
          <w:rStyle w:val="FontStyle162"/>
          <w:sz w:val="28"/>
          <w:szCs w:val="28"/>
        </w:rPr>
      </w:pPr>
      <w:r w:rsidRPr="00BE79C2">
        <w:rPr>
          <w:rStyle w:val="FontStyle162"/>
          <w:sz w:val="28"/>
          <w:szCs w:val="28"/>
        </w:rPr>
        <w:t xml:space="preserve">Александрова Н.Х. Особенности </w:t>
      </w:r>
      <w:proofErr w:type="spellStart"/>
      <w:r w:rsidRPr="00BE79C2">
        <w:rPr>
          <w:rStyle w:val="FontStyle162"/>
          <w:sz w:val="28"/>
          <w:szCs w:val="28"/>
        </w:rPr>
        <w:t>субъектности</w:t>
      </w:r>
      <w:proofErr w:type="spellEnd"/>
      <w:r w:rsidRPr="00BE79C2">
        <w:rPr>
          <w:rStyle w:val="FontStyle162"/>
          <w:sz w:val="28"/>
          <w:szCs w:val="28"/>
        </w:rPr>
        <w:t xml:space="preserve"> на поздних этапах онтогенеза: </w:t>
      </w:r>
      <w:proofErr w:type="spellStart"/>
      <w:r w:rsidRPr="00BE79C2">
        <w:rPr>
          <w:rStyle w:val="FontStyle162"/>
          <w:sz w:val="28"/>
          <w:szCs w:val="28"/>
        </w:rPr>
        <w:t>Дисс</w:t>
      </w:r>
      <w:proofErr w:type="spellEnd"/>
      <w:r w:rsidRPr="00BE79C2">
        <w:rPr>
          <w:rStyle w:val="FontStyle162"/>
          <w:sz w:val="28"/>
          <w:szCs w:val="28"/>
        </w:rPr>
        <w:t xml:space="preserve">.   на </w:t>
      </w:r>
      <w:proofErr w:type="spellStart"/>
      <w:r w:rsidRPr="00BE79C2">
        <w:rPr>
          <w:rStyle w:val="FontStyle162"/>
          <w:sz w:val="28"/>
          <w:szCs w:val="28"/>
        </w:rPr>
        <w:t>соиск</w:t>
      </w:r>
      <w:proofErr w:type="spellEnd"/>
      <w:r w:rsidRPr="00BE79C2">
        <w:rPr>
          <w:rStyle w:val="FontStyle162"/>
          <w:sz w:val="28"/>
          <w:szCs w:val="28"/>
        </w:rPr>
        <w:t>. учен</w:t>
      </w:r>
      <w:proofErr w:type="gramStart"/>
      <w:r w:rsidRPr="00BE79C2">
        <w:rPr>
          <w:rStyle w:val="FontStyle162"/>
          <w:sz w:val="28"/>
          <w:szCs w:val="28"/>
        </w:rPr>
        <w:t>.</w:t>
      </w:r>
      <w:proofErr w:type="gramEnd"/>
      <w:r w:rsidRPr="00BE79C2">
        <w:rPr>
          <w:rStyle w:val="FontStyle162"/>
          <w:sz w:val="28"/>
          <w:szCs w:val="28"/>
        </w:rPr>
        <w:t xml:space="preserve"> </w:t>
      </w:r>
      <w:proofErr w:type="gramStart"/>
      <w:r w:rsidRPr="00BE79C2">
        <w:rPr>
          <w:rStyle w:val="FontStyle162"/>
          <w:sz w:val="28"/>
          <w:szCs w:val="28"/>
        </w:rPr>
        <w:t>с</w:t>
      </w:r>
      <w:proofErr w:type="gramEnd"/>
      <w:r w:rsidRPr="00BE79C2">
        <w:rPr>
          <w:rStyle w:val="FontStyle162"/>
          <w:sz w:val="28"/>
          <w:szCs w:val="28"/>
        </w:rPr>
        <w:t xml:space="preserve">тепени </w:t>
      </w:r>
      <w:proofErr w:type="spellStart"/>
      <w:r w:rsidRPr="00BE79C2">
        <w:rPr>
          <w:rStyle w:val="FontStyle162"/>
          <w:sz w:val="28"/>
          <w:szCs w:val="28"/>
        </w:rPr>
        <w:t>докт</w:t>
      </w:r>
      <w:proofErr w:type="spellEnd"/>
      <w:r w:rsidRPr="00BE79C2">
        <w:rPr>
          <w:rStyle w:val="FontStyle162"/>
          <w:sz w:val="28"/>
          <w:szCs w:val="28"/>
        </w:rPr>
        <w:t>. психол. наук. - Москва, 2013.</w:t>
      </w:r>
    </w:p>
    <w:p w:rsidR="00F0191E" w:rsidRPr="00BE79C2" w:rsidRDefault="00F0191E" w:rsidP="00BE79C2">
      <w:pPr>
        <w:pStyle w:val="Style85"/>
        <w:widowControl/>
        <w:numPr>
          <w:ilvl w:val="0"/>
          <w:numId w:val="4"/>
        </w:numPr>
        <w:tabs>
          <w:tab w:val="left" w:pos="0"/>
        </w:tabs>
        <w:spacing w:line="480" w:lineRule="auto"/>
        <w:ind w:firstLine="0"/>
        <w:contextualSpacing/>
        <w:rPr>
          <w:rStyle w:val="FontStyle162"/>
          <w:sz w:val="28"/>
          <w:szCs w:val="28"/>
        </w:rPr>
      </w:pPr>
      <w:proofErr w:type="spellStart"/>
      <w:r w:rsidRPr="00BE79C2">
        <w:rPr>
          <w:rStyle w:val="FontStyle162"/>
          <w:sz w:val="28"/>
          <w:szCs w:val="28"/>
        </w:rPr>
        <w:lastRenderedPageBreak/>
        <w:t>Алейкин</w:t>
      </w:r>
      <w:proofErr w:type="spellEnd"/>
      <w:r w:rsidRPr="00BE79C2">
        <w:rPr>
          <w:rStyle w:val="FontStyle162"/>
          <w:sz w:val="28"/>
          <w:szCs w:val="28"/>
        </w:rPr>
        <w:t xml:space="preserve"> А.Г. Сравнительный анализ особенностей и психологических структур общительности, организованности и ответственности студентов </w:t>
      </w:r>
      <w:proofErr w:type="gramStart"/>
      <w:r w:rsidRPr="00BE79C2">
        <w:rPr>
          <w:rStyle w:val="FontStyle162"/>
          <w:sz w:val="28"/>
          <w:szCs w:val="28"/>
        </w:rPr>
        <w:t>-б</w:t>
      </w:r>
      <w:proofErr w:type="gramEnd"/>
      <w:r w:rsidRPr="00BE79C2">
        <w:rPr>
          <w:rStyle w:val="FontStyle162"/>
          <w:sz w:val="28"/>
          <w:szCs w:val="28"/>
        </w:rPr>
        <w:t>удущих управленцев и специалистов в области управления людьми // Вестник Российского университета дружбы народов. Серия: Психология и педагогика. 2012, № 5. С. 215-223.</w:t>
      </w:r>
    </w:p>
    <w:p w:rsidR="00F0191E" w:rsidRPr="00BE79C2" w:rsidRDefault="00F0191E" w:rsidP="00BE79C2">
      <w:pPr>
        <w:pStyle w:val="Style85"/>
        <w:widowControl/>
        <w:numPr>
          <w:ilvl w:val="0"/>
          <w:numId w:val="4"/>
        </w:numPr>
        <w:tabs>
          <w:tab w:val="left" w:pos="0"/>
        </w:tabs>
        <w:spacing w:line="480" w:lineRule="auto"/>
        <w:ind w:firstLine="0"/>
        <w:contextualSpacing/>
        <w:rPr>
          <w:rStyle w:val="FontStyle162"/>
          <w:sz w:val="28"/>
          <w:szCs w:val="28"/>
        </w:rPr>
      </w:pPr>
      <w:r w:rsidRPr="00BE79C2">
        <w:rPr>
          <w:rStyle w:val="FontStyle162"/>
          <w:sz w:val="28"/>
          <w:szCs w:val="28"/>
        </w:rPr>
        <w:t xml:space="preserve">Алексеева Л.В. Психологическая характеристика субъекта преступления: </w:t>
      </w:r>
      <w:proofErr w:type="spellStart"/>
      <w:r w:rsidRPr="00BE79C2">
        <w:rPr>
          <w:rStyle w:val="FontStyle162"/>
          <w:sz w:val="28"/>
          <w:szCs w:val="28"/>
        </w:rPr>
        <w:t>Дисс</w:t>
      </w:r>
      <w:proofErr w:type="spellEnd"/>
      <w:r w:rsidRPr="00BE79C2">
        <w:rPr>
          <w:rStyle w:val="FontStyle162"/>
          <w:sz w:val="28"/>
          <w:szCs w:val="28"/>
        </w:rPr>
        <w:t xml:space="preserve">.   на </w:t>
      </w:r>
      <w:proofErr w:type="spellStart"/>
      <w:r w:rsidRPr="00BE79C2">
        <w:rPr>
          <w:rStyle w:val="FontStyle162"/>
          <w:sz w:val="28"/>
          <w:szCs w:val="28"/>
        </w:rPr>
        <w:t>соиск</w:t>
      </w:r>
      <w:proofErr w:type="spellEnd"/>
      <w:r w:rsidRPr="00BE79C2">
        <w:rPr>
          <w:rStyle w:val="FontStyle162"/>
          <w:sz w:val="28"/>
          <w:szCs w:val="28"/>
        </w:rPr>
        <w:t>. учен</w:t>
      </w:r>
      <w:proofErr w:type="gramStart"/>
      <w:r w:rsidRPr="00BE79C2">
        <w:rPr>
          <w:rStyle w:val="FontStyle162"/>
          <w:sz w:val="28"/>
          <w:szCs w:val="28"/>
        </w:rPr>
        <w:t>.</w:t>
      </w:r>
      <w:proofErr w:type="gramEnd"/>
      <w:r w:rsidRPr="00BE79C2">
        <w:rPr>
          <w:rStyle w:val="FontStyle162"/>
          <w:sz w:val="28"/>
          <w:szCs w:val="28"/>
        </w:rPr>
        <w:t xml:space="preserve"> </w:t>
      </w:r>
      <w:proofErr w:type="gramStart"/>
      <w:r w:rsidRPr="00BE79C2">
        <w:rPr>
          <w:rStyle w:val="FontStyle162"/>
          <w:sz w:val="28"/>
          <w:szCs w:val="28"/>
        </w:rPr>
        <w:t>с</w:t>
      </w:r>
      <w:proofErr w:type="gramEnd"/>
      <w:r w:rsidRPr="00BE79C2">
        <w:rPr>
          <w:rStyle w:val="FontStyle162"/>
          <w:sz w:val="28"/>
          <w:szCs w:val="28"/>
        </w:rPr>
        <w:t>тепени канд. психол. наук. - Санкт-Петербург, 2012.</w:t>
      </w:r>
    </w:p>
    <w:p w:rsidR="00F0191E" w:rsidRPr="00BE79C2" w:rsidRDefault="00F0191E" w:rsidP="00BE79C2">
      <w:pPr>
        <w:pStyle w:val="Style85"/>
        <w:widowControl/>
        <w:numPr>
          <w:ilvl w:val="0"/>
          <w:numId w:val="4"/>
        </w:numPr>
        <w:tabs>
          <w:tab w:val="left" w:pos="0"/>
        </w:tabs>
        <w:spacing w:line="480" w:lineRule="auto"/>
        <w:ind w:firstLine="0"/>
        <w:contextualSpacing/>
        <w:rPr>
          <w:rStyle w:val="FontStyle162"/>
          <w:sz w:val="28"/>
          <w:szCs w:val="28"/>
        </w:rPr>
      </w:pPr>
      <w:r w:rsidRPr="00BE79C2">
        <w:rPr>
          <w:rStyle w:val="FontStyle162"/>
          <w:sz w:val="28"/>
          <w:szCs w:val="28"/>
        </w:rPr>
        <w:t>Ананьев Б.Г. Избранные психологические труды: В 2-х т. - М.: Педагогика,</w:t>
      </w:r>
    </w:p>
    <w:p w:rsidR="00F0191E" w:rsidRPr="00BE79C2" w:rsidRDefault="00F0191E" w:rsidP="00BE79C2">
      <w:pPr>
        <w:pStyle w:val="Style43"/>
        <w:widowControl/>
        <w:tabs>
          <w:tab w:val="left" w:pos="0"/>
        </w:tabs>
        <w:spacing w:line="480" w:lineRule="auto"/>
        <w:contextualSpacing/>
        <w:jc w:val="both"/>
        <w:rPr>
          <w:rStyle w:val="FontStyle162"/>
          <w:sz w:val="28"/>
          <w:szCs w:val="28"/>
        </w:rPr>
      </w:pPr>
      <w:r w:rsidRPr="00BE79C2">
        <w:rPr>
          <w:rStyle w:val="FontStyle162"/>
          <w:sz w:val="28"/>
          <w:szCs w:val="28"/>
        </w:rPr>
        <w:t>1912.</w:t>
      </w:r>
    </w:p>
    <w:p w:rsidR="00F0191E" w:rsidRPr="00BE79C2" w:rsidRDefault="00F0191E" w:rsidP="00BE79C2">
      <w:pPr>
        <w:pStyle w:val="Style85"/>
        <w:widowControl/>
        <w:numPr>
          <w:ilvl w:val="0"/>
          <w:numId w:val="5"/>
        </w:numPr>
        <w:tabs>
          <w:tab w:val="left" w:pos="0"/>
        </w:tabs>
        <w:spacing w:line="480" w:lineRule="auto"/>
        <w:ind w:firstLine="0"/>
        <w:contextualSpacing/>
        <w:rPr>
          <w:rStyle w:val="FontStyle162"/>
          <w:sz w:val="28"/>
          <w:szCs w:val="28"/>
        </w:rPr>
      </w:pPr>
      <w:proofErr w:type="spellStart"/>
      <w:r w:rsidRPr="00BE79C2">
        <w:rPr>
          <w:rStyle w:val="FontStyle162"/>
          <w:sz w:val="28"/>
          <w:szCs w:val="28"/>
        </w:rPr>
        <w:t>Ануфриюк</w:t>
      </w:r>
      <w:proofErr w:type="spellEnd"/>
      <w:r w:rsidRPr="00BE79C2">
        <w:rPr>
          <w:rStyle w:val="FontStyle162"/>
          <w:sz w:val="28"/>
          <w:szCs w:val="28"/>
        </w:rPr>
        <w:t xml:space="preserve"> К.Ю. Особенности отношений и защитно-</w:t>
      </w:r>
      <w:proofErr w:type="spellStart"/>
      <w:r w:rsidRPr="00BE79C2">
        <w:rPr>
          <w:rStyle w:val="FontStyle162"/>
          <w:sz w:val="28"/>
          <w:szCs w:val="28"/>
        </w:rPr>
        <w:t>совладающего</w:t>
      </w:r>
      <w:proofErr w:type="spellEnd"/>
      <w:r w:rsidRPr="00BE79C2">
        <w:rPr>
          <w:rStyle w:val="FontStyle162"/>
          <w:sz w:val="28"/>
          <w:szCs w:val="28"/>
        </w:rPr>
        <w:t xml:space="preserve"> поведения у подростков с разными характеристиками </w:t>
      </w:r>
      <w:proofErr w:type="spellStart"/>
      <w:r w:rsidRPr="00BE79C2">
        <w:rPr>
          <w:rStyle w:val="FontStyle162"/>
          <w:sz w:val="28"/>
          <w:szCs w:val="28"/>
        </w:rPr>
        <w:t>субъектности</w:t>
      </w:r>
      <w:proofErr w:type="spellEnd"/>
      <w:r w:rsidRPr="00BE79C2">
        <w:rPr>
          <w:rStyle w:val="FontStyle162"/>
          <w:sz w:val="28"/>
          <w:szCs w:val="28"/>
        </w:rPr>
        <w:t xml:space="preserve">: </w:t>
      </w:r>
      <w:proofErr w:type="spellStart"/>
      <w:r w:rsidRPr="00BE79C2">
        <w:rPr>
          <w:rStyle w:val="FontStyle162"/>
          <w:sz w:val="28"/>
          <w:szCs w:val="28"/>
        </w:rPr>
        <w:t>Дисс</w:t>
      </w:r>
      <w:proofErr w:type="spellEnd"/>
      <w:r w:rsidRPr="00BE79C2">
        <w:rPr>
          <w:rStyle w:val="FontStyle162"/>
          <w:sz w:val="28"/>
          <w:szCs w:val="28"/>
        </w:rPr>
        <w:t xml:space="preserve">... на </w:t>
      </w:r>
      <w:proofErr w:type="spellStart"/>
      <w:r w:rsidRPr="00BE79C2">
        <w:rPr>
          <w:rStyle w:val="FontStyle162"/>
          <w:sz w:val="28"/>
          <w:szCs w:val="28"/>
        </w:rPr>
        <w:t>соиск</w:t>
      </w:r>
      <w:proofErr w:type="spellEnd"/>
      <w:r w:rsidRPr="00BE79C2">
        <w:rPr>
          <w:rStyle w:val="FontStyle162"/>
          <w:sz w:val="28"/>
          <w:szCs w:val="28"/>
        </w:rPr>
        <w:t>. учен</w:t>
      </w:r>
      <w:proofErr w:type="gramStart"/>
      <w:r w:rsidRPr="00BE79C2">
        <w:rPr>
          <w:rStyle w:val="FontStyle162"/>
          <w:sz w:val="28"/>
          <w:szCs w:val="28"/>
        </w:rPr>
        <w:t>.</w:t>
      </w:r>
      <w:proofErr w:type="gramEnd"/>
      <w:r w:rsidRPr="00BE79C2">
        <w:rPr>
          <w:rStyle w:val="FontStyle162"/>
          <w:sz w:val="28"/>
          <w:szCs w:val="28"/>
        </w:rPr>
        <w:t xml:space="preserve"> </w:t>
      </w:r>
      <w:proofErr w:type="gramStart"/>
      <w:r w:rsidRPr="00BE79C2">
        <w:rPr>
          <w:rStyle w:val="FontStyle162"/>
          <w:sz w:val="28"/>
          <w:szCs w:val="28"/>
        </w:rPr>
        <w:t>с</w:t>
      </w:r>
      <w:proofErr w:type="gramEnd"/>
      <w:r w:rsidRPr="00BE79C2">
        <w:rPr>
          <w:rStyle w:val="FontStyle162"/>
          <w:sz w:val="28"/>
          <w:szCs w:val="28"/>
        </w:rPr>
        <w:t>тепени канд. психол. наук. - СПб</w:t>
      </w:r>
      <w:proofErr w:type="gramStart"/>
      <w:r w:rsidRPr="00BE79C2">
        <w:rPr>
          <w:rStyle w:val="FontStyle162"/>
          <w:sz w:val="28"/>
          <w:szCs w:val="28"/>
        </w:rPr>
        <w:t xml:space="preserve">., </w:t>
      </w:r>
      <w:proofErr w:type="gramEnd"/>
      <w:r w:rsidRPr="00BE79C2">
        <w:rPr>
          <w:rStyle w:val="FontStyle162"/>
          <w:sz w:val="28"/>
          <w:szCs w:val="28"/>
        </w:rPr>
        <w:t>2013.</w:t>
      </w:r>
    </w:p>
    <w:p w:rsidR="00F0191E" w:rsidRPr="00BE79C2" w:rsidRDefault="00F0191E" w:rsidP="00BE79C2">
      <w:pPr>
        <w:pStyle w:val="Style85"/>
        <w:widowControl/>
        <w:numPr>
          <w:ilvl w:val="0"/>
          <w:numId w:val="5"/>
        </w:numPr>
        <w:tabs>
          <w:tab w:val="left" w:pos="0"/>
        </w:tabs>
        <w:spacing w:line="480" w:lineRule="auto"/>
        <w:ind w:firstLine="0"/>
        <w:contextualSpacing/>
        <w:rPr>
          <w:rStyle w:val="FontStyle162"/>
          <w:sz w:val="28"/>
          <w:szCs w:val="28"/>
        </w:rPr>
      </w:pPr>
      <w:r w:rsidRPr="00BE79C2">
        <w:rPr>
          <w:rStyle w:val="FontStyle162"/>
          <w:sz w:val="28"/>
          <w:szCs w:val="28"/>
        </w:rPr>
        <w:t xml:space="preserve">Анцыферова Л.И. </w:t>
      </w:r>
      <w:r w:rsidR="00410721">
        <w:rPr>
          <w:rStyle w:val="FontStyle162"/>
          <w:sz w:val="28"/>
          <w:szCs w:val="28"/>
        </w:rPr>
        <w:t>Характер и темперамент</w:t>
      </w:r>
      <w:r w:rsidRPr="00BE79C2">
        <w:rPr>
          <w:rStyle w:val="FontStyle162"/>
          <w:sz w:val="28"/>
          <w:szCs w:val="28"/>
        </w:rPr>
        <w:t xml:space="preserve"> // Психологический журнал. Т.13. 201</w:t>
      </w:r>
      <w:r w:rsidR="00410721">
        <w:rPr>
          <w:rStyle w:val="FontStyle162"/>
          <w:sz w:val="28"/>
          <w:szCs w:val="28"/>
        </w:rPr>
        <w:t>4</w:t>
      </w:r>
      <w:r w:rsidRPr="00BE79C2">
        <w:rPr>
          <w:rStyle w:val="FontStyle162"/>
          <w:sz w:val="28"/>
          <w:szCs w:val="28"/>
        </w:rPr>
        <w:t>, №5. С.12-25.</w:t>
      </w:r>
    </w:p>
    <w:p w:rsidR="00F0191E" w:rsidRPr="00BE79C2" w:rsidRDefault="00F0191E" w:rsidP="00BE79C2">
      <w:pPr>
        <w:pStyle w:val="Style85"/>
        <w:widowControl/>
        <w:numPr>
          <w:ilvl w:val="0"/>
          <w:numId w:val="5"/>
        </w:numPr>
        <w:tabs>
          <w:tab w:val="left" w:pos="0"/>
        </w:tabs>
        <w:spacing w:line="480" w:lineRule="auto"/>
        <w:ind w:firstLine="0"/>
        <w:contextualSpacing/>
        <w:rPr>
          <w:rStyle w:val="FontStyle162"/>
          <w:sz w:val="28"/>
          <w:szCs w:val="28"/>
        </w:rPr>
      </w:pPr>
      <w:r w:rsidRPr="00BE79C2">
        <w:rPr>
          <w:rStyle w:val="FontStyle162"/>
          <w:sz w:val="28"/>
          <w:szCs w:val="28"/>
        </w:rPr>
        <w:t>Анцыферова Л.И. Психология формирования и развития личности // Человек в системе наук. - М.: Наука, 2013. - С.426-434.</w:t>
      </w:r>
    </w:p>
    <w:p w:rsidR="00F0191E" w:rsidRPr="00BE79C2" w:rsidRDefault="00F0191E" w:rsidP="00BE79C2">
      <w:pPr>
        <w:pStyle w:val="Style85"/>
        <w:widowControl/>
        <w:numPr>
          <w:ilvl w:val="0"/>
          <w:numId w:val="5"/>
        </w:numPr>
        <w:tabs>
          <w:tab w:val="left" w:pos="0"/>
        </w:tabs>
        <w:spacing w:line="480" w:lineRule="auto"/>
        <w:ind w:firstLine="0"/>
        <w:contextualSpacing/>
        <w:rPr>
          <w:rStyle w:val="FontStyle162"/>
          <w:sz w:val="28"/>
          <w:szCs w:val="28"/>
        </w:rPr>
      </w:pPr>
      <w:r w:rsidRPr="00BE79C2">
        <w:rPr>
          <w:rStyle w:val="FontStyle162"/>
          <w:sz w:val="28"/>
          <w:szCs w:val="28"/>
        </w:rPr>
        <w:t>Аристотель. О душе. - СПб</w:t>
      </w:r>
      <w:proofErr w:type="gramStart"/>
      <w:r w:rsidRPr="00BE79C2">
        <w:rPr>
          <w:rStyle w:val="FontStyle162"/>
          <w:sz w:val="28"/>
          <w:szCs w:val="28"/>
        </w:rPr>
        <w:t xml:space="preserve">.: </w:t>
      </w:r>
      <w:proofErr w:type="gramEnd"/>
      <w:r w:rsidRPr="00BE79C2">
        <w:rPr>
          <w:rStyle w:val="FontStyle162"/>
          <w:sz w:val="28"/>
          <w:szCs w:val="28"/>
        </w:rPr>
        <w:t>Питер, 2012. - 220с.</w:t>
      </w:r>
    </w:p>
    <w:p w:rsidR="00F0191E" w:rsidRPr="00BE79C2" w:rsidRDefault="00F0191E" w:rsidP="00BE79C2">
      <w:pPr>
        <w:pStyle w:val="Style85"/>
        <w:widowControl/>
        <w:numPr>
          <w:ilvl w:val="0"/>
          <w:numId w:val="5"/>
        </w:numPr>
        <w:tabs>
          <w:tab w:val="left" w:pos="0"/>
        </w:tabs>
        <w:spacing w:line="480" w:lineRule="auto"/>
        <w:ind w:firstLine="0"/>
        <w:contextualSpacing/>
        <w:rPr>
          <w:rStyle w:val="FontStyle162"/>
          <w:sz w:val="28"/>
          <w:szCs w:val="28"/>
        </w:rPr>
      </w:pPr>
      <w:r w:rsidRPr="00BE79C2">
        <w:rPr>
          <w:rStyle w:val="FontStyle162"/>
          <w:sz w:val="28"/>
          <w:szCs w:val="28"/>
        </w:rPr>
        <w:t>Аристотель. Сочинения в четырех томах. Т.1. - М.: Мысль, 2014. - 441с.</w:t>
      </w:r>
    </w:p>
    <w:p w:rsidR="00F0191E" w:rsidRPr="00BE79C2" w:rsidRDefault="00F0191E" w:rsidP="00BE79C2">
      <w:pPr>
        <w:pStyle w:val="Style85"/>
        <w:widowControl/>
        <w:numPr>
          <w:ilvl w:val="0"/>
          <w:numId w:val="5"/>
        </w:numPr>
        <w:tabs>
          <w:tab w:val="left" w:pos="0"/>
        </w:tabs>
        <w:spacing w:line="480" w:lineRule="auto"/>
        <w:ind w:firstLine="0"/>
        <w:contextualSpacing/>
        <w:rPr>
          <w:rStyle w:val="FontStyle162"/>
          <w:sz w:val="28"/>
          <w:szCs w:val="28"/>
        </w:rPr>
      </w:pPr>
      <w:r w:rsidRPr="00BE79C2">
        <w:rPr>
          <w:rStyle w:val="FontStyle162"/>
          <w:sz w:val="28"/>
          <w:szCs w:val="28"/>
        </w:rPr>
        <w:t xml:space="preserve">Арсеньев А.С. Философские основания понимания личности / А.С. Арсеньев. </w:t>
      </w:r>
      <w:proofErr w:type="gramStart"/>
      <w:r w:rsidRPr="00BE79C2">
        <w:rPr>
          <w:rStyle w:val="FontStyle162"/>
          <w:sz w:val="28"/>
          <w:szCs w:val="28"/>
        </w:rPr>
        <w:t>-М</w:t>
      </w:r>
      <w:proofErr w:type="gramEnd"/>
      <w:r w:rsidRPr="00BE79C2">
        <w:rPr>
          <w:rStyle w:val="FontStyle162"/>
          <w:sz w:val="28"/>
          <w:szCs w:val="28"/>
        </w:rPr>
        <w:t>.: Издательский центр «Академия», 2012. - 592с.</w:t>
      </w:r>
    </w:p>
    <w:p w:rsidR="00F0191E" w:rsidRPr="00BE79C2" w:rsidRDefault="00F0191E" w:rsidP="00BE79C2">
      <w:pPr>
        <w:pStyle w:val="Style85"/>
        <w:widowControl/>
        <w:numPr>
          <w:ilvl w:val="0"/>
          <w:numId w:val="5"/>
        </w:numPr>
        <w:tabs>
          <w:tab w:val="left" w:pos="0"/>
        </w:tabs>
        <w:spacing w:line="480" w:lineRule="auto"/>
        <w:ind w:firstLine="0"/>
        <w:contextualSpacing/>
        <w:rPr>
          <w:rStyle w:val="FontStyle162"/>
          <w:sz w:val="28"/>
          <w:szCs w:val="28"/>
        </w:rPr>
      </w:pPr>
      <w:proofErr w:type="spellStart"/>
      <w:r w:rsidRPr="00BE79C2">
        <w:rPr>
          <w:rStyle w:val="FontStyle162"/>
          <w:sz w:val="28"/>
          <w:szCs w:val="28"/>
        </w:rPr>
        <w:t>Асмус</w:t>
      </w:r>
      <w:proofErr w:type="spellEnd"/>
      <w:r w:rsidRPr="00BE79C2">
        <w:rPr>
          <w:rStyle w:val="FontStyle162"/>
          <w:sz w:val="28"/>
          <w:szCs w:val="28"/>
        </w:rPr>
        <w:t xml:space="preserve"> В.Ф. Метафизика Аристотеля // Аристотель: </w:t>
      </w:r>
      <w:proofErr w:type="spellStart"/>
      <w:r w:rsidRPr="00BE79C2">
        <w:rPr>
          <w:rStyle w:val="FontStyle162"/>
          <w:sz w:val="28"/>
          <w:szCs w:val="28"/>
        </w:rPr>
        <w:t>собр</w:t>
      </w:r>
      <w:proofErr w:type="gramStart"/>
      <w:r w:rsidRPr="00BE79C2">
        <w:rPr>
          <w:rStyle w:val="FontStyle162"/>
          <w:sz w:val="28"/>
          <w:szCs w:val="28"/>
        </w:rPr>
        <w:t>.с</w:t>
      </w:r>
      <w:proofErr w:type="gramEnd"/>
      <w:r w:rsidRPr="00BE79C2">
        <w:rPr>
          <w:rStyle w:val="FontStyle162"/>
          <w:sz w:val="28"/>
          <w:szCs w:val="28"/>
        </w:rPr>
        <w:t>оч</w:t>
      </w:r>
      <w:proofErr w:type="spellEnd"/>
      <w:r w:rsidRPr="00BE79C2">
        <w:rPr>
          <w:rStyle w:val="FontStyle162"/>
          <w:sz w:val="28"/>
          <w:szCs w:val="28"/>
        </w:rPr>
        <w:t>. в 4т. - М.: Мысль, 2013. Т.1. С.5-62.</w:t>
      </w:r>
    </w:p>
    <w:p w:rsidR="00F0191E" w:rsidRPr="007148E6" w:rsidRDefault="00F0191E" w:rsidP="00BE79C2">
      <w:pPr>
        <w:pStyle w:val="Style85"/>
        <w:widowControl/>
        <w:numPr>
          <w:ilvl w:val="0"/>
          <w:numId w:val="5"/>
        </w:numPr>
        <w:tabs>
          <w:tab w:val="left" w:pos="0"/>
        </w:tabs>
        <w:spacing w:line="480" w:lineRule="auto"/>
        <w:ind w:firstLine="0"/>
        <w:contextualSpacing/>
        <w:rPr>
          <w:rStyle w:val="FontStyle162"/>
          <w:sz w:val="28"/>
          <w:szCs w:val="28"/>
        </w:rPr>
      </w:pPr>
      <w:r w:rsidRPr="007148E6">
        <w:rPr>
          <w:rStyle w:val="FontStyle162"/>
          <w:sz w:val="28"/>
          <w:szCs w:val="28"/>
        </w:rPr>
        <w:lastRenderedPageBreak/>
        <w:t>Басов М.Я. Избранные психологические произведения. - М., Педагогика, 2014.</w:t>
      </w:r>
      <w:r w:rsidR="007148E6">
        <w:rPr>
          <w:rStyle w:val="FontStyle162"/>
          <w:sz w:val="28"/>
          <w:szCs w:val="28"/>
        </w:rPr>
        <w:t xml:space="preserve"> </w:t>
      </w:r>
      <w:r w:rsidRPr="007148E6">
        <w:rPr>
          <w:rStyle w:val="FontStyle162"/>
          <w:sz w:val="28"/>
          <w:szCs w:val="28"/>
        </w:rPr>
        <w:t>- 432с.</w:t>
      </w:r>
    </w:p>
    <w:p w:rsidR="00F0191E" w:rsidRPr="00BE79C2" w:rsidRDefault="00F0191E" w:rsidP="00410721">
      <w:pPr>
        <w:pStyle w:val="Style85"/>
        <w:widowControl/>
        <w:numPr>
          <w:ilvl w:val="0"/>
          <w:numId w:val="5"/>
        </w:numPr>
        <w:tabs>
          <w:tab w:val="left" w:pos="0"/>
        </w:tabs>
        <w:spacing w:line="480" w:lineRule="auto"/>
        <w:ind w:firstLine="0"/>
        <w:contextualSpacing/>
        <w:rPr>
          <w:rStyle w:val="FontStyle162"/>
          <w:sz w:val="28"/>
          <w:szCs w:val="28"/>
        </w:rPr>
      </w:pPr>
      <w:r w:rsidRPr="00BE79C2">
        <w:rPr>
          <w:rStyle w:val="FontStyle162"/>
          <w:sz w:val="28"/>
          <w:szCs w:val="28"/>
        </w:rPr>
        <w:t xml:space="preserve">Басов М.Я. Общие основы </w:t>
      </w:r>
      <w:r w:rsidR="00410721">
        <w:rPr>
          <w:rStyle w:val="FontStyle162"/>
          <w:sz w:val="28"/>
          <w:szCs w:val="28"/>
        </w:rPr>
        <w:t>психологии</w:t>
      </w:r>
      <w:r w:rsidRPr="00BE79C2">
        <w:rPr>
          <w:rStyle w:val="FontStyle162"/>
          <w:sz w:val="28"/>
          <w:szCs w:val="28"/>
        </w:rPr>
        <w:t>. - СПб</w:t>
      </w:r>
      <w:proofErr w:type="gramStart"/>
      <w:r w:rsidRPr="00BE79C2">
        <w:rPr>
          <w:rStyle w:val="FontStyle162"/>
          <w:sz w:val="28"/>
          <w:szCs w:val="28"/>
        </w:rPr>
        <w:t xml:space="preserve">.: </w:t>
      </w:r>
      <w:proofErr w:type="spellStart"/>
      <w:proofErr w:type="gramEnd"/>
      <w:r w:rsidRPr="00BE79C2">
        <w:rPr>
          <w:rStyle w:val="FontStyle162"/>
          <w:sz w:val="28"/>
          <w:szCs w:val="28"/>
        </w:rPr>
        <w:t>Алетейя</w:t>
      </w:r>
      <w:proofErr w:type="spellEnd"/>
      <w:r w:rsidRPr="00BE79C2">
        <w:rPr>
          <w:rStyle w:val="FontStyle162"/>
          <w:sz w:val="28"/>
          <w:szCs w:val="28"/>
        </w:rPr>
        <w:t>, 201</w:t>
      </w:r>
      <w:r w:rsidR="00410721">
        <w:rPr>
          <w:rStyle w:val="FontStyle162"/>
          <w:sz w:val="28"/>
          <w:szCs w:val="28"/>
        </w:rPr>
        <w:t>4</w:t>
      </w:r>
      <w:r w:rsidRPr="00BE79C2">
        <w:rPr>
          <w:rStyle w:val="FontStyle162"/>
          <w:sz w:val="28"/>
          <w:szCs w:val="28"/>
        </w:rPr>
        <w:t>. - 776с.</w:t>
      </w:r>
    </w:p>
    <w:p w:rsidR="00F0191E" w:rsidRPr="00BE79C2" w:rsidRDefault="00F0191E" w:rsidP="00410721">
      <w:pPr>
        <w:pStyle w:val="Style85"/>
        <w:widowControl/>
        <w:numPr>
          <w:ilvl w:val="0"/>
          <w:numId w:val="5"/>
        </w:numPr>
        <w:tabs>
          <w:tab w:val="left" w:pos="0"/>
        </w:tabs>
        <w:spacing w:line="480" w:lineRule="auto"/>
        <w:ind w:firstLine="0"/>
        <w:contextualSpacing/>
        <w:rPr>
          <w:rStyle w:val="FontStyle162"/>
          <w:sz w:val="28"/>
          <w:szCs w:val="28"/>
        </w:rPr>
      </w:pPr>
      <w:r w:rsidRPr="00BE79C2">
        <w:rPr>
          <w:rStyle w:val="FontStyle162"/>
          <w:sz w:val="28"/>
          <w:szCs w:val="28"/>
        </w:rPr>
        <w:t>Бердяев Н.А. Самопознание. - М.: Мысль, 2014. - 320с.</w:t>
      </w:r>
    </w:p>
    <w:p w:rsidR="00F0191E" w:rsidRDefault="00F0191E" w:rsidP="007148E6">
      <w:pPr>
        <w:pStyle w:val="Style85"/>
        <w:widowControl/>
        <w:numPr>
          <w:ilvl w:val="0"/>
          <w:numId w:val="5"/>
        </w:numPr>
        <w:tabs>
          <w:tab w:val="left" w:pos="0"/>
        </w:tabs>
        <w:spacing w:line="480" w:lineRule="auto"/>
        <w:ind w:firstLine="0"/>
        <w:contextualSpacing/>
        <w:rPr>
          <w:rStyle w:val="FontStyle162"/>
          <w:sz w:val="28"/>
          <w:szCs w:val="28"/>
        </w:rPr>
      </w:pPr>
      <w:r w:rsidRPr="00BE79C2">
        <w:rPr>
          <w:rStyle w:val="FontStyle162"/>
          <w:sz w:val="28"/>
          <w:szCs w:val="28"/>
        </w:rPr>
        <w:t>Бердникова А.А. Изучение сферы жизненных интересов в рамках исследования взаимосвязи компонентов характера // Научные труды Московского гуманитарного университета. 2013г. Вып.114. С.106-107.</w:t>
      </w:r>
    </w:p>
    <w:p w:rsidR="007148E6" w:rsidRPr="007148E6" w:rsidRDefault="007148E6" w:rsidP="007148E6">
      <w:pPr>
        <w:pStyle w:val="Style85"/>
        <w:widowControl/>
        <w:numPr>
          <w:ilvl w:val="0"/>
          <w:numId w:val="5"/>
        </w:numPr>
        <w:tabs>
          <w:tab w:val="left" w:pos="0"/>
        </w:tabs>
        <w:spacing w:line="480" w:lineRule="auto"/>
        <w:ind w:firstLine="0"/>
        <w:contextualSpacing/>
        <w:rPr>
          <w:rStyle w:val="FontStyle162"/>
          <w:sz w:val="28"/>
          <w:szCs w:val="28"/>
        </w:rPr>
      </w:pPr>
      <w:r w:rsidRPr="007148E6">
        <w:rPr>
          <w:rStyle w:val="FontStyle162"/>
          <w:sz w:val="28"/>
          <w:szCs w:val="28"/>
        </w:rPr>
        <w:t>Рубинштейн С.Л. Основы общей психологии : [учеб</w:t>
      </w:r>
      <w:proofErr w:type="gramStart"/>
      <w:r w:rsidRPr="007148E6">
        <w:rPr>
          <w:rStyle w:val="FontStyle162"/>
          <w:sz w:val="28"/>
          <w:szCs w:val="28"/>
        </w:rPr>
        <w:t>.</w:t>
      </w:r>
      <w:proofErr w:type="gramEnd"/>
      <w:r w:rsidRPr="007148E6">
        <w:rPr>
          <w:rStyle w:val="FontStyle162"/>
          <w:sz w:val="28"/>
          <w:szCs w:val="28"/>
        </w:rPr>
        <w:t xml:space="preserve"> </w:t>
      </w:r>
      <w:proofErr w:type="gramStart"/>
      <w:r w:rsidRPr="007148E6">
        <w:rPr>
          <w:rStyle w:val="FontStyle162"/>
          <w:sz w:val="28"/>
          <w:szCs w:val="28"/>
        </w:rPr>
        <w:t>п</w:t>
      </w:r>
      <w:proofErr w:type="gramEnd"/>
      <w:r w:rsidRPr="007148E6">
        <w:rPr>
          <w:rStyle w:val="FontStyle162"/>
          <w:sz w:val="28"/>
          <w:szCs w:val="28"/>
        </w:rPr>
        <w:t>особие для вузов, рек. М-</w:t>
      </w:r>
      <w:proofErr w:type="spellStart"/>
      <w:r w:rsidRPr="007148E6">
        <w:rPr>
          <w:rStyle w:val="FontStyle162"/>
          <w:sz w:val="28"/>
          <w:szCs w:val="28"/>
        </w:rPr>
        <w:t>вом</w:t>
      </w:r>
      <w:proofErr w:type="spellEnd"/>
      <w:r w:rsidRPr="007148E6">
        <w:rPr>
          <w:rStyle w:val="FontStyle162"/>
          <w:sz w:val="28"/>
          <w:szCs w:val="28"/>
        </w:rPr>
        <w:t xml:space="preserve"> образования</w:t>
      </w:r>
      <w:proofErr w:type="gramStart"/>
      <w:r w:rsidRPr="007148E6">
        <w:rPr>
          <w:rStyle w:val="FontStyle162"/>
          <w:sz w:val="28"/>
          <w:szCs w:val="28"/>
        </w:rPr>
        <w:t xml:space="preserve"> Р</w:t>
      </w:r>
      <w:proofErr w:type="gramEnd"/>
      <w:r w:rsidRPr="007148E6">
        <w:rPr>
          <w:rStyle w:val="FontStyle162"/>
          <w:sz w:val="28"/>
          <w:szCs w:val="28"/>
        </w:rPr>
        <w:t xml:space="preserve">ос. </w:t>
      </w:r>
      <w:proofErr w:type="gramStart"/>
      <w:r w:rsidRPr="007148E6">
        <w:rPr>
          <w:rStyle w:val="FontStyle162"/>
          <w:sz w:val="28"/>
          <w:szCs w:val="28"/>
        </w:rPr>
        <w:t>Федерации] / С.Л. Рубинштейн.</w:t>
      </w:r>
      <w:proofErr w:type="gramEnd"/>
      <w:r w:rsidRPr="007148E6">
        <w:rPr>
          <w:rStyle w:val="FontStyle162"/>
          <w:sz w:val="28"/>
          <w:szCs w:val="28"/>
        </w:rPr>
        <w:t xml:space="preserve"> - СПб</w:t>
      </w:r>
      <w:proofErr w:type="gramStart"/>
      <w:r w:rsidRPr="007148E6">
        <w:rPr>
          <w:rStyle w:val="FontStyle162"/>
          <w:sz w:val="28"/>
          <w:szCs w:val="28"/>
        </w:rPr>
        <w:t xml:space="preserve">.: </w:t>
      </w:r>
      <w:proofErr w:type="gramEnd"/>
      <w:r w:rsidRPr="007148E6">
        <w:rPr>
          <w:rStyle w:val="FontStyle162"/>
          <w:sz w:val="28"/>
          <w:szCs w:val="28"/>
        </w:rPr>
        <w:t>Питер, 2007.- 712c.</w:t>
      </w:r>
    </w:p>
    <w:p w:rsidR="007148E6" w:rsidRPr="00BE79C2" w:rsidRDefault="00410721" w:rsidP="00410721">
      <w:pPr>
        <w:pStyle w:val="Style85"/>
        <w:widowControl/>
        <w:numPr>
          <w:ilvl w:val="0"/>
          <w:numId w:val="5"/>
        </w:numPr>
        <w:tabs>
          <w:tab w:val="left" w:pos="0"/>
        </w:tabs>
        <w:spacing w:line="480" w:lineRule="auto"/>
        <w:ind w:firstLine="0"/>
        <w:contextualSpacing/>
        <w:rPr>
          <w:rStyle w:val="FontStyle162"/>
          <w:sz w:val="28"/>
          <w:szCs w:val="28"/>
        </w:rPr>
      </w:pPr>
      <w:r>
        <w:rPr>
          <w:rStyle w:val="FontStyle162"/>
          <w:sz w:val="28"/>
          <w:szCs w:val="28"/>
        </w:rPr>
        <w:t>Э.</w:t>
      </w:r>
      <w:r w:rsidRPr="00410721">
        <w:rPr>
          <w:bCs/>
          <w:color w:val="000000"/>
          <w:sz w:val="28"/>
          <w:szCs w:val="28"/>
        </w:rPr>
        <w:t xml:space="preserve"> </w:t>
      </w:r>
      <w:proofErr w:type="spellStart"/>
      <w:r w:rsidRPr="004318D2">
        <w:rPr>
          <w:bCs/>
          <w:color w:val="000000"/>
          <w:sz w:val="28"/>
          <w:szCs w:val="28"/>
        </w:rPr>
        <w:t>Кречмер</w:t>
      </w:r>
      <w:proofErr w:type="spellEnd"/>
      <w:r>
        <w:rPr>
          <w:rStyle w:val="FontStyle162"/>
          <w:sz w:val="28"/>
          <w:szCs w:val="28"/>
        </w:rPr>
        <w:t xml:space="preserve">. </w:t>
      </w:r>
      <w:r w:rsidRPr="00410721">
        <w:rPr>
          <w:rStyle w:val="FontStyle162"/>
          <w:sz w:val="28"/>
          <w:szCs w:val="28"/>
        </w:rPr>
        <w:t>Книга «Строение тела и характер» (1921)</w:t>
      </w:r>
    </w:p>
    <w:p w:rsidR="00F0191E" w:rsidRPr="00BE79C2" w:rsidRDefault="00F0191E" w:rsidP="00BE79C2">
      <w:pPr>
        <w:pStyle w:val="Style12"/>
        <w:widowControl/>
        <w:spacing w:line="480" w:lineRule="auto"/>
        <w:contextualSpacing/>
        <w:rPr>
          <w:rStyle w:val="FontStyle162"/>
          <w:b/>
          <w:sz w:val="28"/>
          <w:szCs w:val="28"/>
        </w:rPr>
      </w:pPr>
    </w:p>
    <w:p w:rsidR="00C7778D" w:rsidRPr="00BE79C2" w:rsidRDefault="00C7778D" w:rsidP="00BE79C2">
      <w:pPr>
        <w:pStyle w:val="Style12"/>
        <w:widowControl/>
        <w:spacing w:line="480" w:lineRule="auto"/>
        <w:rPr>
          <w:sz w:val="28"/>
          <w:szCs w:val="28"/>
        </w:rPr>
      </w:pPr>
    </w:p>
    <w:sectPr w:rsidR="00C7778D" w:rsidRPr="00BE79C2" w:rsidSect="0062637B">
      <w:footerReference w:type="default" r:id="rId10"/>
      <w:type w:val="continuous"/>
      <w:pgSz w:w="11905" w:h="16837"/>
      <w:pgMar w:top="1134" w:right="850" w:bottom="1134" w:left="1701" w:header="720" w:footer="720" w:gutter="0"/>
      <w:cols w:space="6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4658" w:rsidRDefault="00884658">
      <w:r>
        <w:separator/>
      </w:r>
    </w:p>
  </w:endnote>
  <w:endnote w:type="continuationSeparator" w:id="0">
    <w:p w:rsidR="00884658" w:rsidRDefault="008846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732366"/>
      <w:docPartObj>
        <w:docPartGallery w:val="Page Numbers (Bottom of Page)"/>
        <w:docPartUnique/>
      </w:docPartObj>
    </w:sdtPr>
    <w:sdtEndPr/>
    <w:sdtContent>
      <w:p w:rsidR="0062637B" w:rsidRDefault="0062637B">
        <w:pPr>
          <w:pStyle w:val="ab"/>
          <w:jc w:val="center"/>
        </w:pPr>
        <w:r>
          <w:fldChar w:fldCharType="begin"/>
        </w:r>
        <w:r>
          <w:instrText>PAGE   \* MERGEFORMAT</w:instrText>
        </w:r>
        <w:r>
          <w:fldChar w:fldCharType="separate"/>
        </w:r>
        <w:r w:rsidR="00BE5B47">
          <w:rPr>
            <w:noProof/>
          </w:rPr>
          <w:t>3</w:t>
        </w:r>
        <w:r>
          <w:fldChar w:fldCharType="end"/>
        </w:r>
      </w:p>
    </w:sdtContent>
  </w:sdt>
  <w:p w:rsidR="0062637B" w:rsidRDefault="0062637B">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4658" w:rsidRDefault="00884658">
      <w:r>
        <w:separator/>
      </w:r>
    </w:p>
  </w:footnote>
  <w:footnote w:type="continuationSeparator" w:id="0">
    <w:p w:rsidR="00884658" w:rsidRDefault="0088465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438CD5CC"/>
    <w:lvl w:ilvl="0">
      <w:numFmt w:val="bullet"/>
      <w:lvlText w:val="*"/>
      <w:lvlJc w:val="left"/>
    </w:lvl>
  </w:abstractNum>
  <w:abstractNum w:abstractNumId="1">
    <w:nsid w:val="0AF0418C"/>
    <w:multiLevelType w:val="singleLevel"/>
    <w:tmpl w:val="AD3A3FF0"/>
    <w:lvl w:ilvl="0">
      <w:start w:val="5"/>
      <w:numFmt w:val="decimal"/>
      <w:lvlText w:val="%1."/>
      <w:legacy w:legacy="1" w:legacySpace="0" w:legacyIndent="355"/>
      <w:lvlJc w:val="left"/>
      <w:rPr>
        <w:rFonts w:ascii="Times New Roman" w:hAnsi="Times New Roman" w:cs="Times New Roman" w:hint="default"/>
      </w:rPr>
    </w:lvl>
  </w:abstractNum>
  <w:abstractNum w:abstractNumId="2">
    <w:nsid w:val="0F33595C"/>
    <w:multiLevelType w:val="singleLevel"/>
    <w:tmpl w:val="D7BCC384"/>
    <w:lvl w:ilvl="0">
      <w:start w:val="2"/>
      <w:numFmt w:val="decimal"/>
      <w:lvlText w:val="%1."/>
      <w:legacy w:legacy="1" w:legacySpace="0" w:legacyIndent="355"/>
      <w:lvlJc w:val="left"/>
      <w:rPr>
        <w:rFonts w:ascii="Times New Roman" w:hAnsi="Times New Roman" w:cs="Times New Roman" w:hint="default"/>
      </w:rPr>
    </w:lvl>
  </w:abstractNum>
  <w:abstractNum w:abstractNumId="3">
    <w:nsid w:val="17293CE2"/>
    <w:multiLevelType w:val="singleLevel"/>
    <w:tmpl w:val="F2A088FC"/>
    <w:lvl w:ilvl="0">
      <w:start w:val="11"/>
      <w:numFmt w:val="decimal"/>
      <w:lvlText w:val="%1."/>
      <w:legacy w:legacy="1" w:legacySpace="0" w:legacyIndent="355"/>
      <w:lvlJc w:val="left"/>
      <w:rPr>
        <w:rFonts w:ascii="Times New Roman" w:hAnsi="Times New Roman" w:cs="Times New Roman" w:hint="default"/>
      </w:rPr>
    </w:lvl>
  </w:abstractNum>
  <w:abstractNum w:abstractNumId="4">
    <w:nsid w:val="49FA4D5C"/>
    <w:multiLevelType w:val="singleLevel"/>
    <w:tmpl w:val="05F00932"/>
    <w:lvl w:ilvl="0">
      <w:start w:val="19"/>
      <w:numFmt w:val="decimal"/>
      <w:lvlText w:val="%1."/>
      <w:legacy w:legacy="1" w:legacySpace="0" w:legacyIndent="355"/>
      <w:lvlJc w:val="left"/>
      <w:rPr>
        <w:rFonts w:ascii="Times New Roman" w:hAnsi="Times New Roman" w:cs="Times New Roman" w:hint="default"/>
      </w:rPr>
    </w:lvl>
  </w:abstractNum>
  <w:abstractNum w:abstractNumId="5">
    <w:nsid w:val="4B8C05EB"/>
    <w:multiLevelType w:val="hybridMultilevel"/>
    <w:tmpl w:val="FA1830D6"/>
    <w:lvl w:ilvl="0" w:tplc="6304E8FE">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55D62F85"/>
    <w:multiLevelType w:val="singleLevel"/>
    <w:tmpl w:val="5B28AACE"/>
    <w:lvl w:ilvl="0">
      <w:start w:val="1"/>
      <w:numFmt w:val="decimal"/>
      <w:lvlText w:val="%1."/>
      <w:legacy w:legacy="1" w:legacySpace="0" w:legacyIndent="355"/>
      <w:lvlJc w:val="left"/>
      <w:rPr>
        <w:rFonts w:ascii="Times New Roman" w:hAnsi="Times New Roman" w:cs="Times New Roman" w:hint="default"/>
      </w:rPr>
    </w:lvl>
  </w:abstractNum>
  <w:abstractNum w:abstractNumId="7">
    <w:nsid w:val="6016702C"/>
    <w:multiLevelType w:val="hybridMultilevel"/>
    <w:tmpl w:val="CB0E4D50"/>
    <w:lvl w:ilvl="0" w:tplc="9FB437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641C5C7E"/>
    <w:multiLevelType w:val="hybridMultilevel"/>
    <w:tmpl w:val="5296A5C4"/>
    <w:lvl w:ilvl="0" w:tplc="9FB437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74C331DD"/>
    <w:multiLevelType w:val="hybridMultilevel"/>
    <w:tmpl w:val="CB0E4D50"/>
    <w:lvl w:ilvl="0" w:tplc="9FB437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797A1112"/>
    <w:multiLevelType w:val="hybridMultilevel"/>
    <w:tmpl w:val="5296A5C4"/>
    <w:lvl w:ilvl="0" w:tplc="9FB437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lvlOverride w:ilvl="0">
      <w:lvl w:ilvl="0">
        <w:start w:val="65535"/>
        <w:numFmt w:val="bullet"/>
        <w:lvlText w:val="•"/>
        <w:legacy w:legacy="1" w:legacySpace="0" w:legacyIndent="350"/>
        <w:lvlJc w:val="left"/>
        <w:rPr>
          <w:rFonts w:ascii="Times New Roman" w:hAnsi="Times New Roman" w:cs="Times New Roman" w:hint="default"/>
        </w:rPr>
      </w:lvl>
    </w:lvlOverride>
  </w:num>
  <w:num w:numId="2">
    <w:abstractNumId w:val="6"/>
  </w:num>
  <w:num w:numId="3">
    <w:abstractNumId w:val="2"/>
  </w:num>
  <w:num w:numId="4">
    <w:abstractNumId w:val="1"/>
  </w:num>
  <w:num w:numId="5">
    <w:abstractNumId w:val="3"/>
  </w:num>
  <w:num w:numId="6">
    <w:abstractNumId w:val="4"/>
  </w:num>
  <w:num w:numId="7">
    <w:abstractNumId w:val="7"/>
  </w:num>
  <w:num w:numId="8">
    <w:abstractNumId w:val="9"/>
  </w:num>
  <w:num w:numId="9">
    <w:abstractNumId w:val="5"/>
  </w:num>
  <w:num w:numId="10">
    <w:abstractNumId w:val="8"/>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0FFD"/>
    <w:rsid w:val="00017542"/>
    <w:rsid w:val="00071D06"/>
    <w:rsid w:val="0037327F"/>
    <w:rsid w:val="003D654D"/>
    <w:rsid w:val="003E00AB"/>
    <w:rsid w:val="00410721"/>
    <w:rsid w:val="004318D2"/>
    <w:rsid w:val="004F2A30"/>
    <w:rsid w:val="0062637B"/>
    <w:rsid w:val="007133D6"/>
    <w:rsid w:val="007148E6"/>
    <w:rsid w:val="00865027"/>
    <w:rsid w:val="00884658"/>
    <w:rsid w:val="009406B9"/>
    <w:rsid w:val="00B03288"/>
    <w:rsid w:val="00B80FFD"/>
    <w:rsid w:val="00BE5B47"/>
    <w:rsid w:val="00BE79C2"/>
    <w:rsid w:val="00C7778D"/>
    <w:rsid w:val="00DD6890"/>
    <w:rsid w:val="00F019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pPr>
    <w:rPr>
      <w:rFonts w:hAnsi="Times New Roman" w:cs="Times New Roman"/>
      <w:sz w:val="24"/>
      <w:szCs w:val="24"/>
    </w:rPr>
  </w:style>
  <w:style w:type="paragraph" w:styleId="1">
    <w:name w:val="heading 1"/>
    <w:basedOn w:val="a"/>
    <w:next w:val="a"/>
    <w:link w:val="10"/>
    <w:uiPriority w:val="9"/>
    <w:qFormat/>
    <w:rsid w:val="0062637B"/>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style>
  <w:style w:type="paragraph" w:customStyle="1" w:styleId="Style2">
    <w:name w:val="Style2"/>
    <w:basedOn w:val="a"/>
    <w:uiPriority w:val="99"/>
    <w:pPr>
      <w:spacing w:line="414" w:lineRule="exact"/>
      <w:jc w:val="both"/>
    </w:pPr>
  </w:style>
  <w:style w:type="paragraph" w:customStyle="1" w:styleId="Style3">
    <w:name w:val="Style3"/>
    <w:basedOn w:val="a"/>
    <w:uiPriority w:val="99"/>
    <w:pPr>
      <w:spacing w:line="413" w:lineRule="exact"/>
      <w:ind w:hanging="350"/>
      <w:jc w:val="both"/>
    </w:pPr>
  </w:style>
  <w:style w:type="paragraph" w:customStyle="1" w:styleId="Style4">
    <w:name w:val="Style4"/>
    <w:basedOn w:val="a"/>
    <w:uiPriority w:val="99"/>
    <w:pPr>
      <w:spacing w:line="413" w:lineRule="exact"/>
      <w:ind w:hanging="365"/>
    </w:pPr>
  </w:style>
  <w:style w:type="character" w:customStyle="1" w:styleId="FontStyle11">
    <w:name w:val="Font Style11"/>
    <w:basedOn w:val="a0"/>
    <w:uiPriority w:val="99"/>
    <w:rPr>
      <w:rFonts w:ascii="Times New Roman" w:hAnsi="Times New Roman" w:cs="Times New Roman"/>
      <w:i/>
      <w:iCs/>
      <w:sz w:val="22"/>
      <w:szCs w:val="22"/>
    </w:rPr>
  </w:style>
  <w:style w:type="character" w:customStyle="1" w:styleId="FontStyle12">
    <w:name w:val="Font Style12"/>
    <w:basedOn w:val="a0"/>
    <w:uiPriority w:val="99"/>
    <w:rPr>
      <w:rFonts w:ascii="Times New Roman" w:hAnsi="Times New Roman" w:cs="Times New Roman"/>
      <w:sz w:val="22"/>
      <w:szCs w:val="22"/>
    </w:rPr>
  </w:style>
  <w:style w:type="character" w:customStyle="1" w:styleId="FontStyle13">
    <w:name w:val="Font Style13"/>
    <w:basedOn w:val="a0"/>
    <w:uiPriority w:val="99"/>
    <w:rPr>
      <w:rFonts w:ascii="Times New Roman" w:hAnsi="Times New Roman" w:cs="Times New Roman"/>
      <w:b/>
      <w:bCs/>
      <w:sz w:val="22"/>
      <w:szCs w:val="22"/>
    </w:rPr>
  </w:style>
  <w:style w:type="character" w:styleId="a3">
    <w:name w:val="Hyperlink"/>
    <w:basedOn w:val="a0"/>
    <w:uiPriority w:val="99"/>
    <w:rPr>
      <w:color w:val="0066CC"/>
      <w:u w:val="single"/>
    </w:rPr>
  </w:style>
  <w:style w:type="paragraph" w:customStyle="1" w:styleId="Style15">
    <w:name w:val="Style15"/>
    <w:basedOn w:val="a"/>
    <w:uiPriority w:val="99"/>
    <w:rsid w:val="00B80FFD"/>
    <w:pPr>
      <w:spacing w:line="483" w:lineRule="exact"/>
      <w:ind w:firstLine="706"/>
      <w:jc w:val="both"/>
    </w:pPr>
  </w:style>
  <w:style w:type="character" w:customStyle="1" w:styleId="FontStyle162">
    <w:name w:val="Font Style162"/>
    <w:basedOn w:val="a0"/>
    <w:uiPriority w:val="99"/>
    <w:rsid w:val="00B80FFD"/>
    <w:rPr>
      <w:rFonts w:ascii="Times New Roman" w:hAnsi="Times New Roman" w:cs="Times New Roman"/>
      <w:sz w:val="26"/>
      <w:szCs w:val="26"/>
    </w:rPr>
  </w:style>
  <w:style w:type="character" w:customStyle="1" w:styleId="FontStyle160">
    <w:name w:val="Font Style160"/>
    <w:basedOn w:val="a0"/>
    <w:uiPriority w:val="99"/>
    <w:rsid w:val="00B80FFD"/>
    <w:rPr>
      <w:rFonts w:ascii="Times New Roman" w:hAnsi="Times New Roman" w:cs="Times New Roman"/>
      <w:i/>
      <w:iCs/>
      <w:sz w:val="26"/>
      <w:szCs w:val="26"/>
    </w:rPr>
  </w:style>
  <w:style w:type="paragraph" w:customStyle="1" w:styleId="Style12">
    <w:name w:val="Style12"/>
    <w:basedOn w:val="a"/>
    <w:uiPriority w:val="99"/>
    <w:rsid w:val="00C7778D"/>
    <w:pPr>
      <w:spacing w:line="483" w:lineRule="exact"/>
      <w:jc w:val="both"/>
    </w:pPr>
  </w:style>
  <w:style w:type="paragraph" w:customStyle="1" w:styleId="Style9">
    <w:name w:val="Style9"/>
    <w:basedOn w:val="a"/>
    <w:uiPriority w:val="99"/>
    <w:rsid w:val="00C7778D"/>
  </w:style>
  <w:style w:type="paragraph" w:customStyle="1" w:styleId="Style29">
    <w:name w:val="Style29"/>
    <w:basedOn w:val="a"/>
    <w:uiPriority w:val="99"/>
    <w:rsid w:val="00C7778D"/>
  </w:style>
  <w:style w:type="character" w:customStyle="1" w:styleId="FontStyle159">
    <w:name w:val="Font Style159"/>
    <w:uiPriority w:val="99"/>
    <w:rsid w:val="00C7778D"/>
    <w:rPr>
      <w:rFonts w:ascii="Times New Roman" w:hAnsi="Times New Roman" w:cs="Times New Roman"/>
      <w:b/>
      <w:bCs/>
      <w:i/>
      <w:iCs/>
      <w:sz w:val="26"/>
      <w:szCs w:val="26"/>
    </w:rPr>
  </w:style>
  <w:style w:type="character" w:customStyle="1" w:styleId="FontStyle163">
    <w:name w:val="Font Style163"/>
    <w:uiPriority w:val="99"/>
    <w:rsid w:val="00C7778D"/>
    <w:rPr>
      <w:rFonts w:ascii="Times New Roman" w:hAnsi="Times New Roman" w:cs="Times New Roman"/>
      <w:sz w:val="22"/>
      <w:szCs w:val="22"/>
    </w:rPr>
  </w:style>
  <w:style w:type="paragraph" w:styleId="a4">
    <w:name w:val="Normal (Web)"/>
    <w:basedOn w:val="a"/>
    <w:uiPriority w:val="99"/>
    <w:semiHidden/>
    <w:unhideWhenUsed/>
    <w:rsid w:val="00865027"/>
    <w:pPr>
      <w:widowControl/>
      <w:autoSpaceDE/>
      <w:autoSpaceDN/>
      <w:adjustRightInd/>
      <w:spacing w:before="100" w:beforeAutospacing="1" w:after="100" w:afterAutospacing="1"/>
    </w:pPr>
    <w:rPr>
      <w:rFonts w:eastAsia="Times New Roman"/>
    </w:rPr>
  </w:style>
  <w:style w:type="paragraph" w:customStyle="1" w:styleId="Style43">
    <w:name w:val="Style43"/>
    <w:basedOn w:val="a"/>
    <w:uiPriority w:val="99"/>
    <w:rsid w:val="00F0191E"/>
    <w:pPr>
      <w:jc w:val="center"/>
    </w:pPr>
  </w:style>
  <w:style w:type="paragraph" w:customStyle="1" w:styleId="Style85">
    <w:name w:val="Style85"/>
    <w:basedOn w:val="a"/>
    <w:uiPriority w:val="99"/>
    <w:rsid w:val="00F0191E"/>
    <w:pPr>
      <w:spacing w:line="480" w:lineRule="exact"/>
      <w:ind w:hanging="355"/>
      <w:jc w:val="both"/>
    </w:pPr>
  </w:style>
  <w:style w:type="paragraph" w:styleId="a5">
    <w:name w:val="List Paragraph"/>
    <w:basedOn w:val="a"/>
    <w:uiPriority w:val="34"/>
    <w:qFormat/>
    <w:rsid w:val="007148E6"/>
    <w:pPr>
      <w:ind w:left="720"/>
      <w:contextualSpacing/>
    </w:pPr>
  </w:style>
  <w:style w:type="paragraph" w:styleId="a6">
    <w:name w:val="Balloon Text"/>
    <w:basedOn w:val="a"/>
    <w:link w:val="a7"/>
    <w:uiPriority w:val="99"/>
    <w:semiHidden/>
    <w:unhideWhenUsed/>
    <w:rsid w:val="007148E6"/>
    <w:rPr>
      <w:rFonts w:ascii="Tahoma" w:hAnsi="Tahoma" w:cs="Tahoma"/>
      <w:sz w:val="16"/>
      <w:szCs w:val="16"/>
    </w:rPr>
  </w:style>
  <w:style w:type="character" w:customStyle="1" w:styleId="a7">
    <w:name w:val="Текст выноски Знак"/>
    <w:basedOn w:val="a0"/>
    <w:link w:val="a6"/>
    <w:uiPriority w:val="99"/>
    <w:semiHidden/>
    <w:rsid w:val="007148E6"/>
    <w:rPr>
      <w:rFonts w:ascii="Tahoma" w:hAnsi="Tahoma" w:cs="Tahoma"/>
      <w:sz w:val="16"/>
      <w:szCs w:val="16"/>
    </w:rPr>
  </w:style>
  <w:style w:type="character" w:customStyle="1" w:styleId="10">
    <w:name w:val="Заголовок 1 Знак"/>
    <w:basedOn w:val="a0"/>
    <w:link w:val="1"/>
    <w:uiPriority w:val="9"/>
    <w:rsid w:val="0062637B"/>
    <w:rPr>
      <w:rFonts w:asciiTheme="majorHAnsi" w:eastAsiaTheme="majorEastAsia" w:hAnsiTheme="majorHAnsi" w:cstheme="majorBidi"/>
      <w:b/>
      <w:bCs/>
      <w:color w:val="2E74B5" w:themeColor="accent1" w:themeShade="BF"/>
      <w:sz w:val="28"/>
      <w:szCs w:val="28"/>
    </w:rPr>
  </w:style>
  <w:style w:type="paragraph" w:styleId="a8">
    <w:name w:val="TOC Heading"/>
    <w:basedOn w:val="1"/>
    <w:next w:val="a"/>
    <w:uiPriority w:val="39"/>
    <w:semiHidden/>
    <w:unhideWhenUsed/>
    <w:qFormat/>
    <w:rsid w:val="0062637B"/>
    <w:pPr>
      <w:widowControl/>
      <w:autoSpaceDE/>
      <w:autoSpaceDN/>
      <w:adjustRightInd/>
      <w:spacing w:line="276" w:lineRule="auto"/>
      <w:outlineLvl w:val="9"/>
    </w:pPr>
  </w:style>
  <w:style w:type="paragraph" w:styleId="11">
    <w:name w:val="toc 1"/>
    <w:basedOn w:val="a"/>
    <w:next w:val="a"/>
    <w:autoRedefine/>
    <w:uiPriority w:val="39"/>
    <w:unhideWhenUsed/>
    <w:rsid w:val="0062637B"/>
    <w:pPr>
      <w:spacing w:after="100"/>
    </w:pPr>
  </w:style>
  <w:style w:type="paragraph" w:styleId="a9">
    <w:name w:val="header"/>
    <w:basedOn w:val="a"/>
    <w:link w:val="aa"/>
    <w:uiPriority w:val="99"/>
    <w:unhideWhenUsed/>
    <w:rsid w:val="0062637B"/>
    <w:pPr>
      <w:tabs>
        <w:tab w:val="center" w:pos="4677"/>
        <w:tab w:val="right" w:pos="9355"/>
      </w:tabs>
    </w:pPr>
  </w:style>
  <w:style w:type="character" w:customStyle="1" w:styleId="aa">
    <w:name w:val="Верхний колонтитул Знак"/>
    <w:basedOn w:val="a0"/>
    <w:link w:val="a9"/>
    <w:uiPriority w:val="99"/>
    <w:rsid w:val="0062637B"/>
    <w:rPr>
      <w:rFonts w:hAnsi="Times New Roman" w:cs="Times New Roman"/>
      <w:sz w:val="24"/>
      <w:szCs w:val="24"/>
    </w:rPr>
  </w:style>
  <w:style w:type="paragraph" w:styleId="ab">
    <w:name w:val="footer"/>
    <w:basedOn w:val="a"/>
    <w:link w:val="ac"/>
    <w:uiPriority w:val="99"/>
    <w:unhideWhenUsed/>
    <w:rsid w:val="0062637B"/>
    <w:pPr>
      <w:tabs>
        <w:tab w:val="center" w:pos="4677"/>
        <w:tab w:val="right" w:pos="9355"/>
      </w:tabs>
    </w:pPr>
  </w:style>
  <w:style w:type="character" w:customStyle="1" w:styleId="ac">
    <w:name w:val="Нижний колонтитул Знак"/>
    <w:basedOn w:val="a0"/>
    <w:link w:val="ab"/>
    <w:uiPriority w:val="99"/>
    <w:rsid w:val="0062637B"/>
    <w:rPr>
      <w:rFonts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pPr>
    <w:rPr>
      <w:rFonts w:hAnsi="Times New Roman" w:cs="Times New Roman"/>
      <w:sz w:val="24"/>
      <w:szCs w:val="24"/>
    </w:rPr>
  </w:style>
  <w:style w:type="paragraph" w:styleId="1">
    <w:name w:val="heading 1"/>
    <w:basedOn w:val="a"/>
    <w:next w:val="a"/>
    <w:link w:val="10"/>
    <w:uiPriority w:val="9"/>
    <w:qFormat/>
    <w:rsid w:val="0062637B"/>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style>
  <w:style w:type="paragraph" w:customStyle="1" w:styleId="Style2">
    <w:name w:val="Style2"/>
    <w:basedOn w:val="a"/>
    <w:uiPriority w:val="99"/>
    <w:pPr>
      <w:spacing w:line="414" w:lineRule="exact"/>
      <w:jc w:val="both"/>
    </w:pPr>
  </w:style>
  <w:style w:type="paragraph" w:customStyle="1" w:styleId="Style3">
    <w:name w:val="Style3"/>
    <w:basedOn w:val="a"/>
    <w:uiPriority w:val="99"/>
    <w:pPr>
      <w:spacing w:line="413" w:lineRule="exact"/>
      <w:ind w:hanging="350"/>
      <w:jc w:val="both"/>
    </w:pPr>
  </w:style>
  <w:style w:type="paragraph" w:customStyle="1" w:styleId="Style4">
    <w:name w:val="Style4"/>
    <w:basedOn w:val="a"/>
    <w:uiPriority w:val="99"/>
    <w:pPr>
      <w:spacing w:line="413" w:lineRule="exact"/>
      <w:ind w:hanging="365"/>
    </w:pPr>
  </w:style>
  <w:style w:type="character" w:customStyle="1" w:styleId="FontStyle11">
    <w:name w:val="Font Style11"/>
    <w:basedOn w:val="a0"/>
    <w:uiPriority w:val="99"/>
    <w:rPr>
      <w:rFonts w:ascii="Times New Roman" w:hAnsi="Times New Roman" w:cs="Times New Roman"/>
      <w:i/>
      <w:iCs/>
      <w:sz w:val="22"/>
      <w:szCs w:val="22"/>
    </w:rPr>
  </w:style>
  <w:style w:type="character" w:customStyle="1" w:styleId="FontStyle12">
    <w:name w:val="Font Style12"/>
    <w:basedOn w:val="a0"/>
    <w:uiPriority w:val="99"/>
    <w:rPr>
      <w:rFonts w:ascii="Times New Roman" w:hAnsi="Times New Roman" w:cs="Times New Roman"/>
      <w:sz w:val="22"/>
      <w:szCs w:val="22"/>
    </w:rPr>
  </w:style>
  <w:style w:type="character" w:customStyle="1" w:styleId="FontStyle13">
    <w:name w:val="Font Style13"/>
    <w:basedOn w:val="a0"/>
    <w:uiPriority w:val="99"/>
    <w:rPr>
      <w:rFonts w:ascii="Times New Roman" w:hAnsi="Times New Roman" w:cs="Times New Roman"/>
      <w:b/>
      <w:bCs/>
      <w:sz w:val="22"/>
      <w:szCs w:val="22"/>
    </w:rPr>
  </w:style>
  <w:style w:type="character" w:styleId="a3">
    <w:name w:val="Hyperlink"/>
    <w:basedOn w:val="a0"/>
    <w:uiPriority w:val="99"/>
    <w:rPr>
      <w:color w:val="0066CC"/>
      <w:u w:val="single"/>
    </w:rPr>
  </w:style>
  <w:style w:type="paragraph" w:customStyle="1" w:styleId="Style15">
    <w:name w:val="Style15"/>
    <w:basedOn w:val="a"/>
    <w:uiPriority w:val="99"/>
    <w:rsid w:val="00B80FFD"/>
    <w:pPr>
      <w:spacing w:line="483" w:lineRule="exact"/>
      <w:ind w:firstLine="706"/>
      <w:jc w:val="both"/>
    </w:pPr>
  </w:style>
  <w:style w:type="character" w:customStyle="1" w:styleId="FontStyle162">
    <w:name w:val="Font Style162"/>
    <w:basedOn w:val="a0"/>
    <w:uiPriority w:val="99"/>
    <w:rsid w:val="00B80FFD"/>
    <w:rPr>
      <w:rFonts w:ascii="Times New Roman" w:hAnsi="Times New Roman" w:cs="Times New Roman"/>
      <w:sz w:val="26"/>
      <w:szCs w:val="26"/>
    </w:rPr>
  </w:style>
  <w:style w:type="character" w:customStyle="1" w:styleId="FontStyle160">
    <w:name w:val="Font Style160"/>
    <w:basedOn w:val="a0"/>
    <w:uiPriority w:val="99"/>
    <w:rsid w:val="00B80FFD"/>
    <w:rPr>
      <w:rFonts w:ascii="Times New Roman" w:hAnsi="Times New Roman" w:cs="Times New Roman"/>
      <w:i/>
      <w:iCs/>
      <w:sz w:val="26"/>
      <w:szCs w:val="26"/>
    </w:rPr>
  </w:style>
  <w:style w:type="paragraph" w:customStyle="1" w:styleId="Style12">
    <w:name w:val="Style12"/>
    <w:basedOn w:val="a"/>
    <w:uiPriority w:val="99"/>
    <w:rsid w:val="00C7778D"/>
    <w:pPr>
      <w:spacing w:line="483" w:lineRule="exact"/>
      <w:jc w:val="both"/>
    </w:pPr>
  </w:style>
  <w:style w:type="paragraph" w:customStyle="1" w:styleId="Style9">
    <w:name w:val="Style9"/>
    <w:basedOn w:val="a"/>
    <w:uiPriority w:val="99"/>
    <w:rsid w:val="00C7778D"/>
  </w:style>
  <w:style w:type="paragraph" w:customStyle="1" w:styleId="Style29">
    <w:name w:val="Style29"/>
    <w:basedOn w:val="a"/>
    <w:uiPriority w:val="99"/>
    <w:rsid w:val="00C7778D"/>
  </w:style>
  <w:style w:type="character" w:customStyle="1" w:styleId="FontStyle159">
    <w:name w:val="Font Style159"/>
    <w:uiPriority w:val="99"/>
    <w:rsid w:val="00C7778D"/>
    <w:rPr>
      <w:rFonts w:ascii="Times New Roman" w:hAnsi="Times New Roman" w:cs="Times New Roman"/>
      <w:b/>
      <w:bCs/>
      <w:i/>
      <w:iCs/>
      <w:sz w:val="26"/>
      <w:szCs w:val="26"/>
    </w:rPr>
  </w:style>
  <w:style w:type="character" w:customStyle="1" w:styleId="FontStyle163">
    <w:name w:val="Font Style163"/>
    <w:uiPriority w:val="99"/>
    <w:rsid w:val="00C7778D"/>
    <w:rPr>
      <w:rFonts w:ascii="Times New Roman" w:hAnsi="Times New Roman" w:cs="Times New Roman"/>
      <w:sz w:val="22"/>
      <w:szCs w:val="22"/>
    </w:rPr>
  </w:style>
  <w:style w:type="paragraph" w:styleId="a4">
    <w:name w:val="Normal (Web)"/>
    <w:basedOn w:val="a"/>
    <w:uiPriority w:val="99"/>
    <w:semiHidden/>
    <w:unhideWhenUsed/>
    <w:rsid w:val="00865027"/>
    <w:pPr>
      <w:widowControl/>
      <w:autoSpaceDE/>
      <w:autoSpaceDN/>
      <w:adjustRightInd/>
      <w:spacing w:before="100" w:beforeAutospacing="1" w:after="100" w:afterAutospacing="1"/>
    </w:pPr>
    <w:rPr>
      <w:rFonts w:eastAsia="Times New Roman"/>
    </w:rPr>
  </w:style>
  <w:style w:type="paragraph" w:customStyle="1" w:styleId="Style43">
    <w:name w:val="Style43"/>
    <w:basedOn w:val="a"/>
    <w:uiPriority w:val="99"/>
    <w:rsid w:val="00F0191E"/>
    <w:pPr>
      <w:jc w:val="center"/>
    </w:pPr>
  </w:style>
  <w:style w:type="paragraph" w:customStyle="1" w:styleId="Style85">
    <w:name w:val="Style85"/>
    <w:basedOn w:val="a"/>
    <w:uiPriority w:val="99"/>
    <w:rsid w:val="00F0191E"/>
    <w:pPr>
      <w:spacing w:line="480" w:lineRule="exact"/>
      <w:ind w:hanging="355"/>
      <w:jc w:val="both"/>
    </w:pPr>
  </w:style>
  <w:style w:type="paragraph" w:styleId="a5">
    <w:name w:val="List Paragraph"/>
    <w:basedOn w:val="a"/>
    <w:uiPriority w:val="34"/>
    <w:qFormat/>
    <w:rsid w:val="007148E6"/>
    <w:pPr>
      <w:ind w:left="720"/>
      <w:contextualSpacing/>
    </w:pPr>
  </w:style>
  <w:style w:type="paragraph" w:styleId="a6">
    <w:name w:val="Balloon Text"/>
    <w:basedOn w:val="a"/>
    <w:link w:val="a7"/>
    <w:uiPriority w:val="99"/>
    <w:semiHidden/>
    <w:unhideWhenUsed/>
    <w:rsid w:val="007148E6"/>
    <w:rPr>
      <w:rFonts w:ascii="Tahoma" w:hAnsi="Tahoma" w:cs="Tahoma"/>
      <w:sz w:val="16"/>
      <w:szCs w:val="16"/>
    </w:rPr>
  </w:style>
  <w:style w:type="character" w:customStyle="1" w:styleId="a7">
    <w:name w:val="Текст выноски Знак"/>
    <w:basedOn w:val="a0"/>
    <w:link w:val="a6"/>
    <w:uiPriority w:val="99"/>
    <w:semiHidden/>
    <w:rsid w:val="007148E6"/>
    <w:rPr>
      <w:rFonts w:ascii="Tahoma" w:hAnsi="Tahoma" w:cs="Tahoma"/>
      <w:sz w:val="16"/>
      <w:szCs w:val="16"/>
    </w:rPr>
  </w:style>
  <w:style w:type="character" w:customStyle="1" w:styleId="10">
    <w:name w:val="Заголовок 1 Знак"/>
    <w:basedOn w:val="a0"/>
    <w:link w:val="1"/>
    <w:uiPriority w:val="9"/>
    <w:rsid w:val="0062637B"/>
    <w:rPr>
      <w:rFonts w:asciiTheme="majorHAnsi" w:eastAsiaTheme="majorEastAsia" w:hAnsiTheme="majorHAnsi" w:cstheme="majorBidi"/>
      <w:b/>
      <w:bCs/>
      <w:color w:val="2E74B5" w:themeColor="accent1" w:themeShade="BF"/>
      <w:sz w:val="28"/>
      <w:szCs w:val="28"/>
    </w:rPr>
  </w:style>
  <w:style w:type="paragraph" w:styleId="a8">
    <w:name w:val="TOC Heading"/>
    <w:basedOn w:val="1"/>
    <w:next w:val="a"/>
    <w:uiPriority w:val="39"/>
    <w:semiHidden/>
    <w:unhideWhenUsed/>
    <w:qFormat/>
    <w:rsid w:val="0062637B"/>
    <w:pPr>
      <w:widowControl/>
      <w:autoSpaceDE/>
      <w:autoSpaceDN/>
      <w:adjustRightInd/>
      <w:spacing w:line="276" w:lineRule="auto"/>
      <w:outlineLvl w:val="9"/>
    </w:pPr>
  </w:style>
  <w:style w:type="paragraph" w:styleId="11">
    <w:name w:val="toc 1"/>
    <w:basedOn w:val="a"/>
    <w:next w:val="a"/>
    <w:autoRedefine/>
    <w:uiPriority w:val="39"/>
    <w:unhideWhenUsed/>
    <w:rsid w:val="0062637B"/>
    <w:pPr>
      <w:spacing w:after="100"/>
    </w:pPr>
  </w:style>
  <w:style w:type="paragraph" w:styleId="a9">
    <w:name w:val="header"/>
    <w:basedOn w:val="a"/>
    <w:link w:val="aa"/>
    <w:uiPriority w:val="99"/>
    <w:unhideWhenUsed/>
    <w:rsid w:val="0062637B"/>
    <w:pPr>
      <w:tabs>
        <w:tab w:val="center" w:pos="4677"/>
        <w:tab w:val="right" w:pos="9355"/>
      </w:tabs>
    </w:pPr>
  </w:style>
  <w:style w:type="character" w:customStyle="1" w:styleId="aa">
    <w:name w:val="Верхний колонтитул Знак"/>
    <w:basedOn w:val="a0"/>
    <w:link w:val="a9"/>
    <w:uiPriority w:val="99"/>
    <w:rsid w:val="0062637B"/>
    <w:rPr>
      <w:rFonts w:hAnsi="Times New Roman" w:cs="Times New Roman"/>
      <w:sz w:val="24"/>
      <w:szCs w:val="24"/>
    </w:rPr>
  </w:style>
  <w:style w:type="paragraph" w:styleId="ab">
    <w:name w:val="footer"/>
    <w:basedOn w:val="a"/>
    <w:link w:val="ac"/>
    <w:uiPriority w:val="99"/>
    <w:unhideWhenUsed/>
    <w:rsid w:val="0062637B"/>
    <w:pPr>
      <w:tabs>
        <w:tab w:val="center" w:pos="4677"/>
        <w:tab w:val="right" w:pos="9355"/>
      </w:tabs>
    </w:pPr>
  </w:style>
  <w:style w:type="character" w:customStyle="1" w:styleId="ac">
    <w:name w:val="Нижний колонтитул Знак"/>
    <w:basedOn w:val="a0"/>
    <w:link w:val="ab"/>
    <w:uiPriority w:val="99"/>
    <w:rsid w:val="0062637B"/>
    <w:rPr>
      <w:rFonts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8947103">
      <w:bodyDiv w:val="1"/>
      <w:marLeft w:val="0"/>
      <w:marRight w:val="0"/>
      <w:marTop w:val="0"/>
      <w:marBottom w:val="0"/>
      <w:divBdr>
        <w:top w:val="none" w:sz="0" w:space="0" w:color="auto"/>
        <w:left w:val="none" w:sz="0" w:space="0" w:color="auto"/>
        <w:bottom w:val="none" w:sz="0" w:space="0" w:color="auto"/>
        <w:right w:val="none" w:sz="0" w:space="0" w:color="auto"/>
      </w:divBdr>
      <w:divsChild>
        <w:div w:id="1667395359">
          <w:marLeft w:val="600"/>
          <w:marRight w:val="600"/>
          <w:marTop w:val="0"/>
          <w:marBottom w:val="0"/>
          <w:divBdr>
            <w:top w:val="none" w:sz="0" w:space="0" w:color="auto"/>
            <w:left w:val="none" w:sz="0" w:space="0" w:color="auto"/>
            <w:bottom w:val="none" w:sz="0" w:space="0" w:color="auto"/>
            <w:right w:val="none" w:sz="0" w:space="0" w:color="auto"/>
          </w:divBdr>
          <w:divsChild>
            <w:div w:id="630132823">
              <w:marLeft w:val="0"/>
              <w:marRight w:val="0"/>
              <w:marTop w:val="0"/>
              <w:marBottom w:val="0"/>
              <w:divBdr>
                <w:top w:val="none" w:sz="0" w:space="0" w:color="auto"/>
                <w:left w:val="none" w:sz="0" w:space="0" w:color="auto"/>
                <w:bottom w:val="none" w:sz="0" w:space="0" w:color="auto"/>
                <w:right w:val="none" w:sz="0" w:space="0" w:color="auto"/>
              </w:divBdr>
              <w:divsChild>
                <w:div w:id="721976193">
                  <w:marLeft w:val="0"/>
                  <w:marRight w:val="0"/>
                  <w:marTop w:val="0"/>
                  <w:marBottom w:val="0"/>
                  <w:divBdr>
                    <w:top w:val="none" w:sz="0" w:space="0" w:color="auto"/>
                    <w:left w:val="none" w:sz="0" w:space="0" w:color="auto"/>
                    <w:bottom w:val="none" w:sz="0" w:space="0" w:color="auto"/>
                    <w:right w:val="none" w:sz="0" w:space="0" w:color="auto"/>
                  </w:divBdr>
                </w:div>
              </w:divsChild>
            </w:div>
            <w:div w:id="175763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892546">
      <w:bodyDiv w:val="1"/>
      <w:marLeft w:val="0"/>
      <w:marRight w:val="0"/>
      <w:marTop w:val="0"/>
      <w:marBottom w:val="0"/>
      <w:divBdr>
        <w:top w:val="none" w:sz="0" w:space="0" w:color="auto"/>
        <w:left w:val="none" w:sz="0" w:space="0" w:color="auto"/>
        <w:bottom w:val="none" w:sz="0" w:space="0" w:color="auto"/>
        <w:right w:val="none" w:sz="0" w:space="0" w:color="auto"/>
      </w:divBdr>
    </w:div>
    <w:div w:id="2119980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845AC8-F493-47C9-AD4F-FEB65D8EC2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3942</Words>
  <Characters>22475</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Савочкин Андрей Евгеньевич</dc:creator>
  <cp:lastModifiedBy>Александр</cp:lastModifiedBy>
  <cp:revision>2</cp:revision>
  <dcterms:created xsi:type="dcterms:W3CDTF">2018-03-15T02:54:00Z</dcterms:created>
  <dcterms:modified xsi:type="dcterms:W3CDTF">2018-03-15T02:54:00Z</dcterms:modified>
</cp:coreProperties>
</file>