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7EC9E" w14:textId="02285D17" w:rsidR="002648EA" w:rsidRDefault="00CD532B" w:rsidP="002648E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1184" behindDoc="0" locked="0" layoutInCell="1" allowOverlap="1" wp14:anchorId="6187FF04" wp14:editId="3ED1700E">
            <wp:simplePos x="0" y="0"/>
            <wp:positionH relativeFrom="column">
              <wp:posOffset>-1089324</wp:posOffset>
            </wp:positionH>
            <wp:positionV relativeFrom="paragraph">
              <wp:posOffset>-672465</wp:posOffset>
            </wp:positionV>
            <wp:extent cx="7513320" cy="10624660"/>
            <wp:effectExtent l="0" t="0" r="0" b="571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320" cy="1062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A819B" w14:textId="77777777" w:rsidR="00CD532B" w:rsidRPr="00CE2C55" w:rsidRDefault="00CD532B" w:rsidP="002648E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AD3D8B" w14:textId="77777777" w:rsidR="002648EA" w:rsidRDefault="002648EA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E1ED6A9" w14:textId="2FF4E7F7" w:rsidR="002648EA" w:rsidRDefault="002648EA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173B59C" w14:textId="2F0B1B6F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282B2B" w14:textId="180CF328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D8F38A" w14:textId="7503BCD6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B70576D" w14:textId="0FD6C9D7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E09FD65" w14:textId="204ADFB0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742E2A" w14:textId="4B1BE92F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8CD8785" w14:textId="4FD4ABD1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D05B1A" w14:textId="5043B6AE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0C420EE" w14:textId="0F301DA2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ED9B28" w14:textId="0D661611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069370F" w14:textId="7F720CB8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55ED99E" w14:textId="32CF5618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726AC70" w14:textId="01B216BD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81F002B" w14:textId="48562B3E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C5CE27" w14:textId="3B8285D6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9552A27" w14:textId="733ED19D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BFC5DC2" w14:textId="2BA5C0B5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0DEA271" w14:textId="480A95DA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923AD00" w14:textId="48B0CCEA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1B206C6" w14:textId="65BAA4A2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44AB85D" w14:textId="018F95A4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6C5D7C" w14:textId="644B64FE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B6E4EE6" w14:textId="11D5933E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7E6227" w14:textId="26B468EB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42208" behindDoc="0" locked="0" layoutInCell="1" allowOverlap="1" wp14:anchorId="7229B71D" wp14:editId="0DAEDA6D">
            <wp:simplePos x="0" y="0"/>
            <wp:positionH relativeFrom="column">
              <wp:posOffset>-1194435</wp:posOffset>
            </wp:positionH>
            <wp:positionV relativeFrom="paragraph">
              <wp:posOffset>-766445</wp:posOffset>
            </wp:positionV>
            <wp:extent cx="7651739" cy="10820400"/>
            <wp:effectExtent l="0" t="0" r="698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739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F2207" w14:textId="46394CE5" w:rsidR="00CD532B" w:rsidRDefault="00CD532B" w:rsidP="002648E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3E0C62F" w14:textId="0B0ADA4C" w:rsidR="002648EA" w:rsidRDefault="002648EA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557EC" w14:textId="5CEAC90E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01380" w14:textId="6D68E12D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9366B8" w14:textId="10D885ED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689EC" w14:textId="7335FEBE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AC152" w14:textId="75576231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EF84C" w14:textId="3A68573F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7EB58" w14:textId="0F3C788C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E943B7" w14:textId="18D78771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F0C23" w14:textId="36D16412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8D9B6" w14:textId="7AC4E66B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FA51F" w14:textId="24EE8801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45E02" w14:textId="6CF77626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7C80B8" w14:textId="7F6308DA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796B3" w14:textId="5C3CFC1C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0A905" w14:textId="7080FF67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3036A" w14:textId="7D36A9AF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1896E9" w14:textId="0B6237B3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FF7357" w14:textId="4FF8BBFA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504AD4" w14:textId="675354CB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E8EF47" w14:textId="3D30301D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2A0A6" w14:textId="6BCA0886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5DF36" w14:textId="1C40EF10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0077E" w14:textId="21CC159D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5DB4A" w14:textId="379A79A7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FE1CB" w14:textId="77777777" w:rsidR="00CD532B" w:rsidRDefault="00CD532B" w:rsidP="002648EA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C737D26" w14:textId="4EED621A" w:rsidR="00AA05D8" w:rsidRPr="00CD532B" w:rsidRDefault="00AA05D8" w:rsidP="00AA05D8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D807DD0" w14:textId="5E20B768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A1A1A"/>
          <w:sz w:val="32"/>
          <w:szCs w:val="32"/>
          <w:lang w:eastAsia="ru-RU"/>
        </w:rPr>
        <w:lastRenderedPageBreak/>
        <w:drawing>
          <wp:anchor distT="0" distB="0" distL="114300" distR="114300" simplePos="0" relativeHeight="251743232" behindDoc="0" locked="0" layoutInCell="1" allowOverlap="1" wp14:anchorId="329F25B9" wp14:editId="2E6DF8D4">
            <wp:simplePos x="0" y="0"/>
            <wp:positionH relativeFrom="column">
              <wp:posOffset>-1061085</wp:posOffset>
            </wp:positionH>
            <wp:positionV relativeFrom="paragraph">
              <wp:posOffset>-701675</wp:posOffset>
            </wp:positionV>
            <wp:extent cx="7499985" cy="10605805"/>
            <wp:effectExtent l="0" t="0" r="5715" b="508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985" cy="1060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ADC1F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27AD44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40BA3DD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F2E4EE1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AA89975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3DCD579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919A964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F9A637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225EE64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5A8FF5F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84C5DE5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43EDC6C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517B2D1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4A2519F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A5628D5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3595146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6478C54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17DAE54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37D275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043FE5E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089B336B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F081B92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A24EBE6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BD146C4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D553FA3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28DFE966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394E045" w14:textId="4F23D38E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A1A1A"/>
          <w:sz w:val="32"/>
          <w:szCs w:val="32"/>
          <w:lang w:eastAsia="ru-RU"/>
        </w:rPr>
        <w:lastRenderedPageBreak/>
        <w:drawing>
          <wp:anchor distT="0" distB="0" distL="114300" distR="114300" simplePos="0" relativeHeight="251744256" behindDoc="0" locked="0" layoutInCell="1" allowOverlap="1" wp14:anchorId="3255F2E8" wp14:editId="2C27A3A1">
            <wp:simplePos x="0" y="0"/>
            <wp:positionH relativeFrom="column">
              <wp:posOffset>-1032510</wp:posOffset>
            </wp:positionH>
            <wp:positionV relativeFrom="paragraph">
              <wp:posOffset>-643889</wp:posOffset>
            </wp:positionV>
            <wp:extent cx="7477510" cy="10574020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5482" cy="10599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CB536" w14:textId="56242766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88C5848" w14:textId="69572498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E1C0EB8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1F9AAC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D33A638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DD0AA25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DFE0322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13CD426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C29DCE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7D5A273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B385E8A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37BA84D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548494C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BEA6A89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E3B6F59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779B8666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D48C49F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BF7C2C0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F6AA368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D6EA5AB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59B67FC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3D8D7099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1799ADF1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4C708659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6AE96E07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EDF6741" w14:textId="77777777" w:rsidR="00CD532B" w:rsidRDefault="00CD532B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</w:p>
    <w:p w14:paraId="564AE058" w14:textId="182F04FF" w:rsidR="000A5DD9" w:rsidRPr="00AA05D8" w:rsidRDefault="000A5DD9" w:rsidP="00AA05D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 w:rsidRPr="00AA05D8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Введение</w:t>
      </w:r>
    </w:p>
    <w:p w14:paraId="2AA04D62" w14:textId="77777777" w:rsidR="005A2492" w:rsidRDefault="000A5DD9" w:rsidP="005A249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заданием на курсовое проектирование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разрабатывается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устройство,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предназначенное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измерения </w:t>
      </w:r>
      <w:r w:rsid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поля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В качестве датчика используется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SS19</w:t>
      </w:r>
      <w:r w:rsid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C10AE" w:rsidRPr="003C10A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 напряжением питания 5В и чувствительностью 1,2мВ/Гаусс.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результате курсового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проектирования требуется осуществить преобразование сигнала с датчика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выходное напряжение, меняющееся в диапазоне от </w:t>
      </w:r>
      <w:r w:rsidR="00623D7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5 до </w:t>
      </w:r>
      <w:r w:rsidR="00623D7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5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В. Также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разрабатываемое устройство должно выполнять определенные действия,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преодолении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порогов,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задаются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полем</w:t>
      </w:r>
      <w:r w:rsidRPr="000A5DD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14:paraId="7BF05BED" w14:textId="77777777" w:rsidR="0025448F" w:rsidRDefault="005A2492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249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поле окажется выше верхнего порога, то первый светодиод должен мигать с периодом 3 сек три раза с момента превышения порога, первое реле должно включиться на 6 секунд с момента преодоления порога, динамик должен гудеть с частотой 1000 Гц периодически с периодом 2 сек пять раз.</w:t>
      </w:r>
    </w:p>
    <w:p w14:paraId="1526B774" w14:textId="32117505" w:rsidR="000A5DD9" w:rsidRDefault="0086721F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6721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поле окажется ниже нижнего порога, то второй светодиод должен включиться на время превышения порога, второе реле должно включиться при преодолении данного порога и выключиться при достижении другого порога, динамик должен гудеть с частотой 1000Гц в течение четырёх сек с момента превышения порога.</w:t>
      </w:r>
    </w:p>
    <w:p w14:paraId="36C20EAB" w14:textId="4DB992BB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33EFD41" w14:textId="028680FB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D0ED2E7" w14:textId="3CBDF131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DDAA65D" w14:textId="282D1527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914B10" w14:textId="34F9931C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58D5B08" w14:textId="7AEA3525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605B439" w14:textId="23DF91DA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EB12F0" w14:textId="1F426A9D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00D250" w14:textId="049139A2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25CA4E9" w14:textId="472F6D2A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17BBB07" w14:textId="02C2BC0F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3B54DFE" w14:textId="5D7DAD46" w:rsidR="00610A31" w:rsidRDefault="00610A31" w:rsidP="0086721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96D3722" w14:textId="2E97EBA2" w:rsidR="00610A31" w:rsidRPr="008F7679" w:rsidRDefault="00610A31" w:rsidP="00AA05D8">
      <w:pPr>
        <w:pStyle w:val="a3"/>
        <w:numPr>
          <w:ilvl w:val="0"/>
          <w:numId w:val="2"/>
        </w:numPr>
        <w:shd w:val="clear" w:color="auto" w:fill="FFFFFF"/>
        <w:spacing w:before="240" w:after="240" w:line="360" w:lineRule="auto"/>
        <w:ind w:left="714" w:hanging="35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Разработка структурной схемы устройства</w:t>
      </w:r>
    </w:p>
    <w:p w14:paraId="520DC4FF" w14:textId="1537653E" w:rsidR="00E531E5" w:rsidRPr="008F7679" w:rsidRDefault="00E531E5" w:rsidP="00AA05D8">
      <w:pPr>
        <w:pStyle w:val="a3"/>
        <w:numPr>
          <w:ilvl w:val="1"/>
          <w:numId w:val="2"/>
        </w:numPr>
        <w:shd w:val="clear" w:color="auto" w:fill="FFFFFF"/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30"/>
          <w:szCs w:val="30"/>
          <w:lang w:val="en-US"/>
        </w:rPr>
      </w:pPr>
      <w:r w:rsidRPr="008F7679">
        <w:rPr>
          <w:rFonts w:ascii="Times New Roman" w:hAnsi="Times New Roman" w:cs="Times New Roman"/>
          <w:b/>
          <w:bCs/>
          <w:sz w:val="30"/>
          <w:szCs w:val="30"/>
        </w:rPr>
        <w:t>Постановка задачи</w:t>
      </w:r>
    </w:p>
    <w:p w14:paraId="77900ECB" w14:textId="79469947" w:rsidR="00421BBB" w:rsidRPr="00572782" w:rsidRDefault="00421BBB" w:rsidP="00AA05D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>Устройство предназначено для измерения перемещения и использует датчик Холла SS19 с напряжением питания 5В и чувствительностью 1,2мВ/Гаусс. В заданном диапазоне перемещений магнитное поле постоянного магнита меняется в точке расположения датчика в диапазоне от -120</w:t>
      </w:r>
      <w:r w:rsidR="000A5ABB">
        <w:rPr>
          <w:rFonts w:ascii="Times New Roman" w:hAnsi="Times New Roman" w:cs="Times New Roman"/>
          <w:sz w:val="28"/>
          <w:szCs w:val="28"/>
        </w:rPr>
        <w:t xml:space="preserve"> </w:t>
      </w:r>
      <w:r w:rsidRPr="00421BBB">
        <w:rPr>
          <w:rFonts w:ascii="Times New Roman" w:hAnsi="Times New Roman" w:cs="Times New Roman"/>
          <w:sz w:val="28"/>
          <w:szCs w:val="28"/>
        </w:rPr>
        <w:t>Гаусс до 100</w:t>
      </w:r>
      <w:r w:rsidR="000A5ABB">
        <w:rPr>
          <w:rFonts w:ascii="Times New Roman" w:hAnsi="Times New Roman" w:cs="Times New Roman"/>
          <w:sz w:val="28"/>
          <w:szCs w:val="28"/>
        </w:rPr>
        <w:t xml:space="preserve"> </w:t>
      </w:r>
      <w:r w:rsidRPr="00421BBB">
        <w:rPr>
          <w:rFonts w:ascii="Times New Roman" w:hAnsi="Times New Roman" w:cs="Times New Roman"/>
          <w:sz w:val="28"/>
          <w:szCs w:val="28"/>
        </w:rPr>
        <w:t>Гаусс. Устройство преобразует сигнал с датчика в выходное напряжение, меняющееся в диапазоне (-5…+5) В.  Для устройства задаются верхний порог - переменный и нижний порог -100</w:t>
      </w:r>
      <w:r w:rsidR="000A5ABB">
        <w:rPr>
          <w:rFonts w:ascii="Times New Roman" w:hAnsi="Times New Roman" w:cs="Times New Roman"/>
          <w:sz w:val="28"/>
          <w:szCs w:val="28"/>
        </w:rPr>
        <w:t xml:space="preserve"> </w:t>
      </w:r>
      <w:r w:rsidRPr="00421BBB">
        <w:rPr>
          <w:rFonts w:ascii="Times New Roman" w:hAnsi="Times New Roman" w:cs="Times New Roman"/>
          <w:sz w:val="28"/>
          <w:szCs w:val="28"/>
        </w:rPr>
        <w:t xml:space="preserve">Гаусс.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30Ом. В устройстве должны использоваться реле типа РЭС-22 </w:t>
      </w:r>
      <w:r w:rsidRPr="00572782">
        <w:rPr>
          <w:rFonts w:ascii="Times New Roman" w:hAnsi="Times New Roman" w:cs="Times New Roman"/>
          <w:sz w:val="28"/>
          <w:szCs w:val="28"/>
        </w:rPr>
        <w:t xml:space="preserve">с сопротивлением обмотки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Rр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=650Ом и током срабатывания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Iср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 19мА</w:t>
      </w:r>
      <w:r w:rsidR="00244A59" w:rsidRPr="00572782">
        <w:rPr>
          <w:rFonts w:ascii="Times New Roman" w:hAnsi="Times New Roman" w:cs="Times New Roman"/>
          <w:sz w:val="28"/>
          <w:szCs w:val="28"/>
        </w:rPr>
        <w:t>.</w:t>
      </w:r>
    </w:p>
    <w:p w14:paraId="6C948BC3" w14:textId="6F9D4E1A" w:rsidR="00421BBB" w:rsidRPr="00572782" w:rsidRDefault="00421BBB" w:rsidP="00421BB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782">
        <w:rPr>
          <w:rFonts w:ascii="Times New Roman" w:hAnsi="Times New Roman" w:cs="Times New Roman"/>
          <w:sz w:val="28"/>
          <w:szCs w:val="28"/>
        </w:rPr>
        <w:tab/>
        <w:t>Если поле окажется выше верхнего порога, то первый светодиод должен мигать с периодом 3 сек три раза с момента превышения порога, первое реле должно включиться на 6 секунд с момента преодоления порога, динамик должен гудеть с частотой 1000 Гц периодически с периодом 2 сек пять раз</w:t>
      </w:r>
      <w:r w:rsidR="00CE74A1" w:rsidRPr="00572782">
        <w:rPr>
          <w:rFonts w:ascii="Times New Roman" w:hAnsi="Times New Roman" w:cs="Times New Roman"/>
          <w:sz w:val="28"/>
          <w:szCs w:val="28"/>
        </w:rPr>
        <w:t>.</w:t>
      </w:r>
      <w:r w:rsidRPr="00572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C2A829" w14:textId="033B4B1B" w:rsidR="00421BBB" w:rsidRPr="00421BBB" w:rsidRDefault="00421BBB" w:rsidP="00421BB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782">
        <w:rPr>
          <w:rFonts w:ascii="Times New Roman" w:hAnsi="Times New Roman" w:cs="Times New Roman"/>
          <w:sz w:val="28"/>
          <w:szCs w:val="28"/>
        </w:rPr>
        <w:tab/>
        <w:t>Если поле окажется ниже нижнего порога, то второй светодиод должен включиться на время превышения порога, второе реле должно включиться при преодолении данного порога и выключиться при достижении другого порога, динамик должен гудеть с частотой 1000Гц в течение четырёх сек с момента превышения порога.</w:t>
      </w:r>
      <w:r w:rsidRPr="00421B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84F228" w14:textId="363CB525" w:rsidR="00E531E5" w:rsidRDefault="00421BBB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При проектировании принципиальной схемы устройства следует ориентироваться на применение цифровых элементов серии 561. Разрешается применять для питания устройства напряжения ±5В, ±15В.  </w:t>
      </w:r>
    </w:p>
    <w:p w14:paraId="51FE0D67" w14:textId="1A5514C4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0A6FB4" w14:textId="246C37B1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A138F8" w14:textId="521380B9" w:rsidR="00C076CF" w:rsidRDefault="00C076CF" w:rsidP="00C076C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5FE855" w14:textId="3260BE80" w:rsidR="00C076CF" w:rsidRDefault="00C076CF" w:rsidP="008E00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0220" w14:textId="0933C8A1" w:rsidR="00C076CF" w:rsidRPr="008F7679" w:rsidRDefault="00C076CF" w:rsidP="002A24F1">
      <w:pPr>
        <w:pStyle w:val="a3"/>
        <w:numPr>
          <w:ilvl w:val="1"/>
          <w:numId w:val="2"/>
        </w:numPr>
        <w:shd w:val="clear" w:color="auto" w:fill="FFFFFF"/>
        <w:spacing w:before="240" w:after="240" w:line="360" w:lineRule="auto"/>
        <w:ind w:left="1077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sz w:val="30"/>
          <w:szCs w:val="30"/>
        </w:rPr>
        <w:lastRenderedPageBreak/>
        <w:t>Описание структурной схемы устройства</w:t>
      </w:r>
    </w:p>
    <w:p w14:paraId="0E014CAF" w14:textId="6429688D" w:rsidR="00953055" w:rsidRDefault="001D19A6" w:rsidP="00AA05D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9A6">
        <w:rPr>
          <w:rFonts w:ascii="Times New Roman" w:hAnsi="Times New Roman" w:cs="Times New Roman"/>
          <w:sz w:val="28"/>
          <w:szCs w:val="28"/>
        </w:rPr>
        <w:t>С учётом постановки задачи разработана структурная схема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>устройства. 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 xml:space="preserve">представлена в приложении </w:t>
      </w:r>
      <w:r w:rsidR="00F03B05">
        <w:rPr>
          <w:rFonts w:ascii="Times New Roman" w:hAnsi="Times New Roman" w:cs="Times New Roman"/>
          <w:sz w:val="28"/>
          <w:szCs w:val="28"/>
        </w:rPr>
        <w:t>6</w:t>
      </w:r>
      <w:r w:rsidRPr="001D19A6">
        <w:rPr>
          <w:rFonts w:ascii="Times New Roman" w:hAnsi="Times New Roman" w:cs="Times New Roman"/>
          <w:sz w:val="28"/>
          <w:szCs w:val="28"/>
        </w:rPr>
        <w:t>. Устройство содержит: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>датчик, усилитель, компараторы, блоки управления светодиодами,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9A6">
        <w:rPr>
          <w:rFonts w:ascii="Times New Roman" w:hAnsi="Times New Roman" w:cs="Times New Roman"/>
          <w:sz w:val="28"/>
          <w:szCs w:val="28"/>
        </w:rPr>
        <w:t xml:space="preserve">динамиком и реле. </w:t>
      </w:r>
    </w:p>
    <w:p w14:paraId="217FE10B" w14:textId="1C244526" w:rsidR="009A00AB" w:rsidRDefault="0095305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055">
        <w:rPr>
          <w:rFonts w:ascii="Times New Roman" w:hAnsi="Times New Roman" w:cs="Times New Roman"/>
          <w:sz w:val="28"/>
          <w:szCs w:val="28"/>
        </w:rPr>
        <w:t>Согласно предложенной схеме при срабатывании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первого компаратора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превышения верхнего порога блок управления динамиком 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необходимое управление согласно заданию. Блок управления первым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светодиодом включает определенным образом первый светодиод, а блок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055">
        <w:rPr>
          <w:rFonts w:ascii="Times New Roman" w:hAnsi="Times New Roman" w:cs="Times New Roman"/>
          <w:sz w:val="28"/>
          <w:szCs w:val="28"/>
        </w:rPr>
        <w:t>управления первым реле заставляет реле сработать.</w:t>
      </w:r>
    </w:p>
    <w:p w14:paraId="367D729C" w14:textId="5A02FE75" w:rsidR="00C71A6E" w:rsidRDefault="00C71A6E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A6E">
        <w:rPr>
          <w:rFonts w:ascii="Times New Roman" w:hAnsi="Times New Roman" w:cs="Times New Roman"/>
          <w:sz w:val="28"/>
          <w:szCs w:val="28"/>
        </w:rPr>
        <w:t>Если будет преодолен нижний порог, то второй компаратор на 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выходе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сформирует активный сигнал. Благодаря блоку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динамиком,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вторым реле и вторым светодиодом будут выполняться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необходимые функции, которые соответствуют интервалу преодоления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A6E">
        <w:rPr>
          <w:rFonts w:ascii="Times New Roman" w:hAnsi="Times New Roman" w:cs="Times New Roman"/>
          <w:sz w:val="28"/>
          <w:szCs w:val="28"/>
        </w:rPr>
        <w:t>сигналом нижнего порога.</w:t>
      </w:r>
    </w:p>
    <w:p w14:paraId="3FE8AEB6" w14:textId="5C835EA5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D2DAAD" w14:textId="521BE68E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68A8E9" w14:textId="3124A586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EEC5F7" w14:textId="142D8F17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D73096" w14:textId="046FAC0F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286C74" w14:textId="68D57009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37F790" w14:textId="0121378B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5C7602" w14:textId="60281280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5AB3E7" w14:textId="3EB4AB57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BED0B" w14:textId="1A7C9C01" w:rsidR="00AF33E8" w:rsidRDefault="00AF33E8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79A54F" w14:textId="0AC7A477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FD17C3" w14:textId="338565F6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A56B35" w14:textId="280E85C1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2E0B1D" w14:textId="116D34C0" w:rsidR="003B0B45" w:rsidRDefault="003B0B45" w:rsidP="002E0F9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6C4B9A" w14:textId="77777777" w:rsidR="003B0B45" w:rsidRDefault="003B0B45" w:rsidP="002A24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6F0AB" w14:textId="48743714" w:rsidR="00846DD7" w:rsidRPr="008F7679" w:rsidRDefault="00846DD7" w:rsidP="002A24F1">
      <w:pPr>
        <w:pStyle w:val="a3"/>
        <w:numPr>
          <w:ilvl w:val="0"/>
          <w:numId w:val="2"/>
        </w:numPr>
        <w:spacing w:before="240" w:after="240"/>
        <w:ind w:left="714" w:hanging="357"/>
        <w:rPr>
          <w:rFonts w:ascii="Times New Roman" w:hAnsi="Times New Roman" w:cs="Times New Roman"/>
          <w:b/>
          <w:bCs/>
          <w:sz w:val="32"/>
          <w:szCs w:val="32"/>
        </w:rPr>
      </w:pPr>
      <w:r w:rsidRPr="008F7679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Разработка функциональной схемы устройства</w:t>
      </w:r>
    </w:p>
    <w:p w14:paraId="416C179E" w14:textId="77777777" w:rsidR="005C42F9" w:rsidRDefault="002E0F98" w:rsidP="002014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0F98">
        <w:rPr>
          <w:rFonts w:ascii="Times New Roman" w:hAnsi="Times New Roman" w:cs="Times New Roman"/>
          <w:sz w:val="28"/>
          <w:szCs w:val="28"/>
        </w:rPr>
        <w:t>В ходе выполнения курсовой работы была составлена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функциональная схема устройства, предложенная на чертеже Э2. Ниже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приводится наглядное описание этой схемы по временным диаграммам,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F98">
        <w:rPr>
          <w:rFonts w:ascii="Times New Roman" w:hAnsi="Times New Roman" w:cs="Times New Roman"/>
          <w:sz w:val="28"/>
          <w:szCs w:val="28"/>
        </w:rPr>
        <w:t>также отдельно рассмотрен каждый функциональный блок схемы.</w:t>
      </w:r>
    </w:p>
    <w:p w14:paraId="3D8C3B67" w14:textId="03387511" w:rsidR="005C42F9" w:rsidRPr="002A24F1" w:rsidRDefault="005C42F9" w:rsidP="005C42F9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A24F1">
        <w:rPr>
          <w:rFonts w:ascii="Times New Roman" w:hAnsi="Times New Roman" w:cs="Times New Roman"/>
          <w:color w:val="1A1A1A"/>
          <w:sz w:val="30"/>
          <w:szCs w:val="30"/>
          <w:shd w:val="clear" w:color="auto" w:fill="FFFFFF"/>
        </w:rPr>
        <w:t>Описание работы устройства по временным диаграммам</w:t>
      </w:r>
    </w:p>
    <w:p w14:paraId="6F7864EE" w14:textId="3F1545F6" w:rsidR="00BB32CE" w:rsidRDefault="009504F9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>Работу устройства можно представить на временных диаграммах,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которая продемонстрирована на рисунке 1</w:t>
      </w:r>
      <w:r w:rsidR="00F170C1">
        <w:rPr>
          <w:rFonts w:ascii="Times New Roman" w:hAnsi="Times New Roman" w:cs="Times New Roman"/>
          <w:sz w:val="28"/>
          <w:szCs w:val="28"/>
        </w:rPr>
        <w:t>.</w:t>
      </w:r>
    </w:p>
    <w:p w14:paraId="5EF96C04" w14:textId="74BCD356" w:rsidR="009504F9" w:rsidRDefault="009504F9" w:rsidP="00173F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>Из диаграммы видно, что при превышении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значения датчика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 xml:space="preserve">верхнего </w:t>
      </w:r>
      <w:r w:rsidR="00CF084D">
        <w:rPr>
          <w:rFonts w:ascii="Times New Roman" w:hAnsi="Times New Roman" w:cs="Times New Roman"/>
          <w:sz w:val="28"/>
          <w:szCs w:val="28"/>
        </w:rPr>
        <w:t>переменного порога</w:t>
      </w:r>
      <w:r w:rsidRPr="009504F9">
        <w:rPr>
          <w:rFonts w:ascii="Times New Roman" w:hAnsi="Times New Roman" w:cs="Times New Roman"/>
          <w:sz w:val="28"/>
          <w:szCs w:val="28"/>
        </w:rPr>
        <w:t>, первый компаратор формирует на своем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выходе «1». По активному фронту компаратора первый</w:t>
      </w:r>
      <w:r>
        <w:rPr>
          <w:rFonts w:ascii="Times New Roman" w:hAnsi="Times New Roman" w:cs="Times New Roman"/>
          <w:sz w:val="28"/>
          <w:szCs w:val="28"/>
        </w:rPr>
        <w:t xml:space="preserve"> светодиод должен мигать</w:t>
      </w:r>
      <w:r w:rsidRPr="009504F9">
        <w:rPr>
          <w:rFonts w:ascii="Times New Roman" w:hAnsi="Times New Roman" w:cs="Times New Roman"/>
          <w:sz w:val="28"/>
          <w:szCs w:val="28"/>
        </w:rPr>
        <w:t xml:space="preserve"> с периодом 3 сек три раза с момента превышения порога, первое реле должно включиться на 6 секунд с момента преодоления порога, динамик должен гудеть с частотой 1000 Гц периодически с периодом 2 сек пять раз</w:t>
      </w:r>
      <w:r w:rsidR="00CF084D">
        <w:rPr>
          <w:rFonts w:ascii="Times New Roman" w:hAnsi="Times New Roman" w:cs="Times New Roman"/>
          <w:sz w:val="28"/>
          <w:szCs w:val="28"/>
        </w:rPr>
        <w:t>.</w:t>
      </w:r>
    </w:p>
    <w:p w14:paraId="27EFC646" w14:textId="72D1B096" w:rsidR="009504F9" w:rsidRDefault="009504F9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4F9">
        <w:rPr>
          <w:rFonts w:ascii="Times New Roman" w:hAnsi="Times New Roman" w:cs="Times New Roman"/>
          <w:sz w:val="28"/>
          <w:szCs w:val="28"/>
        </w:rPr>
        <w:t xml:space="preserve">Когда значение через датчик оказывается ниже </w:t>
      </w:r>
      <w:r>
        <w:rPr>
          <w:rFonts w:ascii="Times New Roman" w:hAnsi="Times New Roman" w:cs="Times New Roman"/>
          <w:sz w:val="28"/>
          <w:szCs w:val="28"/>
        </w:rPr>
        <w:t>-1</w:t>
      </w:r>
      <w:r w:rsidR="00CF084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5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гаусс</w:t>
      </w:r>
      <w:r w:rsidRPr="009504F9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>соответствует нижнему порогу, создается активный фронт второго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4F9">
        <w:rPr>
          <w:rFonts w:ascii="Times New Roman" w:hAnsi="Times New Roman" w:cs="Times New Roman"/>
          <w:sz w:val="28"/>
          <w:szCs w:val="28"/>
        </w:rPr>
        <w:t xml:space="preserve">компаратора, </w:t>
      </w:r>
      <w:r w:rsidR="004C69EE">
        <w:rPr>
          <w:rFonts w:ascii="Times New Roman" w:hAnsi="Times New Roman" w:cs="Times New Roman"/>
          <w:sz w:val="28"/>
          <w:szCs w:val="28"/>
        </w:rPr>
        <w:t xml:space="preserve">то </w:t>
      </w:r>
      <w:r w:rsidRPr="009504F9">
        <w:rPr>
          <w:rFonts w:ascii="Times New Roman" w:hAnsi="Times New Roman" w:cs="Times New Roman"/>
          <w:sz w:val="28"/>
          <w:szCs w:val="28"/>
        </w:rPr>
        <w:t>второй светодиод должен включиться на время превышения порога, второе реле должно включиться при преодолении данного порога и выключиться при достижении другого порога, динамик должен гудеть с частотой 1000Гц в течение четырёх сек с момента превышения порога.</w:t>
      </w:r>
    </w:p>
    <w:p w14:paraId="7170526A" w14:textId="7D16AA4F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09800" w14:textId="6B24293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E0E6D" w14:textId="7E8C57B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E0BCD" w14:textId="5AE7AF48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3C4802" w14:textId="74A328F3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6E345" w14:textId="3029A49C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CC6A5" w14:textId="417D76D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4FA37" w14:textId="423FB6DE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746E8" w14:textId="77777777" w:rsidR="00AF33E8" w:rsidRDefault="00AF33E8" w:rsidP="008644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30928" w14:textId="3EEBF6B8" w:rsidR="0080736D" w:rsidRDefault="00686E7E" w:rsidP="002A24F1">
      <w:pPr>
        <w:spacing w:after="0" w:line="360" w:lineRule="auto"/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34016" behindDoc="0" locked="0" layoutInCell="1" allowOverlap="1" wp14:anchorId="7D64BA0C" wp14:editId="17613161">
            <wp:simplePos x="0" y="0"/>
            <wp:positionH relativeFrom="column">
              <wp:posOffset>-253314</wp:posOffset>
            </wp:positionH>
            <wp:positionV relativeFrom="paragraph">
              <wp:posOffset>-156616</wp:posOffset>
            </wp:positionV>
            <wp:extent cx="6146807" cy="3899001"/>
            <wp:effectExtent l="0" t="0" r="635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7" cy="3899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0C85C" w14:textId="57F36662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2FABAC46" w14:textId="67FCB7C5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6522DF33" w14:textId="05D9912E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06A34989" w14:textId="4148CC9C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20DE4D39" w14:textId="0B45414D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7AE6E649" w14:textId="071D6B05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0E9F52E5" w14:textId="113BD7E3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3FD5D7E3" w14:textId="09C7F0B1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566965E1" w14:textId="24764FB1" w:rsidR="00336D3D" w:rsidRP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69DC02CE" w14:textId="386479F2" w:rsidR="00336D3D" w:rsidRDefault="00336D3D" w:rsidP="00336D3D">
      <w:pPr>
        <w:rPr>
          <w:rFonts w:ascii="Times New Roman" w:hAnsi="Times New Roman" w:cs="Times New Roman"/>
          <w:sz w:val="28"/>
          <w:szCs w:val="28"/>
        </w:rPr>
      </w:pPr>
    </w:p>
    <w:p w14:paraId="2F3CD6FD" w14:textId="77777777" w:rsidR="00336D3D" w:rsidRDefault="00336D3D" w:rsidP="00336D3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A3C04A6" w14:textId="062B942B" w:rsidR="00336D3D" w:rsidRPr="002A24F1" w:rsidRDefault="00336D3D" w:rsidP="00336D3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32"/>
          <w:szCs w:val="36"/>
          <w:shd w:val="clear" w:color="auto" w:fill="FFFFFF"/>
        </w:rPr>
      </w:pPr>
      <w:r w:rsidRP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1 – </w:t>
      </w:r>
      <w:r w:rsid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>В</w:t>
      </w:r>
      <w:r w:rsidRPr="002A24F1">
        <w:rPr>
          <w:rFonts w:ascii="Times New Roman" w:hAnsi="Times New Roman" w:cs="Times New Roman"/>
          <w:sz w:val="28"/>
          <w:szCs w:val="32"/>
          <w:shd w:val="clear" w:color="auto" w:fill="FFFFFF"/>
        </w:rPr>
        <w:t>ременная диаграмма</w:t>
      </w:r>
    </w:p>
    <w:p w14:paraId="0FEE8C0C" w14:textId="77777777" w:rsidR="008E0069" w:rsidRDefault="008E0069" w:rsidP="00336D3D">
      <w:pPr>
        <w:tabs>
          <w:tab w:val="left" w:pos="3633"/>
        </w:tabs>
        <w:rPr>
          <w:rFonts w:ascii="Times New Roman" w:hAnsi="Times New Roman" w:cs="Times New Roman"/>
          <w:sz w:val="28"/>
          <w:szCs w:val="28"/>
        </w:rPr>
      </w:pPr>
    </w:p>
    <w:p w14:paraId="42454DD8" w14:textId="0954FC3B" w:rsidR="008E0069" w:rsidRPr="008F7679" w:rsidRDefault="008105E1" w:rsidP="00B426EF">
      <w:pPr>
        <w:pStyle w:val="a3"/>
        <w:numPr>
          <w:ilvl w:val="1"/>
          <w:numId w:val="2"/>
        </w:numPr>
        <w:spacing w:before="240" w:after="240" w:line="360" w:lineRule="auto"/>
        <w:ind w:left="1077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Разработка функциональных схем блоков управления</w:t>
      </w:r>
    </w:p>
    <w:p w14:paraId="5152A46A" w14:textId="77777777" w:rsidR="00A1152F" w:rsidRPr="008F7679" w:rsidRDefault="008105E1" w:rsidP="00B426EF">
      <w:pPr>
        <w:pStyle w:val="a3"/>
        <w:numPr>
          <w:ilvl w:val="2"/>
          <w:numId w:val="2"/>
        </w:numPr>
        <w:tabs>
          <w:tab w:val="left" w:pos="1038"/>
        </w:tabs>
        <w:spacing w:before="240" w:after="240" w:line="360" w:lineRule="auto"/>
        <w:ind w:left="1077"/>
        <w:rPr>
          <w:rFonts w:ascii="Times New Roman" w:hAnsi="Times New Roman" w:cs="Times New Roman"/>
          <w:b/>
          <w:bCs/>
          <w:color w:val="1A1A1A"/>
          <w:sz w:val="36"/>
          <w:szCs w:val="36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Блоки управления светодиодами</w:t>
      </w:r>
    </w:p>
    <w:p w14:paraId="25E0AF0A" w14:textId="5B7B796D" w:rsidR="00A1152F" w:rsidRDefault="00336E87" w:rsidP="00336E87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="00A1152F" w:rsidRP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Первый светодиод должен включиться при пре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одолении верхнего порога и мигать с периодом 3 секунды три раза с момента превышения порога. Для этого в 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-триггер заносится единица. После этого начинает работать генератор импульсов, который вырабатывает импульсы с периодом 3 секунды. Счётчик осуществляет подсчёт количества выработанных импульсов. Как только выработается 3 импульса, на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1 и 2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выход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счётчика появится 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единица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котор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ая</w:t>
      </w:r>
      <w:r w:rsidR="005C599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через инвертирующий конъюнктур 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сброс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триггер. Триггер сбросится в ноль и запретит генератору </w:t>
      </w:r>
      <w:r w:rsidR="00C42D4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формирование</w:t>
      </w:r>
      <w:r w:rsid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импульсов</w:t>
      </w:r>
      <w:r w:rsidR="00C42D4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Так же триггер сбросит в ноль счётчик. Сигнал со счётчика подаётся на усиливающий транзистор, который управляет светодиодом. Схема управления первым светодиодом представлена на рисунке 2. </w:t>
      </w:r>
    </w:p>
    <w:p w14:paraId="40359F8D" w14:textId="1CD067B4" w:rsidR="00BD157A" w:rsidRPr="00991BCD" w:rsidRDefault="00991BCD" w:rsidP="00991BCD">
      <w:pPr>
        <w:tabs>
          <w:tab w:val="left" w:pos="1038"/>
        </w:tabs>
        <w:spacing w:line="360" w:lineRule="auto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  <w:shd w:val="clear" w:color="auto" w:fill="FFFFFF"/>
        </w:rPr>
        <w:lastRenderedPageBreak/>
        <w:drawing>
          <wp:inline distT="0" distB="0" distL="0" distR="0" wp14:anchorId="147D1178" wp14:editId="20FCC9A4">
            <wp:extent cx="5940425" cy="24269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51617" w14:textId="2AEE238A" w:rsidR="00C42D4B" w:rsidRPr="00336E87" w:rsidRDefault="00C42D4B" w:rsidP="00C42D4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6"/>
          <w:shd w:val="clear" w:color="auto" w:fill="FFFFFF"/>
        </w:rPr>
      </w:pP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2 – </w:t>
      </w:r>
      <w:r w:rsidR="00A037FE"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первым светодиодом</w:t>
      </w:r>
    </w:p>
    <w:p w14:paraId="2CEC8B0B" w14:textId="77777777" w:rsidR="008E0069" w:rsidRDefault="008E0069" w:rsidP="00C42D4B">
      <w:pPr>
        <w:tabs>
          <w:tab w:val="left" w:pos="3765"/>
        </w:tabs>
        <w:rPr>
          <w:rFonts w:ascii="Times New Roman" w:hAnsi="Times New Roman" w:cs="Times New Roman"/>
          <w:sz w:val="28"/>
          <w:szCs w:val="28"/>
        </w:rPr>
      </w:pPr>
    </w:p>
    <w:p w14:paraId="48EE081F" w14:textId="2DD2680C" w:rsidR="00933832" w:rsidRDefault="00933832" w:rsidP="00933832">
      <w:pPr>
        <w:tabs>
          <w:tab w:val="left" w:pos="376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светодиод должен включиться при преодолении нижнего порога на время превышения порога.</w:t>
      </w:r>
      <w:r w:rsidR="000B41AA">
        <w:rPr>
          <w:rFonts w:ascii="Times New Roman" w:hAnsi="Times New Roman" w:cs="Times New Roman"/>
          <w:sz w:val="28"/>
          <w:szCs w:val="28"/>
        </w:rPr>
        <w:t xml:space="preserve"> Для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1AA">
        <w:rPr>
          <w:rFonts w:ascii="Times New Roman" w:hAnsi="Times New Roman" w:cs="Times New Roman"/>
          <w:sz w:val="28"/>
          <w:szCs w:val="28"/>
        </w:rPr>
        <w:t>сигнал с компаратора поступает на усиливающий транзистор, который управляет светодиодом (рисунок 3).</w:t>
      </w:r>
    </w:p>
    <w:p w14:paraId="5C9E3536" w14:textId="2E2B7396" w:rsidR="000770A7" w:rsidRDefault="003E51F0" w:rsidP="003E51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B27998" wp14:editId="52214EF4">
            <wp:extent cx="4485736" cy="1883224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850" cy="190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7DAC" w14:textId="0CD62FEA" w:rsidR="00972344" w:rsidRDefault="000B41AA" w:rsidP="008E00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336E87">
        <w:rPr>
          <w:rFonts w:ascii="Times New Roman" w:hAnsi="Times New Roman" w:cs="Times New Roman"/>
          <w:sz w:val="32"/>
          <w:szCs w:val="32"/>
        </w:rPr>
        <w:tab/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3 – </w:t>
      </w:r>
      <w:r w:rsidR="00A037FE"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336E8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вторым светодиодом</w:t>
      </w:r>
    </w:p>
    <w:p w14:paraId="38EBCD1E" w14:textId="77777777" w:rsidR="008E0069" w:rsidRPr="008E0069" w:rsidRDefault="008E0069" w:rsidP="008E006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77A1A64" w14:textId="1FA507A2" w:rsidR="001A649C" w:rsidRPr="008F7679" w:rsidRDefault="001A649C" w:rsidP="00B92077">
      <w:pPr>
        <w:pStyle w:val="a3"/>
        <w:numPr>
          <w:ilvl w:val="2"/>
          <w:numId w:val="2"/>
        </w:numPr>
        <w:tabs>
          <w:tab w:val="left" w:pos="1038"/>
        </w:tabs>
        <w:spacing w:line="360" w:lineRule="auto"/>
        <w:ind w:left="1077"/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</w:pPr>
      <w:r w:rsidRPr="008F767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Блоки управления реле</w:t>
      </w:r>
    </w:p>
    <w:p w14:paraId="5A95177E" w14:textId="7523A6CA" w:rsidR="005607BD" w:rsidRDefault="00D35F21" w:rsidP="005607BD">
      <w:pPr>
        <w:tabs>
          <w:tab w:val="left" w:pos="3990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Первое реле должно включиться на 6 секунд с момента преодоления </w:t>
      </w:r>
      <w:r w:rsidR="00804B13">
        <w:rPr>
          <w:rFonts w:ascii="Times New Roman" w:hAnsi="Times New Roman" w:cs="Times New Roman"/>
          <w:sz w:val="28"/>
          <w:szCs w:val="28"/>
        </w:rPr>
        <w:t xml:space="preserve">верхнего </w:t>
      </w:r>
      <w:r>
        <w:rPr>
          <w:rFonts w:ascii="Times New Roman" w:hAnsi="Times New Roman" w:cs="Times New Roman"/>
          <w:sz w:val="28"/>
          <w:szCs w:val="28"/>
        </w:rPr>
        <w:t>порога.</w:t>
      </w:r>
      <w:r w:rsidR="002A30EC">
        <w:rPr>
          <w:rFonts w:ascii="Times New Roman" w:hAnsi="Times New Roman" w:cs="Times New Roman"/>
          <w:sz w:val="28"/>
          <w:szCs w:val="28"/>
        </w:rPr>
        <w:t xml:space="preserve"> 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Для этого в 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-триггер заносится единица. После этого начинает работать 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который вырабатывает импульс с периодом 6 секунд. Как только </w:t>
      </w:r>
      <w:r w:rsidR="005249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выработается импульс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на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инвертированном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выходе 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одновибратора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появится </w:t>
      </w:r>
      <w:r w:rsidR="008B45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единица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которая через</w:t>
      </w:r>
      <w:r w:rsidR="008B45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инвертор 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сбросит триггер. Триггер сбросится в ноль и запретит 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одновибратору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формирование импульс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Сигнал с </w:t>
      </w:r>
      <w:r w:rsidR="00DD042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одновибратора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поступает на</w:t>
      </w:r>
      <w:r w:rsidR="000770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усиливающий</w:t>
      </w:r>
      <w:r w:rsidR="008410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транзистор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Схема </w:t>
      </w:r>
      <w:r w:rsidR="00AF33E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8656" behindDoc="0" locked="0" layoutInCell="1" allowOverlap="1" wp14:anchorId="28C40563" wp14:editId="3568EF9A">
            <wp:simplePos x="0" y="0"/>
            <wp:positionH relativeFrom="column">
              <wp:posOffset>-693382</wp:posOffset>
            </wp:positionH>
            <wp:positionV relativeFrom="paragraph">
              <wp:posOffset>733539</wp:posOffset>
            </wp:positionV>
            <wp:extent cx="6941947" cy="1656272"/>
            <wp:effectExtent l="0" t="0" r="0" b="127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1947" cy="1656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управления </w:t>
      </w:r>
      <w:r w:rsidR="00A0285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первым реле</w:t>
      </w:r>
      <w:r w:rsidR="002A30E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представлена на рисунке 4.</w:t>
      </w:r>
    </w:p>
    <w:p w14:paraId="11F3184D" w14:textId="4910CDCE" w:rsidR="003E5E21" w:rsidRPr="005607BD" w:rsidRDefault="003E5E21" w:rsidP="005607BD">
      <w:pPr>
        <w:tabs>
          <w:tab w:val="left" w:pos="399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AE4FB" w14:textId="07586DCA" w:rsidR="00D65B3D" w:rsidRPr="00EB72D9" w:rsidRDefault="00D65B3D" w:rsidP="003E5E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89D4B" w14:textId="3D582F3E" w:rsidR="003E5E21" w:rsidRDefault="003E5E21" w:rsidP="00BC5C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6796A4E5" w14:textId="3636EB84" w:rsidR="003E5E21" w:rsidRDefault="003E5E21" w:rsidP="00BC5C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77FFB5CD" w14:textId="52748261" w:rsidR="003E5E21" w:rsidRDefault="003E5E21" w:rsidP="00BC5C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7F4996E8" w14:textId="77777777" w:rsidR="003E5E21" w:rsidRDefault="003E5E21" w:rsidP="00B92077">
      <w:pPr>
        <w:spacing w:after="0" w:line="36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0B74DC89" w14:textId="70A22EEC" w:rsidR="00BC5C9A" w:rsidRPr="00B92077" w:rsidRDefault="002A30EC" w:rsidP="003E5E2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4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первым реле</w:t>
      </w:r>
    </w:p>
    <w:p w14:paraId="28E83E13" w14:textId="77777777" w:rsidR="00B92077" w:rsidRPr="003E5E21" w:rsidRDefault="00B92077" w:rsidP="003E5E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217FE7C9" w14:textId="28D807A6" w:rsidR="00A0285A" w:rsidRDefault="00FA24A5" w:rsidP="00B92077">
      <w:pPr>
        <w:tabs>
          <w:tab w:val="left" w:pos="379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22752" behindDoc="0" locked="0" layoutInCell="1" allowOverlap="1" wp14:anchorId="001E358E" wp14:editId="5DBB01DF">
            <wp:simplePos x="0" y="0"/>
            <wp:positionH relativeFrom="column">
              <wp:posOffset>-182880</wp:posOffset>
            </wp:positionH>
            <wp:positionV relativeFrom="paragraph">
              <wp:posOffset>2445469</wp:posOffset>
            </wp:positionV>
            <wp:extent cx="6314536" cy="1644952"/>
            <wp:effectExtent l="0" t="0" r="0" b="0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Рисунок 7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4536" cy="1644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C2A">
        <w:rPr>
          <w:rFonts w:ascii="Times New Roman" w:hAnsi="Times New Roman" w:cs="Times New Roman"/>
          <w:sz w:val="28"/>
          <w:szCs w:val="28"/>
        </w:rPr>
        <w:t>Второе реле должно включиться при преодолении</w:t>
      </w:r>
      <w:r w:rsidR="00804B13">
        <w:rPr>
          <w:rFonts w:ascii="Times New Roman" w:hAnsi="Times New Roman" w:cs="Times New Roman"/>
          <w:sz w:val="28"/>
          <w:szCs w:val="28"/>
        </w:rPr>
        <w:t xml:space="preserve"> нижнего</w:t>
      </w:r>
      <w:r w:rsidR="00552C2A">
        <w:rPr>
          <w:rFonts w:ascii="Times New Roman" w:hAnsi="Times New Roman" w:cs="Times New Roman"/>
          <w:sz w:val="28"/>
          <w:szCs w:val="28"/>
        </w:rPr>
        <w:t xml:space="preserve"> порога и выключиться</w:t>
      </w:r>
      <w:r w:rsidR="00804B13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порога.</w:t>
      </w:r>
      <w:r w:rsidR="006D2724">
        <w:rPr>
          <w:rFonts w:ascii="Times New Roman" w:hAnsi="Times New Roman" w:cs="Times New Roman"/>
          <w:sz w:val="28"/>
          <w:szCs w:val="28"/>
        </w:rPr>
        <w:t xml:space="preserve"> Для этого в </w:t>
      </w:r>
      <w:r w:rsidR="006D272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D2724">
        <w:rPr>
          <w:rFonts w:ascii="Times New Roman" w:hAnsi="Times New Roman" w:cs="Times New Roman"/>
          <w:sz w:val="28"/>
          <w:szCs w:val="28"/>
        </w:rPr>
        <w:t>-триггер заносится единица</w:t>
      </w:r>
      <w:r w:rsidR="006D4DA3">
        <w:rPr>
          <w:rFonts w:ascii="Times New Roman" w:hAnsi="Times New Roman" w:cs="Times New Roman"/>
          <w:sz w:val="28"/>
          <w:szCs w:val="28"/>
        </w:rPr>
        <w:t xml:space="preserve"> после срабатывания компаратора ни</w:t>
      </w:r>
      <w:r>
        <w:rPr>
          <w:rFonts w:ascii="Times New Roman" w:hAnsi="Times New Roman" w:cs="Times New Roman"/>
          <w:sz w:val="28"/>
          <w:szCs w:val="28"/>
        </w:rPr>
        <w:t>жнего</w:t>
      </w:r>
      <w:r w:rsidR="006D4DA3">
        <w:rPr>
          <w:rFonts w:ascii="Times New Roman" w:hAnsi="Times New Roman" w:cs="Times New Roman"/>
          <w:sz w:val="28"/>
          <w:szCs w:val="28"/>
        </w:rPr>
        <w:t xml:space="preserve"> порога</w:t>
      </w:r>
      <w:r w:rsidR="003E44F4">
        <w:rPr>
          <w:rFonts w:ascii="Times New Roman" w:hAnsi="Times New Roman" w:cs="Times New Roman"/>
          <w:sz w:val="28"/>
          <w:szCs w:val="28"/>
        </w:rPr>
        <w:t>, реле включается</w:t>
      </w:r>
      <w:r w:rsidR="006D4DA3">
        <w:rPr>
          <w:rFonts w:ascii="Times New Roman" w:hAnsi="Times New Roman" w:cs="Times New Roman"/>
          <w:sz w:val="28"/>
          <w:szCs w:val="28"/>
        </w:rPr>
        <w:t xml:space="preserve">. </w:t>
      </w:r>
      <w:r w:rsidR="004D6F75">
        <w:rPr>
          <w:rFonts w:ascii="Times New Roman" w:hAnsi="Times New Roman" w:cs="Times New Roman"/>
          <w:sz w:val="28"/>
          <w:szCs w:val="28"/>
        </w:rPr>
        <w:t xml:space="preserve">Как только </w:t>
      </w:r>
      <w:r w:rsidR="006D4DA3">
        <w:rPr>
          <w:rFonts w:ascii="Times New Roman" w:hAnsi="Times New Roman" w:cs="Times New Roman"/>
          <w:sz w:val="28"/>
          <w:szCs w:val="28"/>
        </w:rPr>
        <w:t>срабатывает компаратор верхнего порога, то</w:t>
      </w:r>
      <w:r w:rsidR="004D6F75">
        <w:rPr>
          <w:rFonts w:ascii="Times New Roman" w:hAnsi="Times New Roman" w:cs="Times New Roman"/>
          <w:sz w:val="28"/>
          <w:szCs w:val="28"/>
        </w:rPr>
        <w:t xml:space="preserve"> на сбрасывающий вход </w:t>
      </w:r>
      <w:r w:rsidR="004D6F7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D6F75" w:rsidRPr="004D6F75">
        <w:rPr>
          <w:rFonts w:ascii="Times New Roman" w:hAnsi="Times New Roman" w:cs="Times New Roman"/>
          <w:sz w:val="28"/>
          <w:szCs w:val="28"/>
        </w:rPr>
        <w:t>-</w:t>
      </w:r>
      <w:r w:rsidR="004D6F75">
        <w:rPr>
          <w:rFonts w:ascii="Times New Roman" w:hAnsi="Times New Roman" w:cs="Times New Roman"/>
          <w:sz w:val="28"/>
          <w:szCs w:val="28"/>
        </w:rPr>
        <w:t xml:space="preserve">триггера </w:t>
      </w:r>
      <w:r w:rsidR="00DC0938">
        <w:rPr>
          <w:rFonts w:ascii="Times New Roman" w:hAnsi="Times New Roman" w:cs="Times New Roman"/>
          <w:sz w:val="28"/>
          <w:szCs w:val="28"/>
        </w:rPr>
        <w:t>поступает ноль, который его сбрасывает</w:t>
      </w:r>
      <w:r w:rsidR="007D39DC">
        <w:rPr>
          <w:rFonts w:ascii="Times New Roman" w:hAnsi="Times New Roman" w:cs="Times New Roman"/>
          <w:sz w:val="28"/>
          <w:szCs w:val="28"/>
        </w:rPr>
        <w:t xml:space="preserve"> и реле</w:t>
      </w:r>
      <w:r w:rsidR="003E44F4">
        <w:rPr>
          <w:rFonts w:ascii="Times New Roman" w:hAnsi="Times New Roman" w:cs="Times New Roman"/>
          <w:sz w:val="28"/>
          <w:szCs w:val="28"/>
        </w:rPr>
        <w:t xml:space="preserve"> выключается</w:t>
      </w:r>
      <w:r w:rsidR="00A0285A">
        <w:rPr>
          <w:rFonts w:ascii="Times New Roman" w:hAnsi="Times New Roman" w:cs="Times New Roman"/>
          <w:sz w:val="28"/>
          <w:szCs w:val="28"/>
        </w:rPr>
        <w:t xml:space="preserve">. </w:t>
      </w:r>
      <w:r w:rsidR="009F2D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Сигнал с генератора поступает на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усиливающий </w:t>
      </w:r>
      <w:r w:rsidR="009F2D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транзистор, который управляет реле. </w:t>
      </w:r>
      <w:r w:rsidR="00A0285A">
        <w:rPr>
          <w:rFonts w:ascii="Times New Roman" w:hAnsi="Times New Roman" w:cs="Times New Roman"/>
          <w:sz w:val="28"/>
          <w:szCs w:val="28"/>
        </w:rPr>
        <w:t>Схема управления вторым реле представлена на рисунке 5.</w:t>
      </w:r>
    </w:p>
    <w:p w14:paraId="0A160244" w14:textId="10CDEE61" w:rsidR="00345C3C" w:rsidRDefault="00345C3C" w:rsidP="00BC545F">
      <w:pPr>
        <w:tabs>
          <w:tab w:val="left" w:pos="379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DDADC4" w14:textId="48263F8C" w:rsidR="00BC545F" w:rsidRDefault="00BC545F" w:rsidP="00BC545F">
      <w:pPr>
        <w:tabs>
          <w:tab w:val="left" w:pos="379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60BA3E" w14:textId="5FD5DB4D" w:rsidR="00BC545F" w:rsidRDefault="00BC545F" w:rsidP="00BC545F">
      <w:pPr>
        <w:tabs>
          <w:tab w:val="left" w:pos="379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ED920" w14:textId="77777777" w:rsidR="00BC545F" w:rsidRDefault="00BC545F" w:rsidP="00BC545F">
      <w:pPr>
        <w:tabs>
          <w:tab w:val="left" w:pos="379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5B30D0" w14:textId="18EF13A4" w:rsidR="006C25A2" w:rsidRPr="00B92077" w:rsidRDefault="006C25A2" w:rsidP="006C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32"/>
          <w:szCs w:val="32"/>
        </w:rPr>
        <w:tab/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5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вторым реле</w:t>
      </w:r>
    </w:p>
    <w:p w14:paraId="0F1BE162" w14:textId="77777777" w:rsidR="009677C2" w:rsidRPr="00A037FE" w:rsidRDefault="009677C2" w:rsidP="006C25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174C8C8E" w14:textId="53223CF9" w:rsidR="00251607" w:rsidRPr="00B92077" w:rsidRDefault="00D91E91" w:rsidP="00251607">
      <w:pPr>
        <w:pStyle w:val="a3"/>
        <w:numPr>
          <w:ilvl w:val="2"/>
          <w:numId w:val="2"/>
        </w:numPr>
        <w:tabs>
          <w:tab w:val="left" w:pos="1038"/>
        </w:tabs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</w:pPr>
      <w:r w:rsidRPr="00B92077">
        <w:rPr>
          <w:rFonts w:ascii="Times New Roman" w:hAnsi="Times New Roman" w:cs="Times New Roman"/>
          <w:sz w:val="24"/>
          <w:szCs w:val="24"/>
        </w:rPr>
        <w:t xml:space="preserve"> </w:t>
      </w:r>
      <w:r w:rsidRPr="00B9207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Блоки управления динамик</w:t>
      </w:r>
      <w:r w:rsidR="00AF2458" w:rsidRPr="00B9207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ом</w:t>
      </w:r>
    </w:p>
    <w:p w14:paraId="5FC80098" w14:textId="6034FF49" w:rsidR="001C5CC2" w:rsidRDefault="006841EF" w:rsidP="00985CD0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51607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251607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</w:t>
      </w:r>
      <w:r w:rsidR="00251607" w:rsidRPr="00251607">
        <w:rPr>
          <w:rFonts w:ascii="Times New Roman" w:hAnsi="Times New Roman" w:cs="Times New Roman"/>
          <w:sz w:val="28"/>
          <w:szCs w:val="28"/>
        </w:rPr>
        <w:t xml:space="preserve"> должен гудеть с частотой 1000 Гц периодически с периодом 2 сек пять раз. 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Для этого в D-триггер заносится единица. После этого начинает работать генератор импульсов, </w:t>
      </w:r>
      <w:r w:rsidR="001A5BF7" w:rsidRPr="001A5BF7">
        <w:rPr>
          <w:rFonts w:ascii="Times New Roman" w:hAnsi="Times New Roman" w:cs="Times New Roman"/>
          <w:sz w:val="28"/>
          <w:szCs w:val="28"/>
        </w:rPr>
        <w:lastRenderedPageBreak/>
        <w:t xml:space="preserve">который вырабатывает импульс с периодом </w:t>
      </w:r>
      <w:r w:rsidR="001A5BF7">
        <w:rPr>
          <w:rFonts w:ascii="Times New Roman" w:hAnsi="Times New Roman" w:cs="Times New Roman"/>
          <w:sz w:val="28"/>
          <w:szCs w:val="28"/>
        </w:rPr>
        <w:t>2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секунд</w:t>
      </w:r>
      <w:r w:rsidR="001A5BF7">
        <w:rPr>
          <w:rFonts w:ascii="Times New Roman" w:hAnsi="Times New Roman" w:cs="Times New Roman"/>
          <w:sz w:val="28"/>
          <w:szCs w:val="28"/>
        </w:rPr>
        <w:t>ы</w:t>
      </w:r>
      <w:r w:rsidR="001A5BF7" w:rsidRPr="001A5BF7">
        <w:rPr>
          <w:rFonts w:ascii="Times New Roman" w:hAnsi="Times New Roman" w:cs="Times New Roman"/>
          <w:sz w:val="28"/>
          <w:szCs w:val="28"/>
        </w:rPr>
        <w:t>.</w:t>
      </w:r>
      <w:r w:rsidR="001A5BF7">
        <w:rPr>
          <w:rFonts w:ascii="Times New Roman" w:hAnsi="Times New Roman" w:cs="Times New Roman"/>
          <w:sz w:val="28"/>
          <w:szCs w:val="28"/>
        </w:rPr>
        <w:t xml:space="preserve"> Далее сигнал поступает на генератор импульсов для задания частоты</w:t>
      </w:r>
      <w:r w:rsidR="000B1B04">
        <w:rPr>
          <w:rFonts w:ascii="Times New Roman" w:hAnsi="Times New Roman" w:cs="Times New Roman"/>
          <w:sz w:val="28"/>
          <w:szCs w:val="28"/>
        </w:rPr>
        <w:t>, равной</w:t>
      </w:r>
      <w:r w:rsidR="001A5BF7">
        <w:rPr>
          <w:rFonts w:ascii="Times New Roman" w:hAnsi="Times New Roman" w:cs="Times New Roman"/>
          <w:sz w:val="28"/>
          <w:szCs w:val="28"/>
        </w:rPr>
        <w:t xml:space="preserve"> 1000 Гц. 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Счётчик осуществляет подсчёт количества выработанных импульсов. Как только выработается </w:t>
      </w:r>
      <w:r w:rsidR="001A5BF7">
        <w:rPr>
          <w:rFonts w:ascii="Times New Roman" w:hAnsi="Times New Roman" w:cs="Times New Roman"/>
          <w:sz w:val="28"/>
          <w:szCs w:val="28"/>
        </w:rPr>
        <w:t>5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импульс</w:t>
      </w:r>
      <w:r w:rsidR="001A5BF7">
        <w:rPr>
          <w:rFonts w:ascii="Times New Roman" w:hAnsi="Times New Roman" w:cs="Times New Roman"/>
          <w:sz w:val="28"/>
          <w:szCs w:val="28"/>
        </w:rPr>
        <w:t>ов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, на выходе счётчика появится единица, </w:t>
      </w:r>
      <w:r w:rsidR="00467565" w:rsidRPr="001A5BF7">
        <w:rPr>
          <w:rFonts w:ascii="Times New Roman" w:hAnsi="Times New Roman" w:cs="Times New Roman"/>
          <w:sz w:val="28"/>
          <w:szCs w:val="28"/>
        </w:rPr>
        <w:t>которая через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инвертор сбросит триггер. Триггер сбросится в ноль и запретит генератору формирование импульсов. Так же триггер сбросит в ноль счётчик. </w:t>
      </w:r>
      <w:r w:rsidR="002C2A3A">
        <w:rPr>
          <w:rFonts w:ascii="Times New Roman" w:hAnsi="Times New Roman" w:cs="Times New Roman"/>
          <w:sz w:val="28"/>
          <w:szCs w:val="28"/>
        </w:rPr>
        <w:t xml:space="preserve">Сигнал с генератора частоты подаётся на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дизъюнктор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 xml:space="preserve">, затем на </w:t>
      </w:r>
      <w:r w:rsidR="002C2A3A">
        <w:rPr>
          <w:rFonts w:ascii="Times New Roman" w:hAnsi="Times New Roman" w:cs="Times New Roman"/>
          <w:sz w:val="28"/>
          <w:szCs w:val="28"/>
        </w:rPr>
        <w:t>усиливающий транзисто</w:t>
      </w:r>
      <w:r w:rsidR="009677C2">
        <w:rPr>
          <w:rFonts w:ascii="Times New Roman" w:hAnsi="Times New Roman" w:cs="Times New Roman"/>
          <w:sz w:val="28"/>
          <w:szCs w:val="28"/>
        </w:rPr>
        <w:t>р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. Схема управления </w:t>
      </w:r>
      <w:r w:rsidR="00DE11B9">
        <w:rPr>
          <w:rFonts w:ascii="Times New Roman" w:hAnsi="Times New Roman" w:cs="Times New Roman"/>
          <w:sz w:val="28"/>
          <w:szCs w:val="28"/>
        </w:rPr>
        <w:t>динамиком</w:t>
      </w:r>
      <w:r w:rsidR="001A5BF7" w:rsidRPr="001A5BF7">
        <w:rPr>
          <w:rFonts w:ascii="Times New Roman" w:hAnsi="Times New Roman" w:cs="Times New Roman"/>
          <w:sz w:val="28"/>
          <w:szCs w:val="28"/>
        </w:rPr>
        <w:t xml:space="preserve"> представлена на рисунке </w:t>
      </w:r>
      <w:r w:rsidR="006A1C63">
        <w:rPr>
          <w:rFonts w:ascii="Times New Roman" w:hAnsi="Times New Roman" w:cs="Times New Roman"/>
          <w:sz w:val="28"/>
          <w:szCs w:val="28"/>
        </w:rPr>
        <w:t>6</w:t>
      </w:r>
      <w:r w:rsidR="001A5BF7" w:rsidRPr="001A5BF7">
        <w:rPr>
          <w:rFonts w:ascii="Times New Roman" w:hAnsi="Times New Roman" w:cs="Times New Roman"/>
          <w:sz w:val="28"/>
          <w:szCs w:val="28"/>
        </w:rPr>
        <w:t>.</w:t>
      </w:r>
    </w:p>
    <w:p w14:paraId="1352B284" w14:textId="77777777" w:rsidR="00D03FC5" w:rsidRDefault="00D03FC5" w:rsidP="009677C2">
      <w:pPr>
        <w:spacing w:after="0" w:line="36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0CB94DBE" w14:textId="1580BFB3" w:rsidR="009A638D" w:rsidRDefault="00647C04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8"/>
          <w:shd w:val="clear" w:color="auto" w:fill="FFFFFF"/>
        </w:rPr>
        <w:drawing>
          <wp:anchor distT="0" distB="0" distL="114300" distR="114300" simplePos="0" relativeHeight="251720704" behindDoc="0" locked="0" layoutInCell="1" allowOverlap="1" wp14:anchorId="0746F113" wp14:editId="113C1E21">
            <wp:simplePos x="0" y="0"/>
            <wp:positionH relativeFrom="column">
              <wp:posOffset>-752475</wp:posOffset>
            </wp:positionH>
            <wp:positionV relativeFrom="paragraph">
              <wp:posOffset>-36195</wp:posOffset>
            </wp:positionV>
            <wp:extent cx="7108166" cy="1748358"/>
            <wp:effectExtent l="0" t="0" r="0" b="444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166" cy="1748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E20948" w14:textId="628AB957" w:rsidR="00647C04" w:rsidRDefault="00647C04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7EF5228E" w14:textId="77777777" w:rsidR="00647C04" w:rsidRDefault="00647C04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54358E32" w14:textId="77777777" w:rsidR="009A638D" w:rsidRDefault="009A638D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135D2BC4" w14:textId="77777777" w:rsidR="009A638D" w:rsidRDefault="009A638D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D00AF5A" w14:textId="77777777" w:rsidR="009A638D" w:rsidRDefault="009A638D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65F92A02" w14:textId="77777777" w:rsidR="009A638D" w:rsidRDefault="009A638D" w:rsidP="006A1C6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6AB3CDB4" w14:textId="677D75EF" w:rsidR="006A1C63" w:rsidRPr="00B92077" w:rsidRDefault="006A1C63" w:rsidP="006A1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6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хема управления </w:t>
      </w:r>
      <w:r w:rsidR="00345C3C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динамиком</w:t>
      </w:r>
    </w:p>
    <w:p w14:paraId="6A58C4EB" w14:textId="126B344F" w:rsidR="000A485B" w:rsidRPr="00471A56" w:rsidRDefault="00EE6BAF" w:rsidP="00471A56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0A8C020" w14:textId="7961750E" w:rsidR="002512C7" w:rsidRDefault="006841EF" w:rsidP="0051780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преодолении нижнего порога</w:t>
      </w:r>
      <w:r w:rsidRPr="00251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E6BAF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EE6BAF">
        <w:rPr>
          <w:rFonts w:ascii="Times New Roman" w:hAnsi="Times New Roman" w:cs="Times New Roman"/>
          <w:sz w:val="28"/>
          <w:szCs w:val="28"/>
        </w:rPr>
        <w:t xml:space="preserve"> </w:t>
      </w:r>
      <w:r w:rsidR="00EE6BAF" w:rsidRPr="00251607">
        <w:rPr>
          <w:rFonts w:ascii="Times New Roman" w:hAnsi="Times New Roman" w:cs="Times New Roman"/>
          <w:sz w:val="28"/>
          <w:szCs w:val="28"/>
        </w:rPr>
        <w:t xml:space="preserve">должен гудеть с частотой 1000 Гц </w:t>
      </w:r>
      <w:r w:rsidR="00EE6BAF">
        <w:rPr>
          <w:rFonts w:ascii="Times New Roman" w:hAnsi="Times New Roman" w:cs="Times New Roman"/>
          <w:sz w:val="28"/>
          <w:szCs w:val="28"/>
        </w:rPr>
        <w:t>в течение 4 секунд с момента превышения порога</w:t>
      </w:r>
      <w:r w:rsidR="00EE6BAF" w:rsidRPr="00251607">
        <w:rPr>
          <w:rFonts w:ascii="Times New Roman" w:hAnsi="Times New Roman" w:cs="Times New Roman"/>
          <w:sz w:val="28"/>
          <w:szCs w:val="28"/>
        </w:rPr>
        <w:t>.</w:t>
      </w:r>
      <w:r w:rsidR="002512C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Для этого в D-триггер заносится единица. После этого начинает работать </w:t>
      </w:r>
      <w:r w:rsidR="00D03FC5">
        <w:rPr>
          <w:rFonts w:ascii="Times New Roman" w:hAnsi="Times New Roman" w:cs="Times New Roman"/>
          <w:sz w:val="28"/>
          <w:szCs w:val="28"/>
        </w:rPr>
        <w:t>одновибратор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, который вырабатывает импульс с периодом </w:t>
      </w:r>
      <w:r w:rsidR="00E10968">
        <w:rPr>
          <w:rFonts w:ascii="Times New Roman" w:hAnsi="Times New Roman" w:cs="Times New Roman"/>
          <w:sz w:val="28"/>
          <w:szCs w:val="28"/>
        </w:rPr>
        <w:t>4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секунд</w:t>
      </w:r>
      <w:r w:rsidR="002512C7">
        <w:rPr>
          <w:rFonts w:ascii="Times New Roman" w:hAnsi="Times New Roman" w:cs="Times New Roman"/>
          <w:sz w:val="28"/>
          <w:szCs w:val="28"/>
        </w:rPr>
        <w:t>ы</w:t>
      </w:r>
      <w:r w:rsidR="002512C7" w:rsidRPr="001A5BF7">
        <w:rPr>
          <w:rFonts w:ascii="Times New Roman" w:hAnsi="Times New Roman" w:cs="Times New Roman"/>
          <w:sz w:val="28"/>
          <w:szCs w:val="28"/>
        </w:rPr>
        <w:t>.</w:t>
      </w:r>
      <w:r w:rsidR="002512C7">
        <w:rPr>
          <w:rFonts w:ascii="Times New Roman" w:hAnsi="Times New Roman" w:cs="Times New Roman"/>
          <w:sz w:val="28"/>
          <w:szCs w:val="28"/>
        </w:rPr>
        <w:t xml:space="preserve"> Далее сигнал поступает на генератор импульсов для задания частоты, равной 1000 Гц. 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Как только </w:t>
      </w:r>
      <w:r w:rsidR="00D03FC5" w:rsidRPr="001A5BF7">
        <w:rPr>
          <w:rFonts w:ascii="Times New Roman" w:hAnsi="Times New Roman" w:cs="Times New Roman"/>
          <w:sz w:val="28"/>
          <w:szCs w:val="28"/>
        </w:rPr>
        <w:t>выработается импульс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неинвертированном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 xml:space="preserve"> выходе одновибратора </w:t>
      </w:r>
      <w:r w:rsidR="00D03FC5" w:rsidRPr="001A5BF7">
        <w:rPr>
          <w:rFonts w:ascii="Times New Roman" w:hAnsi="Times New Roman" w:cs="Times New Roman"/>
          <w:sz w:val="28"/>
          <w:szCs w:val="28"/>
        </w:rPr>
        <w:t>появится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</w:t>
      </w:r>
      <w:r w:rsidR="00D03FC5">
        <w:rPr>
          <w:rFonts w:ascii="Times New Roman" w:hAnsi="Times New Roman" w:cs="Times New Roman"/>
          <w:sz w:val="28"/>
          <w:szCs w:val="28"/>
        </w:rPr>
        <w:t>ноль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D03FC5">
        <w:rPr>
          <w:rFonts w:ascii="Times New Roman" w:hAnsi="Times New Roman" w:cs="Times New Roman"/>
          <w:sz w:val="28"/>
          <w:szCs w:val="28"/>
        </w:rPr>
        <w:t>сбросит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триггер. Триггер сбросится в ноль и запретит </w:t>
      </w:r>
      <w:r w:rsidR="00D03FC5">
        <w:rPr>
          <w:rFonts w:ascii="Times New Roman" w:hAnsi="Times New Roman" w:cs="Times New Roman"/>
          <w:sz w:val="28"/>
          <w:szCs w:val="28"/>
        </w:rPr>
        <w:t>одновибратору</w:t>
      </w:r>
      <w:r w:rsidR="002512C7" w:rsidRPr="001A5BF7">
        <w:rPr>
          <w:rFonts w:ascii="Times New Roman" w:hAnsi="Times New Roman" w:cs="Times New Roman"/>
          <w:sz w:val="28"/>
          <w:szCs w:val="28"/>
        </w:rPr>
        <w:t xml:space="preserve"> формирование импульсов. </w:t>
      </w:r>
      <w:r w:rsidR="002512C7">
        <w:rPr>
          <w:rFonts w:ascii="Times New Roman" w:hAnsi="Times New Roman" w:cs="Times New Roman"/>
          <w:sz w:val="28"/>
          <w:szCs w:val="28"/>
        </w:rPr>
        <w:t>Сигнал с генератора частоты подаётся на</w:t>
      </w:r>
      <w:r w:rsidR="00D03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3FC5">
        <w:rPr>
          <w:rFonts w:ascii="Times New Roman" w:hAnsi="Times New Roman" w:cs="Times New Roman"/>
          <w:sz w:val="28"/>
          <w:szCs w:val="28"/>
        </w:rPr>
        <w:t>дизъюнктор</w:t>
      </w:r>
      <w:proofErr w:type="spellEnd"/>
      <w:r w:rsidR="00D03FC5">
        <w:rPr>
          <w:rFonts w:ascii="Times New Roman" w:hAnsi="Times New Roman" w:cs="Times New Roman"/>
          <w:sz w:val="28"/>
          <w:szCs w:val="28"/>
        </w:rPr>
        <w:t>, затем на усиливающий</w:t>
      </w:r>
      <w:r w:rsidR="002512C7">
        <w:rPr>
          <w:rFonts w:ascii="Times New Roman" w:hAnsi="Times New Roman" w:cs="Times New Roman"/>
          <w:sz w:val="28"/>
          <w:szCs w:val="28"/>
        </w:rPr>
        <w:t xml:space="preserve"> транзистор</w:t>
      </w:r>
      <w:r w:rsidR="00F31265" w:rsidRPr="001A5BF7">
        <w:rPr>
          <w:rFonts w:ascii="Times New Roman" w:hAnsi="Times New Roman" w:cs="Times New Roman"/>
          <w:sz w:val="28"/>
          <w:szCs w:val="28"/>
        </w:rPr>
        <w:t xml:space="preserve">. Схема управления </w:t>
      </w:r>
      <w:r w:rsidR="00F31265">
        <w:rPr>
          <w:rFonts w:ascii="Times New Roman" w:hAnsi="Times New Roman" w:cs="Times New Roman"/>
          <w:sz w:val="28"/>
          <w:szCs w:val="28"/>
        </w:rPr>
        <w:t>динамиком</w:t>
      </w:r>
      <w:r w:rsidR="00F31265" w:rsidRPr="001A5BF7">
        <w:rPr>
          <w:rFonts w:ascii="Times New Roman" w:hAnsi="Times New Roman" w:cs="Times New Roman"/>
          <w:sz w:val="28"/>
          <w:szCs w:val="28"/>
        </w:rPr>
        <w:t xml:space="preserve"> представлена на рисунке </w:t>
      </w:r>
      <w:r w:rsidR="00F31265">
        <w:rPr>
          <w:rFonts w:ascii="Times New Roman" w:hAnsi="Times New Roman" w:cs="Times New Roman"/>
          <w:sz w:val="28"/>
          <w:szCs w:val="28"/>
        </w:rPr>
        <w:t>7</w:t>
      </w:r>
      <w:r w:rsidR="00F31265" w:rsidRPr="001A5BF7">
        <w:rPr>
          <w:rFonts w:ascii="Times New Roman" w:hAnsi="Times New Roman" w:cs="Times New Roman"/>
          <w:sz w:val="28"/>
          <w:szCs w:val="28"/>
        </w:rPr>
        <w:t>.</w:t>
      </w:r>
    </w:p>
    <w:p w14:paraId="515C200B" w14:textId="5181E504" w:rsidR="0051780D" w:rsidRPr="0051780D" w:rsidRDefault="0051780D" w:rsidP="0051780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2F334A" w14:textId="7409CFD3" w:rsidR="000A485B" w:rsidRDefault="000A485B" w:rsidP="009677C2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noProof/>
          <w:color w:val="1A1A1A"/>
          <w:sz w:val="28"/>
          <w:szCs w:val="28"/>
          <w:shd w:val="clear" w:color="auto" w:fill="FFFFFF"/>
        </w:rPr>
      </w:pPr>
    </w:p>
    <w:p w14:paraId="567762B1" w14:textId="7F3BA93C" w:rsidR="00B94FF7" w:rsidRPr="002512C7" w:rsidRDefault="00985CD0" w:rsidP="009677C2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723776" behindDoc="0" locked="0" layoutInCell="1" allowOverlap="1" wp14:anchorId="7022AFF6" wp14:editId="7F9E2430">
            <wp:simplePos x="0" y="0"/>
            <wp:positionH relativeFrom="column">
              <wp:posOffset>137856</wp:posOffset>
            </wp:positionH>
            <wp:positionV relativeFrom="paragraph">
              <wp:posOffset>-492117</wp:posOffset>
            </wp:positionV>
            <wp:extent cx="5601277" cy="2372264"/>
            <wp:effectExtent l="0" t="0" r="0" b="9525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Рисунок 72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21" b="20443"/>
                    <a:stretch/>
                  </pic:blipFill>
                  <pic:spPr bwMode="auto">
                    <a:xfrm>
                      <a:off x="0" y="0"/>
                      <a:ext cx="5601277" cy="237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17C5F6" w14:textId="686BF04E" w:rsidR="002512C7" w:rsidRDefault="002512C7" w:rsidP="002F6128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40"/>
          <w:szCs w:val="40"/>
          <w:shd w:val="clear" w:color="auto" w:fill="FFFFFF"/>
        </w:rPr>
      </w:pPr>
    </w:p>
    <w:p w14:paraId="0FEED65A" w14:textId="77777777" w:rsidR="0051780D" w:rsidRDefault="0051780D" w:rsidP="002F6128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40"/>
          <w:szCs w:val="40"/>
          <w:shd w:val="clear" w:color="auto" w:fill="FFFFFF"/>
        </w:rPr>
      </w:pPr>
    </w:p>
    <w:p w14:paraId="3D10378B" w14:textId="77777777" w:rsidR="00985CD0" w:rsidRDefault="00985CD0" w:rsidP="005178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0DC1D4B4" w14:textId="77777777" w:rsidR="00985CD0" w:rsidRDefault="00985CD0" w:rsidP="005178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3C9CD29C" w14:textId="3F2F1E4D" w:rsidR="00471A56" w:rsidRPr="00B92077" w:rsidRDefault="00F31265" w:rsidP="0051780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7 – </w:t>
      </w:r>
      <w:r w:rsidR="00A037FE"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С</w:t>
      </w:r>
      <w:r w:rsidRPr="00B92077">
        <w:rPr>
          <w:rFonts w:ascii="Times New Roman" w:hAnsi="Times New Roman" w:cs="Times New Roman"/>
          <w:sz w:val="28"/>
          <w:szCs w:val="32"/>
          <w:shd w:val="clear" w:color="auto" w:fill="FFFFFF"/>
        </w:rPr>
        <w:t>хема управления динамиком</w:t>
      </w:r>
    </w:p>
    <w:p w14:paraId="13114700" w14:textId="77777777" w:rsidR="0051780D" w:rsidRPr="000A485B" w:rsidRDefault="0051780D" w:rsidP="0051780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E30FAC1" w14:textId="77777777" w:rsidR="001E0AA3" w:rsidRPr="008F7679" w:rsidRDefault="000820B9" w:rsidP="00B92077">
      <w:pPr>
        <w:pStyle w:val="a3"/>
        <w:numPr>
          <w:ilvl w:val="1"/>
          <w:numId w:val="2"/>
        </w:numPr>
        <w:tabs>
          <w:tab w:val="left" w:pos="1038"/>
        </w:tabs>
        <w:spacing w:line="360" w:lineRule="auto"/>
        <w:ind w:left="1077"/>
        <w:jc w:val="both"/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Описание работы устройства по функциональной схеме</w:t>
      </w:r>
    </w:p>
    <w:p w14:paraId="2B95187B" w14:textId="3881CE9E" w:rsidR="000820B9" w:rsidRDefault="00500F92" w:rsidP="00B34775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Была разработана функциональная схема, представленная в приложении </w:t>
      </w: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</w:t>
      </w:r>
      <w:r w:rsidRPr="001E0AA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B7D0F21" w14:textId="50A9E9EF" w:rsidR="00595BD0" w:rsidRDefault="00595BD0" w:rsidP="00595BD0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Pr="00595BD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Разработанное устройство содержит:</w:t>
      </w:r>
    </w:p>
    <w:p w14:paraId="7B8307A4" w14:textId="5BD4EBF6" w:rsidR="008E0069" w:rsidRPr="00355E34" w:rsidRDefault="00927C8D" w:rsidP="008654DA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624642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компараторы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8E49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10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23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FA703F" w:rsidRPr="00FA70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триггеры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E49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624642" w:rsidRP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24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927C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генераторы импульсов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927C8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16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счётчики</w:t>
      </w:r>
      <w:r w:rsidR="00061612" w:rsidRP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12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25</w:t>
      </w:r>
      <w:r w:rsidR="00624642" w:rsidRP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2464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одновибратор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</w:t>
      </w:r>
      <w:r w:rsidR="00624642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19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21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инвертирующие конъюнктуры</w:t>
      </w:r>
      <w:r w:rsidR="005F04C8" w:rsidRP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5F04C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DD1131" w:rsidRPr="00DD113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3230F1" w:rsidRPr="003230F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5F3DBC" w:rsidRP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F3DB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инверторы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230F1" w:rsidRPr="003230F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471A56" w:rsidRP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28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инвертирующие</w:t>
      </w:r>
      <w:r w:rsidR="0019248B" w:rsidRP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="0019248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дизъюнктор</w:t>
      </w:r>
      <w:r w:rsidR="00471A5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ы</w:t>
      </w:r>
      <w:proofErr w:type="spellEnd"/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;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2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реле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="00445551" w:rsidRP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динами</w:t>
      </w:r>
      <w:r w:rsidR="000616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="00061612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;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7230B3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7230B3" w:rsidRP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2 </w:t>
      </w:r>
      <w:r w:rsidR="007230B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– светодиоды.</w:t>
      </w:r>
      <w:r w:rsidR="004455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385B6B7C" w14:textId="06F85B23" w:rsidR="00216186" w:rsidRDefault="00FE774A" w:rsidP="00FE774A">
      <w:p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ab/>
      </w:r>
      <w:r w:rsidRPr="00FE774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Устройство работает следующим образом:</w:t>
      </w:r>
    </w:p>
    <w:p w14:paraId="18167D02" w14:textId="2F821EBE" w:rsidR="001D7ED3" w:rsidRDefault="00A06DEF" w:rsidP="00572713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Если комп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ратор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A5798" w:rsidRPr="00FA57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формирует уровень логической единицы при превышении верхнего порога, то</w:t>
      </w:r>
      <w:r w:rsidR="00DC1B97" w:rsidRP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464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хема формирования, содержащая триггер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генератор импульсов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E49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A42FC4"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двоичный счётчик </w:t>
      </w:r>
      <w:r w:rsidR="00FA5798" w:rsidRPr="00FA579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5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инвертирующий конъюнктур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19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обеспечивают работу светодиода </w:t>
      </w:r>
      <w:r w:rsidR="0091726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VH</w:t>
      </w:r>
      <w:r w:rsidR="00917265" w:rsidRPr="0091726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подаёт на его вход 3 импульса с периодом 3 секунды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 С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хема формирования, содержащая триггер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12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инвертор </w:t>
      </w:r>
      <w:r w:rsidR="00D70326" w:rsidRPr="00D7032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7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обеспечивают работу реле 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включают реле на 6 секунд с момента превышения порога.</w:t>
      </w:r>
      <w:r w:rsidR="00572713" w:rsidRP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D7ED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Схема формирования, содержащая триггер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 импульсов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0326" w:rsidRPr="00D7032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</w:t>
      </w:r>
      <w:r w:rsidR="00D70326" w:rsidRPr="00D7032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инвертор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22,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двоичный счётчик 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16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 инвертирующий конъюнктур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0326" w:rsidRPr="00D7032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DE3147" w:rsidRPr="00DE31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обеспечивают работу динамика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015ED7" w:rsidRP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015ED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 частотой 1000 Гц с периодом 2 секунды, 5 раз. </w:t>
      </w:r>
    </w:p>
    <w:p w14:paraId="0A91D288" w14:textId="5BE85C09" w:rsidR="00A535BD" w:rsidRDefault="0090038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Если компаратор </w:t>
      </w:r>
      <w:r w:rsidR="003A3264" w:rsidRPr="003A326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Pr="00A42F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формирует уровень логического единицы при превышении нижнего порога, то</w:t>
      </w:r>
      <w:r w:rsidRPr="00DC1B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</w:t>
      </w:r>
      <w:r w:rsidR="003E596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 время превышения порога включается светодиод </w:t>
      </w:r>
      <w:r w:rsidR="0091726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VH</w:t>
      </w:r>
      <w:r w:rsidR="003E596F" w:rsidRPr="003E596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3E596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на который приходит сигнал с усилителя.</w:t>
      </w:r>
      <w:r w:rsidR="0057271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Схема формирования, содержащая триггер </w:t>
      </w:r>
      <w:r w:rsidR="00A044F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883044" w:rsidRP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0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 инвертор 6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обеспечива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ю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т работу реле 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D2106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включая его при превышении нижнего порога и выключая при преодолении верхнего порога.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Схема формирования, содержащая триггер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23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одновибратор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25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r w:rsidR="00A535B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генератор импульсов </w:t>
      </w:r>
      <w:r w:rsidR="0088304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27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обеспечивают работу динамика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E86EA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7F20A9" w:rsidRP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F20A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 частотой 1000 Гц в течение 4 секунд с момента превышения порога.</w:t>
      </w:r>
    </w:p>
    <w:p w14:paraId="3BDFA17D" w14:textId="0D4300DF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5E8510ED" w14:textId="31E72A7E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0C55E7D0" w14:textId="56AAC757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70AE37F5" w14:textId="66A5ACA9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7CDDB691" w14:textId="60B1DD72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2895986" w14:textId="0A3C2DDE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41B85C5D" w14:textId="58BC36E6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4792EA99" w14:textId="6A3ECFA3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06B09B2D" w14:textId="403DC399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1C858B8B" w14:textId="4A47077F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1F76F3A" w14:textId="2C72C09D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495417E2" w14:textId="3A251291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3B4619DF" w14:textId="0B5B47A6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47D8514B" w14:textId="50B3879B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12662B97" w14:textId="74A2F101" w:rsidR="0051780D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2A04B990" w14:textId="77777777" w:rsidR="0051780D" w:rsidRPr="007F20A9" w:rsidRDefault="0051780D" w:rsidP="00A535BD">
      <w:pPr>
        <w:tabs>
          <w:tab w:val="left" w:pos="1038"/>
        </w:tabs>
        <w:spacing w:line="36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14:paraId="51FB89FC" w14:textId="77777777" w:rsidR="0087651F" w:rsidRPr="008F7679" w:rsidRDefault="00075483" w:rsidP="00B92077">
      <w:pPr>
        <w:pStyle w:val="a3"/>
        <w:numPr>
          <w:ilvl w:val="0"/>
          <w:numId w:val="2"/>
        </w:numPr>
        <w:tabs>
          <w:tab w:val="left" w:pos="1038"/>
        </w:tabs>
        <w:spacing w:line="360" w:lineRule="auto"/>
        <w:ind w:left="714" w:hanging="357"/>
        <w:jc w:val="both"/>
        <w:rPr>
          <w:rFonts w:ascii="Times New Roman" w:hAnsi="Times New Roman" w:cs="Times New Roman"/>
          <w:b/>
          <w:bCs/>
          <w:color w:val="1A1A1A"/>
          <w:sz w:val="40"/>
          <w:szCs w:val="4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Разработка принципиальной схемы устройства</w:t>
      </w:r>
    </w:p>
    <w:p w14:paraId="386CE383" w14:textId="165F53AC" w:rsidR="00D67121" w:rsidRPr="008F7679" w:rsidRDefault="0087651F" w:rsidP="0087651F">
      <w:pPr>
        <w:pStyle w:val="a3"/>
        <w:numPr>
          <w:ilvl w:val="1"/>
          <w:numId w:val="2"/>
        </w:numPr>
        <w:tabs>
          <w:tab w:val="left" w:pos="1038"/>
        </w:tabs>
        <w:spacing w:line="360" w:lineRule="auto"/>
        <w:jc w:val="both"/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 xml:space="preserve">Расчёт усилителя </w:t>
      </w:r>
      <w:r w:rsidR="00D67121"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ab/>
      </w:r>
    </w:p>
    <w:p w14:paraId="19729A53" w14:textId="124F8914" w:rsidR="00054E8E" w:rsidRPr="00054E8E" w:rsidRDefault="0087651F" w:rsidP="00B9207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>Устройство предназначено для измерения перемещения и использует датчик Холла SS19 с напряжением питания 5В и чувствительностью 1,2мВ/Гаусс. В заданном диапазоне перемещений магнитное поле постоянного магнита меняется в точке расположения датчика в диапазоне от -120Гаусс до 100Гаусс. Устройство преобразует сигнал с датчика в выходное напряжение, меняющееся в диапазоне (-5…+5) В.</w:t>
      </w:r>
    </w:p>
    <w:p w14:paraId="13B1A481" w14:textId="3242F152" w:rsidR="00865CBF" w:rsidRDefault="00865CBF" w:rsidP="0087651F">
      <w:pPr>
        <w:spacing w:line="360" w:lineRule="auto"/>
        <w:ind w:firstLine="36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865CB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Расчет:</w:t>
      </w:r>
    </w:p>
    <w:p w14:paraId="4EF57BC4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1F4D0F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ОУ</w:t>
      </w:r>
      <w:r w:rsidRPr="00AD798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-5В</w:t>
      </w:r>
      <w:r w:rsidRPr="00AD798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5В.</w:t>
      </w:r>
    </w:p>
    <w:p w14:paraId="3A99FD8C" w14:textId="77777777" w:rsidR="00AD7988" w:rsidRPr="00312C67" w:rsidRDefault="00AD7988" w:rsidP="00AD7988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гс</w:t>
      </w:r>
      <w:proofErr w:type="spellEnd"/>
      <w:r w:rsidRPr="00312C67">
        <w:rPr>
          <w:rFonts w:ascii="Times New Roman" w:hAnsi="Times New Roman" w:cs="Times New Roman"/>
          <w:sz w:val="28"/>
          <w:szCs w:val="28"/>
        </w:rPr>
        <w:t xml:space="preserve"> =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Pr="00312C67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датчика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12C67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  <m:r>
              <w:rPr>
                <w:rFonts w:ascii="Cambria Math" w:hAnsi="Cambria Math" w:cs="Times New Roman"/>
                <w:sz w:val="28"/>
                <w:szCs w:val="28"/>
              </w:rPr>
              <m:t>пит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=2,5 В</m:t>
        </m:r>
      </m:oMath>
      <w:r w:rsidRPr="00312C67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Pr="007C71AF">
        <w:rPr>
          <w:rFonts w:ascii="Times New Roman" w:eastAsiaTheme="minorEastAsia" w:hAnsi="Times New Roman" w:cs="Times New Roman"/>
          <w:sz w:val="28"/>
          <w:szCs w:val="28"/>
        </w:rPr>
        <w:t>“</w:t>
      </w:r>
      <w:r w:rsidRPr="00312C67">
        <w:rPr>
          <w:rFonts w:ascii="Times New Roman" w:eastAsiaTheme="minorEastAsia" w:hAnsi="Times New Roman" w:cs="Times New Roman"/>
          <w:sz w:val="28"/>
          <w:szCs w:val="28"/>
        </w:rPr>
        <w:t>мнимый ноль</w:t>
      </w:r>
      <w:r w:rsidRPr="007C71AF">
        <w:rPr>
          <w:rFonts w:ascii="Times New Roman" w:eastAsiaTheme="minorEastAsia" w:hAnsi="Times New Roman" w:cs="Times New Roman"/>
          <w:sz w:val="28"/>
          <w:szCs w:val="28"/>
        </w:rPr>
        <w:t>”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0A0BA8D" w14:textId="77777777" w:rsidR="00AD7988" w:rsidRDefault="00AD7988" w:rsidP="00AD7988">
      <w:pPr>
        <w:pStyle w:val="a3"/>
        <w:numPr>
          <w:ilvl w:val="0"/>
          <w:numId w:val="8"/>
        </w:num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Рассчитал диапазон напряжений на выходе датчика (на входе ОУ).</w:t>
      </w:r>
    </w:p>
    <w:p w14:paraId="71219321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+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00</w:t>
      </w:r>
      <w:r w:rsidRPr="005D6E99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+ 1,2 мВ</w:t>
      </w:r>
      <w:r w:rsidRPr="0091772D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гс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72D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>
        <w:rPr>
          <w:rFonts w:ascii="Times New Roman" w:hAnsi="Times New Roman" w:cs="Times New Roman"/>
          <w:sz w:val="28"/>
          <w:szCs w:val="28"/>
        </w:rPr>
        <w:t>гс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2,5 +0,12 = 2,62 В.</w:t>
      </w:r>
    </w:p>
    <w:p w14:paraId="30164603" w14:textId="4322D2B6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-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5D6E99">
        <w:rPr>
          <w:rFonts w:ascii="Times New Roman" w:hAnsi="Times New Roman" w:cs="Times New Roman"/>
          <w:sz w:val="28"/>
          <w:szCs w:val="28"/>
          <w:vertAlign w:val="subscript"/>
        </w:rPr>
        <w:t>гс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91772D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- 1,2 мВ</w:t>
      </w:r>
      <w:r w:rsidRPr="0091772D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гс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72D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120 </w:t>
      </w:r>
      <w:proofErr w:type="spellStart"/>
      <w:r>
        <w:rPr>
          <w:rFonts w:ascii="Times New Roman" w:hAnsi="Times New Roman" w:cs="Times New Roman"/>
          <w:sz w:val="28"/>
          <w:szCs w:val="28"/>
        </w:rPr>
        <w:t>гс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2,5 - 0,1 = 2,356 В.</w:t>
      </w:r>
    </w:p>
    <w:p w14:paraId="61889FA7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</w:t>
      </w:r>
      <w:r w:rsidRPr="00471E76">
        <w:rPr>
          <w:rFonts w:ascii="Times New Roman" w:hAnsi="Times New Roman" w:cs="Times New Roman"/>
          <w:sz w:val="28"/>
          <w:szCs w:val="28"/>
        </w:rPr>
        <w:t>:</w:t>
      </w:r>
    </w:p>
    <w:p w14:paraId="5161BD35" w14:textId="77777777" w:rsidR="00AD7988" w:rsidRDefault="00AD7988" w:rsidP="00AD798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2,62 В </w:t>
      </w:r>
      <w:r w:rsidRPr="003F25BC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→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В</w:t>
      </w:r>
    </w:p>
    <w:p w14:paraId="2DA4778B" w14:textId="77777777" w:rsidR="00AD7988" w:rsidRPr="003F25BC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2,356 В 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→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-5 В</w:t>
      </w:r>
    </w:p>
    <w:p w14:paraId="29F5397A" w14:textId="110CE1B1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соответствует ОУ с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102C8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02C85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102C85">
        <w:rPr>
          <w:rFonts w:ascii="Times New Roman" w:hAnsi="Times New Roman" w:cs="Times New Roman"/>
          <w:sz w:val="28"/>
          <w:szCs w:val="28"/>
        </w:rPr>
        <w:t xml:space="preserve"> 0.</w:t>
      </w:r>
      <w:r w:rsidRPr="00641616">
        <w:rPr>
          <w:noProof/>
        </w:rPr>
        <w:t xml:space="preserve"> </w:t>
      </w:r>
    </w:p>
    <w:p w14:paraId="5786FFDE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</w:p>
    <w:p w14:paraId="3FAACE3E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Реализуем ОУ 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0966E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proofErr w:type="spellEnd"/>
      <w:r w:rsidRPr="001732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327A">
        <w:rPr>
          <w:rFonts w:ascii="Times New Roman" w:hAnsi="Times New Roman" w:cs="Times New Roman"/>
          <w:sz w:val="28"/>
          <w:szCs w:val="28"/>
        </w:rPr>
        <w:t>&lt; 0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6B700F6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C17470">
        <w:rPr>
          <w:noProof/>
        </w:rPr>
        <w:t xml:space="preserve"> </w:t>
      </w:r>
    </w:p>
    <w:p w14:paraId="05AC8815" w14:textId="77777777" w:rsidR="00AD7988" w:rsidRPr="0017327A" w:rsidRDefault="00AD7988" w:rsidP="00AD798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17327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7327A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 xml:space="preserve">2,62 В </w:t>
      </w:r>
      <w:r w:rsidRPr="003F25BC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→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 w:rsidRPr="00C174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4</w:t>
      </w:r>
    </w:p>
    <w:p w14:paraId="143B5943" w14:textId="4D762E3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2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2,356 В </w:t>
      </w:r>
      <w:r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 xml:space="preserve">→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В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</w:t>
      </w:r>
      <w:r w:rsidRPr="001732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bscript"/>
        </w:rPr>
        <w:t>3</w:t>
      </w:r>
    </w:p>
    <w:p w14:paraId="43DC2818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инвертирующего операционного усилителя имею</w:t>
      </w:r>
      <w:r w:rsidRPr="00F95D10">
        <w:rPr>
          <w:rFonts w:ascii="Times New Roman" w:hAnsi="Times New Roman" w:cs="Times New Roman"/>
          <w:sz w:val="28"/>
          <w:szCs w:val="28"/>
        </w:rPr>
        <w:t>:</w:t>
      </w:r>
    </w:p>
    <w:p w14:paraId="6FFB08DE" w14:textId="77777777" w:rsidR="00AD7988" w:rsidRPr="00AD7988" w:rsidRDefault="00AD7988" w:rsidP="00AD7988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Δ</w:t>
      </w: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</w:t>
      </w:r>
      <w:proofErr w:type="spellStart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</w:rPr>
        <w:t>вх</w:t>
      </w:r>
      <w:proofErr w:type="spellEnd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=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вх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вх</m:t>
            </m:r>
          </m:sub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min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=2,62-2,356=0,264 В</m:t>
        </m:r>
      </m:oMath>
      <w:r w:rsidRPr="00AD7988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C9018EC" w14:textId="77777777" w:rsidR="00AD7988" w:rsidRPr="00AD7988" w:rsidRDefault="00AD7988" w:rsidP="00AD7988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Δ</w:t>
      </w:r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</w:t>
      </w:r>
      <w:proofErr w:type="spellStart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</w:rPr>
        <w:t>вых</w:t>
      </w:r>
      <w:proofErr w:type="spellEnd"/>
      <w:r w:rsidRPr="00AD7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=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sSub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вых</m:t>
            </m:r>
          </m:sub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min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-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</w:rPr>
              <m:t>вых</m:t>
            </m:r>
          </m:sub>
          <m:sup>
            <m:r>
              <w:rPr>
                <w:rFonts w:ascii="Cambria Math" w:eastAsiaTheme="minorEastAsia" w:hAnsi="Cambria Math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color w:val="000000" w:themeColor="text1"/>
            <w:sz w:val="28"/>
            <w:szCs w:val="28"/>
            <w:shd w:val="clear" w:color="auto" w:fill="FFFFFF"/>
          </w:rPr>
          <m:t>= -5-5= - 10 В</m:t>
        </m:r>
      </m:oMath>
      <w:r w:rsidRPr="00AD7988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F18DB59" w14:textId="77777777" w:rsidR="00AD7988" w:rsidRDefault="00AD7988" w:rsidP="00AD7988">
      <w:pPr>
        <w:rPr>
          <w:rFonts w:ascii="Times New Roman" w:eastAsiaTheme="minorEastAsia" w:hAnsi="Times New Roman" w:cs="Times New Roman"/>
          <w:iCs/>
          <w:sz w:val="32"/>
          <w:szCs w:val="32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Следовательно,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k</w:t>
      </w:r>
      <w:r w:rsidRPr="00534DF0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y</w:t>
      </w:r>
      <w:proofErr w:type="spellEnd"/>
      <w:r w:rsidRPr="00534DF0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365BA2">
        <w:rPr>
          <w:rFonts w:ascii="Times New Roman" w:hAnsi="Times New Roman" w:cs="Times New Roman"/>
          <w:iCs/>
          <w:sz w:val="28"/>
          <w:szCs w:val="28"/>
        </w:rPr>
        <w:t>=</w:t>
      </w:r>
      <w:r w:rsidRPr="00365BA2">
        <w:rPr>
          <w:rFonts w:ascii="Times New Roman" w:hAnsi="Times New Roman" w:cs="Times New Roman"/>
          <w:iCs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-10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0,264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>=-37,8787</m:t>
        </m:r>
      </m:oMath>
      <w:r>
        <w:rPr>
          <w:rFonts w:ascii="Times New Roman" w:eastAsiaTheme="minorEastAsia" w:hAnsi="Times New Roman" w:cs="Times New Roman"/>
          <w:iCs/>
          <w:sz w:val="32"/>
          <w:szCs w:val="32"/>
        </w:rPr>
        <w:t>.</w:t>
      </w:r>
    </w:p>
    <w:p w14:paraId="47A38EFE" w14:textId="77777777" w:rsidR="00AD7988" w:rsidRDefault="00AD7988" w:rsidP="00AD7988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Напряжение смещения</w:t>
      </w:r>
      <w:r w:rsidRPr="00365BA2">
        <w:rPr>
          <w:rFonts w:ascii="Times New Roman" w:eastAsiaTheme="minorEastAsia" w:hAnsi="Times New Roman" w:cs="Times New Roman"/>
          <w:iCs/>
          <w:sz w:val="28"/>
          <w:szCs w:val="28"/>
        </w:rPr>
        <w:t>:</w:t>
      </w:r>
    </w:p>
    <w:p w14:paraId="68B17FD0" w14:textId="77777777" w:rsidR="00AD7988" w:rsidRDefault="00AD7988" w:rsidP="00AD7988">
      <w:pPr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U</w:t>
      </w:r>
      <w:r w:rsidRPr="00365BA2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y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-37,8787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-2,356= -2,488 В=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1.</m:t>
        </m:r>
      </m:oMath>
    </w:p>
    <w:p w14:paraId="7C812AB9" w14:textId="77777777" w:rsidR="00AD7988" w:rsidRDefault="00AD7988" w:rsidP="00AD79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Выбрал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775C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75CD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775C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75CD">
        <w:rPr>
          <w:rFonts w:ascii="Times New Roman" w:hAnsi="Times New Roman" w:cs="Times New Roman"/>
          <w:sz w:val="28"/>
          <w:szCs w:val="28"/>
        </w:rPr>
        <w:t xml:space="preserve">=10 </w:t>
      </w:r>
      <w:r>
        <w:rPr>
          <w:rFonts w:ascii="Times New Roman" w:hAnsi="Times New Roman" w:cs="Times New Roman"/>
          <w:sz w:val="28"/>
          <w:szCs w:val="28"/>
        </w:rPr>
        <w:t>КОм.</w:t>
      </w:r>
    </w:p>
    <w:p w14:paraId="0250E516" w14:textId="7BB0EA8A" w:rsidR="00AD7988" w:rsidRDefault="00066DBB" w:rsidP="00AD7988">
      <w:pPr>
        <w:rPr>
          <w:rFonts w:ascii="Times New Roman" w:eastAsiaTheme="minorEastAsia" w:hAnsi="Times New Roman" w:cs="Times New Roman"/>
          <w:iCs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32"/>
                <w:szCs w:val="32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10 000</m:t>
            </m:r>
          </m:den>
        </m:f>
      </m:oMath>
      <w:r w:rsidR="00AD79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следовательно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=37,8787*10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 </m:t>
        </m:r>
        <m:r>
          <w:rPr>
            <w:rFonts w:ascii="Cambria Math" w:eastAsiaTheme="minorEastAsia" w:hAnsi="Cambria Math" w:cs="Times New Roman"/>
            <w:sz w:val="28"/>
            <w:szCs w:val="28"/>
          </w:rPr>
          <m:t>000=378787 Ом</m:t>
        </m:r>
      </m:oMath>
      <w:r w:rsidR="00AD7988">
        <w:rPr>
          <w:rFonts w:ascii="Times New Roman" w:eastAsiaTheme="minorEastAsia" w:hAnsi="Times New Roman" w:cs="Times New Roman"/>
          <w:iCs/>
          <w:sz w:val="32"/>
          <w:szCs w:val="32"/>
        </w:rPr>
        <w:t>.</w:t>
      </w:r>
    </w:p>
    <w:p w14:paraId="2DF5A27B" w14:textId="77777777" w:rsidR="00D67943" w:rsidRPr="008F7679" w:rsidRDefault="00D67943" w:rsidP="00AD7988">
      <w:pPr>
        <w:rPr>
          <w:rFonts w:ascii="Times New Roman" w:eastAsiaTheme="minorEastAsia" w:hAnsi="Times New Roman" w:cs="Times New Roman"/>
          <w:b/>
          <w:bCs/>
          <w:iCs/>
          <w:sz w:val="32"/>
          <w:szCs w:val="32"/>
        </w:rPr>
      </w:pPr>
    </w:p>
    <w:p w14:paraId="0E9A427D" w14:textId="22E886A2" w:rsidR="00AD7988" w:rsidRPr="008F7679" w:rsidRDefault="00D54254" w:rsidP="00D54254">
      <w:pPr>
        <w:pStyle w:val="a3"/>
        <w:numPr>
          <w:ilvl w:val="1"/>
          <w:numId w:val="2"/>
        </w:numPr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t>Расчёт схем формирования порогов</w:t>
      </w:r>
    </w:p>
    <w:p w14:paraId="4D81B4FD" w14:textId="61A8CEF9" w:rsidR="00A30097" w:rsidRDefault="00A30097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30097">
        <w:rPr>
          <w:rFonts w:ascii="Times New Roman" w:hAnsi="Times New Roman" w:cs="Times New Roman"/>
          <w:sz w:val="28"/>
          <w:szCs w:val="28"/>
        </w:rPr>
        <w:t>омпаратор должен обеспечивать требуемую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нагрузочную способность для управления нагрузкой (логические элементы,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светодиоды, реле), формировать требуемые логические уровни и обладать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097">
        <w:rPr>
          <w:rFonts w:ascii="Times New Roman" w:hAnsi="Times New Roman" w:cs="Times New Roman"/>
          <w:sz w:val="28"/>
          <w:szCs w:val="28"/>
        </w:rPr>
        <w:t>достаточным коэффициентом усиления.</w:t>
      </w:r>
      <w:r w:rsidR="001F6242">
        <w:rPr>
          <w:rFonts w:ascii="Times New Roman" w:hAnsi="Times New Roman" w:cs="Times New Roman"/>
          <w:sz w:val="28"/>
          <w:szCs w:val="28"/>
        </w:rPr>
        <w:t xml:space="preserve"> Для этих целей</w:t>
      </w:r>
      <w:r w:rsidR="00513D4D">
        <w:rPr>
          <w:rFonts w:ascii="Times New Roman" w:hAnsi="Times New Roman" w:cs="Times New Roman"/>
          <w:sz w:val="28"/>
          <w:szCs w:val="28"/>
        </w:rPr>
        <w:t xml:space="preserve"> </w:t>
      </w:r>
      <w:r w:rsidR="00A037FE">
        <w:rPr>
          <w:rFonts w:ascii="Times New Roman" w:hAnsi="Times New Roman" w:cs="Times New Roman"/>
          <w:sz w:val="28"/>
          <w:szCs w:val="28"/>
        </w:rPr>
        <w:t>был выбран</w:t>
      </w:r>
      <w:r w:rsidR="001F6242">
        <w:rPr>
          <w:rFonts w:ascii="Times New Roman" w:hAnsi="Times New Roman" w:cs="Times New Roman"/>
          <w:sz w:val="28"/>
          <w:szCs w:val="28"/>
        </w:rPr>
        <w:t xml:space="preserve"> компаратор </w:t>
      </w:r>
      <w:r w:rsidR="001F6242">
        <w:rPr>
          <w:rFonts w:ascii="Times New Roman" w:hAnsi="Times New Roman" w:cs="Times New Roman"/>
          <w:sz w:val="28"/>
          <w:szCs w:val="28"/>
          <w:lang w:val="en-US"/>
        </w:rPr>
        <w:t>LM</w:t>
      </w:r>
      <w:r w:rsidR="001F6242" w:rsidRPr="001F6242">
        <w:rPr>
          <w:rFonts w:ascii="Times New Roman" w:hAnsi="Times New Roman" w:cs="Times New Roman"/>
          <w:sz w:val="28"/>
          <w:szCs w:val="28"/>
        </w:rPr>
        <w:t>3</w:t>
      </w:r>
      <w:r w:rsidR="008E2A6D">
        <w:rPr>
          <w:rFonts w:ascii="Times New Roman" w:hAnsi="Times New Roman" w:cs="Times New Roman"/>
          <w:sz w:val="28"/>
          <w:szCs w:val="28"/>
        </w:rPr>
        <w:t>1</w:t>
      </w:r>
      <w:r w:rsidR="003D73A6" w:rsidRPr="003D73A6">
        <w:rPr>
          <w:rFonts w:ascii="Times New Roman" w:hAnsi="Times New Roman" w:cs="Times New Roman"/>
          <w:sz w:val="28"/>
          <w:szCs w:val="28"/>
        </w:rPr>
        <w:t>9</w:t>
      </w:r>
      <w:r w:rsidR="001F6242">
        <w:rPr>
          <w:rFonts w:ascii="Times New Roman" w:hAnsi="Times New Roman" w:cs="Times New Roman"/>
          <w:sz w:val="28"/>
          <w:szCs w:val="28"/>
        </w:rPr>
        <w:t xml:space="preserve">, </w:t>
      </w:r>
      <w:r w:rsidR="00DB641F">
        <w:rPr>
          <w:rFonts w:ascii="Times New Roman" w:hAnsi="Times New Roman" w:cs="Times New Roman"/>
          <w:sz w:val="28"/>
          <w:szCs w:val="28"/>
        </w:rPr>
        <w:t xml:space="preserve">который имеет открытый коллектор, </w:t>
      </w:r>
      <w:r w:rsidR="001F6242">
        <w:rPr>
          <w:rFonts w:ascii="Times New Roman" w:hAnsi="Times New Roman" w:cs="Times New Roman"/>
          <w:sz w:val="28"/>
          <w:szCs w:val="28"/>
        </w:rPr>
        <w:t>максимальный выходной ток которого</w:t>
      </w:r>
      <w:r w:rsidR="00E95AD8">
        <w:rPr>
          <w:rFonts w:ascii="Times New Roman" w:hAnsi="Times New Roman" w:cs="Times New Roman"/>
          <w:sz w:val="28"/>
          <w:szCs w:val="28"/>
        </w:rPr>
        <w:t xml:space="preserve"> </w:t>
      </w:r>
      <w:r w:rsidR="00054E8E">
        <w:rPr>
          <w:rFonts w:ascii="Times New Roman" w:hAnsi="Times New Roman" w:cs="Times New Roman"/>
          <w:sz w:val="28"/>
          <w:szCs w:val="28"/>
        </w:rPr>
        <w:t>5</w:t>
      </w:r>
      <w:r w:rsidR="00E95AD8">
        <w:rPr>
          <w:rFonts w:ascii="Times New Roman" w:hAnsi="Times New Roman" w:cs="Times New Roman"/>
          <w:sz w:val="28"/>
          <w:szCs w:val="28"/>
        </w:rPr>
        <w:t>0 мА</w:t>
      </w:r>
      <w:r w:rsidR="00522FC7">
        <w:rPr>
          <w:rFonts w:ascii="Times New Roman" w:hAnsi="Times New Roman" w:cs="Times New Roman"/>
          <w:sz w:val="28"/>
          <w:szCs w:val="28"/>
        </w:rPr>
        <w:t>, входной ток не превышает 250 нА.</w:t>
      </w:r>
    </w:p>
    <w:p w14:paraId="111D768C" w14:textId="23EEDCFB" w:rsidR="00DB641F" w:rsidRDefault="00DB641F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стабильной работы компаратора с открытым коллектором необходимо рассчитать подтягивающий резистор, который будет обеспечивать п</w:t>
      </w:r>
      <w:r w:rsidRPr="00DB641F">
        <w:rPr>
          <w:rFonts w:ascii="Times New Roman" w:hAnsi="Times New Roman" w:cs="Times New Roman"/>
          <w:sz w:val="28"/>
          <w:szCs w:val="28"/>
        </w:rPr>
        <w:t>равильное напряжение на выходе компаратора.</w:t>
      </w:r>
    </w:p>
    <w:p w14:paraId="1DA0517E" w14:textId="777521E3" w:rsidR="00DB641F" w:rsidRDefault="00DB641F" w:rsidP="00C52B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hAnsi="Times New Roman" w:cs="Times New Roman"/>
          <w:sz w:val="28"/>
          <w:szCs w:val="28"/>
        </w:rPr>
        <w:t>Для расчета значения подтягивающего резистора после выхода компаратора LM319 с открытым коллектором можно использовать следующую формулу:</w:t>
      </w:r>
    </w:p>
    <w:p w14:paraId="6D79B809" w14:textId="77777777" w:rsidR="006005BE" w:rsidRDefault="00DB641F" w:rsidP="006005BE">
      <w:pPr>
        <w:spacing w:line="36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  <m:oMath>
        <m:r>
          <m:rPr>
            <m:sty m:val="p"/>
          </m:rPr>
          <w:rPr>
            <w:rFonts w:ascii="Cambria Math" w:hAnsi="Cambria Math" w:cs="Times New Roman"/>
            <w:sz w:val="32"/>
            <w:szCs w:val="32"/>
          </w:rPr>
          <m:t>R</m:t>
        </m:r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cc</m:t>
                </m:r>
              </m:sub>
            </m:sSub>
            <m:r>
              <w:rPr>
                <w:rFonts w:ascii="Cambria Math" w:hAnsi="Cambria Math" w:cs="Times New Roman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oh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oh</m:t>
                </m:r>
              </m:sub>
            </m:sSub>
          </m:den>
        </m:f>
      </m:oMath>
      <w:r w:rsidRPr="00DB641F">
        <w:rPr>
          <w:rFonts w:ascii="Times New Roman" w:eastAsiaTheme="minorEastAsia" w:hAnsi="Times New Roman" w:cs="Times New Roman"/>
          <w:sz w:val="32"/>
          <w:szCs w:val="32"/>
        </w:rPr>
        <w:t>,</w:t>
      </w:r>
    </w:p>
    <w:p w14:paraId="0CC7A4A5" w14:textId="44A2A463" w:rsidR="00DB641F" w:rsidRPr="006005BE" w:rsidRDefault="006005BE" w:rsidP="006005BE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32"/>
          <w:szCs w:val="32"/>
        </w:rPr>
        <w:t>г</w:t>
      </w:r>
      <w:r w:rsidR="00DB641F">
        <w:rPr>
          <w:rFonts w:ascii="Times New Roman" w:eastAsiaTheme="minorEastAsia" w:hAnsi="Times New Roman" w:cs="Times New Roman"/>
          <w:sz w:val="32"/>
          <w:szCs w:val="32"/>
        </w:rPr>
        <w:t>де</w:t>
      </w:r>
    </w:p>
    <w:p w14:paraId="6424155E" w14:textId="778C9616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hAnsi="Times New Roman" w:cs="Times New Roman"/>
          <w:sz w:val="28"/>
          <w:szCs w:val="28"/>
        </w:rPr>
        <w:t>R - значение подтягивающего резистора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5754A824" w14:textId="6BE9632F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V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cc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напряжение питания компаратора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65C35A9F" w14:textId="4E43678A" w:rsidR="00DB641F" w:rsidRPr="009C5F49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V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oh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минимальное выходное напряжение компаратора</w:t>
      </w:r>
      <w:r w:rsidR="009C5F49" w:rsidRPr="009C5F49">
        <w:rPr>
          <w:rFonts w:ascii="Times New Roman" w:hAnsi="Times New Roman" w:cs="Times New Roman"/>
          <w:sz w:val="28"/>
          <w:szCs w:val="28"/>
        </w:rPr>
        <w:t>;</w:t>
      </w:r>
    </w:p>
    <w:p w14:paraId="2A92A7AF" w14:textId="28F12527" w:rsidR="00DB641F" w:rsidRPr="00DB641F" w:rsidRDefault="00DB641F" w:rsidP="00443CE2">
      <w:pPr>
        <w:spacing w:after="0" w:line="36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641F">
        <w:rPr>
          <w:rFonts w:ascii="Times New Roman" w:hAnsi="Times New Roman" w:cs="Times New Roman"/>
          <w:sz w:val="28"/>
          <w:szCs w:val="28"/>
        </w:rPr>
        <w:t>I</w:t>
      </w:r>
      <w:r w:rsidRPr="00DB641F">
        <w:rPr>
          <w:rFonts w:ascii="Times New Roman" w:hAnsi="Times New Roman" w:cs="Times New Roman"/>
          <w:sz w:val="28"/>
          <w:szCs w:val="28"/>
          <w:vertAlign w:val="subscript"/>
        </w:rPr>
        <w:t>oh</w:t>
      </w:r>
      <w:proofErr w:type="spellEnd"/>
      <w:r w:rsidRPr="00DB641F">
        <w:rPr>
          <w:rFonts w:ascii="Times New Roman" w:hAnsi="Times New Roman" w:cs="Times New Roman"/>
          <w:sz w:val="28"/>
          <w:szCs w:val="28"/>
        </w:rPr>
        <w:t xml:space="preserve"> - максимальный выходной </w:t>
      </w:r>
      <w:r w:rsidR="00590C22" w:rsidRPr="00DB641F">
        <w:rPr>
          <w:rFonts w:ascii="Times New Roman" w:hAnsi="Times New Roman" w:cs="Times New Roman"/>
          <w:sz w:val="28"/>
          <w:szCs w:val="28"/>
        </w:rPr>
        <w:t>ток компаратора</w:t>
      </w:r>
      <w:r w:rsidRPr="00DB641F">
        <w:rPr>
          <w:rFonts w:ascii="Times New Roman" w:hAnsi="Times New Roman" w:cs="Times New Roman"/>
          <w:sz w:val="28"/>
          <w:szCs w:val="28"/>
        </w:rPr>
        <w:t xml:space="preserve"> при уровне высокого напряжения.</w:t>
      </w:r>
    </w:p>
    <w:p w14:paraId="67D55AFA" w14:textId="16700948" w:rsidR="003C7577" w:rsidRDefault="0095434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Сопротивление подтягивающего резистора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95434E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для компаратора верхнего уровня будет равно</w:t>
      </w:r>
      <w:r w:rsidRPr="0095434E">
        <w:rPr>
          <w:rFonts w:ascii="Times New Roman" w:hAnsi="Times New Roman" w:cs="Times New Roman"/>
          <w:sz w:val="28"/>
          <w:szCs w:val="28"/>
        </w:rPr>
        <w:t>:</w:t>
      </w:r>
    </w:p>
    <w:p w14:paraId="6320CA7F" w14:textId="747913E8" w:rsidR="0095434E" w:rsidRPr="0095434E" w:rsidRDefault="0095434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641F">
        <w:rPr>
          <w:rFonts w:ascii="Times New Roman" w:eastAsiaTheme="minorEastAsia" w:hAnsi="Times New Roman" w:cs="Times New Roman"/>
          <w:sz w:val="32"/>
          <w:szCs w:val="32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5-3,5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=75 Ом.</m:t>
        </m:r>
      </m:oMath>
    </w:p>
    <w:p w14:paraId="24907B94" w14:textId="0F1E373D" w:rsidR="003C7577" w:rsidRDefault="00F16CDE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Аналогичное сопротивление будет у резистора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C7BE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для компаратора нижнего уровня.</w:t>
      </w:r>
    </w:p>
    <w:p w14:paraId="78F9770A" w14:textId="7F1004AE" w:rsidR="008969A0" w:rsidRDefault="00522FC7" w:rsidP="003D73A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FC7">
        <w:rPr>
          <w:rFonts w:ascii="Times New Roman" w:hAnsi="Times New Roman" w:cs="Times New Roman"/>
          <w:sz w:val="28"/>
          <w:szCs w:val="28"/>
        </w:rPr>
        <w:t>Для формирования пороговых напряжений используем простейшие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FC7">
        <w:rPr>
          <w:rFonts w:ascii="Times New Roman" w:hAnsi="Times New Roman" w:cs="Times New Roman"/>
          <w:sz w:val="28"/>
          <w:szCs w:val="28"/>
        </w:rPr>
        <w:t>резисторные делители.</w:t>
      </w:r>
      <w:r w:rsidR="003D73A6" w:rsidRPr="003D73A6">
        <w:rPr>
          <w:rFonts w:ascii="Times New Roman" w:hAnsi="Times New Roman" w:cs="Times New Roman"/>
          <w:sz w:val="28"/>
          <w:szCs w:val="28"/>
        </w:rPr>
        <w:t xml:space="preserve"> </w:t>
      </w:r>
      <w:r w:rsidR="00C52B71" w:rsidRPr="00C52B71">
        <w:rPr>
          <w:rFonts w:ascii="Times New Roman" w:hAnsi="Times New Roman" w:cs="Times New Roman"/>
          <w:sz w:val="28"/>
          <w:szCs w:val="28"/>
        </w:rPr>
        <w:t>Но чтобы рассчитать делители, надо знать требуемые пороговые</w:t>
      </w:r>
      <w:r w:rsidR="00C52B71">
        <w:rPr>
          <w:rFonts w:ascii="Times New Roman" w:hAnsi="Times New Roman" w:cs="Times New Roman"/>
          <w:sz w:val="28"/>
          <w:szCs w:val="28"/>
        </w:rPr>
        <w:t xml:space="preserve"> </w:t>
      </w:r>
      <w:r w:rsidR="00C52B71" w:rsidRPr="00C52B71">
        <w:rPr>
          <w:rFonts w:ascii="Times New Roman" w:hAnsi="Times New Roman" w:cs="Times New Roman"/>
          <w:sz w:val="28"/>
          <w:szCs w:val="28"/>
        </w:rPr>
        <w:t xml:space="preserve">напряжения. </w:t>
      </w:r>
    </w:p>
    <w:p w14:paraId="5208DABC" w14:textId="527B13F6" w:rsidR="003D73A6" w:rsidRDefault="003D73A6" w:rsidP="003D73A6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Определил требуемое напряжение</w:t>
      </w:r>
      <w:r w:rsidRPr="001E1D96">
        <w:rPr>
          <w:rFonts w:ascii="Times New Roman" w:hAnsi="Times New Roman" w:cs="Times New Roman"/>
          <w:sz w:val="28"/>
          <w:szCs w:val="28"/>
        </w:rPr>
        <w:t>:</w:t>
      </w:r>
    </w:p>
    <w:p w14:paraId="3C01A4B4" w14:textId="41AD00E7" w:rsidR="003D73A6" w:rsidRDefault="003D73A6" w:rsidP="003D73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="00407338">
        <w:rPr>
          <w:rFonts w:ascii="Times New Roman" w:hAnsi="Times New Roman" w:cs="Times New Roman"/>
          <w:sz w:val="28"/>
          <w:szCs w:val="28"/>
          <w:vertAlign w:val="subscript"/>
        </w:rPr>
        <w:t>пв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B27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AD7B88" w:rsidRPr="00CF3DFD">
        <w:rPr>
          <w:rFonts w:ascii="Times New Roman" w:hAnsi="Times New Roman" w:cs="Times New Roman"/>
          <w:sz w:val="28"/>
          <w:szCs w:val="28"/>
        </w:rPr>
        <w:t>091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687E2E9" w14:textId="0D7D1EE2" w:rsidR="00FB277C" w:rsidRDefault="009106AD" w:rsidP="00FB27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Start"/>
      <w:r w:rsidR="00407338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="00A95526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FB277C">
        <w:rPr>
          <w:rFonts w:ascii="Times New Roman" w:hAnsi="Times New Roman" w:cs="Times New Roman"/>
          <w:sz w:val="28"/>
          <w:szCs w:val="28"/>
        </w:rPr>
        <w:t>-4,</w:t>
      </w:r>
      <w:r w:rsidR="00AD7B88" w:rsidRPr="000770A7">
        <w:rPr>
          <w:rFonts w:ascii="Times New Roman" w:hAnsi="Times New Roman" w:cs="Times New Roman"/>
          <w:sz w:val="28"/>
          <w:szCs w:val="28"/>
        </w:rPr>
        <w:t>091</w:t>
      </w:r>
      <w:r w:rsidR="00FB277C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13DAF580" w14:textId="4393AA24" w:rsidR="003D73A6" w:rsidRPr="00345833" w:rsidRDefault="009106AD" w:rsidP="002F7D7F">
      <w:pPr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Затем, на основе напряжений рассчитал резисторные делители для компараторов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где 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U</w:t>
      </w:r>
      <w:proofErr w:type="spellStart"/>
      <w:r w:rsidR="003435D2" w:rsidRP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вх</w:t>
      </w:r>
      <w:proofErr w:type="spellEnd"/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 xml:space="preserve"> </w:t>
      </w:r>
      <w:r w:rsidR="003435D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= 5 В</w:t>
      </w:r>
      <w:r w:rsidR="00345833" w:rsidRP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По заданию в качестве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054E8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1</w:t>
      </w:r>
      <w:r w:rsidR="00345833" w:rsidRP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458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был взят потенциометр.</w:t>
      </w:r>
    </w:p>
    <w:p w14:paraId="224916A1" w14:textId="3DB4F22A" w:rsidR="00F679BA" w:rsidRDefault="00066DBB" w:rsidP="00F679BA">
      <w:pPr>
        <w:spacing w:line="360" w:lineRule="auto"/>
        <w:ind w:firstLine="360"/>
        <w:jc w:val="center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пв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вх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*</m:t>
          </m:r>
          <m:f>
            <m:f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1A1A1A"/>
                      <w:sz w:val="28"/>
                      <w:szCs w:val="28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1A1A1A"/>
                      <w:sz w:val="28"/>
                      <w:szCs w:val="28"/>
                      <w:shd w:val="clear" w:color="auto" w:fill="FFFFFF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,</m:t>
          </m:r>
        </m:oMath>
      </m:oMathPara>
    </w:p>
    <w:p w14:paraId="5CC08743" w14:textId="0AE7FBAB" w:rsidR="00F679BA" w:rsidRPr="00F679BA" w:rsidRDefault="00F679BA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г</w:t>
      </w:r>
      <w:r w:rsidR="0040733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де</w:t>
      </w:r>
    </w:p>
    <w:p w14:paraId="4338E6FC" w14:textId="6A4F1C06" w:rsidR="00F679BA" w:rsidRDefault="00066DBB" w:rsidP="00F679BA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пв</m:t>
            </m:r>
          </m:sub>
        </m:sSub>
      </m:oMath>
      <w:r w:rsidR="0040733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– напряжение после делителя</w:t>
      </w:r>
      <w:r w:rsidR="00F679BA"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77F303B1" w14:textId="210E3D68" w:rsidR="00F679BA" w:rsidRPr="00FA775F" w:rsidRDefault="00F679BA" w:rsidP="00F679BA">
      <w:pPr>
        <w:spacing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        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вх</m:t>
            </m:r>
          </m:sub>
        </m:sSub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– входное напряжение</w:t>
      </w:r>
      <w:r w:rsidRPr="00FA775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;</w:t>
      </w:r>
    </w:p>
    <w:p w14:paraId="3A568E5B" w14:textId="0EF57D41" w:rsidR="00F679BA" w:rsidRPr="00CD532B" w:rsidRDefault="00F679BA" w:rsidP="00F679BA">
      <w:pPr>
        <w:spacing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FA775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ab/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proofErr w:type="gramStart"/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1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proofErr w:type="gramEnd"/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3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–</w:t>
      </w:r>
      <w:r w:rsidRPr="00F679B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сопротивление резисторов</w:t>
      </w:r>
      <w:r w:rsidR="009C5F49" w:rsidRPr="00CD5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6B8924E" w14:textId="5FC9290E" w:rsidR="008969A0" w:rsidRDefault="00407338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B0716" w:rsidRPr="009B071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3</w:t>
      </w:r>
      <w:r w:rsidRPr="00F1331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взял 1 кОм.</w:t>
      </w:r>
      <w:r w:rsidRPr="0082260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Тогда,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=222 Ом.</m:t>
        </m:r>
      </m:oMath>
    </w:p>
    <w:p w14:paraId="26860C87" w14:textId="13414ED3" w:rsidR="00345833" w:rsidRPr="00431C8C" w:rsidRDefault="00345833" w:rsidP="00345833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Следовательно,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B0716" w:rsidRPr="009B071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3</w:t>
      </w:r>
      <w:r w:rsidRP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B0716" w:rsidRPr="009B071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4</w:t>
      </w:r>
      <w:r w:rsid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r w:rsid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B0716" w:rsidRPr="009B071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1</w:t>
      </w:r>
      <w:r w:rsidR="00431C8C" w:rsidRP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 w:rsid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B0716" w:rsidRPr="009B071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vertAlign w:val="subscript"/>
        </w:rPr>
        <w:t>2</w:t>
      </w:r>
      <w:r w:rsidR="00431C8C" w:rsidRPr="00431C8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A763D19" w14:textId="137ED3BF" w:rsidR="00794B9A" w:rsidRDefault="00794B9A" w:rsidP="008969A0">
      <w:pPr>
        <w:rPr>
          <w:rFonts w:ascii="Times New Roman" w:hAnsi="Times New Roman" w:cs="Times New Roman"/>
          <w:sz w:val="28"/>
          <w:szCs w:val="28"/>
        </w:rPr>
      </w:pPr>
    </w:p>
    <w:p w14:paraId="038E07BA" w14:textId="7ACB2D07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5F8B6A2A" w14:textId="0274BA95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53269A21" w14:textId="77777777" w:rsidR="00C33909" w:rsidRDefault="00C33909" w:rsidP="008969A0">
      <w:pPr>
        <w:rPr>
          <w:rFonts w:ascii="Times New Roman" w:hAnsi="Times New Roman" w:cs="Times New Roman"/>
          <w:sz w:val="28"/>
          <w:szCs w:val="28"/>
        </w:rPr>
      </w:pPr>
    </w:p>
    <w:p w14:paraId="724D9B93" w14:textId="7F699043" w:rsidR="008969A0" w:rsidRPr="008F7679" w:rsidRDefault="008969A0" w:rsidP="00C33909">
      <w:pPr>
        <w:pStyle w:val="a3"/>
        <w:numPr>
          <w:ilvl w:val="1"/>
          <w:numId w:val="2"/>
        </w:numPr>
        <w:spacing w:line="360" w:lineRule="auto"/>
        <w:ind w:left="1077"/>
        <w:rPr>
          <w:rFonts w:ascii="Times New Roman" w:hAnsi="Times New Roman" w:cs="Times New Roman"/>
          <w:b/>
          <w:bCs/>
          <w:sz w:val="30"/>
          <w:szCs w:val="30"/>
        </w:rPr>
      </w:pPr>
      <w:r w:rsidRPr="008F7679">
        <w:rPr>
          <w:rFonts w:ascii="Times New Roman" w:hAnsi="Times New Roman" w:cs="Times New Roman"/>
          <w:b/>
          <w:bCs/>
          <w:color w:val="1A1A1A"/>
          <w:sz w:val="30"/>
          <w:szCs w:val="30"/>
          <w:shd w:val="clear" w:color="auto" w:fill="FFFFFF"/>
        </w:rPr>
        <w:lastRenderedPageBreak/>
        <w:t>Расчёт схем управления светодиодами</w:t>
      </w:r>
    </w:p>
    <w:p w14:paraId="57767EF3" w14:textId="746D8130" w:rsidR="008969A0" w:rsidRDefault="00173F37" w:rsidP="00F85069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A1152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Первый светодиод должен включиться при пре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одолении верхнего порога и мигать с периодом 3 секунды три раза с момента превышения порога. Для этого используется триггер на микросхеме К555ТМ</w:t>
      </w:r>
      <w:r w:rsidR="00513D4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генератор импульсов на микросхеме К531ГГ1 и счётчик на микросхеме К555ИЕ19.</w:t>
      </w:r>
    </w:p>
    <w:p w14:paraId="643CF7E6" w14:textId="09949DFE" w:rsidR="00604C50" w:rsidRDefault="003F0ED5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</w:t>
      </w:r>
      <w:r w:rsidR="00604C50">
        <w:rPr>
          <w:rFonts w:ascii="Times New Roman" w:hAnsi="Times New Roman" w:cs="Times New Roman"/>
          <w:sz w:val="28"/>
          <w:szCs w:val="28"/>
        </w:rPr>
        <w:t>силивающ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04C50">
        <w:rPr>
          <w:rFonts w:ascii="Times New Roman" w:hAnsi="Times New Roman" w:cs="Times New Roman"/>
          <w:sz w:val="28"/>
          <w:szCs w:val="28"/>
        </w:rPr>
        <w:t xml:space="preserve"> транзистор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04C50">
        <w:rPr>
          <w:rFonts w:ascii="Times New Roman" w:hAnsi="Times New Roman" w:cs="Times New Roman"/>
          <w:sz w:val="28"/>
          <w:szCs w:val="28"/>
        </w:rPr>
        <w:t xml:space="preserve"> выбрал</w:t>
      </w:r>
      <w:r>
        <w:rPr>
          <w:rFonts w:ascii="Times New Roman" w:hAnsi="Times New Roman" w:cs="Times New Roman"/>
          <w:sz w:val="28"/>
          <w:szCs w:val="28"/>
        </w:rPr>
        <w:t xml:space="preserve"> биполярный транзистор</w:t>
      </w:r>
      <w:r w:rsidR="00F23B90">
        <w:rPr>
          <w:rFonts w:ascii="Times New Roman" w:hAnsi="Times New Roman" w:cs="Times New Roman"/>
          <w:sz w:val="28"/>
          <w:szCs w:val="28"/>
        </w:rPr>
        <w:t xml:space="preserve"> </w:t>
      </w:r>
      <w:r w:rsidR="00F23B90" w:rsidRPr="00F23B90">
        <w:rPr>
          <w:rFonts w:ascii="Times New Roman" w:hAnsi="Times New Roman" w:cs="Times New Roman"/>
          <w:sz w:val="28"/>
          <w:szCs w:val="28"/>
        </w:rPr>
        <w:t>BC847BPN</w:t>
      </w:r>
      <w:r w:rsidR="0057781E">
        <w:rPr>
          <w:rFonts w:ascii="Times New Roman" w:hAnsi="Times New Roman" w:cs="Times New Roman"/>
          <w:sz w:val="28"/>
          <w:szCs w:val="28"/>
        </w:rPr>
        <w:t xml:space="preserve"> с прямым падением напряжения 0</w:t>
      </w:r>
      <w:r w:rsidR="0057781E" w:rsidRPr="0057781E">
        <w:rPr>
          <w:rFonts w:ascii="Times New Roman" w:hAnsi="Times New Roman" w:cs="Times New Roman"/>
          <w:sz w:val="28"/>
          <w:szCs w:val="28"/>
        </w:rPr>
        <w:t>,</w:t>
      </w:r>
      <w:r w:rsidR="00E3698D">
        <w:rPr>
          <w:rFonts w:ascii="Times New Roman" w:hAnsi="Times New Roman" w:cs="Times New Roman"/>
          <w:sz w:val="28"/>
          <w:szCs w:val="28"/>
        </w:rPr>
        <w:t>7</w:t>
      </w:r>
      <w:r w:rsidR="0057781E">
        <w:rPr>
          <w:rFonts w:ascii="Times New Roman" w:hAnsi="Times New Roman" w:cs="Times New Roman"/>
          <w:sz w:val="28"/>
          <w:szCs w:val="28"/>
        </w:rPr>
        <w:t xml:space="preserve"> В</w:t>
      </w:r>
      <w:r w:rsidR="00F23B90">
        <w:rPr>
          <w:rFonts w:ascii="Times New Roman" w:hAnsi="Times New Roman" w:cs="Times New Roman"/>
          <w:sz w:val="28"/>
          <w:szCs w:val="28"/>
        </w:rPr>
        <w:t xml:space="preserve">. Рассчитал токоограничивающий резистор </w:t>
      </w:r>
      <w:r w:rsidR="00F23B9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8C7BEE">
        <w:rPr>
          <w:rFonts w:ascii="Times New Roman" w:hAnsi="Times New Roman" w:cs="Times New Roman"/>
          <w:sz w:val="28"/>
          <w:szCs w:val="28"/>
        </w:rPr>
        <w:t>12</w:t>
      </w:r>
      <w:r w:rsidR="00F23B90">
        <w:rPr>
          <w:rFonts w:ascii="Times New Roman" w:hAnsi="Times New Roman" w:cs="Times New Roman"/>
          <w:sz w:val="28"/>
          <w:szCs w:val="28"/>
        </w:rPr>
        <w:t xml:space="preserve"> для него.</w:t>
      </w:r>
    </w:p>
    <w:p w14:paraId="1DDC4B68" w14:textId="48323CDA" w:rsidR="00F23B90" w:rsidRPr="00F23B90" w:rsidRDefault="00F23B90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12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5-0,7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=430 Ом.</m:t>
        </m:r>
      </m:oMath>
    </w:p>
    <w:p w14:paraId="4C230FAF" w14:textId="4B90DA93" w:rsidR="000D1736" w:rsidRDefault="000D1736" w:rsidP="000D173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736">
        <w:rPr>
          <w:rFonts w:ascii="Times New Roman" w:hAnsi="Times New Roman" w:cs="Times New Roman"/>
          <w:sz w:val="28"/>
          <w:szCs w:val="28"/>
        </w:rPr>
        <w:t>Светодиод выб</w:t>
      </w:r>
      <w:r>
        <w:rPr>
          <w:rFonts w:ascii="Times New Roman" w:hAnsi="Times New Roman" w:cs="Times New Roman"/>
          <w:sz w:val="28"/>
          <w:szCs w:val="28"/>
        </w:rPr>
        <w:t>рал</w:t>
      </w:r>
      <w:r w:rsidRPr="000D1736">
        <w:rPr>
          <w:rFonts w:ascii="Times New Roman" w:hAnsi="Times New Roman" w:cs="Times New Roman"/>
          <w:sz w:val="28"/>
          <w:szCs w:val="28"/>
        </w:rPr>
        <w:t xml:space="preserve"> модели </w:t>
      </w:r>
      <w:r w:rsidR="005737F4" w:rsidRPr="005737F4">
        <w:rPr>
          <w:rFonts w:ascii="Times New Roman" w:hAnsi="Times New Roman" w:cs="Times New Roman"/>
          <w:sz w:val="28"/>
          <w:szCs w:val="28"/>
        </w:rPr>
        <w:t>LED-508H184WC-HD</w:t>
      </w:r>
      <w:r w:rsidRPr="000D1736">
        <w:rPr>
          <w:rFonts w:ascii="Times New Roman" w:hAnsi="Times New Roman" w:cs="Times New Roman"/>
          <w:sz w:val="28"/>
          <w:szCs w:val="28"/>
        </w:rPr>
        <w:t xml:space="preserve">, у которого прямое </w:t>
      </w:r>
      <w:r w:rsidR="006E4916">
        <w:rPr>
          <w:rFonts w:ascii="Times New Roman" w:hAnsi="Times New Roman" w:cs="Times New Roman"/>
          <w:sz w:val="28"/>
          <w:szCs w:val="28"/>
        </w:rPr>
        <w:t xml:space="preserve">падение </w:t>
      </w:r>
      <w:r w:rsidRPr="000D1736">
        <w:rPr>
          <w:rFonts w:ascii="Times New Roman" w:hAnsi="Times New Roman" w:cs="Times New Roman"/>
          <w:sz w:val="28"/>
          <w:szCs w:val="28"/>
        </w:rPr>
        <w:t>напряжени</w:t>
      </w:r>
      <w:r w:rsidR="006E491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 xml:space="preserve">равно </w:t>
      </w:r>
      <w:r w:rsidR="0059218C">
        <w:rPr>
          <w:rFonts w:ascii="Times New Roman" w:hAnsi="Times New Roman" w:cs="Times New Roman"/>
          <w:sz w:val="28"/>
          <w:szCs w:val="28"/>
        </w:rPr>
        <w:t>3,2</w:t>
      </w:r>
      <w:r w:rsidR="008137AC"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>В.</w:t>
      </w:r>
    </w:p>
    <w:p w14:paraId="5B1C0929" w14:textId="0142C858" w:rsidR="008137AC" w:rsidRDefault="008137AC" w:rsidP="000D1736">
      <w:pPr>
        <w:spacing w:line="360" w:lineRule="auto"/>
        <w:ind w:firstLine="709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Рассчита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</w:t>
      </w:r>
      <w:r w:rsidR="003B3D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токоограничивающий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резистор R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7D0E0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="002C5FC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него</w:t>
      </w:r>
      <w:r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09134E"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3F0ED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16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</m:t>
            </m:r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5-3,2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=90 Ом.</m:t>
        </m:r>
      </m:oMath>
    </w:p>
    <w:p w14:paraId="245283B3" w14:textId="75EEB0DE" w:rsidR="00F323FD" w:rsidRDefault="00F323FD" w:rsidP="00F323FD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построения использова</w:t>
      </w:r>
      <w:r w:rsidR="006E491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генератор импульсов,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который реализуется на микросхеме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К531ГГ1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емкостью C1</w:t>
      </w:r>
      <w:r w:rsidR="00155DA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найдем её</w:t>
      </w:r>
      <w:r w:rsidR="00711C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формуле</w:t>
      </w:r>
      <w:r w:rsidR="00711C9F" w:rsidRPr="00FD1F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3B5D6AC4" w14:textId="6F1E3BF2" w:rsidR="00711C9F" w:rsidRPr="00F323FD" w:rsidRDefault="00711C9F" w:rsidP="007367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den>
        </m:f>
      </m:oMath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где </w:t>
      </w:r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T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3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=0,33 Гц</m:t>
        </m:r>
      </m:oMath>
      <w:r w:rsidR="0073673F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18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0,33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=0,0015</m:t>
        </m:r>
      </m:oMath>
      <w:r w:rsidR="0073673F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4B8CF828" w14:textId="7A18FF81" w:rsidR="00DA0735" w:rsidRDefault="00DA0735" w:rsidP="00BA5CD5">
      <w:pPr>
        <w:spacing w:line="360" w:lineRule="auto"/>
        <w:rPr>
          <w:rFonts w:ascii="Times New Roman" w:hAnsi="Times New Roman" w:cs="Times New Roman"/>
          <w:iCs/>
          <w:sz w:val="32"/>
          <w:szCs w:val="32"/>
        </w:rPr>
      </w:pPr>
    </w:p>
    <w:p w14:paraId="2C0EE410" w14:textId="76162D96" w:rsidR="00DA0735" w:rsidRDefault="00E444AB" w:rsidP="00E444A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светодиод должен включиться при преодолении нижнего порога на время превышения порога.</w:t>
      </w:r>
    </w:p>
    <w:p w14:paraId="656CFDF6" w14:textId="21053347" w:rsidR="00E444AB" w:rsidRDefault="003F0ED5" w:rsidP="00E444A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усиливающего транзистора выбрал биполярный транзистор </w:t>
      </w:r>
      <w:r w:rsidRPr="00F23B90">
        <w:rPr>
          <w:rFonts w:ascii="Times New Roman" w:hAnsi="Times New Roman" w:cs="Times New Roman"/>
          <w:sz w:val="28"/>
          <w:szCs w:val="28"/>
        </w:rPr>
        <w:t>BC847BPN</w:t>
      </w:r>
      <w:r w:rsidR="00E444AB">
        <w:rPr>
          <w:rFonts w:ascii="Times New Roman" w:hAnsi="Times New Roman" w:cs="Times New Roman"/>
          <w:sz w:val="28"/>
          <w:szCs w:val="28"/>
        </w:rPr>
        <w:t xml:space="preserve"> с прямым падением напряжения 0</w:t>
      </w:r>
      <w:r w:rsidR="00E444AB" w:rsidRPr="0057781E">
        <w:rPr>
          <w:rFonts w:ascii="Times New Roman" w:hAnsi="Times New Roman" w:cs="Times New Roman"/>
          <w:sz w:val="28"/>
          <w:szCs w:val="28"/>
        </w:rPr>
        <w:t>,</w:t>
      </w:r>
      <w:r w:rsidR="009513BA">
        <w:rPr>
          <w:rFonts w:ascii="Times New Roman" w:hAnsi="Times New Roman" w:cs="Times New Roman"/>
          <w:sz w:val="28"/>
          <w:szCs w:val="28"/>
        </w:rPr>
        <w:t>7</w:t>
      </w:r>
      <w:r w:rsidR="00E444AB">
        <w:rPr>
          <w:rFonts w:ascii="Times New Roman" w:hAnsi="Times New Roman" w:cs="Times New Roman"/>
          <w:sz w:val="28"/>
          <w:szCs w:val="28"/>
        </w:rPr>
        <w:t xml:space="preserve"> В. Рассчитал токоограничивающий резистор </w:t>
      </w:r>
      <w:r w:rsidR="00E444A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87CC9">
        <w:rPr>
          <w:rFonts w:ascii="Times New Roman" w:hAnsi="Times New Roman" w:cs="Times New Roman"/>
          <w:sz w:val="28"/>
          <w:szCs w:val="28"/>
        </w:rPr>
        <w:t>7</w:t>
      </w:r>
      <w:r w:rsidR="00E444AB">
        <w:rPr>
          <w:rFonts w:ascii="Times New Roman" w:hAnsi="Times New Roman" w:cs="Times New Roman"/>
          <w:sz w:val="28"/>
          <w:szCs w:val="28"/>
        </w:rPr>
        <w:t xml:space="preserve"> для него.</w:t>
      </w:r>
    </w:p>
    <w:p w14:paraId="2157C167" w14:textId="53A83105" w:rsidR="00E444AB" w:rsidRPr="003F0ED5" w:rsidRDefault="00E444AB" w:rsidP="00E444AB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0ED5">
        <w:rPr>
          <w:rFonts w:ascii="Times New Roman" w:eastAsiaTheme="minorEastAsia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7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5-0,7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=430 Ом.</m:t>
        </m:r>
      </m:oMath>
    </w:p>
    <w:p w14:paraId="3EA349A3" w14:textId="4917E1B6" w:rsidR="00E444AB" w:rsidRDefault="00E444AB" w:rsidP="00E444AB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736">
        <w:rPr>
          <w:rFonts w:ascii="Times New Roman" w:hAnsi="Times New Roman" w:cs="Times New Roman"/>
          <w:sz w:val="28"/>
          <w:szCs w:val="28"/>
        </w:rPr>
        <w:lastRenderedPageBreak/>
        <w:t>Светодиод выб</w:t>
      </w:r>
      <w:r>
        <w:rPr>
          <w:rFonts w:ascii="Times New Roman" w:hAnsi="Times New Roman" w:cs="Times New Roman"/>
          <w:sz w:val="28"/>
          <w:szCs w:val="28"/>
        </w:rPr>
        <w:t>рал</w:t>
      </w:r>
      <w:r w:rsidRPr="000D1736">
        <w:rPr>
          <w:rFonts w:ascii="Times New Roman" w:hAnsi="Times New Roman" w:cs="Times New Roman"/>
          <w:sz w:val="28"/>
          <w:szCs w:val="28"/>
        </w:rPr>
        <w:t xml:space="preserve"> модели </w:t>
      </w:r>
      <w:r w:rsidRPr="005737F4">
        <w:rPr>
          <w:rFonts w:ascii="Times New Roman" w:hAnsi="Times New Roman" w:cs="Times New Roman"/>
          <w:sz w:val="28"/>
          <w:szCs w:val="28"/>
        </w:rPr>
        <w:t>LED-508H184WC-HD</w:t>
      </w:r>
      <w:r w:rsidRPr="000D1736">
        <w:rPr>
          <w:rFonts w:ascii="Times New Roman" w:hAnsi="Times New Roman" w:cs="Times New Roman"/>
          <w:sz w:val="28"/>
          <w:szCs w:val="28"/>
        </w:rPr>
        <w:t xml:space="preserve">, у которого прямое </w:t>
      </w:r>
      <w:r>
        <w:rPr>
          <w:rFonts w:ascii="Times New Roman" w:hAnsi="Times New Roman" w:cs="Times New Roman"/>
          <w:sz w:val="28"/>
          <w:szCs w:val="28"/>
        </w:rPr>
        <w:t xml:space="preserve">падение </w:t>
      </w:r>
      <w:r w:rsidRPr="000D1736">
        <w:rPr>
          <w:rFonts w:ascii="Times New Roman" w:hAnsi="Times New Roman" w:cs="Times New Roman"/>
          <w:sz w:val="28"/>
          <w:szCs w:val="28"/>
        </w:rPr>
        <w:t>напряжени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0D1736">
        <w:rPr>
          <w:rFonts w:ascii="Times New Roman" w:hAnsi="Times New Roman" w:cs="Times New Roman"/>
          <w:sz w:val="28"/>
          <w:szCs w:val="28"/>
        </w:rPr>
        <w:t xml:space="preserve">равно </w:t>
      </w:r>
      <w:r w:rsidR="0059218C">
        <w:rPr>
          <w:rFonts w:ascii="Times New Roman" w:hAnsi="Times New Roman" w:cs="Times New Roman"/>
          <w:sz w:val="28"/>
          <w:szCs w:val="28"/>
        </w:rPr>
        <w:t>3,2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736">
        <w:rPr>
          <w:rFonts w:ascii="Times New Roman" w:hAnsi="Times New Roman" w:cs="Times New Roman"/>
          <w:sz w:val="28"/>
          <w:szCs w:val="28"/>
        </w:rPr>
        <w:t>В.</w:t>
      </w:r>
    </w:p>
    <w:p w14:paraId="194CB50E" w14:textId="374AA190" w:rsidR="00E444AB" w:rsidRPr="003F0ED5" w:rsidRDefault="00E444AB" w:rsidP="00E444AB">
      <w:pPr>
        <w:spacing w:line="360" w:lineRule="auto"/>
        <w:ind w:firstLine="709"/>
        <w:rPr>
          <w:rFonts w:ascii="Times New Roman" w:eastAsiaTheme="minorEastAsia" w:hAnsi="Times New Roman" w:cs="Times New Roman"/>
          <w:color w:val="1A1A1A"/>
          <w:sz w:val="24"/>
          <w:szCs w:val="24"/>
          <w:shd w:val="clear" w:color="auto" w:fill="FFFFFF"/>
        </w:rPr>
      </w:pP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Рассчита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</w:t>
      </w:r>
      <w:r w:rsidR="00F8267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токоограничивающий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резистор R</w:t>
      </w:r>
      <w:r w:rsidR="0059218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8</w:t>
      </w:r>
      <w:r w:rsidR="002C5FC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 него</w:t>
      </w:r>
      <w:r w:rsidRPr="008137A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9218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8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E</m:t>
            </m:r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дпр</m:t>
                </m:r>
              </m:sub>
            </m:sSub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5-3,2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20*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>=90 Ом.</m:t>
        </m:r>
      </m:oMath>
    </w:p>
    <w:p w14:paraId="4BDFD7F7" w14:textId="088A06CF" w:rsidR="00E444AB" w:rsidRPr="00C33909" w:rsidRDefault="005D059A" w:rsidP="005D059A">
      <w:pPr>
        <w:pStyle w:val="a3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iCs/>
          <w:sz w:val="30"/>
          <w:szCs w:val="30"/>
        </w:rPr>
      </w:pPr>
      <w:r w:rsidRPr="00C33909">
        <w:rPr>
          <w:rFonts w:ascii="Times New Roman" w:hAnsi="Times New Roman" w:cs="Times New Roman"/>
          <w:color w:val="1A1A1A"/>
          <w:sz w:val="30"/>
          <w:szCs w:val="30"/>
          <w:shd w:val="clear" w:color="auto" w:fill="FFFFFF"/>
        </w:rPr>
        <w:t>Расчёт схем управления реле</w:t>
      </w:r>
    </w:p>
    <w:p w14:paraId="3233E434" w14:textId="28DAC872" w:rsidR="00CA6327" w:rsidRDefault="00FD1FE7" w:rsidP="00FD1FE7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реле должно включиться на 6 секунд с момента преодоления верхнего порога.</w:t>
      </w:r>
    </w:p>
    <w:p w14:paraId="47236B82" w14:textId="49083E0B" w:rsidR="00BD78A2" w:rsidRDefault="0095528B" w:rsidP="007525F8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21BBB">
        <w:rPr>
          <w:rFonts w:ascii="Times New Roman" w:hAnsi="Times New Roman" w:cs="Times New Roman"/>
          <w:sz w:val="28"/>
          <w:szCs w:val="28"/>
        </w:rPr>
        <w:t xml:space="preserve">В устройстве должны использоваться реле типа РЭС-22 </w:t>
      </w:r>
      <w:r w:rsidRPr="00572782">
        <w:rPr>
          <w:rFonts w:ascii="Times New Roman" w:hAnsi="Times New Roman" w:cs="Times New Roman"/>
          <w:sz w:val="28"/>
          <w:szCs w:val="28"/>
        </w:rPr>
        <w:t xml:space="preserve">с сопротивлением обмотки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R</w:t>
      </w:r>
      <w:r w:rsidRPr="001E1D96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=650Ом и током срабатывания </w:t>
      </w:r>
      <w:proofErr w:type="spellStart"/>
      <w:r w:rsidRPr="00572782">
        <w:rPr>
          <w:rFonts w:ascii="Times New Roman" w:hAnsi="Times New Roman" w:cs="Times New Roman"/>
          <w:sz w:val="28"/>
          <w:szCs w:val="28"/>
        </w:rPr>
        <w:t>I</w:t>
      </w:r>
      <w:r w:rsidRPr="001E1D96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proofErr w:type="spellEnd"/>
      <w:r w:rsidRPr="00572782">
        <w:rPr>
          <w:rFonts w:ascii="Times New Roman" w:hAnsi="Times New Roman" w:cs="Times New Roman"/>
          <w:sz w:val="28"/>
          <w:szCs w:val="28"/>
        </w:rPr>
        <w:t xml:space="preserve"> = 19мА.</w:t>
      </w:r>
    </w:p>
    <w:p w14:paraId="5D292165" w14:textId="77777777" w:rsidR="0095528B" w:rsidRDefault="0095528B" w:rsidP="0095528B">
      <w:pPr>
        <w:shd w:val="clear" w:color="auto" w:fill="FFFFFF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Определил требуемое для срабатывания напряжение</w:t>
      </w:r>
      <w:r w:rsidRPr="001E1D96">
        <w:rPr>
          <w:rFonts w:ascii="Times New Roman" w:hAnsi="Times New Roman" w:cs="Times New Roman"/>
          <w:sz w:val="28"/>
          <w:szCs w:val="28"/>
        </w:rPr>
        <w:t>:</w:t>
      </w:r>
    </w:p>
    <w:p w14:paraId="0DF2FF3A" w14:textId="77777777" w:rsidR="0095528B" w:rsidRPr="001E1D96" w:rsidRDefault="0095528B" w:rsidP="0095528B">
      <w:pPr>
        <w:shd w:val="clear" w:color="auto" w:fill="FFFFFF"/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U=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p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*</m:t>
          </m:r>
          <m:sSub>
            <m:sSubPr>
              <m:ctrlPr>
                <w:rPr>
                  <w:rFonts w:ascii="Cambria Math" w:hAnsi="Cambria Math" w:cs="Times New Roman"/>
                  <w:i/>
                  <w:color w:val="1A1A1A"/>
                  <w:sz w:val="28"/>
                  <w:szCs w:val="28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color w:val="1A1A1A"/>
                  <w:sz w:val="28"/>
                  <w:szCs w:val="28"/>
                  <w:shd w:val="clear" w:color="auto" w:fill="FFFFFF"/>
                </w:rPr>
                <m:t>ср</m:t>
              </m:r>
            </m:sub>
          </m:sSub>
          <m:r>
            <w:rPr>
              <w:rFonts w:ascii="Cambria Math" w:hAnsi="Cambria Math" w:cs="Times New Roman"/>
              <w:color w:val="1A1A1A"/>
              <w:sz w:val="28"/>
              <w:szCs w:val="28"/>
              <w:shd w:val="clear" w:color="auto" w:fill="FFFFFF"/>
            </w:rPr>
            <m:t>=650*0,019=12,35 В</m:t>
          </m:r>
          <m:r>
            <w:rPr>
              <w:rFonts w:ascii="Cambria Math" w:eastAsiaTheme="minorEastAsia" w:hAnsi="Cambria Math" w:cs="Times New Roman"/>
              <w:color w:val="1A1A1A"/>
              <w:sz w:val="28"/>
              <w:szCs w:val="28"/>
              <w:shd w:val="clear" w:color="auto" w:fill="FFFFFF"/>
            </w:rPr>
            <m:t>.</m:t>
          </m:r>
        </m:oMath>
      </m:oMathPara>
    </w:p>
    <w:p w14:paraId="002D6F3C" w14:textId="271736E9" w:rsidR="0095528B" w:rsidRPr="002F7D7F" w:rsidRDefault="0095528B" w:rsidP="002F7D7F">
      <w:pPr>
        <w:shd w:val="clear" w:color="auto" w:fill="FFFFFF"/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Для формирования такого напряжения </w:t>
      </w:r>
      <w:r>
        <w:rPr>
          <w:rFonts w:ascii="Times New Roman" w:eastAsiaTheme="minorEastAsia" w:hAnsi="Times New Roman" w:cs="Times New Roman"/>
          <w:sz w:val="28"/>
          <w:szCs w:val="28"/>
        </w:rPr>
        <w:t>используется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 напряжение 15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В и </w:t>
      </w:r>
      <w:r>
        <w:rPr>
          <w:rFonts w:ascii="Times New Roman" w:eastAsiaTheme="minorEastAsia" w:hAnsi="Times New Roman" w:cs="Times New Roman"/>
          <w:sz w:val="28"/>
          <w:szCs w:val="28"/>
        </w:rPr>
        <w:t>резистор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4A94F115" w14:textId="76886834" w:rsidR="003151C9" w:rsidRDefault="00F1331B" w:rsidP="00FD1FE7">
      <w:pPr>
        <w:spacing w:line="360" w:lineRule="auto"/>
        <w:ind w:firstLine="36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Рассчитал </w:t>
      </w:r>
      <w:r w:rsidR="0092667F">
        <w:rPr>
          <w:rFonts w:ascii="Times New Roman" w:hAnsi="Times New Roman" w:cs="Times New Roman"/>
          <w:iCs/>
          <w:sz w:val="28"/>
          <w:szCs w:val="28"/>
        </w:rPr>
        <w:t>резистор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 формуле</w:t>
      </w:r>
      <w:r w:rsidRPr="00F1331B">
        <w:rPr>
          <w:rFonts w:ascii="Times New Roman" w:hAnsi="Times New Roman" w:cs="Times New Roman"/>
          <w:iCs/>
          <w:sz w:val="28"/>
          <w:szCs w:val="28"/>
        </w:rPr>
        <w:t>:</w:t>
      </w:r>
    </w:p>
    <w:p w14:paraId="07A13695" w14:textId="506FB2C8" w:rsidR="004B6E3B" w:rsidRDefault="00066DBB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14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R14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ср</m:t>
                </m:r>
              </m:sub>
            </m:sSub>
          </m:den>
        </m:f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,</m:t>
        </m:r>
      </m:oMath>
      <w:r w:rsidR="00F1331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где</w:t>
      </w:r>
    </w:p>
    <w:p w14:paraId="227E0F2D" w14:textId="675DC6F5" w:rsidR="00F1331B" w:rsidRDefault="00066DBB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U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R14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=15 В-12,35 В=2,65 В</m:t>
        </m:r>
      </m:oMath>
      <w:r w:rsidR="004B6E3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68ECB860" w14:textId="77D8398E" w:rsidR="004B6E3B" w:rsidRDefault="004B6E3B" w:rsidP="0082260B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Следовательно,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14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2,65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0,019</m:t>
            </m:r>
          </m:den>
        </m:f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=140 Ом.</m:t>
        </m:r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3F60C2A3" w14:textId="40A23FA4" w:rsidR="0082260B" w:rsidRDefault="0082260B" w:rsidP="0082260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260B">
        <w:rPr>
          <w:rFonts w:ascii="Times New Roman" w:hAnsi="Times New Roman" w:cs="Times New Roman"/>
          <w:sz w:val="28"/>
          <w:szCs w:val="28"/>
        </w:rPr>
        <w:t xml:space="preserve">Диод 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VD</w:t>
      </w:r>
      <w:r w:rsidR="0059218C">
        <w:rPr>
          <w:rFonts w:ascii="Times New Roman" w:hAnsi="Times New Roman" w:cs="Times New Roman"/>
          <w:sz w:val="28"/>
          <w:szCs w:val="28"/>
        </w:rPr>
        <w:t>1</w:t>
      </w:r>
      <w:r w:rsidRPr="0082260B">
        <w:rPr>
          <w:rFonts w:ascii="Times New Roman" w:hAnsi="Times New Roman" w:cs="Times New Roman"/>
          <w:sz w:val="28"/>
          <w:szCs w:val="28"/>
        </w:rPr>
        <w:t xml:space="preserve"> защищает транзистор при выключении реле. Был выбран диод 1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2260B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60B">
        <w:rPr>
          <w:rFonts w:ascii="Times New Roman" w:hAnsi="Times New Roman" w:cs="Times New Roman"/>
          <w:sz w:val="28"/>
          <w:szCs w:val="28"/>
        </w:rPr>
        <w:t>.</w:t>
      </w:r>
    </w:p>
    <w:p w14:paraId="498D23C2" w14:textId="71F0F156" w:rsidR="00C00176" w:rsidRPr="00702111" w:rsidRDefault="00702111" w:rsidP="0070211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В качестве </w:t>
      </w:r>
      <w:r>
        <w:rPr>
          <w:rFonts w:ascii="Times New Roman" w:eastAsiaTheme="minorEastAsia" w:hAnsi="Times New Roman" w:cs="Times New Roman"/>
          <w:sz w:val="28"/>
          <w:szCs w:val="28"/>
        </w:rPr>
        <w:t>управляющего транзистора</w:t>
      </w:r>
      <w:r w:rsidRPr="001E1D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используется биполярный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eastAsiaTheme="minorEastAsia" w:hAnsi="Times New Roman" w:cs="Times New Roman"/>
          <w:sz w:val="28"/>
          <w:szCs w:val="28"/>
        </w:rPr>
        <w:t>. Р</w:t>
      </w:r>
      <w:r w:rsidR="00C00176">
        <w:rPr>
          <w:rFonts w:ascii="Times New Roman" w:hAnsi="Times New Roman" w:cs="Times New Roman"/>
          <w:sz w:val="28"/>
          <w:szCs w:val="28"/>
        </w:rPr>
        <w:t>ассчитал</w:t>
      </w:r>
      <w:r w:rsidR="000A1D72" w:rsidRPr="000A1D72">
        <w:rPr>
          <w:rFonts w:ascii="Times New Roman" w:hAnsi="Times New Roman" w:cs="Times New Roman"/>
          <w:sz w:val="28"/>
          <w:szCs w:val="28"/>
        </w:rPr>
        <w:t xml:space="preserve"> </w:t>
      </w:r>
      <w:r w:rsidR="000A1D72"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</w:t>
      </w:r>
      <w:r>
        <w:rPr>
          <w:rFonts w:ascii="Times New Roman" w:hAnsi="Times New Roman" w:cs="Times New Roman"/>
          <w:sz w:val="28"/>
          <w:szCs w:val="28"/>
        </w:rPr>
        <w:t>него</w:t>
      </w:r>
      <w:r w:rsidR="000A1D72">
        <w:rPr>
          <w:rFonts w:ascii="Times New Roman" w:hAnsi="Times New Roman" w:cs="Times New Roman"/>
          <w:sz w:val="28"/>
          <w:szCs w:val="28"/>
        </w:rPr>
        <w:t>. Согласно документации, максимальный ток через транзистор</w:t>
      </w:r>
      <w:r w:rsidR="00706819">
        <w:rPr>
          <w:rFonts w:ascii="Times New Roman" w:hAnsi="Times New Roman" w:cs="Times New Roman"/>
          <w:sz w:val="28"/>
          <w:szCs w:val="28"/>
        </w:rPr>
        <w:t xml:space="preserve"> </w:t>
      </w:r>
      <w:r w:rsidR="00706819"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 w:rsidR="000A1D72">
        <w:rPr>
          <w:rFonts w:ascii="Times New Roman" w:hAnsi="Times New Roman" w:cs="Times New Roman"/>
          <w:sz w:val="28"/>
          <w:szCs w:val="28"/>
        </w:rPr>
        <w:t xml:space="preserve"> равен 0,2 А.</w:t>
      </w:r>
    </w:p>
    <w:p w14:paraId="23903497" w14:textId="5A7FCC3C" w:rsidR="000A1D72" w:rsidRDefault="000A1D72" w:rsidP="0082260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По формуле,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R=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рассчитал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резистор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0B2C5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 w:rsidR="00DC27F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9E6248"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 </w:t>
      </w:r>
      <w:r w:rsid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Ом.</w:t>
      </w:r>
      <w:r w:rsidR="00286B5C" w:rsidRP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Так же рассчитал мощность рассеивания </w:t>
      </w:r>
      <m:oMath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 xml:space="preserve">P=U*I=0,6 Вт. </m:t>
        </m:r>
      </m:oMath>
    </w:p>
    <w:p w14:paraId="5CDAEB1C" w14:textId="562289F3" w:rsidR="00B336AA" w:rsidRDefault="00B336AA" w:rsidP="00B336AA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Для построения использова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одновибратор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который реализуется на микросхеме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</w:t>
      </w:r>
      <w:r w:rsidR="003348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155АГ3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с емкостью C</w:t>
      </w:r>
      <w:r w:rsidR="007525F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19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резистором 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D4392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11</w:t>
      </w:r>
      <w:r w:rsidRPr="00F323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– найдем </w:t>
      </w:r>
      <w:r w:rsidR="003348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формуле</w:t>
      </w:r>
      <w:r w:rsidRPr="00FD1FE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557A76A0" w14:textId="691D4AD0" w:rsidR="00B336AA" w:rsidRPr="00F323FD" w:rsidRDefault="00066DBB" w:rsidP="00B336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= 0,28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0,7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τ</m:t>
                    </m:r>
                  </m:sub>
                </m:sSub>
              </m:den>
            </m:f>
          </m:e>
        </m:d>
      </m:oMath>
      <w:r w:rsidR="00B336AA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где 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D43927" w:rsidRPr="00D43927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11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=</w:t>
      </w:r>
      <m:oMath>
        <m:r>
          <w:rPr>
            <w:rFonts w:ascii="Cambria Math" w:eastAsia="Times New Roman" w:hAnsi="Cambria Math" w:cs="Times New Roman"/>
            <w:color w:val="1A1A1A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</m:oMath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= 10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кОм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=5 с</m:t>
        </m:r>
      </m:oMath>
      <w:r w:rsid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E70109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следовательно,</w:t>
      </w:r>
      <w:r w:rsidR="00B336AA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19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=0,0017</m:t>
        </m:r>
      </m:oMath>
      <w:r w:rsidR="00B336AA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336AA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0EF20AFC" w14:textId="77777777" w:rsidR="00702111" w:rsidRDefault="00702111" w:rsidP="0082260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2A2B0A56" w14:textId="50D25256" w:rsidR="00286B5C" w:rsidRDefault="00745C35" w:rsidP="0082260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реле должно включиться при преодолении нижнего порога и выключиться при преодолении верхнего порога.</w:t>
      </w:r>
    </w:p>
    <w:p w14:paraId="2FAD8FED" w14:textId="49F676A1" w:rsidR="004E4A4E" w:rsidRPr="004E4A4E" w:rsidRDefault="004E4A4E" w:rsidP="00D56321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Номинал резистор</w:t>
      </w:r>
      <w:r w:rsidR="007021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590C22">
        <w:rPr>
          <w:rFonts w:ascii="Times New Roman" w:hAnsi="Times New Roman" w:cs="Times New Roman"/>
          <w:sz w:val="28"/>
          <w:szCs w:val="28"/>
        </w:rPr>
        <w:t>реле остаётся таким же</w:t>
      </w:r>
      <w:r w:rsidR="00590C22" w:rsidRPr="00590C2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10</m:t>
            </m:r>
          </m:sub>
        </m:sSub>
      </m:oMath>
      <w:r w:rsidRPr="00F1331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=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14</m:t>
            </m:r>
          </m:sub>
        </m:sSub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= 1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40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Ом</w:t>
      </w:r>
      <w:r w:rsidR="00590C2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006DB2CF" w14:textId="15264CE0" w:rsidR="00186787" w:rsidRDefault="00186787" w:rsidP="0018678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260B">
        <w:rPr>
          <w:rFonts w:ascii="Times New Roman" w:hAnsi="Times New Roman" w:cs="Times New Roman"/>
          <w:sz w:val="28"/>
          <w:szCs w:val="28"/>
        </w:rPr>
        <w:t xml:space="preserve">Диод 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VD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2260B">
        <w:rPr>
          <w:rFonts w:ascii="Times New Roman" w:hAnsi="Times New Roman" w:cs="Times New Roman"/>
          <w:sz w:val="28"/>
          <w:szCs w:val="28"/>
        </w:rPr>
        <w:t xml:space="preserve"> защищает транзистор при выключении реле. Был выбран диод 1</w:t>
      </w:r>
      <w:r w:rsidRPr="0082260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2260B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60B">
        <w:rPr>
          <w:rFonts w:ascii="Times New Roman" w:hAnsi="Times New Roman" w:cs="Times New Roman"/>
          <w:sz w:val="28"/>
          <w:szCs w:val="28"/>
        </w:rPr>
        <w:t>.</w:t>
      </w:r>
    </w:p>
    <w:p w14:paraId="6F27D285" w14:textId="562F8422" w:rsidR="00590C22" w:rsidRPr="00C910C8" w:rsidRDefault="00590C22" w:rsidP="00590C22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транзистора выбрал </w:t>
      </w:r>
      <w:r w:rsidR="008E59B3">
        <w:rPr>
          <w:rFonts w:ascii="Times New Roman" w:hAnsi="Times New Roman" w:cs="Times New Roman"/>
          <w:sz w:val="28"/>
          <w:szCs w:val="28"/>
        </w:rPr>
        <w:t xml:space="preserve">такого же </w:t>
      </w:r>
      <w:r w:rsidR="00E06176">
        <w:rPr>
          <w:rFonts w:ascii="Times New Roman" w:hAnsi="Times New Roman" w:cs="Times New Roman"/>
          <w:sz w:val="28"/>
          <w:szCs w:val="28"/>
        </w:rPr>
        <w:t>номинала,</w:t>
      </w:r>
      <w:r w:rsidR="008E59B3">
        <w:rPr>
          <w:rFonts w:ascii="Times New Roman" w:hAnsi="Times New Roman" w:cs="Times New Roman"/>
          <w:sz w:val="28"/>
          <w:szCs w:val="28"/>
        </w:rPr>
        <w:t xml:space="preserve"> как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</w:rPr>
        <w:t>. Взял резистор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9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13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=27 Ом.</m:t>
        </m:r>
      </m:oMath>
    </w:p>
    <w:p w14:paraId="795FE6D8" w14:textId="77777777" w:rsidR="00590C22" w:rsidRPr="00C33909" w:rsidRDefault="00590C22" w:rsidP="00186787">
      <w:pPr>
        <w:spacing w:line="360" w:lineRule="auto"/>
        <w:ind w:firstLine="708"/>
        <w:rPr>
          <w:rFonts w:ascii="Times New Roman" w:hAnsi="Times New Roman" w:cs="Times New Roman"/>
          <w:sz w:val="30"/>
          <w:szCs w:val="30"/>
          <w:lang w:val="en-US"/>
        </w:rPr>
      </w:pPr>
    </w:p>
    <w:p w14:paraId="1FF87FDA" w14:textId="606B8DC9" w:rsidR="000955A2" w:rsidRPr="00C33909" w:rsidRDefault="00014F66" w:rsidP="00014F66">
      <w:pPr>
        <w:pStyle w:val="a3"/>
        <w:numPr>
          <w:ilvl w:val="1"/>
          <w:numId w:val="2"/>
        </w:numPr>
        <w:spacing w:line="360" w:lineRule="auto"/>
        <w:rPr>
          <w:rFonts w:ascii="Times New Roman" w:eastAsiaTheme="minorEastAsia" w:hAnsi="Times New Roman" w:cs="Times New Roman"/>
          <w:color w:val="1A1A1A"/>
          <w:sz w:val="30"/>
          <w:szCs w:val="30"/>
          <w:shd w:val="clear" w:color="auto" w:fill="FFFFFF"/>
        </w:rPr>
      </w:pPr>
      <w:r w:rsidRPr="00C33909">
        <w:rPr>
          <w:rFonts w:ascii="Times New Roman" w:hAnsi="Times New Roman" w:cs="Times New Roman"/>
          <w:color w:val="1A1A1A"/>
          <w:sz w:val="30"/>
          <w:szCs w:val="30"/>
          <w:shd w:val="clear" w:color="auto" w:fill="FFFFFF"/>
        </w:rPr>
        <w:t>Расчёт схем управления динамик</w:t>
      </w:r>
      <w:r w:rsidR="00D67943" w:rsidRPr="00C33909">
        <w:rPr>
          <w:rFonts w:ascii="Times New Roman" w:hAnsi="Times New Roman" w:cs="Times New Roman"/>
          <w:color w:val="1A1A1A"/>
          <w:sz w:val="30"/>
          <w:szCs w:val="30"/>
          <w:shd w:val="clear" w:color="auto" w:fill="FFFFFF"/>
        </w:rPr>
        <w:t>ом</w:t>
      </w:r>
    </w:p>
    <w:p w14:paraId="50FA8D35" w14:textId="7DF4F4D9" w:rsidR="00014F66" w:rsidRDefault="00E70109" w:rsidP="00D5632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14F66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014F66">
        <w:rPr>
          <w:rFonts w:ascii="Times New Roman" w:hAnsi="Times New Roman" w:cs="Times New Roman"/>
          <w:sz w:val="28"/>
          <w:szCs w:val="28"/>
        </w:rPr>
        <w:t xml:space="preserve"> при преодолении верхнего порога</w:t>
      </w:r>
      <w:r w:rsidR="00014F66" w:rsidRPr="00251607">
        <w:rPr>
          <w:rFonts w:ascii="Times New Roman" w:hAnsi="Times New Roman" w:cs="Times New Roman"/>
          <w:sz w:val="28"/>
          <w:szCs w:val="28"/>
        </w:rPr>
        <w:t xml:space="preserve"> должен гудеть с частотой 1000 Гц периодически с периодом 2 сек пять раз.</w:t>
      </w:r>
    </w:p>
    <w:p w14:paraId="07A7C691" w14:textId="444668B3" w:rsidR="00513D4D" w:rsidRDefault="00513D4D" w:rsidP="00513D4D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 этого используется триггер на микросхеме К555ТМ2, два генератора импульсов на микросхеме К531ГГ1</w:t>
      </w:r>
      <w:r w:rsidR="00AD41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счётчик на микросхеме К555ИЕ19</w:t>
      </w:r>
      <w:r w:rsidR="00AD41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усиливающий транзистор </w:t>
      </w:r>
      <w:r w:rsidR="00AD414E"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29F3C6ED" w14:textId="14A6D447" w:rsidR="00051EC2" w:rsidRPr="003625C4" w:rsidRDefault="00051EC2" w:rsidP="00513D4D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Вычислил ёмкость конденсатора</w:t>
      </w:r>
      <w:r w:rsidR="00C1360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1360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42A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23</w:t>
      </w:r>
      <w:r w:rsidR="00F5110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</w:t>
      </w:r>
      <w:r w:rsidR="003625C4"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генератора импульсов </w:t>
      </w:r>
      <w:r w:rsid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E061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="003625C4"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E0617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C32220" w:rsidRPr="00C3222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C3222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который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зада</w:t>
      </w:r>
      <w:r w:rsidR="00C3222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ёт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период работы динамика</w:t>
      </w:r>
      <w:r w:rsidRPr="00051EC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35C0106A" w14:textId="5EBD6592" w:rsidR="00051EC2" w:rsidRPr="00F323FD" w:rsidRDefault="00051EC2" w:rsidP="00051EC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23</m:t>
                </m:r>
              </m:sub>
            </m:sSub>
          </m:den>
        </m:f>
      </m:oMath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где </w:t>
      </w:r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T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=0,5 Гц</m:t>
        </m:r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23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0,5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</m:t>
        </m:r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17ADF54A" w14:textId="626BE8BF" w:rsidR="00513D4D" w:rsidRDefault="00C1360D" w:rsidP="00014F66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Вычислил ёмкость конденсатора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BF403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E42A02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генератора импульсов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E061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9</w:t>
      </w:r>
      <w:r w:rsidRPr="00C1360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E061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который задаёт частоту работу динамика, равной 1000 Гц.</w:t>
      </w:r>
    </w:p>
    <w:p w14:paraId="30BA3F17" w14:textId="01103F1A" w:rsidR="00C1360D" w:rsidRPr="00F323FD" w:rsidRDefault="00C1360D" w:rsidP="00C136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  <w:lang w:val="en-US"/>
          </w:rPr>
          <w:lastRenderedPageBreak/>
          <m:t>f</m:t>
        </m:r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22</m:t>
                </m:r>
              </m:sub>
            </m:sSub>
          </m:den>
        </m:f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следовательно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22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-4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1000</m:t>
            </m:r>
          </m:den>
        </m:f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5*10</m:t>
            </m:r>
          </m:e>
          <m:sup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-7</m:t>
            </m:r>
          </m:sup>
        </m:sSup>
      </m:oMath>
      <w:r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47C5FD09" w14:textId="77777777" w:rsidR="00AD414E" w:rsidRDefault="00AD414E" w:rsidP="00AD414E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рассчитал</w:t>
      </w:r>
      <w:r w:rsidRPr="000A1D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токоограничивающий резистор для транзистора. Согласно документации, максимальный ток через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sz w:val="28"/>
          <w:szCs w:val="28"/>
        </w:rPr>
        <w:t xml:space="preserve"> равен 0,2 А.</w:t>
      </w:r>
    </w:p>
    <w:p w14:paraId="53F60DB4" w14:textId="21788317" w:rsidR="00A37F7F" w:rsidRDefault="00AD414E" w:rsidP="00A37F7F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По формуле, </w:t>
      </w:r>
      <m:oMath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R=</m:t>
        </m:r>
        <m:f>
          <m:f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U</m:t>
            </m:r>
          </m:num>
          <m:den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I</m:t>
            </m:r>
          </m:den>
        </m:f>
      </m:oMath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рассчитал резистор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586FD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17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= </w:t>
      </w:r>
      <w:r w:rsidR="00586FD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Pr="009E6248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Ом.</w:t>
      </w:r>
      <w:r w:rsidRPr="00286B5C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Так же рассчитал мощность рассеивания </w:t>
      </w:r>
      <m:oMath>
        <m:r>
          <w:rPr>
            <w:rFonts w:ascii="Cambria Math" w:eastAsiaTheme="minorEastAsia" w:hAnsi="Cambria Math" w:cs="Times New Roman"/>
            <w:color w:val="1A1A1A"/>
            <w:sz w:val="28"/>
            <w:szCs w:val="28"/>
            <w:shd w:val="clear" w:color="auto" w:fill="FFFFFF"/>
          </w:rPr>
          <m:t xml:space="preserve">P=U*I=0,6 Вт. </m:t>
        </m:r>
      </m:oMath>
    </w:p>
    <w:p w14:paraId="4E614653" w14:textId="0E1A6895" w:rsidR="00C061A4" w:rsidRDefault="00E70109" w:rsidP="00D56321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преодолении нижнего порога</w:t>
      </w:r>
      <w:r w:rsidRPr="00251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C061A4" w:rsidRPr="00251607">
        <w:rPr>
          <w:rFonts w:ascii="Times New Roman" w:hAnsi="Times New Roman" w:cs="Times New Roman"/>
          <w:sz w:val="28"/>
          <w:szCs w:val="28"/>
        </w:rPr>
        <w:t>инамик</w:t>
      </w:r>
      <w:r w:rsidR="00C061A4">
        <w:rPr>
          <w:rFonts w:ascii="Times New Roman" w:hAnsi="Times New Roman" w:cs="Times New Roman"/>
          <w:sz w:val="28"/>
          <w:szCs w:val="28"/>
        </w:rPr>
        <w:t xml:space="preserve"> </w:t>
      </w:r>
      <w:r w:rsidR="00C061A4" w:rsidRPr="00251607">
        <w:rPr>
          <w:rFonts w:ascii="Times New Roman" w:hAnsi="Times New Roman" w:cs="Times New Roman"/>
          <w:sz w:val="28"/>
          <w:szCs w:val="28"/>
        </w:rPr>
        <w:t xml:space="preserve">должен гудеть с частотой 1000 Гц </w:t>
      </w:r>
      <w:r w:rsidR="00C061A4">
        <w:rPr>
          <w:rFonts w:ascii="Times New Roman" w:hAnsi="Times New Roman" w:cs="Times New Roman"/>
          <w:sz w:val="28"/>
          <w:szCs w:val="28"/>
        </w:rPr>
        <w:t>в течение 4 секунд с момента превышения порога</w:t>
      </w:r>
      <w:r w:rsidR="00C061A4" w:rsidRPr="00251607">
        <w:rPr>
          <w:rFonts w:ascii="Times New Roman" w:hAnsi="Times New Roman" w:cs="Times New Roman"/>
          <w:sz w:val="28"/>
          <w:szCs w:val="28"/>
        </w:rPr>
        <w:t>.</w:t>
      </w:r>
    </w:p>
    <w:p w14:paraId="46DF52DA" w14:textId="0E41F9FA" w:rsidR="00E46C2E" w:rsidRDefault="00E46C2E" w:rsidP="00E46C2E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 этого используется триггер на микросхеме К555ТМ2,</w:t>
      </w:r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одновибратор на микросхеме К155АГ3,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 импульсов на микросхеме К531ГГ1</w:t>
      </w:r>
      <w:r w:rsidR="005907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 усиливающий транзистор </w:t>
      </w:r>
      <w:r w:rsidRPr="00CA3FB8">
        <w:rPr>
          <w:rFonts w:ascii="Times New Roman" w:eastAsiaTheme="minorEastAsia" w:hAnsi="Times New Roman" w:cs="Times New Roman"/>
          <w:sz w:val="28"/>
          <w:szCs w:val="28"/>
        </w:rPr>
        <w:t>2N3904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4950B3F2" w14:textId="4E43AAD7" w:rsidR="000237BD" w:rsidRPr="003625C4" w:rsidRDefault="000237BD" w:rsidP="000237BD">
      <w:pPr>
        <w:spacing w:line="360" w:lineRule="auto"/>
        <w:ind w:firstLine="709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Вычислил ёмкость конденсатора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42A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21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резистора 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586FD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15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для</w:t>
      </w:r>
      <w:r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одновибратора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F4472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Pr="003625C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7E1C0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Pr="00C3222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который задаёт период работы динамика</w:t>
      </w:r>
      <w:r w:rsidRPr="00051EC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701D8420" w14:textId="59BD36E4" w:rsidR="00F44723" w:rsidRPr="00F323FD" w:rsidRDefault="00066DBB" w:rsidP="00F447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= 0,28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1+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A1A1A"/>
                    <w:sz w:val="28"/>
                    <w:szCs w:val="28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1A1A1A"/>
                    <w:sz w:val="28"/>
                    <w:szCs w:val="28"/>
                    <w:shd w:val="clear" w:color="auto" w:fill="FFFFFF"/>
                  </w:rPr>
                  <m:t>0,7</m:t>
                </m:r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1A1A1A"/>
                        <w:sz w:val="28"/>
                        <w:szCs w:val="28"/>
                        <w:shd w:val="clear" w:color="auto" w:fill="FFFFFF"/>
                        <w:lang w:val="en-US"/>
                      </w:rPr>
                      <m:t>τ</m:t>
                    </m:r>
                  </m:sub>
                </m:sSub>
              </m:den>
            </m:f>
          </m:e>
        </m:d>
      </m:oMath>
      <w:r w:rsidR="00F4472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где 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R</w:t>
      </w:r>
      <w:r w:rsidR="00586FDA" w:rsidRPr="00586FDA">
        <w:rPr>
          <w:rFonts w:ascii="Times New Roman" w:eastAsia="Times New Roman" w:hAnsi="Times New Roman" w:cs="Times New Roman"/>
          <w:color w:val="1A1A1A"/>
          <w:sz w:val="28"/>
          <w:szCs w:val="28"/>
          <w:vertAlign w:val="subscript"/>
          <w:lang w:eastAsia="ru-RU"/>
        </w:rPr>
        <w:t>15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=</w:t>
      </w:r>
      <m:oMath>
        <m:r>
          <w:rPr>
            <w:rFonts w:ascii="Cambria Math" w:eastAsia="Times New Roman" w:hAnsi="Cambria Math" w:cs="Times New Roman"/>
            <w:color w:val="1A1A1A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</m:oMath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= 10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кОм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</w:rPr>
              <m:t>вых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=4 с</m:t>
        </m:r>
      </m:oMath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F44723" w:rsidRPr="00E7010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следовательно,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C</m:t>
            </m:r>
          </m:e>
          <m:sub>
            <m:r>
              <w:rPr>
                <w:rFonts w:ascii="Cambria Math" w:hAnsi="Cambria Math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m:t>τ</m:t>
            </m:r>
          </m:sub>
        </m:sSub>
        <m:r>
          <w:rPr>
            <w:rFonts w:ascii="Cambria Math" w:hAnsi="Cambria Math" w:cs="Times New Roman"/>
            <w:color w:val="1A1A1A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1A1A1A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color w:val="1A1A1A"/>
                <w:sz w:val="28"/>
                <w:szCs w:val="28"/>
                <w:shd w:val="clear" w:color="auto" w:fill="FFFFFF"/>
              </w:rPr>
              <m:t>21</m:t>
            </m:r>
          </m:sub>
        </m:sSub>
        <m:r>
          <w:rPr>
            <w:rFonts w:ascii="Cambria Math" w:eastAsia="Times New Roman" w:hAnsi="Cambria Math" w:cs="Times New Roman"/>
            <w:color w:val="1A1A1A"/>
            <w:sz w:val="28"/>
            <w:szCs w:val="28"/>
            <w:shd w:val="clear" w:color="auto" w:fill="FFFFFF"/>
          </w:rPr>
          <m:t>=0,0014</m:t>
        </m:r>
      </m:oMath>
      <w:r w:rsidR="00F44723" w:rsidRPr="0073673F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4472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</w:rPr>
        <w:t>Ф.</w:t>
      </w:r>
    </w:p>
    <w:p w14:paraId="57C75CBE" w14:textId="6B8B9145" w:rsidR="00F4269A" w:rsidRDefault="00215B06" w:rsidP="00F4269A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ab/>
        <w:t xml:space="preserve">Ёмкость конденсатора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56B7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20</w:t>
      </w:r>
      <w:r w:rsidRPr="00215B0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будет равной ёмкости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C</w:t>
      </w:r>
      <w:r w:rsidR="00E56B7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из-за одинаковой частоты работы динамика</w:t>
      </w:r>
      <w:r w:rsidR="005A750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09F4D5B" w14:textId="77777777" w:rsidR="002B5ED3" w:rsidRDefault="002B5ED3" w:rsidP="00F4269A">
      <w:p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C1F8C74" w14:textId="36C1050D" w:rsidR="000F65B2" w:rsidRPr="00D513B7" w:rsidRDefault="000F65B2" w:rsidP="000F65B2">
      <w:pPr>
        <w:pStyle w:val="a3"/>
        <w:numPr>
          <w:ilvl w:val="1"/>
          <w:numId w:val="2"/>
        </w:numPr>
        <w:spacing w:line="360" w:lineRule="auto"/>
        <w:rPr>
          <w:rFonts w:ascii="Times New Roman" w:eastAsiaTheme="minorEastAsia" w:hAnsi="Times New Roman" w:cs="Times New Roman"/>
          <w:color w:val="1A1A1A"/>
          <w:sz w:val="30"/>
          <w:szCs w:val="30"/>
          <w:shd w:val="clear" w:color="auto" w:fill="FFFFFF"/>
        </w:rPr>
      </w:pPr>
      <w:r w:rsidRPr="00D513B7">
        <w:rPr>
          <w:rFonts w:ascii="Times New Roman" w:hAnsi="Times New Roman" w:cs="Times New Roman"/>
          <w:color w:val="1A1A1A"/>
          <w:sz w:val="30"/>
          <w:szCs w:val="30"/>
          <w:shd w:val="clear" w:color="auto" w:fill="FFFFFF"/>
        </w:rPr>
        <w:t>Описание работы устройства по принципиальной схеме</w:t>
      </w:r>
    </w:p>
    <w:p w14:paraId="54ECE900" w14:textId="44FBC56E" w:rsidR="00464AFA" w:rsidRDefault="00464AFA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Принципиальная схема устройства предложена на чертеже Э3 (приложение 4). </w:t>
      </w:r>
    </w:p>
    <w:p w14:paraId="609931E9" w14:textId="265BD836" w:rsidR="00493054" w:rsidRDefault="00493054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493054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Устройство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содержит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компараторы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1.1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1.2;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компараторы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2.1,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2.2,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3.1,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3.2,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8.1;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одновибраторы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4.1,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4.2;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генераторы импульсов </w:t>
      </w:r>
      <w:r w:rsid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464AFA" w:rsidRPr="00464AFA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5.1,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5.2,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9.1,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9.2;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двоичные счётчики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6.1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6.2;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инверторы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1.1,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1.2,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1.3;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инвертирующие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конъюнкторы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7.1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D22523" w:rsidRP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7.2;</w:t>
      </w:r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инвертирующие </w:t>
      </w:r>
      <w:proofErr w:type="spellStart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дизъюнкторы</w:t>
      </w:r>
      <w:proofErr w:type="spellEnd"/>
      <w:r w:rsidR="00D2252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10.1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10.2;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реле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2;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динамик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1;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светодиоды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1, </w:t>
      </w:r>
      <w:r w:rsid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F67B73" w:rsidRPr="00F67B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</w:t>
      </w:r>
    </w:p>
    <w:p w14:paraId="1CB665D7" w14:textId="0673BC6B" w:rsidR="00E82DDD" w:rsidRPr="00F67B73" w:rsidRDefault="00E82DDD" w:rsidP="00BE04BB">
      <w:pPr>
        <w:spacing w:line="360" w:lineRule="auto"/>
        <w:ind w:firstLine="708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Резисторные делители R1…R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</w:t>
      </w:r>
      <w:r w:rsidRPr="00E82DDD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формируют пороговые напряжения для компараторов.</w:t>
      </w:r>
    </w:p>
    <w:p w14:paraId="2725672F" w14:textId="302FFDCF" w:rsidR="00920C76" w:rsidRPr="00920C76" w:rsidRDefault="00920C76" w:rsidP="00BE04B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Если превышен верхний порог, то на выходе первого компаратора</w:t>
      </w:r>
      <w:r w:rsid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867807" w:rsidRP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B04CC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.1</w:t>
      </w:r>
    </w:p>
    <w:p w14:paraId="60F44BDE" w14:textId="77777777" w:rsidR="00920C76" w:rsidRPr="00920C76" w:rsidRDefault="00920C76" w:rsidP="00920C76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формируется нарастающий фронт и формируется уровень логической</w:t>
      </w:r>
    </w:p>
    <w:p w14:paraId="104344D0" w14:textId="7BFF0B5C" w:rsidR="00920C76" w:rsidRDefault="00920C76" w:rsidP="00920C76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единицы. По нарастающему фронту сигнал приходит на</w:t>
      </w:r>
      <w:r w:rsidR="003B2EEF" w:rsidRP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3B2EEF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2.1</w:t>
      </w:r>
      <w:r w:rsidR="003B2EE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счетчик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которые формируют 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 импульса три раза с момента превышения порога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первого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светодиода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акже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нарастающий фронт приходит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A037F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одновибратор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BE04BB" w:rsidRP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4.1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r w:rsidR="00BE04B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инвертор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которые формируют импульсы 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длинной 6 секунд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для реле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 Одновременно фронт приходит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8.1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генератор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9.1,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счетчик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6.2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инвертирующий конъюнктор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7</w:t>
      </w:r>
      <w:proofErr w:type="gramStart"/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  <w:proofErr w:type="gramEnd"/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2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и инвертор </w:t>
      </w:r>
      <w:r w:rsid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C907F1" w:rsidRPr="00C907F1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9.</w:t>
      </w:r>
      <w:r w:rsidR="00C907F1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которые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формируют импульсы</w:t>
      </w:r>
      <w:r w:rsidR="00A3132B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с периодом 2 секунды и частотой 1000 Гц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динамика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C6A499D" w14:textId="2FC30AD9" w:rsidR="00867807" w:rsidRPr="00920C76" w:rsidRDefault="00867807" w:rsidP="00724FD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Если превышен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нижний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порог, то на выходе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второго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компаратора</w:t>
      </w:r>
      <w:r w:rsidRP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DA</w:t>
      </w:r>
      <w:r w:rsidR="00DC23B5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</w:t>
      </w:r>
      <w:r w:rsidRPr="0086780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</w:p>
    <w:p w14:paraId="3C0A81CC" w14:textId="1E88280C" w:rsidR="005F308F" w:rsidRDefault="00867807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формируется нарастающий фронт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По нарастающему фронту сигнал приходит светодиод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H</w:t>
      </w:r>
      <w:r w:rsidR="00DE68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="005762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а </w:t>
      </w:r>
      <w:r w:rsidR="00A037FE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также,</w:t>
      </w:r>
      <w:r w:rsidR="00A037FE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3.1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и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инвертор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1.1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которые формируют импульс для реле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K</w:t>
      </w:r>
      <w:r w:rsidR="00A57A73" w:rsidRP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которое остаётся работать до достижения другого порога. Т</w:t>
      </w:r>
      <w:r w:rsidR="00E30996"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акже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нарастающий фронт приходит 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-триггер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одновибратор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4.2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и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генератор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DD</w:t>
      </w:r>
      <w:r w:rsidR="00724FD9" w:rsidRPr="00724FD9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5.2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, которые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формируют импульс</w:t>
      </w:r>
      <w:r w:rsidR="00E3099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длинной 4 секунды и частотой 1000 Гц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для динамика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BA</w:t>
      </w:r>
      <w:r w:rsidR="00A57A73" w:rsidRPr="00A57A7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Pr="00920C7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16F1A855" w14:textId="218BC463" w:rsidR="00E21235" w:rsidRDefault="00E21235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09F9DDF7" w14:textId="51C4F198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4EA8C2B" w14:textId="77777777" w:rsidR="0089164E" w:rsidRDefault="0089164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7BBD8D18" w14:textId="31DAC004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30051B51" w14:textId="4EF5BF4D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4B8D4C0" w14:textId="01C6932F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49E47206" w14:textId="77777777" w:rsidR="00B04CCE" w:rsidRDefault="00B04CCE" w:rsidP="00867807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04424BA" w14:textId="26044CCA" w:rsidR="005F308F" w:rsidRPr="008F7679" w:rsidRDefault="005F308F" w:rsidP="005F308F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color w:val="1A1A1A"/>
          <w:sz w:val="40"/>
          <w:szCs w:val="40"/>
          <w:shd w:val="clear" w:color="auto" w:fill="FFFFFF"/>
        </w:rPr>
      </w:pPr>
      <w:r w:rsidRPr="008F7679">
        <w:rPr>
          <w:rFonts w:ascii="Times New Roman" w:hAnsi="Times New Roman" w:cs="Times New Roman"/>
          <w:b/>
          <w:bCs/>
          <w:color w:val="1A1A1A"/>
          <w:sz w:val="32"/>
          <w:szCs w:val="32"/>
          <w:shd w:val="clear" w:color="auto" w:fill="FFFFFF"/>
        </w:rPr>
        <w:lastRenderedPageBreak/>
        <w:t>Результаты электронного моделирования устройства</w:t>
      </w:r>
    </w:p>
    <w:p w14:paraId="0E02972F" w14:textId="25E147C8" w:rsidR="00A87728" w:rsidRPr="00A87728" w:rsidRDefault="00A87728" w:rsidP="00A87728">
      <w:pPr>
        <w:shd w:val="clear" w:color="auto" w:fill="FFFFFF"/>
        <w:spacing w:after="0" w:line="360" w:lineRule="auto"/>
        <w:ind w:left="360"/>
        <w:jc w:val="both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Моделирование в статике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:</w:t>
      </w:r>
    </w:p>
    <w:p w14:paraId="7FF3AEBA" w14:textId="47032234" w:rsidR="00B4171F" w:rsidRDefault="005F308F" w:rsidP="000A7C77">
      <w:pPr>
        <w:spacing w:line="360" w:lineRule="auto"/>
        <w:ind w:firstLine="360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При моделировании сопротивление резистор</w:t>
      </w:r>
      <w:r w:rsidR="003F5DD3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ов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Pr="005F30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10 =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Pr="005F308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11 = 10 </w:t>
      </w:r>
      <w:r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кОм, сопротивление резистора</w:t>
      </w:r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R</w:t>
      </w:r>
      <w:r w:rsidR="00690746" w:rsidRP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9 = </w:t>
      </w:r>
      <w:r w:rsidR="00690746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378787 Ом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напряжение батареи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GB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1</w:t>
      </w:r>
      <w:r w:rsidR="00FF6AC7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равно 2,488 В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напряжение батареи 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  <w:lang w:val="en-US"/>
        </w:rPr>
        <w:t>GB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2</w:t>
      </w:r>
      <w:r w:rsid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 xml:space="preserve"> равно -2,488 В</w:t>
      </w:r>
      <w:r w:rsidR="00B4171F" w:rsidRPr="00B4171F"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14:paraId="39D6ACF9" w14:textId="77777777" w:rsidR="00403ED1" w:rsidRDefault="00403ED1" w:rsidP="00403ED1">
      <w:pPr>
        <w:tabs>
          <w:tab w:val="left" w:pos="3315"/>
        </w:tabs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Моделирование в динамике</w:t>
      </w:r>
      <w:r w:rsidRPr="00EC46A7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7BB6AC83" w14:textId="5EDBE0AF" w:rsidR="00403ED1" w:rsidRDefault="00403ED1" w:rsidP="00403ED1">
      <w:pPr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C155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sin</w:t>
      </w:r>
      <w:r w:rsidRPr="00C135F5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2,62-2,356</m:t>
            </m:r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2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>=0,132</m:t>
        </m:r>
      </m:oMath>
      <w:r w:rsidRPr="00C135F5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</w:rPr>
        <w:t>В.</w:t>
      </w:r>
    </w:p>
    <w:p w14:paraId="598A6551" w14:textId="05ADBFD3" w:rsidR="00403ED1" w:rsidRPr="00403ED1" w:rsidRDefault="00403ED1" w:rsidP="00403E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6703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sin</w:t>
      </w:r>
      <w:r w:rsidRPr="00C135F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67036">
        <w:rPr>
          <w:rFonts w:ascii="Times New Roman" w:hAnsi="Times New Roman" w:cs="Times New Roman"/>
          <w:sz w:val="28"/>
          <w:szCs w:val="28"/>
          <w:vertAlign w:val="subscript"/>
        </w:rPr>
        <w:t>действ</w:t>
      </w:r>
      <w:r>
        <w:rPr>
          <w:rFonts w:ascii="Times New Roman" w:hAnsi="Times New Roman" w:cs="Times New Roman"/>
          <w:sz w:val="28"/>
          <w:szCs w:val="28"/>
        </w:rPr>
        <w:t xml:space="preserve"> = 0,707 * 0,132 = 0,093324 В.</w:t>
      </w:r>
    </w:p>
    <w:p w14:paraId="73BDF422" w14:textId="34477151" w:rsidR="00403ED1" w:rsidRDefault="00554D82" w:rsidP="00403ED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54D82">
        <w:rPr>
          <w:rFonts w:ascii="Times New Roman" w:eastAsiaTheme="minorEastAsia" w:hAnsi="Times New Roman" w:cs="Times New Roman"/>
          <w:noProof/>
          <w:color w:val="1A1A1A"/>
          <w:sz w:val="28"/>
          <w:szCs w:val="28"/>
          <w:shd w:val="clear" w:color="auto" w:fill="FFFFFF"/>
        </w:rPr>
        <w:drawing>
          <wp:anchor distT="0" distB="0" distL="114300" distR="114300" simplePos="0" relativeHeight="251735040" behindDoc="0" locked="0" layoutInCell="1" allowOverlap="1" wp14:anchorId="62F2BFCC" wp14:editId="2FFE3A2C">
            <wp:simplePos x="0" y="0"/>
            <wp:positionH relativeFrom="column">
              <wp:posOffset>205740</wp:posOffset>
            </wp:positionH>
            <wp:positionV relativeFrom="paragraph">
              <wp:posOffset>270510</wp:posOffset>
            </wp:positionV>
            <wp:extent cx="5334000" cy="35869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58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ED1">
        <w:rPr>
          <w:rFonts w:ascii="Times New Roman" w:hAnsi="Times New Roman"/>
          <w:sz w:val="28"/>
          <w:szCs w:val="28"/>
        </w:rPr>
        <w:t xml:space="preserve">Модель предложена на рисунке </w:t>
      </w:r>
      <w:r w:rsidR="00403ED1" w:rsidRPr="00403ED1">
        <w:rPr>
          <w:rFonts w:ascii="Times New Roman" w:hAnsi="Times New Roman"/>
          <w:sz w:val="28"/>
          <w:szCs w:val="28"/>
        </w:rPr>
        <w:t>8</w:t>
      </w:r>
      <w:r w:rsidR="00403ED1">
        <w:rPr>
          <w:rFonts w:ascii="Times New Roman" w:hAnsi="Times New Roman"/>
          <w:sz w:val="28"/>
          <w:szCs w:val="28"/>
        </w:rPr>
        <w:t xml:space="preserve">. </w:t>
      </w:r>
    </w:p>
    <w:p w14:paraId="6F0E5402" w14:textId="2FEDDAD8" w:rsidR="00DA6D7F" w:rsidRDefault="00DA6D7F" w:rsidP="00AA6B18">
      <w:pPr>
        <w:spacing w:line="360" w:lineRule="auto"/>
        <w:rPr>
          <w:rFonts w:ascii="Times New Roman" w:eastAsiaTheme="minorEastAsia" w:hAnsi="Times New Roman" w:cs="Times New Roman"/>
          <w:color w:val="1A1A1A"/>
          <w:sz w:val="28"/>
          <w:szCs w:val="28"/>
          <w:shd w:val="clear" w:color="auto" w:fill="FFFFFF"/>
        </w:rPr>
      </w:pPr>
    </w:p>
    <w:p w14:paraId="179CA093" w14:textId="38B5D847" w:rsidR="00A037FE" w:rsidRPr="00A037FE" w:rsidRDefault="00A037FE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B874FA5" w14:textId="010728AA" w:rsidR="00A037FE" w:rsidRPr="00A037FE" w:rsidRDefault="00A037FE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AAFAC52" w14:textId="6ACBE1FC" w:rsidR="00A037FE" w:rsidRDefault="00A037FE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AA96E78" w14:textId="5182B59D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E7E38F4" w14:textId="6B5BB836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8B6EC13" w14:textId="5C8B6380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A751418" w14:textId="2890BA75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34DD6E5" w14:textId="6C39F877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6FDCEF1" w14:textId="51F8A1A2" w:rsidR="00403ED1" w:rsidRDefault="00403ED1" w:rsidP="00A037F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C4EA443" w14:textId="77777777" w:rsidR="002B5ED3" w:rsidRPr="00D513B7" w:rsidRDefault="002B5ED3" w:rsidP="00884C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</w:p>
    <w:p w14:paraId="365D3516" w14:textId="187034D6" w:rsidR="00A037FE" w:rsidRPr="00D513B7" w:rsidRDefault="00A037FE" w:rsidP="00884C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Рисунок 8 – </w:t>
      </w:r>
      <w:r w:rsidR="00403ED1"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Схема модели измерительной части устройства</w:t>
      </w:r>
    </w:p>
    <w:p w14:paraId="5D108AE5" w14:textId="5C7C8A66" w:rsidR="000A7C77" w:rsidRDefault="00554D82" w:rsidP="002850D6">
      <w:pPr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54D82">
        <w:rPr>
          <w:rFonts w:ascii="Times New Roman" w:eastAsiaTheme="minorEastAsia" w:hAnsi="Times New Roman" w:cs="Times New Roman"/>
          <w:sz w:val="28"/>
          <w:szCs w:val="28"/>
        </w:rPr>
        <w:t>Компараторы с открытым коллектором в схеме заменены операционными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54D82">
        <w:rPr>
          <w:rFonts w:ascii="Times New Roman" w:eastAsiaTheme="minorEastAsia" w:hAnsi="Times New Roman" w:cs="Times New Roman"/>
          <w:sz w:val="28"/>
          <w:szCs w:val="28"/>
        </w:rPr>
        <w:t>усилителями с биполярными транзисторами на выходе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8F56324" w14:textId="38E926DB" w:rsidR="000A7C77" w:rsidRDefault="000A7C77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3848409" w14:textId="6DCA3D5C" w:rsidR="000A7C77" w:rsidRDefault="000A7C77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2A0E870" w14:textId="77777777" w:rsidR="000A7C77" w:rsidRPr="00C8376E" w:rsidRDefault="000A7C77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29BA136" w14:textId="340ABC45" w:rsidR="00403ED1" w:rsidRDefault="002850D6" w:rsidP="00403ED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50D6">
        <w:rPr>
          <w:rFonts w:ascii="Times New Roman" w:eastAsiaTheme="minorEastAsia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36064" behindDoc="0" locked="0" layoutInCell="1" allowOverlap="1" wp14:anchorId="1B2B0666" wp14:editId="5B51C1BA">
            <wp:simplePos x="0" y="0"/>
            <wp:positionH relativeFrom="column">
              <wp:posOffset>577215</wp:posOffset>
            </wp:positionH>
            <wp:positionV relativeFrom="paragraph">
              <wp:posOffset>1318260</wp:posOffset>
            </wp:positionV>
            <wp:extent cx="4705350" cy="3459480"/>
            <wp:effectExtent l="0" t="0" r="0" b="762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3"/>
                    <a:stretch/>
                  </pic:blipFill>
                  <pic:spPr bwMode="auto">
                    <a:xfrm>
                      <a:off x="0" y="0"/>
                      <a:ext cx="4705350" cy="345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ED1">
        <w:rPr>
          <w:rFonts w:ascii="Times New Roman" w:hAnsi="Times New Roman"/>
          <w:sz w:val="28"/>
          <w:szCs w:val="28"/>
        </w:rPr>
        <w:t xml:space="preserve">На рисунке </w:t>
      </w:r>
      <w:r w:rsidR="00403ED1" w:rsidRPr="007D4D5A">
        <w:rPr>
          <w:rFonts w:ascii="Times New Roman" w:hAnsi="Times New Roman"/>
          <w:sz w:val="28"/>
          <w:szCs w:val="28"/>
        </w:rPr>
        <w:t>9</w:t>
      </w:r>
      <w:r w:rsidR="00403ED1">
        <w:rPr>
          <w:rFonts w:ascii="Times New Roman" w:hAnsi="Times New Roman"/>
          <w:sz w:val="28"/>
          <w:szCs w:val="28"/>
        </w:rPr>
        <w:t xml:space="preserve"> предложена осциллограмма сигналов в указанных на схеме точках. Из осциллограммы видно, что выходной сигнал усилителя меняется от -</w:t>
      </w:r>
      <w:r w:rsidR="00D13A4D" w:rsidRPr="00D13A4D">
        <w:rPr>
          <w:rFonts w:ascii="Times New Roman" w:hAnsi="Times New Roman"/>
          <w:sz w:val="28"/>
          <w:szCs w:val="28"/>
        </w:rPr>
        <w:t>4,9</w:t>
      </w:r>
      <w:r>
        <w:rPr>
          <w:rFonts w:ascii="Times New Roman" w:hAnsi="Times New Roman"/>
          <w:sz w:val="28"/>
          <w:szCs w:val="28"/>
        </w:rPr>
        <w:t>932</w:t>
      </w:r>
      <w:r w:rsidR="00403ED1">
        <w:rPr>
          <w:rFonts w:ascii="Times New Roman" w:hAnsi="Times New Roman"/>
          <w:sz w:val="28"/>
          <w:szCs w:val="28"/>
        </w:rPr>
        <w:t xml:space="preserve">В до </w:t>
      </w:r>
      <w:r w:rsidR="00D13A4D" w:rsidRPr="00D13A4D">
        <w:rPr>
          <w:rFonts w:ascii="Times New Roman" w:hAnsi="Times New Roman"/>
          <w:sz w:val="28"/>
          <w:szCs w:val="28"/>
        </w:rPr>
        <w:t>4,9</w:t>
      </w:r>
      <w:r>
        <w:rPr>
          <w:rFonts w:ascii="Times New Roman" w:hAnsi="Times New Roman"/>
          <w:sz w:val="28"/>
          <w:szCs w:val="28"/>
        </w:rPr>
        <w:t xml:space="preserve">932 </w:t>
      </w:r>
      <w:r w:rsidR="00403ED1">
        <w:rPr>
          <w:rFonts w:ascii="Times New Roman" w:hAnsi="Times New Roman"/>
          <w:sz w:val="28"/>
          <w:szCs w:val="28"/>
        </w:rPr>
        <w:t>В, что соответствует требуемому диапазону. Вольтметры показывают уровни пороговых напряжений: -</w:t>
      </w:r>
      <w:r w:rsidR="00DE67BC" w:rsidRPr="00D13A4D">
        <w:rPr>
          <w:rFonts w:ascii="Times New Roman" w:hAnsi="Times New Roman"/>
          <w:sz w:val="28"/>
          <w:szCs w:val="28"/>
        </w:rPr>
        <w:t>5</w:t>
      </w:r>
      <w:r w:rsidR="00403ED1">
        <w:rPr>
          <w:rFonts w:ascii="Times New Roman" w:hAnsi="Times New Roman"/>
          <w:sz w:val="28"/>
          <w:szCs w:val="28"/>
        </w:rPr>
        <w:t xml:space="preserve">В и </w:t>
      </w:r>
      <w:r w:rsidR="00DE67BC" w:rsidRPr="00D13A4D">
        <w:rPr>
          <w:rFonts w:ascii="Times New Roman" w:hAnsi="Times New Roman"/>
          <w:sz w:val="28"/>
          <w:szCs w:val="28"/>
        </w:rPr>
        <w:t>5</w:t>
      </w:r>
      <w:r w:rsidR="00403ED1">
        <w:rPr>
          <w:rFonts w:ascii="Times New Roman" w:hAnsi="Times New Roman"/>
          <w:sz w:val="28"/>
          <w:szCs w:val="28"/>
        </w:rPr>
        <w:t>В.</w:t>
      </w:r>
    </w:p>
    <w:p w14:paraId="40243F4B" w14:textId="5CC9EDCC" w:rsidR="002850D6" w:rsidRDefault="002850D6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51B47E2" w14:textId="7DE2ADA7" w:rsidR="00C8376E" w:rsidRPr="00C8376E" w:rsidRDefault="00C8376E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B1A72D9" w14:textId="70B4D82E" w:rsidR="00C8376E" w:rsidRPr="00C8376E" w:rsidRDefault="00C8376E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4D64589" w14:textId="0B36771C" w:rsidR="00C8376E" w:rsidRPr="00C8376E" w:rsidRDefault="00C8376E" w:rsidP="00C8376E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43E24D1" w14:textId="2F37EAF0" w:rsidR="00C8376E" w:rsidRDefault="00C8376E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624F4EC5" w14:textId="178DB410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3241763F" w14:textId="14621DB7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131AAC42" w14:textId="1D0CAA06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5065496D" w14:textId="1C9F2977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27D7E16B" w14:textId="7D008976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45A3E83D" w14:textId="3C114C25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18142097" w14:textId="38CBC04D" w:rsidR="00D13A4D" w:rsidRPr="00D513B7" w:rsidRDefault="00D13A4D" w:rsidP="00D13A4D">
      <w:pPr>
        <w:spacing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9</w:t>
      </w:r>
      <w:r w:rsidR="001E2C44"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–</w:t>
      </w: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 xml:space="preserve"> Осциллограммы сигналов на входе и выходе усилителя</w:t>
      </w:r>
    </w:p>
    <w:p w14:paraId="1CFDF762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09375A6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74C9405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28D1A95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67F9248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662E132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991156B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C0324D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8277450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6F23CE" w14:textId="112D8919" w:rsidR="002A1136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9D3"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37088" behindDoc="0" locked="0" layoutInCell="1" allowOverlap="1" wp14:anchorId="07B19A6E" wp14:editId="054A91F0">
            <wp:simplePos x="0" y="0"/>
            <wp:positionH relativeFrom="column">
              <wp:posOffset>782595</wp:posOffset>
            </wp:positionH>
            <wp:positionV relativeFrom="paragraph">
              <wp:posOffset>866979</wp:posOffset>
            </wp:positionV>
            <wp:extent cx="4409349" cy="3294000"/>
            <wp:effectExtent l="0" t="0" r="0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349" cy="32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136">
        <w:rPr>
          <w:rFonts w:ascii="Times New Roman" w:hAnsi="Times New Roman"/>
          <w:sz w:val="28"/>
          <w:szCs w:val="28"/>
        </w:rPr>
        <w:t xml:space="preserve">На рисунке 10 показаны сигналы на выходе усилителя и на выходе компаратора верхнего уровня. Примерные значения реальных порогов показаны на экране. </w:t>
      </w:r>
    </w:p>
    <w:p w14:paraId="73B04679" w14:textId="06C00FDF" w:rsidR="001E2C44" w:rsidRDefault="001E2C44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707AC21" w14:textId="0C6338C5" w:rsidR="001E2C44" w:rsidRDefault="001E2C44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5859BAE" w14:textId="01B2524F" w:rsidR="001E2C44" w:rsidRDefault="001E2C44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10C49FC" w14:textId="1DD2C2FC" w:rsidR="001E2C44" w:rsidRDefault="001E2C44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98EFE36" w14:textId="56CED2FD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0E40557" w14:textId="56ADC46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3548F8A" w14:textId="77777777" w:rsidR="009969D3" w:rsidRDefault="009969D3" w:rsidP="002A113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61B4B0" w14:textId="00E4E46D" w:rsidR="001E2C44" w:rsidRDefault="001E2C44" w:rsidP="009969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EA2F510" w14:textId="67269584" w:rsidR="00AE524C" w:rsidRPr="00D513B7" w:rsidRDefault="001E2C44" w:rsidP="001E2C44">
      <w:pPr>
        <w:spacing w:line="360" w:lineRule="auto"/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10 – Импульс на выходе первого компаратора</w:t>
      </w:r>
    </w:p>
    <w:p w14:paraId="221FD3AE" w14:textId="6D89927E" w:rsidR="00BC7267" w:rsidRDefault="009969D3" w:rsidP="00BC726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69D3">
        <w:rPr>
          <w:rFonts w:ascii="Times New Roman" w:eastAsiaTheme="minorEastAsia" w:hAnsi="Times New Roman" w:cs="Times New Roman"/>
          <w:noProof/>
          <w:sz w:val="28"/>
          <w:szCs w:val="28"/>
        </w:rPr>
        <w:drawing>
          <wp:anchor distT="0" distB="0" distL="114300" distR="114300" simplePos="0" relativeHeight="251738112" behindDoc="0" locked="0" layoutInCell="1" allowOverlap="1" wp14:anchorId="49A119AB" wp14:editId="19FE4747">
            <wp:simplePos x="0" y="0"/>
            <wp:positionH relativeFrom="column">
              <wp:posOffset>688268</wp:posOffset>
            </wp:positionH>
            <wp:positionV relativeFrom="paragraph">
              <wp:posOffset>855512</wp:posOffset>
            </wp:positionV>
            <wp:extent cx="4401141" cy="3295290"/>
            <wp:effectExtent l="0" t="0" r="0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141" cy="329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267">
        <w:rPr>
          <w:rFonts w:ascii="Times New Roman" w:hAnsi="Times New Roman"/>
          <w:sz w:val="28"/>
          <w:szCs w:val="28"/>
        </w:rPr>
        <w:t xml:space="preserve">На рисунке 11 показаны импульсы на выходе второго компаратора. Активный сигнал при этом формируется в виде нуля. Пороги срабатывания близки к теоретическому значению. </w:t>
      </w:r>
    </w:p>
    <w:p w14:paraId="41A54A4D" w14:textId="513EB3EE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5BC99B39" w14:textId="58988CBB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2D87A613" w14:textId="3D52AFD2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570CB10C" w14:textId="1CF0F154" w:rsidR="002A1136" w:rsidRDefault="002A1136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6266E06E" w14:textId="1A4B7CAE" w:rsidR="002A1136" w:rsidRDefault="002A1136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2976FE87" w14:textId="3E8E997F" w:rsidR="002A1136" w:rsidRDefault="002A1136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48B4068F" w14:textId="465F5004" w:rsidR="002A1136" w:rsidRDefault="002A1136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518D8AEF" w14:textId="77777777" w:rsidR="009969D3" w:rsidRDefault="009969D3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04B8FA84" w14:textId="2026B88E" w:rsidR="002A1136" w:rsidRDefault="002A1136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0882EC9E" w14:textId="21BC1263" w:rsidR="00BC7267" w:rsidRPr="00D513B7" w:rsidRDefault="00BC7267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32"/>
          <w:szCs w:val="32"/>
        </w:rPr>
      </w:pPr>
    </w:p>
    <w:p w14:paraId="471A2127" w14:textId="7BB65A54" w:rsidR="00BC7267" w:rsidRPr="00D513B7" w:rsidRDefault="00BC7267" w:rsidP="00BC7267">
      <w:pPr>
        <w:tabs>
          <w:tab w:val="left" w:pos="3118"/>
        </w:tabs>
        <w:jc w:val="center"/>
        <w:rPr>
          <w:rFonts w:ascii="Times New Roman" w:hAnsi="Times New Roman" w:cs="Times New Roman"/>
          <w:sz w:val="28"/>
          <w:szCs w:val="32"/>
          <w:shd w:val="clear" w:color="auto" w:fill="FFFFFF"/>
        </w:rPr>
      </w:pPr>
      <w:r w:rsidRPr="00D513B7">
        <w:rPr>
          <w:rFonts w:ascii="Times New Roman" w:hAnsi="Times New Roman" w:cs="Times New Roman"/>
          <w:sz w:val="28"/>
          <w:szCs w:val="32"/>
          <w:shd w:val="clear" w:color="auto" w:fill="FFFFFF"/>
        </w:rPr>
        <w:t>Рисунок 11 – Импульсы на выходе второго компаратора</w:t>
      </w:r>
    </w:p>
    <w:p w14:paraId="0CEE1C32" w14:textId="77777777" w:rsidR="00AE524C" w:rsidRPr="00AE524C" w:rsidRDefault="00AE524C" w:rsidP="00AE52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 w:rsidRPr="00AE524C"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Заключение</w:t>
      </w:r>
    </w:p>
    <w:p w14:paraId="32EAA453" w14:textId="01F73D35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соответствии с заданием на курсовое проектирование было разработано устройство, предназначенное для контроля освещённости. В качестве датчика используется микросхема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SS</w:t>
      </w: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19.</w:t>
      </w:r>
    </w:p>
    <w:p w14:paraId="469DFE67" w14:textId="57C9513C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результате курсового проектирования было осуществлено преобразование сигнала с датчика в выходное напряжение, меняющееся в диапазоне от -5 до 5 В.</w:t>
      </w:r>
    </w:p>
    <w:p w14:paraId="3D4D451A" w14:textId="2FE6EFD7" w:rsidR="00AE524C" w:rsidRPr="00AE524C" w:rsidRDefault="00AE524C" w:rsidP="00AE524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524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Также разработанное устройство выполняет определенные действия, при преодолении установленных порогов, которые задают осуществления.</w:t>
      </w:r>
    </w:p>
    <w:p w14:paraId="7E8A020B" w14:textId="4C553DC5" w:rsidR="00AE524C" w:rsidRDefault="00AE524C" w:rsidP="00C8376E">
      <w:pPr>
        <w:tabs>
          <w:tab w:val="left" w:pos="4170"/>
        </w:tabs>
        <w:rPr>
          <w:rFonts w:ascii="Times New Roman" w:eastAsiaTheme="minorEastAsia" w:hAnsi="Times New Roman" w:cs="Times New Roman"/>
          <w:sz w:val="28"/>
          <w:szCs w:val="28"/>
        </w:rPr>
      </w:pPr>
    </w:p>
    <w:p w14:paraId="7D2F8E8C" w14:textId="247C84DA" w:rsidR="007203A1" w:rsidRP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8015990" w14:textId="46D5D642" w:rsidR="007203A1" w:rsidRP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4897FDD" w14:textId="034903F0" w:rsidR="007203A1" w:rsidRDefault="007203A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328B620" w14:textId="77777777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7C7430C" w14:textId="2263F27C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F5A51B1" w14:textId="76FCDA8D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D5938C0" w14:textId="42E2FC62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8F92541" w14:textId="2916E670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E931686" w14:textId="1BD40998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080C9E3" w14:textId="57CDCFBF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DA7BAC4" w14:textId="76B4A5A6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B43D735" w14:textId="44A3B025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6A95581" w14:textId="39421C71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849E814" w14:textId="0659169E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2C56C97" w14:textId="28AF25F8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2505922" w14:textId="3F78567A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69A5A18" w14:textId="6A7F010A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557D0EC" w14:textId="77777777" w:rsidR="000244D1" w:rsidRDefault="000244D1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74D1CBD" w14:textId="44546B15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B80F130" w14:textId="77777777" w:rsidR="005832CB" w:rsidRPr="00AE524C" w:rsidRDefault="005832CB" w:rsidP="005832C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32"/>
          <w:szCs w:val="32"/>
          <w:lang w:eastAsia="ru-RU"/>
        </w:rPr>
        <w:lastRenderedPageBreak/>
        <w:t>Список использованной литературы</w:t>
      </w:r>
    </w:p>
    <w:p w14:paraId="6CB17821" w14:textId="77777777" w:rsidR="005832CB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. Л"/>
        </w:smartTagPr>
        <w:r>
          <w:rPr>
            <w:rFonts w:ascii="Times New Roman" w:hAnsi="Times New Roman"/>
            <w:sz w:val="28"/>
            <w:szCs w:val="28"/>
          </w:rPr>
          <w:t xml:space="preserve">1. </w:t>
        </w:r>
        <w:proofErr w:type="spellStart"/>
        <w:r>
          <w:rPr>
            <w:rFonts w:ascii="Times New Roman" w:hAnsi="Times New Roman"/>
            <w:sz w:val="28"/>
            <w:szCs w:val="28"/>
          </w:rPr>
          <w:t>Л</w:t>
        </w:r>
      </w:smartTag>
      <w:r>
        <w:rPr>
          <w:rFonts w:ascii="Times New Roman" w:hAnsi="Times New Roman"/>
          <w:sz w:val="28"/>
          <w:szCs w:val="28"/>
        </w:rPr>
        <w:t>.А.Брякин</w:t>
      </w:r>
      <w:proofErr w:type="spellEnd"/>
      <w:r>
        <w:rPr>
          <w:rFonts w:ascii="Times New Roman" w:hAnsi="Times New Roman"/>
          <w:sz w:val="28"/>
          <w:szCs w:val="28"/>
        </w:rPr>
        <w:t xml:space="preserve">. Электротехника и электроника: Конспект лекций. – Пенза: Изд-во </w:t>
      </w:r>
      <w:proofErr w:type="spellStart"/>
      <w:r>
        <w:rPr>
          <w:rFonts w:ascii="Times New Roman" w:hAnsi="Times New Roman"/>
          <w:sz w:val="28"/>
          <w:szCs w:val="28"/>
        </w:rPr>
        <w:t>Пенз</w:t>
      </w:r>
      <w:proofErr w:type="spellEnd"/>
      <w:r>
        <w:rPr>
          <w:rFonts w:ascii="Times New Roman" w:hAnsi="Times New Roman"/>
          <w:sz w:val="28"/>
          <w:szCs w:val="28"/>
        </w:rPr>
        <w:t xml:space="preserve">. гос. ун-та, 2004. – 156 с. </w:t>
      </w:r>
    </w:p>
    <w:p w14:paraId="6F5A84F1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</w:rPr>
        <w:t>В.Г.Гусев</w:t>
      </w:r>
      <w:proofErr w:type="spellEnd"/>
      <w:r w:rsidRPr="007D343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D3439">
        <w:rPr>
          <w:rFonts w:ascii="Times New Roman" w:hAnsi="Times New Roman"/>
          <w:sz w:val="28"/>
          <w:szCs w:val="28"/>
        </w:rPr>
        <w:t>Ю.М.Гусев</w:t>
      </w:r>
      <w:proofErr w:type="spellEnd"/>
      <w:r w:rsidRPr="007D3439">
        <w:rPr>
          <w:rFonts w:ascii="Times New Roman" w:hAnsi="Times New Roman"/>
          <w:b/>
          <w:sz w:val="28"/>
          <w:szCs w:val="28"/>
        </w:rPr>
        <w:t xml:space="preserve">. </w:t>
      </w:r>
      <w:r w:rsidRPr="007D3439">
        <w:rPr>
          <w:rFonts w:ascii="Times New Roman" w:hAnsi="Times New Roman"/>
          <w:sz w:val="28"/>
          <w:szCs w:val="28"/>
        </w:rPr>
        <w:t>Электроника. -М.: ВШ, 1991</w:t>
      </w:r>
    </w:p>
    <w:p w14:paraId="7EAB1499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</w:rPr>
        <w:t>В.Л.Шило</w:t>
      </w:r>
      <w:proofErr w:type="spellEnd"/>
      <w:r w:rsidRPr="007D3439">
        <w:rPr>
          <w:rFonts w:ascii="Times New Roman" w:hAnsi="Times New Roman"/>
          <w:sz w:val="28"/>
          <w:szCs w:val="28"/>
        </w:rPr>
        <w:t>. Линейные интегральные схемы. -М.: Сов. радио, 1979</w:t>
      </w:r>
    </w:p>
    <w:p w14:paraId="044225F3" w14:textId="77777777" w:rsidR="005832CB" w:rsidRPr="007D3439" w:rsidRDefault="005832CB" w:rsidP="005832CB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Pr="007D3439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В.Л.Шило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>. Популярные цифровые микросхемы. Справочник.-М.: Радио и связь, 1987</w:t>
      </w:r>
    </w:p>
    <w:p w14:paraId="78B69232" w14:textId="77777777" w:rsidR="005832CB" w:rsidRPr="007D3439" w:rsidRDefault="005832CB" w:rsidP="005832C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D3439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7D3439">
        <w:rPr>
          <w:rFonts w:ascii="Times New Roman" w:hAnsi="Times New Roman"/>
          <w:sz w:val="28"/>
          <w:szCs w:val="28"/>
        </w:rPr>
        <w:t>Н.М.Соломатин</w:t>
      </w:r>
      <w:proofErr w:type="spellEnd"/>
      <w:r w:rsidRPr="007D3439">
        <w:rPr>
          <w:rFonts w:ascii="Times New Roman" w:hAnsi="Times New Roman"/>
          <w:sz w:val="28"/>
          <w:szCs w:val="28"/>
        </w:rPr>
        <w:t>.-</w:t>
      </w:r>
      <w:proofErr w:type="gramEnd"/>
      <w:r w:rsidRPr="007D3439">
        <w:rPr>
          <w:rFonts w:ascii="Times New Roman" w:hAnsi="Times New Roman"/>
          <w:sz w:val="28"/>
          <w:szCs w:val="28"/>
        </w:rPr>
        <w:t>Логические элементы ЭВМ. -М.: ВШ, 1990</w:t>
      </w:r>
    </w:p>
    <w:p w14:paraId="0F138DD7" w14:textId="77777777" w:rsidR="005832CB" w:rsidRPr="007D3439" w:rsidRDefault="005832CB" w:rsidP="005832CB">
      <w:pPr>
        <w:pStyle w:val="af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Pr="007D3439">
        <w:rPr>
          <w:rFonts w:ascii="Times New Roman" w:hAnsi="Times New Roman"/>
          <w:sz w:val="28"/>
          <w:szCs w:val="28"/>
          <w:lang w:val="ru-RU"/>
        </w:rPr>
        <w:t xml:space="preserve">. Резисторы: Справочник.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В.В.Дубровский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 и </w:t>
      </w:r>
      <w:proofErr w:type="gramStart"/>
      <w:r w:rsidRPr="007D3439">
        <w:rPr>
          <w:rFonts w:ascii="Times New Roman" w:hAnsi="Times New Roman"/>
          <w:sz w:val="28"/>
          <w:szCs w:val="28"/>
          <w:lang w:val="ru-RU"/>
        </w:rPr>
        <w:t>др..</w:t>
      </w:r>
      <w:proofErr w:type="gramEnd"/>
      <w:r w:rsidRPr="007D3439">
        <w:rPr>
          <w:rFonts w:ascii="Times New Roman" w:hAnsi="Times New Roman"/>
          <w:sz w:val="28"/>
          <w:szCs w:val="28"/>
          <w:lang w:val="ru-RU"/>
        </w:rPr>
        <w:t xml:space="preserve"> Под общей редакцией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И.И.Четверткова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 и </w:t>
      </w:r>
      <w:proofErr w:type="spellStart"/>
      <w:r w:rsidRPr="007D3439">
        <w:rPr>
          <w:rFonts w:ascii="Times New Roman" w:hAnsi="Times New Roman"/>
          <w:sz w:val="28"/>
          <w:szCs w:val="28"/>
          <w:lang w:val="ru-RU"/>
        </w:rPr>
        <w:t>В.М.Терехова</w:t>
      </w:r>
      <w:proofErr w:type="spellEnd"/>
      <w:r w:rsidRPr="007D3439">
        <w:rPr>
          <w:rFonts w:ascii="Times New Roman" w:hAnsi="Times New Roman"/>
          <w:sz w:val="28"/>
          <w:szCs w:val="28"/>
          <w:lang w:val="ru-RU"/>
        </w:rPr>
        <w:t xml:space="preserve">. – М.: Радио и связь, 1987. </w:t>
      </w:r>
    </w:p>
    <w:p w14:paraId="74B6CA54" w14:textId="237CEF34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AF16CF2" w14:textId="3D05C0FD" w:rsidR="006D54CA" w:rsidRDefault="006D54CA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A974A91" w14:textId="77777777" w:rsidR="003E1BF6" w:rsidRDefault="003E1BF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4E4CBA8" w14:textId="4BBDFF76" w:rsidR="00A83DA6" w:rsidRDefault="00A83DA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2FE3F56" w14:textId="7ED0AE8A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26C4DE58" w14:textId="69929355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72B1B04" w14:textId="0BB83AF4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5BA5598" w14:textId="48726F7A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92B6B31" w14:textId="4F6C34C6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5317397" w14:textId="552C0B4C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15BA393B" w14:textId="24323F03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6A820DF" w14:textId="77777777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A74CB9B" w14:textId="77777777" w:rsidR="00FA775F" w:rsidRDefault="00FA775F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0513120" w14:textId="77777777" w:rsidR="00A83DA6" w:rsidRDefault="00A83DA6" w:rsidP="007203A1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DB484B5" w14:textId="6EC46533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86A98F2" w14:textId="3E046BCB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EB10255" w14:textId="32A9463D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7379CFA" w14:textId="5B0A928D" w:rsidR="00952019" w:rsidRDefault="00FA775F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 w:rsidR="008F7679">
        <w:rPr>
          <w:rFonts w:ascii="Times New Roman" w:eastAsiaTheme="minorEastAsia" w:hAnsi="Times New Roman" w:cs="Times New Roman"/>
          <w:b/>
          <w:bCs/>
          <w:sz w:val="30"/>
          <w:szCs w:val="30"/>
        </w:rPr>
        <w:t>А</w:t>
      </w:r>
    </w:p>
    <w:p w14:paraId="701C7DB0" w14:textId="38194FFC" w:rsidR="008F7679" w:rsidRDefault="008F7679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E1E58C7" w14:textId="385A81B6" w:rsidR="008F7679" w:rsidRPr="00FA775F" w:rsidRDefault="008F7679" w:rsidP="0095201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377A0965" w14:textId="7683F488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структурная. </w:t>
      </w:r>
    </w:p>
    <w:p w14:paraId="53A69419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B686051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9855D07" w14:textId="77777777" w:rsidR="00FA775F" w:rsidRDefault="00FA775F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FA775F" w:rsidSect="007203A1">
          <w:footerReference w:type="default" r:id="rId23"/>
          <w:footerReference w:type="first" r:id="rId2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12339C6" w14:textId="6AD8E6A8" w:rsidR="00FA775F" w:rsidRDefault="00B5030F" w:rsidP="00FA775F">
      <w:pPr>
        <w:tabs>
          <w:tab w:val="left" w:pos="1290"/>
        </w:tabs>
        <w:ind w:right="-620" w:firstLine="142"/>
      </w:pPr>
      <w:r>
        <w:object w:dxaOrig="23295" w:dyaOrig="16320" w14:anchorId="5E0A6D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3.25pt;height:519.75pt" o:ole="">
            <v:imagedata r:id="rId25" o:title=""/>
          </v:shape>
          <o:OLEObject Type="Embed" ProgID="Visio.Drawing.15" ShapeID="_x0000_i1025" DrawAspect="Content" ObjectID="_1747123536" r:id="rId26"/>
        </w:object>
      </w:r>
    </w:p>
    <w:p w14:paraId="2BA9510E" w14:textId="77777777" w:rsidR="00FA775F" w:rsidRDefault="00FA775F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FA775F" w:rsidSect="00FA775F">
          <w:pgSz w:w="16838" w:h="11906" w:orient="landscape"/>
          <w:pgMar w:top="851" w:right="1134" w:bottom="1701" w:left="1134" w:header="708" w:footer="708" w:gutter="0"/>
          <w:cols w:space="708"/>
          <w:titlePg/>
          <w:docGrid w:linePitch="360"/>
        </w:sectPr>
      </w:pPr>
    </w:p>
    <w:p w14:paraId="2728F6B1" w14:textId="3BC5DDF1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Б</w:t>
      </w:r>
    </w:p>
    <w:p w14:paraId="698CA63C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53D24601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44D47805" w14:textId="231F6C1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функциональная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42B38494" w14:textId="2474B0A4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F0EA6CF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5BFDCFF" w14:textId="77777777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46B1D63" w14:textId="69A8E8ED" w:rsid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FFCB41A" w14:textId="6F20181D" w:rsidR="00D16028" w:rsidRDefault="00D16028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77FB151C" w14:textId="7665BAF2" w:rsidR="00D16028" w:rsidRDefault="00D16028" w:rsidP="00952019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B37CE5D" w14:textId="31BD21CC" w:rsidR="00952019" w:rsidRPr="00952019" w:rsidRDefault="00952019" w:rsidP="00952019">
      <w:pPr>
        <w:rPr>
          <w:rFonts w:ascii="Times New Roman" w:eastAsiaTheme="minorEastAsia" w:hAnsi="Times New Roman" w:cs="Times New Roman"/>
          <w:sz w:val="28"/>
          <w:szCs w:val="28"/>
        </w:rPr>
        <w:sectPr w:rsidR="00952019" w:rsidRPr="00952019" w:rsidSect="00FA775F"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0B9D766A" w14:textId="55564624" w:rsidR="000244D1" w:rsidRDefault="00C64A86" w:rsidP="00C64A86">
      <w:pPr>
        <w:tabs>
          <w:tab w:val="left" w:pos="1204"/>
        </w:tabs>
        <w:ind w:left="567" w:right="-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object w:dxaOrig="22590" w:dyaOrig="16320" w14:anchorId="6A29EE04">
          <v:shape id="_x0000_i1026" type="#_x0000_t75" style="width:761.25pt;height:548.25pt" o:ole="">
            <v:imagedata r:id="rId27" o:title=""/>
          </v:shape>
          <o:OLEObject Type="Embed" ProgID="Visio.Drawing.15" ShapeID="_x0000_i1026" DrawAspect="Content" ObjectID="_1747123537" r:id="rId28"/>
        </w:object>
      </w:r>
    </w:p>
    <w:p w14:paraId="0CC3CF48" w14:textId="53CA1BE8" w:rsidR="00613C3A" w:rsidRPr="000244D1" w:rsidRDefault="00613C3A" w:rsidP="00613C3A">
      <w:pPr>
        <w:tabs>
          <w:tab w:val="left" w:pos="1204"/>
        </w:tabs>
        <w:ind w:left="567"/>
        <w:jc w:val="center"/>
        <w:rPr>
          <w:rFonts w:ascii="Times New Roman" w:eastAsiaTheme="minorEastAsia" w:hAnsi="Times New Roman" w:cs="Times New Roman"/>
          <w:sz w:val="28"/>
          <w:szCs w:val="28"/>
        </w:rPr>
        <w:sectPr w:rsidR="00613C3A" w:rsidRPr="000244D1" w:rsidSect="00C64A86">
          <w:headerReference w:type="first" r:id="rId29"/>
          <w:pgSz w:w="16838" w:h="11906" w:orient="landscape"/>
          <w:pgMar w:top="142" w:right="1106" w:bottom="568" w:left="709" w:header="0" w:footer="454" w:gutter="0"/>
          <w:cols w:space="708"/>
          <w:titlePg/>
          <w:docGrid w:linePitch="360"/>
        </w:sectPr>
      </w:pPr>
    </w:p>
    <w:p w14:paraId="07827F82" w14:textId="2DE7FFAA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В</w:t>
      </w:r>
    </w:p>
    <w:p w14:paraId="346246D7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9446AD1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10C29D0F" w14:textId="06DCBC90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Схема электрическая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принципиальная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479970B6" w14:textId="6485D978" w:rsidR="00C64A86" w:rsidRDefault="00C64A86" w:rsidP="000328CC">
      <w:pPr>
        <w:ind w:right="-53" w:hanging="142"/>
      </w:pPr>
    </w:p>
    <w:p w14:paraId="7DF4CB3F" w14:textId="33263D5A" w:rsidR="00C64A86" w:rsidRDefault="00C64A86" w:rsidP="000328CC">
      <w:pPr>
        <w:ind w:right="-53" w:hanging="142"/>
      </w:pPr>
    </w:p>
    <w:p w14:paraId="5D0C7D23" w14:textId="43298094" w:rsidR="00C64A86" w:rsidRDefault="00C64A86" w:rsidP="000328CC">
      <w:pPr>
        <w:ind w:right="-53" w:hanging="142"/>
      </w:pPr>
    </w:p>
    <w:p w14:paraId="2A3697F1" w14:textId="0B6FBACA" w:rsidR="00C64A86" w:rsidRDefault="00C64A86" w:rsidP="000328CC">
      <w:pPr>
        <w:ind w:right="-53" w:hanging="142"/>
      </w:pPr>
    </w:p>
    <w:p w14:paraId="585DA0BD" w14:textId="1AEC45D5" w:rsidR="00C64A86" w:rsidRDefault="00C64A86" w:rsidP="000328CC">
      <w:pPr>
        <w:ind w:right="-53" w:hanging="142"/>
      </w:pPr>
    </w:p>
    <w:p w14:paraId="753FC7AE" w14:textId="2ADC4D1B" w:rsidR="00C64A86" w:rsidRDefault="00C64A86" w:rsidP="000328CC">
      <w:pPr>
        <w:ind w:right="-53" w:hanging="142"/>
      </w:pPr>
    </w:p>
    <w:p w14:paraId="6086D80D" w14:textId="301B635C" w:rsidR="00C64A86" w:rsidRDefault="00C64A86" w:rsidP="000328CC">
      <w:pPr>
        <w:ind w:right="-53" w:hanging="142"/>
      </w:pPr>
    </w:p>
    <w:p w14:paraId="25BF84D5" w14:textId="3F57B300" w:rsidR="00C64A86" w:rsidRDefault="00C64A86" w:rsidP="000328CC">
      <w:pPr>
        <w:ind w:right="-53" w:hanging="142"/>
      </w:pPr>
    </w:p>
    <w:p w14:paraId="227AD5C0" w14:textId="5D66FCEB" w:rsidR="00C64A86" w:rsidRDefault="00C64A86" w:rsidP="000328CC">
      <w:pPr>
        <w:ind w:right="-53" w:hanging="142"/>
      </w:pPr>
    </w:p>
    <w:p w14:paraId="530198DD" w14:textId="7F5239C9" w:rsidR="00C64A86" w:rsidRDefault="00C64A86" w:rsidP="000328CC">
      <w:pPr>
        <w:ind w:right="-53" w:hanging="142"/>
      </w:pPr>
    </w:p>
    <w:p w14:paraId="107FDC9E" w14:textId="143F51F9" w:rsidR="00C64A86" w:rsidRDefault="00C64A86" w:rsidP="000328CC">
      <w:pPr>
        <w:ind w:right="-53" w:hanging="142"/>
      </w:pPr>
    </w:p>
    <w:p w14:paraId="5C387640" w14:textId="7D1D694F" w:rsidR="00C64A86" w:rsidRDefault="00C64A86" w:rsidP="000328CC">
      <w:pPr>
        <w:ind w:right="-53" w:hanging="142"/>
      </w:pPr>
    </w:p>
    <w:p w14:paraId="6C5E09C3" w14:textId="6EA966A9" w:rsidR="00C64A86" w:rsidRDefault="00C64A86" w:rsidP="000328CC">
      <w:pPr>
        <w:ind w:right="-53" w:hanging="142"/>
      </w:pPr>
    </w:p>
    <w:p w14:paraId="73D46617" w14:textId="365D7492" w:rsidR="00C64A86" w:rsidRDefault="00C64A86" w:rsidP="000328CC">
      <w:pPr>
        <w:ind w:right="-53" w:hanging="142"/>
      </w:pPr>
    </w:p>
    <w:p w14:paraId="3A4DD464" w14:textId="56D9C184" w:rsidR="00C64A86" w:rsidRDefault="00C64A86" w:rsidP="000328CC">
      <w:pPr>
        <w:ind w:right="-53" w:hanging="142"/>
      </w:pPr>
    </w:p>
    <w:p w14:paraId="7AE1BFD6" w14:textId="4189819C" w:rsidR="00C64A86" w:rsidRDefault="00C64A86" w:rsidP="000328CC">
      <w:pPr>
        <w:ind w:right="-53" w:hanging="142"/>
      </w:pPr>
    </w:p>
    <w:p w14:paraId="533E03BB" w14:textId="0D21F068" w:rsidR="00C64A86" w:rsidRDefault="00C64A86" w:rsidP="000328CC">
      <w:pPr>
        <w:ind w:right="-53" w:hanging="142"/>
      </w:pPr>
    </w:p>
    <w:p w14:paraId="6A108698" w14:textId="170853A2" w:rsidR="00C64A86" w:rsidRDefault="00C64A86" w:rsidP="000328CC">
      <w:pPr>
        <w:ind w:right="-53" w:hanging="142"/>
      </w:pPr>
    </w:p>
    <w:p w14:paraId="357D1C3C" w14:textId="1BB0EDFC" w:rsidR="00C64A86" w:rsidRDefault="00C64A86" w:rsidP="000328CC">
      <w:pPr>
        <w:ind w:right="-53" w:hanging="142"/>
      </w:pPr>
    </w:p>
    <w:p w14:paraId="6DA69B42" w14:textId="2B9F3474" w:rsidR="00C64A86" w:rsidRDefault="00C64A86" w:rsidP="000328CC">
      <w:pPr>
        <w:ind w:right="-53" w:hanging="142"/>
      </w:pPr>
    </w:p>
    <w:p w14:paraId="516E8DBE" w14:textId="77777777" w:rsidR="00C64A86" w:rsidRDefault="00C64A86" w:rsidP="00314EE9">
      <w:pPr>
        <w:ind w:right="-53"/>
        <w:sectPr w:rsidR="00C64A86" w:rsidSect="00C64A86">
          <w:headerReference w:type="default" r:id="rId30"/>
          <w:headerReference w:type="first" r:id="rId31"/>
          <w:footerReference w:type="first" r:id="rId32"/>
          <w:pgSz w:w="11906" w:h="16838"/>
          <w:pgMar w:top="1134" w:right="851" w:bottom="1134" w:left="1701" w:header="284" w:footer="6" w:gutter="0"/>
          <w:cols w:space="708"/>
          <w:titlePg/>
          <w:docGrid w:linePitch="360"/>
        </w:sectPr>
      </w:pPr>
    </w:p>
    <w:p w14:paraId="1623E410" w14:textId="7654AE95" w:rsidR="00525686" w:rsidRPr="00525686" w:rsidRDefault="00525686" w:rsidP="00525686">
      <w:pPr>
        <w:sectPr w:rsidR="00525686" w:rsidRPr="00525686" w:rsidSect="00314EE9">
          <w:headerReference w:type="first" r:id="rId33"/>
          <w:pgSz w:w="16838" w:h="11906" w:orient="landscape"/>
          <w:pgMar w:top="0" w:right="1387" w:bottom="1276" w:left="1134" w:header="284" w:footer="6" w:gutter="0"/>
          <w:cols w:space="708"/>
          <w:titlePg/>
          <w:docGrid w:linePitch="360"/>
        </w:sectPr>
      </w:pPr>
      <w:r>
        <w:object w:dxaOrig="16860" w:dyaOrig="11925" w14:anchorId="16CA608D">
          <v:shape id="_x0000_i1027" type="#_x0000_t75" style="width:777.75pt;height:549.75pt" o:ole="">
            <v:imagedata r:id="rId34" o:title=""/>
          </v:shape>
          <o:OLEObject Type="Embed" ProgID="Visio.Drawing.15" ShapeID="_x0000_i1027" DrawAspect="Content" ObjectID="_1747123538" r:id="rId35"/>
        </w:object>
      </w:r>
    </w:p>
    <w:p w14:paraId="3847ECC8" w14:textId="39BD5FE8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Г</w:t>
      </w:r>
    </w:p>
    <w:p w14:paraId="3A538E32" w14:textId="77777777" w:rsidR="008F7679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>(обязательное)</w:t>
      </w:r>
    </w:p>
    <w:p w14:paraId="3282F054" w14:textId="77777777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Устройство измерения и управления</w:t>
      </w:r>
    </w:p>
    <w:p w14:paraId="644A8A06" w14:textId="2FCD302E" w:rsidR="008F7679" w:rsidRPr="00FA775F" w:rsidRDefault="008F7679" w:rsidP="008F7679">
      <w:pPr>
        <w:rPr>
          <w:rFonts w:ascii="Times New Roman" w:eastAsiaTheme="minorEastAsia" w:hAnsi="Times New Roman" w:cs="Times New Roman"/>
          <w:b/>
          <w:bCs/>
          <w:sz w:val="30"/>
          <w:szCs w:val="30"/>
        </w:rPr>
      </w:pPr>
      <w:r>
        <w:rPr>
          <w:rFonts w:ascii="Times New Roman" w:eastAsiaTheme="minorEastAsia" w:hAnsi="Times New Roman" w:cs="Times New Roman"/>
          <w:b/>
          <w:bCs/>
          <w:sz w:val="30"/>
          <w:szCs w:val="30"/>
        </w:rPr>
        <w:t>Перечень элементов</w:t>
      </w:r>
      <w:r w:rsidRPr="00FA775F">
        <w:rPr>
          <w:rFonts w:ascii="Times New Roman" w:eastAsiaTheme="minorEastAsia" w:hAnsi="Times New Roman" w:cs="Times New Roman"/>
          <w:b/>
          <w:bCs/>
          <w:sz w:val="30"/>
          <w:szCs w:val="30"/>
        </w:rPr>
        <w:t xml:space="preserve">. </w:t>
      </w:r>
    </w:p>
    <w:p w14:paraId="71BBE40F" w14:textId="51F34866" w:rsidR="00C64A86" w:rsidRPr="00C64A86" w:rsidRDefault="00C64A86" w:rsidP="00C64A86">
      <w:pPr>
        <w:tabs>
          <w:tab w:val="left" w:pos="1053"/>
        </w:tabs>
        <w:sectPr w:rsidR="00C64A86" w:rsidRPr="00C64A86" w:rsidSect="00C64A86">
          <w:pgSz w:w="11906" w:h="16838"/>
          <w:pgMar w:top="1134" w:right="851" w:bottom="1134" w:left="1701" w:header="284" w:footer="3" w:gutter="0"/>
          <w:cols w:space="708"/>
          <w:titlePg/>
          <w:docGrid w:linePitch="360"/>
        </w:sectPr>
      </w:pPr>
      <w:r>
        <w:tab/>
      </w:r>
    </w:p>
    <w:p w14:paraId="0CFE94F2" w14:textId="60C572D6" w:rsidR="00331AF2" w:rsidRDefault="00F92F66" w:rsidP="00A037B9">
      <w:pPr>
        <w:tabs>
          <w:tab w:val="left" w:pos="1290"/>
        </w:tabs>
        <w:ind w:left="284" w:right="-1134" w:hanging="142"/>
      </w:pPr>
      <w:r>
        <w:object w:dxaOrig="10590" w:dyaOrig="16381" w14:anchorId="5FAFFC39">
          <v:shape id="_x0000_i1028" type="#_x0000_t75" style="width:466.5pt;height:723.75pt" o:ole="">
            <v:imagedata r:id="rId36" o:title=""/>
          </v:shape>
          <o:OLEObject Type="Embed" ProgID="Visio.Drawing.15" ShapeID="_x0000_i1028" DrawAspect="Content" ObjectID="_1747123539" r:id="rId37"/>
        </w:object>
      </w:r>
      <w:r w:rsidR="00FA775F">
        <w:br w:type="textWrapping" w:clear="all"/>
      </w:r>
      <w:r w:rsidR="00A037B9">
        <w:object w:dxaOrig="10590" w:dyaOrig="16351" w14:anchorId="38DEA444">
          <v:shape id="_x0000_i1029" type="#_x0000_t75" style="width:462pt;height:714pt" o:ole="">
            <v:imagedata r:id="rId38" o:title=""/>
          </v:shape>
          <o:OLEObject Type="Embed" ProgID="Visio.Drawing.15" ShapeID="_x0000_i1029" DrawAspect="Content" ObjectID="_1747123540" r:id="rId39"/>
        </w:object>
      </w:r>
    </w:p>
    <w:p w14:paraId="2789F1FE" w14:textId="3401E616" w:rsidR="00331AF2" w:rsidRPr="00E43D79" w:rsidRDefault="00A037B9" w:rsidP="00A037B9">
      <w:pPr>
        <w:tabs>
          <w:tab w:val="left" w:pos="1290"/>
        </w:tabs>
        <w:ind w:left="567" w:right="-620" w:hanging="709"/>
        <w:rPr>
          <w:lang w:val="en-US"/>
        </w:rPr>
      </w:pPr>
      <w:r>
        <w:object w:dxaOrig="10590" w:dyaOrig="16351" w14:anchorId="699969F9">
          <v:shape id="_x0000_i1030" type="#_x0000_t75" style="width:462pt;height:714pt" o:ole="">
            <v:imagedata r:id="rId40" o:title=""/>
          </v:shape>
          <o:OLEObject Type="Embed" ProgID="Visio.Drawing.15" ShapeID="_x0000_i1030" DrawAspect="Content" ObjectID="_1747123541" r:id="rId41"/>
        </w:object>
      </w:r>
    </w:p>
    <w:sectPr w:rsidR="00331AF2" w:rsidRPr="00E43D79" w:rsidSect="00A037B9">
      <w:headerReference w:type="first" r:id="rId42"/>
      <w:pgSz w:w="11906" w:h="16838"/>
      <w:pgMar w:top="709" w:right="424" w:bottom="2269" w:left="1701" w:header="284" w:footer="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421A8" w14:textId="77777777" w:rsidR="00066DBB" w:rsidRDefault="00066DBB" w:rsidP="007203A1">
      <w:pPr>
        <w:spacing w:after="0" w:line="240" w:lineRule="auto"/>
      </w:pPr>
      <w:r>
        <w:separator/>
      </w:r>
    </w:p>
  </w:endnote>
  <w:endnote w:type="continuationSeparator" w:id="0">
    <w:p w14:paraId="209AF032" w14:textId="77777777" w:rsidR="00066DBB" w:rsidRDefault="00066DBB" w:rsidP="00720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Revue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232090"/>
      <w:docPartObj>
        <w:docPartGallery w:val="Page Numbers (Bottom of Page)"/>
        <w:docPartUnique/>
      </w:docPartObj>
    </w:sdtPr>
    <w:sdtEndPr/>
    <w:sdtContent>
      <w:p w14:paraId="6E64FAA5" w14:textId="4CA58E28" w:rsidR="007203A1" w:rsidRDefault="007203A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618A38" w14:textId="77777777" w:rsidR="007203A1" w:rsidRDefault="007203A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6822220"/>
      <w:docPartObj>
        <w:docPartGallery w:val="Page Numbers (Bottom of Page)"/>
        <w:docPartUnique/>
      </w:docPartObj>
    </w:sdtPr>
    <w:sdtEndPr/>
    <w:sdtContent>
      <w:p w14:paraId="757DD0B0" w14:textId="2334C409" w:rsidR="00B5030F" w:rsidRDefault="00B5030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1CC9FE" w14:textId="77777777" w:rsidR="00B5030F" w:rsidRDefault="00B5030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045911"/>
      <w:docPartObj>
        <w:docPartGallery w:val="Page Numbers (Bottom of Page)"/>
        <w:docPartUnique/>
      </w:docPartObj>
    </w:sdtPr>
    <w:sdtEndPr/>
    <w:sdtContent>
      <w:p w14:paraId="3FE18022" w14:textId="3BFECB66" w:rsidR="00720895" w:rsidRDefault="0072089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AF938" w14:textId="77777777" w:rsidR="00596A34" w:rsidRDefault="00066DB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75493" w14:textId="77777777" w:rsidR="00066DBB" w:rsidRDefault="00066DBB" w:rsidP="007203A1">
      <w:pPr>
        <w:spacing w:after="0" w:line="240" w:lineRule="auto"/>
      </w:pPr>
      <w:r>
        <w:separator/>
      </w:r>
    </w:p>
  </w:footnote>
  <w:footnote w:type="continuationSeparator" w:id="0">
    <w:p w14:paraId="448C4497" w14:textId="77777777" w:rsidR="00066DBB" w:rsidRDefault="00066DBB" w:rsidP="00720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184A" w14:textId="383B8BBD" w:rsidR="00EB18CF" w:rsidRDefault="00EB18CF" w:rsidP="00D839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D18EF" w14:textId="322E8DB4" w:rsidR="00E65F6A" w:rsidRDefault="00E65F6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12174" w14:textId="21A8B4C9" w:rsidR="00EB18CF" w:rsidRPr="000244D1" w:rsidRDefault="00EB18CF" w:rsidP="00D83949">
    <w:pPr>
      <w:rPr>
        <w:rFonts w:ascii="Times New Roman" w:hAnsi="Times New Roman"/>
        <w:b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29DC" w14:textId="77777777" w:rsidR="006D3420" w:rsidRPr="000244D1" w:rsidRDefault="006D3420" w:rsidP="00D83949">
    <w:pPr>
      <w:rPr>
        <w:rFonts w:ascii="Times New Roman" w:hAnsi="Times New Roman"/>
        <w:b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001A" w14:textId="37BAF902" w:rsidR="00857036" w:rsidRPr="000244D1" w:rsidRDefault="00857036" w:rsidP="00D83949">
    <w:pPr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619F"/>
    <w:multiLevelType w:val="multilevel"/>
    <w:tmpl w:val="42E48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03F36E6"/>
    <w:multiLevelType w:val="multilevel"/>
    <w:tmpl w:val="A96C0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0"/>
        <w:szCs w:val="3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98D2E3A"/>
    <w:multiLevelType w:val="hybridMultilevel"/>
    <w:tmpl w:val="471C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86C20"/>
    <w:multiLevelType w:val="hybridMultilevel"/>
    <w:tmpl w:val="ABF2F5DA"/>
    <w:lvl w:ilvl="0" w:tplc="AB1A89B0">
      <w:start w:val="2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821A6"/>
    <w:multiLevelType w:val="hybridMultilevel"/>
    <w:tmpl w:val="47888D04"/>
    <w:lvl w:ilvl="0" w:tplc="F66C47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A6B54"/>
    <w:multiLevelType w:val="multilevel"/>
    <w:tmpl w:val="72A6B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>
      <w:start w:val="1"/>
      <w:numFmt w:val="decimal"/>
      <w:pStyle w:val="1"/>
      <w:isLgl/>
      <w:lvlText w:val="%1.%2"/>
      <w:lvlJc w:val="left"/>
      <w:pPr>
        <w:ind w:left="780" w:hanging="420"/>
      </w:pPr>
      <w:rPr>
        <w:rFonts w:hint="default"/>
        <w:sz w:val="28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6A7320F"/>
    <w:multiLevelType w:val="hybridMultilevel"/>
    <w:tmpl w:val="3616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72A6D"/>
    <w:multiLevelType w:val="multilevel"/>
    <w:tmpl w:val="455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F913406"/>
    <w:multiLevelType w:val="multilevel"/>
    <w:tmpl w:val="C692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1BE32FE"/>
    <w:multiLevelType w:val="hybridMultilevel"/>
    <w:tmpl w:val="8352492A"/>
    <w:lvl w:ilvl="0" w:tplc="7E005D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362298"/>
    <w:multiLevelType w:val="multilevel"/>
    <w:tmpl w:val="42E48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10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54"/>
    <w:rsid w:val="00014F66"/>
    <w:rsid w:val="000155E1"/>
    <w:rsid w:val="00015ED7"/>
    <w:rsid w:val="00022C9F"/>
    <w:rsid w:val="000237BD"/>
    <w:rsid w:val="000244D1"/>
    <w:rsid w:val="000328CC"/>
    <w:rsid w:val="00051EC2"/>
    <w:rsid w:val="000534C6"/>
    <w:rsid w:val="00054E8E"/>
    <w:rsid w:val="00061612"/>
    <w:rsid w:val="00066DBB"/>
    <w:rsid w:val="000675F2"/>
    <w:rsid w:val="00067CDC"/>
    <w:rsid w:val="00075483"/>
    <w:rsid w:val="000770A7"/>
    <w:rsid w:val="0008010E"/>
    <w:rsid w:val="000820B9"/>
    <w:rsid w:val="00090667"/>
    <w:rsid w:val="0009134E"/>
    <w:rsid w:val="000955A2"/>
    <w:rsid w:val="000A1D72"/>
    <w:rsid w:val="000A485B"/>
    <w:rsid w:val="000A5ABB"/>
    <w:rsid w:val="000A5DD9"/>
    <w:rsid w:val="000A68FA"/>
    <w:rsid w:val="000A7C77"/>
    <w:rsid w:val="000B1B04"/>
    <w:rsid w:val="000B277A"/>
    <w:rsid w:val="000B2C5B"/>
    <w:rsid w:val="000B3B5B"/>
    <w:rsid w:val="000B41AA"/>
    <w:rsid w:val="000B4CE2"/>
    <w:rsid w:val="000D1736"/>
    <w:rsid w:val="000E7BE7"/>
    <w:rsid w:val="000F4C9D"/>
    <w:rsid w:val="000F65B2"/>
    <w:rsid w:val="00110A05"/>
    <w:rsid w:val="00120617"/>
    <w:rsid w:val="001376E4"/>
    <w:rsid w:val="00137932"/>
    <w:rsid w:val="00141CEA"/>
    <w:rsid w:val="00155DAB"/>
    <w:rsid w:val="001656E5"/>
    <w:rsid w:val="001705C5"/>
    <w:rsid w:val="00173F37"/>
    <w:rsid w:val="001801DA"/>
    <w:rsid w:val="00186787"/>
    <w:rsid w:val="0019248B"/>
    <w:rsid w:val="00193672"/>
    <w:rsid w:val="001A5BF7"/>
    <w:rsid w:val="001A649C"/>
    <w:rsid w:val="001B6F66"/>
    <w:rsid w:val="001C5CC2"/>
    <w:rsid w:val="001D19A6"/>
    <w:rsid w:val="001D7ED3"/>
    <w:rsid w:val="001E0AA3"/>
    <w:rsid w:val="001E1D96"/>
    <w:rsid w:val="001E2661"/>
    <w:rsid w:val="001E2C44"/>
    <w:rsid w:val="001F6242"/>
    <w:rsid w:val="001F7AD9"/>
    <w:rsid w:val="00201407"/>
    <w:rsid w:val="002018EF"/>
    <w:rsid w:val="00215B06"/>
    <w:rsid w:val="00216186"/>
    <w:rsid w:val="00217929"/>
    <w:rsid w:val="002250F5"/>
    <w:rsid w:val="00244A59"/>
    <w:rsid w:val="00244C85"/>
    <w:rsid w:val="002512C7"/>
    <w:rsid w:val="00251607"/>
    <w:rsid w:val="0025448F"/>
    <w:rsid w:val="00254BC5"/>
    <w:rsid w:val="0025593C"/>
    <w:rsid w:val="00256743"/>
    <w:rsid w:val="002570D7"/>
    <w:rsid w:val="00260C99"/>
    <w:rsid w:val="00264701"/>
    <w:rsid w:val="002648EA"/>
    <w:rsid w:val="002732B0"/>
    <w:rsid w:val="00283322"/>
    <w:rsid w:val="002850D6"/>
    <w:rsid w:val="00286B5C"/>
    <w:rsid w:val="002959AE"/>
    <w:rsid w:val="002966D6"/>
    <w:rsid w:val="002A1136"/>
    <w:rsid w:val="002A24F1"/>
    <w:rsid w:val="002A30EC"/>
    <w:rsid w:val="002A3C7C"/>
    <w:rsid w:val="002B245C"/>
    <w:rsid w:val="002B5ED3"/>
    <w:rsid w:val="002C2A3A"/>
    <w:rsid w:val="002C37DD"/>
    <w:rsid w:val="002C431E"/>
    <w:rsid w:val="002C5FCD"/>
    <w:rsid w:val="002D5DDB"/>
    <w:rsid w:val="002D6CA6"/>
    <w:rsid w:val="002E0F98"/>
    <w:rsid w:val="002F566F"/>
    <w:rsid w:val="002F6128"/>
    <w:rsid w:val="002F7D7F"/>
    <w:rsid w:val="00301B81"/>
    <w:rsid w:val="00314EE9"/>
    <w:rsid w:val="003151C9"/>
    <w:rsid w:val="003172E2"/>
    <w:rsid w:val="00322EFD"/>
    <w:rsid w:val="003230F1"/>
    <w:rsid w:val="00331AF2"/>
    <w:rsid w:val="00334823"/>
    <w:rsid w:val="00336D3D"/>
    <w:rsid w:val="00336E87"/>
    <w:rsid w:val="003435D2"/>
    <w:rsid w:val="00345833"/>
    <w:rsid w:val="00345C3C"/>
    <w:rsid w:val="00355E34"/>
    <w:rsid w:val="00360FA5"/>
    <w:rsid w:val="003625C4"/>
    <w:rsid w:val="00364A96"/>
    <w:rsid w:val="0038014D"/>
    <w:rsid w:val="003A1848"/>
    <w:rsid w:val="003A3264"/>
    <w:rsid w:val="003B0B45"/>
    <w:rsid w:val="003B2EEF"/>
    <w:rsid w:val="003B3D18"/>
    <w:rsid w:val="003C10AE"/>
    <w:rsid w:val="003C7577"/>
    <w:rsid w:val="003D73A6"/>
    <w:rsid w:val="003E1BF6"/>
    <w:rsid w:val="003E44F4"/>
    <w:rsid w:val="003E51F0"/>
    <w:rsid w:val="003E596F"/>
    <w:rsid w:val="003E5E21"/>
    <w:rsid w:val="003F0ED5"/>
    <w:rsid w:val="003F33CF"/>
    <w:rsid w:val="003F3FD1"/>
    <w:rsid w:val="003F5DD3"/>
    <w:rsid w:val="00403ED1"/>
    <w:rsid w:val="00407338"/>
    <w:rsid w:val="00421BBB"/>
    <w:rsid w:val="0042408A"/>
    <w:rsid w:val="00431C8C"/>
    <w:rsid w:val="00443CE2"/>
    <w:rsid w:val="00445551"/>
    <w:rsid w:val="00446740"/>
    <w:rsid w:val="004507D0"/>
    <w:rsid w:val="00464AFA"/>
    <w:rsid w:val="00467565"/>
    <w:rsid w:val="00471A56"/>
    <w:rsid w:val="004761EC"/>
    <w:rsid w:val="00493054"/>
    <w:rsid w:val="00494A8F"/>
    <w:rsid w:val="004A2982"/>
    <w:rsid w:val="004A5677"/>
    <w:rsid w:val="004B6E3B"/>
    <w:rsid w:val="004C1583"/>
    <w:rsid w:val="004C69EE"/>
    <w:rsid w:val="004D0A32"/>
    <w:rsid w:val="004D6B92"/>
    <w:rsid w:val="004D6F75"/>
    <w:rsid w:val="004D7610"/>
    <w:rsid w:val="004E4A4E"/>
    <w:rsid w:val="004F6D65"/>
    <w:rsid w:val="00500F92"/>
    <w:rsid w:val="00513D4D"/>
    <w:rsid w:val="0051780D"/>
    <w:rsid w:val="00522FC7"/>
    <w:rsid w:val="00524997"/>
    <w:rsid w:val="00525686"/>
    <w:rsid w:val="00526D51"/>
    <w:rsid w:val="005464F7"/>
    <w:rsid w:val="00546F53"/>
    <w:rsid w:val="005516FD"/>
    <w:rsid w:val="00552C2A"/>
    <w:rsid w:val="00554D82"/>
    <w:rsid w:val="00556D70"/>
    <w:rsid w:val="005607BD"/>
    <w:rsid w:val="00563926"/>
    <w:rsid w:val="00572713"/>
    <w:rsid w:val="00572782"/>
    <w:rsid w:val="005737F4"/>
    <w:rsid w:val="0057518C"/>
    <w:rsid w:val="00576296"/>
    <w:rsid w:val="0057781E"/>
    <w:rsid w:val="005832CB"/>
    <w:rsid w:val="00586FDA"/>
    <w:rsid w:val="005907CF"/>
    <w:rsid w:val="00590C22"/>
    <w:rsid w:val="00591197"/>
    <w:rsid w:val="0059218C"/>
    <w:rsid w:val="00595BD0"/>
    <w:rsid w:val="005A2492"/>
    <w:rsid w:val="005A750A"/>
    <w:rsid w:val="005C3B32"/>
    <w:rsid w:val="005C42F9"/>
    <w:rsid w:val="005C5994"/>
    <w:rsid w:val="005D059A"/>
    <w:rsid w:val="005D1AF7"/>
    <w:rsid w:val="005D72BB"/>
    <w:rsid w:val="005E0959"/>
    <w:rsid w:val="005F04C8"/>
    <w:rsid w:val="005F308F"/>
    <w:rsid w:val="005F3DBC"/>
    <w:rsid w:val="006005BE"/>
    <w:rsid w:val="00604C50"/>
    <w:rsid w:val="0060651E"/>
    <w:rsid w:val="00610A31"/>
    <w:rsid w:val="00613C3A"/>
    <w:rsid w:val="00614DBF"/>
    <w:rsid w:val="00616D30"/>
    <w:rsid w:val="00623D77"/>
    <w:rsid w:val="00624642"/>
    <w:rsid w:val="00647C04"/>
    <w:rsid w:val="00680EF9"/>
    <w:rsid w:val="006841EF"/>
    <w:rsid w:val="00686E7E"/>
    <w:rsid w:val="00690175"/>
    <w:rsid w:val="00690746"/>
    <w:rsid w:val="006A031B"/>
    <w:rsid w:val="006A1C63"/>
    <w:rsid w:val="006A737F"/>
    <w:rsid w:val="006B1A7C"/>
    <w:rsid w:val="006B1F1D"/>
    <w:rsid w:val="006C18E3"/>
    <w:rsid w:val="006C25A2"/>
    <w:rsid w:val="006D0C2D"/>
    <w:rsid w:val="006D1198"/>
    <w:rsid w:val="006D2724"/>
    <w:rsid w:val="006D3420"/>
    <w:rsid w:val="006D4DA3"/>
    <w:rsid w:val="006D54CA"/>
    <w:rsid w:val="006E4916"/>
    <w:rsid w:val="00702111"/>
    <w:rsid w:val="00702701"/>
    <w:rsid w:val="00702F4D"/>
    <w:rsid w:val="00706819"/>
    <w:rsid w:val="00711C9F"/>
    <w:rsid w:val="007203A1"/>
    <w:rsid w:val="00720895"/>
    <w:rsid w:val="007230B3"/>
    <w:rsid w:val="00724FD9"/>
    <w:rsid w:val="00725B7C"/>
    <w:rsid w:val="00733553"/>
    <w:rsid w:val="00736386"/>
    <w:rsid w:val="0073673F"/>
    <w:rsid w:val="00745C35"/>
    <w:rsid w:val="00745D75"/>
    <w:rsid w:val="007525F8"/>
    <w:rsid w:val="00755374"/>
    <w:rsid w:val="00767037"/>
    <w:rsid w:val="00791E9C"/>
    <w:rsid w:val="00794B9A"/>
    <w:rsid w:val="007A038E"/>
    <w:rsid w:val="007A52AA"/>
    <w:rsid w:val="007B4C53"/>
    <w:rsid w:val="007D0E09"/>
    <w:rsid w:val="007D39DC"/>
    <w:rsid w:val="007D4D5A"/>
    <w:rsid w:val="007E1C0F"/>
    <w:rsid w:val="007E40BC"/>
    <w:rsid w:val="007E482E"/>
    <w:rsid w:val="007E57D1"/>
    <w:rsid w:val="007F20A9"/>
    <w:rsid w:val="00804B13"/>
    <w:rsid w:val="0080736D"/>
    <w:rsid w:val="008105E1"/>
    <w:rsid w:val="008137AC"/>
    <w:rsid w:val="0082260B"/>
    <w:rsid w:val="00823CC5"/>
    <w:rsid w:val="008410EB"/>
    <w:rsid w:val="00846DD7"/>
    <w:rsid w:val="00857036"/>
    <w:rsid w:val="00864443"/>
    <w:rsid w:val="008654DA"/>
    <w:rsid w:val="00865CBF"/>
    <w:rsid w:val="0086721F"/>
    <w:rsid w:val="00867688"/>
    <w:rsid w:val="00867807"/>
    <w:rsid w:val="0087651F"/>
    <w:rsid w:val="008822D1"/>
    <w:rsid w:val="00883044"/>
    <w:rsid w:val="00884CA0"/>
    <w:rsid w:val="00885571"/>
    <w:rsid w:val="0089164E"/>
    <w:rsid w:val="00894A40"/>
    <w:rsid w:val="00895F48"/>
    <w:rsid w:val="008969A0"/>
    <w:rsid w:val="008B45C3"/>
    <w:rsid w:val="008B7F6D"/>
    <w:rsid w:val="008C7BEE"/>
    <w:rsid w:val="008D59A9"/>
    <w:rsid w:val="008E0069"/>
    <w:rsid w:val="008E2A6D"/>
    <w:rsid w:val="008E49A5"/>
    <w:rsid w:val="008E59B3"/>
    <w:rsid w:val="008F7679"/>
    <w:rsid w:val="0090038D"/>
    <w:rsid w:val="00903447"/>
    <w:rsid w:val="009106AD"/>
    <w:rsid w:val="00914889"/>
    <w:rsid w:val="00917265"/>
    <w:rsid w:val="00920C76"/>
    <w:rsid w:val="0092667F"/>
    <w:rsid w:val="00927C8D"/>
    <w:rsid w:val="00933832"/>
    <w:rsid w:val="00933BBE"/>
    <w:rsid w:val="00934B24"/>
    <w:rsid w:val="00941389"/>
    <w:rsid w:val="009504F9"/>
    <w:rsid w:val="009513BA"/>
    <w:rsid w:val="00952019"/>
    <w:rsid w:val="00952355"/>
    <w:rsid w:val="00953055"/>
    <w:rsid w:val="0095434E"/>
    <w:rsid w:val="0095528B"/>
    <w:rsid w:val="00963257"/>
    <w:rsid w:val="0096537A"/>
    <w:rsid w:val="009677C2"/>
    <w:rsid w:val="00972344"/>
    <w:rsid w:val="00974AAD"/>
    <w:rsid w:val="00974F96"/>
    <w:rsid w:val="009763A7"/>
    <w:rsid w:val="00985CD0"/>
    <w:rsid w:val="00991BCD"/>
    <w:rsid w:val="009969D3"/>
    <w:rsid w:val="009A00AB"/>
    <w:rsid w:val="009A3B3B"/>
    <w:rsid w:val="009A638D"/>
    <w:rsid w:val="009B0716"/>
    <w:rsid w:val="009C5F49"/>
    <w:rsid w:val="009E6248"/>
    <w:rsid w:val="009F0DB5"/>
    <w:rsid w:val="009F1450"/>
    <w:rsid w:val="009F2DE1"/>
    <w:rsid w:val="00A0285A"/>
    <w:rsid w:val="00A037B9"/>
    <w:rsid w:val="00A037FE"/>
    <w:rsid w:val="00A044FC"/>
    <w:rsid w:val="00A0662A"/>
    <w:rsid w:val="00A06DEF"/>
    <w:rsid w:val="00A1152F"/>
    <w:rsid w:val="00A20A11"/>
    <w:rsid w:val="00A2150B"/>
    <w:rsid w:val="00A25641"/>
    <w:rsid w:val="00A30097"/>
    <w:rsid w:val="00A3132B"/>
    <w:rsid w:val="00A37632"/>
    <w:rsid w:val="00A37F7F"/>
    <w:rsid w:val="00A42FC4"/>
    <w:rsid w:val="00A4312B"/>
    <w:rsid w:val="00A4469E"/>
    <w:rsid w:val="00A477A9"/>
    <w:rsid w:val="00A47FB5"/>
    <w:rsid w:val="00A535BD"/>
    <w:rsid w:val="00A57A73"/>
    <w:rsid w:val="00A612A5"/>
    <w:rsid w:val="00A62023"/>
    <w:rsid w:val="00A708D7"/>
    <w:rsid w:val="00A76E78"/>
    <w:rsid w:val="00A83DA6"/>
    <w:rsid w:val="00A87728"/>
    <w:rsid w:val="00A91727"/>
    <w:rsid w:val="00A95526"/>
    <w:rsid w:val="00AA05D8"/>
    <w:rsid w:val="00AA1A90"/>
    <w:rsid w:val="00AA58BA"/>
    <w:rsid w:val="00AA6B18"/>
    <w:rsid w:val="00AC39D8"/>
    <w:rsid w:val="00AD414E"/>
    <w:rsid w:val="00AD4654"/>
    <w:rsid w:val="00AD7988"/>
    <w:rsid w:val="00AD7B88"/>
    <w:rsid w:val="00AE524C"/>
    <w:rsid w:val="00AF2458"/>
    <w:rsid w:val="00AF33E8"/>
    <w:rsid w:val="00B01727"/>
    <w:rsid w:val="00B04CCE"/>
    <w:rsid w:val="00B05CE6"/>
    <w:rsid w:val="00B1158C"/>
    <w:rsid w:val="00B12753"/>
    <w:rsid w:val="00B144A2"/>
    <w:rsid w:val="00B27E54"/>
    <w:rsid w:val="00B336AA"/>
    <w:rsid w:val="00B34775"/>
    <w:rsid w:val="00B35033"/>
    <w:rsid w:val="00B4171F"/>
    <w:rsid w:val="00B426EF"/>
    <w:rsid w:val="00B5030F"/>
    <w:rsid w:val="00B50B88"/>
    <w:rsid w:val="00B67B0F"/>
    <w:rsid w:val="00B72656"/>
    <w:rsid w:val="00B82446"/>
    <w:rsid w:val="00B83970"/>
    <w:rsid w:val="00B873D1"/>
    <w:rsid w:val="00B91716"/>
    <w:rsid w:val="00B92077"/>
    <w:rsid w:val="00B94FF7"/>
    <w:rsid w:val="00BA3712"/>
    <w:rsid w:val="00BA5CD5"/>
    <w:rsid w:val="00BB32CE"/>
    <w:rsid w:val="00BC545F"/>
    <w:rsid w:val="00BC5C9A"/>
    <w:rsid w:val="00BC7267"/>
    <w:rsid w:val="00BD157A"/>
    <w:rsid w:val="00BD78A2"/>
    <w:rsid w:val="00BE04BB"/>
    <w:rsid w:val="00BE1361"/>
    <w:rsid w:val="00BE49BB"/>
    <w:rsid w:val="00BF4037"/>
    <w:rsid w:val="00C00176"/>
    <w:rsid w:val="00C061A4"/>
    <w:rsid w:val="00C076CF"/>
    <w:rsid w:val="00C12645"/>
    <w:rsid w:val="00C135F5"/>
    <w:rsid w:val="00C1360D"/>
    <w:rsid w:val="00C32220"/>
    <w:rsid w:val="00C33909"/>
    <w:rsid w:val="00C362D6"/>
    <w:rsid w:val="00C42D4B"/>
    <w:rsid w:val="00C44CB9"/>
    <w:rsid w:val="00C4650A"/>
    <w:rsid w:val="00C5298E"/>
    <w:rsid w:val="00C52B71"/>
    <w:rsid w:val="00C53B52"/>
    <w:rsid w:val="00C636B3"/>
    <w:rsid w:val="00C64A86"/>
    <w:rsid w:val="00C71A6E"/>
    <w:rsid w:val="00C742F8"/>
    <w:rsid w:val="00C7554D"/>
    <w:rsid w:val="00C8376E"/>
    <w:rsid w:val="00C907F1"/>
    <w:rsid w:val="00C910C8"/>
    <w:rsid w:val="00C94234"/>
    <w:rsid w:val="00C9582F"/>
    <w:rsid w:val="00CA3FB8"/>
    <w:rsid w:val="00CA6327"/>
    <w:rsid w:val="00CA6657"/>
    <w:rsid w:val="00CC0C20"/>
    <w:rsid w:val="00CC32D3"/>
    <w:rsid w:val="00CC669B"/>
    <w:rsid w:val="00CD532B"/>
    <w:rsid w:val="00CD61FF"/>
    <w:rsid w:val="00CD796F"/>
    <w:rsid w:val="00CE74A1"/>
    <w:rsid w:val="00CF084D"/>
    <w:rsid w:val="00CF1817"/>
    <w:rsid w:val="00CF3DFD"/>
    <w:rsid w:val="00CF4E5B"/>
    <w:rsid w:val="00D011EE"/>
    <w:rsid w:val="00D03FC5"/>
    <w:rsid w:val="00D13A4D"/>
    <w:rsid w:val="00D14B58"/>
    <w:rsid w:val="00D15BEF"/>
    <w:rsid w:val="00D16028"/>
    <w:rsid w:val="00D2106D"/>
    <w:rsid w:val="00D22523"/>
    <w:rsid w:val="00D240B6"/>
    <w:rsid w:val="00D26584"/>
    <w:rsid w:val="00D35F21"/>
    <w:rsid w:val="00D43927"/>
    <w:rsid w:val="00D47BAF"/>
    <w:rsid w:val="00D513B7"/>
    <w:rsid w:val="00D54254"/>
    <w:rsid w:val="00D56321"/>
    <w:rsid w:val="00D61334"/>
    <w:rsid w:val="00D62334"/>
    <w:rsid w:val="00D65B3D"/>
    <w:rsid w:val="00D67121"/>
    <w:rsid w:val="00D67943"/>
    <w:rsid w:val="00D70326"/>
    <w:rsid w:val="00D83949"/>
    <w:rsid w:val="00D84A5A"/>
    <w:rsid w:val="00D906AA"/>
    <w:rsid w:val="00D91E91"/>
    <w:rsid w:val="00DA0735"/>
    <w:rsid w:val="00DA6D7F"/>
    <w:rsid w:val="00DB308F"/>
    <w:rsid w:val="00DB641F"/>
    <w:rsid w:val="00DC0938"/>
    <w:rsid w:val="00DC1B97"/>
    <w:rsid w:val="00DC23B5"/>
    <w:rsid w:val="00DC27F6"/>
    <w:rsid w:val="00DD0424"/>
    <w:rsid w:val="00DD1131"/>
    <w:rsid w:val="00DE0C43"/>
    <w:rsid w:val="00DE11B9"/>
    <w:rsid w:val="00DE3147"/>
    <w:rsid w:val="00DE67BC"/>
    <w:rsid w:val="00DE681F"/>
    <w:rsid w:val="00E04DDC"/>
    <w:rsid w:val="00E06176"/>
    <w:rsid w:val="00E10968"/>
    <w:rsid w:val="00E10FAE"/>
    <w:rsid w:val="00E13104"/>
    <w:rsid w:val="00E14FCD"/>
    <w:rsid w:val="00E21235"/>
    <w:rsid w:val="00E30996"/>
    <w:rsid w:val="00E3698D"/>
    <w:rsid w:val="00E416E5"/>
    <w:rsid w:val="00E42A02"/>
    <w:rsid w:val="00E43D79"/>
    <w:rsid w:val="00E444AB"/>
    <w:rsid w:val="00E45180"/>
    <w:rsid w:val="00E46C2E"/>
    <w:rsid w:val="00E531E5"/>
    <w:rsid w:val="00E54D3D"/>
    <w:rsid w:val="00E556CF"/>
    <w:rsid w:val="00E56B7A"/>
    <w:rsid w:val="00E62994"/>
    <w:rsid w:val="00E65F6A"/>
    <w:rsid w:val="00E70109"/>
    <w:rsid w:val="00E82DDD"/>
    <w:rsid w:val="00E8447B"/>
    <w:rsid w:val="00E86EA7"/>
    <w:rsid w:val="00E87CC9"/>
    <w:rsid w:val="00E95AD8"/>
    <w:rsid w:val="00EA17FA"/>
    <w:rsid w:val="00EA200C"/>
    <w:rsid w:val="00EA40A0"/>
    <w:rsid w:val="00EB00EA"/>
    <w:rsid w:val="00EB18CF"/>
    <w:rsid w:val="00EB378B"/>
    <w:rsid w:val="00EB72D9"/>
    <w:rsid w:val="00EC46A7"/>
    <w:rsid w:val="00ED4213"/>
    <w:rsid w:val="00EE6BAF"/>
    <w:rsid w:val="00EF4AF3"/>
    <w:rsid w:val="00F03B05"/>
    <w:rsid w:val="00F05CCE"/>
    <w:rsid w:val="00F1331B"/>
    <w:rsid w:val="00F13F1C"/>
    <w:rsid w:val="00F16C49"/>
    <w:rsid w:val="00F16CDE"/>
    <w:rsid w:val="00F170C1"/>
    <w:rsid w:val="00F23B90"/>
    <w:rsid w:val="00F31265"/>
    <w:rsid w:val="00F323FD"/>
    <w:rsid w:val="00F346D8"/>
    <w:rsid w:val="00F4269A"/>
    <w:rsid w:val="00F44723"/>
    <w:rsid w:val="00F5110D"/>
    <w:rsid w:val="00F65CF8"/>
    <w:rsid w:val="00F679BA"/>
    <w:rsid w:val="00F67B73"/>
    <w:rsid w:val="00F70A11"/>
    <w:rsid w:val="00F73B3F"/>
    <w:rsid w:val="00F82679"/>
    <w:rsid w:val="00F85069"/>
    <w:rsid w:val="00F92F66"/>
    <w:rsid w:val="00FA24A5"/>
    <w:rsid w:val="00FA2C8D"/>
    <w:rsid w:val="00FA5798"/>
    <w:rsid w:val="00FA703F"/>
    <w:rsid w:val="00FA775F"/>
    <w:rsid w:val="00FB15EE"/>
    <w:rsid w:val="00FB277C"/>
    <w:rsid w:val="00FC3669"/>
    <w:rsid w:val="00FC5878"/>
    <w:rsid w:val="00FD05B8"/>
    <w:rsid w:val="00FD1FE7"/>
    <w:rsid w:val="00FD29A1"/>
    <w:rsid w:val="00FE36F6"/>
    <w:rsid w:val="00FE774A"/>
    <w:rsid w:val="00FF4988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5F9BBFC"/>
  <w15:chartTrackingRefBased/>
  <w15:docId w15:val="{F9E46500-6599-4F7B-99D6-79B7FCC2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8EA"/>
  </w:style>
  <w:style w:type="paragraph" w:styleId="10">
    <w:name w:val="heading 1"/>
    <w:basedOn w:val="a"/>
    <w:next w:val="a"/>
    <w:link w:val="11"/>
    <w:qFormat/>
    <w:rsid w:val="000A68FA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GRevueCyr" w:eastAsia="Times New Roman" w:hAnsi="AGRevueCyr" w:cs="Times New Roman"/>
      <w:b/>
      <w:sz w:val="28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A3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F498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F498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F498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F498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F4988"/>
    <w:rPr>
      <w:b/>
      <w:bCs/>
      <w:sz w:val="20"/>
      <w:szCs w:val="20"/>
    </w:rPr>
  </w:style>
  <w:style w:type="character" w:styleId="a9">
    <w:name w:val="Placeholder Text"/>
    <w:basedOn w:val="a0"/>
    <w:uiPriority w:val="99"/>
    <w:semiHidden/>
    <w:rsid w:val="00F346D8"/>
    <w:rPr>
      <w:color w:val="808080"/>
    </w:rPr>
  </w:style>
  <w:style w:type="paragraph" w:styleId="aa">
    <w:name w:val="header"/>
    <w:basedOn w:val="a"/>
    <w:link w:val="ab"/>
    <w:uiPriority w:val="99"/>
    <w:unhideWhenUsed/>
    <w:rsid w:val="00720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03A1"/>
  </w:style>
  <w:style w:type="paragraph" w:styleId="ac">
    <w:name w:val="footer"/>
    <w:basedOn w:val="a"/>
    <w:link w:val="ad"/>
    <w:uiPriority w:val="99"/>
    <w:unhideWhenUsed/>
    <w:rsid w:val="00720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03A1"/>
  </w:style>
  <w:style w:type="paragraph" w:customStyle="1" w:styleId="ae">
    <w:name w:val="Чертежный"/>
    <w:rsid w:val="007203A1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1">
    <w:name w:val="toc 1"/>
    <w:basedOn w:val="a"/>
    <w:next w:val="a"/>
    <w:autoRedefine/>
    <w:uiPriority w:val="39"/>
    <w:unhideWhenUsed/>
    <w:rsid w:val="007203A1"/>
    <w:pPr>
      <w:numPr>
        <w:ilvl w:val="1"/>
        <w:numId w:val="11"/>
      </w:numPr>
      <w:tabs>
        <w:tab w:val="right" w:leader="dot" w:pos="9345"/>
      </w:tabs>
      <w:spacing w:after="100"/>
    </w:pPr>
    <w:rPr>
      <w:rFonts w:ascii="Times New Roman" w:eastAsiaTheme="minorEastAsia" w:hAnsi="Times New Roman" w:cs="Times New Roman"/>
      <w:noProof/>
      <w:sz w:val="28"/>
      <w:szCs w:val="28"/>
      <w:bdr w:val="none" w:sz="0" w:space="0" w:color="auto" w:frame="1"/>
      <w:lang w:eastAsia="ru-RU"/>
    </w:rPr>
  </w:style>
  <w:style w:type="paragraph" w:styleId="2">
    <w:name w:val="toc 2"/>
    <w:basedOn w:val="a"/>
    <w:next w:val="a"/>
    <w:autoRedefine/>
    <w:uiPriority w:val="39"/>
    <w:semiHidden/>
    <w:unhideWhenUsed/>
    <w:rsid w:val="000675F2"/>
    <w:pPr>
      <w:spacing w:after="100"/>
      <w:ind w:left="220"/>
    </w:pPr>
  </w:style>
  <w:style w:type="paragraph" w:styleId="af">
    <w:name w:val="Body Text"/>
    <w:basedOn w:val="a"/>
    <w:link w:val="af0"/>
    <w:rsid w:val="006D54C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character" w:customStyle="1" w:styleId="af0">
    <w:name w:val="Основной текст Знак"/>
    <w:basedOn w:val="a0"/>
    <w:link w:val="af"/>
    <w:rsid w:val="006D54CA"/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paragraph" w:customStyle="1" w:styleId="Iauiue">
    <w:name w:val="Iau?iue"/>
    <w:rsid w:val="003E1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Текст1"/>
    <w:basedOn w:val="a"/>
    <w:rsid w:val="003E1BF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0A68FA"/>
    <w:rPr>
      <w:rFonts w:ascii="AGRevueCyr" w:eastAsia="Times New Roman" w:hAnsi="AGRevueCyr" w:cs="Times New Roman"/>
      <w:b/>
      <w:sz w:val="28"/>
      <w:szCs w:val="20"/>
      <w:lang w:val="en-GB" w:eastAsia="ru-RU"/>
    </w:rPr>
  </w:style>
  <w:style w:type="paragraph" w:styleId="af1">
    <w:name w:val="Plain Text"/>
    <w:basedOn w:val="a"/>
    <w:link w:val="af2"/>
    <w:rsid w:val="000A68F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0A68F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3">
    <w:name w:val="Îáû÷íûé"/>
    <w:rsid w:val="000A6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4">
    <w:name w:val="page number"/>
    <w:basedOn w:val="a0"/>
    <w:rsid w:val="009F0DB5"/>
  </w:style>
  <w:style w:type="paragraph" w:customStyle="1" w:styleId="20">
    <w:name w:val="Текст2"/>
    <w:basedOn w:val="a"/>
    <w:rsid w:val="007363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package" Target="embeddings/Microsoft_Visio_Drawing.vsdx"/><Relationship Id="rId39" Type="http://schemas.openxmlformats.org/officeDocument/2006/relationships/package" Target="embeddings/Microsoft_Visio_Drawing4.vsdx"/><Relationship Id="rId21" Type="http://schemas.openxmlformats.org/officeDocument/2006/relationships/image" Target="media/image14.png"/><Relationship Id="rId34" Type="http://schemas.openxmlformats.org/officeDocument/2006/relationships/image" Target="media/image18.emf"/><Relationship Id="rId42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41" Type="http://schemas.openxmlformats.org/officeDocument/2006/relationships/package" Target="embeddings/Microsoft_Visio_Drawing5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2.xml"/><Relationship Id="rId32" Type="http://schemas.openxmlformats.org/officeDocument/2006/relationships/footer" Target="footer3.xml"/><Relationship Id="rId37" Type="http://schemas.openxmlformats.org/officeDocument/2006/relationships/package" Target="embeddings/Microsoft_Visio_Drawing3.vsdx"/><Relationship Id="rId40" Type="http://schemas.openxmlformats.org/officeDocument/2006/relationships/image" Target="media/image21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package" Target="embeddings/Microsoft_Visio_Drawing1.vsdx"/><Relationship Id="rId36" Type="http://schemas.openxmlformats.org/officeDocument/2006/relationships/image" Target="media/image19.emf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7.emf"/><Relationship Id="rId30" Type="http://schemas.openxmlformats.org/officeDocument/2006/relationships/header" Target="header2.xml"/><Relationship Id="rId35" Type="http://schemas.openxmlformats.org/officeDocument/2006/relationships/package" Target="embeddings/Microsoft_Visio_Drawing2.vsdx"/><Relationship Id="rId43" Type="http://schemas.openxmlformats.org/officeDocument/2006/relationships/fontTable" Target="fontTable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emf"/><Relationship Id="rId33" Type="http://schemas.openxmlformats.org/officeDocument/2006/relationships/header" Target="header4.xml"/><Relationship Id="rId38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0934-F8C9-4E8D-98A8-A4DD0AFC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2275</TotalTime>
  <Pages>37</Pages>
  <Words>3403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414</cp:revision>
  <cp:lastPrinted>2023-05-31T18:58:00Z</cp:lastPrinted>
  <dcterms:created xsi:type="dcterms:W3CDTF">2023-04-15T15:09:00Z</dcterms:created>
  <dcterms:modified xsi:type="dcterms:W3CDTF">2023-06-01T08:19:00Z</dcterms:modified>
</cp:coreProperties>
</file>