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7AD9F8" w14:textId="77777777" w:rsidR="00C806FC" w:rsidRPr="00C71F7C" w:rsidRDefault="00C806FC" w:rsidP="00C806FC">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r w:rsidRPr="00C71F7C">
        <w:rPr>
          <w:rFonts w:ascii="Times New Roman" w:eastAsia="Times New Roman" w:hAnsi="Times New Roman" w:cs="Times New Roman"/>
          <w:b/>
          <w:noProof/>
          <w:sz w:val="28"/>
          <w:szCs w:val="28"/>
          <w:lang w:eastAsia="ru-RU"/>
        </w:rPr>
        <w:t>Министерство образования и науки РФ</w:t>
      </w:r>
    </w:p>
    <w:p w14:paraId="1908CA2D" w14:textId="77777777" w:rsidR="00C806FC" w:rsidRPr="00C71F7C" w:rsidRDefault="00C806FC" w:rsidP="00C806FC">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r w:rsidRPr="00C71F7C">
        <w:rPr>
          <w:rFonts w:ascii="Times New Roman" w:eastAsia="Times New Roman" w:hAnsi="Times New Roman" w:cs="Times New Roman"/>
          <w:b/>
          <w:noProof/>
          <w:sz w:val="28"/>
          <w:szCs w:val="28"/>
          <w:lang w:eastAsia="ru-RU"/>
        </w:rPr>
        <w:t>Федеральное государственное бюджетное образовательное учреждение высшего образования</w:t>
      </w:r>
    </w:p>
    <w:p w14:paraId="0140D3FA" w14:textId="57E936A9" w:rsidR="00C806FC" w:rsidRPr="00C71F7C" w:rsidRDefault="002A5359" w:rsidP="00C806FC">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r w:rsidRPr="00C71F7C">
        <w:rPr>
          <w:rFonts w:ascii="Times New Roman" w:eastAsia="Times New Roman" w:hAnsi="Times New Roman" w:cs="Times New Roman"/>
          <w:b/>
          <w:noProof/>
          <w:sz w:val="28"/>
          <w:szCs w:val="28"/>
          <w:lang w:eastAsia="ru-RU"/>
        </w:rPr>
        <w:t>«</w:t>
      </w:r>
      <w:r w:rsidR="00C806FC" w:rsidRPr="00C71F7C">
        <w:rPr>
          <w:rFonts w:ascii="Times New Roman" w:eastAsia="Times New Roman" w:hAnsi="Times New Roman" w:cs="Times New Roman"/>
          <w:b/>
          <w:noProof/>
          <w:sz w:val="28"/>
          <w:szCs w:val="28"/>
          <w:lang w:eastAsia="ru-RU"/>
        </w:rPr>
        <w:t>Пензенский государственный университет</w:t>
      </w:r>
      <w:r w:rsidRPr="00C71F7C">
        <w:rPr>
          <w:rFonts w:ascii="Times New Roman" w:eastAsia="Times New Roman" w:hAnsi="Times New Roman" w:cs="Times New Roman"/>
          <w:b/>
          <w:noProof/>
          <w:sz w:val="28"/>
          <w:szCs w:val="28"/>
          <w:lang w:eastAsia="ru-RU"/>
        </w:rPr>
        <w:t>»</w:t>
      </w:r>
    </w:p>
    <w:p w14:paraId="2F10D711" w14:textId="77777777" w:rsidR="00C806FC" w:rsidRPr="00C71F7C" w:rsidRDefault="00C806FC" w:rsidP="00C806FC">
      <w:pPr>
        <w:autoSpaceDE w:val="0"/>
        <w:autoSpaceDN w:val="0"/>
        <w:adjustRightInd w:val="0"/>
        <w:spacing w:after="0" w:line="240" w:lineRule="auto"/>
        <w:ind w:firstLine="709"/>
        <w:jc w:val="center"/>
        <w:rPr>
          <w:rFonts w:ascii="Times New Roman" w:eastAsia="Times New Roman" w:hAnsi="Times New Roman" w:cs="Times New Roman"/>
          <w:b/>
          <w:noProof/>
          <w:sz w:val="28"/>
          <w:szCs w:val="28"/>
          <w:lang w:eastAsia="ru-RU"/>
        </w:rPr>
      </w:pPr>
    </w:p>
    <w:p w14:paraId="34177853" w14:textId="55245E52" w:rsidR="00C806FC" w:rsidRPr="00C71F7C" w:rsidRDefault="00C806FC" w:rsidP="000C4D42">
      <w:pPr>
        <w:widowControl w:val="0"/>
        <w:tabs>
          <w:tab w:val="center" w:pos="5028"/>
          <w:tab w:val="left" w:pos="6285"/>
          <w:tab w:val="right" w:pos="9348"/>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C71F7C">
        <w:rPr>
          <w:rFonts w:ascii="Times New Roman" w:eastAsia="Times New Roman" w:hAnsi="Times New Roman" w:cs="Times New Roman"/>
          <w:sz w:val="28"/>
          <w:szCs w:val="28"/>
          <w:lang w:eastAsia="ru-RU"/>
        </w:rPr>
        <w:t xml:space="preserve">Юридический </w:t>
      </w:r>
      <w:r w:rsidR="000C4D42">
        <w:rPr>
          <w:rFonts w:ascii="Times New Roman" w:eastAsia="Times New Roman" w:hAnsi="Times New Roman" w:cs="Times New Roman"/>
          <w:sz w:val="28"/>
          <w:szCs w:val="28"/>
          <w:lang w:eastAsia="ru-RU"/>
        </w:rPr>
        <w:t xml:space="preserve">институт                                    </w:t>
      </w:r>
      <w:r w:rsidRPr="00C71F7C">
        <w:rPr>
          <w:rFonts w:ascii="Times New Roman" w:eastAsia="Times New Roman" w:hAnsi="Times New Roman" w:cs="Times New Roman"/>
          <w:sz w:val="28"/>
          <w:szCs w:val="28"/>
          <w:lang w:eastAsia="ru-RU"/>
        </w:rPr>
        <w:t xml:space="preserve">Кафедра </w:t>
      </w:r>
      <w:r w:rsidR="002A5359" w:rsidRPr="00C71F7C">
        <w:rPr>
          <w:rFonts w:ascii="Times New Roman" w:eastAsia="Times New Roman" w:hAnsi="Times New Roman" w:cs="Times New Roman"/>
          <w:sz w:val="28"/>
          <w:szCs w:val="28"/>
          <w:lang w:eastAsia="ar-SA"/>
        </w:rPr>
        <w:t>«</w:t>
      </w:r>
      <w:r w:rsidRPr="000C4D42">
        <w:rPr>
          <w:rFonts w:ascii="Times New Roman" w:eastAsia="Times New Roman" w:hAnsi="Times New Roman" w:cs="Times New Roman"/>
          <w:sz w:val="28"/>
          <w:szCs w:val="28"/>
          <w:u w:val="single"/>
          <w:lang w:eastAsia="ar-SA"/>
        </w:rPr>
        <w:t>Государственно</w:t>
      </w:r>
      <w:r w:rsidRPr="00C71F7C">
        <w:rPr>
          <w:rFonts w:ascii="Times New Roman" w:eastAsia="Times New Roman" w:hAnsi="Times New Roman" w:cs="Times New Roman"/>
          <w:sz w:val="28"/>
          <w:szCs w:val="28"/>
          <w:lang w:eastAsia="ar-SA"/>
        </w:rPr>
        <w:t>-</w:t>
      </w:r>
    </w:p>
    <w:p w14:paraId="5E5E075F" w14:textId="6F435E75" w:rsidR="00C806FC" w:rsidRPr="000C4D42" w:rsidRDefault="00FA48D4" w:rsidP="000C4D42">
      <w:pPr>
        <w:widowControl w:val="0"/>
        <w:tabs>
          <w:tab w:val="center" w:pos="5028"/>
          <w:tab w:val="left" w:pos="5954"/>
          <w:tab w:val="right" w:pos="9214"/>
        </w:tabs>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C71F7C">
        <w:rPr>
          <w:rFonts w:ascii="Times New Roman" w:eastAsia="Times New Roman" w:hAnsi="Times New Roman" w:cs="Times New Roman"/>
          <w:sz w:val="28"/>
          <w:szCs w:val="28"/>
          <w:lang w:eastAsia="ar-SA"/>
        </w:rPr>
        <w:t xml:space="preserve">                                                          </w:t>
      </w:r>
      <w:r w:rsidR="000C4D42">
        <w:rPr>
          <w:rFonts w:ascii="Times New Roman" w:eastAsia="Times New Roman" w:hAnsi="Times New Roman" w:cs="Times New Roman"/>
          <w:sz w:val="28"/>
          <w:szCs w:val="28"/>
          <w:lang w:eastAsia="ar-SA"/>
        </w:rPr>
        <w:t xml:space="preserve">       </w:t>
      </w:r>
      <w:r w:rsidR="00C806FC" w:rsidRPr="000C4D42">
        <w:rPr>
          <w:rFonts w:ascii="Times New Roman" w:eastAsia="Times New Roman" w:hAnsi="Times New Roman" w:cs="Times New Roman"/>
          <w:sz w:val="28"/>
          <w:szCs w:val="28"/>
          <w:u w:val="single"/>
          <w:lang w:eastAsia="ar-SA"/>
        </w:rPr>
        <w:t>правовые дисциплины</w:t>
      </w:r>
      <w:r w:rsidR="002A5359" w:rsidRPr="000C4D42">
        <w:rPr>
          <w:rFonts w:ascii="Times New Roman" w:eastAsia="Times New Roman" w:hAnsi="Times New Roman" w:cs="Times New Roman"/>
          <w:sz w:val="28"/>
          <w:szCs w:val="28"/>
          <w:u w:val="single"/>
          <w:lang w:eastAsia="ar-SA"/>
        </w:rPr>
        <w:t>»</w:t>
      </w:r>
    </w:p>
    <w:p w14:paraId="1DA26D88" w14:textId="77777777" w:rsidR="000C4D42" w:rsidRPr="000C4D42" w:rsidRDefault="000C4D42" w:rsidP="000C4D42">
      <w:pPr>
        <w:widowControl w:val="0"/>
        <w:tabs>
          <w:tab w:val="left" w:pos="6240"/>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584DBF52" w14:textId="068B9336" w:rsidR="00C806FC" w:rsidRPr="00C71F7C" w:rsidRDefault="00C806FC" w:rsidP="000C4D42">
      <w:pPr>
        <w:widowControl w:val="0"/>
        <w:tabs>
          <w:tab w:val="left" w:pos="624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71F7C">
        <w:rPr>
          <w:rFonts w:ascii="Times New Roman" w:eastAsia="Times New Roman" w:hAnsi="Times New Roman" w:cs="Times New Roman"/>
          <w:sz w:val="28"/>
          <w:szCs w:val="28"/>
          <w:lang w:eastAsia="ru-RU"/>
        </w:rPr>
        <w:t>Направление подготовк</w:t>
      </w:r>
      <w:r w:rsidR="000C4D42">
        <w:rPr>
          <w:rFonts w:ascii="Times New Roman" w:eastAsia="Times New Roman" w:hAnsi="Times New Roman" w:cs="Times New Roman"/>
          <w:sz w:val="28"/>
          <w:szCs w:val="28"/>
          <w:lang w:eastAsia="ru-RU"/>
        </w:rPr>
        <w:t xml:space="preserve">и                                 </w:t>
      </w:r>
      <w:r w:rsidR="00FA48D4" w:rsidRPr="00C71F7C">
        <w:rPr>
          <w:rFonts w:ascii="Times New Roman" w:eastAsia="Times New Roman" w:hAnsi="Times New Roman" w:cs="Times New Roman"/>
          <w:sz w:val="28"/>
          <w:szCs w:val="28"/>
          <w:u w:val="single"/>
          <w:lang w:eastAsia="ru-RU"/>
        </w:rPr>
        <w:t>40.04.01</w:t>
      </w:r>
      <w:r w:rsidRPr="000C4D42">
        <w:rPr>
          <w:rFonts w:ascii="Times New Roman" w:eastAsia="Times New Roman" w:hAnsi="Times New Roman" w:cs="Times New Roman"/>
          <w:sz w:val="28"/>
          <w:szCs w:val="28"/>
          <w:u w:val="single"/>
          <w:lang w:eastAsia="ru-RU"/>
        </w:rPr>
        <w:t xml:space="preserve"> </w:t>
      </w:r>
      <w:r w:rsidR="002A5359" w:rsidRPr="00C71F7C">
        <w:rPr>
          <w:rFonts w:ascii="Times New Roman" w:eastAsia="Times New Roman" w:hAnsi="Times New Roman" w:cs="Times New Roman"/>
          <w:sz w:val="28"/>
          <w:szCs w:val="28"/>
          <w:u w:val="single"/>
          <w:lang w:eastAsia="ru-RU"/>
        </w:rPr>
        <w:t>«</w:t>
      </w:r>
      <w:r w:rsidRPr="00C71F7C">
        <w:rPr>
          <w:rFonts w:ascii="Times New Roman" w:eastAsia="Times New Roman" w:hAnsi="Times New Roman" w:cs="Times New Roman"/>
          <w:sz w:val="28"/>
          <w:szCs w:val="28"/>
          <w:u w:val="single"/>
          <w:lang w:eastAsia="ru-RU"/>
        </w:rPr>
        <w:t>Юриспруденция</w:t>
      </w:r>
      <w:r w:rsidR="002A5359" w:rsidRPr="00C71F7C">
        <w:rPr>
          <w:rFonts w:ascii="Times New Roman" w:eastAsia="Times New Roman" w:hAnsi="Times New Roman" w:cs="Times New Roman"/>
          <w:sz w:val="28"/>
          <w:szCs w:val="28"/>
          <w:u w:val="single"/>
          <w:lang w:eastAsia="ru-RU"/>
        </w:rPr>
        <w:t>»</w:t>
      </w:r>
    </w:p>
    <w:p w14:paraId="39B197A3" w14:textId="190C5BEB" w:rsidR="00C806FC" w:rsidRPr="00C71F7C" w:rsidRDefault="00C806FC" w:rsidP="000C4D42">
      <w:pPr>
        <w:widowControl w:val="0"/>
        <w:autoSpaceDE w:val="0"/>
        <w:autoSpaceDN w:val="0"/>
        <w:adjustRightInd w:val="0"/>
        <w:spacing w:after="0" w:line="240" w:lineRule="auto"/>
        <w:ind w:firstLine="709"/>
        <w:jc w:val="center"/>
        <w:rPr>
          <w:rFonts w:ascii="Times New Roman" w:eastAsia="Times New Roman" w:hAnsi="Times New Roman" w:cs="Times New Roman"/>
          <w:bCs/>
          <w:sz w:val="20"/>
          <w:szCs w:val="20"/>
          <w:lang w:eastAsia="ru-RU"/>
        </w:rPr>
      </w:pPr>
      <w:r w:rsidRPr="00C71F7C">
        <w:rPr>
          <w:rFonts w:ascii="Times New Roman" w:eastAsia="Times New Roman" w:hAnsi="Times New Roman" w:cs="Times New Roman"/>
          <w:bCs/>
          <w:sz w:val="20"/>
          <w:szCs w:val="20"/>
          <w:lang w:eastAsia="ru-RU"/>
        </w:rPr>
        <w:t xml:space="preserve">                                                                     </w:t>
      </w:r>
      <w:r w:rsidR="000C4D42">
        <w:rPr>
          <w:rFonts w:ascii="Times New Roman" w:eastAsia="Times New Roman" w:hAnsi="Times New Roman" w:cs="Times New Roman"/>
          <w:bCs/>
          <w:sz w:val="20"/>
          <w:szCs w:val="20"/>
          <w:lang w:eastAsia="ru-RU"/>
        </w:rPr>
        <w:t xml:space="preserve">                               </w:t>
      </w:r>
    </w:p>
    <w:p w14:paraId="7EFEA5A1" w14:textId="582D12B8" w:rsidR="000C4D42" w:rsidRDefault="00C806FC" w:rsidP="000C4D42">
      <w:pPr>
        <w:widowControl w:val="0"/>
        <w:tabs>
          <w:tab w:val="left" w:pos="993"/>
          <w:tab w:val="left" w:pos="6240"/>
        </w:tabs>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C71F7C">
        <w:rPr>
          <w:rFonts w:ascii="Times New Roman" w:eastAsia="Times New Roman" w:hAnsi="Times New Roman" w:cs="Times New Roman"/>
          <w:bCs/>
          <w:sz w:val="28"/>
          <w:szCs w:val="28"/>
          <w:lang w:eastAsia="ru-RU"/>
        </w:rPr>
        <w:t xml:space="preserve">Магистерская программа </w:t>
      </w:r>
      <w:r w:rsidRPr="00C71F7C">
        <w:rPr>
          <w:rFonts w:ascii="Times New Roman" w:eastAsia="Times New Roman" w:hAnsi="Times New Roman" w:cs="Times New Roman"/>
          <w:bCs/>
          <w:sz w:val="16"/>
          <w:szCs w:val="16"/>
          <w:lang w:eastAsia="ru-RU"/>
        </w:rPr>
        <w:t xml:space="preserve">  </w:t>
      </w:r>
      <w:r w:rsidR="000C4D42">
        <w:rPr>
          <w:rFonts w:ascii="Times New Roman" w:eastAsia="Times New Roman" w:hAnsi="Times New Roman" w:cs="Times New Roman"/>
          <w:bCs/>
          <w:sz w:val="16"/>
          <w:szCs w:val="16"/>
          <w:lang w:eastAsia="ru-RU"/>
        </w:rPr>
        <w:t xml:space="preserve">                                                   </w:t>
      </w:r>
      <w:r w:rsidR="002A5359" w:rsidRPr="00C71F7C">
        <w:rPr>
          <w:rFonts w:ascii="Times New Roman" w:eastAsia="Times New Roman" w:hAnsi="Times New Roman" w:cs="Times New Roman"/>
          <w:sz w:val="28"/>
          <w:szCs w:val="28"/>
          <w:u w:val="single"/>
          <w:lang w:eastAsia="ru-RU"/>
        </w:rPr>
        <w:t>«</w:t>
      </w:r>
      <w:r w:rsidR="00FA48D4" w:rsidRPr="00C71F7C">
        <w:rPr>
          <w:rFonts w:ascii="Times New Roman" w:eastAsia="Times New Roman" w:hAnsi="Times New Roman" w:cs="Times New Roman"/>
          <w:sz w:val="28"/>
          <w:szCs w:val="28"/>
          <w:u w:val="single"/>
          <w:lang w:eastAsia="ru-RU"/>
        </w:rPr>
        <w:t xml:space="preserve">Юрист в органах публичной </w:t>
      </w:r>
    </w:p>
    <w:p w14:paraId="6D1322CD" w14:textId="64958C1D" w:rsidR="00C806FC" w:rsidRPr="00C71F7C" w:rsidRDefault="000C4D42" w:rsidP="000C4D42">
      <w:pPr>
        <w:widowControl w:val="0"/>
        <w:tabs>
          <w:tab w:val="left" w:pos="993"/>
          <w:tab w:val="left" w:pos="624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C4D4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C4D4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в</w:t>
      </w:r>
      <w:r w:rsidR="00FA48D4" w:rsidRPr="00C71F7C">
        <w:rPr>
          <w:rFonts w:ascii="Times New Roman" w:eastAsia="Times New Roman" w:hAnsi="Times New Roman" w:cs="Times New Roman"/>
          <w:sz w:val="28"/>
          <w:szCs w:val="28"/>
          <w:u w:val="single"/>
          <w:lang w:eastAsia="ru-RU"/>
        </w:rPr>
        <w:t>ласти</w:t>
      </w:r>
      <w:r>
        <w:rPr>
          <w:rFonts w:ascii="Times New Roman" w:eastAsia="Times New Roman" w:hAnsi="Times New Roman" w:cs="Times New Roman"/>
          <w:sz w:val="28"/>
          <w:szCs w:val="28"/>
          <w:u w:val="single"/>
          <w:lang w:eastAsia="ru-RU"/>
        </w:rPr>
        <w:t xml:space="preserve"> и управления</w:t>
      </w:r>
      <w:r w:rsidR="002A5359" w:rsidRPr="00C71F7C">
        <w:rPr>
          <w:rFonts w:ascii="Times New Roman" w:eastAsia="Times New Roman" w:hAnsi="Times New Roman" w:cs="Times New Roman"/>
          <w:sz w:val="28"/>
          <w:szCs w:val="28"/>
          <w:u w:val="single"/>
          <w:lang w:eastAsia="ru-RU"/>
        </w:rPr>
        <w:t>»</w:t>
      </w:r>
    </w:p>
    <w:p w14:paraId="122B0378" w14:textId="166C2BE4" w:rsidR="00C806FC" w:rsidRPr="00C71F7C" w:rsidRDefault="00C806FC" w:rsidP="00C806FC">
      <w:pPr>
        <w:widowControl w:val="0"/>
        <w:autoSpaceDE w:val="0"/>
        <w:autoSpaceDN w:val="0"/>
        <w:adjustRightInd w:val="0"/>
        <w:spacing w:after="0" w:line="240" w:lineRule="auto"/>
        <w:ind w:firstLine="709"/>
        <w:rPr>
          <w:rFonts w:ascii="Times New Roman" w:eastAsia="Times New Roman" w:hAnsi="Times New Roman" w:cs="Times New Roman"/>
          <w:bCs/>
          <w:sz w:val="18"/>
          <w:szCs w:val="18"/>
          <w:lang w:eastAsia="ru-RU"/>
        </w:rPr>
      </w:pPr>
      <w:r w:rsidRPr="00C71F7C">
        <w:rPr>
          <w:rFonts w:ascii="Times New Roman" w:eastAsia="Times New Roman" w:hAnsi="Times New Roman" w:cs="Times New Roman"/>
          <w:bCs/>
          <w:sz w:val="18"/>
          <w:szCs w:val="18"/>
          <w:lang w:eastAsia="ru-RU"/>
        </w:rPr>
        <w:t xml:space="preserve">                                              </w:t>
      </w:r>
      <w:r w:rsidR="000C4D42">
        <w:rPr>
          <w:rFonts w:ascii="Times New Roman" w:eastAsia="Times New Roman" w:hAnsi="Times New Roman" w:cs="Times New Roman"/>
          <w:bCs/>
          <w:sz w:val="18"/>
          <w:szCs w:val="18"/>
          <w:lang w:eastAsia="ru-RU"/>
        </w:rPr>
        <w:t xml:space="preserve">                               </w:t>
      </w:r>
    </w:p>
    <w:p w14:paraId="1730C2C7" w14:textId="77777777" w:rsidR="00C806FC" w:rsidRPr="00C71F7C" w:rsidRDefault="00C806FC" w:rsidP="00C806FC">
      <w:pPr>
        <w:widowControl w:val="0"/>
        <w:tabs>
          <w:tab w:val="left" w:pos="6180"/>
          <w:tab w:val="left" w:pos="6300"/>
        </w:tabs>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14:paraId="44ACF7E7" w14:textId="77777777" w:rsidR="00C806FC" w:rsidRPr="00C71F7C" w:rsidRDefault="00C806FC" w:rsidP="00C806FC">
      <w:pPr>
        <w:widowControl w:val="0"/>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r w:rsidRPr="00C71F7C">
        <w:rPr>
          <w:rFonts w:ascii="Times New Roman" w:eastAsia="Times New Roman" w:hAnsi="Times New Roman" w:cs="Times New Roman"/>
          <w:b/>
          <w:bCs/>
          <w:caps/>
          <w:sz w:val="28"/>
          <w:szCs w:val="28"/>
          <w:lang w:eastAsia="ru-RU"/>
        </w:rPr>
        <w:t>МАГИСТЕРСКАЯ ДИССЕРТАЦИЯ</w:t>
      </w:r>
    </w:p>
    <w:p w14:paraId="3AAF27D1" w14:textId="35E7B1E9" w:rsidR="00C806FC" w:rsidRDefault="00C806FC" w:rsidP="00C806F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u w:val="single"/>
          <w:lang w:eastAsia="ru-RU"/>
        </w:rPr>
      </w:pPr>
      <w:r w:rsidRPr="00C71F7C">
        <w:rPr>
          <w:rFonts w:ascii="Times New Roman" w:eastAsia="Times New Roman" w:hAnsi="Times New Roman" w:cs="Times New Roman"/>
          <w:sz w:val="28"/>
          <w:szCs w:val="28"/>
          <w:lang w:eastAsia="ru-RU"/>
        </w:rPr>
        <w:t>на тему</w:t>
      </w:r>
      <w:r w:rsidR="000C4D42">
        <w:rPr>
          <w:rFonts w:ascii="Times New Roman" w:eastAsia="Times New Roman" w:hAnsi="Times New Roman" w:cs="Times New Roman"/>
          <w:sz w:val="28"/>
          <w:szCs w:val="28"/>
          <w:lang w:eastAsia="ru-RU"/>
        </w:rPr>
        <w:t>:</w:t>
      </w:r>
      <w:r w:rsidRPr="00C71F7C">
        <w:rPr>
          <w:rFonts w:ascii="Times New Roman" w:eastAsia="Times New Roman" w:hAnsi="Times New Roman" w:cs="Times New Roman"/>
          <w:sz w:val="28"/>
          <w:szCs w:val="28"/>
          <w:lang w:eastAsia="ru-RU"/>
        </w:rPr>
        <w:t xml:space="preserve"> </w:t>
      </w:r>
      <w:r w:rsidR="002A5359" w:rsidRPr="000C4D42">
        <w:rPr>
          <w:rFonts w:ascii="Times New Roman" w:eastAsia="Times New Roman" w:hAnsi="Times New Roman" w:cs="Times New Roman"/>
          <w:sz w:val="28"/>
          <w:szCs w:val="28"/>
          <w:u w:val="single"/>
          <w:lang w:eastAsia="ru-RU"/>
        </w:rPr>
        <w:t>«</w:t>
      </w:r>
      <w:r w:rsidR="00FA48D4" w:rsidRPr="000C4D42">
        <w:rPr>
          <w:rFonts w:ascii="Times New Roman" w:eastAsia="Times New Roman" w:hAnsi="Times New Roman" w:cs="Times New Roman"/>
          <w:sz w:val="28"/>
          <w:szCs w:val="28"/>
          <w:u w:val="single"/>
          <w:lang w:eastAsia="ru-RU"/>
        </w:rPr>
        <w:t>Правовое регулирование свободы совести в российском законодательстве</w:t>
      </w:r>
      <w:r w:rsidR="002A5359" w:rsidRPr="000C4D42">
        <w:rPr>
          <w:rFonts w:ascii="Times New Roman" w:eastAsia="Times New Roman" w:hAnsi="Times New Roman" w:cs="Times New Roman"/>
          <w:sz w:val="28"/>
          <w:szCs w:val="28"/>
          <w:u w:val="single"/>
          <w:lang w:eastAsia="ru-RU"/>
        </w:rPr>
        <w:t>»</w:t>
      </w:r>
    </w:p>
    <w:p w14:paraId="0566A7BB" w14:textId="77777777" w:rsidR="00181011" w:rsidRPr="00C71F7C" w:rsidRDefault="00181011" w:rsidP="00C806F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6C976107" w14:textId="77777777" w:rsidR="00C806FC" w:rsidRPr="00C71F7C" w:rsidRDefault="00C806FC" w:rsidP="00C806FC">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14:paraId="06723D29" w14:textId="3A56767A" w:rsidR="00C806FC" w:rsidRPr="00C71F7C" w:rsidRDefault="00C806FC" w:rsidP="00C806FC">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28"/>
          <w:szCs w:val="28"/>
          <w:u w:val="single"/>
          <w:lang w:eastAsia="ru-RU"/>
        </w:rPr>
      </w:pPr>
      <w:r w:rsidRPr="00C71F7C">
        <w:rPr>
          <w:rFonts w:ascii="Times New Roman" w:eastAsia="Times New Roman" w:hAnsi="Times New Roman" w:cs="Times New Roman"/>
          <w:b/>
          <w:bCs/>
          <w:sz w:val="28"/>
          <w:szCs w:val="28"/>
          <w:lang w:eastAsia="ru-RU"/>
        </w:rPr>
        <w:t>Студент (ка)</w:t>
      </w:r>
      <w:r w:rsidRPr="00C71F7C">
        <w:rPr>
          <w:rFonts w:ascii="Times New Roman" w:eastAsia="Times New Roman" w:hAnsi="Times New Roman" w:cs="Times New Roman"/>
          <w:bCs/>
          <w:sz w:val="28"/>
          <w:szCs w:val="28"/>
          <w:lang w:eastAsia="ru-RU"/>
        </w:rPr>
        <w:t xml:space="preserve">    </w:t>
      </w:r>
      <w:r w:rsidR="00FA48D4" w:rsidRPr="00C71F7C">
        <w:rPr>
          <w:rFonts w:ascii="Times New Roman" w:eastAsia="Times New Roman" w:hAnsi="Times New Roman" w:cs="Times New Roman"/>
          <w:sz w:val="28"/>
          <w:szCs w:val="28"/>
          <w:u w:val="single"/>
          <w:lang w:eastAsia="ru-RU"/>
        </w:rPr>
        <w:t>21ЗЮЮ</w:t>
      </w:r>
      <w:r w:rsidR="00B74289" w:rsidRPr="00C71F7C">
        <w:rPr>
          <w:rFonts w:ascii="Times New Roman" w:eastAsia="Times New Roman" w:hAnsi="Times New Roman" w:cs="Times New Roman"/>
          <w:sz w:val="28"/>
          <w:szCs w:val="28"/>
          <w:u w:val="single"/>
          <w:lang w:eastAsia="ru-RU"/>
        </w:rPr>
        <w:t>О</w:t>
      </w:r>
      <w:r w:rsidR="00336A64">
        <w:rPr>
          <w:rFonts w:ascii="Times New Roman" w:eastAsia="Times New Roman" w:hAnsi="Times New Roman" w:cs="Times New Roman"/>
          <w:sz w:val="28"/>
          <w:szCs w:val="28"/>
          <w:u w:val="single"/>
          <w:lang w:eastAsia="ru-RU"/>
        </w:rPr>
        <w:t>м</w:t>
      </w:r>
      <w:r w:rsidR="00FA48D4" w:rsidRPr="00C71F7C">
        <w:rPr>
          <w:rFonts w:ascii="Times New Roman" w:eastAsia="Times New Roman" w:hAnsi="Times New Roman" w:cs="Times New Roman"/>
          <w:sz w:val="28"/>
          <w:szCs w:val="28"/>
          <w:u w:val="single"/>
          <w:lang w:eastAsia="ru-RU"/>
        </w:rPr>
        <w:t>1</w:t>
      </w:r>
      <w:r w:rsidR="00FA48D4" w:rsidRPr="00C71F7C">
        <w:rPr>
          <w:rFonts w:ascii="Times New Roman" w:eastAsia="Times New Roman" w:hAnsi="Times New Roman" w:cs="Times New Roman"/>
          <w:sz w:val="28"/>
          <w:szCs w:val="28"/>
          <w:lang w:eastAsia="ru-RU"/>
        </w:rPr>
        <w:t xml:space="preserve">      </w:t>
      </w:r>
      <w:r w:rsidR="00B74289" w:rsidRPr="00C71F7C">
        <w:rPr>
          <w:rFonts w:ascii="Times New Roman" w:eastAsia="Times New Roman" w:hAnsi="Times New Roman" w:cs="Times New Roman"/>
          <w:sz w:val="28"/>
          <w:szCs w:val="28"/>
          <w:lang w:eastAsia="ru-RU"/>
        </w:rPr>
        <w:t>_______________</w:t>
      </w:r>
      <w:r w:rsidR="00FA48D4" w:rsidRPr="00C71F7C">
        <w:rPr>
          <w:rFonts w:ascii="Times New Roman" w:eastAsia="Times New Roman" w:hAnsi="Times New Roman" w:cs="Times New Roman"/>
          <w:sz w:val="28"/>
          <w:szCs w:val="28"/>
          <w:lang w:eastAsia="ru-RU"/>
        </w:rPr>
        <w:t xml:space="preserve">     </w:t>
      </w:r>
      <w:r w:rsidR="00FA48D4" w:rsidRPr="00C71F7C">
        <w:rPr>
          <w:rFonts w:ascii="Times New Roman" w:eastAsia="Times New Roman" w:hAnsi="Times New Roman" w:cs="Times New Roman"/>
          <w:sz w:val="28"/>
          <w:szCs w:val="28"/>
          <w:u w:val="single"/>
          <w:lang w:eastAsia="ru-RU"/>
        </w:rPr>
        <w:t>Тархова Алина Олеговна</w:t>
      </w:r>
    </w:p>
    <w:p w14:paraId="67A10BDC" w14:textId="77777777" w:rsidR="00C806FC" w:rsidRPr="00C71F7C" w:rsidRDefault="00C806FC" w:rsidP="00C806FC">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sz w:val="18"/>
          <w:szCs w:val="18"/>
          <w:lang w:eastAsia="ru-RU"/>
        </w:rPr>
      </w:pPr>
      <w:r w:rsidRPr="00C71F7C">
        <w:rPr>
          <w:rFonts w:ascii="Times New Roman" w:eastAsia="Times New Roman" w:hAnsi="Times New Roman" w:cs="Times New Roman"/>
          <w:sz w:val="18"/>
          <w:szCs w:val="18"/>
          <w:lang w:eastAsia="ru-RU"/>
        </w:rPr>
        <w:t xml:space="preserve">                                                      номер группы                 подпись, дата</w:t>
      </w:r>
      <w:r w:rsidRPr="00C71F7C">
        <w:rPr>
          <w:rFonts w:ascii="Times New Roman" w:eastAsia="Times New Roman" w:hAnsi="Times New Roman" w:cs="Times New Roman"/>
          <w:sz w:val="18"/>
          <w:szCs w:val="18"/>
          <w:lang w:eastAsia="ru-RU"/>
        </w:rPr>
        <w:tab/>
        <w:t xml:space="preserve">                            фамилия, имя, отчество полностью</w:t>
      </w:r>
    </w:p>
    <w:p w14:paraId="2850D914" w14:textId="7567056E" w:rsidR="00C806FC"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C71F7C">
        <w:rPr>
          <w:rFonts w:ascii="Times New Roman" w:eastAsia="Times New Roman" w:hAnsi="Times New Roman" w:cs="Times New Roman"/>
          <w:b/>
          <w:sz w:val="28"/>
          <w:szCs w:val="28"/>
          <w:lang w:eastAsia="ru-RU"/>
        </w:rPr>
        <w:t xml:space="preserve">Научный руководитель  </w:t>
      </w:r>
      <w:r w:rsidR="000C4D42">
        <w:rPr>
          <w:rFonts w:ascii="Times New Roman" w:eastAsia="Times New Roman" w:hAnsi="Times New Roman" w:cs="Times New Roman"/>
          <w:sz w:val="28"/>
          <w:szCs w:val="28"/>
          <w:u w:val="single"/>
          <w:lang w:eastAsia="ru-RU"/>
        </w:rPr>
        <w:t>профессор</w:t>
      </w:r>
      <w:r w:rsidRPr="000C4D42">
        <w:rPr>
          <w:rFonts w:ascii="Times New Roman" w:eastAsia="Times New Roman" w:hAnsi="Times New Roman" w:cs="Times New Roman"/>
          <w:b/>
          <w:sz w:val="28"/>
          <w:szCs w:val="28"/>
          <w:lang w:eastAsia="ru-RU"/>
        </w:rPr>
        <w:t xml:space="preserve">       </w:t>
      </w:r>
      <w:r w:rsidR="000C4D42">
        <w:rPr>
          <w:rFonts w:ascii="Times New Roman" w:eastAsia="Times New Roman" w:hAnsi="Times New Roman" w:cs="Times New Roman"/>
          <w:b/>
          <w:sz w:val="28"/>
          <w:szCs w:val="28"/>
          <w:lang w:eastAsia="ru-RU"/>
        </w:rPr>
        <w:t xml:space="preserve"> </w:t>
      </w:r>
      <w:r w:rsidRPr="00C71F7C">
        <w:rPr>
          <w:rFonts w:ascii="Times New Roman" w:eastAsia="Times New Roman" w:hAnsi="Times New Roman" w:cs="Times New Roman"/>
          <w:b/>
          <w:sz w:val="28"/>
          <w:szCs w:val="28"/>
          <w:lang w:eastAsia="ru-RU"/>
        </w:rPr>
        <w:t xml:space="preserve"> </w:t>
      </w:r>
      <w:r w:rsidR="000C4D42">
        <w:rPr>
          <w:rFonts w:ascii="Times New Roman" w:eastAsia="Times New Roman" w:hAnsi="Times New Roman" w:cs="Times New Roman"/>
          <w:sz w:val="28"/>
          <w:szCs w:val="28"/>
          <w:lang w:eastAsia="ru-RU"/>
        </w:rPr>
        <w:t>__________</w:t>
      </w:r>
      <w:r w:rsidRPr="00C71F7C">
        <w:rPr>
          <w:rFonts w:ascii="Times New Roman" w:eastAsia="Times New Roman" w:hAnsi="Times New Roman" w:cs="Times New Roman"/>
          <w:sz w:val="28"/>
          <w:szCs w:val="28"/>
          <w:lang w:eastAsia="ru-RU"/>
        </w:rPr>
        <w:t xml:space="preserve">      </w:t>
      </w:r>
      <w:r w:rsidR="000C4D42">
        <w:rPr>
          <w:rFonts w:ascii="Times New Roman" w:eastAsia="Times New Roman" w:hAnsi="Times New Roman" w:cs="Times New Roman"/>
          <w:sz w:val="28"/>
          <w:szCs w:val="28"/>
          <w:lang w:eastAsia="ru-RU"/>
        </w:rPr>
        <w:t xml:space="preserve">     </w:t>
      </w:r>
      <w:r w:rsidRPr="00C71F7C">
        <w:rPr>
          <w:rFonts w:ascii="Times New Roman" w:eastAsia="Times New Roman" w:hAnsi="Times New Roman" w:cs="Times New Roman"/>
          <w:sz w:val="28"/>
          <w:szCs w:val="28"/>
          <w:lang w:eastAsia="ru-RU"/>
        </w:rPr>
        <w:t xml:space="preserve"> </w:t>
      </w:r>
      <w:r w:rsidR="000C4D42" w:rsidRPr="000C4D42">
        <w:rPr>
          <w:rFonts w:ascii="Times New Roman" w:eastAsia="Times New Roman" w:hAnsi="Times New Roman" w:cs="Times New Roman"/>
          <w:sz w:val="28"/>
          <w:szCs w:val="28"/>
          <w:u w:val="single"/>
          <w:lang w:eastAsia="ru-RU"/>
        </w:rPr>
        <w:t>Сеидов Ш.Г.</w:t>
      </w:r>
      <w:r w:rsidRPr="00C71F7C">
        <w:rPr>
          <w:rFonts w:ascii="Times New Roman" w:eastAsia="Times New Roman" w:hAnsi="Times New Roman" w:cs="Times New Roman"/>
          <w:sz w:val="20"/>
          <w:szCs w:val="20"/>
          <w:lang w:eastAsia="ru-RU"/>
        </w:rPr>
        <w:t xml:space="preserve">  </w:t>
      </w:r>
    </w:p>
    <w:p w14:paraId="40A4AC28" w14:textId="61D01BED" w:rsidR="00C806FC"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C71F7C">
        <w:rPr>
          <w:rFonts w:ascii="Times New Roman" w:eastAsia="Times New Roman" w:hAnsi="Times New Roman" w:cs="Times New Roman"/>
          <w:sz w:val="20"/>
          <w:szCs w:val="20"/>
          <w:lang w:eastAsia="ru-RU"/>
        </w:rPr>
        <w:t xml:space="preserve">                                 </w:t>
      </w:r>
      <w:r w:rsidRPr="00C71F7C">
        <w:rPr>
          <w:rFonts w:ascii="Times New Roman" w:eastAsia="Times New Roman" w:hAnsi="Times New Roman" w:cs="Times New Roman"/>
          <w:sz w:val="20"/>
          <w:szCs w:val="20"/>
          <w:lang w:eastAsia="ru-RU"/>
        </w:rPr>
        <w:tab/>
      </w:r>
      <w:r w:rsidRPr="00C71F7C">
        <w:rPr>
          <w:rFonts w:ascii="Times New Roman" w:eastAsia="Times New Roman" w:hAnsi="Times New Roman" w:cs="Times New Roman"/>
          <w:sz w:val="20"/>
          <w:szCs w:val="20"/>
          <w:lang w:eastAsia="ru-RU"/>
        </w:rPr>
        <w:tab/>
      </w:r>
      <w:r w:rsidRPr="00C71F7C">
        <w:rPr>
          <w:rFonts w:ascii="Times New Roman" w:eastAsia="Times New Roman" w:hAnsi="Times New Roman" w:cs="Times New Roman"/>
          <w:sz w:val="20"/>
          <w:szCs w:val="20"/>
          <w:lang w:eastAsia="ru-RU"/>
        </w:rPr>
        <w:tab/>
      </w:r>
      <w:r w:rsidRPr="00C71F7C">
        <w:rPr>
          <w:rFonts w:ascii="Times New Roman" w:eastAsia="Times New Roman" w:hAnsi="Times New Roman" w:cs="Times New Roman"/>
          <w:sz w:val="20"/>
          <w:szCs w:val="20"/>
          <w:lang w:eastAsia="ru-RU"/>
        </w:rPr>
        <w:tab/>
        <w:t xml:space="preserve">     </w:t>
      </w:r>
      <w:r w:rsidR="000C4D42">
        <w:rPr>
          <w:rFonts w:ascii="Times New Roman" w:eastAsia="Times New Roman" w:hAnsi="Times New Roman" w:cs="Times New Roman"/>
          <w:sz w:val="20"/>
          <w:szCs w:val="20"/>
          <w:lang w:eastAsia="ru-RU"/>
        </w:rPr>
        <w:t xml:space="preserve">            </w:t>
      </w:r>
      <w:r w:rsidRPr="00C71F7C">
        <w:rPr>
          <w:rFonts w:ascii="Times New Roman" w:eastAsia="Times New Roman" w:hAnsi="Times New Roman" w:cs="Times New Roman"/>
          <w:sz w:val="20"/>
          <w:szCs w:val="20"/>
          <w:lang w:eastAsia="ru-RU"/>
        </w:rPr>
        <w:t xml:space="preserve"> подп</w:t>
      </w:r>
      <w:r w:rsidR="000C4D42">
        <w:rPr>
          <w:rFonts w:ascii="Times New Roman" w:eastAsia="Times New Roman" w:hAnsi="Times New Roman" w:cs="Times New Roman"/>
          <w:sz w:val="20"/>
          <w:szCs w:val="20"/>
          <w:lang w:eastAsia="ru-RU"/>
        </w:rPr>
        <w:t xml:space="preserve">ись, дата                </w:t>
      </w:r>
      <w:r w:rsidRPr="00C71F7C">
        <w:rPr>
          <w:rFonts w:ascii="Times New Roman" w:eastAsia="Times New Roman" w:hAnsi="Times New Roman" w:cs="Times New Roman"/>
          <w:sz w:val="20"/>
          <w:szCs w:val="20"/>
          <w:lang w:eastAsia="ru-RU"/>
        </w:rPr>
        <w:t xml:space="preserve">   фамилия, инициалы</w:t>
      </w:r>
    </w:p>
    <w:p w14:paraId="086D56D9" w14:textId="77777777" w:rsidR="00C806FC" w:rsidRPr="00C71F7C" w:rsidRDefault="00C806FC" w:rsidP="00C806FC">
      <w:pPr>
        <w:widowControl w:val="0"/>
        <w:autoSpaceDE w:val="0"/>
        <w:autoSpaceDN w:val="0"/>
        <w:adjustRightInd w:val="0"/>
        <w:spacing w:after="0" w:line="240" w:lineRule="auto"/>
        <w:ind w:firstLine="22"/>
        <w:rPr>
          <w:rFonts w:ascii="Times New Roman" w:eastAsia="Times New Roman" w:hAnsi="Times New Roman" w:cs="Times New Roman"/>
          <w:sz w:val="28"/>
          <w:szCs w:val="28"/>
          <w:lang w:eastAsia="ru-RU"/>
        </w:rPr>
      </w:pPr>
      <w:r w:rsidRPr="00C71F7C">
        <w:rPr>
          <w:rFonts w:ascii="Times New Roman" w:eastAsia="Times New Roman" w:hAnsi="Times New Roman" w:cs="Times New Roman"/>
          <w:sz w:val="28"/>
          <w:szCs w:val="28"/>
          <w:lang w:eastAsia="ru-RU"/>
        </w:rPr>
        <w:t>Консультанты:</w:t>
      </w:r>
    </w:p>
    <w:p w14:paraId="4E3D5B58" w14:textId="77777777" w:rsidR="00181011" w:rsidRDefault="00181011" w:rsidP="00C806F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6EBE9AA" w14:textId="736FE6B0" w:rsidR="000C4D42"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C71F7C">
        <w:rPr>
          <w:rFonts w:ascii="Times New Roman" w:eastAsia="Times New Roman" w:hAnsi="Times New Roman" w:cs="Times New Roman"/>
          <w:sz w:val="28"/>
          <w:szCs w:val="28"/>
          <w:lang w:eastAsia="ru-RU"/>
        </w:rPr>
        <w:t xml:space="preserve">по </w:t>
      </w:r>
      <w:r w:rsidRPr="00C71F7C">
        <w:rPr>
          <w:rFonts w:ascii="Times New Roman" w:eastAsia="Times New Roman" w:hAnsi="Times New Roman" w:cs="Times New Roman"/>
          <w:sz w:val="18"/>
          <w:szCs w:val="18"/>
          <w:lang w:eastAsia="ru-RU"/>
        </w:rPr>
        <w:t>______________________________________________     ______________________            _______________________</w:t>
      </w:r>
    </w:p>
    <w:p w14:paraId="2FEA94DB" w14:textId="77777777" w:rsidR="00C806FC" w:rsidRDefault="00C806FC" w:rsidP="00C806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71F7C">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C71F7C">
        <w:rPr>
          <w:rFonts w:ascii="Times New Roman" w:eastAsia="Times New Roman" w:hAnsi="Times New Roman" w:cs="Times New Roman"/>
          <w:sz w:val="20"/>
          <w:szCs w:val="20"/>
          <w:lang w:eastAsia="ru-RU"/>
        </w:rPr>
        <w:t>фамилия, инициалы</w:t>
      </w:r>
    </w:p>
    <w:p w14:paraId="26F1D62A" w14:textId="77777777" w:rsidR="000C4D42" w:rsidRPr="00C71F7C" w:rsidRDefault="000C4D42" w:rsidP="00C806F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14:paraId="555D7025" w14:textId="77777777" w:rsidR="00C806FC"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C71F7C">
        <w:rPr>
          <w:rFonts w:ascii="Times New Roman" w:eastAsia="Times New Roman" w:hAnsi="Times New Roman" w:cs="Times New Roman"/>
          <w:sz w:val="28"/>
          <w:szCs w:val="28"/>
          <w:lang w:eastAsia="ru-RU"/>
        </w:rPr>
        <w:t xml:space="preserve">по </w:t>
      </w:r>
      <w:r w:rsidRPr="00C71F7C">
        <w:rPr>
          <w:rFonts w:ascii="Times New Roman" w:eastAsia="Times New Roman" w:hAnsi="Times New Roman" w:cs="Times New Roman"/>
          <w:sz w:val="18"/>
          <w:szCs w:val="18"/>
          <w:lang w:eastAsia="ru-RU"/>
        </w:rPr>
        <w:t>______________________________________________     ______________________            _______________________</w:t>
      </w:r>
    </w:p>
    <w:p w14:paraId="7CA42C6E" w14:textId="77777777" w:rsidR="00C806FC" w:rsidRDefault="00C806FC" w:rsidP="00C806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71F7C">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C71F7C">
        <w:rPr>
          <w:rFonts w:ascii="Times New Roman" w:eastAsia="Times New Roman" w:hAnsi="Times New Roman" w:cs="Times New Roman"/>
          <w:sz w:val="20"/>
          <w:szCs w:val="20"/>
          <w:lang w:eastAsia="ru-RU"/>
        </w:rPr>
        <w:t xml:space="preserve">фамилия, </w:t>
      </w:r>
      <w:r w:rsidRPr="00C71F7C">
        <w:rPr>
          <w:rFonts w:ascii="Times New Roman" w:eastAsia="Times New Roman" w:hAnsi="Times New Roman" w:cs="Times New Roman"/>
          <w:sz w:val="20"/>
          <w:szCs w:val="20"/>
          <w:vertAlign w:val="superscript"/>
          <w:lang w:eastAsia="ru-RU"/>
        </w:rPr>
        <w:t>,</w:t>
      </w:r>
      <w:r w:rsidRPr="00C71F7C">
        <w:rPr>
          <w:rFonts w:ascii="Times New Roman" w:eastAsia="Times New Roman" w:hAnsi="Times New Roman" w:cs="Times New Roman"/>
          <w:sz w:val="20"/>
          <w:szCs w:val="20"/>
          <w:lang w:eastAsia="ru-RU"/>
        </w:rPr>
        <w:t>инициалы</w:t>
      </w:r>
    </w:p>
    <w:p w14:paraId="26B1D636" w14:textId="77777777" w:rsidR="000C4D42" w:rsidRPr="00C71F7C" w:rsidRDefault="000C4D42" w:rsidP="00C806F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14:paraId="414974DE" w14:textId="363AB60B" w:rsidR="00C806FC"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C71F7C">
        <w:rPr>
          <w:rFonts w:ascii="Times New Roman" w:eastAsia="Times New Roman" w:hAnsi="Times New Roman" w:cs="Times New Roman"/>
          <w:b/>
          <w:sz w:val="28"/>
          <w:szCs w:val="28"/>
          <w:lang w:eastAsia="ru-RU"/>
        </w:rPr>
        <w:t>Нормоконтроле</w:t>
      </w:r>
      <w:r w:rsidRPr="000C4D42">
        <w:rPr>
          <w:rFonts w:ascii="Times New Roman" w:eastAsia="Times New Roman" w:hAnsi="Times New Roman" w:cs="Times New Roman"/>
          <w:b/>
          <w:sz w:val="28"/>
          <w:szCs w:val="28"/>
          <w:lang w:eastAsia="ru-RU"/>
        </w:rPr>
        <w:t>р</w:t>
      </w:r>
      <w:r w:rsidRPr="00C71F7C">
        <w:rPr>
          <w:rFonts w:ascii="Times New Roman" w:eastAsia="Times New Roman" w:hAnsi="Times New Roman" w:cs="Times New Roman"/>
          <w:sz w:val="18"/>
          <w:szCs w:val="18"/>
          <w:lang w:eastAsia="ru-RU"/>
        </w:rPr>
        <w:t>:</w:t>
      </w:r>
      <w:r w:rsidR="000C4D42">
        <w:rPr>
          <w:rFonts w:ascii="Times New Roman" w:eastAsia="Times New Roman" w:hAnsi="Times New Roman" w:cs="Times New Roman"/>
          <w:sz w:val="18"/>
          <w:szCs w:val="18"/>
          <w:lang w:eastAsia="ru-RU"/>
        </w:rPr>
        <w:t xml:space="preserve"> </w:t>
      </w:r>
      <w:r w:rsidR="00181011">
        <w:rPr>
          <w:rFonts w:ascii="Times New Roman" w:eastAsia="Times New Roman" w:hAnsi="Times New Roman" w:cs="Times New Roman"/>
          <w:sz w:val="28"/>
          <w:szCs w:val="28"/>
          <w:u w:val="single"/>
          <w:lang w:eastAsia="ru-RU"/>
        </w:rPr>
        <w:t>к.ю.н., доцент</w:t>
      </w:r>
      <w:r w:rsidR="000C4D42">
        <w:rPr>
          <w:rFonts w:ascii="Times New Roman" w:eastAsia="Times New Roman" w:hAnsi="Times New Roman" w:cs="Times New Roman"/>
          <w:sz w:val="18"/>
          <w:szCs w:val="18"/>
          <w:lang w:eastAsia="ru-RU"/>
        </w:rPr>
        <w:t xml:space="preserve">    </w:t>
      </w:r>
      <w:r w:rsidR="00181011">
        <w:rPr>
          <w:rFonts w:ascii="Times New Roman" w:eastAsia="Times New Roman" w:hAnsi="Times New Roman" w:cs="Times New Roman"/>
          <w:sz w:val="18"/>
          <w:szCs w:val="18"/>
          <w:lang w:eastAsia="ru-RU"/>
        </w:rPr>
        <w:t xml:space="preserve">                         </w:t>
      </w:r>
      <w:r w:rsidR="000C4D42">
        <w:rPr>
          <w:rFonts w:ascii="Times New Roman" w:eastAsia="Times New Roman" w:hAnsi="Times New Roman" w:cs="Times New Roman"/>
          <w:sz w:val="18"/>
          <w:szCs w:val="18"/>
          <w:lang w:eastAsia="ru-RU"/>
        </w:rPr>
        <w:t xml:space="preserve"> _____________       </w:t>
      </w:r>
      <w:r w:rsidR="00181011">
        <w:rPr>
          <w:rFonts w:ascii="Times New Roman" w:eastAsia="Times New Roman" w:hAnsi="Times New Roman" w:cs="Times New Roman"/>
          <w:sz w:val="18"/>
          <w:szCs w:val="18"/>
          <w:lang w:eastAsia="ru-RU"/>
        </w:rPr>
        <w:t xml:space="preserve">   </w:t>
      </w:r>
      <w:r w:rsidR="000C4D42">
        <w:rPr>
          <w:rFonts w:ascii="Times New Roman" w:eastAsia="Times New Roman" w:hAnsi="Times New Roman" w:cs="Times New Roman"/>
          <w:sz w:val="18"/>
          <w:szCs w:val="18"/>
          <w:lang w:eastAsia="ru-RU"/>
        </w:rPr>
        <w:t xml:space="preserve">    </w:t>
      </w:r>
      <w:r w:rsidR="000C4D42">
        <w:rPr>
          <w:rFonts w:ascii="Times New Roman" w:eastAsia="Times New Roman" w:hAnsi="Times New Roman" w:cs="Times New Roman"/>
          <w:sz w:val="28"/>
          <w:szCs w:val="28"/>
          <w:u w:val="single"/>
          <w:lang w:eastAsia="ru-RU"/>
        </w:rPr>
        <w:t>Елистратова О.В</w:t>
      </w:r>
    </w:p>
    <w:p w14:paraId="0F739E00" w14:textId="61812B4F" w:rsidR="000C4D42" w:rsidRDefault="00C806FC" w:rsidP="00C806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71F7C">
        <w:rPr>
          <w:rFonts w:ascii="Times New Roman" w:eastAsia="Times New Roman" w:hAnsi="Times New Roman" w:cs="Times New Roman"/>
          <w:sz w:val="18"/>
          <w:szCs w:val="18"/>
          <w:lang w:eastAsia="ru-RU"/>
        </w:rPr>
        <w:t xml:space="preserve">                                                        должность                                </w:t>
      </w:r>
      <w:r w:rsidR="000C4D42">
        <w:rPr>
          <w:rFonts w:ascii="Times New Roman" w:eastAsia="Times New Roman" w:hAnsi="Times New Roman" w:cs="Times New Roman"/>
          <w:sz w:val="18"/>
          <w:szCs w:val="18"/>
          <w:lang w:eastAsia="ru-RU"/>
        </w:rPr>
        <w:t xml:space="preserve">          </w:t>
      </w:r>
      <w:r w:rsidRPr="00C71F7C">
        <w:rPr>
          <w:rFonts w:ascii="Times New Roman" w:eastAsia="Times New Roman" w:hAnsi="Times New Roman" w:cs="Times New Roman"/>
          <w:sz w:val="18"/>
          <w:szCs w:val="18"/>
          <w:lang w:eastAsia="ru-RU"/>
        </w:rPr>
        <w:t xml:space="preserve"> подпись, </w:t>
      </w:r>
      <w:r w:rsidR="000C4D42">
        <w:rPr>
          <w:rFonts w:ascii="Times New Roman" w:eastAsia="Times New Roman" w:hAnsi="Times New Roman" w:cs="Times New Roman"/>
          <w:sz w:val="18"/>
          <w:szCs w:val="18"/>
          <w:lang w:eastAsia="ru-RU"/>
        </w:rPr>
        <w:t xml:space="preserve">дата                   </w:t>
      </w:r>
      <w:r w:rsidRPr="00C71F7C">
        <w:rPr>
          <w:rFonts w:ascii="Times New Roman" w:eastAsia="Times New Roman" w:hAnsi="Times New Roman" w:cs="Times New Roman"/>
          <w:sz w:val="18"/>
          <w:szCs w:val="18"/>
          <w:lang w:eastAsia="ru-RU"/>
        </w:rPr>
        <w:t xml:space="preserve">   </w:t>
      </w:r>
      <w:r w:rsidRPr="00C71F7C">
        <w:rPr>
          <w:rFonts w:ascii="Times New Roman" w:eastAsia="Times New Roman" w:hAnsi="Times New Roman" w:cs="Times New Roman"/>
          <w:sz w:val="20"/>
          <w:szCs w:val="20"/>
          <w:lang w:eastAsia="ru-RU"/>
        </w:rPr>
        <w:t>фамилия, инициалы</w:t>
      </w:r>
    </w:p>
    <w:p w14:paraId="6F38DB8B" w14:textId="77777777" w:rsidR="00181011" w:rsidRPr="00C71F7C" w:rsidRDefault="00181011" w:rsidP="00C806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14:paraId="2710933A" w14:textId="77777777" w:rsidR="000C4D42" w:rsidRPr="000C4D42" w:rsidRDefault="00C806FC" w:rsidP="00C806F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71F7C">
        <w:rPr>
          <w:rFonts w:ascii="Times New Roman" w:eastAsia="Times New Roman" w:hAnsi="Times New Roman" w:cs="Times New Roman"/>
          <w:b/>
          <w:sz w:val="28"/>
          <w:szCs w:val="28"/>
          <w:lang w:eastAsia="ru-RU"/>
        </w:rPr>
        <w:t>Рецензент</w:t>
      </w:r>
      <w:r w:rsidR="000C4D42">
        <w:rPr>
          <w:rFonts w:ascii="Times New Roman" w:eastAsia="Times New Roman" w:hAnsi="Times New Roman" w:cs="Times New Roman"/>
          <w:sz w:val="18"/>
          <w:szCs w:val="18"/>
          <w:lang w:eastAsia="ru-RU"/>
        </w:rPr>
        <w:t xml:space="preserve">:  </w:t>
      </w:r>
      <w:r w:rsidRPr="00C71F7C">
        <w:rPr>
          <w:rFonts w:ascii="Times New Roman" w:eastAsia="Times New Roman" w:hAnsi="Times New Roman" w:cs="Times New Roman"/>
          <w:sz w:val="18"/>
          <w:szCs w:val="18"/>
          <w:lang w:eastAsia="ru-RU"/>
        </w:rPr>
        <w:t xml:space="preserve"> </w:t>
      </w:r>
      <w:r w:rsidR="000C4D42" w:rsidRPr="00181011">
        <w:rPr>
          <w:rFonts w:ascii="Times New Roman" w:eastAsia="Times New Roman" w:hAnsi="Times New Roman" w:cs="Times New Roman"/>
          <w:sz w:val="28"/>
          <w:szCs w:val="28"/>
          <w:u w:val="single"/>
          <w:lang w:eastAsia="ru-RU"/>
        </w:rPr>
        <w:t>адвокат региональной</w:t>
      </w:r>
    </w:p>
    <w:p w14:paraId="5B799488" w14:textId="49DF69A4" w:rsidR="00C806FC" w:rsidRPr="00C71F7C" w:rsidRDefault="000C4D42" w:rsidP="00C806F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28"/>
          <w:szCs w:val="28"/>
          <w:lang w:eastAsia="ru-RU"/>
        </w:rPr>
        <w:t xml:space="preserve">          </w:t>
      </w:r>
      <w:r w:rsidRPr="000C4D42">
        <w:rPr>
          <w:rFonts w:ascii="Times New Roman" w:eastAsia="Times New Roman" w:hAnsi="Times New Roman" w:cs="Times New Roman"/>
          <w:sz w:val="28"/>
          <w:szCs w:val="28"/>
          <w:lang w:eastAsia="ru-RU"/>
        </w:rPr>
        <w:t xml:space="preserve">  </w:t>
      </w:r>
      <w:r w:rsidRPr="00181011">
        <w:rPr>
          <w:rFonts w:ascii="Times New Roman" w:eastAsia="Times New Roman" w:hAnsi="Times New Roman" w:cs="Times New Roman"/>
          <w:sz w:val="28"/>
          <w:szCs w:val="28"/>
          <w:u w:val="single"/>
          <w:lang w:eastAsia="ru-RU"/>
        </w:rPr>
        <w:t>коллегии адвокатов «Правовед»</w:t>
      </w:r>
      <w:r w:rsidR="00C806FC" w:rsidRPr="00C71F7C">
        <w:rPr>
          <w:rFonts w:ascii="Times New Roman" w:eastAsia="Times New Roman" w:hAnsi="Times New Roman" w:cs="Times New Roman"/>
          <w:sz w:val="18"/>
          <w:szCs w:val="18"/>
          <w:lang w:eastAsia="ru-RU"/>
        </w:rPr>
        <w:t xml:space="preserve">     _</w:t>
      </w:r>
      <w:r>
        <w:rPr>
          <w:rFonts w:ascii="Times New Roman" w:eastAsia="Times New Roman" w:hAnsi="Times New Roman" w:cs="Times New Roman"/>
          <w:sz w:val="18"/>
          <w:szCs w:val="18"/>
          <w:lang w:eastAsia="ru-RU"/>
        </w:rPr>
        <w:t>___________________</w:t>
      </w:r>
      <w:r w:rsidR="00C806FC" w:rsidRPr="00C71F7C">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    </w:t>
      </w:r>
      <w:r w:rsidR="00C806FC" w:rsidRPr="00C71F7C">
        <w:rPr>
          <w:rFonts w:ascii="Times New Roman" w:eastAsia="Times New Roman" w:hAnsi="Times New Roman" w:cs="Times New Roman"/>
          <w:sz w:val="18"/>
          <w:szCs w:val="18"/>
          <w:lang w:eastAsia="ru-RU"/>
        </w:rPr>
        <w:t xml:space="preserve"> </w:t>
      </w:r>
      <w:r w:rsidRPr="000C4D42">
        <w:rPr>
          <w:rFonts w:ascii="Times New Roman" w:eastAsia="Times New Roman" w:hAnsi="Times New Roman" w:cs="Times New Roman"/>
          <w:sz w:val="28"/>
          <w:szCs w:val="28"/>
          <w:u w:val="single"/>
          <w:lang w:eastAsia="ru-RU"/>
        </w:rPr>
        <w:t>Пузенцов К.В.</w:t>
      </w:r>
    </w:p>
    <w:p w14:paraId="62440563" w14:textId="2A44C48F" w:rsidR="00C806FC"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C71F7C">
        <w:rPr>
          <w:rFonts w:ascii="Times New Roman" w:eastAsia="Times New Roman" w:hAnsi="Times New Roman" w:cs="Times New Roman"/>
          <w:sz w:val="18"/>
          <w:szCs w:val="18"/>
          <w:lang w:eastAsia="ru-RU"/>
        </w:rPr>
        <w:t xml:space="preserve">                                                        должность                                </w:t>
      </w:r>
      <w:r w:rsidR="000C4D42">
        <w:rPr>
          <w:rFonts w:ascii="Times New Roman" w:eastAsia="Times New Roman" w:hAnsi="Times New Roman" w:cs="Times New Roman"/>
          <w:sz w:val="18"/>
          <w:szCs w:val="18"/>
          <w:lang w:eastAsia="ru-RU"/>
        </w:rPr>
        <w:t xml:space="preserve">      </w:t>
      </w:r>
      <w:r w:rsidRPr="00C71F7C">
        <w:rPr>
          <w:rFonts w:ascii="Times New Roman" w:eastAsia="Times New Roman" w:hAnsi="Times New Roman" w:cs="Times New Roman"/>
          <w:sz w:val="18"/>
          <w:szCs w:val="18"/>
          <w:lang w:eastAsia="ru-RU"/>
        </w:rPr>
        <w:t xml:space="preserve"> подпись, д</w:t>
      </w:r>
      <w:r w:rsidR="000C4D42">
        <w:rPr>
          <w:rFonts w:ascii="Times New Roman" w:eastAsia="Times New Roman" w:hAnsi="Times New Roman" w:cs="Times New Roman"/>
          <w:sz w:val="18"/>
          <w:szCs w:val="18"/>
          <w:lang w:eastAsia="ru-RU"/>
        </w:rPr>
        <w:t xml:space="preserve">ата                           </w:t>
      </w:r>
      <w:r w:rsidRPr="00C71F7C">
        <w:rPr>
          <w:rFonts w:ascii="Times New Roman" w:eastAsia="Times New Roman" w:hAnsi="Times New Roman" w:cs="Times New Roman"/>
          <w:sz w:val="20"/>
          <w:szCs w:val="20"/>
          <w:lang w:eastAsia="ru-RU"/>
        </w:rPr>
        <w:t>фамилия, инициалы</w:t>
      </w:r>
    </w:p>
    <w:p w14:paraId="2E386360" w14:textId="77777777" w:rsidR="00C806FC" w:rsidRPr="00C71F7C" w:rsidRDefault="00F27998" w:rsidP="00C806FC">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noProof/>
          <w:sz w:val="28"/>
          <w:szCs w:val="28"/>
          <w:lang w:eastAsia="ru-RU"/>
        </w:rPr>
        <w:pict w14:anchorId="4A49488D">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3.8pt;margin-top:6.95pt;width:469.65pt;height:1.3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" strokeweight="1pt"/>
        </w:pict>
      </w:r>
    </w:p>
    <w:p w14:paraId="44492075" w14:textId="77777777" w:rsidR="00C806FC" w:rsidRPr="00C71F7C" w:rsidRDefault="00C806FC" w:rsidP="00C806FC">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C71F7C">
        <w:rPr>
          <w:rFonts w:ascii="Times New Roman" w:eastAsia="Times New Roman" w:hAnsi="Times New Roman" w:cs="Times New Roman"/>
          <w:i/>
          <w:sz w:val="28"/>
          <w:szCs w:val="28"/>
          <w:lang w:eastAsia="ru-RU"/>
        </w:rPr>
        <w:t xml:space="preserve">Работа допущена к защите в </w:t>
      </w:r>
      <w:r w:rsidRPr="00C71F7C">
        <w:rPr>
          <w:rFonts w:ascii="Times New Roman" w:eastAsia="Times New Roman" w:hAnsi="Times New Roman" w:cs="Times New Roman"/>
          <w:sz w:val="27"/>
          <w:szCs w:val="27"/>
          <w:lang w:eastAsia="ru-RU"/>
        </w:rPr>
        <w:t xml:space="preserve"> (</w:t>
      </w:r>
      <w:r w:rsidRPr="00C71F7C">
        <w:rPr>
          <w:rFonts w:ascii="Times New Roman" w:eastAsia="Times New Roman" w:hAnsi="Times New Roman" w:cs="Times New Roman"/>
          <w:sz w:val="26"/>
          <w:szCs w:val="26"/>
          <w:lang w:eastAsia="ru-RU"/>
        </w:rPr>
        <w:t xml:space="preserve">протокол заседания кафедры от </w:t>
      </w:r>
      <w:r w:rsidRPr="00C71F7C">
        <w:rPr>
          <w:rFonts w:ascii="Times New Roman" w:eastAsia="Times New Roman" w:hAnsi="Times New Roman" w:cs="Times New Roman"/>
          <w:sz w:val="26"/>
          <w:szCs w:val="26"/>
          <w:u w:val="single"/>
          <w:lang w:eastAsia="ru-RU"/>
        </w:rPr>
        <w:t xml:space="preserve">  </w:t>
      </w:r>
      <w:r w:rsidRPr="00C71F7C">
        <w:rPr>
          <w:rFonts w:ascii="Times New Roman" w:eastAsia="Times New Roman" w:hAnsi="Times New Roman" w:cs="Times New Roman"/>
          <w:sz w:val="26"/>
          <w:szCs w:val="26"/>
          <w:lang w:eastAsia="ru-RU"/>
        </w:rPr>
        <w:t xml:space="preserve"> </w:t>
      </w:r>
      <w:r w:rsidRPr="00C71F7C">
        <w:rPr>
          <w:rFonts w:ascii="Times New Roman" w:eastAsia="Times New Roman" w:hAnsi="Times New Roman" w:cs="Times New Roman"/>
          <w:sz w:val="26"/>
          <w:szCs w:val="26"/>
          <w:u w:val="single"/>
          <w:lang w:eastAsia="ru-RU"/>
        </w:rPr>
        <w:t xml:space="preserve">         </w:t>
      </w:r>
      <w:r w:rsidRPr="00C71F7C">
        <w:rPr>
          <w:rFonts w:ascii="Times New Roman" w:eastAsia="Times New Roman" w:hAnsi="Times New Roman" w:cs="Times New Roman"/>
          <w:sz w:val="26"/>
          <w:szCs w:val="26"/>
          <w:lang w:eastAsia="ru-RU"/>
        </w:rPr>
        <w:t xml:space="preserve"> </w:t>
      </w:r>
      <w:r w:rsidRPr="00C71F7C">
        <w:rPr>
          <w:rFonts w:ascii="Times New Roman" w:eastAsia="Times New Roman" w:hAnsi="Times New Roman" w:cs="Times New Roman"/>
          <w:sz w:val="27"/>
          <w:szCs w:val="27"/>
          <w:lang w:eastAsia="ru-RU"/>
        </w:rPr>
        <w:t xml:space="preserve">201  № </w:t>
      </w:r>
      <w:r w:rsidRPr="00C71F7C">
        <w:rPr>
          <w:rFonts w:ascii="Times New Roman" w:eastAsia="Times New Roman" w:hAnsi="Times New Roman" w:cs="Times New Roman"/>
          <w:sz w:val="27"/>
          <w:szCs w:val="27"/>
          <w:u w:val="single"/>
          <w:lang w:eastAsia="ru-RU"/>
        </w:rPr>
        <w:t xml:space="preserve">  </w:t>
      </w:r>
      <w:r w:rsidRPr="00C71F7C">
        <w:rPr>
          <w:rFonts w:ascii="Times New Roman" w:eastAsia="Times New Roman" w:hAnsi="Times New Roman" w:cs="Times New Roman"/>
          <w:sz w:val="27"/>
          <w:szCs w:val="27"/>
          <w:lang w:eastAsia="ru-RU"/>
        </w:rPr>
        <w:t>)</w:t>
      </w:r>
    </w:p>
    <w:p w14:paraId="446F0664" w14:textId="04E3A370" w:rsidR="00C806FC" w:rsidRPr="00C71F7C" w:rsidRDefault="00C806FC" w:rsidP="00C806F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71F7C">
        <w:rPr>
          <w:rFonts w:ascii="Times New Roman" w:eastAsia="Times New Roman" w:hAnsi="Times New Roman" w:cs="Times New Roman"/>
          <w:sz w:val="28"/>
          <w:szCs w:val="28"/>
          <w:lang w:eastAsia="ru-RU"/>
        </w:rPr>
        <w:t>Заведующий кафедрой</w:t>
      </w:r>
      <w:r w:rsidRPr="00C71F7C">
        <w:rPr>
          <w:rFonts w:ascii="Times New Roman" w:eastAsia="Times New Roman" w:hAnsi="Times New Roman" w:cs="Times New Roman"/>
          <w:sz w:val="27"/>
          <w:szCs w:val="27"/>
          <w:lang w:eastAsia="ru-RU"/>
        </w:rPr>
        <w:t xml:space="preserve"> </w:t>
      </w:r>
      <w:r w:rsidR="000C4D42" w:rsidRPr="000C4D42">
        <w:rPr>
          <w:rFonts w:ascii="Times New Roman" w:eastAsia="Times New Roman" w:hAnsi="Times New Roman" w:cs="Times New Roman"/>
          <w:sz w:val="27"/>
          <w:szCs w:val="27"/>
          <w:u w:val="single"/>
          <w:lang w:eastAsia="ru-RU"/>
        </w:rPr>
        <w:t>ГПД</w:t>
      </w:r>
      <w:r w:rsidR="000C4D42">
        <w:rPr>
          <w:rFonts w:ascii="Times New Roman" w:eastAsia="Times New Roman" w:hAnsi="Times New Roman" w:cs="Times New Roman"/>
          <w:sz w:val="28"/>
          <w:szCs w:val="28"/>
          <w:lang w:eastAsia="ru-RU"/>
        </w:rPr>
        <w:t xml:space="preserve">             </w:t>
      </w:r>
      <w:r w:rsidRPr="00C71F7C">
        <w:rPr>
          <w:rFonts w:ascii="Times New Roman" w:eastAsia="Times New Roman" w:hAnsi="Times New Roman" w:cs="Times New Roman"/>
          <w:sz w:val="28"/>
          <w:szCs w:val="28"/>
          <w:lang w:eastAsia="ru-RU"/>
        </w:rPr>
        <w:t xml:space="preserve">______________       </w:t>
      </w:r>
      <w:r w:rsidR="000C4D42" w:rsidRPr="000C4D42">
        <w:rPr>
          <w:rFonts w:ascii="Times New Roman" w:eastAsia="Times New Roman" w:hAnsi="Times New Roman" w:cs="Times New Roman"/>
          <w:sz w:val="28"/>
          <w:szCs w:val="28"/>
          <w:u w:val="single"/>
          <w:lang w:eastAsia="ru-RU"/>
        </w:rPr>
        <w:t>Романовская О.В.</w:t>
      </w:r>
    </w:p>
    <w:p w14:paraId="7254F4A7" w14:textId="59D1E1CB" w:rsidR="00C806FC" w:rsidRPr="00C71F7C" w:rsidRDefault="00C806FC" w:rsidP="00C806FC">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perscript"/>
          <w:lang w:eastAsia="ru-RU"/>
        </w:rPr>
      </w:pPr>
      <w:r w:rsidRPr="00C71F7C">
        <w:rPr>
          <w:rFonts w:ascii="Times New Roman" w:eastAsia="Times New Roman" w:hAnsi="Times New Roman" w:cs="Times New Roman"/>
          <w:sz w:val="28"/>
          <w:szCs w:val="28"/>
          <w:lang w:eastAsia="ru-RU"/>
        </w:rPr>
        <w:t xml:space="preserve">          </w:t>
      </w:r>
      <w:r w:rsidR="000C4D42">
        <w:rPr>
          <w:rFonts w:ascii="Times New Roman" w:eastAsia="Times New Roman" w:hAnsi="Times New Roman" w:cs="Times New Roman"/>
          <w:sz w:val="28"/>
          <w:szCs w:val="28"/>
          <w:lang w:eastAsia="ru-RU"/>
        </w:rPr>
        <w:t xml:space="preserve">                            </w:t>
      </w:r>
      <w:r w:rsidRPr="00C71F7C">
        <w:rPr>
          <w:rFonts w:ascii="Times New Roman" w:eastAsia="Times New Roman" w:hAnsi="Times New Roman" w:cs="Times New Roman"/>
          <w:sz w:val="28"/>
          <w:szCs w:val="28"/>
          <w:vertAlign w:val="superscript"/>
          <w:lang w:eastAsia="ru-RU"/>
        </w:rPr>
        <w:t>название                            подпись, дата</w:t>
      </w:r>
      <w:r w:rsidR="000C4D42">
        <w:rPr>
          <w:rFonts w:ascii="Times New Roman" w:eastAsia="Times New Roman" w:hAnsi="Times New Roman" w:cs="Times New Roman"/>
          <w:sz w:val="28"/>
          <w:szCs w:val="28"/>
          <w:vertAlign w:val="superscript"/>
          <w:lang w:eastAsia="ru-RU"/>
        </w:rPr>
        <w:t xml:space="preserve">                               </w:t>
      </w:r>
      <w:r w:rsidRPr="00C71F7C">
        <w:rPr>
          <w:rFonts w:ascii="Times New Roman" w:eastAsia="Times New Roman" w:hAnsi="Times New Roman" w:cs="Times New Roman"/>
          <w:sz w:val="20"/>
          <w:szCs w:val="20"/>
          <w:lang w:eastAsia="ru-RU"/>
        </w:rPr>
        <w:t>фамилия, инициалы</w:t>
      </w:r>
    </w:p>
    <w:p w14:paraId="403AB210" w14:textId="77777777" w:rsidR="00C806FC" w:rsidRPr="00C71F7C" w:rsidRDefault="00C806FC" w:rsidP="00C806FC">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C71F7C">
        <w:rPr>
          <w:rFonts w:ascii="Times New Roman" w:eastAsia="Times New Roman" w:hAnsi="Times New Roman" w:cs="Times New Roman"/>
          <w:i/>
          <w:sz w:val="28"/>
          <w:szCs w:val="28"/>
          <w:lang w:eastAsia="ru-RU"/>
        </w:rPr>
        <w:t>Работа защищена с оценкой</w:t>
      </w:r>
      <w:r w:rsidRPr="00C71F7C">
        <w:rPr>
          <w:rFonts w:ascii="Times New Roman" w:eastAsia="Times New Roman" w:hAnsi="Times New Roman" w:cs="Times New Roman"/>
          <w:sz w:val="27"/>
          <w:szCs w:val="27"/>
          <w:lang w:eastAsia="ru-RU"/>
        </w:rPr>
        <w:t xml:space="preserve"> ______(Протокол   от ___ _______ 201  г. №_)</w:t>
      </w:r>
    </w:p>
    <w:p w14:paraId="26CDF258" w14:textId="28EA57C9" w:rsidR="00C806FC" w:rsidRPr="00C71F7C" w:rsidRDefault="00C806FC" w:rsidP="00C806FC">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sz w:val="28"/>
          <w:szCs w:val="28"/>
          <w:lang w:eastAsia="ru-RU"/>
        </w:rPr>
      </w:pPr>
      <w:r w:rsidRPr="00C71F7C">
        <w:rPr>
          <w:rFonts w:ascii="Times New Roman" w:eastAsia="Times New Roman" w:hAnsi="Times New Roman" w:cs="Times New Roman"/>
          <w:sz w:val="28"/>
          <w:szCs w:val="28"/>
          <w:lang w:eastAsia="ru-RU"/>
        </w:rPr>
        <w:t>Се</w:t>
      </w:r>
      <w:r w:rsidR="000C4D42">
        <w:rPr>
          <w:rFonts w:ascii="Times New Roman" w:eastAsia="Times New Roman" w:hAnsi="Times New Roman" w:cs="Times New Roman"/>
          <w:sz w:val="28"/>
          <w:szCs w:val="28"/>
          <w:lang w:eastAsia="ru-RU"/>
        </w:rPr>
        <w:t>кретарь  ГЭК</w:t>
      </w:r>
      <w:r w:rsidR="000C4D42">
        <w:rPr>
          <w:rFonts w:ascii="Times New Roman" w:eastAsia="Times New Roman" w:hAnsi="Times New Roman" w:cs="Times New Roman"/>
          <w:sz w:val="28"/>
          <w:szCs w:val="28"/>
          <w:lang w:eastAsia="ru-RU"/>
        </w:rPr>
        <w:tab/>
        <w:t xml:space="preserve">   _____________                    </w:t>
      </w:r>
      <w:r w:rsidR="000C4D42" w:rsidRPr="000C4D42">
        <w:rPr>
          <w:rFonts w:ascii="Times New Roman" w:eastAsia="Times New Roman" w:hAnsi="Times New Roman" w:cs="Times New Roman"/>
          <w:sz w:val="28"/>
          <w:szCs w:val="28"/>
          <w:u w:val="single"/>
          <w:lang w:eastAsia="ru-RU"/>
        </w:rPr>
        <w:t>Антипкина Е.Г.</w:t>
      </w:r>
    </w:p>
    <w:p w14:paraId="45D6EE57" w14:textId="77777777" w:rsidR="00C806FC" w:rsidRPr="00C71F7C" w:rsidRDefault="00C806FC" w:rsidP="00C806FC">
      <w:pPr>
        <w:widowControl w:val="0"/>
        <w:autoSpaceDE w:val="0"/>
        <w:autoSpaceDN w:val="0"/>
        <w:adjustRightInd w:val="0"/>
        <w:spacing w:after="0" w:line="240" w:lineRule="auto"/>
        <w:rPr>
          <w:rFonts w:ascii="Times New Roman" w:eastAsia="Times New Roman" w:hAnsi="Times New Roman" w:cs="Times New Roman"/>
          <w:sz w:val="28"/>
          <w:szCs w:val="28"/>
          <w:vertAlign w:val="superscript"/>
          <w:lang w:eastAsia="ru-RU"/>
        </w:rPr>
      </w:pPr>
      <w:r w:rsidRPr="00C71F7C">
        <w:rPr>
          <w:rFonts w:ascii="Times New Roman" w:eastAsia="Times New Roman" w:hAnsi="Times New Roman" w:cs="Times New Roman"/>
          <w:sz w:val="28"/>
          <w:szCs w:val="28"/>
          <w:vertAlign w:val="superscript"/>
          <w:lang w:eastAsia="ru-RU"/>
        </w:rPr>
        <w:t xml:space="preserve">                                                                                                подпись, дата                                               </w:t>
      </w:r>
      <w:r w:rsidRPr="00C71F7C">
        <w:rPr>
          <w:rFonts w:ascii="Times New Roman" w:eastAsia="Times New Roman" w:hAnsi="Times New Roman" w:cs="Times New Roman"/>
          <w:sz w:val="20"/>
          <w:szCs w:val="20"/>
          <w:lang w:eastAsia="ru-RU"/>
        </w:rPr>
        <w:t>фамилия, инициалы</w:t>
      </w:r>
    </w:p>
    <w:p w14:paraId="58B3D7D7" w14:textId="77777777" w:rsidR="00C806FC" w:rsidRPr="00C71F7C" w:rsidRDefault="00C806FC" w:rsidP="000C4D4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066C39C3" w14:textId="77777777" w:rsidR="00C806FC" w:rsidRPr="00C71F7C" w:rsidRDefault="00C806FC" w:rsidP="00C806F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0F09B7A" w14:textId="77777777" w:rsidR="00C806FC" w:rsidRPr="00C71F7C" w:rsidRDefault="00C806FC" w:rsidP="00C806F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6D99A1C" w14:textId="734B511D" w:rsidR="00DE2173" w:rsidRPr="00C71F7C" w:rsidRDefault="00C806F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71F7C">
        <w:rPr>
          <w:rFonts w:ascii="Times New Roman" w:eastAsia="Times New Roman" w:hAnsi="Times New Roman" w:cs="Times New Roman"/>
          <w:sz w:val="28"/>
          <w:szCs w:val="28"/>
          <w:lang w:eastAsia="ru-RU"/>
        </w:rPr>
        <w:t>Пенза</w:t>
      </w:r>
      <w:r w:rsidR="00181011">
        <w:rPr>
          <w:rFonts w:ascii="Times New Roman" w:eastAsia="Times New Roman" w:hAnsi="Times New Roman" w:cs="Times New Roman"/>
          <w:sz w:val="28"/>
          <w:szCs w:val="28"/>
          <w:lang w:eastAsia="ru-RU"/>
        </w:rPr>
        <w:t>,</w:t>
      </w:r>
      <w:r w:rsidRPr="00C71F7C">
        <w:rPr>
          <w:rFonts w:ascii="Times New Roman" w:eastAsia="Times New Roman" w:hAnsi="Times New Roman" w:cs="Times New Roman"/>
          <w:sz w:val="28"/>
          <w:szCs w:val="28"/>
          <w:lang w:eastAsia="ru-RU"/>
        </w:rPr>
        <w:t xml:space="preserve"> 2023</w:t>
      </w:r>
      <w:r w:rsidR="005A66F5" w:rsidRPr="00C71F7C">
        <w:rPr>
          <w:rFonts w:ascii="Times New Roman" w:eastAsia="Times New Roman" w:hAnsi="Times New Roman" w:cs="Times New Roman"/>
          <w:sz w:val="28"/>
          <w:szCs w:val="28"/>
          <w:lang w:eastAsia="ru-RU"/>
        </w:rPr>
        <w:t xml:space="preserve"> г.</w:t>
      </w:r>
    </w:p>
    <w:p w14:paraId="68014549" w14:textId="77777777" w:rsidR="000C4D42" w:rsidRPr="000C4D42" w:rsidRDefault="000C4D42" w:rsidP="000C4D42">
      <w:pPr>
        <w:jc w:val="center"/>
        <w:rPr>
          <w:rFonts w:ascii="Times New Roman" w:hAnsi="Times New Roman" w:cs="Times New Roman"/>
          <w:b/>
          <w:iCs/>
          <w:sz w:val="28"/>
          <w:szCs w:val="28"/>
        </w:rPr>
      </w:pPr>
      <w:r w:rsidRPr="000C4D42">
        <w:rPr>
          <w:rFonts w:ascii="Times New Roman" w:hAnsi="Times New Roman" w:cs="Times New Roman"/>
          <w:b/>
          <w:iCs/>
          <w:sz w:val="28"/>
          <w:szCs w:val="28"/>
        </w:rPr>
        <w:lastRenderedPageBreak/>
        <w:t>ПЕНЗЕНСКИЙ ГОСУДАРСТВЕННЫЙ УНИВЕРСИТЕТ</w:t>
      </w:r>
    </w:p>
    <w:p w14:paraId="13CBEA0C" w14:textId="77777777" w:rsidR="000C4D42" w:rsidRPr="000C4D42" w:rsidRDefault="000C4D42" w:rsidP="000C4D42">
      <w:pPr>
        <w:jc w:val="center"/>
        <w:rPr>
          <w:rFonts w:ascii="Times New Roman" w:hAnsi="Times New Roman" w:cs="Times New Roman"/>
          <w:b/>
          <w:iCs/>
          <w:sz w:val="28"/>
          <w:szCs w:val="28"/>
        </w:rPr>
      </w:pPr>
      <w:r w:rsidRPr="000C4D42">
        <w:rPr>
          <w:rFonts w:ascii="Times New Roman" w:hAnsi="Times New Roman" w:cs="Times New Roman"/>
          <w:b/>
          <w:iCs/>
          <w:sz w:val="28"/>
          <w:szCs w:val="28"/>
        </w:rPr>
        <w:t>Юридический институт</w:t>
      </w:r>
    </w:p>
    <w:p w14:paraId="10DE90C0" w14:textId="77777777" w:rsidR="000C4D42" w:rsidRPr="000C4D42" w:rsidRDefault="000C4D42" w:rsidP="000C4D42">
      <w:pPr>
        <w:jc w:val="center"/>
        <w:rPr>
          <w:rFonts w:ascii="Times New Roman" w:hAnsi="Times New Roman" w:cs="Times New Roman"/>
          <w:iCs/>
          <w:sz w:val="28"/>
          <w:szCs w:val="28"/>
        </w:rPr>
      </w:pPr>
      <w:r w:rsidRPr="000C4D42">
        <w:rPr>
          <w:rFonts w:ascii="Times New Roman" w:hAnsi="Times New Roman" w:cs="Times New Roman"/>
          <w:iCs/>
          <w:sz w:val="28"/>
          <w:szCs w:val="28"/>
        </w:rPr>
        <w:t>Направление 40.04.01 «Юриспруденция»</w:t>
      </w:r>
    </w:p>
    <w:p w14:paraId="4563C6AE" w14:textId="77777777" w:rsidR="000C4D42" w:rsidRPr="000C4D42" w:rsidRDefault="000C4D42" w:rsidP="000C4D42">
      <w:pPr>
        <w:widowControl w:val="0"/>
        <w:tabs>
          <w:tab w:val="center" w:pos="4673"/>
          <w:tab w:val="left" w:pos="6992"/>
        </w:tabs>
        <w:autoSpaceDE w:val="0"/>
        <w:autoSpaceDN w:val="0"/>
        <w:adjustRightInd w:val="0"/>
        <w:spacing w:line="360" w:lineRule="auto"/>
        <w:rPr>
          <w:rFonts w:ascii="Times New Roman" w:eastAsia="Times New Roman" w:hAnsi="Times New Roman" w:cs="Times New Roman"/>
          <w:b/>
          <w:iCs/>
          <w:sz w:val="28"/>
          <w:szCs w:val="28"/>
          <w:lang w:eastAsia="ru-RU"/>
        </w:rPr>
      </w:pPr>
      <w:r w:rsidRPr="000C4D42">
        <w:rPr>
          <w:rFonts w:ascii="Times New Roman" w:eastAsia="Times New Roman" w:hAnsi="Times New Roman" w:cs="Times New Roman"/>
          <w:b/>
          <w:iCs/>
          <w:sz w:val="28"/>
          <w:szCs w:val="28"/>
          <w:lang w:eastAsia="ru-RU"/>
        </w:rPr>
        <w:tab/>
      </w:r>
      <w:r w:rsidRPr="000C4D42">
        <w:rPr>
          <w:rFonts w:ascii="Times New Roman" w:eastAsia="Times New Roman" w:hAnsi="Times New Roman" w:cs="Times New Roman"/>
          <w:b/>
          <w:iCs/>
          <w:sz w:val="28"/>
          <w:szCs w:val="28"/>
          <w:lang w:eastAsia="ru-RU"/>
        </w:rPr>
        <w:tab/>
      </w:r>
    </w:p>
    <w:p w14:paraId="1FC9CC24" w14:textId="77777777" w:rsidR="000C4D42" w:rsidRPr="000C4D42" w:rsidRDefault="000C4D42" w:rsidP="000C4D42">
      <w:pPr>
        <w:widowControl w:val="0"/>
        <w:tabs>
          <w:tab w:val="center" w:pos="4673"/>
          <w:tab w:val="left" w:pos="6992"/>
        </w:tabs>
        <w:autoSpaceDE w:val="0"/>
        <w:autoSpaceDN w:val="0"/>
        <w:adjustRightInd w:val="0"/>
        <w:jc w:val="right"/>
        <w:rPr>
          <w:rFonts w:ascii="Times New Roman" w:eastAsia="Times New Roman" w:hAnsi="Times New Roman" w:cs="Times New Roman"/>
          <w:b/>
          <w:iCs/>
          <w:sz w:val="28"/>
          <w:szCs w:val="28"/>
          <w:lang w:eastAsia="ru-RU"/>
        </w:rPr>
      </w:pPr>
      <w:r w:rsidRPr="000C4D42">
        <w:rPr>
          <w:rFonts w:ascii="Times New Roman" w:eastAsia="Times New Roman" w:hAnsi="Times New Roman" w:cs="Times New Roman"/>
          <w:b/>
          <w:iCs/>
          <w:sz w:val="28"/>
          <w:szCs w:val="28"/>
          <w:lang w:eastAsia="ru-RU"/>
        </w:rPr>
        <w:t>УТВЕРЖДАЮ</w:t>
      </w:r>
    </w:p>
    <w:p w14:paraId="1BA94D22" w14:textId="77777777" w:rsidR="000C4D42" w:rsidRPr="000C4D42" w:rsidRDefault="000C4D42" w:rsidP="000C4D42">
      <w:pPr>
        <w:widowControl w:val="0"/>
        <w:autoSpaceDE w:val="0"/>
        <w:autoSpaceDN w:val="0"/>
        <w:adjustRightInd w:val="0"/>
        <w:jc w:val="right"/>
        <w:rPr>
          <w:rFonts w:ascii="Times New Roman" w:eastAsia="Times New Roman" w:hAnsi="Times New Roman" w:cs="Times New Roman"/>
          <w:iCs/>
          <w:sz w:val="28"/>
          <w:szCs w:val="28"/>
          <w:lang w:eastAsia="ru-RU"/>
        </w:rPr>
      </w:pPr>
      <w:r w:rsidRPr="000C4D42">
        <w:rPr>
          <w:rFonts w:ascii="Times New Roman" w:eastAsia="Times New Roman" w:hAnsi="Times New Roman" w:cs="Times New Roman"/>
          <w:iCs/>
          <w:sz w:val="28"/>
          <w:szCs w:val="28"/>
          <w:lang w:eastAsia="ru-RU"/>
        </w:rPr>
        <w:t xml:space="preserve">Зав. кафедрой ГПД                                                                                           </w:t>
      </w:r>
    </w:p>
    <w:p w14:paraId="4900D2D7" w14:textId="77777777" w:rsidR="000C4D42" w:rsidRPr="000C4D42" w:rsidRDefault="000C4D42" w:rsidP="000C4D42">
      <w:pPr>
        <w:widowControl w:val="0"/>
        <w:autoSpaceDE w:val="0"/>
        <w:autoSpaceDN w:val="0"/>
        <w:adjustRightInd w:val="0"/>
        <w:jc w:val="right"/>
        <w:rPr>
          <w:rFonts w:ascii="Times New Roman" w:eastAsia="Times New Roman" w:hAnsi="Times New Roman" w:cs="Times New Roman"/>
          <w:iCs/>
          <w:sz w:val="28"/>
          <w:szCs w:val="28"/>
          <w:u w:val="single"/>
          <w:lang w:eastAsia="ru-RU"/>
        </w:rPr>
      </w:pPr>
      <w:r w:rsidRPr="000C4D42">
        <w:rPr>
          <w:rFonts w:ascii="Times New Roman" w:eastAsia="Times New Roman" w:hAnsi="Times New Roman" w:cs="Times New Roman"/>
          <w:iCs/>
          <w:sz w:val="28"/>
          <w:szCs w:val="28"/>
          <w:u w:val="single"/>
          <w:lang w:eastAsia="ru-RU"/>
        </w:rPr>
        <w:t>___________/ Романовская О.В./</w:t>
      </w:r>
    </w:p>
    <w:p w14:paraId="3FA55281" w14:textId="77777777" w:rsidR="000C4D42" w:rsidRPr="000C4D42" w:rsidRDefault="000C4D42" w:rsidP="000C4D42">
      <w:pPr>
        <w:widowControl w:val="0"/>
        <w:autoSpaceDE w:val="0"/>
        <w:autoSpaceDN w:val="0"/>
        <w:adjustRightInd w:val="0"/>
        <w:spacing w:line="360" w:lineRule="auto"/>
        <w:jc w:val="right"/>
        <w:rPr>
          <w:rFonts w:ascii="Times New Roman" w:eastAsia="Times New Roman" w:hAnsi="Times New Roman" w:cs="Times New Roman"/>
          <w:iCs/>
          <w:sz w:val="28"/>
          <w:szCs w:val="28"/>
          <w:lang w:eastAsia="ru-RU"/>
        </w:rPr>
      </w:pPr>
      <w:r w:rsidRPr="000C4D42">
        <w:rPr>
          <w:rFonts w:ascii="Times New Roman" w:eastAsia="Times New Roman" w:hAnsi="Times New Roman" w:cs="Times New Roman"/>
          <w:iCs/>
          <w:sz w:val="28"/>
          <w:szCs w:val="28"/>
          <w:lang w:eastAsia="ru-RU"/>
        </w:rPr>
        <w:t xml:space="preserve"> «_____»_______________2021 г.</w:t>
      </w:r>
    </w:p>
    <w:p w14:paraId="445AF4E2" w14:textId="77777777" w:rsidR="000C4D42" w:rsidRPr="000C4D42" w:rsidRDefault="000C4D42" w:rsidP="000C4D42">
      <w:pPr>
        <w:widowControl w:val="0"/>
        <w:autoSpaceDE w:val="0"/>
        <w:autoSpaceDN w:val="0"/>
        <w:adjustRightInd w:val="0"/>
        <w:spacing w:line="360" w:lineRule="auto"/>
        <w:rPr>
          <w:rFonts w:ascii="Times New Roman" w:eastAsia="Times New Roman" w:hAnsi="Times New Roman" w:cs="Times New Roman"/>
          <w:sz w:val="28"/>
          <w:szCs w:val="28"/>
          <w:lang w:eastAsia="ru-RU"/>
        </w:rPr>
      </w:pPr>
    </w:p>
    <w:p w14:paraId="0268BCEE" w14:textId="77777777" w:rsidR="000C4D42" w:rsidRPr="000C4D42" w:rsidRDefault="000C4D42" w:rsidP="000C4D42">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0C4D42">
        <w:rPr>
          <w:rFonts w:ascii="Times New Roman" w:eastAsia="Times New Roman" w:hAnsi="Times New Roman" w:cs="Times New Roman"/>
          <w:b/>
          <w:iCs/>
          <w:sz w:val="28"/>
          <w:szCs w:val="28"/>
          <w:lang w:eastAsia="ru-RU"/>
        </w:rPr>
        <w:t>ЗАДАНИЕ</w:t>
      </w:r>
    </w:p>
    <w:p w14:paraId="07249D94" w14:textId="77777777" w:rsidR="000C4D42" w:rsidRPr="000C4D42" w:rsidRDefault="000C4D42" w:rsidP="000C4D42">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0C4D42">
        <w:rPr>
          <w:rFonts w:ascii="Times New Roman" w:eastAsia="Times New Roman" w:hAnsi="Times New Roman" w:cs="Times New Roman"/>
          <w:iCs/>
          <w:sz w:val="28"/>
          <w:szCs w:val="28"/>
          <w:lang w:eastAsia="ru-RU"/>
        </w:rPr>
        <w:t>на выпускную квалификационную работу студентки гр.№21ЗЮЮОм1</w:t>
      </w:r>
    </w:p>
    <w:p w14:paraId="22BDE334" w14:textId="77777777" w:rsidR="000C4D42" w:rsidRPr="000C4D42" w:rsidRDefault="000C4D42" w:rsidP="000C4D42">
      <w:pPr>
        <w:widowControl w:val="0"/>
        <w:autoSpaceDE w:val="0"/>
        <w:autoSpaceDN w:val="0"/>
        <w:adjustRightInd w:val="0"/>
        <w:spacing w:after="0" w:line="360" w:lineRule="auto"/>
        <w:jc w:val="center"/>
        <w:rPr>
          <w:rFonts w:ascii="Times New Roman" w:eastAsia="Times New Roman" w:hAnsi="Times New Roman" w:cs="Times New Roman"/>
          <w:b/>
          <w:sz w:val="28"/>
          <w:szCs w:val="28"/>
          <w:u w:val="single"/>
          <w:lang w:eastAsia="ru-RU"/>
        </w:rPr>
      </w:pPr>
      <w:r w:rsidRPr="000C4D42">
        <w:rPr>
          <w:rFonts w:ascii="Times New Roman" w:eastAsia="Times New Roman" w:hAnsi="Times New Roman" w:cs="Times New Roman"/>
          <w:b/>
          <w:iCs/>
          <w:color w:val="000000" w:themeColor="text1"/>
          <w:sz w:val="28"/>
          <w:szCs w:val="28"/>
          <w:u w:val="single"/>
          <w:lang w:eastAsia="ru-RU"/>
        </w:rPr>
        <w:t xml:space="preserve">Тарховой Алины Олеговны       </w:t>
      </w:r>
    </w:p>
    <w:p w14:paraId="69C20158" w14:textId="77777777" w:rsidR="000C4D42" w:rsidRPr="000C4D42" w:rsidRDefault="000C4D42" w:rsidP="000C4D42">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Cs/>
          <w:sz w:val="28"/>
          <w:szCs w:val="28"/>
          <w:lang w:eastAsia="ru-RU"/>
        </w:rPr>
      </w:pPr>
    </w:p>
    <w:p w14:paraId="52BA7827" w14:textId="77777777" w:rsidR="000C4D42" w:rsidRPr="000C4D42" w:rsidRDefault="000C4D42" w:rsidP="000C4D42">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lang w:eastAsia="ru-RU"/>
        </w:rPr>
      </w:pPr>
      <w:r w:rsidRPr="000C4D42">
        <w:rPr>
          <w:rFonts w:ascii="Times New Roman" w:eastAsia="Times New Roman" w:hAnsi="Times New Roman" w:cs="Times New Roman"/>
          <w:b/>
          <w:bCs/>
          <w:sz w:val="28"/>
          <w:szCs w:val="28"/>
          <w:lang w:eastAsia="ru-RU"/>
        </w:rPr>
        <w:t xml:space="preserve">1. </w:t>
      </w:r>
      <w:r w:rsidRPr="000C4D42">
        <w:rPr>
          <w:rFonts w:ascii="Times New Roman" w:eastAsia="Times New Roman" w:hAnsi="Times New Roman" w:cs="Times New Roman"/>
          <w:b/>
          <w:iCs/>
          <w:sz w:val="28"/>
          <w:szCs w:val="28"/>
          <w:lang w:eastAsia="ru-RU"/>
        </w:rPr>
        <w:t xml:space="preserve">Тема работы: </w:t>
      </w:r>
      <w:r w:rsidRPr="000C4D42">
        <w:rPr>
          <w:rFonts w:ascii="Times New Roman" w:eastAsia="Times New Roman" w:hAnsi="Times New Roman" w:cs="Times New Roman"/>
          <w:sz w:val="28"/>
          <w:szCs w:val="28"/>
          <w:lang w:eastAsia="ru-RU"/>
        </w:rPr>
        <w:t>Правовое регулирование свободы совести в российском законодательстве</w:t>
      </w:r>
    </w:p>
    <w:p w14:paraId="56A056F8" w14:textId="77777777" w:rsidR="000C4D42" w:rsidRPr="000C4D42" w:rsidRDefault="000C4D42" w:rsidP="000C4D42">
      <w:pPr>
        <w:widowControl w:val="0"/>
        <w:tabs>
          <w:tab w:val="left" w:leader="underscore" w:pos="9360"/>
        </w:tabs>
        <w:autoSpaceDE w:val="0"/>
        <w:autoSpaceDN w:val="0"/>
        <w:adjustRightInd w:val="0"/>
        <w:spacing w:after="0" w:line="360" w:lineRule="auto"/>
        <w:rPr>
          <w:rFonts w:ascii="Times New Roman" w:eastAsia="Times New Roman" w:hAnsi="Times New Roman" w:cs="Times New Roman"/>
          <w:b/>
          <w:bCs/>
          <w:sz w:val="28"/>
          <w:szCs w:val="28"/>
          <w:lang w:eastAsia="ru-RU"/>
        </w:rPr>
      </w:pPr>
      <w:r w:rsidRPr="000C4D42">
        <w:rPr>
          <w:rFonts w:ascii="Times New Roman" w:eastAsia="Times New Roman" w:hAnsi="Times New Roman" w:cs="Times New Roman"/>
          <w:b/>
          <w:bCs/>
          <w:sz w:val="28"/>
          <w:szCs w:val="28"/>
          <w:lang w:eastAsia="ru-RU"/>
        </w:rPr>
        <w:t>2. Научный руководитель</w:t>
      </w:r>
      <w:r w:rsidRPr="000C4D42">
        <w:rPr>
          <w:rFonts w:ascii="Times New Roman" w:eastAsia="Times New Roman" w:hAnsi="Times New Roman" w:cs="Times New Roman"/>
          <w:bCs/>
          <w:sz w:val="28"/>
          <w:szCs w:val="28"/>
          <w:lang w:eastAsia="ru-RU"/>
        </w:rPr>
        <w:t xml:space="preserve"> профессор Сеидов Шахрутдин Гаджиалиевич</w:t>
      </w:r>
    </w:p>
    <w:p w14:paraId="60354A06" w14:textId="77777777" w:rsidR="000C4D42" w:rsidRPr="000C4D42" w:rsidRDefault="000C4D42" w:rsidP="000C4D42">
      <w:pPr>
        <w:widowControl w:val="0"/>
        <w:tabs>
          <w:tab w:val="left" w:leader="underscore" w:pos="3965"/>
        </w:tabs>
        <w:autoSpaceDE w:val="0"/>
        <w:autoSpaceDN w:val="0"/>
        <w:adjustRightInd w:val="0"/>
        <w:spacing w:after="0" w:line="360" w:lineRule="auto"/>
        <w:rPr>
          <w:rFonts w:ascii="Times New Roman" w:eastAsia="Times New Roman" w:hAnsi="Times New Roman" w:cs="Times New Roman"/>
          <w:b/>
          <w:bCs/>
          <w:sz w:val="28"/>
          <w:szCs w:val="28"/>
          <w:lang w:eastAsia="ru-RU"/>
        </w:rPr>
      </w:pPr>
      <w:r w:rsidRPr="000C4D42">
        <w:rPr>
          <w:rFonts w:ascii="Times New Roman" w:eastAsia="Times New Roman" w:hAnsi="Times New Roman" w:cs="Times New Roman"/>
          <w:b/>
          <w:bCs/>
          <w:sz w:val="28"/>
          <w:szCs w:val="28"/>
          <w:lang w:eastAsia="ru-RU"/>
        </w:rPr>
        <w:t xml:space="preserve">3. Дата выдачи задания </w:t>
      </w:r>
      <w:r w:rsidRPr="000C4D42">
        <w:rPr>
          <w:rFonts w:ascii="Times New Roman" w:eastAsia="Times New Roman" w:hAnsi="Times New Roman" w:cs="Times New Roman"/>
          <w:bCs/>
          <w:sz w:val="28"/>
          <w:szCs w:val="28"/>
          <w:lang w:eastAsia="ru-RU"/>
        </w:rPr>
        <w:t>09 ноября 2021 г.</w:t>
      </w:r>
    </w:p>
    <w:p w14:paraId="7765B187" w14:textId="77777777" w:rsidR="000C4D42" w:rsidRPr="000C4D42" w:rsidRDefault="000C4D42" w:rsidP="000C4D42">
      <w:pPr>
        <w:widowControl w:val="0"/>
        <w:tabs>
          <w:tab w:val="left" w:leader="underscore" w:pos="3965"/>
        </w:tabs>
        <w:autoSpaceDE w:val="0"/>
        <w:autoSpaceDN w:val="0"/>
        <w:adjustRightInd w:val="0"/>
        <w:spacing w:after="0" w:line="360" w:lineRule="auto"/>
        <w:rPr>
          <w:rFonts w:ascii="Times New Roman" w:eastAsia="Times New Roman" w:hAnsi="Times New Roman" w:cs="Times New Roman"/>
          <w:bCs/>
          <w:sz w:val="28"/>
          <w:szCs w:val="28"/>
          <w:lang w:eastAsia="ru-RU"/>
        </w:rPr>
      </w:pPr>
      <w:r w:rsidRPr="000C4D42">
        <w:rPr>
          <w:rFonts w:ascii="Times New Roman" w:eastAsia="Times New Roman" w:hAnsi="Times New Roman" w:cs="Times New Roman"/>
          <w:b/>
          <w:bCs/>
          <w:sz w:val="28"/>
          <w:szCs w:val="28"/>
          <w:lang w:eastAsia="ru-RU"/>
        </w:rPr>
        <w:t xml:space="preserve">4. Срок сдачи студентом законченной работы </w:t>
      </w:r>
      <w:r w:rsidRPr="000C4D42">
        <w:rPr>
          <w:rFonts w:ascii="Times New Roman" w:eastAsia="Times New Roman" w:hAnsi="Times New Roman" w:cs="Times New Roman"/>
          <w:bCs/>
          <w:sz w:val="28"/>
          <w:szCs w:val="28"/>
          <w:lang w:eastAsia="ru-RU"/>
        </w:rPr>
        <w:t>26 декабря 2023 г.</w:t>
      </w:r>
    </w:p>
    <w:p w14:paraId="135870B9" w14:textId="77777777" w:rsidR="000C4D42" w:rsidRPr="000C4D42" w:rsidRDefault="000C4D42" w:rsidP="000C4D42">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0C4D42">
        <w:rPr>
          <w:rFonts w:ascii="Times New Roman" w:eastAsia="Times New Roman" w:hAnsi="Times New Roman" w:cs="Times New Roman"/>
          <w:b/>
          <w:bCs/>
          <w:sz w:val="28"/>
          <w:szCs w:val="28"/>
          <w:lang w:eastAsia="ru-RU"/>
        </w:rPr>
        <w:t>5. Перечень подлежащих разработке вопросов:</w:t>
      </w:r>
    </w:p>
    <w:p w14:paraId="42E9133E" w14:textId="77777777" w:rsidR="000C4D42" w:rsidRPr="000C4D42" w:rsidRDefault="000C4D42" w:rsidP="000C4D42">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0C4D42">
        <w:rPr>
          <w:rFonts w:ascii="Times New Roman" w:eastAsia="Times New Roman" w:hAnsi="Times New Roman" w:cs="Times New Roman"/>
          <w:b/>
          <w:bCs/>
          <w:sz w:val="28"/>
          <w:szCs w:val="28"/>
          <w:lang w:eastAsia="ru-RU"/>
        </w:rPr>
        <w:t xml:space="preserve">- </w:t>
      </w:r>
      <w:r w:rsidRPr="000C4D42">
        <w:rPr>
          <w:rFonts w:ascii="Times New Roman" w:hAnsi="Times New Roman" w:cs="Times New Roman"/>
          <w:sz w:val="28"/>
        </w:rPr>
        <w:t>Определить понятие права на свободу совести в Российской Федерации и рассмотреть историю развития данного института</w:t>
      </w:r>
      <w:r w:rsidRPr="000C4D42">
        <w:rPr>
          <w:rFonts w:ascii="Times New Roman" w:eastAsia="Calibri" w:hAnsi="Times New Roman" w:cs="Times New Roman"/>
          <w:sz w:val="28"/>
          <w:szCs w:val="28"/>
        </w:rPr>
        <w:t>;</w:t>
      </w:r>
    </w:p>
    <w:p w14:paraId="0294078C" w14:textId="77777777" w:rsidR="000C4D42" w:rsidRPr="000C4D42" w:rsidRDefault="000C4D42" w:rsidP="000C4D42">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0C4D42">
        <w:rPr>
          <w:rFonts w:ascii="Times New Roman" w:eastAsia="Times New Roman" w:hAnsi="Times New Roman" w:cs="Times New Roman"/>
          <w:b/>
          <w:bCs/>
          <w:sz w:val="28"/>
          <w:szCs w:val="28"/>
          <w:lang w:eastAsia="ru-RU"/>
        </w:rPr>
        <w:t xml:space="preserve">- </w:t>
      </w:r>
      <w:r w:rsidRPr="000C4D42">
        <w:rPr>
          <w:rFonts w:ascii="Times New Roman" w:eastAsiaTheme="minorEastAsia" w:hAnsi="Times New Roman" w:cs="Times New Roman"/>
          <w:sz w:val="28"/>
          <w:szCs w:val="28"/>
          <w:lang w:eastAsia="ja-JP"/>
        </w:rPr>
        <w:t xml:space="preserve">Проанализировать </w:t>
      </w:r>
      <w:r w:rsidRPr="000C4D42">
        <w:rPr>
          <w:rFonts w:ascii="Times New Roman" w:eastAsia="Calibri" w:hAnsi="Times New Roman" w:cs="Times New Roman"/>
          <w:sz w:val="28"/>
          <w:szCs w:val="28"/>
        </w:rPr>
        <w:t>российское и международное правовое регулирование права на свободу совести;</w:t>
      </w:r>
    </w:p>
    <w:p w14:paraId="03F2270E" w14:textId="77777777" w:rsidR="000C4D42" w:rsidRPr="000C4D42" w:rsidRDefault="000C4D42" w:rsidP="000C4D42">
      <w:pPr>
        <w:widowControl w:val="0"/>
        <w:tabs>
          <w:tab w:val="left" w:pos="4138"/>
          <w:tab w:val="right" w:pos="9355"/>
        </w:tabs>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0C4D42">
        <w:rPr>
          <w:rFonts w:ascii="Times New Roman" w:eastAsia="Times New Roman" w:hAnsi="Times New Roman" w:cs="Times New Roman"/>
          <w:b/>
          <w:bCs/>
          <w:sz w:val="28"/>
          <w:szCs w:val="28"/>
          <w:lang w:eastAsia="ru-RU"/>
        </w:rPr>
        <w:t xml:space="preserve">- </w:t>
      </w:r>
      <w:r w:rsidRPr="000C4D42">
        <w:rPr>
          <w:rFonts w:ascii="Times New Roman" w:eastAsiaTheme="minorEastAsia" w:hAnsi="Times New Roman" w:cs="Times New Roman"/>
          <w:sz w:val="28"/>
          <w:szCs w:val="28"/>
          <w:lang w:eastAsia="ja-JP"/>
        </w:rPr>
        <w:t>Изучить правоприменительную практику и определить п</w:t>
      </w:r>
      <w:r w:rsidRPr="000C4D42">
        <w:rPr>
          <w:rFonts w:ascii="Times New Roman" w:eastAsia="Calibri" w:hAnsi="Times New Roman" w:cs="Times New Roman"/>
          <w:sz w:val="28"/>
          <w:szCs w:val="28"/>
        </w:rPr>
        <w:t>ерспективы развития нормативно – правового регулирования права на свободу совести в Российской Федерации</w:t>
      </w:r>
      <w:r w:rsidRPr="000C4D42">
        <w:rPr>
          <w:rFonts w:ascii="Times New Roman" w:eastAsia="Calibri" w:hAnsi="Times New Roman" w:cs="Times New Roman"/>
          <w:sz w:val="26"/>
          <w:szCs w:val="26"/>
        </w:rPr>
        <w:t>.</w:t>
      </w:r>
    </w:p>
    <w:p w14:paraId="7BD10978" w14:textId="77777777" w:rsidR="000C4D42" w:rsidRPr="000C4D42" w:rsidRDefault="000C4D42" w:rsidP="000C4D42">
      <w:pPr>
        <w:widowControl w:val="0"/>
        <w:spacing w:after="0" w:line="360" w:lineRule="auto"/>
        <w:jc w:val="both"/>
        <w:rPr>
          <w:rFonts w:ascii="Times New Roman" w:eastAsia="Calibri" w:hAnsi="Times New Roman" w:cs="Times New Roman"/>
          <w:b/>
          <w:sz w:val="28"/>
          <w:szCs w:val="28"/>
        </w:rPr>
      </w:pPr>
      <w:r w:rsidRPr="000C4D42">
        <w:rPr>
          <w:rFonts w:ascii="Times New Roman" w:eastAsia="Calibri" w:hAnsi="Times New Roman" w:cs="Times New Roman"/>
          <w:b/>
          <w:sz w:val="28"/>
          <w:szCs w:val="28"/>
        </w:rPr>
        <w:t>6. Консультанты по работе, с указанием относящихся к ним разделов работы</w:t>
      </w:r>
    </w:p>
    <w:tbl>
      <w:tblPr>
        <w:tblStyle w:val="af"/>
        <w:tblW w:w="0" w:type="auto"/>
        <w:tblInd w:w="-176" w:type="dxa"/>
        <w:tblLayout w:type="fixed"/>
        <w:tblLook w:val="04A0" w:firstRow="1" w:lastRow="0" w:firstColumn="1" w:lastColumn="0" w:noHBand="0" w:noVBand="1"/>
      </w:tblPr>
      <w:tblGrid>
        <w:gridCol w:w="2836"/>
        <w:gridCol w:w="2126"/>
        <w:gridCol w:w="2429"/>
        <w:gridCol w:w="2356"/>
      </w:tblGrid>
      <w:tr w:rsidR="000C4D42" w:rsidRPr="000C4D42" w14:paraId="4A4260F6" w14:textId="77777777" w:rsidTr="000C4D42">
        <w:tc>
          <w:tcPr>
            <w:tcW w:w="2836" w:type="dxa"/>
            <w:vMerge w:val="restart"/>
          </w:tcPr>
          <w:p w14:paraId="0AFF7CC0"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Times New Roman" w:hAnsi="Times New Roman" w:cs="Times New Roman"/>
                <w:b/>
                <w:sz w:val="26"/>
                <w:szCs w:val="26"/>
                <w:lang w:eastAsia="ru-RU"/>
              </w:rPr>
              <w:lastRenderedPageBreak/>
              <w:t>Раздел</w:t>
            </w:r>
          </w:p>
        </w:tc>
        <w:tc>
          <w:tcPr>
            <w:tcW w:w="2126" w:type="dxa"/>
            <w:vMerge w:val="restart"/>
          </w:tcPr>
          <w:p w14:paraId="066189A6" w14:textId="77777777" w:rsidR="000C4D42" w:rsidRPr="000C4D42" w:rsidRDefault="000C4D42" w:rsidP="000C4D42">
            <w:pPr>
              <w:widowControl w:val="0"/>
              <w:spacing w:line="360" w:lineRule="auto"/>
              <w:ind w:left="359"/>
              <w:rPr>
                <w:rFonts w:ascii="Times New Roman" w:eastAsia="Calibri" w:hAnsi="Times New Roman" w:cs="Times New Roman"/>
                <w:sz w:val="26"/>
                <w:szCs w:val="26"/>
              </w:rPr>
            </w:pPr>
            <w:r w:rsidRPr="000C4D42">
              <w:rPr>
                <w:rFonts w:ascii="Times New Roman" w:eastAsia="Times New Roman" w:hAnsi="Times New Roman" w:cs="Times New Roman"/>
                <w:b/>
                <w:sz w:val="26"/>
                <w:szCs w:val="26"/>
                <w:lang w:eastAsia="ru-RU"/>
              </w:rPr>
              <w:t>Консультант</w:t>
            </w:r>
          </w:p>
        </w:tc>
        <w:tc>
          <w:tcPr>
            <w:tcW w:w="4785" w:type="dxa"/>
            <w:gridSpan w:val="2"/>
          </w:tcPr>
          <w:p w14:paraId="66EA6C1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Times New Roman" w:hAnsi="Times New Roman" w:cs="Times New Roman"/>
                <w:b/>
                <w:sz w:val="26"/>
                <w:szCs w:val="26"/>
                <w:lang w:eastAsia="ru-RU"/>
              </w:rPr>
              <w:t>Подпись, дата</w:t>
            </w:r>
          </w:p>
        </w:tc>
      </w:tr>
      <w:tr w:rsidR="000C4D42" w:rsidRPr="000C4D42" w14:paraId="0836AF69" w14:textId="77777777" w:rsidTr="000C4D42">
        <w:tc>
          <w:tcPr>
            <w:tcW w:w="2836" w:type="dxa"/>
            <w:vMerge/>
          </w:tcPr>
          <w:p w14:paraId="6F8EA1B2"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126" w:type="dxa"/>
            <w:vMerge/>
          </w:tcPr>
          <w:p w14:paraId="4DDE0BD2"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429" w:type="dxa"/>
          </w:tcPr>
          <w:p w14:paraId="5A784F54"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Times New Roman" w:hAnsi="Times New Roman" w:cs="Times New Roman"/>
                <w:b/>
                <w:sz w:val="26"/>
                <w:szCs w:val="26"/>
                <w:lang w:eastAsia="ru-RU"/>
              </w:rPr>
              <w:t>Задание выдал</w:t>
            </w:r>
          </w:p>
        </w:tc>
        <w:tc>
          <w:tcPr>
            <w:tcW w:w="2356" w:type="dxa"/>
          </w:tcPr>
          <w:p w14:paraId="548833C3" w14:textId="77777777" w:rsidR="000C4D42" w:rsidRPr="000C4D42" w:rsidRDefault="000C4D42" w:rsidP="000C4D42">
            <w:pPr>
              <w:widowControl w:val="0"/>
              <w:jc w:val="center"/>
              <w:rPr>
                <w:rFonts w:ascii="Times New Roman" w:eastAsia="Calibri" w:hAnsi="Times New Roman" w:cs="Times New Roman"/>
                <w:sz w:val="26"/>
                <w:szCs w:val="26"/>
              </w:rPr>
            </w:pPr>
            <w:r w:rsidRPr="000C4D42">
              <w:rPr>
                <w:rFonts w:ascii="Times New Roman" w:eastAsia="Times New Roman" w:hAnsi="Times New Roman" w:cs="Times New Roman"/>
                <w:b/>
                <w:sz w:val="26"/>
                <w:szCs w:val="26"/>
                <w:lang w:eastAsia="ru-RU"/>
              </w:rPr>
              <w:t>Выполненное задание принял</w:t>
            </w:r>
          </w:p>
        </w:tc>
      </w:tr>
      <w:tr w:rsidR="000C4D42" w:rsidRPr="000C4D42" w14:paraId="186350FD" w14:textId="77777777" w:rsidTr="000C4D42">
        <w:tc>
          <w:tcPr>
            <w:tcW w:w="2836" w:type="dxa"/>
          </w:tcPr>
          <w:p w14:paraId="34F41461"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Введение</w:t>
            </w:r>
          </w:p>
        </w:tc>
        <w:tc>
          <w:tcPr>
            <w:tcW w:w="2126" w:type="dxa"/>
          </w:tcPr>
          <w:p w14:paraId="12BEA0C9"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429" w:type="dxa"/>
          </w:tcPr>
          <w:p w14:paraId="362B06CD"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09 ноября 2021 г.</w:t>
            </w:r>
          </w:p>
          <w:p w14:paraId="2BB0C0C3"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36DFCDF6"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p w14:paraId="42ED1708"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356" w:type="dxa"/>
          </w:tcPr>
          <w:p w14:paraId="1C995E62"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04 мая 2022 г.</w:t>
            </w:r>
          </w:p>
          <w:p w14:paraId="42C68C39"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55FE5081"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r>
      <w:tr w:rsidR="000C4D42" w:rsidRPr="000C4D42" w14:paraId="7E09B690" w14:textId="77777777" w:rsidTr="000C4D42">
        <w:tc>
          <w:tcPr>
            <w:tcW w:w="2836" w:type="dxa"/>
          </w:tcPr>
          <w:p w14:paraId="3526B182" w14:textId="77777777" w:rsidR="000C4D42" w:rsidRPr="000C4D42" w:rsidRDefault="000C4D42" w:rsidP="000C4D42">
            <w:pPr>
              <w:widowControl w:val="0"/>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Право на свободу совести как одно из конституционных правы граждан</w:t>
            </w:r>
          </w:p>
        </w:tc>
        <w:tc>
          <w:tcPr>
            <w:tcW w:w="2126" w:type="dxa"/>
          </w:tcPr>
          <w:p w14:paraId="28749987"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429" w:type="dxa"/>
          </w:tcPr>
          <w:p w14:paraId="1C328698"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05 мая 2022 г.</w:t>
            </w:r>
          </w:p>
          <w:p w14:paraId="596231AF"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2718F6D2"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356" w:type="dxa"/>
          </w:tcPr>
          <w:p w14:paraId="03C18D84"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10 ноября 2022 г.</w:t>
            </w:r>
          </w:p>
          <w:p w14:paraId="335EAF69"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527C1A4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r>
      <w:tr w:rsidR="000C4D42" w:rsidRPr="000C4D42" w14:paraId="3C1D3FCE" w14:textId="77777777" w:rsidTr="000C4D42">
        <w:tc>
          <w:tcPr>
            <w:tcW w:w="2836" w:type="dxa"/>
          </w:tcPr>
          <w:p w14:paraId="55ADB42A" w14:textId="77777777" w:rsidR="000C4D42" w:rsidRPr="000C4D42" w:rsidRDefault="000C4D42" w:rsidP="000C4D42">
            <w:pPr>
              <w:widowControl w:val="0"/>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Российское законодательство в области права на свободу совести</w:t>
            </w:r>
          </w:p>
        </w:tc>
        <w:tc>
          <w:tcPr>
            <w:tcW w:w="2126" w:type="dxa"/>
          </w:tcPr>
          <w:p w14:paraId="03E580D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429" w:type="dxa"/>
          </w:tcPr>
          <w:p w14:paraId="168D23F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11 ноября 2022 г.</w:t>
            </w:r>
          </w:p>
          <w:p w14:paraId="3FAA2688"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7D94FAC8"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356" w:type="dxa"/>
          </w:tcPr>
          <w:p w14:paraId="5765C084"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03 апреля 2023 г.</w:t>
            </w:r>
          </w:p>
          <w:p w14:paraId="75977D83"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4FB70A91"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r>
      <w:tr w:rsidR="000C4D42" w:rsidRPr="000C4D42" w14:paraId="5DE35E14" w14:textId="77777777" w:rsidTr="000C4D42">
        <w:tc>
          <w:tcPr>
            <w:tcW w:w="2836" w:type="dxa"/>
          </w:tcPr>
          <w:p w14:paraId="4925A797" w14:textId="77777777" w:rsidR="000C4D42" w:rsidRPr="000C4D42" w:rsidRDefault="000C4D42" w:rsidP="000C4D42">
            <w:pPr>
              <w:widowControl w:val="0"/>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Правоприменительная практика, актуальные проблемы и перспективы совершенствования законодательства</w:t>
            </w:r>
          </w:p>
        </w:tc>
        <w:tc>
          <w:tcPr>
            <w:tcW w:w="2126" w:type="dxa"/>
          </w:tcPr>
          <w:p w14:paraId="449B18F5"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429" w:type="dxa"/>
          </w:tcPr>
          <w:p w14:paraId="0D194553"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04 апреля 2022 г.</w:t>
            </w:r>
          </w:p>
          <w:p w14:paraId="1D853E39"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1BB0C59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356" w:type="dxa"/>
          </w:tcPr>
          <w:p w14:paraId="6799AE49"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13 сентября 2023 г.</w:t>
            </w:r>
          </w:p>
          <w:p w14:paraId="0DC024B4"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1F4CBC5F"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r>
      <w:tr w:rsidR="000C4D42" w:rsidRPr="000C4D42" w14:paraId="08E57AAE" w14:textId="77777777" w:rsidTr="000C4D42">
        <w:tc>
          <w:tcPr>
            <w:tcW w:w="2836" w:type="dxa"/>
          </w:tcPr>
          <w:p w14:paraId="769D0FB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Заключение</w:t>
            </w:r>
          </w:p>
        </w:tc>
        <w:tc>
          <w:tcPr>
            <w:tcW w:w="2126" w:type="dxa"/>
          </w:tcPr>
          <w:p w14:paraId="0271A3C6"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429" w:type="dxa"/>
          </w:tcPr>
          <w:p w14:paraId="5CA49BCD"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14 сентября 2023 г.</w:t>
            </w:r>
          </w:p>
          <w:p w14:paraId="31F9DC25"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597F4BA9"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p w14:paraId="03867288"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c>
          <w:tcPr>
            <w:tcW w:w="2356" w:type="dxa"/>
          </w:tcPr>
          <w:p w14:paraId="57E4809B"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19 декабря 2023 г.</w:t>
            </w:r>
          </w:p>
          <w:p w14:paraId="742692CC"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r w:rsidRPr="000C4D42">
              <w:rPr>
                <w:rFonts w:ascii="Times New Roman" w:eastAsia="Calibri" w:hAnsi="Times New Roman" w:cs="Times New Roman"/>
                <w:sz w:val="26"/>
                <w:szCs w:val="26"/>
              </w:rPr>
              <w:t>Сеидов Ш.Г.</w:t>
            </w:r>
          </w:p>
          <w:p w14:paraId="06DA89CF" w14:textId="77777777" w:rsidR="000C4D42" w:rsidRPr="000C4D42" w:rsidRDefault="000C4D42" w:rsidP="000C4D42">
            <w:pPr>
              <w:widowControl w:val="0"/>
              <w:spacing w:line="360" w:lineRule="auto"/>
              <w:jc w:val="center"/>
              <w:rPr>
                <w:rFonts w:ascii="Times New Roman" w:eastAsia="Calibri" w:hAnsi="Times New Roman" w:cs="Times New Roman"/>
                <w:sz w:val="26"/>
                <w:szCs w:val="26"/>
              </w:rPr>
            </w:pPr>
          </w:p>
        </w:tc>
      </w:tr>
    </w:tbl>
    <w:p w14:paraId="66A02CB1" w14:textId="77777777" w:rsidR="000C4D42" w:rsidRPr="000C4D42" w:rsidRDefault="000C4D42" w:rsidP="000C4D42">
      <w:pPr>
        <w:rPr>
          <w:rFonts w:ascii="Times New Roman" w:hAnsi="Times New Roman" w:cs="Times New Roman"/>
          <w:sz w:val="26"/>
          <w:szCs w:val="26"/>
        </w:rPr>
      </w:pPr>
    </w:p>
    <w:p w14:paraId="32485915" w14:textId="77777777" w:rsidR="00C71F7C" w:rsidRPr="000C4D42"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C8E4BC7" w14:textId="77777777" w:rsidR="00C71F7C" w:rsidRPr="000C4D42"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9FDE045" w14:textId="77777777" w:rsidR="00C71F7C" w:rsidRPr="000C4D42"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B917BC7" w14:textId="77777777" w:rsidR="00C71F7C" w:rsidRPr="000C4D42"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7464A6C" w14:textId="77777777" w:rsidR="00C71F7C" w:rsidRPr="000C4D42"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3EA1F5DD"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6661F6F3"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74BB60C"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E93C82C"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6730358"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15542C20"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592D8357"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21497E4"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2B13E643" w14:textId="77777777" w:rsidR="00C71F7C" w:rsidRPr="00C71F7C" w:rsidRDefault="00C71F7C" w:rsidP="005A66F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sdt>
      <w:sdtPr>
        <w:rPr>
          <w:rFonts w:ascii="Times New Roman" w:eastAsiaTheme="minorHAnsi" w:hAnsi="Times New Roman" w:cs="Times New Roman"/>
          <w:color w:val="auto"/>
          <w:sz w:val="28"/>
          <w:szCs w:val="28"/>
          <w:lang w:eastAsia="en-US"/>
        </w:rPr>
        <w:id w:val="1289946528"/>
        <w:docPartObj>
          <w:docPartGallery w:val="Table of Contents"/>
          <w:docPartUnique/>
        </w:docPartObj>
      </w:sdtPr>
      <w:sdtEndPr>
        <w:rPr>
          <w:rFonts w:asciiTheme="minorHAnsi" w:hAnsiTheme="minorHAnsi" w:cstheme="minorBidi"/>
          <w:b/>
          <w:bCs/>
          <w:sz w:val="22"/>
          <w:szCs w:val="22"/>
        </w:rPr>
      </w:sdtEndPr>
      <w:sdtContent>
        <w:p w14:paraId="5B69243B" w14:textId="671B88A8" w:rsidR="005B239B" w:rsidRPr="00C71F7C" w:rsidRDefault="00224DEA" w:rsidP="00C71F7C">
          <w:pPr>
            <w:pStyle w:val="ac"/>
            <w:spacing w:before="0" w:line="360" w:lineRule="auto"/>
            <w:jc w:val="center"/>
            <w:rPr>
              <w:rFonts w:ascii="Times New Roman" w:hAnsi="Times New Roman" w:cs="Times New Roman"/>
              <w:b/>
              <w:color w:val="auto"/>
              <w:sz w:val="28"/>
              <w:szCs w:val="28"/>
            </w:rPr>
          </w:pPr>
          <w:r w:rsidRPr="00C71F7C">
            <w:rPr>
              <w:rFonts w:ascii="Times New Roman" w:hAnsi="Times New Roman" w:cs="Times New Roman"/>
              <w:b/>
              <w:color w:val="auto"/>
              <w:sz w:val="28"/>
              <w:szCs w:val="28"/>
            </w:rPr>
            <w:t>СОДЕРЖАНИЕ</w:t>
          </w:r>
        </w:p>
        <w:p w14:paraId="71CFD198" w14:textId="77777777" w:rsidR="00C71F7C" w:rsidRPr="000C4D42" w:rsidRDefault="00DF2863" w:rsidP="00C71F7C">
          <w:pPr>
            <w:pStyle w:val="11"/>
            <w:tabs>
              <w:tab w:val="right" w:leader="dot" w:pos="9345"/>
            </w:tabs>
            <w:spacing w:after="0" w:line="360" w:lineRule="auto"/>
            <w:rPr>
              <w:rFonts w:ascii="Times New Roman" w:eastAsiaTheme="minorEastAsia" w:hAnsi="Times New Roman" w:cs="Times New Roman"/>
              <w:noProof/>
              <w:sz w:val="28"/>
              <w:szCs w:val="28"/>
              <w:lang w:eastAsia="ru-RU"/>
            </w:rPr>
          </w:pPr>
          <w:r w:rsidRPr="000C4D42">
            <w:rPr>
              <w:rFonts w:ascii="Times New Roman" w:hAnsi="Times New Roman" w:cs="Times New Roman"/>
              <w:sz w:val="28"/>
              <w:szCs w:val="28"/>
            </w:rPr>
            <w:fldChar w:fldCharType="begin"/>
          </w:r>
          <w:r w:rsidR="005B239B" w:rsidRPr="000C4D42">
            <w:rPr>
              <w:rFonts w:ascii="Times New Roman" w:hAnsi="Times New Roman" w:cs="Times New Roman"/>
              <w:sz w:val="28"/>
              <w:szCs w:val="28"/>
            </w:rPr>
            <w:instrText xml:space="preserve"> TOC \o "1-3" \h \z \u </w:instrText>
          </w:r>
          <w:r w:rsidRPr="000C4D42">
            <w:rPr>
              <w:rFonts w:ascii="Times New Roman" w:hAnsi="Times New Roman" w:cs="Times New Roman"/>
              <w:sz w:val="28"/>
              <w:szCs w:val="28"/>
            </w:rPr>
            <w:fldChar w:fldCharType="separate"/>
          </w:r>
          <w:hyperlink w:anchor="_Toc153971972" w:history="1">
            <w:r w:rsidR="00C71F7C" w:rsidRPr="000C4D42">
              <w:rPr>
                <w:rStyle w:val="ab"/>
                <w:rFonts w:ascii="Times New Roman" w:hAnsi="Times New Roman" w:cs="Times New Roman"/>
                <w:b/>
                <w:noProof/>
                <w:sz w:val="28"/>
                <w:szCs w:val="28"/>
              </w:rPr>
              <w:t>ВВЕДЕНИЕ</w:t>
            </w:r>
            <w:r w:rsidR="00C71F7C" w:rsidRPr="000C4D42">
              <w:rPr>
                <w:rFonts w:ascii="Times New Roman" w:hAnsi="Times New Roman" w:cs="Times New Roman"/>
                <w:noProof/>
                <w:webHidden/>
                <w:sz w:val="28"/>
                <w:szCs w:val="28"/>
              </w:rPr>
              <w:tab/>
            </w:r>
            <w:r w:rsidR="00C71F7C" w:rsidRPr="000C4D42">
              <w:rPr>
                <w:rFonts w:ascii="Times New Roman" w:hAnsi="Times New Roman" w:cs="Times New Roman"/>
                <w:noProof/>
                <w:webHidden/>
                <w:sz w:val="28"/>
                <w:szCs w:val="28"/>
              </w:rPr>
              <w:fldChar w:fldCharType="begin"/>
            </w:r>
            <w:r w:rsidR="00C71F7C" w:rsidRPr="000C4D42">
              <w:rPr>
                <w:rFonts w:ascii="Times New Roman" w:hAnsi="Times New Roman" w:cs="Times New Roman"/>
                <w:noProof/>
                <w:webHidden/>
                <w:sz w:val="28"/>
                <w:szCs w:val="28"/>
              </w:rPr>
              <w:instrText xml:space="preserve"> PAGEREF _Toc153971972 \h </w:instrText>
            </w:r>
            <w:r w:rsidR="00C71F7C" w:rsidRPr="000C4D42">
              <w:rPr>
                <w:rFonts w:ascii="Times New Roman" w:hAnsi="Times New Roman" w:cs="Times New Roman"/>
                <w:noProof/>
                <w:webHidden/>
                <w:sz w:val="28"/>
                <w:szCs w:val="28"/>
              </w:rPr>
            </w:r>
            <w:r w:rsidR="00C71F7C" w:rsidRPr="000C4D42">
              <w:rPr>
                <w:rFonts w:ascii="Times New Roman" w:hAnsi="Times New Roman" w:cs="Times New Roman"/>
                <w:noProof/>
                <w:webHidden/>
                <w:sz w:val="28"/>
                <w:szCs w:val="28"/>
              </w:rPr>
              <w:fldChar w:fldCharType="separate"/>
            </w:r>
            <w:r w:rsidR="009542B3">
              <w:rPr>
                <w:rFonts w:ascii="Times New Roman" w:hAnsi="Times New Roman" w:cs="Times New Roman"/>
                <w:noProof/>
                <w:webHidden/>
                <w:sz w:val="28"/>
                <w:szCs w:val="28"/>
              </w:rPr>
              <w:t>5</w:t>
            </w:r>
            <w:r w:rsidR="00C71F7C" w:rsidRPr="000C4D42">
              <w:rPr>
                <w:rFonts w:ascii="Times New Roman" w:hAnsi="Times New Roman" w:cs="Times New Roman"/>
                <w:noProof/>
                <w:webHidden/>
                <w:sz w:val="28"/>
                <w:szCs w:val="28"/>
              </w:rPr>
              <w:fldChar w:fldCharType="end"/>
            </w:r>
          </w:hyperlink>
        </w:p>
        <w:p w14:paraId="4CA89A58" w14:textId="77777777" w:rsidR="00C71F7C" w:rsidRPr="000C4D42" w:rsidRDefault="00F27998" w:rsidP="00C71F7C">
          <w:pPr>
            <w:pStyle w:val="11"/>
            <w:tabs>
              <w:tab w:val="right" w:leader="dot" w:pos="9345"/>
            </w:tabs>
            <w:spacing w:after="0" w:line="360" w:lineRule="auto"/>
            <w:rPr>
              <w:rFonts w:ascii="Times New Roman" w:eastAsiaTheme="minorEastAsia" w:hAnsi="Times New Roman" w:cs="Times New Roman"/>
              <w:noProof/>
              <w:sz w:val="28"/>
              <w:szCs w:val="28"/>
              <w:lang w:eastAsia="ru-RU"/>
            </w:rPr>
          </w:pPr>
          <w:hyperlink w:anchor="_Toc153971973" w:history="1">
            <w:r w:rsidR="00C71F7C" w:rsidRPr="000C4D42">
              <w:rPr>
                <w:rStyle w:val="ab"/>
                <w:rFonts w:ascii="Times New Roman" w:hAnsi="Times New Roman" w:cs="Times New Roman"/>
                <w:b/>
                <w:noProof/>
                <w:sz w:val="28"/>
                <w:szCs w:val="28"/>
              </w:rPr>
              <w:t>1 ПРАВО НА СВОБОДУ СОВЕСТИ КАК ОДНО ИЗ КОНСТИТУЦИОННЫХ ПРАВЫ ГРАЖДАН</w:t>
            </w:r>
            <w:r w:rsidR="00C71F7C" w:rsidRPr="000C4D42">
              <w:rPr>
                <w:rFonts w:ascii="Times New Roman" w:hAnsi="Times New Roman" w:cs="Times New Roman"/>
                <w:noProof/>
                <w:webHidden/>
                <w:sz w:val="28"/>
                <w:szCs w:val="28"/>
              </w:rPr>
              <w:tab/>
            </w:r>
            <w:r w:rsidR="00C71F7C" w:rsidRPr="000C4D42">
              <w:rPr>
                <w:rFonts w:ascii="Times New Roman" w:hAnsi="Times New Roman" w:cs="Times New Roman"/>
                <w:noProof/>
                <w:webHidden/>
                <w:sz w:val="28"/>
                <w:szCs w:val="28"/>
              </w:rPr>
              <w:fldChar w:fldCharType="begin"/>
            </w:r>
            <w:r w:rsidR="00C71F7C" w:rsidRPr="000C4D42">
              <w:rPr>
                <w:rFonts w:ascii="Times New Roman" w:hAnsi="Times New Roman" w:cs="Times New Roman"/>
                <w:noProof/>
                <w:webHidden/>
                <w:sz w:val="28"/>
                <w:szCs w:val="28"/>
              </w:rPr>
              <w:instrText xml:space="preserve"> PAGEREF _Toc153971973 \h </w:instrText>
            </w:r>
            <w:r w:rsidR="00C71F7C" w:rsidRPr="000C4D42">
              <w:rPr>
                <w:rFonts w:ascii="Times New Roman" w:hAnsi="Times New Roman" w:cs="Times New Roman"/>
                <w:noProof/>
                <w:webHidden/>
                <w:sz w:val="28"/>
                <w:szCs w:val="28"/>
              </w:rPr>
            </w:r>
            <w:r w:rsidR="00C71F7C" w:rsidRPr="000C4D42">
              <w:rPr>
                <w:rFonts w:ascii="Times New Roman" w:hAnsi="Times New Roman" w:cs="Times New Roman"/>
                <w:noProof/>
                <w:webHidden/>
                <w:sz w:val="28"/>
                <w:szCs w:val="28"/>
              </w:rPr>
              <w:fldChar w:fldCharType="separate"/>
            </w:r>
            <w:r w:rsidR="009542B3">
              <w:rPr>
                <w:rFonts w:ascii="Times New Roman" w:hAnsi="Times New Roman" w:cs="Times New Roman"/>
                <w:noProof/>
                <w:webHidden/>
                <w:sz w:val="28"/>
                <w:szCs w:val="28"/>
              </w:rPr>
              <w:t>9</w:t>
            </w:r>
            <w:r w:rsidR="00C71F7C" w:rsidRPr="000C4D42">
              <w:rPr>
                <w:rFonts w:ascii="Times New Roman" w:hAnsi="Times New Roman" w:cs="Times New Roman"/>
                <w:noProof/>
                <w:webHidden/>
                <w:sz w:val="28"/>
                <w:szCs w:val="28"/>
              </w:rPr>
              <w:fldChar w:fldCharType="end"/>
            </w:r>
          </w:hyperlink>
        </w:p>
        <w:p w14:paraId="7B3611FC" w14:textId="77777777" w:rsidR="00C71F7C" w:rsidRPr="000C4D42" w:rsidRDefault="00F27998" w:rsidP="00C71F7C">
          <w:pPr>
            <w:pStyle w:val="21"/>
            <w:spacing w:after="0" w:line="360" w:lineRule="auto"/>
            <w:rPr>
              <w:rFonts w:eastAsiaTheme="minorEastAsia"/>
              <w:lang w:eastAsia="ru-RU"/>
            </w:rPr>
          </w:pPr>
          <w:hyperlink w:anchor="_Toc153971974" w:history="1">
            <w:r w:rsidR="00C71F7C" w:rsidRPr="000C4D42">
              <w:rPr>
                <w:rStyle w:val="ab"/>
              </w:rPr>
              <w:t>1.1 Понятие права на свободу совести в Российской Федерации</w:t>
            </w:r>
            <w:r w:rsidR="00C71F7C" w:rsidRPr="000C4D42">
              <w:rPr>
                <w:webHidden/>
              </w:rPr>
              <w:tab/>
            </w:r>
            <w:r w:rsidR="00C71F7C" w:rsidRPr="000C4D42">
              <w:rPr>
                <w:webHidden/>
              </w:rPr>
              <w:fldChar w:fldCharType="begin"/>
            </w:r>
            <w:r w:rsidR="00C71F7C" w:rsidRPr="000C4D42">
              <w:rPr>
                <w:webHidden/>
              </w:rPr>
              <w:instrText xml:space="preserve"> PAGEREF _Toc153971974 \h </w:instrText>
            </w:r>
            <w:r w:rsidR="00C71F7C" w:rsidRPr="000C4D42">
              <w:rPr>
                <w:webHidden/>
              </w:rPr>
            </w:r>
            <w:r w:rsidR="00C71F7C" w:rsidRPr="000C4D42">
              <w:rPr>
                <w:webHidden/>
              </w:rPr>
              <w:fldChar w:fldCharType="separate"/>
            </w:r>
            <w:r w:rsidR="009542B3">
              <w:rPr>
                <w:webHidden/>
              </w:rPr>
              <w:t>9</w:t>
            </w:r>
            <w:r w:rsidR="00C71F7C" w:rsidRPr="000C4D42">
              <w:rPr>
                <w:webHidden/>
              </w:rPr>
              <w:fldChar w:fldCharType="end"/>
            </w:r>
          </w:hyperlink>
        </w:p>
        <w:p w14:paraId="645CDF97" w14:textId="77777777" w:rsidR="00C71F7C" w:rsidRPr="000C4D42" w:rsidRDefault="00F27998" w:rsidP="00C71F7C">
          <w:pPr>
            <w:pStyle w:val="21"/>
            <w:spacing w:after="0" w:line="360" w:lineRule="auto"/>
            <w:rPr>
              <w:rFonts w:eastAsiaTheme="minorEastAsia"/>
              <w:lang w:eastAsia="ru-RU"/>
            </w:rPr>
          </w:pPr>
          <w:hyperlink w:anchor="_Toc153971975" w:history="1">
            <w:r w:rsidR="00C71F7C" w:rsidRPr="000C4D42">
              <w:rPr>
                <w:rStyle w:val="ab"/>
                <w:bCs/>
              </w:rPr>
              <w:t>1.2 История развития института права на свободу совести в Российской Федерации</w:t>
            </w:r>
            <w:r w:rsidR="00C71F7C" w:rsidRPr="000C4D42">
              <w:rPr>
                <w:webHidden/>
              </w:rPr>
              <w:tab/>
            </w:r>
            <w:r w:rsidR="00C71F7C" w:rsidRPr="000C4D42">
              <w:rPr>
                <w:webHidden/>
              </w:rPr>
              <w:fldChar w:fldCharType="begin"/>
            </w:r>
            <w:r w:rsidR="00C71F7C" w:rsidRPr="000C4D42">
              <w:rPr>
                <w:webHidden/>
              </w:rPr>
              <w:instrText xml:space="preserve"> PAGEREF _Toc153971975 \h </w:instrText>
            </w:r>
            <w:r w:rsidR="00C71F7C" w:rsidRPr="000C4D42">
              <w:rPr>
                <w:webHidden/>
              </w:rPr>
            </w:r>
            <w:r w:rsidR="00C71F7C" w:rsidRPr="000C4D42">
              <w:rPr>
                <w:webHidden/>
              </w:rPr>
              <w:fldChar w:fldCharType="separate"/>
            </w:r>
            <w:r w:rsidR="009542B3">
              <w:rPr>
                <w:webHidden/>
              </w:rPr>
              <w:t>16</w:t>
            </w:r>
            <w:r w:rsidR="00C71F7C" w:rsidRPr="000C4D42">
              <w:rPr>
                <w:webHidden/>
              </w:rPr>
              <w:fldChar w:fldCharType="end"/>
            </w:r>
          </w:hyperlink>
        </w:p>
        <w:p w14:paraId="59FA8530" w14:textId="77777777" w:rsidR="00C71F7C" w:rsidRPr="000C4D42" w:rsidRDefault="00F27998" w:rsidP="00C71F7C">
          <w:pPr>
            <w:pStyle w:val="21"/>
            <w:spacing w:after="0" w:line="360" w:lineRule="auto"/>
            <w:rPr>
              <w:rFonts w:eastAsiaTheme="minorEastAsia"/>
              <w:lang w:eastAsia="ru-RU"/>
            </w:rPr>
          </w:pPr>
          <w:hyperlink w:anchor="_Toc153971976" w:history="1">
            <w:r w:rsidR="00C71F7C" w:rsidRPr="000C4D42">
              <w:rPr>
                <w:rStyle w:val="ab"/>
                <w:bCs/>
              </w:rPr>
              <w:t>1.3 Международно-правовое регулирование права на свободу совести</w:t>
            </w:r>
            <w:r w:rsidR="00C71F7C" w:rsidRPr="000C4D42">
              <w:rPr>
                <w:webHidden/>
              </w:rPr>
              <w:tab/>
            </w:r>
            <w:r w:rsidR="00C71F7C" w:rsidRPr="000C4D42">
              <w:rPr>
                <w:webHidden/>
              </w:rPr>
              <w:fldChar w:fldCharType="begin"/>
            </w:r>
            <w:r w:rsidR="00C71F7C" w:rsidRPr="000C4D42">
              <w:rPr>
                <w:webHidden/>
              </w:rPr>
              <w:instrText xml:space="preserve"> PAGEREF _Toc153971976 \h </w:instrText>
            </w:r>
            <w:r w:rsidR="00C71F7C" w:rsidRPr="000C4D42">
              <w:rPr>
                <w:webHidden/>
              </w:rPr>
            </w:r>
            <w:r w:rsidR="00C71F7C" w:rsidRPr="000C4D42">
              <w:rPr>
                <w:webHidden/>
              </w:rPr>
              <w:fldChar w:fldCharType="separate"/>
            </w:r>
            <w:r w:rsidR="009542B3">
              <w:rPr>
                <w:webHidden/>
              </w:rPr>
              <w:t>26</w:t>
            </w:r>
            <w:r w:rsidR="00C71F7C" w:rsidRPr="000C4D42">
              <w:rPr>
                <w:webHidden/>
              </w:rPr>
              <w:fldChar w:fldCharType="end"/>
            </w:r>
          </w:hyperlink>
        </w:p>
        <w:p w14:paraId="7AD45A66" w14:textId="77777777" w:rsidR="00C71F7C" w:rsidRPr="000C4D42" w:rsidRDefault="00F27998" w:rsidP="00C71F7C">
          <w:pPr>
            <w:pStyle w:val="11"/>
            <w:tabs>
              <w:tab w:val="right" w:leader="dot" w:pos="9345"/>
            </w:tabs>
            <w:spacing w:after="0" w:line="360" w:lineRule="auto"/>
            <w:rPr>
              <w:rFonts w:ascii="Times New Roman" w:eastAsiaTheme="minorEastAsia" w:hAnsi="Times New Roman" w:cs="Times New Roman"/>
              <w:noProof/>
              <w:sz w:val="28"/>
              <w:szCs w:val="28"/>
              <w:lang w:eastAsia="ru-RU"/>
            </w:rPr>
          </w:pPr>
          <w:hyperlink w:anchor="_Toc153971977" w:history="1">
            <w:r w:rsidR="00C71F7C" w:rsidRPr="000C4D42">
              <w:rPr>
                <w:rStyle w:val="ab"/>
                <w:rFonts w:ascii="Times New Roman" w:hAnsi="Times New Roman" w:cs="Times New Roman"/>
                <w:b/>
                <w:noProof/>
                <w:sz w:val="28"/>
                <w:szCs w:val="28"/>
              </w:rPr>
              <w:t>2 РОССИЙСКОЕ ЗАКОНОДАТЕЛЬСТВО В ОБЛАСТИ ПРАВА НА СВОБОДУ СОВЕСТИ</w:t>
            </w:r>
            <w:r w:rsidR="00C71F7C" w:rsidRPr="000C4D42">
              <w:rPr>
                <w:rFonts w:ascii="Times New Roman" w:hAnsi="Times New Roman" w:cs="Times New Roman"/>
                <w:noProof/>
                <w:webHidden/>
                <w:sz w:val="28"/>
                <w:szCs w:val="28"/>
              </w:rPr>
              <w:tab/>
            </w:r>
            <w:r w:rsidR="00C71F7C" w:rsidRPr="000C4D42">
              <w:rPr>
                <w:rFonts w:ascii="Times New Roman" w:hAnsi="Times New Roman" w:cs="Times New Roman"/>
                <w:noProof/>
                <w:webHidden/>
                <w:sz w:val="28"/>
                <w:szCs w:val="28"/>
              </w:rPr>
              <w:fldChar w:fldCharType="begin"/>
            </w:r>
            <w:r w:rsidR="00C71F7C" w:rsidRPr="000C4D42">
              <w:rPr>
                <w:rFonts w:ascii="Times New Roman" w:hAnsi="Times New Roman" w:cs="Times New Roman"/>
                <w:noProof/>
                <w:webHidden/>
                <w:sz w:val="28"/>
                <w:szCs w:val="28"/>
              </w:rPr>
              <w:instrText xml:space="preserve"> PAGEREF _Toc153971977 \h </w:instrText>
            </w:r>
            <w:r w:rsidR="00C71F7C" w:rsidRPr="000C4D42">
              <w:rPr>
                <w:rFonts w:ascii="Times New Roman" w:hAnsi="Times New Roman" w:cs="Times New Roman"/>
                <w:noProof/>
                <w:webHidden/>
                <w:sz w:val="28"/>
                <w:szCs w:val="28"/>
              </w:rPr>
            </w:r>
            <w:r w:rsidR="00C71F7C" w:rsidRPr="000C4D42">
              <w:rPr>
                <w:rFonts w:ascii="Times New Roman" w:hAnsi="Times New Roman" w:cs="Times New Roman"/>
                <w:noProof/>
                <w:webHidden/>
                <w:sz w:val="28"/>
                <w:szCs w:val="28"/>
              </w:rPr>
              <w:fldChar w:fldCharType="separate"/>
            </w:r>
            <w:r w:rsidR="009542B3">
              <w:rPr>
                <w:rFonts w:ascii="Times New Roman" w:hAnsi="Times New Roman" w:cs="Times New Roman"/>
                <w:noProof/>
                <w:webHidden/>
                <w:sz w:val="28"/>
                <w:szCs w:val="28"/>
              </w:rPr>
              <w:t>37</w:t>
            </w:r>
            <w:r w:rsidR="00C71F7C" w:rsidRPr="000C4D42">
              <w:rPr>
                <w:rFonts w:ascii="Times New Roman" w:hAnsi="Times New Roman" w:cs="Times New Roman"/>
                <w:noProof/>
                <w:webHidden/>
                <w:sz w:val="28"/>
                <w:szCs w:val="28"/>
              </w:rPr>
              <w:fldChar w:fldCharType="end"/>
            </w:r>
          </w:hyperlink>
        </w:p>
        <w:p w14:paraId="3F9D04B3" w14:textId="77777777" w:rsidR="00C71F7C" w:rsidRPr="000C4D42" w:rsidRDefault="00F27998" w:rsidP="00C71F7C">
          <w:pPr>
            <w:pStyle w:val="21"/>
            <w:spacing w:after="0" w:line="360" w:lineRule="auto"/>
            <w:rPr>
              <w:rFonts w:eastAsiaTheme="minorEastAsia"/>
              <w:lang w:eastAsia="ru-RU"/>
            </w:rPr>
          </w:pPr>
          <w:hyperlink w:anchor="_Toc153971978" w:history="1">
            <w:r w:rsidR="00C71F7C" w:rsidRPr="000C4D42">
              <w:rPr>
                <w:rStyle w:val="ab"/>
              </w:rPr>
              <w:t>2.1 Российское уголовное законодательство и законодательство об административных правонарушениях касательно защиты права на свободу совести</w:t>
            </w:r>
            <w:r w:rsidR="00C71F7C" w:rsidRPr="000C4D42">
              <w:rPr>
                <w:webHidden/>
              </w:rPr>
              <w:tab/>
            </w:r>
            <w:r w:rsidR="00C71F7C" w:rsidRPr="000C4D42">
              <w:rPr>
                <w:webHidden/>
              </w:rPr>
              <w:fldChar w:fldCharType="begin"/>
            </w:r>
            <w:r w:rsidR="00C71F7C" w:rsidRPr="000C4D42">
              <w:rPr>
                <w:webHidden/>
              </w:rPr>
              <w:instrText xml:space="preserve"> PAGEREF _Toc153971978 \h </w:instrText>
            </w:r>
            <w:r w:rsidR="00C71F7C" w:rsidRPr="000C4D42">
              <w:rPr>
                <w:webHidden/>
              </w:rPr>
            </w:r>
            <w:r w:rsidR="00C71F7C" w:rsidRPr="000C4D42">
              <w:rPr>
                <w:webHidden/>
              </w:rPr>
              <w:fldChar w:fldCharType="separate"/>
            </w:r>
            <w:r w:rsidR="009542B3">
              <w:rPr>
                <w:webHidden/>
              </w:rPr>
              <w:t>37</w:t>
            </w:r>
            <w:r w:rsidR="00C71F7C" w:rsidRPr="000C4D42">
              <w:rPr>
                <w:webHidden/>
              </w:rPr>
              <w:fldChar w:fldCharType="end"/>
            </w:r>
          </w:hyperlink>
        </w:p>
        <w:p w14:paraId="05CA146F" w14:textId="77777777" w:rsidR="00C71F7C" w:rsidRPr="000C4D42" w:rsidRDefault="00F27998" w:rsidP="00C71F7C">
          <w:pPr>
            <w:pStyle w:val="21"/>
            <w:spacing w:after="0" w:line="360" w:lineRule="auto"/>
            <w:rPr>
              <w:rFonts w:eastAsiaTheme="minorEastAsia"/>
              <w:lang w:eastAsia="ru-RU"/>
            </w:rPr>
          </w:pPr>
          <w:hyperlink w:anchor="_Toc153971979" w:history="1">
            <w:r w:rsidR="00C71F7C" w:rsidRPr="000C4D42">
              <w:rPr>
                <w:rStyle w:val="ab"/>
              </w:rPr>
              <w:t>2.2 Специальные законы о вероисповедании в Российской Федерации</w:t>
            </w:r>
            <w:r w:rsidR="00C71F7C" w:rsidRPr="000C4D42">
              <w:rPr>
                <w:webHidden/>
              </w:rPr>
              <w:tab/>
            </w:r>
            <w:r w:rsidR="00C71F7C" w:rsidRPr="000C4D42">
              <w:rPr>
                <w:webHidden/>
              </w:rPr>
              <w:fldChar w:fldCharType="begin"/>
            </w:r>
            <w:r w:rsidR="00C71F7C" w:rsidRPr="000C4D42">
              <w:rPr>
                <w:webHidden/>
              </w:rPr>
              <w:instrText xml:space="preserve"> PAGEREF _Toc153971979 \h </w:instrText>
            </w:r>
            <w:r w:rsidR="00C71F7C" w:rsidRPr="000C4D42">
              <w:rPr>
                <w:webHidden/>
              </w:rPr>
            </w:r>
            <w:r w:rsidR="00C71F7C" w:rsidRPr="000C4D42">
              <w:rPr>
                <w:webHidden/>
              </w:rPr>
              <w:fldChar w:fldCharType="separate"/>
            </w:r>
            <w:r w:rsidR="009542B3">
              <w:rPr>
                <w:webHidden/>
              </w:rPr>
              <w:t>45</w:t>
            </w:r>
            <w:r w:rsidR="00C71F7C" w:rsidRPr="000C4D42">
              <w:rPr>
                <w:webHidden/>
              </w:rPr>
              <w:fldChar w:fldCharType="end"/>
            </w:r>
          </w:hyperlink>
        </w:p>
        <w:p w14:paraId="347E8BCA" w14:textId="77777777" w:rsidR="00C71F7C" w:rsidRPr="000C4D42" w:rsidRDefault="00F27998" w:rsidP="00C71F7C">
          <w:pPr>
            <w:pStyle w:val="21"/>
            <w:spacing w:after="0" w:line="360" w:lineRule="auto"/>
            <w:rPr>
              <w:rFonts w:eastAsiaTheme="minorEastAsia"/>
              <w:lang w:eastAsia="ru-RU"/>
            </w:rPr>
          </w:pPr>
          <w:hyperlink w:anchor="_Toc153971980" w:history="1">
            <w:r w:rsidR="00C71F7C" w:rsidRPr="000C4D42">
              <w:rPr>
                <w:rStyle w:val="ab"/>
              </w:rPr>
              <w:t>2.3 Иные законодательные акты, содержащие нормы, затрагивающие право на свободу совести</w:t>
            </w:r>
            <w:r w:rsidR="00C71F7C" w:rsidRPr="000C4D42">
              <w:rPr>
                <w:webHidden/>
              </w:rPr>
              <w:tab/>
            </w:r>
            <w:r w:rsidR="00C71F7C" w:rsidRPr="000C4D42">
              <w:rPr>
                <w:webHidden/>
              </w:rPr>
              <w:fldChar w:fldCharType="begin"/>
            </w:r>
            <w:r w:rsidR="00C71F7C" w:rsidRPr="000C4D42">
              <w:rPr>
                <w:webHidden/>
              </w:rPr>
              <w:instrText xml:space="preserve"> PAGEREF _Toc153971980 \h </w:instrText>
            </w:r>
            <w:r w:rsidR="00C71F7C" w:rsidRPr="000C4D42">
              <w:rPr>
                <w:webHidden/>
              </w:rPr>
            </w:r>
            <w:r w:rsidR="00C71F7C" w:rsidRPr="000C4D42">
              <w:rPr>
                <w:webHidden/>
              </w:rPr>
              <w:fldChar w:fldCharType="separate"/>
            </w:r>
            <w:r w:rsidR="009542B3">
              <w:rPr>
                <w:webHidden/>
              </w:rPr>
              <w:t>54</w:t>
            </w:r>
            <w:r w:rsidR="00C71F7C" w:rsidRPr="000C4D42">
              <w:rPr>
                <w:webHidden/>
              </w:rPr>
              <w:fldChar w:fldCharType="end"/>
            </w:r>
          </w:hyperlink>
        </w:p>
        <w:p w14:paraId="75C59753" w14:textId="77777777" w:rsidR="00C71F7C" w:rsidRPr="000C4D42" w:rsidRDefault="00F27998" w:rsidP="00C71F7C">
          <w:pPr>
            <w:pStyle w:val="11"/>
            <w:tabs>
              <w:tab w:val="right" w:leader="dot" w:pos="9345"/>
            </w:tabs>
            <w:spacing w:after="0" w:line="360" w:lineRule="auto"/>
            <w:rPr>
              <w:rFonts w:ascii="Times New Roman" w:eastAsiaTheme="minorEastAsia" w:hAnsi="Times New Roman" w:cs="Times New Roman"/>
              <w:noProof/>
              <w:sz w:val="28"/>
              <w:szCs w:val="28"/>
              <w:lang w:eastAsia="ru-RU"/>
            </w:rPr>
          </w:pPr>
          <w:hyperlink w:anchor="_Toc153971981" w:history="1">
            <w:r w:rsidR="00C71F7C" w:rsidRPr="000C4D42">
              <w:rPr>
                <w:rStyle w:val="ab"/>
                <w:rFonts w:ascii="Times New Roman" w:hAnsi="Times New Roman" w:cs="Times New Roman"/>
                <w:b/>
                <w:noProof/>
                <w:sz w:val="28"/>
                <w:szCs w:val="28"/>
              </w:rPr>
              <w:t>3 ПРАВОПРИМЕНИТЕЛЬНАЯ ПРАКТИКА, АКТУАЛЬНЫЕ ПРОБЛЕМЫ И ПЕРСПЕКТИВЫ СОВЕРШЕНСТВОВАНИЯ ЗАКОНОДАТЕЛЬСТВА</w:t>
            </w:r>
            <w:r w:rsidR="00C71F7C" w:rsidRPr="000C4D42">
              <w:rPr>
                <w:rFonts w:ascii="Times New Roman" w:hAnsi="Times New Roman" w:cs="Times New Roman"/>
                <w:noProof/>
                <w:webHidden/>
                <w:sz w:val="28"/>
                <w:szCs w:val="28"/>
              </w:rPr>
              <w:tab/>
            </w:r>
            <w:r w:rsidR="00C71F7C" w:rsidRPr="000C4D42">
              <w:rPr>
                <w:rFonts w:ascii="Times New Roman" w:hAnsi="Times New Roman" w:cs="Times New Roman"/>
                <w:noProof/>
                <w:webHidden/>
                <w:sz w:val="28"/>
                <w:szCs w:val="28"/>
              </w:rPr>
              <w:fldChar w:fldCharType="begin"/>
            </w:r>
            <w:r w:rsidR="00C71F7C" w:rsidRPr="000C4D42">
              <w:rPr>
                <w:rFonts w:ascii="Times New Roman" w:hAnsi="Times New Roman" w:cs="Times New Roman"/>
                <w:noProof/>
                <w:webHidden/>
                <w:sz w:val="28"/>
                <w:szCs w:val="28"/>
              </w:rPr>
              <w:instrText xml:space="preserve"> PAGEREF _Toc153971981 \h </w:instrText>
            </w:r>
            <w:r w:rsidR="00C71F7C" w:rsidRPr="000C4D42">
              <w:rPr>
                <w:rFonts w:ascii="Times New Roman" w:hAnsi="Times New Roman" w:cs="Times New Roman"/>
                <w:noProof/>
                <w:webHidden/>
                <w:sz w:val="28"/>
                <w:szCs w:val="28"/>
              </w:rPr>
            </w:r>
            <w:r w:rsidR="00C71F7C" w:rsidRPr="000C4D42">
              <w:rPr>
                <w:rFonts w:ascii="Times New Roman" w:hAnsi="Times New Roman" w:cs="Times New Roman"/>
                <w:noProof/>
                <w:webHidden/>
                <w:sz w:val="28"/>
                <w:szCs w:val="28"/>
              </w:rPr>
              <w:fldChar w:fldCharType="separate"/>
            </w:r>
            <w:r w:rsidR="009542B3">
              <w:rPr>
                <w:rFonts w:ascii="Times New Roman" w:hAnsi="Times New Roman" w:cs="Times New Roman"/>
                <w:noProof/>
                <w:webHidden/>
                <w:sz w:val="28"/>
                <w:szCs w:val="28"/>
              </w:rPr>
              <w:t>63</w:t>
            </w:r>
            <w:r w:rsidR="00C71F7C" w:rsidRPr="000C4D42">
              <w:rPr>
                <w:rFonts w:ascii="Times New Roman" w:hAnsi="Times New Roman" w:cs="Times New Roman"/>
                <w:noProof/>
                <w:webHidden/>
                <w:sz w:val="28"/>
                <w:szCs w:val="28"/>
              </w:rPr>
              <w:fldChar w:fldCharType="end"/>
            </w:r>
          </w:hyperlink>
        </w:p>
        <w:p w14:paraId="384B4E47" w14:textId="77777777" w:rsidR="00C71F7C" w:rsidRPr="000C4D42" w:rsidRDefault="00F27998" w:rsidP="00C71F7C">
          <w:pPr>
            <w:pStyle w:val="11"/>
            <w:tabs>
              <w:tab w:val="right" w:leader="dot" w:pos="9345"/>
            </w:tabs>
            <w:spacing w:after="0" w:line="360" w:lineRule="auto"/>
            <w:rPr>
              <w:rFonts w:ascii="Times New Roman" w:eastAsiaTheme="minorEastAsia" w:hAnsi="Times New Roman" w:cs="Times New Roman"/>
              <w:noProof/>
              <w:sz w:val="28"/>
              <w:szCs w:val="28"/>
              <w:lang w:eastAsia="ru-RU"/>
            </w:rPr>
          </w:pPr>
          <w:hyperlink w:anchor="_Toc153971982" w:history="1">
            <w:r w:rsidR="00C71F7C" w:rsidRPr="000C4D42">
              <w:rPr>
                <w:rStyle w:val="ab"/>
                <w:rFonts w:ascii="Times New Roman" w:hAnsi="Times New Roman" w:cs="Times New Roman"/>
                <w:b/>
                <w:noProof/>
                <w:sz w:val="28"/>
                <w:szCs w:val="28"/>
              </w:rPr>
              <w:t>ЗАКЛЮЧЕНИЕ</w:t>
            </w:r>
            <w:r w:rsidR="00C71F7C" w:rsidRPr="000C4D42">
              <w:rPr>
                <w:rFonts w:ascii="Times New Roman" w:hAnsi="Times New Roman" w:cs="Times New Roman"/>
                <w:noProof/>
                <w:webHidden/>
                <w:sz w:val="28"/>
                <w:szCs w:val="28"/>
              </w:rPr>
              <w:tab/>
            </w:r>
            <w:r w:rsidR="00C71F7C" w:rsidRPr="000C4D42">
              <w:rPr>
                <w:rFonts w:ascii="Times New Roman" w:hAnsi="Times New Roman" w:cs="Times New Roman"/>
                <w:noProof/>
                <w:webHidden/>
                <w:sz w:val="28"/>
                <w:szCs w:val="28"/>
              </w:rPr>
              <w:fldChar w:fldCharType="begin"/>
            </w:r>
            <w:r w:rsidR="00C71F7C" w:rsidRPr="000C4D42">
              <w:rPr>
                <w:rFonts w:ascii="Times New Roman" w:hAnsi="Times New Roman" w:cs="Times New Roman"/>
                <w:noProof/>
                <w:webHidden/>
                <w:sz w:val="28"/>
                <w:szCs w:val="28"/>
              </w:rPr>
              <w:instrText xml:space="preserve"> PAGEREF _Toc153971982 \h </w:instrText>
            </w:r>
            <w:r w:rsidR="00C71F7C" w:rsidRPr="000C4D42">
              <w:rPr>
                <w:rFonts w:ascii="Times New Roman" w:hAnsi="Times New Roman" w:cs="Times New Roman"/>
                <w:noProof/>
                <w:webHidden/>
                <w:sz w:val="28"/>
                <w:szCs w:val="28"/>
              </w:rPr>
            </w:r>
            <w:r w:rsidR="00C71F7C" w:rsidRPr="000C4D42">
              <w:rPr>
                <w:rFonts w:ascii="Times New Roman" w:hAnsi="Times New Roman" w:cs="Times New Roman"/>
                <w:noProof/>
                <w:webHidden/>
                <w:sz w:val="28"/>
                <w:szCs w:val="28"/>
              </w:rPr>
              <w:fldChar w:fldCharType="separate"/>
            </w:r>
            <w:r w:rsidR="009542B3">
              <w:rPr>
                <w:rFonts w:ascii="Times New Roman" w:hAnsi="Times New Roman" w:cs="Times New Roman"/>
                <w:noProof/>
                <w:webHidden/>
                <w:sz w:val="28"/>
                <w:szCs w:val="28"/>
              </w:rPr>
              <w:t>71</w:t>
            </w:r>
            <w:r w:rsidR="00C71F7C" w:rsidRPr="000C4D42">
              <w:rPr>
                <w:rFonts w:ascii="Times New Roman" w:hAnsi="Times New Roman" w:cs="Times New Roman"/>
                <w:noProof/>
                <w:webHidden/>
                <w:sz w:val="28"/>
                <w:szCs w:val="28"/>
              </w:rPr>
              <w:fldChar w:fldCharType="end"/>
            </w:r>
          </w:hyperlink>
        </w:p>
        <w:p w14:paraId="3C06CED6" w14:textId="77777777" w:rsidR="00C71F7C" w:rsidRPr="000C4D42" w:rsidRDefault="00F27998" w:rsidP="00C71F7C">
          <w:pPr>
            <w:pStyle w:val="11"/>
            <w:tabs>
              <w:tab w:val="right" w:leader="dot" w:pos="9345"/>
            </w:tabs>
            <w:spacing w:after="0" w:line="360" w:lineRule="auto"/>
            <w:rPr>
              <w:rFonts w:ascii="Times New Roman" w:eastAsiaTheme="minorEastAsia" w:hAnsi="Times New Roman" w:cs="Times New Roman"/>
              <w:noProof/>
              <w:sz w:val="28"/>
              <w:szCs w:val="28"/>
              <w:lang w:eastAsia="ru-RU"/>
            </w:rPr>
          </w:pPr>
          <w:hyperlink w:anchor="_Toc153971983" w:history="1">
            <w:r w:rsidR="00C71F7C" w:rsidRPr="000C4D42">
              <w:rPr>
                <w:rStyle w:val="ab"/>
                <w:rFonts w:ascii="Times New Roman" w:hAnsi="Times New Roman" w:cs="Times New Roman"/>
                <w:b/>
                <w:noProof/>
                <w:sz w:val="28"/>
                <w:szCs w:val="28"/>
              </w:rPr>
              <w:t>СПИСОК ИСПОЛЬЗОВАННЫХ ИСТОЧНИКОВ</w:t>
            </w:r>
            <w:r w:rsidR="00C71F7C" w:rsidRPr="000C4D42">
              <w:rPr>
                <w:rFonts w:ascii="Times New Roman" w:hAnsi="Times New Roman" w:cs="Times New Roman"/>
                <w:noProof/>
                <w:webHidden/>
                <w:sz w:val="28"/>
                <w:szCs w:val="28"/>
              </w:rPr>
              <w:tab/>
            </w:r>
            <w:r w:rsidR="00C71F7C" w:rsidRPr="000C4D42">
              <w:rPr>
                <w:rFonts w:ascii="Times New Roman" w:hAnsi="Times New Roman" w:cs="Times New Roman"/>
                <w:noProof/>
                <w:webHidden/>
                <w:sz w:val="28"/>
                <w:szCs w:val="28"/>
              </w:rPr>
              <w:fldChar w:fldCharType="begin"/>
            </w:r>
            <w:r w:rsidR="00C71F7C" w:rsidRPr="000C4D42">
              <w:rPr>
                <w:rFonts w:ascii="Times New Roman" w:hAnsi="Times New Roman" w:cs="Times New Roman"/>
                <w:noProof/>
                <w:webHidden/>
                <w:sz w:val="28"/>
                <w:szCs w:val="28"/>
              </w:rPr>
              <w:instrText xml:space="preserve"> PAGEREF _Toc153971983 \h </w:instrText>
            </w:r>
            <w:r w:rsidR="00C71F7C" w:rsidRPr="000C4D42">
              <w:rPr>
                <w:rFonts w:ascii="Times New Roman" w:hAnsi="Times New Roman" w:cs="Times New Roman"/>
                <w:noProof/>
                <w:webHidden/>
                <w:sz w:val="28"/>
                <w:szCs w:val="28"/>
              </w:rPr>
            </w:r>
            <w:r w:rsidR="00C71F7C" w:rsidRPr="000C4D42">
              <w:rPr>
                <w:rFonts w:ascii="Times New Roman" w:hAnsi="Times New Roman" w:cs="Times New Roman"/>
                <w:noProof/>
                <w:webHidden/>
                <w:sz w:val="28"/>
                <w:szCs w:val="28"/>
              </w:rPr>
              <w:fldChar w:fldCharType="separate"/>
            </w:r>
            <w:r w:rsidR="009542B3">
              <w:rPr>
                <w:rFonts w:ascii="Times New Roman" w:hAnsi="Times New Roman" w:cs="Times New Roman"/>
                <w:noProof/>
                <w:webHidden/>
                <w:sz w:val="28"/>
                <w:szCs w:val="28"/>
              </w:rPr>
              <w:t>74</w:t>
            </w:r>
            <w:r w:rsidR="00C71F7C" w:rsidRPr="000C4D42">
              <w:rPr>
                <w:rFonts w:ascii="Times New Roman" w:hAnsi="Times New Roman" w:cs="Times New Roman"/>
                <w:noProof/>
                <w:webHidden/>
                <w:sz w:val="28"/>
                <w:szCs w:val="28"/>
              </w:rPr>
              <w:fldChar w:fldCharType="end"/>
            </w:r>
          </w:hyperlink>
        </w:p>
        <w:p w14:paraId="015E2CB4" w14:textId="2DAA4C28" w:rsidR="005B239B" w:rsidRPr="00C71F7C" w:rsidRDefault="00DF2863" w:rsidP="00C71F7C">
          <w:pPr>
            <w:spacing w:after="0" w:line="360" w:lineRule="auto"/>
            <w:jc w:val="both"/>
          </w:pPr>
          <w:r w:rsidRPr="000C4D42">
            <w:rPr>
              <w:rFonts w:ascii="Times New Roman" w:hAnsi="Times New Roman" w:cs="Times New Roman"/>
              <w:bCs/>
              <w:sz w:val="28"/>
              <w:szCs w:val="28"/>
            </w:rPr>
            <w:fldChar w:fldCharType="end"/>
          </w:r>
        </w:p>
      </w:sdtContent>
    </w:sdt>
    <w:p w14:paraId="0D8BC230" w14:textId="77777777" w:rsidR="00985B62" w:rsidRPr="00C71F7C" w:rsidRDefault="00985B62" w:rsidP="00224DEA">
      <w:pPr>
        <w:spacing w:line="360" w:lineRule="auto"/>
        <w:ind w:firstLine="720"/>
        <w:jc w:val="center"/>
      </w:pPr>
    </w:p>
    <w:p w14:paraId="45A5509A" w14:textId="77777777" w:rsidR="00985B62" w:rsidRDefault="00985B62" w:rsidP="00224DEA">
      <w:pPr>
        <w:spacing w:line="360" w:lineRule="auto"/>
        <w:ind w:firstLine="720"/>
        <w:jc w:val="center"/>
      </w:pPr>
    </w:p>
    <w:p w14:paraId="08C106AB" w14:textId="77777777" w:rsidR="000C4D42" w:rsidRDefault="000C4D42" w:rsidP="00224DEA">
      <w:pPr>
        <w:spacing w:line="360" w:lineRule="auto"/>
        <w:ind w:firstLine="720"/>
        <w:jc w:val="center"/>
      </w:pPr>
    </w:p>
    <w:p w14:paraId="702970F6" w14:textId="77777777" w:rsidR="000C4D42" w:rsidRDefault="000C4D42" w:rsidP="00224DEA">
      <w:pPr>
        <w:spacing w:line="360" w:lineRule="auto"/>
        <w:ind w:firstLine="720"/>
        <w:jc w:val="center"/>
      </w:pPr>
      <w:bookmarkStart w:id="0" w:name="_GoBack"/>
      <w:bookmarkEnd w:id="0"/>
    </w:p>
    <w:p w14:paraId="00DF78F8" w14:textId="77777777" w:rsidR="000C4D42" w:rsidRPr="00C71F7C" w:rsidRDefault="000C4D42" w:rsidP="00224DEA">
      <w:pPr>
        <w:spacing w:line="360" w:lineRule="auto"/>
        <w:ind w:firstLine="720"/>
        <w:jc w:val="center"/>
      </w:pPr>
    </w:p>
    <w:p w14:paraId="14E5B7C8" w14:textId="43DCBFF7" w:rsidR="00006403" w:rsidRPr="00C71F7C" w:rsidRDefault="00E62441" w:rsidP="00C71F7C">
      <w:pPr>
        <w:pStyle w:val="1"/>
        <w:spacing w:before="0" w:after="240" w:line="360" w:lineRule="auto"/>
        <w:jc w:val="center"/>
        <w:rPr>
          <w:rFonts w:ascii="Times New Roman" w:hAnsi="Times New Roman" w:cs="Times New Roman"/>
          <w:b/>
          <w:color w:val="auto"/>
          <w:sz w:val="28"/>
        </w:rPr>
      </w:pPr>
      <w:bookmarkStart w:id="1" w:name="_Toc153971972"/>
      <w:r w:rsidRPr="00C71F7C">
        <w:rPr>
          <w:rFonts w:ascii="Times New Roman" w:hAnsi="Times New Roman" w:cs="Times New Roman"/>
          <w:b/>
          <w:color w:val="auto"/>
          <w:sz w:val="28"/>
        </w:rPr>
        <w:lastRenderedPageBreak/>
        <w:t>ВВЕДЕНИЕ</w:t>
      </w:r>
      <w:bookmarkEnd w:id="1"/>
    </w:p>
    <w:p w14:paraId="4BC82496" w14:textId="5AD4C89E" w:rsidR="00006403" w:rsidRPr="00C71F7C" w:rsidRDefault="00006403" w:rsidP="00A60175">
      <w:pPr>
        <w:spacing w:after="0" w:line="360" w:lineRule="auto"/>
        <w:ind w:firstLine="706"/>
        <w:jc w:val="both"/>
        <w:rPr>
          <w:rFonts w:ascii="Times New Roman" w:hAnsi="Times New Roman" w:cs="Times New Roman"/>
          <w:sz w:val="28"/>
          <w:szCs w:val="28"/>
        </w:rPr>
      </w:pPr>
      <w:r w:rsidRPr="00C71F7C">
        <w:rPr>
          <w:rFonts w:ascii="Times New Roman" w:hAnsi="Times New Roman" w:cs="Times New Roman"/>
          <w:sz w:val="28"/>
          <w:szCs w:val="28"/>
        </w:rPr>
        <w:t>С</w:t>
      </w:r>
      <w:r w:rsidR="00C85A24" w:rsidRPr="00C71F7C">
        <w:rPr>
          <w:rFonts w:ascii="Times New Roman" w:hAnsi="Times New Roman" w:cs="Times New Roman"/>
          <w:sz w:val="28"/>
          <w:szCs w:val="28"/>
        </w:rPr>
        <w:t>вобода - одно из наиболее</w:t>
      </w:r>
      <w:r w:rsidRPr="00C71F7C">
        <w:rPr>
          <w:rFonts w:ascii="Times New Roman" w:hAnsi="Times New Roman" w:cs="Times New Roman"/>
          <w:sz w:val="28"/>
          <w:szCs w:val="28"/>
        </w:rPr>
        <w:t xml:space="preserve"> объ</w:t>
      </w:r>
      <w:r w:rsidR="000871A4" w:rsidRPr="00C71F7C">
        <w:rPr>
          <w:rFonts w:ascii="Times New Roman" w:hAnsi="Times New Roman" w:cs="Times New Roman"/>
          <w:sz w:val="28"/>
          <w:szCs w:val="28"/>
        </w:rPr>
        <w:t>е</w:t>
      </w:r>
      <w:r w:rsidRPr="00C71F7C">
        <w:rPr>
          <w:rFonts w:ascii="Times New Roman" w:hAnsi="Times New Roman" w:cs="Times New Roman"/>
          <w:sz w:val="28"/>
          <w:szCs w:val="28"/>
        </w:rPr>
        <w:t>мных</w:t>
      </w:r>
      <w:r w:rsidR="00B551BE" w:rsidRPr="00C71F7C">
        <w:rPr>
          <w:rFonts w:ascii="Times New Roman" w:hAnsi="Times New Roman" w:cs="Times New Roman"/>
          <w:sz w:val="28"/>
          <w:szCs w:val="28"/>
        </w:rPr>
        <w:t>,</w:t>
      </w:r>
      <w:r w:rsidR="00C85A24" w:rsidRPr="00C71F7C">
        <w:rPr>
          <w:rFonts w:ascii="Times New Roman" w:hAnsi="Times New Roman" w:cs="Times New Roman"/>
          <w:sz w:val="28"/>
          <w:szCs w:val="28"/>
        </w:rPr>
        <w:t xml:space="preserve"> сложных </w:t>
      </w:r>
      <w:r w:rsidRPr="00C71F7C">
        <w:rPr>
          <w:rFonts w:ascii="Times New Roman" w:hAnsi="Times New Roman" w:cs="Times New Roman"/>
          <w:sz w:val="28"/>
          <w:szCs w:val="28"/>
        </w:rPr>
        <w:t>и многогранных понятий, социальный феномен которого проявляется в человеческом</w:t>
      </w:r>
      <w:r w:rsidR="00FF610E" w:rsidRPr="00C71F7C">
        <w:rPr>
          <w:rFonts w:ascii="Times New Roman" w:hAnsi="Times New Roman" w:cs="Times New Roman"/>
          <w:sz w:val="28"/>
          <w:szCs w:val="28"/>
        </w:rPr>
        <w:t xml:space="preserve"> обществе, и выступает качеством</w:t>
      </w:r>
      <w:r w:rsidRPr="00C71F7C">
        <w:rPr>
          <w:rFonts w:ascii="Times New Roman" w:hAnsi="Times New Roman" w:cs="Times New Roman"/>
          <w:sz w:val="28"/>
          <w:szCs w:val="28"/>
        </w:rPr>
        <w:t>, состоянием социального</w:t>
      </w:r>
      <w:r w:rsidR="00FF610E" w:rsidRPr="00C71F7C">
        <w:rPr>
          <w:rFonts w:ascii="Times New Roman" w:hAnsi="Times New Roman" w:cs="Times New Roman"/>
          <w:sz w:val="28"/>
          <w:szCs w:val="28"/>
        </w:rPr>
        <w:t xml:space="preserve"> фактора - человека как </w:t>
      </w:r>
      <w:r w:rsidR="00930DAD" w:rsidRPr="00C71F7C">
        <w:rPr>
          <w:rFonts w:ascii="Times New Roman" w:hAnsi="Times New Roman" w:cs="Times New Roman"/>
          <w:sz w:val="28"/>
          <w:szCs w:val="28"/>
        </w:rPr>
        <w:t>существа мыслящего и разумного</w:t>
      </w:r>
      <w:r w:rsidR="00FF610E" w:rsidRPr="00C71F7C">
        <w:rPr>
          <w:rFonts w:ascii="Times New Roman" w:hAnsi="Times New Roman" w:cs="Times New Roman"/>
          <w:sz w:val="28"/>
          <w:szCs w:val="28"/>
        </w:rPr>
        <w:t>.</w:t>
      </w:r>
      <w:r w:rsidRPr="00C71F7C">
        <w:rPr>
          <w:rFonts w:ascii="Times New Roman" w:hAnsi="Times New Roman" w:cs="Times New Roman"/>
          <w:sz w:val="28"/>
          <w:szCs w:val="28"/>
        </w:rPr>
        <w:t xml:space="preserve"> </w:t>
      </w:r>
    </w:p>
    <w:p w14:paraId="583064EC" w14:textId="6065465C" w:rsidR="00006403" w:rsidRPr="00C71F7C" w:rsidRDefault="00006403" w:rsidP="00A60175">
      <w:pPr>
        <w:spacing w:after="0" w:line="360" w:lineRule="auto"/>
        <w:ind w:firstLine="706"/>
        <w:jc w:val="both"/>
        <w:rPr>
          <w:rFonts w:ascii="Times New Roman" w:hAnsi="Times New Roman" w:cs="Times New Roman"/>
          <w:sz w:val="28"/>
          <w:szCs w:val="28"/>
        </w:rPr>
      </w:pPr>
      <w:r w:rsidRPr="00C71F7C">
        <w:rPr>
          <w:rFonts w:ascii="Times New Roman" w:hAnsi="Times New Roman" w:cs="Times New Roman"/>
          <w:sz w:val="28"/>
          <w:szCs w:val="28"/>
        </w:rPr>
        <w:t>Актуальность исследуемой т</w:t>
      </w:r>
      <w:r w:rsidR="00C85A24" w:rsidRPr="00C71F7C">
        <w:rPr>
          <w:rFonts w:ascii="Times New Roman" w:hAnsi="Times New Roman" w:cs="Times New Roman"/>
          <w:sz w:val="28"/>
          <w:szCs w:val="28"/>
        </w:rPr>
        <w:t xml:space="preserve">емы предопределяется вечным </w:t>
      </w:r>
      <w:r w:rsidRPr="00C71F7C">
        <w:rPr>
          <w:rFonts w:ascii="Times New Roman" w:hAnsi="Times New Roman" w:cs="Times New Roman"/>
          <w:sz w:val="28"/>
          <w:szCs w:val="28"/>
        </w:rPr>
        <w:t>инте</w:t>
      </w:r>
      <w:r w:rsidR="00C85A24" w:rsidRPr="00C71F7C">
        <w:rPr>
          <w:rFonts w:ascii="Times New Roman" w:hAnsi="Times New Roman" w:cs="Times New Roman"/>
          <w:sz w:val="28"/>
          <w:szCs w:val="28"/>
        </w:rPr>
        <w:t xml:space="preserve">ресом к такой </w:t>
      </w:r>
      <w:r w:rsidRPr="00C71F7C">
        <w:rPr>
          <w:rFonts w:ascii="Times New Roman" w:hAnsi="Times New Roman" w:cs="Times New Roman"/>
          <w:sz w:val="28"/>
          <w:szCs w:val="28"/>
        </w:rPr>
        <w:t>непреходящей ценности как свобода, неоднозначности и множеством точек зрения на определение рассматриваемого явления.</w:t>
      </w:r>
    </w:p>
    <w:p w14:paraId="539C8C66" w14:textId="2331245D" w:rsidR="00E62441" w:rsidRPr="00C71F7C" w:rsidRDefault="00C85A24" w:rsidP="00A60175">
      <w:pPr>
        <w:spacing w:after="0" w:line="360" w:lineRule="auto"/>
        <w:ind w:firstLine="706"/>
        <w:jc w:val="both"/>
        <w:rPr>
          <w:rFonts w:ascii="Times New Roman" w:hAnsi="Times New Roman" w:cs="Times New Roman"/>
          <w:sz w:val="28"/>
        </w:rPr>
      </w:pPr>
      <w:r w:rsidRPr="00C71F7C">
        <w:rPr>
          <w:rFonts w:ascii="Times New Roman" w:hAnsi="Times New Roman" w:cs="Times New Roman"/>
          <w:sz w:val="28"/>
          <w:szCs w:val="28"/>
        </w:rPr>
        <w:t xml:space="preserve"> Данная работа</w:t>
      </w:r>
      <w:r w:rsidR="00A60175" w:rsidRPr="00C71F7C">
        <w:rPr>
          <w:sz w:val="28"/>
          <w:szCs w:val="28"/>
        </w:rPr>
        <w:t xml:space="preserve"> </w:t>
      </w:r>
      <w:r w:rsidR="00E62441" w:rsidRPr="00C71F7C">
        <w:rPr>
          <w:rFonts w:ascii="Times New Roman" w:hAnsi="Times New Roman" w:cs="Times New Roman"/>
          <w:sz w:val="28"/>
        </w:rPr>
        <w:t>посвящена праву на свободу совести и вероисповедания. Россия является многоконфессиональной страной, граждане которой исповедуют все мировые религии, а также множество других религий.</w:t>
      </w:r>
    </w:p>
    <w:p w14:paraId="37C2F6A7" w14:textId="3D1C5034" w:rsidR="00E62441" w:rsidRPr="00C71F7C" w:rsidRDefault="00E62441" w:rsidP="00E62441">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Исходя из исторического контекста, когда на протяжении столетий государство, тем или иным образом, ограничивало</w:t>
      </w:r>
      <w:r w:rsidR="00A60175" w:rsidRPr="00C71F7C">
        <w:rPr>
          <w:rFonts w:ascii="Times New Roman" w:hAnsi="Times New Roman" w:cs="Times New Roman"/>
          <w:sz w:val="28"/>
        </w:rPr>
        <w:t xml:space="preserve"> </w:t>
      </w:r>
      <w:r w:rsidR="00283AB9" w:rsidRPr="00C71F7C">
        <w:rPr>
          <w:rFonts w:ascii="Times New Roman" w:hAnsi="Times New Roman" w:cs="Times New Roman"/>
          <w:sz w:val="28"/>
        </w:rPr>
        <w:t xml:space="preserve">права граждан </w:t>
      </w:r>
      <w:r w:rsidR="003D5358" w:rsidRPr="00C71F7C">
        <w:rPr>
          <w:rFonts w:ascii="Times New Roman" w:hAnsi="Times New Roman" w:cs="Times New Roman"/>
          <w:sz w:val="28"/>
        </w:rPr>
        <w:t>на свободу совести и вероисповедания, будь то период царской России</w:t>
      </w:r>
      <w:r w:rsidR="00A60175" w:rsidRPr="00C71F7C">
        <w:rPr>
          <w:rFonts w:ascii="Times New Roman" w:hAnsi="Times New Roman" w:cs="Times New Roman"/>
          <w:sz w:val="28"/>
        </w:rPr>
        <w:t xml:space="preserve"> до принятия Манифеста от 17 октября 1905 года (которым была дарована свобода совести), </w:t>
      </w:r>
      <w:r w:rsidR="003D5358" w:rsidRPr="00C71F7C">
        <w:rPr>
          <w:rFonts w:ascii="Times New Roman" w:hAnsi="Times New Roman" w:cs="Times New Roman"/>
          <w:sz w:val="28"/>
        </w:rPr>
        <w:t>либо советский период, когда насильно насаждался атеизм, а религиозные верующие подвергались гонениям и репрессиям, вопросы построения гражданского мира и согласия в конфессиональной сфере является невероятно важными для строительства отечественного государства на современном</w:t>
      </w:r>
      <w:r w:rsidR="00A60175" w:rsidRPr="00C71F7C">
        <w:rPr>
          <w:rFonts w:ascii="Times New Roman" w:hAnsi="Times New Roman" w:cs="Times New Roman"/>
          <w:sz w:val="28"/>
        </w:rPr>
        <w:t xml:space="preserve"> </w:t>
      </w:r>
      <w:r w:rsidR="003D5358" w:rsidRPr="00C71F7C">
        <w:rPr>
          <w:rFonts w:ascii="Times New Roman" w:hAnsi="Times New Roman" w:cs="Times New Roman"/>
          <w:sz w:val="28"/>
        </w:rPr>
        <w:t>этапе.</w:t>
      </w:r>
    </w:p>
    <w:p w14:paraId="4D7D3717" w14:textId="77777777" w:rsidR="003D5358" w:rsidRPr="00C71F7C" w:rsidRDefault="003D5358" w:rsidP="00E62441">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Право на свободу совести и вероисповедания неразрывно связано с демократическими и республиканскими устоями общества, когда каждый человек, вне зависимости от его взглядов, может реализовывать их свободно, без каких-либо ограничений, и распространять их.</w:t>
      </w:r>
    </w:p>
    <w:p w14:paraId="57B73FB3" w14:textId="6A59142E" w:rsidR="003D5358" w:rsidRPr="00C71F7C" w:rsidRDefault="003D5358" w:rsidP="00E62441">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Актуальность</w:t>
      </w:r>
      <w:r w:rsidRPr="00C71F7C">
        <w:rPr>
          <w:rFonts w:ascii="Times New Roman" w:hAnsi="Times New Roman" w:cs="Times New Roman"/>
          <w:sz w:val="28"/>
        </w:rPr>
        <w:t xml:space="preserve"> </w:t>
      </w:r>
      <w:r w:rsidR="00283AB9" w:rsidRPr="00C71F7C">
        <w:rPr>
          <w:rFonts w:ascii="Times New Roman" w:hAnsi="Times New Roman" w:cs="Times New Roman"/>
          <w:sz w:val="28"/>
        </w:rPr>
        <w:t xml:space="preserve">темы исследования </w:t>
      </w:r>
      <w:r w:rsidRPr="00C71F7C">
        <w:rPr>
          <w:rFonts w:ascii="Times New Roman" w:hAnsi="Times New Roman" w:cs="Times New Roman"/>
          <w:sz w:val="28"/>
        </w:rPr>
        <w:t xml:space="preserve">обусловлена проблемами строительства современной демократической республиканской федеративной России, как социального многоконфессионального государства, в котором все граждане, вне зависимости от их религиозной принадлежности, могут </w:t>
      </w:r>
      <w:r w:rsidRPr="00C71F7C">
        <w:rPr>
          <w:rFonts w:ascii="Times New Roman" w:hAnsi="Times New Roman" w:cs="Times New Roman"/>
          <w:sz w:val="28"/>
        </w:rPr>
        <w:lastRenderedPageBreak/>
        <w:t>свободно исповедовать любую религию или не исповедовать никакой, и распространять свои убеждения.</w:t>
      </w:r>
    </w:p>
    <w:p w14:paraId="2C13A7C5" w14:textId="60A5A4A4" w:rsidR="003D5358"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Степень разработанности и изученности темы.</w:t>
      </w:r>
      <w:r w:rsidRPr="00C71F7C">
        <w:rPr>
          <w:rFonts w:ascii="Times New Roman" w:hAnsi="Times New Roman" w:cs="Times New Roman"/>
          <w:sz w:val="28"/>
        </w:rPr>
        <w:t xml:space="preserve"> </w:t>
      </w:r>
      <w:r w:rsidR="00A60175" w:rsidRPr="00C71F7C">
        <w:rPr>
          <w:rFonts w:ascii="Times New Roman" w:hAnsi="Times New Roman" w:cs="Times New Roman"/>
          <w:sz w:val="28"/>
        </w:rPr>
        <w:t>Данная тема</w:t>
      </w:r>
      <w:r w:rsidRPr="00C71F7C">
        <w:rPr>
          <w:rFonts w:ascii="Times New Roman" w:hAnsi="Times New Roman" w:cs="Times New Roman"/>
          <w:sz w:val="28"/>
        </w:rPr>
        <w:t xml:space="preserve"> имеет высокий уровень научной разработанности</w:t>
      </w:r>
      <w:r w:rsidR="00A60175" w:rsidRPr="00C71F7C">
        <w:rPr>
          <w:rFonts w:ascii="Times New Roman" w:hAnsi="Times New Roman" w:cs="Times New Roman"/>
          <w:sz w:val="28"/>
        </w:rPr>
        <w:t>.</w:t>
      </w:r>
      <w:r w:rsidRPr="00C71F7C">
        <w:rPr>
          <w:rFonts w:ascii="Times New Roman" w:hAnsi="Times New Roman" w:cs="Times New Roman"/>
          <w:sz w:val="28"/>
        </w:rPr>
        <w:t xml:space="preserve"> </w:t>
      </w:r>
      <w:r w:rsidR="00A60175" w:rsidRPr="00C71F7C">
        <w:rPr>
          <w:rFonts w:ascii="Times New Roman" w:hAnsi="Times New Roman" w:cs="Times New Roman"/>
          <w:sz w:val="28"/>
        </w:rPr>
        <w:t>С</w:t>
      </w:r>
      <w:r w:rsidRPr="00C71F7C">
        <w:rPr>
          <w:rFonts w:ascii="Times New Roman" w:hAnsi="Times New Roman" w:cs="Times New Roman"/>
          <w:sz w:val="28"/>
        </w:rPr>
        <w:t>ледует призна</w:t>
      </w:r>
      <w:r w:rsidR="00A60175" w:rsidRPr="00C71F7C">
        <w:rPr>
          <w:rFonts w:ascii="Times New Roman" w:hAnsi="Times New Roman" w:cs="Times New Roman"/>
          <w:sz w:val="28"/>
        </w:rPr>
        <w:t>ть</w:t>
      </w:r>
      <w:r w:rsidRPr="00C71F7C">
        <w:rPr>
          <w:rFonts w:ascii="Times New Roman" w:hAnsi="Times New Roman" w:cs="Times New Roman"/>
          <w:sz w:val="28"/>
        </w:rPr>
        <w:t>, что отдельн</w:t>
      </w:r>
      <w:r w:rsidRPr="00C71F7C">
        <w:rPr>
          <w:rFonts w:ascii="Times New Roman" w:hAnsi="Times New Roman" w:cs="Times New Roman"/>
          <w:bCs/>
          <w:sz w:val="28"/>
        </w:rPr>
        <w:t>ы</w:t>
      </w:r>
      <w:r w:rsidR="00A60175" w:rsidRPr="00C71F7C">
        <w:rPr>
          <w:rFonts w:ascii="Times New Roman" w:hAnsi="Times New Roman" w:cs="Times New Roman"/>
          <w:bCs/>
          <w:sz w:val="28"/>
        </w:rPr>
        <w:t>х</w:t>
      </w:r>
      <w:r w:rsidRPr="00C71F7C">
        <w:rPr>
          <w:rFonts w:ascii="Times New Roman" w:hAnsi="Times New Roman" w:cs="Times New Roman"/>
          <w:b/>
          <w:bCs/>
          <w:sz w:val="28"/>
        </w:rPr>
        <w:t xml:space="preserve"> </w:t>
      </w:r>
      <w:r w:rsidRPr="00C71F7C">
        <w:rPr>
          <w:rFonts w:ascii="Times New Roman" w:hAnsi="Times New Roman" w:cs="Times New Roman"/>
          <w:sz w:val="28"/>
        </w:rPr>
        <w:t>учебников</w:t>
      </w:r>
      <w:r w:rsidR="00A60175" w:rsidRPr="00C71F7C">
        <w:rPr>
          <w:rFonts w:ascii="Times New Roman" w:hAnsi="Times New Roman" w:cs="Times New Roman"/>
          <w:sz w:val="28"/>
        </w:rPr>
        <w:t>,</w:t>
      </w:r>
      <w:r w:rsidRPr="00C71F7C">
        <w:rPr>
          <w:rFonts w:ascii="Times New Roman" w:hAnsi="Times New Roman" w:cs="Times New Roman"/>
          <w:sz w:val="28"/>
        </w:rPr>
        <w:t xml:space="preserve"> посвященных праву в области свободы совести, нет, </w:t>
      </w:r>
      <w:r w:rsidR="00A60175" w:rsidRPr="00C71F7C">
        <w:rPr>
          <w:rFonts w:ascii="Times New Roman" w:hAnsi="Times New Roman" w:cs="Times New Roman"/>
          <w:sz w:val="28"/>
        </w:rPr>
        <w:t>основные исследования сконцентрированы</w:t>
      </w:r>
      <w:r w:rsidRPr="00C71F7C">
        <w:rPr>
          <w:rFonts w:ascii="Times New Roman" w:hAnsi="Times New Roman" w:cs="Times New Roman"/>
          <w:sz w:val="28"/>
        </w:rPr>
        <w:t xml:space="preserve"> в научных работах и монографиях.</w:t>
      </w:r>
      <w:r w:rsidR="00284B08" w:rsidRPr="00C71F7C">
        <w:rPr>
          <w:rFonts w:ascii="Times New Roman" w:hAnsi="Times New Roman" w:cs="Times New Roman"/>
          <w:sz w:val="28"/>
        </w:rPr>
        <w:t xml:space="preserve"> </w:t>
      </w:r>
    </w:p>
    <w:p w14:paraId="09180012" w14:textId="054AC8D3"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Целью</w:t>
      </w:r>
      <w:r w:rsidRPr="00C71F7C">
        <w:rPr>
          <w:rFonts w:ascii="Times New Roman" w:hAnsi="Times New Roman" w:cs="Times New Roman"/>
          <w:sz w:val="28"/>
        </w:rPr>
        <w:t xml:space="preserve"> данной магистерской диссертации является всестороннее комплексное системное изучение регулировани</w:t>
      </w:r>
      <w:r w:rsidR="007728DA" w:rsidRPr="00C71F7C">
        <w:rPr>
          <w:rFonts w:ascii="Times New Roman" w:hAnsi="Times New Roman" w:cs="Times New Roman"/>
          <w:sz w:val="28"/>
        </w:rPr>
        <w:t>я</w:t>
      </w:r>
      <w:r w:rsidRPr="00C71F7C">
        <w:rPr>
          <w:rFonts w:ascii="Times New Roman" w:hAnsi="Times New Roman" w:cs="Times New Roman"/>
          <w:sz w:val="28"/>
        </w:rPr>
        <w:t xml:space="preserve"> права на свободу совести в Российской Федерации.</w:t>
      </w:r>
    </w:p>
    <w:p w14:paraId="78C75B4C" w14:textId="284932C1"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Задачами</w:t>
      </w:r>
      <w:r w:rsidRPr="00C71F7C">
        <w:rPr>
          <w:rFonts w:ascii="Times New Roman" w:hAnsi="Times New Roman" w:cs="Times New Roman"/>
          <w:sz w:val="28"/>
        </w:rPr>
        <w:t xml:space="preserve"> данной магистерской диссертации является:</w:t>
      </w:r>
    </w:p>
    <w:p w14:paraId="13066B9F"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Определение понятия права на свободу совести в Российской Федерации;</w:t>
      </w:r>
    </w:p>
    <w:p w14:paraId="785B73B9"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Обзор истории развития института права на свободу совести в Российской Федерации;</w:t>
      </w:r>
    </w:p>
    <w:p w14:paraId="67736C8D"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Анализ международно-правового регулирования права на свободу совести;</w:t>
      </w:r>
    </w:p>
    <w:p w14:paraId="5218503D"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Рассмотрение российского уголовного и административного законодательства в области охраны права на свободу совести;</w:t>
      </w:r>
    </w:p>
    <w:p w14:paraId="09CB0709"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Обзор специальных законов о вероисповедании в Российской Федерации;</w:t>
      </w:r>
    </w:p>
    <w:p w14:paraId="4CD993B3"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Рассмотрение иных законодательных актов Российской Федерации, содержащих нормы, затрагивающие права на свободу совести;</w:t>
      </w:r>
    </w:p>
    <w:p w14:paraId="5204130B" w14:textId="61B40AC9"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Приведение правоприменительной практики, выявление актуальных проблем и рассмотрение перспектив совершенствования законодательства</w:t>
      </w:r>
      <w:r w:rsidR="007640BF" w:rsidRPr="00C71F7C">
        <w:rPr>
          <w:rFonts w:ascii="Times New Roman" w:hAnsi="Times New Roman" w:cs="Times New Roman"/>
          <w:sz w:val="28"/>
        </w:rPr>
        <w:t>, регулирующего право на свободу совести</w:t>
      </w:r>
      <w:r w:rsidRPr="00C71F7C">
        <w:rPr>
          <w:rFonts w:ascii="Times New Roman" w:hAnsi="Times New Roman" w:cs="Times New Roman"/>
          <w:sz w:val="28"/>
        </w:rPr>
        <w:t>.</w:t>
      </w:r>
      <w:r w:rsidR="00284B08" w:rsidRPr="00C71F7C">
        <w:rPr>
          <w:rFonts w:ascii="Times New Roman" w:hAnsi="Times New Roman" w:cs="Times New Roman"/>
          <w:sz w:val="28"/>
        </w:rPr>
        <w:t xml:space="preserve"> </w:t>
      </w:r>
    </w:p>
    <w:p w14:paraId="015B5EBF" w14:textId="25E1769C"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Научная новизна</w:t>
      </w:r>
      <w:r w:rsidRPr="00C71F7C">
        <w:rPr>
          <w:rFonts w:ascii="Times New Roman" w:hAnsi="Times New Roman" w:cs="Times New Roman"/>
          <w:sz w:val="28"/>
        </w:rPr>
        <w:t xml:space="preserve"> </w:t>
      </w:r>
      <w:r w:rsidR="00284B08" w:rsidRPr="00C71F7C">
        <w:rPr>
          <w:rFonts w:ascii="Times New Roman" w:hAnsi="Times New Roman" w:cs="Times New Roman"/>
          <w:sz w:val="28"/>
        </w:rPr>
        <w:t xml:space="preserve"> исследования:</w:t>
      </w:r>
    </w:p>
    <w:p w14:paraId="294E7F62" w14:textId="21213588"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1. Существует проблема дефиниций</w:t>
      </w:r>
      <w:r w:rsidR="00A60175" w:rsidRPr="00C71F7C">
        <w:rPr>
          <w:rFonts w:ascii="Times New Roman" w:hAnsi="Times New Roman" w:cs="Times New Roman"/>
          <w:sz w:val="28"/>
        </w:rPr>
        <w:t xml:space="preserve"> </w:t>
      </w:r>
      <w:r w:rsidRPr="00C71F7C">
        <w:rPr>
          <w:rFonts w:ascii="Times New Roman" w:hAnsi="Times New Roman" w:cs="Times New Roman"/>
          <w:sz w:val="28"/>
        </w:rPr>
        <w:t>объективной стороны состава преступления, предусмотренного ст. 148 УК РФ, что связано с проблемой разграничения уголовной и административной ответственности в сфере защиты права на свободу совести.</w:t>
      </w:r>
    </w:p>
    <w:p w14:paraId="43799CB5"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2. Существует пробел законодательного регулирования защиты права на свободу совести и вероисповедания военнослужащих, поступивших на военную службу по призыву, и имеющих убеждения, которые препятствуют несению ими отдельных функций военной службы.</w:t>
      </w:r>
    </w:p>
    <w:p w14:paraId="2B7DA362" w14:textId="73F692E5"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3. Существует проблема </w:t>
      </w:r>
      <w:r w:rsidR="00DE51F6" w:rsidRPr="00C71F7C">
        <w:rPr>
          <w:rFonts w:ascii="Times New Roman" w:hAnsi="Times New Roman" w:cs="Times New Roman"/>
          <w:sz w:val="28"/>
        </w:rPr>
        <w:t xml:space="preserve">более внимательного отношения государства только к основным, самым распространенным религиям в Российской Федерации – православию, исламу, буддизму, иудаизму. В то же время, защита нерелигиозных убеждений (атеистических) или убеждений, связанных с иными религиозными </w:t>
      </w:r>
      <w:r w:rsidR="0063559F" w:rsidRPr="00C71F7C">
        <w:rPr>
          <w:rFonts w:ascii="Times New Roman" w:hAnsi="Times New Roman" w:cs="Times New Roman"/>
          <w:sz w:val="28"/>
        </w:rPr>
        <w:t>течениями</w:t>
      </w:r>
      <w:r w:rsidR="00DE51F6" w:rsidRPr="00C71F7C">
        <w:rPr>
          <w:rFonts w:ascii="Times New Roman" w:hAnsi="Times New Roman" w:cs="Times New Roman"/>
          <w:sz w:val="28"/>
        </w:rPr>
        <w:t>, недостаточно представлена в Российской Федерации.</w:t>
      </w:r>
    </w:p>
    <w:p w14:paraId="0DF1BDAC" w14:textId="556E6210"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Методологию</w:t>
      </w:r>
      <w:r w:rsidR="00FD6BFA" w:rsidRPr="00C71F7C">
        <w:rPr>
          <w:rFonts w:ascii="Times New Roman" w:hAnsi="Times New Roman" w:cs="Times New Roman"/>
          <w:sz w:val="28"/>
        </w:rPr>
        <w:t xml:space="preserve"> диссертации составили диалектико-материалистический метод, общефилософские методы, методы дедукции и индукции, методы анализа и синтеза, логические методы, общенаучные методы, частно-правовые методы, методы конкретно-юридического анализа, методы компаративистско-юридического анализа.</w:t>
      </w:r>
    </w:p>
    <w:p w14:paraId="0E062583" w14:textId="53C8F16D"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Нормативную основу</w:t>
      </w:r>
      <w:r w:rsidR="000242B3" w:rsidRPr="00C71F7C">
        <w:rPr>
          <w:rFonts w:ascii="Times New Roman" w:hAnsi="Times New Roman" w:cs="Times New Roman"/>
          <w:sz w:val="28"/>
        </w:rPr>
        <w:t xml:space="preserve"> </w:t>
      </w:r>
      <w:r w:rsidR="00A24200" w:rsidRPr="00C71F7C">
        <w:rPr>
          <w:rFonts w:ascii="Times New Roman" w:hAnsi="Times New Roman" w:cs="Times New Roman"/>
          <w:sz w:val="28"/>
        </w:rPr>
        <w:t xml:space="preserve"> данной работы</w:t>
      </w:r>
      <w:r w:rsidR="00A60175" w:rsidRPr="00C71F7C">
        <w:rPr>
          <w:rFonts w:ascii="Times New Roman" w:hAnsi="Times New Roman" w:cs="Times New Roman"/>
          <w:sz w:val="28"/>
        </w:rPr>
        <w:t xml:space="preserve"> </w:t>
      </w:r>
      <w:r w:rsidR="000242B3" w:rsidRPr="00C71F7C">
        <w:rPr>
          <w:rFonts w:ascii="Times New Roman" w:hAnsi="Times New Roman" w:cs="Times New Roman"/>
          <w:sz w:val="28"/>
        </w:rPr>
        <w:t xml:space="preserve">составили Конституция Российской Федерации, Всеобщая декларация прав человека, Пакт о гражданских и политических правах, ФЗ </w:t>
      </w:r>
      <w:r w:rsidR="002A5359" w:rsidRPr="00C71F7C">
        <w:rPr>
          <w:rFonts w:ascii="Times New Roman" w:hAnsi="Times New Roman" w:cs="Times New Roman"/>
          <w:sz w:val="28"/>
        </w:rPr>
        <w:t>«</w:t>
      </w:r>
      <w:r w:rsidR="000242B3" w:rsidRPr="00C71F7C">
        <w:rPr>
          <w:rFonts w:ascii="Times New Roman" w:hAnsi="Times New Roman" w:cs="Times New Roman"/>
          <w:sz w:val="28"/>
        </w:rPr>
        <w:t>О свободе совести и вероисповедания в Российской Федерации</w:t>
      </w:r>
      <w:r w:rsidR="002A5359" w:rsidRPr="00C71F7C">
        <w:rPr>
          <w:rFonts w:ascii="Times New Roman" w:hAnsi="Times New Roman" w:cs="Times New Roman"/>
          <w:sz w:val="28"/>
        </w:rPr>
        <w:t>»</w:t>
      </w:r>
      <w:r w:rsidR="000242B3" w:rsidRPr="00C71F7C">
        <w:rPr>
          <w:rFonts w:ascii="Times New Roman" w:hAnsi="Times New Roman" w:cs="Times New Roman"/>
          <w:sz w:val="28"/>
        </w:rPr>
        <w:t xml:space="preserve">, Уголовный кодекс Российской Федерации, Кодекс Российской Федерации об административных правонарушениях, ФЗ </w:t>
      </w:r>
      <w:r w:rsidR="002A5359" w:rsidRPr="00C71F7C">
        <w:rPr>
          <w:rFonts w:ascii="Times New Roman" w:hAnsi="Times New Roman" w:cs="Times New Roman"/>
          <w:sz w:val="28"/>
        </w:rPr>
        <w:t>«</w:t>
      </w:r>
      <w:r w:rsidR="000242B3" w:rsidRPr="00C71F7C">
        <w:rPr>
          <w:rFonts w:ascii="Times New Roman" w:hAnsi="Times New Roman" w:cs="Times New Roman"/>
          <w:sz w:val="28"/>
        </w:rPr>
        <w:t>О статусе военнослужащих</w:t>
      </w:r>
      <w:r w:rsidR="002A5359" w:rsidRPr="00C71F7C">
        <w:rPr>
          <w:rFonts w:ascii="Times New Roman" w:hAnsi="Times New Roman" w:cs="Times New Roman"/>
          <w:sz w:val="28"/>
        </w:rPr>
        <w:t>»</w:t>
      </w:r>
      <w:r w:rsidR="000242B3" w:rsidRPr="00C71F7C">
        <w:rPr>
          <w:rFonts w:ascii="Times New Roman" w:hAnsi="Times New Roman" w:cs="Times New Roman"/>
          <w:sz w:val="28"/>
        </w:rPr>
        <w:t xml:space="preserve">, Уголовно-исполнительный кодекс Российской Федерации, ФЗ </w:t>
      </w:r>
      <w:r w:rsidR="002A5359" w:rsidRPr="00C71F7C">
        <w:rPr>
          <w:rFonts w:ascii="Times New Roman" w:hAnsi="Times New Roman" w:cs="Times New Roman"/>
          <w:sz w:val="28"/>
        </w:rPr>
        <w:t>«</w:t>
      </w:r>
      <w:r w:rsidR="000242B3" w:rsidRPr="00C71F7C">
        <w:rPr>
          <w:rFonts w:ascii="Times New Roman" w:hAnsi="Times New Roman" w:cs="Times New Roman"/>
          <w:sz w:val="28"/>
        </w:rPr>
        <w:t>О противодействии экстремистской деятельности</w:t>
      </w:r>
      <w:r w:rsidR="002A5359" w:rsidRPr="00C71F7C">
        <w:rPr>
          <w:rFonts w:ascii="Times New Roman" w:hAnsi="Times New Roman" w:cs="Times New Roman"/>
          <w:sz w:val="28"/>
        </w:rPr>
        <w:t>»</w:t>
      </w:r>
      <w:r w:rsidR="000242B3" w:rsidRPr="00C71F7C">
        <w:rPr>
          <w:rFonts w:ascii="Times New Roman" w:hAnsi="Times New Roman" w:cs="Times New Roman"/>
          <w:sz w:val="28"/>
        </w:rPr>
        <w:t xml:space="preserve">, ФЗ </w:t>
      </w:r>
      <w:r w:rsidR="002A5359" w:rsidRPr="00C71F7C">
        <w:rPr>
          <w:rFonts w:ascii="Times New Roman" w:hAnsi="Times New Roman" w:cs="Times New Roman"/>
          <w:sz w:val="28"/>
        </w:rPr>
        <w:t>«</w:t>
      </w:r>
      <w:r w:rsidR="000242B3" w:rsidRPr="00C71F7C">
        <w:rPr>
          <w:rFonts w:ascii="Times New Roman" w:hAnsi="Times New Roman" w:cs="Times New Roman"/>
          <w:sz w:val="28"/>
        </w:rPr>
        <w:t>Об альтернативной гражданской службе</w:t>
      </w:r>
      <w:r w:rsidR="002A5359" w:rsidRPr="00C71F7C">
        <w:rPr>
          <w:rFonts w:ascii="Times New Roman" w:hAnsi="Times New Roman" w:cs="Times New Roman"/>
          <w:sz w:val="28"/>
        </w:rPr>
        <w:t>»</w:t>
      </w:r>
      <w:r w:rsidR="000242B3" w:rsidRPr="00C71F7C">
        <w:rPr>
          <w:rFonts w:ascii="Times New Roman" w:hAnsi="Times New Roman" w:cs="Times New Roman"/>
          <w:sz w:val="28"/>
        </w:rPr>
        <w:t xml:space="preserve">, ФЗ </w:t>
      </w:r>
      <w:r w:rsidR="002A5359" w:rsidRPr="00C71F7C">
        <w:rPr>
          <w:rFonts w:ascii="Times New Roman" w:hAnsi="Times New Roman" w:cs="Times New Roman"/>
          <w:sz w:val="28"/>
        </w:rPr>
        <w:t>«</w:t>
      </w:r>
      <w:r w:rsidR="000242B3" w:rsidRPr="00C71F7C">
        <w:rPr>
          <w:rFonts w:ascii="Times New Roman" w:hAnsi="Times New Roman" w:cs="Times New Roman"/>
          <w:sz w:val="28"/>
        </w:rPr>
        <w:t>О погребении и похоронном деле</w:t>
      </w:r>
      <w:r w:rsidR="002A5359" w:rsidRPr="00C71F7C">
        <w:rPr>
          <w:rFonts w:ascii="Times New Roman" w:hAnsi="Times New Roman" w:cs="Times New Roman"/>
          <w:sz w:val="28"/>
        </w:rPr>
        <w:t>»</w:t>
      </w:r>
      <w:r w:rsidR="000242B3" w:rsidRPr="00C71F7C">
        <w:rPr>
          <w:rFonts w:ascii="Times New Roman" w:hAnsi="Times New Roman" w:cs="Times New Roman"/>
          <w:sz w:val="28"/>
        </w:rPr>
        <w:t>, региональные законы и иные нормативно-правовые акты.</w:t>
      </w:r>
    </w:p>
    <w:p w14:paraId="1CD9C4A5" w14:textId="6ED8002E"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Эмпирическая база</w:t>
      </w:r>
      <w:r w:rsidR="00DF76C1" w:rsidRPr="00C71F7C">
        <w:rPr>
          <w:rFonts w:ascii="Times New Roman" w:hAnsi="Times New Roman" w:cs="Times New Roman"/>
          <w:b/>
          <w:sz w:val="28"/>
        </w:rPr>
        <w:t xml:space="preserve"> </w:t>
      </w:r>
      <w:r w:rsidR="00DF76C1" w:rsidRPr="00C71F7C">
        <w:rPr>
          <w:rFonts w:ascii="Times New Roman" w:hAnsi="Times New Roman" w:cs="Times New Roman"/>
          <w:sz w:val="28"/>
        </w:rPr>
        <w:t xml:space="preserve">диссертации представлена анализом правоприменительной практики судов общей юрисдикции Российской Федерации, как в делах, которые связаны с юридическими лицами – религиозными организациями, так и в делах, связанных с физическими </w:t>
      </w:r>
      <w:r w:rsidR="00DF76C1" w:rsidRPr="00C71F7C">
        <w:rPr>
          <w:rFonts w:ascii="Times New Roman" w:hAnsi="Times New Roman" w:cs="Times New Roman"/>
          <w:sz w:val="28"/>
        </w:rPr>
        <w:lastRenderedPageBreak/>
        <w:t>лицами – в области нарушения ими законодательства в сфере права на свободу совести и вероисповедания.</w:t>
      </w:r>
    </w:p>
    <w:p w14:paraId="6959AE4D" w14:textId="6F8BD2DA"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Теоретическую основу</w:t>
      </w:r>
      <w:r w:rsidR="00DF76C1" w:rsidRPr="00C71F7C">
        <w:rPr>
          <w:rFonts w:ascii="Times New Roman" w:hAnsi="Times New Roman" w:cs="Times New Roman"/>
          <w:sz w:val="28"/>
        </w:rPr>
        <w:t xml:space="preserve"> </w:t>
      </w:r>
      <w:r w:rsidR="00447FEA" w:rsidRPr="00C71F7C">
        <w:rPr>
          <w:rFonts w:ascii="Times New Roman" w:hAnsi="Times New Roman" w:cs="Times New Roman"/>
          <w:sz w:val="28"/>
        </w:rPr>
        <w:t xml:space="preserve">исследования </w:t>
      </w:r>
      <w:r w:rsidR="00DF76C1" w:rsidRPr="00C71F7C">
        <w:rPr>
          <w:rFonts w:ascii="Times New Roman" w:hAnsi="Times New Roman" w:cs="Times New Roman"/>
          <w:sz w:val="28"/>
        </w:rPr>
        <w:t>составили монографии, научные статьи в научных журналах и сборниках, учебники, учебные пособия, научно-практические материалы.</w:t>
      </w:r>
    </w:p>
    <w:p w14:paraId="3080C14D" w14:textId="77777777"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Теоретическая значимость</w:t>
      </w:r>
      <w:r w:rsidR="00CF28F4" w:rsidRPr="00C71F7C">
        <w:rPr>
          <w:rFonts w:ascii="Times New Roman" w:hAnsi="Times New Roman" w:cs="Times New Roman"/>
          <w:sz w:val="28"/>
        </w:rPr>
        <w:t xml:space="preserve"> настоящей магистерской диссертации выражается в глубоком системно-правовом изучении системы правовых норм Российской Федерации, регулирующих право на свободу совести в Российской Федерации, что позволяет выявлять актуальные проблемы и пробелы правового регулирования с целью дальнейшего совершенствования законодательства о праве на свободу совести в Российской Федерации.</w:t>
      </w:r>
    </w:p>
    <w:p w14:paraId="56846E14" w14:textId="6224F5FF" w:rsidR="00772F95" w:rsidRPr="00C71F7C" w:rsidRDefault="00772F95" w:rsidP="00772F95">
      <w:pPr>
        <w:tabs>
          <w:tab w:val="left" w:pos="1940"/>
        </w:tabs>
        <w:spacing w:after="0" w:line="360" w:lineRule="auto"/>
        <w:ind w:firstLine="709"/>
        <w:jc w:val="both"/>
        <w:rPr>
          <w:rFonts w:ascii="Times New Roman" w:hAnsi="Times New Roman" w:cs="Times New Roman"/>
          <w:sz w:val="28"/>
        </w:rPr>
      </w:pPr>
      <w:r w:rsidRPr="00C71F7C">
        <w:rPr>
          <w:rFonts w:ascii="Times New Roman" w:hAnsi="Times New Roman" w:cs="Times New Roman"/>
          <w:b/>
          <w:sz w:val="28"/>
        </w:rPr>
        <w:t>Практическая значимость</w:t>
      </w:r>
      <w:r w:rsidR="00550F16" w:rsidRPr="00C71F7C">
        <w:rPr>
          <w:rFonts w:ascii="Times New Roman" w:hAnsi="Times New Roman" w:cs="Times New Roman"/>
          <w:sz w:val="28"/>
        </w:rPr>
        <w:t xml:space="preserve"> диссертации выражается в определении проблем практики применения законодательства о свободе совести и вероисповедания, что способствует более тщательному анализу правовых возможностей и перспектив.</w:t>
      </w:r>
    </w:p>
    <w:p w14:paraId="317FDD91" w14:textId="71136EAE" w:rsidR="00772F95" w:rsidRPr="00C71F7C" w:rsidRDefault="00772F95" w:rsidP="00772F95">
      <w:pPr>
        <w:tabs>
          <w:tab w:val="left" w:pos="1940"/>
        </w:tabs>
        <w:spacing w:after="0" w:line="360" w:lineRule="auto"/>
        <w:ind w:firstLine="709"/>
        <w:jc w:val="both"/>
        <w:rPr>
          <w:rFonts w:ascii="Times New Roman" w:hAnsi="Times New Roman" w:cs="Times New Roman"/>
          <w:bCs/>
          <w:sz w:val="28"/>
        </w:rPr>
      </w:pPr>
      <w:r w:rsidRPr="00C71F7C">
        <w:rPr>
          <w:rFonts w:ascii="Times New Roman" w:hAnsi="Times New Roman" w:cs="Times New Roman"/>
          <w:bCs/>
          <w:sz w:val="28"/>
        </w:rPr>
        <w:t>Структур</w:t>
      </w:r>
      <w:r w:rsidR="00447FEA" w:rsidRPr="00C71F7C">
        <w:rPr>
          <w:rFonts w:ascii="Times New Roman" w:hAnsi="Times New Roman" w:cs="Times New Roman"/>
          <w:bCs/>
          <w:sz w:val="28"/>
        </w:rPr>
        <w:t xml:space="preserve">а диссертации определяется целями и задачами исследования. Диссертация состоит из введения, трех глав, заключения, списка </w:t>
      </w:r>
      <w:r w:rsidR="00E11C05">
        <w:rPr>
          <w:rFonts w:ascii="Times New Roman" w:hAnsi="Times New Roman" w:cs="Times New Roman"/>
          <w:bCs/>
          <w:sz w:val="28"/>
        </w:rPr>
        <w:t>использованных источников</w:t>
      </w:r>
      <w:r w:rsidR="00447FEA" w:rsidRPr="00C71F7C">
        <w:rPr>
          <w:rFonts w:ascii="Times New Roman" w:hAnsi="Times New Roman" w:cs="Times New Roman"/>
          <w:bCs/>
          <w:sz w:val="28"/>
        </w:rPr>
        <w:t>.</w:t>
      </w:r>
    </w:p>
    <w:p w14:paraId="1163D786" w14:textId="77777777" w:rsidR="00772F95" w:rsidRPr="00C71F7C" w:rsidRDefault="00772F95" w:rsidP="00EE14F3">
      <w:pPr>
        <w:spacing w:after="0" w:line="360" w:lineRule="auto"/>
        <w:jc w:val="center"/>
        <w:rPr>
          <w:rFonts w:ascii="Times New Roman" w:hAnsi="Times New Roman" w:cs="Times New Roman"/>
          <w:sz w:val="28"/>
        </w:rPr>
      </w:pPr>
    </w:p>
    <w:p w14:paraId="3E4FECF9" w14:textId="25E30AE9" w:rsidR="009F6948" w:rsidRPr="00C71F7C" w:rsidRDefault="00E62441" w:rsidP="00496BF6">
      <w:pPr>
        <w:pStyle w:val="1"/>
        <w:spacing w:line="360" w:lineRule="auto"/>
        <w:jc w:val="center"/>
        <w:rPr>
          <w:rFonts w:ascii="Times New Roman" w:hAnsi="Times New Roman" w:cs="Times New Roman"/>
          <w:b/>
          <w:color w:val="auto"/>
        </w:rPr>
      </w:pPr>
      <w:r w:rsidRPr="00C71F7C">
        <w:rPr>
          <w:color w:val="auto"/>
        </w:rPr>
        <w:br w:type="column"/>
      </w:r>
      <w:r w:rsidR="004C634E" w:rsidRPr="00C71F7C">
        <w:rPr>
          <w:rFonts w:ascii="Times New Roman" w:hAnsi="Times New Roman" w:cs="Times New Roman"/>
          <w:b/>
          <w:color w:val="auto"/>
          <w:sz w:val="28"/>
        </w:rPr>
        <w:lastRenderedPageBreak/>
        <w:t xml:space="preserve"> </w:t>
      </w:r>
      <w:bookmarkStart w:id="2" w:name="_Toc153971973"/>
      <w:r w:rsidR="004C634E" w:rsidRPr="00C71F7C">
        <w:rPr>
          <w:rFonts w:ascii="Times New Roman" w:hAnsi="Times New Roman" w:cs="Times New Roman"/>
          <w:b/>
          <w:color w:val="auto"/>
          <w:sz w:val="28"/>
        </w:rPr>
        <w:t>1</w:t>
      </w:r>
      <w:r w:rsidR="00360092" w:rsidRPr="00C71F7C">
        <w:rPr>
          <w:rFonts w:ascii="Times New Roman" w:hAnsi="Times New Roman" w:cs="Times New Roman"/>
          <w:b/>
          <w:color w:val="auto"/>
          <w:sz w:val="28"/>
        </w:rPr>
        <w:t xml:space="preserve"> ПРАВО НА СВОБОДУ СОВЕСТИ КАК ОДНО </w:t>
      </w:r>
      <w:r w:rsidR="00EE14F3" w:rsidRPr="00C71F7C">
        <w:rPr>
          <w:rFonts w:ascii="Times New Roman" w:hAnsi="Times New Roman" w:cs="Times New Roman"/>
          <w:b/>
          <w:color w:val="auto"/>
          <w:sz w:val="28"/>
        </w:rPr>
        <w:t>ИЗ КОНСТИТУЦИОННЫХ ПРАВЫ ГРАЖДАН</w:t>
      </w:r>
      <w:bookmarkEnd w:id="2"/>
    </w:p>
    <w:p w14:paraId="1B42D644" w14:textId="15DCB215" w:rsidR="00C74088" w:rsidRPr="00C71F7C" w:rsidRDefault="00EE14F3" w:rsidP="00496BF6">
      <w:pPr>
        <w:pStyle w:val="2"/>
        <w:spacing w:after="240" w:line="360" w:lineRule="auto"/>
        <w:ind w:firstLine="709"/>
        <w:jc w:val="both"/>
        <w:rPr>
          <w:rFonts w:ascii="Times New Roman" w:hAnsi="Times New Roman" w:cs="Times New Roman"/>
          <w:b/>
          <w:color w:val="auto"/>
          <w:sz w:val="28"/>
        </w:rPr>
      </w:pPr>
      <w:bookmarkStart w:id="3" w:name="_Toc153971974"/>
      <w:r w:rsidRPr="00C71F7C">
        <w:rPr>
          <w:rFonts w:ascii="Times New Roman" w:hAnsi="Times New Roman" w:cs="Times New Roman"/>
          <w:b/>
          <w:color w:val="auto"/>
          <w:sz w:val="28"/>
        </w:rPr>
        <w:t>1.</w:t>
      </w:r>
      <w:r w:rsidR="004C634E" w:rsidRPr="00C71F7C">
        <w:rPr>
          <w:rFonts w:ascii="Times New Roman" w:hAnsi="Times New Roman" w:cs="Times New Roman"/>
          <w:b/>
          <w:color w:val="auto"/>
          <w:sz w:val="28"/>
        </w:rPr>
        <w:t>1</w:t>
      </w:r>
      <w:r w:rsidRPr="00C71F7C">
        <w:rPr>
          <w:rFonts w:ascii="Times New Roman" w:hAnsi="Times New Roman" w:cs="Times New Roman"/>
          <w:b/>
          <w:color w:val="auto"/>
          <w:sz w:val="28"/>
        </w:rPr>
        <w:t xml:space="preserve"> </w:t>
      </w:r>
      <w:r w:rsidR="00A6290A" w:rsidRPr="00C71F7C">
        <w:rPr>
          <w:rFonts w:ascii="Times New Roman" w:hAnsi="Times New Roman" w:cs="Times New Roman"/>
          <w:b/>
          <w:color w:val="auto"/>
          <w:sz w:val="28"/>
        </w:rPr>
        <w:t>Понятие права на свободу совести в Российской Федерации</w:t>
      </w:r>
      <w:bookmarkEnd w:id="3"/>
    </w:p>
    <w:p w14:paraId="6E229EF4" w14:textId="0E1C3683" w:rsidR="00BD4790" w:rsidRPr="00C71F7C" w:rsidRDefault="00C74088" w:rsidP="00C7408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Свобода совести означает право на свободу убеждений и религиозного выбора. Это включает в себя право на выражение мировозз</w:t>
      </w:r>
      <w:r w:rsidR="00B551BE" w:rsidRPr="00C71F7C">
        <w:rPr>
          <w:rFonts w:ascii="Times New Roman" w:hAnsi="Times New Roman" w:cs="Times New Roman"/>
          <w:sz w:val="28"/>
        </w:rPr>
        <w:t>ренческих взглядов. Академик А.</w:t>
      </w:r>
      <w:r w:rsidRPr="00C71F7C">
        <w:rPr>
          <w:rFonts w:ascii="Times New Roman" w:hAnsi="Times New Roman" w:cs="Times New Roman"/>
          <w:sz w:val="28"/>
        </w:rPr>
        <w:t>Ф. Кистяковский подчеркивал, что это важно для обеспечения безопасности граждан в государстве. Он выделял основные права, такие как право на жизнь, свободу и неприкосновенность тела, а также права на честь, имущество и исповедание убеждений</w:t>
      </w:r>
      <w:r w:rsidR="0037404A" w:rsidRPr="00C71F7C">
        <w:rPr>
          <w:rStyle w:val="a6"/>
          <w:rFonts w:ascii="Times New Roman" w:hAnsi="Times New Roman" w:cs="Times New Roman"/>
          <w:sz w:val="28"/>
        </w:rPr>
        <w:footnoteReference w:id="1"/>
      </w:r>
      <w:r w:rsidR="0037404A" w:rsidRPr="00C71F7C">
        <w:rPr>
          <w:rFonts w:ascii="Times New Roman" w:hAnsi="Times New Roman" w:cs="Times New Roman"/>
          <w:sz w:val="28"/>
        </w:rPr>
        <w:t>.</w:t>
      </w:r>
    </w:p>
    <w:p w14:paraId="4138F5F2" w14:textId="77777777" w:rsidR="00EE14F3" w:rsidRPr="00C71F7C" w:rsidRDefault="00AC02F1" w:rsidP="00AC02F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Право на свободу совести относится к категории основных прав и свобод, закрепленных в Конституции Российской Федерации.</w:t>
      </w:r>
    </w:p>
    <w:p w14:paraId="41400FC5" w14:textId="77777777" w:rsidR="00AC02F1" w:rsidRPr="00C71F7C" w:rsidRDefault="00AC02F1" w:rsidP="00AC02F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Согласно ст. 28 Конституции</w:t>
      </w:r>
      <w:r w:rsidRPr="00C71F7C">
        <w:rPr>
          <w:rStyle w:val="a6"/>
          <w:rFonts w:ascii="Times New Roman" w:hAnsi="Times New Roman" w:cs="Times New Roman"/>
          <w:sz w:val="28"/>
        </w:rPr>
        <w:footnoteReference w:id="2"/>
      </w:r>
      <w:r w:rsidRPr="00C71F7C">
        <w:rPr>
          <w:rFonts w:ascii="Times New Roman" w:hAnsi="Times New Roman" w:cs="Times New Roman"/>
          <w:sz w:val="28"/>
        </w:rPr>
        <w:t xml:space="preserve">, </w:t>
      </w:r>
      <w:r w:rsidR="006A7000" w:rsidRPr="00C71F7C">
        <w:rPr>
          <w:rFonts w:ascii="Times New Roman" w:hAnsi="Times New Roman" w:cs="Times New Roman"/>
          <w:sz w:val="28"/>
        </w:rPr>
        <w:t>к</w:t>
      </w:r>
      <w:r w:rsidRPr="00C71F7C">
        <w:rPr>
          <w:rFonts w:ascii="Times New Roman" w:hAnsi="Times New Roman" w:cs="Times New Roman"/>
          <w:sz w:val="28"/>
        </w:rPr>
        <w:t>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14:paraId="51A9BDA6" w14:textId="2D264D7F" w:rsidR="00AC02F1" w:rsidRPr="00C71F7C" w:rsidRDefault="00AC02F1" w:rsidP="00AC02F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Более детально данное право раскрывается в ст. 3 ФЗ </w:t>
      </w:r>
      <w:r w:rsidR="002A5359" w:rsidRPr="00C71F7C">
        <w:rPr>
          <w:rFonts w:ascii="Times New Roman" w:hAnsi="Times New Roman" w:cs="Times New Roman"/>
          <w:sz w:val="28"/>
        </w:rPr>
        <w:t>«</w:t>
      </w:r>
      <w:r w:rsidRPr="00C71F7C">
        <w:rPr>
          <w:rFonts w:ascii="Times New Roman" w:hAnsi="Times New Roman" w:cs="Times New Roman"/>
          <w:sz w:val="28"/>
        </w:rPr>
        <w:t xml:space="preserve">О свободе </w:t>
      </w:r>
      <w:r w:rsidR="0089072A" w:rsidRPr="00C71F7C">
        <w:rPr>
          <w:rFonts w:ascii="Times New Roman" w:hAnsi="Times New Roman" w:cs="Times New Roman"/>
          <w:sz w:val="28"/>
        </w:rPr>
        <w:t>совести</w:t>
      </w:r>
      <w:r w:rsidRPr="00C71F7C">
        <w:rPr>
          <w:rFonts w:ascii="Times New Roman" w:hAnsi="Times New Roman" w:cs="Times New Roman"/>
          <w:sz w:val="28"/>
        </w:rPr>
        <w:t xml:space="preserve"> и о религиозных объединениях</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3"/>
      </w:r>
      <w:r w:rsidRPr="00C71F7C">
        <w:rPr>
          <w:rFonts w:ascii="Times New Roman" w:hAnsi="Times New Roman" w:cs="Times New Roman"/>
          <w:sz w:val="28"/>
        </w:rPr>
        <w:t>.</w:t>
      </w:r>
    </w:p>
    <w:p w14:paraId="77DD7546" w14:textId="708E864E" w:rsidR="00AC02F1" w:rsidRPr="00C71F7C" w:rsidRDefault="002D0E98" w:rsidP="00AC02F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Согласно ч. 1 ст. 3</w:t>
      </w:r>
      <w:r w:rsidR="00AC02F1" w:rsidRPr="00C71F7C">
        <w:rPr>
          <w:rFonts w:ascii="Times New Roman" w:hAnsi="Times New Roman" w:cs="Times New Roman"/>
          <w:sz w:val="28"/>
        </w:rPr>
        <w:t xml:space="preserve"> </w:t>
      </w:r>
      <w:r w:rsidRPr="00C71F7C">
        <w:rPr>
          <w:rFonts w:ascii="Times New Roman" w:hAnsi="Times New Roman" w:cs="Times New Roman"/>
          <w:sz w:val="28"/>
        </w:rPr>
        <w:t>в</w:t>
      </w:r>
      <w:r w:rsidR="00AC02F1" w:rsidRPr="00C71F7C">
        <w:rPr>
          <w:rFonts w:ascii="Times New Roman" w:hAnsi="Times New Roman" w:cs="Times New Roman"/>
          <w:sz w:val="28"/>
        </w:rPr>
        <w:t xml:space="preserve"> Российской Федерации гарантируются свобода совести и свобода вероисповедания, в том числе право исповедовать индивидуально или совместно с другими любую религию или не исповедовать никакой, совершать богослужения, другие религиозные обряды и церемонии, осуществлять обучение религии и религиозное воспитание, свободно выбирать и менять, иметь и распространять религиозные и иные убеждения и действовать в соответствии с ними, в том числе создавая </w:t>
      </w:r>
      <w:r w:rsidR="00AC02F1" w:rsidRPr="00C71F7C">
        <w:rPr>
          <w:rFonts w:ascii="Times New Roman" w:hAnsi="Times New Roman" w:cs="Times New Roman"/>
          <w:sz w:val="28"/>
        </w:rPr>
        <w:lastRenderedPageBreak/>
        <w:t>религиозные объединения. Иностранные граждане и лица без гражданства, законно находящиеся на территории Российской Федерации, пользуются правом на свободу совести и свободу вероисповедания наравне с гражданами Российской Федерации и несут установленную федеральными законами ответственность за нарушение законодательства о свободе совести, свободе вероисповедания и о религиозных объединениях.</w:t>
      </w:r>
    </w:p>
    <w:p w14:paraId="05E8F4D2" w14:textId="5B4F613A" w:rsidR="00AC02F1" w:rsidRPr="00C71F7C" w:rsidRDefault="002D0E98" w:rsidP="00AC02F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Согласно ч. 2 ст. 3</w:t>
      </w:r>
      <w:r w:rsidR="00AC02F1" w:rsidRPr="00C71F7C">
        <w:rPr>
          <w:rFonts w:ascii="Times New Roman" w:hAnsi="Times New Roman" w:cs="Times New Roman"/>
          <w:sz w:val="28"/>
        </w:rPr>
        <w:t xml:space="preserve"> </w:t>
      </w:r>
      <w:r w:rsidR="00A60175" w:rsidRPr="00C71F7C">
        <w:rPr>
          <w:rFonts w:ascii="Times New Roman" w:hAnsi="Times New Roman" w:cs="Times New Roman"/>
          <w:sz w:val="28"/>
        </w:rPr>
        <w:t>п</w:t>
      </w:r>
      <w:r w:rsidR="00DD0C69" w:rsidRPr="00C71F7C">
        <w:rPr>
          <w:rFonts w:ascii="Times New Roman" w:hAnsi="Times New Roman" w:cs="Times New Roman"/>
          <w:sz w:val="28"/>
        </w:rPr>
        <w:t>раво человека и гражданина на свободу совести и свободу вероисповедания может быть ограничено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человека и гражданина, обеспечения обороны страны и безопасности государства.</w:t>
      </w:r>
    </w:p>
    <w:p w14:paraId="5504CF77" w14:textId="77777777" w:rsidR="00DD0C69" w:rsidRPr="00C71F7C" w:rsidRDefault="00DD0C69" w:rsidP="00AC02F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Данная норма копирует положения</w:t>
      </w:r>
      <w:r w:rsidR="00EA70B6" w:rsidRPr="00C71F7C">
        <w:rPr>
          <w:rFonts w:ascii="Times New Roman" w:hAnsi="Times New Roman" w:cs="Times New Roman"/>
          <w:sz w:val="28"/>
        </w:rPr>
        <w:t xml:space="preserve"> ч. 3</w:t>
      </w:r>
      <w:r w:rsidRPr="00C71F7C">
        <w:rPr>
          <w:rFonts w:ascii="Times New Roman" w:hAnsi="Times New Roman" w:cs="Times New Roman"/>
          <w:sz w:val="28"/>
        </w:rPr>
        <w:t xml:space="preserve"> ст. 55 Конституции Российской Федерации.</w:t>
      </w:r>
    </w:p>
    <w:p w14:paraId="3497E465" w14:textId="14FCF13A" w:rsidR="006A7000" w:rsidRPr="00C71F7C" w:rsidRDefault="00C74088" w:rsidP="00BD4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Свобода совести и религиозный выбор — ключевые права человека, база правового государства и гражданского общества</w:t>
      </w:r>
      <w:r w:rsidR="00BD4790" w:rsidRPr="00C71F7C">
        <w:rPr>
          <w:rStyle w:val="a6"/>
          <w:rFonts w:ascii="Times New Roman" w:hAnsi="Times New Roman" w:cs="Times New Roman"/>
          <w:sz w:val="28"/>
        </w:rPr>
        <w:footnoteReference w:id="4"/>
      </w:r>
      <w:r w:rsidR="00BD4790" w:rsidRPr="00C71F7C">
        <w:rPr>
          <w:rFonts w:ascii="Times New Roman" w:hAnsi="Times New Roman" w:cs="Times New Roman"/>
          <w:sz w:val="28"/>
        </w:rPr>
        <w:t>.</w:t>
      </w:r>
    </w:p>
    <w:p w14:paraId="4221BA34" w14:textId="25F7BD06" w:rsidR="00BD4790" w:rsidRPr="00C71F7C" w:rsidRDefault="00D6251E" w:rsidP="00BD4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демократическом обществе государство и религия должны взаимодействовать независимо и с уважением</w:t>
      </w:r>
      <w:r w:rsidR="00BD4790" w:rsidRPr="00C71F7C">
        <w:rPr>
          <w:rStyle w:val="a6"/>
          <w:rFonts w:ascii="Times New Roman" w:hAnsi="Times New Roman" w:cs="Times New Roman"/>
          <w:sz w:val="28"/>
        </w:rPr>
        <w:footnoteReference w:id="5"/>
      </w:r>
      <w:r w:rsidR="00BD4790" w:rsidRPr="00C71F7C">
        <w:rPr>
          <w:rFonts w:ascii="Times New Roman" w:hAnsi="Times New Roman" w:cs="Times New Roman"/>
          <w:sz w:val="28"/>
        </w:rPr>
        <w:t>.</w:t>
      </w:r>
    </w:p>
    <w:p w14:paraId="22F1299F" w14:textId="77777777" w:rsidR="00BB0617" w:rsidRPr="00C71F7C" w:rsidRDefault="00D6251E" w:rsidP="00BB06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Законодательство обеспечивает свободу совести и вероисповедания через правовые и организационные гарантии. Нормы 1997 года регулируют создание и функционирование религиозных объединений. Подзаконные акты подробно уточняют права на свободу совести и вероисповедание. Понятие совести, хотя не юридическое, обозначает мировоззренческие убеждения, а свобода совести предполагает выбор веры или атеизма. Закон также регулирует взаимодействие государства и церкви, ограничивая вмешательство в их дела. Например, государство не может передавать религиозным объединениям государственные функции</w:t>
      </w:r>
      <w:r w:rsidR="00BB0617" w:rsidRPr="00C71F7C">
        <w:rPr>
          <w:rStyle w:val="a6"/>
          <w:rFonts w:ascii="Times New Roman" w:hAnsi="Times New Roman" w:cs="Times New Roman"/>
          <w:sz w:val="28"/>
        </w:rPr>
        <w:footnoteReference w:id="6"/>
      </w:r>
      <w:r w:rsidR="00BB0617" w:rsidRPr="00C71F7C">
        <w:rPr>
          <w:rFonts w:ascii="Times New Roman" w:hAnsi="Times New Roman" w:cs="Times New Roman"/>
          <w:sz w:val="28"/>
        </w:rPr>
        <w:t>.</w:t>
      </w:r>
    </w:p>
    <w:p w14:paraId="18D66C3D" w14:textId="187B41F3" w:rsidR="00451C59" w:rsidRPr="00C71F7C" w:rsidRDefault="002D0E98" w:rsidP="00451C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С.В. </w:t>
      </w:r>
      <w:r w:rsidR="00451C59" w:rsidRPr="00C71F7C">
        <w:rPr>
          <w:rFonts w:ascii="Times New Roman" w:hAnsi="Times New Roman" w:cs="Times New Roman"/>
          <w:sz w:val="28"/>
        </w:rPr>
        <w:t xml:space="preserve">Рыбак пишет: </w:t>
      </w:r>
      <w:r w:rsidR="002A5359" w:rsidRPr="00C71F7C">
        <w:rPr>
          <w:rFonts w:ascii="Times New Roman" w:hAnsi="Times New Roman" w:cs="Times New Roman"/>
          <w:sz w:val="28"/>
        </w:rPr>
        <w:t>«</w:t>
      </w:r>
      <w:r w:rsidR="00451C59" w:rsidRPr="00C71F7C">
        <w:rPr>
          <w:rFonts w:ascii="Times New Roman" w:hAnsi="Times New Roman" w:cs="Times New Roman"/>
          <w:sz w:val="28"/>
        </w:rPr>
        <w:t>Закон отделяет верующих людей от религиозных объединений в части реализации их политических прав: права на участие в управлении государством, выборах в органы государственной власти и местного самоуправления, деятельности политических партий, политических движений и других общественных объединений. Во всех этих отношениях граждане вправе участвовать независимо от их членства в религиозных объединениях. Свобода совести, равенство прав человека и гражданина, отделение религиозных объединений от государства и их равенство, наряду с идеологическим многообразием, в качестве средства защиты человека, общества от идеологического господства любых доктрин и структур выступает основой правового демократического государства, деятельность которого направлена на построение открытого гражданского общества</w:t>
      </w:r>
      <w:r w:rsidR="002A5359" w:rsidRPr="00C71F7C">
        <w:rPr>
          <w:rFonts w:ascii="Times New Roman" w:hAnsi="Times New Roman" w:cs="Times New Roman"/>
          <w:sz w:val="28"/>
        </w:rPr>
        <w:t>»</w:t>
      </w:r>
      <w:r w:rsidR="00451C59" w:rsidRPr="00C71F7C">
        <w:rPr>
          <w:rStyle w:val="a6"/>
          <w:rFonts w:ascii="Times New Roman" w:hAnsi="Times New Roman" w:cs="Times New Roman"/>
          <w:sz w:val="28"/>
        </w:rPr>
        <w:footnoteReference w:id="7"/>
      </w:r>
      <w:r w:rsidR="00451C59" w:rsidRPr="00C71F7C">
        <w:rPr>
          <w:rFonts w:ascii="Times New Roman" w:hAnsi="Times New Roman" w:cs="Times New Roman"/>
          <w:sz w:val="28"/>
        </w:rPr>
        <w:t>.</w:t>
      </w:r>
    </w:p>
    <w:p w14:paraId="750331D4" w14:textId="613AD867" w:rsidR="005C4F3E" w:rsidRPr="00C71F7C" w:rsidRDefault="005C4F3E" w:rsidP="00451C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Следует разграничивать понятия </w:t>
      </w:r>
      <w:r w:rsidR="002A5359" w:rsidRPr="00C71F7C">
        <w:rPr>
          <w:rFonts w:ascii="Times New Roman" w:hAnsi="Times New Roman" w:cs="Times New Roman"/>
          <w:sz w:val="28"/>
        </w:rPr>
        <w:t>«</w:t>
      </w:r>
      <w:r w:rsidRPr="00C71F7C">
        <w:rPr>
          <w:rFonts w:ascii="Times New Roman" w:hAnsi="Times New Roman" w:cs="Times New Roman"/>
          <w:sz w:val="28"/>
        </w:rPr>
        <w:t>свобода совести</w:t>
      </w:r>
      <w:r w:rsidR="002A5359" w:rsidRPr="00C71F7C">
        <w:rPr>
          <w:rFonts w:ascii="Times New Roman" w:hAnsi="Times New Roman" w:cs="Times New Roman"/>
          <w:sz w:val="28"/>
        </w:rPr>
        <w:t>»</w:t>
      </w:r>
      <w:r w:rsidRPr="00C71F7C">
        <w:rPr>
          <w:rFonts w:ascii="Times New Roman" w:hAnsi="Times New Roman" w:cs="Times New Roman"/>
          <w:sz w:val="28"/>
        </w:rPr>
        <w:t xml:space="preserve"> и </w:t>
      </w:r>
      <w:r w:rsidR="002A5359" w:rsidRPr="00C71F7C">
        <w:rPr>
          <w:rFonts w:ascii="Times New Roman" w:hAnsi="Times New Roman" w:cs="Times New Roman"/>
          <w:sz w:val="28"/>
        </w:rPr>
        <w:t>«</w:t>
      </w:r>
      <w:r w:rsidRPr="00C71F7C">
        <w:rPr>
          <w:rFonts w:ascii="Times New Roman" w:hAnsi="Times New Roman" w:cs="Times New Roman"/>
          <w:sz w:val="28"/>
        </w:rPr>
        <w:t>свобода вероисповедания</w:t>
      </w:r>
      <w:r w:rsidR="002A5359" w:rsidRPr="00C71F7C">
        <w:rPr>
          <w:rFonts w:ascii="Times New Roman" w:hAnsi="Times New Roman" w:cs="Times New Roman"/>
          <w:sz w:val="28"/>
        </w:rPr>
        <w:t>»</w:t>
      </w:r>
      <w:r w:rsidRPr="00C71F7C">
        <w:rPr>
          <w:rFonts w:ascii="Times New Roman" w:hAnsi="Times New Roman" w:cs="Times New Roman"/>
          <w:sz w:val="28"/>
        </w:rPr>
        <w:t>. Свобода совести более широкое понятие.</w:t>
      </w:r>
    </w:p>
    <w:p w14:paraId="169B91C5" w14:textId="77777777" w:rsidR="005C4F3E" w:rsidRPr="00C71F7C" w:rsidRDefault="005C4F3E" w:rsidP="005C4F3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Свобода совести – это право человека на свободное формирование, выражение и изменение своих религиозных убеждений или убеждений вообще. Оно означает, что человек имеет право на свободу мысли, убеждений и религиозных убеждений без какого-либо внешнего принуждения или давления. Свобода совести включает в себя право не исповедовать какую-либо религию, а также право на атеизм или агностицизм.</w:t>
      </w:r>
    </w:p>
    <w:p w14:paraId="693400DD" w14:textId="4D7FFCE4" w:rsidR="007F3BB7" w:rsidRPr="00C71F7C" w:rsidRDefault="002D0E98" w:rsidP="005C4F3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Е.М. </w:t>
      </w:r>
      <w:r w:rsidR="007F3BB7" w:rsidRPr="00C71F7C">
        <w:rPr>
          <w:rFonts w:ascii="Times New Roman" w:hAnsi="Times New Roman" w:cs="Times New Roman"/>
          <w:sz w:val="28"/>
        </w:rPr>
        <w:t xml:space="preserve">Мирошникова пишет: </w:t>
      </w:r>
      <w:r w:rsidR="002A5359" w:rsidRPr="00C71F7C">
        <w:rPr>
          <w:rFonts w:ascii="Times New Roman" w:hAnsi="Times New Roman" w:cs="Times New Roman"/>
          <w:sz w:val="28"/>
        </w:rPr>
        <w:t>«</w:t>
      </w:r>
      <w:r w:rsidR="007F3BB7" w:rsidRPr="00C71F7C">
        <w:rPr>
          <w:rFonts w:ascii="Times New Roman" w:hAnsi="Times New Roman" w:cs="Times New Roman"/>
          <w:sz w:val="28"/>
        </w:rPr>
        <w:t xml:space="preserve">Свобода совести является одним из самых значимых положений в контексте действующего законодательства нашей страны (ст. 28 Конституции РФ). В настоящее время очевидна тенденция толковать свободу совести исключительно в рамках нравственной парадигмы и как часть религиозной свободы. Между тем, свобода совести - это свобода мировоззренческого выбора, включающего в себя нравственный дискурс. То есть, свобода совести - более широкое понятие, а религиозная свобода </w:t>
      </w:r>
      <w:r w:rsidR="007F3BB7" w:rsidRPr="00C71F7C">
        <w:rPr>
          <w:rFonts w:ascii="Times New Roman" w:hAnsi="Times New Roman" w:cs="Times New Roman"/>
          <w:sz w:val="28"/>
        </w:rPr>
        <w:lastRenderedPageBreak/>
        <w:t>является ее частью. Государство дает гражданину право на мировоззренческий выбор: исповедовать любую религию или не исповедовать никакой, действовать в соответствии с убеждениями в рамках существующего закона</w:t>
      </w:r>
      <w:r w:rsidR="002A5359" w:rsidRPr="00C71F7C">
        <w:rPr>
          <w:rFonts w:ascii="Times New Roman" w:hAnsi="Times New Roman" w:cs="Times New Roman"/>
          <w:sz w:val="28"/>
        </w:rPr>
        <w:t>»</w:t>
      </w:r>
      <w:r w:rsidR="007F3BB7" w:rsidRPr="00C71F7C">
        <w:rPr>
          <w:rStyle w:val="a6"/>
          <w:rFonts w:ascii="Times New Roman" w:hAnsi="Times New Roman" w:cs="Times New Roman"/>
          <w:sz w:val="28"/>
        </w:rPr>
        <w:footnoteReference w:id="8"/>
      </w:r>
      <w:r w:rsidR="007F3BB7" w:rsidRPr="00C71F7C">
        <w:rPr>
          <w:rFonts w:ascii="Times New Roman" w:hAnsi="Times New Roman" w:cs="Times New Roman"/>
          <w:sz w:val="28"/>
        </w:rPr>
        <w:t>.</w:t>
      </w:r>
    </w:p>
    <w:p w14:paraId="0B12175F" w14:textId="77777777" w:rsidR="00451C59" w:rsidRPr="00C71F7C" w:rsidRDefault="005C4F3E" w:rsidP="005C4F3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Свобода вероисповедания – это более узкое право, которое касается конкретной практики и выражения религиозных убеждений. Свобода вероисповедания включает в себя право исповедовать, практиковать и распространять свою религию или вероисповедание. Это означает, что люди имеют право собираться для богослужений, строить храмы, носить религиозные символы и т.д. Важно понимать, что, хотя свобода совести включает в себя свободу вероисповедания, она также применяется к тем, кто не исповедует никакую религию или исповедует атеизм или агностицизм. Таким образом, свобода совести предоставляет более общее право на свободу мысли, в то время как свобода вероисповедания фокусируется на конкретных аспектах религиозной практики. Эти права существенны для обеспечения многообразия убеждений в обществе и защищают права каждого человека на религиозную свободу в соответствии с их собственными убеждениями и практиками.</w:t>
      </w:r>
    </w:p>
    <w:p w14:paraId="50175F5E" w14:textId="0A439ACE" w:rsidR="00D22685" w:rsidRPr="00C71F7C" w:rsidRDefault="002D0E98"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А.В. </w:t>
      </w:r>
      <w:r w:rsidR="007A62EF" w:rsidRPr="00C71F7C">
        <w:rPr>
          <w:rFonts w:ascii="Times New Roman" w:hAnsi="Times New Roman" w:cs="Times New Roman"/>
          <w:sz w:val="28"/>
        </w:rPr>
        <w:t xml:space="preserve">Скиданова, </w:t>
      </w:r>
      <w:r w:rsidRPr="00C71F7C">
        <w:rPr>
          <w:rFonts w:ascii="Times New Roman" w:hAnsi="Times New Roman" w:cs="Times New Roman"/>
          <w:sz w:val="28"/>
        </w:rPr>
        <w:t xml:space="preserve">Е.В. </w:t>
      </w:r>
      <w:r w:rsidR="007A62EF" w:rsidRPr="00C71F7C">
        <w:rPr>
          <w:rFonts w:ascii="Times New Roman" w:hAnsi="Times New Roman" w:cs="Times New Roman"/>
          <w:sz w:val="28"/>
        </w:rPr>
        <w:t xml:space="preserve">Кошелев приходят к следующему мнению касательно этого: </w:t>
      </w:r>
      <w:r w:rsidR="002A5359" w:rsidRPr="00C71F7C">
        <w:rPr>
          <w:rFonts w:ascii="Times New Roman" w:hAnsi="Times New Roman" w:cs="Times New Roman"/>
          <w:sz w:val="28"/>
        </w:rPr>
        <w:t>«</w:t>
      </w:r>
      <w:r w:rsidR="00D22685" w:rsidRPr="00C71F7C">
        <w:rPr>
          <w:rFonts w:ascii="Times New Roman" w:hAnsi="Times New Roman" w:cs="Times New Roman"/>
          <w:sz w:val="28"/>
        </w:rPr>
        <w:t xml:space="preserve">Существующие точки зрения по поводу </w:t>
      </w:r>
      <w:r w:rsidR="002A5359" w:rsidRPr="00C71F7C">
        <w:rPr>
          <w:rFonts w:ascii="Times New Roman" w:hAnsi="Times New Roman" w:cs="Times New Roman"/>
          <w:sz w:val="28"/>
        </w:rPr>
        <w:t>«</w:t>
      </w:r>
      <w:r w:rsidR="00D22685" w:rsidRPr="00C71F7C">
        <w:rPr>
          <w:rFonts w:ascii="Times New Roman" w:hAnsi="Times New Roman" w:cs="Times New Roman"/>
          <w:sz w:val="28"/>
        </w:rPr>
        <w:t>свободы совести</w:t>
      </w:r>
      <w:r w:rsidR="002A5359" w:rsidRPr="00C71F7C">
        <w:rPr>
          <w:rFonts w:ascii="Times New Roman" w:hAnsi="Times New Roman" w:cs="Times New Roman"/>
          <w:sz w:val="28"/>
        </w:rPr>
        <w:t>»</w:t>
      </w:r>
      <w:r w:rsidR="00D22685" w:rsidRPr="00C71F7C">
        <w:rPr>
          <w:rFonts w:ascii="Times New Roman" w:hAnsi="Times New Roman" w:cs="Times New Roman"/>
          <w:sz w:val="28"/>
        </w:rPr>
        <w:t xml:space="preserve"> и </w:t>
      </w:r>
      <w:r w:rsidR="002A5359" w:rsidRPr="00C71F7C">
        <w:rPr>
          <w:rFonts w:ascii="Times New Roman" w:hAnsi="Times New Roman" w:cs="Times New Roman"/>
          <w:sz w:val="28"/>
        </w:rPr>
        <w:t>«</w:t>
      </w:r>
      <w:r w:rsidR="00D22685" w:rsidRPr="00C71F7C">
        <w:rPr>
          <w:rFonts w:ascii="Times New Roman" w:hAnsi="Times New Roman" w:cs="Times New Roman"/>
          <w:sz w:val="28"/>
        </w:rPr>
        <w:t>свободы вероисповедания</w:t>
      </w:r>
      <w:r w:rsidR="002A5359" w:rsidRPr="00C71F7C">
        <w:rPr>
          <w:rFonts w:ascii="Times New Roman" w:hAnsi="Times New Roman" w:cs="Times New Roman"/>
          <w:sz w:val="28"/>
        </w:rPr>
        <w:t>»</w:t>
      </w:r>
      <w:r w:rsidR="00D22685" w:rsidRPr="00C71F7C">
        <w:rPr>
          <w:rFonts w:ascii="Times New Roman" w:hAnsi="Times New Roman" w:cs="Times New Roman"/>
          <w:sz w:val="28"/>
        </w:rPr>
        <w:t xml:space="preserve"> приводят к следующим выводам:</w:t>
      </w:r>
    </w:p>
    <w:p w14:paraId="2BB27A68" w14:textId="5E9683EF" w:rsidR="00D22685" w:rsidRPr="00C71F7C" w:rsidRDefault="00D22685"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1. В настоящее время нет единой законодательной позиции в использовании понятий </w:t>
      </w:r>
      <w:r w:rsidR="002A5359" w:rsidRPr="00C71F7C">
        <w:rPr>
          <w:rFonts w:ascii="Times New Roman" w:hAnsi="Times New Roman" w:cs="Times New Roman"/>
          <w:sz w:val="28"/>
        </w:rPr>
        <w:t>«</w:t>
      </w:r>
      <w:r w:rsidRPr="00C71F7C">
        <w:rPr>
          <w:rFonts w:ascii="Times New Roman" w:hAnsi="Times New Roman" w:cs="Times New Roman"/>
          <w:sz w:val="28"/>
        </w:rPr>
        <w:t>свобода совести</w:t>
      </w:r>
      <w:r w:rsidR="002A5359" w:rsidRPr="00C71F7C">
        <w:rPr>
          <w:rFonts w:ascii="Times New Roman" w:hAnsi="Times New Roman" w:cs="Times New Roman"/>
          <w:sz w:val="28"/>
        </w:rPr>
        <w:t>»</w:t>
      </w:r>
      <w:r w:rsidRPr="00C71F7C">
        <w:rPr>
          <w:rFonts w:ascii="Times New Roman" w:hAnsi="Times New Roman" w:cs="Times New Roman"/>
          <w:sz w:val="28"/>
        </w:rPr>
        <w:t xml:space="preserve"> и </w:t>
      </w:r>
      <w:r w:rsidR="002A5359" w:rsidRPr="00C71F7C">
        <w:rPr>
          <w:rFonts w:ascii="Times New Roman" w:hAnsi="Times New Roman" w:cs="Times New Roman"/>
          <w:sz w:val="28"/>
        </w:rPr>
        <w:t>«</w:t>
      </w:r>
      <w:r w:rsidRPr="00C71F7C">
        <w:rPr>
          <w:rFonts w:ascii="Times New Roman" w:hAnsi="Times New Roman" w:cs="Times New Roman"/>
          <w:sz w:val="28"/>
        </w:rPr>
        <w:t>свобода вероисповедания</w:t>
      </w:r>
      <w:r w:rsidR="002A5359" w:rsidRPr="00C71F7C">
        <w:rPr>
          <w:rFonts w:ascii="Times New Roman" w:hAnsi="Times New Roman" w:cs="Times New Roman"/>
          <w:sz w:val="28"/>
        </w:rPr>
        <w:t>»</w:t>
      </w:r>
      <w:r w:rsidRPr="00C71F7C">
        <w:rPr>
          <w:rFonts w:ascii="Times New Roman" w:hAnsi="Times New Roman" w:cs="Times New Roman"/>
          <w:sz w:val="28"/>
        </w:rPr>
        <w:t>.</w:t>
      </w:r>
    </w:p>
    <w:p w14:paraId="790EB8C7" w14:textId="4F506361" w:rsidR="00D22685" w:rsidRPr="00C71F7C" w:rsidRDefault="00D22685"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2. Термины </w:t>
      </w:r>
      <w:r w:rsidR="002A5359" w:rsidRPr="00C71F7C">
        <w:rPr>
          <w:rFonts w:ascii="Times New Roman" w:hAnsi="Times New Roman" w:cs="Times New Roman"/>
          <w:sz w:val="28"/>
        </w:rPr>
        <w:t>«</w:t>
      </w:r>
      <w:r w:rsidRPr="00C71F7C">
        <w:rPr>
          <w:rFonts w:ascii="Times New Roman" w:hAnsi="Times New Roman" w:cs="Times New Roman"/>
          <w:sz w:val="28"/>
        </w:rPr>
        <w:t>свобода совести</w:t>
      </w:r>
      <w:r w:rsidR="002A5359" w:rsidRPr="00C71F7C">
        <w:rPr>
          <w:rFonts w:ascii="Times New Roman" w:hAnsi="Times New Roman" w:cs="Times New Roman"/>
          <w:sz w:val="28"/>
        </w:rPr>
        <w:t>»</w:t>
      </w:r>
      <w:r w:rsidRPr="00C71F7C">
        <w:rPr>
          <w:rFonts w:ascii="Times New Roman" w:hAnsi="Times New Roman" w:cs="Times New Roman"/>
          <w:sz w:val="28"/>
        </w:rPr>
        <w:t xml:space="preserve"> и </w:t>
      </w:r>
      <w:r w:rsidR="002A5359" w:rsidRPr="00C71F7C">
        <w:rPr>
          <w:rFonts w:ascii="Times New Roman" w:hAnsi="Times New Roman" w:cs="Times New Roman"/>
          <w:sz w:val="28"/>
        </w:rPr>
        <w:t>«</w:t>
      </w:r>
      <w:r w:rsidRPr="00C71F7C">
        <w:rPr>
          <w:rFonts w:ascii="Times New Roman" w:hAnsi="Times New Roman" w:cs="Times New Roman"/>
          <w:sz w:val="28"/>
        </w:rPr>
        <w:t>свобода вероисповедания</w:t>
      </w:r>
      <w:r w:rsidR="002A5359" w:rsidRPr="00C71F7C">
        <w:rPr>
          <w:rFonts w:ascii="Times New Roman" w:hAnsi="Times New Roman" w:cs="Times New Roman"/>
          <w:sz w:val="28"/>
        </w:rPr>
        <w:t>»</w:t>
      </w:r>
      <w:r w:rsidRPr="00C71F7C">
        <w:rPr>
          <w:rFonts w:ascii="Times New Roman" w:hAnsi="Times New Roman" w:cs="Times New Roman"/>
          <w:sz w:val="28"/>
        </w:rPr>
        <w:t xml:space="preserve"> обозначают фундаментальные юридические категории, касающиеся регулирования нравственно-конфессиональных отношений, поэтому их закрепление на законодательном уровне необходимо</w:t>
      </w:r>
      <w:r w:rsidR="002D0E98" w:rsidRPr="00C71F7C">
        <w:rPr>
          <w:rFonts w:ascii="Times New Roman" w:hAnsi="Times New Roman" w:cs="Times New Roman"/>
          <w:sz w:val="28"/>
        </w:rPr>
        <w:t>.</w:t>
      </w:r>
    </w:p>
    <w:p w14:paraId="44D391B2" w14:textId="7F741DED" w:rsidR="007A62EF" w:rsidRPr="00C71F7C" w:rsidRDefault="00D22685"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3. 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регулирующий отношения, возникающие при реализации прав на свободу совести и свободу вероисповедания, нуждается во внесении дополнений относительно закрепления понятийно-категориального аппарата, правовых гарантий реализации права на свободу совести и гарантий права на свободу выражения своего отношения к религии, определения содержания свободы совести и свободы вероисповедания</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9"/>
      </w:r>
      <w:r w:rsidRPr="00C71F7C">
        <w:rPr>
          <w:rFonts w:ascii="Times New Roman" w:hAnsi="Times New Roman" w:cs="Times New Roman"/>
          <w:sz w:val="28"/>
        </w:rPr>
        <w:t>.</w:t>
      </w:r>
    </w:p>
    <w:p w14:paraId="0389269F" w14:textId="77777777" w:rsidR="002E015D" w:rsidRPr="00C71F7C" w:rsidRDefault="002E015D"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Свобода совести - это фундаментальное право человека на свободу формирования, выражения и изменения своих убеждений, включая религиозные или нерелигиозные убеждения. Она означает, что каждый человек имеет право на свободу мысли и выражения своих убеждений без какого-либо внешнего принуждения, давления или дискриминации. Это также включает в себя право не исповедовать никакую религию, а также право на атеизм или агностицизм. Свобода совести считается одним из основополагающих принципов прав человека и является неотъемлемым компонентом демократического общества, где каждый индивид может свободно и независимо от других формировать и выражать свои убеждения.</w:t>
      </w:r>
    </w:p>
    <w:p w14:paraId="3F9B43C8" w14:textId="77777777" w:rsidR="002E015D" w:rsidRPr="00C71F7C" w:rsidRDefault="002E015D"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Свобода вероисповедания представляет собой право человека на свободу исповедования, практики и распространения своих религиозных убеждений или вероисповедания. Это означает, что каждый человек имеет право на участие в религиозных обрядах, строительство мест поклонения, ношение религиозных символов и практику своей религии в соответствии с собственными убеждениями и практиками. Свобода вероисповедания включает в себя право на принятие, изменение или отказ от религиозных убеждений без давления или принуждения со стороны государства или других индивидов. Это одно из ключевых прав человека, признанное многими международными и национальными законами о правах человека, и </w:t>
      </w:r>
      <w:r w:rsidRPr="00C71F7C">
        <w:rPr>
          <w:rFonts w:ascii="Times New Roman" w:hAnsi="Times New Roman" w:cs="Times New Roman"/>
          <w:sz w:val="28"/>
        </w:rPr>
        <w:lastRenderedPageBreak/>
        <w:t>оно считается важным элементом толерантности и разнообразия в современных обществах.</w:t>
      </w:r>
    </w:p>
    <w:p w14:paraId="428414F7" w14:textId="4C3FE489" w:rsidR="00E3256A" w:rsidRPr="00C71F7C" w:rsidRDefault="002D0E98" w:rsidP="00D2268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М.А. </w:t>
      </w:r>
      <w:r w:rsidR="00E3256A" w:rsidRPr="00C71F7C">
        <w:rPr>
          <w:rFonts w:ascii="Times New Roman" w:hAnsi="Times New Roman" w:cs="Times New Roman"/>
          <w:sz w:val="28"/>
        </w:rPr>
        <w:t xml:space="preserve">Булавина считает: </w:t>
      </w:r>
      <w:r w:rsidR="002A5359" w:rsidRPr="00C71F7C">
        <w:rPr>
          <w:rFonts w:ascii="Times New Roman" w:hAnsi="Times New Roman" w:cs="Times New Roman"/>
          <w:sz w:val="28"/>
        </w:rPr>
        <w:t>«</w:t>
      </w:r>
      <w:r w:rsidR="00E3256A" w:rsidRPr="00C71F7C">
        <w:rPr>
          <w:rFonts w:ascii="Times New Roman" w:hAnsi="Times New Roman" w:cs="Times New Roman"/>
          <w:sz w:val="28"/>
        </w:rPr>
        <w:t>Можно констатировать, что свобода совести соотносится со свободой вероисповедания (свободой религии) как родовое и видовое понятия, как общее и частное. Иными словами, свобода совести и вероисповедания означает, с одной стороны, право верить, а с другой — право не верить Свобода вероисповедания есть лишь элемент свободы совести, поскольку к свободе вероисповедания относится свобода выбора религии и свободы отправления религиозных обрядов. Исповедовать веру — означает открыто признавать ее, следовать ей, т. е. жить согласно ее канонам и догмам, вести личную, семейную и общественную жизнь в соответствии со своим религиозным мировоззрением. Религия есть частное дело каждого человека, дело его личного внутреннего чувства и разума. Свобода совести и вероисповедания предполагает, что никакая власть — ни государство, ни духовенство той или иной религии — не вправе вмешиваться в религиозную жизнь человека</w:t>
      </w:r>
      <w:r w:rsidR="002A5359" w:rsidRPr="00C71F7C">
        <w:rPr>
          <w:rFonts w:ascii="Times New Roman" w:hAnsi="Times New Roman" w:cs="Times New Roman"/>
          <w:sz w:val="28"/>
        </w:rPr>
        <w:t>»</w:t>
      </w:r>
      <w:r w:rsidR="00E3256A" w:rsidRPr="00C71F7C">
        <w:rPr>
          <w:rStyle w:val="a6"/>
          <w:rFonts w:ascii="Times New Roman" w:hAnsi="Times New Roman" w:cs="Times New Roman"/>
          <w:sz w:val="28"/>
        </w:rPr>
        <w:footnoteReference w:id="10"/>
      </w:r>
      <w:r w:rsidR="00E3256A" w:rsidRPr="00C71F7C">
        <w:rPr>
          <w:rFonts w:ascii="Times New Roman" w:hAnsi="Times New Roman" w:cs="Times New Roman"/>
          <w:sz w:val="28"/>
        </w:rPr>
        <w:t>.</w:t>
      </w:r>
    </w:p>
    <w:p w14:paraId="46E19C77" w14:textId="77777777"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демократическом обществе по поводу права на свободу совести могут возникать определенные разногласия и трудности в понимании.</w:t>
      </w:r>
    </w:p>
    <w:p w14:paraId="583C5201" w14:textId="77777777"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Одно из них связано с тем, что обществу, так или иначе, придётся провести грань между убеждениями, которые разрешены, и убеждениями, которые запрещены.</w:t>
      </w:r>
    </w:p>
    <w:p w14:paraId="6B791ABE" w14:textId="77777777"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 всех странах мира постоянно высказывают предложения о том, что та или иная идеология или система убеждений должна быть поставлена вне закона. Причём, зачастую, речь может идти о вполне умеренных движениях.</w:t>
      </w:r>
    </w:p>
    <w:p w14:paraId="2003DCFE" w14:textId="5BCF4E84"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Например, в ФРГ в последние годы высказываются мысли о запрете</w:t>
      </w:r>
      <w:r w:rsidRPr="00C71F7C">
        <w:rPr>
          <w:rStyle w:val="a6"/>
          <w:rFonts w:ascii="Times New Roman" w:hAnsi="Times New Roman" w:cs="Times New Roman"/>
          <w:sz w:val="28"/>
        </w:rPr>
        <w:footnoteReference w:id="11"/>
      </w:r>
      <w:r w:rsidRPr="00C71F7C">
        <w:rPr>
          <w:rFonts w:ascii="Times New Roman" w:hAnsi="Times New Roman" w:cs="Times New Roman"/>
          <w:sz w:val="28"/>
        </w:rPr>
        <w:t xml:space="preserve"> политической партии правоконсервативного толка – «Альтернатива для Германии», которая в последнее десятилетие переживает период подъёма</w:t>
      </w:r>
      <w:r w:rsidR="00DD1251" w:rsidRPr="00C71F7C">
        <w:rPr>
          <w:rFonts w:ascii="Times New Roman" w:hAnsi="Times New Roman" w:cs="Times New Roman"/>
          <w:sz w:val="28"/>
        </w:rPr>
        <w:t>.</w:t>
      </w:r>
    </w:p>
    <w:p w14:paraId="25FA8DBE" w14:textId="6DC131AD" w:rsidR="00DD1251" w:rsidRPr="00C71F7C" w:rsidRDefault="00DD1251"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Данный пример демонстрирует диалектическую связь права на свободу совести с политическими правами граждан.</w:t>
      </w:r>
    </w:p>
    <w:p w14:paraId="18ACD7BA" w14:textId="35769894" w:rsidR="00D57FFE" w:rsidRPr="00C71F7C" w:rsidRDefault="00D57FFE" w:rsidP="00D57FF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Ценности демократического общества предполагают то, что права и свободы граждан должны ограничиваться в только необходимом объёме, который определяется конституциями государств.</w:t>
      </w:r>
    </w:p>
    <w:p w14:paraId="6025223E"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Российской Федерации свобода совести и вероисповедания признаются и гарантируются Конституцией страны. </w:t>
      </w:r>
    </w:p>
    <w:p w14:paraId="0B9F8E8D"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Вот некоторые важные аспекты этого права:</w:t>
      </w:r>
    </w:p>
    <w:p w14:paraId="032C6B87"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Свобода совести и вероисповедания признается как основополагающее право каждого гражданина России. Это означает, что государство обязано уважать и защищать это право.</w:t>
      </w:r>
    </w:p>
    <w:p w14:paraId="5A25C546" w14:textId="2B44F050"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Россия является многоконфессиональной страной, и граждане имеют право исповедовать любую религию, а также </w:t>
      </w:r>
      <w:r w:rsidR="004E2C6A" w:rsidRPr="00C71F7C">
        <w:rPr>
          <w:rFonts w:ascii="Times New Roman" w:hAnsi="Times New Roman" w:cs="Times New Roman"/>
          <w:sz w:val="28"/>
        </w:rPr>
        <w:t xml:space="preserve">быть агностиком </w:t>
      </w:r>
      <w:r w:rsidRPr="00C71F7C">
        <w:rPr>
          <w:rFonts w:ascii="Times New Roman" w:hAnsi="Times New Roman" w:cs="Times New Roman"/>
          <w:sz w:val="28"/>
        </w:rPr>
        <w:t xml:space="preserve">или </w:t>
      </w:r>
      <w:r w:rsidR="004E2C6A" w:rsidRPr="00C71F7C">
        <w:rPr>
          <w:rFonts w:ascii="Times New Roman" w:hAnsi="Times New Roman" w:cs="Times New Roman"/>
          <w:sz w:val="28"/>
        </w:rPr>
        <w:t>атеистом.</w:t>
      </w:r>
    </w:p>
    <w:p w14:paraId="760E0737"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Вероисповедание не должно быть причиной дискриминации или преследования. Все религии и убеждения должны быть равноправны перед законом.</w:t>
      </w:r>
    </w:p>
    <w:p w14:paraId="1337B255"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Граждане имеют право выражать свои религиозные убеждения в общественной сфере, включая публичные мероприятия, собрания, и образовательные учреждения.</w:t>
      </w:r>
    </w:p>
    <w:p w14:paraId="5AC12957"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В России действуют различные религиозные организации, которые имеют право на свободное существование и деятельность, включая распространение своих вероучений.</w:t>
      </w:r>
    </w:p>
    <w:p w14:paraId="3F5BCCDE"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Религиозные образовательные учреждения предоставляют религиозные образовательные программы для детей и подростков с учетом их возраста и желания их родителей или законных представителей.</w:t>
      </w:r>
    </w:p>
    <w:p w14:paraId="3FCF2775" w14:textId="77777777" w:rsidR="00EA70B6"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Как и в большинстве стран, свобода совести и вероисповедания может быть подвергнута ограничениям, если это необходимо в интересах общественной безопасности, защиты здоровья, нравственности, прав и свобод других людей.</w:t>
      </w:r>
    </w:p>
    <w:p w14:paraId="09297FEF"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На последнем пункте следует остановиться более подробно.</w:t>
      </w:r>
    </w:p>
    <w:p w14:paraId="181DB1CB" w14:textId="77777777" w:rsidR="002E015D" w:rsidRPr="00C71F7C" w:rsidRDefault="002E015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В известном смысле, как и все остальные права, право на свободу совести и вероисповедания не является абсолютным. Оно может быть ограничено федеральным законом в тех целях, которые предусмотрены ст. 55 Конституции Российской Федерации. Некоторые общественно-идеологические движения могут быть признаны незаконными, если их цели или их деятельность будут противоречить законодательству Российской Федерации. Это не будет являться нарушением права на свободу совести и вероисповедания.</w:t>
      </w:r>
    </w:p>
    <w:p w14:paraId="24EFA427" w14:textId="77777777"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Обществу следует рационально обосновывать баланс частных и публичных интересов при возможных случаях ограничения права на свободу совести и вероисповедания. Представляется, что ограничение права на свободу совести и вероисповедания допускается только если распространяемая идеология действительно носит реальную опасность для общества.</w:t>
      </w:r>
    </w:p>
    <w:p w14:paraId="18792FAE" w14:textId="77777777"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Право на свободу совести тесно связано с политической жизнью общества. Следование той или иной политической идеологии, поддержка той или иной политической партии можно признать частным случаем реализации права на свободу совести, в совокупности с иными правами человека – политическими. В связи с этим, право на свободу совести имеет риск быть подвергнутым необоснованным ограничениям со стороны политических акторов.</w:t>
      </w:r>
    </w:p>
    <w:p w14:paraId="463A748A" w14:textId="37FE7BAB" w:rsidR="00797D1D" w:rsidRPr="00C71F7C" w:rsidRDefault="004C634E" w:rsidP="00265D67">
      <w:pPr>
        <w:pStyle w:val="2"/>
        <w:spacing w:before="0" w:line="360" w:lineRule="auto"/>
        <w:ind w:firstLine="709"/>
        <w:jc w:val="center"/>
        <w:rPr>
          <w:rFonts w:ascii="Times New Roman" w:hAnsi="Times New Roman" w:cs="Times New Roman"/>
          <w:b/>
          <w:bCs/>
          <w:color w:val="auto"/>
          <w:sz w:val="28"/>
          <w:szCs w:val="28"/>
        </w:rPr>
      </w:pPr>
      <w:bookmarkStart w:id="4" w:name="_Toc153971975"/>
      <w:r w:rsidRPr="00C71F7C">
        <w:rPr>
          <w:rFonts w:ascii="Times New Roman" w:hAnsi="Times New Roman" w:cs="Times New Roman"/>
          <w:b/>
          <w:bCs/>
          <w:color w:val="auto"/>
          <w:sz w:val="28"/>
          <w:szCs w:val="28"/>
        </w:rPr>
        <w:t>1.2</w:t>
      </w:r>
      <w:r w:rsidR="00797D1D" w:rsidRPr="00C71F7C">
        <w:rPr>
          <w:rFonts w:ascii="Times New Roman" w:hAnsi="Times New Roman" w:cs="Times New Roman"/>
          <w:b/>
          <w:bCs/>
          <w:color w:val="auto"/>
          <w:sz w:val="28"/>
          <w:szCs w:val="28"/>
        </w:rPr>
        <w:t xml:space="preserve"> История развития института права на свободу совести в Российской Федерации</w:t>
      </w:r>
      <w:bookmarkEnd w:id="4"/>
    </w:p>
    <w:p w14:paraId="4B95AA06" w14:textId="2EC25833" w:rsidR="00797D1D" w:rsidRPr="00C71F7C" w:rsidRDefault="00797D1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История института свободы совести в отечественном праве является темой объёмной. Безусловно, все формы существования русского государства (царский период – советское государство – современное государство) имели нормы, регулирующие вопросы совести и вероисповедания. При чём, в прошлое время регулированию данного вопроса</w:t>
      </w:r>
      <w:r w:rsidR="00A60175" w:rsidRPr="00C71F7C">
        <w:rPr>
          <w:rFonts w:ascii="Times New Roman" w:hAnsi="Times New Roman" w:cs="Times New Roman"/>
          <w:sz w:val="28"/>
        </w:rPr>
        <w:t xml:space="preserve"> </w:t>
      </w:r>
      <w:r w:rsidRPr="00C71F7C">
        <w:rPr>
          <w:rFonts w:ascii="Times New Roman" w:hAnsi="Times New Roman" w:cs="Times New Roman"/>
          <w:sz w:val="28"/>
        </w:rPr>
        <w:t>в нормативно-правовых актах уделялось больше</w:t>
      </w:r>
      <w:r w:rsidR="004E2C6A" w:rsidRPr="00C71F7C">
        <w:rPr>
          <w:rFonts w:ascii="Times New Roman" w:hAnsi="Times New Roman" w:cs="Times New Roman"/>
          <w:sz w:val="28"/>
        </w:rPr>
        <w:t xml:space="preserve"> внимания</w:t>
      </w:r>
      <w:r w:rsidRPr="00C71F7C">
        <w:rPr>
          <w:rFonts w:ascii="Times New Roman" w:hAnsi="Times New Roman" w:cs="Times New Roman"/>
          <w:sz w:val="28"/>
        </w:rPr>
        <w:t>, чем сейчас.</w:t>
      </w:r>
    </w:p>
    <w:p w14:paraId="47A8847E" w14:textId="77777777" w:rsidR="00797D1D" w:rsidRPr="00C71F7C" w:rsidRDefault="00797D1D" w:rsidP="002E015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Религия, согласно марксистскому учению, является одним из инструментов эксплуатации. Не соглашаясь с данным однобоким определением, следует отметить, что религия действительно в былые времена использовалась для управления обществом, и обладала в этом качестве в прошлые эпохи большой практикой использования. Зачастую, религия становилась инструментом политики, чему несметное количество примеров как</w:t>
      </w:r>
      <w:r w:rsidR="004E2C6A" w:rsidRPr="00C71F7C">
        <w:rPr>
          <w:rFonts w:ascii="Times New Roman" w:hAnsi="Times New Roman" w:cs="Times New Roman"/>
          <w:sz w:val="28"/>
        </w:rPr>
        <w:t xml:space="preserve"> в</w:t>
      </w:r>
      <w:r w:rsidRPr="00C71F7C">
        <w:rPr>
          <w:rFonts w:ascii="Times New Roman" w:hAnsi="Times New Roman" w:cs="Times New Roman"/>
          <w:sz w:val="28"/>
        </w:rPr>
        <w:t xml:space="preserve"> отечественной, так и </w:t>
      </w:r>
      <w:r w:rsidR="004E2C6A" w:rsidRPr="00C71F7C">
        <w:rPr>
          <w:rFonts w:ascii="Times New Roman" w:hAnsi="Times New Roman" w:cs="Times New Roman"/>
          <w:sz w:val="28"/>
        </w:rPr>
        <w:t xml:space="preserve">в </w:t>
      </w:r>
      <w:r w:rsidRPr="00C71F7C">
        <w:rPr>
          <w:rFonts w:ascii="Times New Roman" w:hAnsi="Times New Roman" w:cs="Times New Roman"/>
          <w:sz w:val="28"/>
        </w:rPr>
        <w:t xml:space="preserve">зарубежной истории. </w:t>
      </w:r>
      <w:r w:rsidR="008035EC" w:rsidRPr="00C71F7C">
        <w:rPr>
          <w:rFonts w:ascii="Times New Roman" w:hAnsi="Times New Roman" w:cs="Times New Roman"/>
          <w:sz w:val="28"/>
        </w:rPr>
        <w:t>Во многом, именно то лицемерное и циничное отношение к религии, которое складывалось у правящих кругов в прошлые эпохи, обусловили нормы как об отделении государства и религии, так и нормы о свободе совести и вероисповедания, чтобы защитить религию, религиозных людей и религиозные организации от государственного вмешательства.</w:t>
      </w:r>
    </w:p>
    <w:p w14:paraId="26EFA739" w14:textId="56BF4924" w:rsidR="00C108AB" w:rsidRPr="00C71F7C" w:rsidRDefault="001E749C"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На Руси особенно интересным стало развитие представлений о свободе совести после принятия христианства. Это событие не привело к полному отказу от древних языческих верований у славянских племен. Вместо этого, эти убеждения продолжали оказывать влияние и сливались с христианством. Иногда они даже противоречили идее подчиненности церкви светской власти. К примеру, история запомнила вмешательство А. Невского и Д. Донского в дела церкви с целью укрепления своего авторитета и независимости государства. Эти особенности времени способствовали появлению разных трактовок христианской веры и, как следствие, возникновению различн</w:t>
      </w:r>
      <w:r w:rsidR="00265D67" w:rsidRPr="00C71F7C">
        <w:rPr>
          <w:rFonts w:ascii="Times New Roman" w:hAnsi="Times New Roman" w:cs="Times New Roman"/>
          <w:sz w:val="28"/>
        </w:rPr>
        <w:t>ой ереси</w:t>
      </w:r>
      <w:r w:rsidRPr="00C71F7C">
        <w:rPr>
          <w:rFonts w:ascii="Times New Roman" w:hAnsi="Times New Roman" w:cs="Times New Roman"/>
          <w:sz w:val="28"/>
        </w:rPr>
        <w:t>.</w:t>
      </w:r>
    </w:p>
    <w:p w14:paraId="52EEFA31" w14:textId="528E2B53" w:rsidR="005C3487" w:rsidRPr="00C71F7C" w:rsidRDefault="00C108AB"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Важно отметить период татаро-монгольского нашествия и период вассалитета перед ордынским государством. Отличительной чертой для того времени являлось то, что ордынцы не вмешивались в дела религии и церкви, позволяли исповедовать христианскую (православную) веру и не препятствовали этому. Их интересовал только материальный интерес в виде дан</w:t>
      </w:r>
      <w:r w:rsidR="00A60175" w:rsidRPr="00C71F7C">
        <w:rPr>
          <w:rFonts w:ascii="Times New Roman" w:hAnsi="Times New Roman" w:cs="Times New Roman"/>
          <w:sz w:val="28"/>
        </w:rPr>
        <w:t>и</w:t>
      </w:r>
      <w:r w:rsidRPr="00C71F7C">
        <w:rPr>
          <w:rFonts w:ascii="Times New Roman" w:hAnsi="Times New Roman" w:cs="Times New Roman"/>
          <w:sz w:val="28"/>
        </w:rPr>
        <w:t>, которую они собирали, и те средства (а также рабов), что могли заполучить в результате набегов</w:t>
      </w:r>
      <w:r w:rsidR="008929BC" w:rsidRPr="00C71F7C">
        <w:rPr>
          <w:rFonts w:ascii="Times New Roman" w:hAnsi="Times New Roman" w:cs="Times New Roman"/>
          <w:sz w:val="28"/>
        </w:rPr>
        <w:t xml:space="preserve">. </w:t>
      </w:r>
    </w:p>
    <w:p w14:paraId="35010464" w14:textId="42BE550B" w:rsidR="005C3487" w:rsidRPr="00C71F7C" w:rsidRDefault="005C3487" w:rsidP="005C348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Как пишет </w:t>
      </w:r>
      <w:r w:rsidR="00265D67" w:rsidRPr="00C71F7C">
        <w:rPr>
          <w:rFonts w:ascii="Times New Roman" w:hAnsi="Times New Roman" w:cs="Times New Roman"/>
          <w:sz w:val="28"/>
        </w:rPr>
        <w:t xml:space="preserve">В.А. </w:t>
      </w:r>
      <w:r w:rsidRPr="00C71F7C">
        <w:rPr>
          <w:rFonts w:ascii="Times New Roman" w:hAnsi="Times New Roman" w:cs="Times New Roman"/>
          <w:sz w:val="28"/>
        </w:rPr>
        <w:t xml:space="preserve">Сухоруков: </w:t>
      </w:r>
      <w:r w:rsidR="002A5359" w:rsidRPr="00C71F7C">
        <w:rPr>
          <w:rFonts w:ascii="Times New Roman" w:hAnsi="Times New Roman" w:cs="Times New Roman"/>
          <w:sz w:val="28"/>
        </w:rPr>
        <w:t>«</w:t>
      </w:r>
      <w:r w:rsidRPr="00C71F7C">
        <w:rPr>
          <w:rFonts w:ascii="Times New Roman" w:hAnsi="Times New Roman" w:cs="Times New Roman"/>
          <w:sz w:val="28"/>
        </w:rPr>
        <w:t>Русская церковь, действовавшая в тесном союзе со светской властью, признавшей зависимость от монголов, вынуждена была пойти на сотрудничество с ними. В это же время, как свидетельствуют исторические источники, были предоставлены и первые льготы представителям русского духовенства, подтвержденные соответствующими ярлыками золотоордынского хана. По причине отсутствия на Руси в это время официально поставленного митрополита</w:t>
      </w:r>
      <w:r w:rsidR="00265D67" w:rsidRPr="00C71F7C">
        <w:rPr>
          <w:rFonts w:ascii="Times New Roman" w:hAnsi="Times New Roman" w:cs="Times New Roman"/>
          <w:sz w:val="28"/>
        </w:rPr>
        <w:t>,</w:t>
      </w:r>
      <w:r w:rsidRPr="00C71F7C">
        <w:rPr>
          <w:rFonts w:ascii="Times New Roman" w:hAnsi="Times New Roman" w:cs="Times New Roman"/>
          <w:sz w:val="28"/>
        </w:rPr>
        <w:t xml:space="preserve"> ярлыки, оформлявшие льготы, получали епископы, самостоятельно управлявшие в своих епархиях</w:t>
      </w:r>
      <w:r w:rsidR="002A5359" w:rsidRPr="00C71F7C">
        <w:rPr>
          <w:rFonts w:ascii="Times New Roman" w:hAnsi="Times New Roman" w:cs="Times New Roman"/>
          <w:sz w:val="28"/>
        </w:rPr>
        <w:t>»</w:t>
      </w:r>
      <w:r w:rsidR="00EC1554" w:rsidRPr="00C71F7C">
        <w:rPr>
          <w:rFonts w:ascii="Times New Roman" w:hAnsi="Times New Roman" w:cs="Times New Roman"/>
          <w:sz w:val="28"/>
        </w:rPr>
        <w:t>.</w:t>
      </w:r>
    </w:p>
    <w:p w14:paraId="03123AF6" w14:textId="38604C4C" w:rsidR="005C3487" w:rsidRPr="00C71F7C" w:rsidRDefault="005C3487" w:rsidP="005C348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1257 г. при хане Мункэ (Менгу) была проведена следующая перепись населения (</w:t>
      </w:r>
      <w:r w:rsidR="002A5359" w:rsidRPr="00C71F7C">
        <w:rPr>
          <w:rFonts w:ascii="Times New Roman" w:hAnsi="Times New Roman" w:cs="Times New Roman"/>
          <w:sz w:val="28"/>
        </w:rPr>
        <w:t>«</w:t>
      </w:r>
      <w:r w:rsidRPr="00C71F7C">
        <w:rPr>
          <w:rFonts w:ascii="Times New Roman" w:hAnsi="Times New Roman" w:cs="Times New Roman"/>
          <w:sz w:val="28"/>
        </w:rPr>
        <w:t>запись в число</w:t>
      </w:r>
      <w:r w:rsidR="002A5359" w:rsidRPr="00C71F7C">
        <w:rPr>
          <w:rFonts w:ascii="Times New Roman" w:hAnsi="Times New Roman" w:cs="Times New Roman"/>
          <w:sz w:val="28"/>
        </w:rPr>
        <w:t>»</w:t>
      </w:r>
      <w:r w:rsidRPr="00C71F7C">
        <w:rPr>
          <w:rFonts w:ascii="Times New Roman" w:hAnsi="Times New Roman" w:cs="Times New Roman"/>
          <w:sz w:val="28"/>
        </w:rPr>
        <w:t>), связанная с проведением новой налоговой реформы. Как и прежде, церковь и священники освобождались от налогов.</w:t>
      </w:r>
    </w:p>
    <w:p w14:paraId="6D6C9F8B" w14:textId="77777777" w:rsidR="005C3487" w:rsidRPr="00C71F7C" w:rsidRDefault="005C3487" w:rsidP="005C348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Вероятно, хан Улагджи (Улагчи) также подтвердил льготы православному духовенству, но его ярлык не сохранился.</w:t>
      </w:r>
    </w:p>
    <w:p w14:paraId="7B318FD4" w14:textId="1C66FA4E" w:rsidR="005C3487" w:rsidRPr="00C71F7C" w:rsidRDefault="005C3487" w:rsidP="005C348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Не без оснований можно предполагать, что в период правления мусульманина хана Берке (Бер-кая) русское духовенство сохранило льготы, хотя, возможно, и не в полном объеме. В пользу этого свидетельствует основание в столице Золотой Орды православной епископии, подчиненной киевскому митрополиту</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12"/>
      </w:r>
      <w:r w:rsidRPr="00C71F7C">
        <w:rPr>
          <w:rFonts w:ascii="Times New Roman" w:hAnsi="Times New Roman" w:cs="Times New Roman"/>
          <w:sz w:val="28"/>
        </w:rPr>
        <w:t>.</w:t>
      </w:r>
    </w:p>
    <w:p w14:paraId="3767C45B" w14:textId="30CF5E49" w:rsidR="00C108AB" w:rsidRPr="00C71F7C" w:rsidRDefault="008929BC"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Следует также подчеркнуть и особенности нахождения русских княжеств в составе Великого княжества Литовского (которое, согласно историкам, является одним из вариантов объединения всех русских земель – альтернативным объединению в составе Московского княжества). В В</w:t>
      </w:r>
      <w:r w:rsidR="007305B1" w:rsidRPr="00C71F7C">
        <w:rPr>
          <w:rFonts w:ascii="Times New Roman" w:hAnsi="Times New Roman" w:cs="Times New Roman"/>
          <w:sz w:val="28"/>
        </w:rPr>
        <w:t xml:space="preserve">еликом княжестве Литовском (ВКЛ) </w:t>
      </w:r>
      <w:r w:rsidRPr="00C71F7C">
        <w:rPr>
          <w:rFonts w:ascii="Times New Roman" w:hAnsi="Times New Roman" w:cs="Times New Roman"/>
          <w:sz w:val="28"/>
        </w:rPr>
        <w:t>также присутствовала свобода вероисповедания в ограниченном размере, так как ВКЛ было государством, объединявшим в себе язычников, католиков и православных</w:t>
      </w:r>
      <w:r w:rsidRPr="00C71F7C">
        <w:rPr>
          <w:rStyle w:val="a6"/>
          <w:rFonts w:ascii="Times New Roman" w:hAnsi="Times New Roman" w:cs="Times New Roman"/>
          <w:sz w:val="28"/>
        </w:rPr>
        <w:footnoteReference w:id="13"/>
      </w:r>
      <w:r w:rsidRPr="00C71F7C">
        <w:rPr>
          <w:rFonts w:ascii="Times New Roman" w:hAnsi="Times New Roman" w:cs="Times New Roman"/>
          <w:sz w:val="28"/>
        </w:rPr>
        <w:t xml:space="preserve">. Это говорит о том, что славянским (русским) землям были известны понятия о свободе совести и </w:t>
      </w:r>
      <w:r w:rsidRPr="00C71F7C">
        <w:rPr>
          <w:rFonts w:ascii="Times New Roman" w:hAnsi="Times New Roman" w:cs="Times New Roman"/>
          <w:sz w:val="28"/>
        </w:rPr>
        <w:lastRenderedPageBreak/>
        <w:t>вероисповедания задолго до того, как эти идеи начали распространяться в Западной Европе</w:t>
      </w:r>
      <w:r w:rsidR="00C108AB" w:rsidRPr="00C71F7C">
        <w:rPr>
          <w:rFonts w:ascii="Times New Roman" w:hAnsi="Times New Roman" w:cs="Times New Roman"/>
          <w:sz w:val="28"/>
        </w:rPr>
        <w:t>.</w:t>
      </w:r>
      <w:r w:rsidR="001E749C" w:rsidRPr="00C71F7C">
        <w:rPr>
          <w:rFonts w:ascii="Times New Roman" w:hAnsi="Times New Roman" w:cs="Times New Roman"/>
          <w:sz w:val="28"/>
        </w:rPr>
        <w:t xml:space="preserve"> </w:t>
      </w:r>
    </w:p>
    <w:p w14:paraId="22E4B924" w14:textId="77777777" w:rsidR="001E749C" w:rsidRPr="00C71F7C" w:rsidRDefault="001E749C"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Церковь, поддерживаемая светской властью, активно боролась с ними. В XIV веке в Новгороде и XV веке в Пскове распространилась ересь стригольников, которая отрицала монашескую жизнь и мирские дела церкви. Под Иваном IV монархия укрепилась, и церковь стала более централизованной, принимая на себя роль в борьбе с вольнодумством и ересями. Это вызвало новую волну антиклерикальных настроений.</w:t>
      </w:r>
    </w:p>
    <w:p w14:paraId="3B9F6B00" w14:textId="77777777" w:rsidR="00A517C5" w:rsidRPr="00C71F7C" w:rsidRDefault="001E749C" w:rsidP="001E74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Церковная власть была поставлена в подчинение государственной Соборным уложением от 1649 г</w:t>
      </w:r>
      <w:r w:rsidRPr="00C71F7C">
        <w:rPr>
          <w:rStyle w:val="a6"/>
          <w:rFonts w:ascii="Times New Roman" w:hAnsi="Times New Roman" w:cs="Times New Roman"/>
          <w:sz w:val="28"/>
        </w:rPr>
        <w:footnoteReference w:id="14"/>
      </w:r>
      <w:r w:rsidR="00A517C5" w:rsidRPr="00C71F7C">
        <w:rPr>
          <w:rFonts w:ascii="Times New Roman" w:hAnsi="Times New Roman" w:cs="Times New Roman"/>
          <w:sz w:val="28"/>
        </w:rPr>
        <w:t>.</w:t>
      </w:r>
    </w:p>
    <w:p w14:paraId="6DD8BF6E" w14:textId="43692FBA" w:rsidR="001E749C" w:rsidRPr="00C71F7C" w:rsidRDefault="001E749C" w:rsidP="001E74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эпоху Алексея Михайловича и патриарха Никона (XVII век) возник конфликт между церковью и светской властью, который завершился победой последней. Царь взял под контроль церковь после раскола с целью защиты </w:t>
      </w:r>
      <w:r w:rsidR="002A5359" w:rsidRPr="00C71F7C">
        <w:rPr>
          <w:rFonts w:ascii="Times New Roman" w:hAnsi="Times New Roman" w:cs="Times New Roman"/>
          <w:sz w:val="28"/>
        </w:rPr>
        <w:t>«</w:t>
      </w:r>
      <w:r w:rsidRPr="00C71F7C">
        <w:rPr>
          <w:rFonts w:ascii="Times New Roman" w:hAnsi="Times New Roman" w:cs="Times New Roman"/>
          <w:sz w:val="28"/>
        </w:rPr>
        <w:t>правильной</w:t>
      </w:r>
      <w:r w:rsidR="002A5359" w:rsidRPr="00C71F7C">
        <w:rPr>
          <w:rFonts w:ascii="Times New Roman" w:hAnsi="Times New Roman" w:cs="Times New Roman"/>
          <w:sz w:val="28"/>
        </w:rPr>
        <w:t>»</w:t>
      </w:r>
      <w:r w:rsidRPr="00C71F7C">
        <w:rPr>
          <w:rFonts w:ascii="Times New Roman" w:hAnsi="Times New Roman" w:cs="Times New Roman"/>
          <w:sz w:val="28"/>
        </w:rPr>
        <w:t xml:space="preserve"> веры.</w:t>
      </w:r>
    </w:p>
    <w:p w14:paraId="2F34D666" w14:textId="77777777" w:rsidR="001E749C" w:rsidRPr="00C71F7C" w:rsidRDefault="001E749C" w:rsidP="001E74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Петр I внес существенные изменения в организацию церкви, упразднив патриаршество, введя государственное управление и отменяя тайну исповеди. Борьба за свободу совести в России подразумевала противостояние монархии. Государственная система управления церковью сильно ограничивала религиозные свободы, ущемляла права других вероисповеданий и преследовала религиозную оппозицию.</w:t>
      </w:r>
    </w:p>
    <w:p w14:paraId="1911CF37" w14:textId="77777777" w:rsidR="001E749C" w:rsidRPr="00C71F7C" w:rsidRDefault="001E749C" w:rsidP="001E74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1763 году некоторые оппозиционные религиозные движения получили право на свободу вероисповедания, но это было сделано с целью контроля государства над ними.</w:t>
      </w:r>
    </w:p>
    <w:p w14:paraId="5B472162" w14:textId="77777777" w:rsidR="001E749C" w:rsidRPr="00C71F7C" w:rsidRDefault="001E749C" w:rsidP="001E74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Борьба за свободу вероисповедания в то время была основана на идеях морального возрождения христианства, освобождения церковной жизни от влияния светской сферы. Её целью было разрушение крепкой связи между православной церковью и государством</w:t>
      </w:r>
      <w:r w:rsidR="00DA5259" w:rsidRPr="00C71F7C">
        <w:rPr>
          <w:rStyle w:val="a6"/>
          <w:rFonts w:ascii="Times New Roman" w:hAnsi="Times New Roman" w:cs="Times New Roman"/>
          <w:sz w:val="28"/>
        </w:rPr>
        <w:footnoteReference w:id="15"/>
      </w:r>
      <w:r w:rsidRPr="00C71F7C">
        <w:rPr>
          <w:rFonts w:ascii="Times New Roman" w:hAnsi="Times New Roman" w:cs="Times New Roman"/>
          <w:sz w:val="28"/>
        </w:rPr>
        <w:t>.</w:t>
      </w:r>
    </w:p>
    <w:p w14:paraId="52D8937A" w14:textId="3523A69F" w:rsidR="00FF4B30" w:rsidRPr="00C71F7C" w:rsidRDefault="00FF4B30" w:rsidP="00FF4B3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Многие русские мыслители, писатели и философы XIX века, такие как А.С. Хомяков, И.В. Киреевский, В.С. Соловьев, Н.А. Бердяев, С.Н. Булгаков, Д.С. Мережковский, Ф.М. Достоевский, Л.Н. Толстой и другие, выступали в пользу секуляризации общественных отношений и духовного обновления христианства. </w:t>
      </w:r>
      <w:r w:rsidR="00265D67" w:rsidRPr="00C71F7C">
        <w:rPr>
          <w:rFonts w:ascii="Times New Roman" w:hAnsi="Times New Roman" w:cs="Times New Roman"/>
          <w:sz w:val="28"/>
        </w:rPr>
        <w:t xml:space="preserve">С.Н. </w:t>
      </w:r>
      <w:r w:rsidRPr="00C71F7C">
        <w:rPr>
          <w:rFonts w:ascii="Times New Roman" w:hAnsi="Times New Roman" w:cs="Times New Roman"/>
          <w:sz w:val="28"/>
        </w:rPr>
        <w:t>Булгаков писал:</w:t>
      </w:r>
      <w:r w:rsidR="00A517C5" w:rsidRPr="00C71F7C">
        <w:rPr>
          <w:rFonts w:ascii="Times New Roman" w:hAnsi="Times New Roman" w:cs="Times New Roman"/>
          <w:sz w:val="28"/>
        </w:rPr>
        <w:t xml:space="preserve"> </w:t>
      </w:r>
      <w:r w:rsidR="002A5359" w:rsidRPr="00C71F7C">
        <w:rPr>
          <w:rFonts w:ascii="Times New Roman" w:hAnsi="Times New Roman" w:cs="Times New Roman"/>
          <w:sz w:val="28"/>
        </w:rPr>
        <w:t>«</w:t>
      </w:r>
      <w:r w:rsidR="00A517C5" w:rsidRPr="00C71F7C">
        <w:rPr>
          <w:rFonts w:ascii="Times New Roman" w:hAnsi="Times New Roman" w:cs="Times New Roman"/>
          <w:sz w:val="28"/>
        </w:rPr>
        <w:t>Вековые преступлен</w:t>
      </w:r>
      <w:r w:rsidRPr="00C71F7C">
        <w:rPr>
          <w:rFonts w:ascii="Times New Roman" w:hAnsi="Times New Roman" w:cs="Times New Roman"/>
          <w:sz w:val="28"/>
        </w:rPr>
        <w:t xml:space="preserve">ия против свободы совести </w:t>
      </w:r>
      <w:r w:rsidR="00A517C5" w:rsidRPr="00C71F7C">
        <w:rPr>
          <w:rFonts w:ascii="Times New Roman" w:hAnsi="Times New Roman" w:cs="Times New Roman"/>
          <w:sz w:val="28"/>
        </w:rPr>
        <w:t>тяжелым свинцом лежат на исторической совести русской церкви</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16"/>
      </w:r>
      <w:r w:rsidR="00A517C5" w:rsidRPr="00C71F7C">
        <w:rPr>
          <w:rFonts w:ascii="Times New Roman" w:hAnsi="Times New Roman" w:cs="Times New Roman"/>
          <w:sz w:val="28"/>
        </w:rPr>
        <w:t>.</w:t>
      </w:r>
    </w:p>
    <w:p w14:paraId="599E9838" w14:textId="33BBFA54" w:rsidR="00FF4B30" w:rsidRPr="00C71F7C" w:rsidRDefault="00905D96" w:rsidP="00FF4B3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В.И.</w:t>
      </w:r>
      <w:r w:rsidR="00265D67" w:rsidRPr="00C71F7C">
        <w:rPr>
          <w:rFonts w:ascii="Times New Roman" w:hAnsi="Times New Roman" w:cs="Times New Roman"/>
          <w:sz w:val="28"/>
        </w:rPr>
        <w:t xml:space="preserve"> </w:t>
      </w:r>
      <w:r w:rsidR="00FF4B30" w:rsidRPr="00C71F7C">
        <w:rPr>
          <w:rFonts w:ascii="Times New Roman" w:hAnsi="Times New Roman" w:cs="Times New Roman"/>
          <w:sz w:val="28"/>
        </w:rPr>
        <w:t>Ленин поддерживал идею, что религия - это частное дело, не связанное с государством. Это основа для настоящей свободы совести. Каждый имеет право на свободу вероисповедания или её отсутствие. Необходимо разделить церковь и государство, а также образование и церковь. Религия не должна быть указана в официальных документах. Церковь и религиозные организации должны быть независимыми союзами граждан, соблюдающими законы государства</w:t>
      </w:r>
      <w:r w:rsidR="00FF4B30" w:rsidRPr="00C71F7C">
        <w:rPr>
          <w:rStyle w:val="a6"/>
          <w:rFonts w:ascii="Times New Roman" w:hAnsi="Times New Roman" w:cs="Times New Roman"/>
          <w:sz w:val="28"/>
        </w:rPr>
        <w:footnoteReference w:id="17"/>
      </w:r>
      <w:r w:rsidR="00FF4B30" w:rsidRPr="00C71F7C">
        <w:rPr>
          <w:rFonts w:ascii="Times New Roman" w:hAnsi="Times New Roman" w:cs="Times New Roman"/>
          <w:sz w:val="28"/>
        </w:rPr>
        <w:t>.</w:t>
      </w:r>
    </w:p>
    <w:p w14:paraId="34428193" w14:textId="77777777" w:rsidR="003C0F31" w:rsidRPr="00C71F7C" w:rsidRDefault="003C0F31" w:rsidP="003C0F3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начале XVIII века в дореволюционной России произошла реформа, кардинально изменившая отношения между государством и церковью. Отмена патриаршества и установление государственного контроля над православной церковью стали переломными моментами. Церковь стала частью государственной аппаратуры, подчиненной обер-прокурору, назначаемому царем.</w:t>
      </w:r>
    </w:p>
    <w:p w14:paraId="7671A716" w14:textId="77777777" w:rsidR="003C0F31" w:rsidRPr="00C71F7C" w:rsidRDefault="003C0F31" w:rsidP="003C0F3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Православная церковь, как часть государственной структуры, имела значительные привилегии: владение недвижимостью, финансовую поддержку из казны, контроль над образованием и т.д</w:t>
      </w:r>
      <w:r w:rsidR="00A43CD6" w:rsidRPr="00C71F7C">
        <w:rPr>
          <w:rStyle w:val="a6"/>
          <w:rFonts w:ascii="Times New Roman" w:hAnsi="Times New Roman" w:cs="Times New Roman"/>
          <w:sz w:val="28"/>
        </w:rPr>
        <w:footnoteReference w:id="18"/>
      </w:r>
      <w:r w:rsidRPr="00C71F7C">
        <w:rPr>
          <w:rFonts w:ascii="Times New Roman" w:hAnsi="Times New Roman" w:cs="Times New Roman"/>
          <w:sz w:val="28"/>
        </w:rPr>
        <w:t>.</w:t>
      </w:r>
    </w:p>
    <w:p w14:paraId="0123EA29" w14:textId="0FFC11F1" w:rsidR="003C0F31" w:rsidRPr="00C71F7C" w:rsidRDefault="003C0F31" w:rsidP="003C0F3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Государство тщательно следило и вмешивалось во внутренние дела разных вероисповеданий. В </w:t>
      </w:r>
      <w:r w:rsidR="002A5359" w:rsidRPr="00C71F7C">
        <w:rPr>
          <w:rFonts w:ascii="Times New Roman" w:hAnsi="Times New Roman" w:cs="Times New Roman"/>
          <w:sz w:val="28"/>
        </w:rPr>
        <w:t>«</w:t>
      </w:r>
      <w:r w:rsidRPr="00C71F7C">
        <w:rPr>
          <w:rFonts w:ascii="Times New Roman" w:hAnsi="Times New Roman" w:cs="Times New Roman"/>
          <w:sz w:val="28"/>
        </w:rPr>
        <w:t>Своде законов Российской империи</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19"/>
      </w:r>
      <w:r w:rsidRPr="00C71F7C">
        <w:rPr>
          <w:rFonts w:ascii="Times New Roman" w:hAnsi="Times New Roman" w:cs="Times New Roman"/>
          <w:sz w:val="28"/>
        </w:rPr>
        <w:t xml:space="preserve"> религии были разделены на три категории: государственную (православие), терпимые (католицизм, протестантизм, армяно-грегорианская церковь, буддизм, </w:t>
      </w:r>
      <w:r w:rsidRPr="00C71F7C">
        <w:rPr>
          <w:rFonts w:ascii="Times New Roman" w:hAnsi="Times New Roman" w:cs="Times New Roman"/>
          <w:sz w:val="28"/>
        </w:rPr>
        <w:lastRenderedPageBreak/>
        <w:t>иудаизм, язычество) и нетерпимые (секты духоборов, иконоборцев, молокан, скопцов и иудействующих).</w:t>
      </w:r>
    </w:p>
    <w:p w14:paraId="59DAE16A" w14:textId="2D3028F2" w:rsidR="003C0F31" w:rsidRPr="00C71F7C" w:rsidRDefault="003C0F31" w:rsidP="003C0F3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Считались особыми преступлениями </w:t>
      </w:r>
      <w:r w:rsidR="00D46B67" w:rsidRPr="00C71F7C">
        <w:rPr>
          <w:rFonts w:ascii="Times New Roman" w:hAnsi="Times New Roman" w:cs="Times New Roman"/>
          <w:sz w:val="28"/>
        </w:rPr>
        <w:t>подстрекательство</w:t>
      </w:r>
      <w:r w:rsidRPr="00C71F7C">
        <w:rPr>
          <w:rFonts w:ascii="Times New Roman" w:hAnsi="Times New Roman" w:cs="Times New Roman"/>
          <w:sz w:val="28"/>
        </w:rPr>
        <w:t xml:space="preserve"> </w:t>
      </w:r>
      <w:r w:rsidR="00D46B67" w:rsidRPr="00C71F7C">
        <w:rPr>
          <w:rFonts w:ascii="Times New Roman" w:hAnsi="Times New Roman" w:cs="Times New Roman"/>
          <w:sz w:val="28"/>
        </w:rPr>
        <w:t xml:space="preserve">к выходу </w:t>
      </w:r>
      <w:r w:rsidRPr="00C71F7C">
        <w:rPr>
          <w:rFonts w:ascii="Times New Roman" w:hAnsi="Times New Roman" w:cs="Times New Roman"/>
          <w:sz w:val="28"/>
        </w:rPr>
        <w:t xml:space="preserve">из православной веры, распространение ересей, расколов, материалистических и атеистических убеждений, а также другие нарушения, утвержденные в </w:t>
      </w:r>
      <w:r w:rsidR="002A5359" w:rsidRPr="00C71F7C">
        <w:rPr>
          <w:rFonts w:ascii="Times New Roman" w:hAnsi="Times New Roman" w:cs="Times New Roman"/>
          <w:sz w:val="28"/>
        </w:rPr>
        <w:t>«</w:t>
      </w:r>
      <w:r w:rsidRPr="00C71F7C">
        <w:rPr>
          <w:rFonts w:ascii="Times New Roman" w:hAnsi="Times New Roman" w:cs="Times New Roman"/>
          <w:sz w:val="28"/>
        </w:rPr>
        <w:t>Уложении о наказаниях</w:t>
      </w:r>
      <w:r w:rsidR="002A5359" w:rsidRPr="00C71F7C">
        <w:rPr>
          <w:rFonts w:ascii="Times New Roman" w:hAnsi="Times New Roman" w:cs="Times New Roman"/>
          <w:sz w:val="28"/>
        </w:rPr>
        <w:t>»</w:t>
      </w:r>
      <w:r w:rsidR="00D46B67" w:rsidRPr="00C71F7C">
        <w:rPr>
          <w:rFonts w:ascii="Times New Roman" w:hAnsi="Times New Roman" w:cs="Times New Roman"/>
          <w:sz w:val="28"/>
        </w:rPr>
        <w:t xml:space="preserve"> от 1845 г</w:t>
      </w:r>
      <w:r w:rsidR="00D46B67" w:rsidRPr="00C71F7C">
        <w:rPr>
          <w:rStyle w:val="a6"/>
          <w:rFonts w:ascii="Times New Roman" w:hAnsi="Times New Roman" w:cs="Times New Roman"/>
          <w:sz w:val="28"/>
        </w:rPr>
        <w:footnoteReference w:id="20"/>
      </w:r>
      <w:r w:rsidRPr="00C71F7C">
        <w:rPr>
          <w:rFonts w:ascii="Times New Roman" w:hAnsi="Times New Roman" w:cs="Times New Roman"/>
          <w:sz w:val="28"/>
        </w:rPr>
        <w:t>.</w:t>
      </w:r>
    </w:p>
    <w:p w14:paraId="3D067407" w14:textId="28C93229" w:rsidR="00D46B67" w:rsidRPr="00C71F7C" w:rsidRDefault="00D46B67" w:rsidP="003C0F3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Например, ст. 190 предусматривала наказание в виде </w:t>
      </w:r>
      <w:r w:rsidR="002A5359" w:rsidRPr="00C71F7C">
        <w:rPr>
          <w:rFonts w:ascii="Times New Roman" w:hAnsi="Times New Roman" w:cs="Times New Roman"/>
          <w:sz w:val="28"/>
        </w:rPr>
        <w:t>«</w:t>
      </w:r>
      <w:r w:rsidRPr="00C71F7C">
        <w:rPr>
          <w:rFonts w:ascii="Times New Roman" w:hAnsi="Times New Roman" w:cs="Times New Roman"/>
          <w:sz w:val="28"/>
        </w:rPr>
        <w:t>лишения всех прав состояния и к ссылке в каторжную работу в крепостях на время от восьми до десяти лет</w:t>
      </w:r>
      <w:r w:rsidR="002A5359" w:rsidRPr="00C71F7C">
        <w:rPr>
          <w:rFonts w:ascii="Times New Roman" w:hAnsi="Times New Roman" w:cs="Times New Roman"/>
          <w:sz w:val="28"/>
        </w:rPr>
        <w:t>»</w:t>
      </w:r>
      <w:r w:rsidRPr="00C71F7C">
        <w:rPr>
          <w:rFonts w:ascii="Times New Roman" w:hAnsi="Times New Roman" w:cs="Times New Roman"/>
          <w:sz w:val="28"/>
        </w:rPr>
        <w:t xml:space="preserve"> за </w:t>
      </w:r>
      <w:r w:rsidR="002A5359" w:rsidRPr="00C71F7C">
        <w:rPr>
          <w:rFonts w:ascii="Times New Roman" w:hAnsi="Times New Roman" w:cs="Times New Roman"/>
          <w:sz w:val="28"/>
        </w:rPr>
        <w:t>«</w:t>
      </w:r>
      <w:r w:rsidRPr="00C71F7C">
        <w:rPr>
          <w:rFonts w:ascii="Times New Roman" w:hAnsi="Times New Roman" w:cs="Times New Roman"/>
          <w:sz w:val="28"/>
        </w:rPr>
        <w:t>отвлечение, чрез подговоры, обольщения или иными средствами, кого-либо от христианской веры православного или другого исповедания в веру магометанскую, еврейскую или иную не христианскую</w:t>
      </w:r>
      <w:r w:rsidR="002A5359" w:rsidRPr="00C71F7C">
        <w:rPr>
          <w:rFonts w:ascii="Times New Roman" w:hAnsi="Times New Roman" w:cs="Times New Roman"/>
          <w:sz w:val="28"/>
        </w:rPr>
        <w:t>»</w:t>
      </w:r>
      <w:r w:rsidRPr="00C71F7C">
        <w:rPr>
          <w:rFonts w:ascii="Times New Roman" w:hAnsi="Times New Roman" w:cs="Times New Roman"/>
          <w:sz w:val="28"/>
        </w:rPr>
        <w:t>.</w:t>
      </w:r>
    </w:p>
    <w:p w14:paraId="3B9E11A7" w14:textId="0EFFCE90" w:rsidR="00D46B67" w:rsidRPr="00C71F7C" w:rsidRDefault="00D46B67" w:rsidP="003C0F3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195 предусматривала наказание в виде </w:t>
      </w:r>
      <w:r w:rsidR="002A5359" w:rsidRPr="00C71F7C">
        <w:rPr>
          <w:rFonts w:ascii="Times New Roman" w:hAnsi="Times New Roman" w:cs="Times New Roman"/>
          <w:sz w:val="28"/>
        </w:rPr>
        <w:t>«</w:t>
      </w:r>
      <w:r w:rsidRPr="00C71F7C">
        <w:rPr>
          <w:rFonts w:ascii="Times New Roman" w:hAnsi="Times New Roman" w:cs="Times New Roman"/>
          <w:sz w:val="28"/>
        </w:rPr>
        <w:t>лишения всех особенных лично и по состоянию присвоенных ему прав и преимуществ и к ссылке на житье в губернии Тобольскую или Томскую</w:t>
      </w:r>
      <w:r w:rsidR="002A5359" w:rsidRPr="00C71F7C">
        <w:rPr>
          <w:rFonts w:ascii="Times New Roman" w:hAnsi="Times New Roman" w:cs="Times New Roman"/>
          <w:sz w:val="28"/>
        </w:rPr>
        <w:t>»</w:t>
      </w:r>
      <w:r w:rsidRPr="00C71F7C">
        <w:rPr>
          <w:rFonts w:ascii="Times New Roman" w:hAnsi="Times New Roman" w:cs="Times New Roman"/>
          <w:sz w:val="28"/>
        </w:rPr>
        <w:t xml:space="preserve"> за </w:t>
      </w:r>
      <w:r w:rsidR="002A5359" w:rsidRPr="00C71F7C">
        <w:rPr>
          <w:rFonts w:ascii="Times New Roman" w:hAnsi="Times New Roman" w:cs="Times New Roman"/>
          <w:sz w:val="28"/>
        </w:rPr>
        <w:t>«</w:t>
      </w:r>
      <w:r w:rsidRPr="00C71F7C">
        <w:rPr>
          <w:rFonts w:ascii="Times New Roman" w:hAnsi="Times New Roman" w:cs="Times New Roman"/>
          <w:sz w:val="28"/>
        </w:rPr>
        <w:t>совращение из православного в иное христианское вероисповедание</w:t>
      </w:r>
      <w:r w:rsidR="002A5359" w:rsidRPr="00C71F7C">
        <w:rPr>
          <w:rFonts w:ascii="Times New Roman" w:hAnsi="Times New Roman" w:cs="Times New Roman"/>
          <w:sz w:val="28"/>
        </w:rPr>
        <w:t>»</w:t>
      </w:r>
      <w:r w:rsidRPr="00C71F7C">
        <w:rPr>
          <w:rFonts w:ascii="Times New Roman" w:hAnsi="Times New Roman" w:cs="Times New Roman"/>
          <w:sz w:val="28"/>
        </w:rPr>
        <w:t>.</w:t>
      </w:r>
    </w:p>
    <w:p w14:paraId="3A17F6BB" w14:textId="43D7C0FD" w:rsidR="00D46B67" w:rsidRPr="00C71F7C" w:rsidRDefault="007305B1"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lang w:val="en-US"/>
        </w:rPr>
        <w:t>XX</w:t>
      </w:r>
      <w:r w:rsidR="00D46B67" w:rsidRPr="00C71F7C">
        <w:rPr>
          <w:rFonts w:ascii="Times New Roman" w:hAnsi="Times New Roman" w:cs="Times New Roman"/>
          <w:sz w:val="28"/>
        </w:rPr>
        <w:t xml:space="preserve"> век и его революционные потрясения в рамках Первой русской революции повлияли на религиозную политику. Например, в 1903 году, по указу царя, было обещано предоставить свободу вероисповедания, что подтвердилось манифестом </w:t>
      </w:r>
      <w:r w:rsidR="002A5359" w:rsidRPr="00C71F7C">
        <w:rPr>
          <w:rFonts w:ascii="Times New Roman" w:hAnsi="Times New Roman" w:cs="Times New Roman"/>
          <w:sz w:val="28"/>
        </w:rPr>
        <w:t>«</w:t>
      </w:r>
      <w:r w:rsidR="00D46B67" w:rsidRPr="00C71F7C">
        <w:rPr>
          <w:rFonts w:ascii="Times New Roman" w:hAnsi="Times New Roman" w:cs="Times New Roman"/>
          <w:sz w:val="28"/>
        </w:rPr>
        <w:t>Об усовершенствовании государственного порядка</w:t>
      </w:r>
      <w:r w:rsidR="002A5359" w:rsidRPr="00C71F7C">
        <w:rPr>
          <w:rFonts w:ascii="Times New Roman" w:hAnsi="Times New Roman" w:cs="Times New Roman"/>
          <w:sz w:val="28"/>
        </w:rPr>
        <w:t>»</w:t>
      </w:r>
      <w:r w:rsidR="00D46B67" w:rsidRPr="00C71F7C">
        <w:rPr>
          <w:rFonts w:ascii="Times New Roman" w:hAnsi="Times New Roman" w:cs="Times New Roman"/>
          <w:sz w:val="28"/>
        </w:rPr>
        <w:t xml:space="preserve"> от 17 октября 1905 года</w:t>
      </w:r>
      <w:r w:rsidR="00D46B67" w:rsidRPr="00C71F7C">
        <w:rPr>
          <w:rStyle w:val="a6"/>
          <w:rFonts w:ascii="Times New Roman" w:hAnsi="Times New Roman" w:cs="Times New Roman"/>
          <w:sz w:val="28"/>
        </w:rPr>
        <w:footnoteReference w:id="21"/>
      </w:r>
      <w:r w:rsidR="00D46B67" w:rsidRPr="00C71F7C">
        <w:rPr>
          <w:rFonts w:ascii="Times New Roman" w:hAnsi="Times New Roman" w:cs="Times New Roman"/>
          <w:sz w:val="28"/>
        </w:rPr>
        <w:t>.</w:t>
      </w:r>
    </w:p>
    <w:p w14:paraId="690605C2" w14:textId="146733B9" w:rsidR="00FF1E1F" w:rsidRPr="00C71F7C" w:rsidRDefault="00FF1E1F"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Следует отметить, что Российская Империя, в целом, для своего времени была довольно веротерпимым государством. Уважались права «магометан» - мусульман, так как многие из мусульманских народов вошли в состав Российской Империи и было необходимо не только сохранять стабильность и государственную целостность, но и уважать права высших </w:t>
      </w:r>
      <w:r w:rsidRPr="00C71F7C">
        <w:rPr>
          <w:rFonts w:ascii="Times New Roman" w:hAnsi="Times New Roman" w:cs="Times New Roman"/>
          <w:sz w:val="28"/>
        </w:rPr>
        <w:lastRenderedPageBreak/>
        <w:t>сословий присоединенных народов, а религиозные деятели всегда входят в число привилегированных членов общества.</w:t>
      </w:r>
    </w:p>
    <w:p w14:paraId="3CD6E360" w14:textId="721D573F" w:rsidR="00FF1E1F" w:rsidRPr="00C71F7C" w:rsidRDefault="00FF1E1F"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Определенным ограничениям подвергались иудеи, как и во многих других странах мира. Между тем, ограничениям подвергались не сами евреи, как таковые, а лица, исповедующие иудаизм. Признавая и то, и другое явлениями, нарушающими права человека, из этого не следует, что царская власть занималась той или иной формой этнической дискриминации.</w:t>
      </w:r>
    </w:p>
    <w:p w14:paraId="44612D37" w14:textId="1E7B5250" w:rsidR="00D46B67" w:rsidRPr="00C71F7C" w:rsidRDefault="00D46B67"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w:t>
      </w:r>
      <w:r w:rsidR="007305B1" w:rsidRPr="00C71F7C">
        <w:rPr>
          <w:rFonts w:ascii="Times New Roman" w:hAnsi="Times New Roman" w:cs="Times New Roman"/>
          <w:sz w:val="28"/>
        </w:rPr>
        <w:t xml:space="preserve"> </w:t>
      </w:r>
      <w:r w:rsidR="00C67D5B" w:rsidRPr="00C71F7C">
        <w:rPr>
          <w:rFonts w:ascii="Times New Roman" w:hAnsi="Times New Roman" w:cs="Times New Roman"/>
          <w:sz w:val="28"/>
        </w:rPr>
        <w:t>падением</w:t>
      </w:r>
      <w:r w:rsidRPr="00C71F7C">
        <w:rPr>
          <w:rFonts w:ascii="Times New Roman" w:hAnsi="Times New Roman" w:cs="Times New Roman"/>
          <w:sz w:val="28"/>
        </w:rPr>
        <w:t xml:space="preserve"> самодержавия в 1917 году, православная церковь лишилась исторической опоры. В </w:t>
      </w:r>
      <w:r w:rsidR="002A5359" w:rsidRPr="00C71F7C">
        <w:rPr>
          <w:rFonts w:ascii="Times New Roman" w:hAnsi="Times New Roman" w:cs="Times New Roman"/>
          <w:sz w:val="28"/>
        </w:rPr>
        <w:t>«</w:t>
      </w:r>
      <w:r w:rsidRPr="00C71F7C">
        <w:rPr>
          <w:rFonts w:ascii="Times New Roman" w:hAnsi="Times New Roman" w:cs="Times New Roman"/>
          <w:sz w:val="28"/>
        </w:rPr>
        <w:t>Обращении гражданам</w:t>
      </w:r>
      <w:r w:rsidR="002A5359" w:rsidRPr="00C71F7C">
        <w:rPr>
          <w:rFonts w:ascii="Times New Roman" w:hAnsi="Times New Roman" w:cs="Times New Roman"/>
          <w:sz w:val="28"/>
        </w:rPr>
        <w:t>»</w:t>
      </w:r>
      <w:r w:rsidRPr="00C71F7C">
        <w:rPr>
          <w:rFonts w:ascii="Times New Roman" w:hAnsi="Times New Roman" w:cs="Times New Roman"/>
          <w:sz w:val="28"/>
        </w:rPr>
        <w:t xml:space="preserve"> от 7 марта 1917 года, Временное правительство сняло ограничения по признакам сословия, вероисповедания и национальности. Церковно-приходские школы перешли под управление министерства народного образования. В июле того же года Временное правительство приняло постановление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w:t>
      </w:r>
      <w:r w:rsidR="002A5359" w:rsidRPr="00C71F7C">
        <w:rPr>
          <w:rFonts w:ascii="Times New Roman" w:hAnsi="Times New Roman" w:cs="Times New Roman"/>
          <w:sz w:val="28"/>
        </w:rPr>
        <w:t>»</w:t>
      </w:r>
      <w:r w:rsidRPr="00C71F7C">
        <w:rPr>
          <w:rFonts w:ascii="Times New Roman" w:hAnsi="Times New Roman" w:cs="Times New Roman"/>
          <w:sz w:val="28"/>
        </w:rPr>
        <w:t>, подтверждая союз церкви с государством, при этом понимая свободу совести как веротерпимость. Не признавался атеизм, а православная церковь признавалась доминирующей.</w:t>
      </w:r>
    </w:p>
    <w:p w14:paraId="5F10632E" w14:textId="77777777" w:rsidR="00D46B67" w:rsidRPr="00C71F7C" w:rsidRDefault="00D46B67"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Можно выделить следующие важные декреты</w:t>
      </w:r>
      <w:r w:rsidR="0063141C" w:rsidRPr="00C71F7C">
        <w:rPr>
          <w:rStyle w:val="a6"/>
          <w:rFonts w:ascii="Times New Roman" w:hAnsi="Times New Roman" w:cs="Times New Roman"/>
          <w:sz w:val="28"/>
        </w:rPr>
        <w:footnoteReference w:id="22"/>
      </w:r>
      <w:r w:rsidRPr="00C71F7C">
        <w:rPr>
          <w:rFonts w:ascii="Times New Roman" w:hAnsi="Times New Roman" w:cs="Times New Roman"/>
          <w:sz w:val="28"/>
        </w:rPr>
        <w:t xml:space="preserve"> советской власти в области права на свободу совести и вероисповедания:</w:t>
      </w:r>
    </w:p>
    <w:p w14:paraId="12B9D180" w14:textId="77777777" w:rsidR="00D46B67" w:rsidRPr="00C71F7C" w:rsidRDefault="00D46B67"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Декларация прав народов России;</w:t>
      </w:r>
    </w:p>
    <w:p w14:paraId="7DA6E3A7" w14:textId="77777777" w:rsidR="00576045" w:rsidRPr="00C71F7C" w:rsidRDefault="00576045"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Об отделении церкви от государства и школы от церкви</w:t>
      </w:r>
      <w:r w:rsidR="00E01461" w:rsidRPr="00C71F7C">
        <w:rPr>
          <w:rFonts w:ascii="Times New Roman" w:hAnsi="Times New Roman" w:cs="Times New Roman"/>
          <w:sz w:val="28"/>
        </w:rPr>
        <w:t>;</w:t>
      </w:r>
    </w:p>
    <w:p w14:paraId="06787ACD" w14:textId="77777777" w:rsidR="00D46B67" w:rsidRPr="00C71F7C" w:rsidRDefault="00D46B67"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 передаче дела воспитания и образования из духовного Ведомства в ведение комиссариата по народному просвещению;</w:t>
      </w:r>
    </w:p>
    <w:p w14:paraId="570BCB22" w14:textId="77777777" w:rsidR="00D46B67" w:rsidRPr="00C71F7C" w:rsidRDefault="00576045"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 расторжении брака;</w:t>
      </w:r>
    </w:p>
    <w:p w14:paraId="7A7CCE2F" w14:textId="77777777" w:rsidR="00576045" w:rsidRPr="00C71F7C" w:rsidRDefault="00576045"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О гражданском браке и о ведении книг актов состояния.</w:t>
      </w:r>
    </w:p>
    <w:p w14:paraId="20FEE46D" w14:textId="77777777" w:rsidR="00A517C5" w:rsidRPr="00C71F7C" w:rsidRDefault="00576045"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 1918 г. приостанавливается финансирование церкви.</w:t>
      </w:r>
    </w:p>
    <w:p w14:paraId="6D8DED1B" w14:textId="77777777" w:rsidR="00E01461" w:rsidRPr="00C71F7C" w:rsidRDefault="00E01461"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Декрет 23 января 1918 года разъяснил свободу совести и отношения государства с религией. Он утвердил свободу вероисповедания и право на атеизм. Этот шаг был отмечен как прогрессивный.</w:t>
      </w:r>
    </w:p>
    <w:p w14:paraId="78CE17E5" w14:textId="15DEB5CA" w:rsidR="008739AE" w:rsidRPr="00C71F7C" w:rsidRDefault="00E01461"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В истории России важным шагом в обеспечении свободы совести было включение ее в Конституцию РСФСР в 1918 году</w:t>
      </w:r>
      <w:r w:rsidRPr="00C71F7C">
        <w:rPr>
          <w:rStyle w:val="a6"/>
          <w:rFonts w:ascii="Times New Roman" w:hAnsi="Times New Roman" w:cs="Times New Roman"/>
          <w:sz w:val="28"/>
        </w:rPr>
        <w:footnoteReference w:id="23"/>
      </w:r>
      <w:r w:rsidRPr="00C71F7C">
        <w:rPr>
          <w:rFonts w:ascii="Times New Roman" w:hAnsi="Times New Roman" w:cs="Times New Roman"/>
          <w:sz w:val="28"/>
        </w:rPr>
        <w:t xml:space="preserve">. Однако в конце 20-х годов началась жесткая административная система, приведшая к деформации этого принципа. Религиозные организации </w:t>
      </w:r>
      <w:r w:rsidR="001554FA" w:rsidRPr="00C71F7C">
        <w:rPr>
          <w:rFonts w:ascii="Times New Roman" w:hAnsi="Times New Roman" w:cs="Times New Roman"/>
          <w:sz w:val="28"/>
        </w:rPr>
        <w:t>столкнулись</w:t>
      </w:r>
      <w:r w:rsidRPr="00C71F7C">
        <w:rPr>
          <w:rFonts w:ascii="Times New Roman" w:hAnsi="Times New Roman" w:cs="Times New Roman"/>
          <w:sz w:val="28"/>
        </w:rPr>
        <w:t xml:space="preserve"> с ограничениями, их связывали с </w:t>
      </w:r>
      <w:r w:rsidR="002A5359" w:rsidRPr="00C71F7C">
        <w:rPr>
          <w:rFonts w:ascii="Times New Roman" w:hAnsi="Times New Roman" w:cs="Times New Roman"/>
          <w:sz w:val="28"/>
        </w:rPr>
        <w:t>«</w:t>
      </w:r>
      <w:r w:rsidRPr="00C71F7C">
        <w:rPr>
          <w:rFonts w:ascii="Times New Roman" w:hAnsi="Times New Roman" w:cs="Times New Roman"/>
          <w:sz w:val="28"/>
        </w:rPr>
        <w:t>классовой борьбой</w:t>
      </w:r>
      <w:r w:rsidR="002A5359" w:rsidRPr="00C71F7C">
        <w:rPr>
          <w:rFonts w:ascii="Times New Roman" w:hAnsi="Times New Roman" w:cs="Times New Roman"/>
          <w:sz w:val="28"/>
        </w:rPr>
        <w:t>»</w:t>
      </w:r>
      <w:r w:rsidRPr="00C71F7C">
        <w:rPr>
          <w:rFonts w:ascii="Times New Roman" w:hAnsi="Times New Roman" w:cs="Times New Roman"/>
          <w:sz w:val="28"/>
        </w:rPr>
        <w:t>.</w:t>
      </w:r>
    </w:p>
    <w:p w14:paraId="1577AC66" w14:textId="369A265C" w:rsidR="008739AE" w:rsidRPr="00C71F7C" w:rsidRDefault="008739AE" w:rsidP="008739A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Между тем, ряд историков указывает на то, что и церковь также противопоставляла себя в политическом смысле советской власти, и даже открыто призывала бороться против</w:t>
      </w:r>
      <w:r w:rsidR="007305B1" w:rsidRPr="00C71F7C">
        <w:rPr>
          <w:rFonts w:ascii="Times New Roman" w:hAnsi="Times New Roman" w:cs="Times New Roman"/>
          <w:sz w:val="28"/>
        </w:rPr>
        <w:t xml:space="preserve"> </w:t>
      </w:r>
      <w:r w:rsidR="00C67D5B" w:rsidRPr="00C71F7C">
        <w:rPr>
          <w:rFonts w:ascii="Times New Roman" w:hAnsi="Times New Roman" w:cs="Times New Roman"/>
          <w:sz w:val="28"/>
        </w:rPr>
        <w:t xml:space="preserve">нее </w:t>
      </w:r>
      <w:r w:rsidRPr="00C71F7C">
        <w:rPr>
          <w:rFonts w:ascii="Times New Roman" w:hAnsi="Times New Roman" w:cs="Times New Roman"/>
          <w:sz w:val="28"/>
        </w:rPr>
        <w:t xml:space="preserve">во время гражданской войны, тем самым, ставя себя в один ряд с политико-военными фигурами белого движения. Вот что пишет по этому поводу </w:t>
      </w:r>
      <w:r w:rsidR="001554FA" w:rsidRPr="00C71F7C">
        <w:rPr>
          <w:rFonts w:ascii="Times New Roman" w:hAnsi="Times New Roman" w:cs="Times New Roman"/>
          <w:sz w:val="28"/>
        </w:rPr>
        <w:t xml:space="preserve">В.В. </w:t>
      </w:r>
      <w:r w:rsidRPr="00C71F7C">
        <w:rPr>
          <w:rFonts w:ascii="Times New Roman" w:hAnsi="Times New Roman" w:cs="Times New Roman"/>
          <w:sz w:val="28"/>
        </w:rPr>
        <w:t xml:space="preserve">Пущанский: </w:t>
      </w:r>
      <w:r w:rsidR="002A5359" w:rsidRPr="00C71F7C">
        <w:rPr>
          <w:rFonts w:ascii="Times New Roman" w:hAnsi="Times New Roman" w:cs="Times New Roman"/>
          <w:sz w:val="28"/>
        </w:rPr>
        <w:t>«</w:t>
      </w:r>
      <w:r w:rsidRPr="00C71F7C">
        <w:rPr>
          <w:rFonts w:ascii="Times New Roman" w:hAnsi="Times New Roman" w:cs="Times New Roman"/>
          <w:sz w:val="28"/>
        </w:rPr>
        <w:t xml:space="preserve">Для мобилизации населения на борьбу против Советской власти одновременно с постановлением Собор принял особое воззвание к православному народу, в котором в популярной форме изложил содержание постановления и сформулировал свой призыв: </w:t>
      </w:r>
      <w:r w:rsidR="002A5359" w:rsidRPr="00C71F7C">
        <w:rPr>
          <w:rFonts w:ascii="Times New Roman" w:hAnsi="Times New Roman" w:cs="Times New Roman"/>
          <w:sz w:val="28"/>
        </w:rPr>
        <w:t>«</w:t>
      </w:r>
      <w:r w:rsidRPr="00C71F7C">
        <w:rPr>
          <w:rFonts w:ascii="Times New Roman" w:hAnsi="Times New Roman" w:cs="Times New Roman"/>
          <w:sz w:val="28"/>
        </w:rPr>
        <w:t xml:space="preserve">Объединяйтесь же, православные, объединяйтесь, все мужчины и женщины, старые и малые, для защиты наших заветных святынь, ибо </w:t>
      </w:r>
      <w:r w:rsidR="002A5359" w:rsidRPr="00C71F7C">
        <w:rPr>
          <w:rFonts w:ascii="Times New Roman" w:hAnsi="Times New Roman" w:cs="Times New Roman"/>
          <w:sz w:val="28"/>
        </w:rPr>
        <w:t>«</w:t>
      </w:r>
      <w:r w:rsidRPr="00C71F7C">
        <w:rPr>
          <w:rFonts w:ascii="Times New Roman" w:hAnsi="Times New Roman" w:cs="Times New Roman"/>
          <w:sz w:val="28"/>
        </w:rPr>
        <w:t>правители народные</w:t>
      </w:r>
      <w:r w:rsidR="002A5359" w:rsidRPr="00C71F7C">
        <w:rPr>
          <w:rFonts w:ascii="Times New Roman" w:hAnsi="Times New Roman" w:cs="Times New Roman"/>
          <w:sz w:val="28"/>
        </w:rPr>
        <w:t>»</w:t>
      </w:r>
      <w:r w:rsidRPr="00C71F7C">
        <w:rPr>
          <w:rFonts w:ascii="Times New Roman" w:hAnsi="Times New Roman" w:cs="Times New Roman"/>
          <w:sz w:val="28"/>
        </w:rPr>
        <w:t xml:space="preserve"> хотят отнять у народа это божие достояние. Оберегайте храмы божие, не попустите их перейти в дерзкие и нечистые руки неверующих, не попустите свершиться этому страшному святотатству</w:t>
      </w:r>
      <w:r w:rsidR="002A5359" w:rsidRPr="00C71F7C">
        <w:rPr>
          <w:rFonts w:ascii="Times New Roman" w:hAnsi="Times New Roman" w:cs="Times New Roman"/>
          <w:sz w:val="28"/>
        </w:rPr>
        <w:t>»</w:t>
      </w:r>
      <w:r w:rsidRPr="00C71F7C">
        <w:rPr>
          <w:rFonts w:ascii="Times New Roman" w:hAnsi="Times New Roman" w:cs="Times New Roman"/>
          <w:sz w:val="28"/>
        </w:rPr>
        <w:t xml:space="preserve">. Содержался и прямой призыв к вооруженному сопротивлению: </w:t>
      </w:r>
      <w:r w:rsidR="002A5359" w:rsidRPr="00C71F7C">
        <w:rPr>
          <w:rFonts w:ascii="Times New Roman" w:hAnsi="Times New Roman" w:cs="Times New Roman"/>
          <w:sz w:val="28"/>
        </w:rPr>
        <w:t>«</w:t>
      </w:r>
      <w:r w:rsidRPr="00C71F7C">
        <w:rPr>
          <w:rFonts w:ascii="Times New Roman" w:hAnsi="Times New Roman" w:cs="Times New Roman"/>
          <w:sz w:val="28"/>
        </w:rPr>
        <w:t>Лучше кровь свою пролить и удостоиться венца мученичества, чем допустить веру православную врагам на поругание</w:t>
      </w:r>
      <w:r w:rsidR="002A5359" w:rsidRPr="00C71F7C">
        <w:rPr>
          <w:rFonts w:ascii="Times New Roman" w:hAnsi="Times New Roman" w:cs="Times New Roman"/>
          <w:sz w:val="28"/>
        </w:rPr>
        <w:t>»</w:t>
      </w:r>
      <w:r w:rsidRPr="00C71F7C">
        <w:rPr>
          <w:rFonts w:ascii="Times New Roman" w:hAnsi="Times New Roman" w:cs="Times New Roman"/>
          <w:sz w:val="28"/>
        </w:rPr>
        <w:t>.</w:t>
      </w:r>
    </w:p>
    <w:p w14:paraId="2B1D7071" w14:textId="02DF51BE" w:rsidR="008739AE" w:rsidRPr="00C71F7C" w:rsidRDefault="008739AE" w:rsidP="008739A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 принятием этих актов Православная Церковь резко противопоставляет себя советскому государству, вступает в затяжной конфликт с ним</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24"/>
      </w:r>
      <w:r w:rsidRPr="00C71F7C">
        <w:rPr>
          <w:rFonts w:ascii="Times New Roman" w:hAnsi="Times New Roman" w:cs="Times New Roman"/>
          <w:sz w:val="28"/>
        </w:rPr>
        <w:t>.</w:t>
      </w:r>
    </w:p>
    <w:p w14:paraId="236F590C" w14:textId="77777777" w:rsidR="00E01461" w:rsidRPr="00C71F7C" w:rsidRDefault="00E01461"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В 30-е годы массовые репрессии коснулись священнослужителей и верующих. В Конституции СССР 1936 года</w:t>
      </w:r>
      <w:r w:rsidRPr="00C71F7C">
        <w:rPr>
          <w:rStyle w:val="a6"/>
          <w:rFonts w:ascii="Times New Roman" w:hAnsi="Times New Roman" w:cs="Times New Roman"/>
          <w:sz w:val="28"/>
        </w:rPr>
        <w:footnoteReference w:id="25"/>
      </w:r>
      <w:r w:rsidRPr="00C71F7C">
        <w:rPr>
          <w:rFonts w:ascii="Times New Roman" w:hAnsi="Times New Roman" w:cs="Times New Roman"/>
          <w:sz w:val="28"/>
        </w:rPr>
        <w:t xml:space="preserve"> была закреплена свобода </w:t>
      </w:r>
      <w:r w:rsidRPr="00C71F7C">
        <w:rPr>
          <w:rFonts w:ascii="Times New Roman" w:hAnsi="Times New Roman" w:cs="Times New Roman"/>
          <w:sz w:val="28"/>
        </w:rPr>
        <w:lastRenderedPageBreak/>
        <w:t>совести, но запрет на религиозную пропаганду сузил эту свободу. Во время Великой Отечественной войны, некоторые верующие проявили себя как патриоты, и преследования смягчились. В 1943 году были приняты решения по расширению прав религиозных организаций. Однако в конце 40-х годов этот процесс замедлился. К 1971 году количество церковных организаций сократилось до 11749.</w:t>
      </w:r>
    </w:p>
    <w:p w14:paraId="01B7EB78" w14:textId="3885A66C" w:rsidR="0025566A" w:rsidRPr="00C71F7C" w:rsidRDefault="0025566A" w:rsidP="00A517C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События 1975 года, включая подписание Хельсинкского соглашения, сыграли роль в улучшении отношений между государством и церковью. В разделе VII документа, посвященном </w:t>
      </w:r>
      <w:r w:rsidR="002A5359" w:rsidRPr="00C71F7C">
        <w:rPr>
          <w:rFonts w:ascii="Times New Roman" w:hAnsi="Times New Roman" w:cs="Times New Roman"/>
          <w:sz w:val="28"/>
        </w:rPr>
        <w:t>«</w:t>
      </w:r>
      <w:r w:rsidRPr="00C71F7C">
        <w:rPr>
          <w:rFonts w:ascii="Times New Roman" w:hAnsi="Times New Roman" w:cs="Times New Roman"/>
          <w:sz w:val="28"/>
        </w:rPr>
        <w:t>Уважению прав человека и основных свобод</w:t>
      </w:r>
      <w:r w:rsidR="002A5359" w:rsidRPr="00C71F7C">
        <w:rPr>
          <w:rFonts w:ascii="Times New Roman" w:hAnsi="Times New Roman" w:cs="Times New Roman"/>
          <w:sz w:val="28"/>
        </w:rPr>
        <w:t>»</w:t>
      </w:r>
      <w:r w:rsidRPr="00C71F7C">
        <w:rPr>
          <w:rFonts w:ascii="Times New Roman" w:hAnsi="Times New Roman" w:cs="Times New Roman"/>
          <w:sz w:val="28"/>
        </w:rPr>
        <w:t>, участники обязались уважать свободы, включая религиозные. Это повлияло на государственно-церковные отношения в России. В 1975 году внесены изменения в законодательство о религиозных организациях, а в 1977 году в Конституции СССР</w:t>
      </w:r>
      <w:r w:rsidRPr="00C71F7C">
        <w:rPr>
          <w:rStyle w:val="a6"/>
          <w:rFonts w:ascii="Times New Roman" w:hAnsi="Times New Roman" w:cs="Times New Roman"/>
          <w:sz w:val="28"/>
        </w:rPr>
        <w:footnoteReference w:id="26"/>
      </w:r>
      <w:r w:rsidRPr="00C71F7C">
        <w:rPr>
          <w:rFonts w:ascii="Times New Roman" w:hAnsi="Times New Roman" w:cs="Times New Roman"/>
          <w:sz w:val="28"/>
        </w:rPr>
        <w:t xml:space="preserve"> закреплен принцип свободы совести.</w:t>
      </w:r>
    </w:p>
    <w:p w14:paraId="741F53B6" w14:textId="684AD36D"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Политика СССР в отношении религии строилась на идеях марксизма-ленинизма и диалектического материализма, согласно которым, религия является элементом и инструментом угнетения одного класса другого класса.</w:t>
      </w:r>
    </w:p>
    <w:p w14:paraId="5912A305" w14:textId="77777777" w:rsidR="00F80C99" w:rsidRPr="00C71F7C" w:rsidRDefault="0025566A" w:rsidP="00EC7AD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СССР начались политические изменения, затрагивающие отношения государства с церковью. В 1985 году сняли ограничения на религиозные организации, что стимулировало их активность. Закон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организациях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от 1990 года</w:t>
      </w:r>
      <w:r w:rsidRPr="00C71F7C">
        <w:rPr>
          <w:rStyle w:val="a6"/>
          <w:rFonts w:ascii="Times New Roman" w:hAnsi="Times New Roman" w:cs="Times New Roman"/>
          <w:sz w:val="28"/>
        </w:rPr>
        <w:footnoteReference w:id="27"/>
      </w:r>
      <w:r w:rsidRPr="00C71F7C">
        <w:rPr>
          <w:rFonts w:ascii="Times New Roman" w:hAnsi="Times New Roman" w:cs="Times New Roman"/>
          <w:sz w:val="28"/>
        </w:rPr>
        <w:t xml:space="preserve"> гарантировал гражданам право на свободу совести, снимая прежние ограничения. Закон </w:t>
      </w:r>
      <w:r w:rsidR="002A5359" w:rsidRPr="00C71F7C">
        <w:rPr>
          <w:rFonts w:ascii="Times New Roman" w:hAnsi="Times New Roman" w:cs="Times New Roman"/>
          <w:sz w:val="28"/>
        </w:rPr>
        <w:t>«</w:t>
      </w:r>
      <w:r w:rsidRPr="00C71F7C">
        <w:rPr>
          <w:rFonts w:ascii="Times New Roman" w:hAnsi="Times New Roman" w:cs="Times New Roman"/>
          <w:sz w:val="28"/>
        </w:rPr>
        <w:t>О свободе вероисповеданий</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28"/>
      </w:r>
      <w:r w:rsidRPr="00C71F7C">
        <w:rPr>
          <w:rFonts w:ascii="Times New Roman" w:hAnsi="Times New Roman" w:cs="Times New Roman"/>
          <w:sz w:val="28"/>
        </w:rPr>
        <w:t xml:space="preserve"> (1990) расширил права верующих, включая свободу </w:t>
      </w:r>
      <w:r w:rsidRPr="00C71F7C">
        <w:rPr>
          <w:rFonts w:ascii="Times New Roman" w:hAnsi="Times New Roman" w:cs="Times New Roman"/>
          <w:sz w:val="28"/>
        </w:rPr>
        <w:lastRenderedPageBreak/>
        <w:t>выбора, исповедования и распространения религиозных убеждений. Был создан экспертно-консультативный совет для содействия комитету по свободе совести, вероисповеданиям, милосердию и благотворительности.</w:t>
      </w:r>
    </w:p>
    <w:p w14:paraId="6FD3693E"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Российская Федерация является многонациональной и многоконфессиональной страной и право на свободу совести и его гарантии являются для России одним из условий её стабильного существования в рамках правового демократического государства, где каждый народ и представители всех религий могут свободно исповедовать любые религиозные убеждения, которые соответствуют закону.</w:t>
      </w:r>
    </w:p>
    <w:p w14:paraId="1C795FEB"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Не ущемлены также права атеистов или агностиков, которым свободно предоставляется право не исповедовать никакой религии. Более того, как показали общественные опросы, атеисты являются второй группой по численности после православных в Российской Федерации по отношению к религиозным убеждениям.</w:t>
      </w:r>
    </w:p>
    <w:p w14:paraId="77617F87"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Практика навязывания атеизма во времена СССР нарушала права человека и общепризнанные принципы правового и демократического государства.</w:t>
      </w:r>
    </w:p>
    <w:p w14:paraId="726650FB" w14:textId="7D7287D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Между тем, следует учитывать, что идеология в СССР основывалась на марксизм</w:t>
      </w:r>
      <w:r w:rsidR="002452A0" w:rsidRPr="00C71F7C">
        <w:rPr>
          <w:rFonts w:ascii="Times New Roman" w:hAnsi="Times New Roman" w:cs="Times New Roman"/>
          <w:sz w:val="28"/>
        </w:rPr>
        <w:t>е</w:t>
      </w:r>
      <w:r w:rsidRPr="00C71F7C">
        <w:rPr>
          <w:rFonts w:ascii="Times New Roman" w:hAnsi="Times New Roman" w:cs="Times New Roman"/>
          <w:sz w:val="28"/>
        </w:rPr>
        <w:t>-ленинизм</w:t>
      </w:r>
      <w:r w:rsidR="002452A0" w:rsidRPr="00C71F7C">
        <w:rPr>
          <w:rFonts w:ascii="Times New Roman" w:hAnsi="Times New Roman" w:cs="Times New Roman"/>
          <w:sz w:val="28"/>
        </w:rPr>
        <w:t>е</w:t>
      </w:r>
      <w:r w:rsidRPr="00C71F7C">
        <w:rPr>
          <w:rFonts w:ascii="Times New Roman" w:hAnsi="Times New Roman" w:cs="Times New Roman"/>
          <w:sz w:val="28"/>
        </w:rPr>
        <w:t>, который развивался со временем внутри Советского Союза. Правительство СССР было убеждено, что навязывание атеизма является благом для общества, и современным поколениям следует уважать свою историю. К тому же, период жёстких гонений на религию пришёлся, в основном, только на период гражданской войны.</w:t>
      </w:r>
    </w:p>
    <w:p w14:paraId="5A3D9F99"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Исторический опыт СССР не является уникальным. Похожей политике и по сей день следует Китайская Народная Республика и Корейская Народная Демократическая Республика.</w:t>
      </w:r>
    </w:p>
    <w:p w14:paraId="09209883"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Если в Китае вопрос со свободой совести обстоит более либерально, то в КНДР любое проявление религиозных убеждений может быть признано преступлением.</w:t>
      </w:r>
    </w:p>
    <w:p w14:paraId="42878A98"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Китай, в настоящий момент, занимает значимое положение на международной арене и остальные государства стараются закрывать глаза на притеснения религиозных людей в нём.</w:t>
      </w:r>
    </w:p>
    <w:p w14:paraId="64DCBB1D" w14:textId="77777777" w:rsidR="00F80C99" w:rsidRPr="00C71F7C" w:rsidRDefault="00F80C99" w:rsidP="00F80C9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Российской Федерации следует анализировать как недостатки в собственной истории, так и опыт других государств при построении системы регулирования права на свободу совести и вероисповедания.</w:t>
      </w:r>
    </w:p>
    <w:p w14:paraId="07D1005D" w14:textId="66BAFBF6" w:rsidR="00534DF7" w:rsidRPr="00C71F7C" w:rsidRDefault="00193C7A" w:rsidP="002452A0">
      <w:pPr>
        <w:pStyle w:val="2"/>
        <w:spacing w:before="0" w:line="360" w:lineRule="auto"/>
        <w:ind w:firstLine="709"/>
        <w:jc w:val="center"/>
        <w:rPr>
          <w:b/>
          <w:bCs/>
          <w:color w:val="auto"/>
        </w:rPr>
      </w:pPr>
      <w:bookmarkStart w:id="5" w:name="_Toc153971976"/>
      <w:r w:rsidRPr="00C71F7C">
        <w:rPr>
          <w:rStyle w:val="20"/>
          <w:rFonts w:ascii="Times New Roman" w:hAnsi="Times New Roman" w:cs="Times New Roman"/>
          <w:b/>
          <w:bCs/>
          <w:color w:val="auto"/>
          <w:sz w:val="28"/>
        </w:rPr>
        <w:t>1</w:t>
      </w:r>
      <w:r w:rsidR="004C634E" w:rsidRPr="00C71F7C">
        <w:rPr>
          <w:rStyle w:val="20"/>
          <w:rFonts w:ascii="Times New Roman" w:hAnsi="Times New Roman" w:cs="Times New Roman"/>
          <w:b/>
          <w:bCs/>
          <w:color w:val="auto"/>
          <w:sz w:val="28"/>
        </w:rPr>
        <w:t>.3</w:t>
      </w:r>
      <w:r w:rsidR="00534DF7" w:rsidRPr="00C71F7C">
        <w:rPr>
          <w:rStyle w:val="20"/>
          <w:rFonts w:ascii="Times New Roman" w:hAnsi="Times New Roman" w:cs="Times New Roman"/>
          <w:b/>
          <w:bCs/>
          <w:color w:val="auto"/>
          <w:sz w:val="28"/>
        </w:rPr>
        <w:t xml:space="preserve"> Международно-правовое регулировани</w:t>
      </w:r>
      <w:r w:rsidR="002452A0" w:rsidRPr="00C71F7C">
        <w:rPr>
          <w:rStyle w:val="20"/>
          <w:rFonts w:ascii="Times New Roman" w:hAnsi="Times New Roman" w:cs="Times New Roman"/>
          <w:b/>
          <w:bCs/>
          <w:color w:val="auto"/>
          <w:sz w:val="28"/>
        </w:rPr>
        <w:t>е</w:t>
      </w:r>
      <w:r w:rsidR="00534DF7" w:rsidRPr="00C71F7C">
        <w:rPr>
          <w:rStyle w:val="20"/>
          <w:rFonts w:ascii="Times New Roman" w:hAnsi="Times New Roman" w:cs="Times New Roman"/>
          <w:b/>
          <w:bCs/>
          <w:color w:val="auto"/>
          <w:sz w:val="28"/>
        </w:rPr>
        <w:t xml:space="preserve"> права на свободу совести</w:t>
      </w:r>
      <w:bookmarkEnd w:id="5"/>
    </w:p>
    <w:p w14:paraId="780791E0" w14:textId="77777777" w:rsidR="00406D6D" w:rsidRPr="00C71F7C" w:rsidRDefault="00406D6D" w:rsidP="006507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Можно выделить следующие источники международного права универсального характера в сфере охраны защиты свободы совести:</w:t>
      </w:r>
    </w:p>
    <w:p w14:paraId="55744802" w14:textId="77777777" w:rsidR="00406D6D" w:rsidRPr="00C71F7C" w:rsidRDefault="00406D6D" w:rsidP="00406D6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Всеобщая декларация прав человека 1948 г</w:t>
      </w:r>
      <w:r w:rsidR="00440846" w:rsidRPr="00C71F7C">
        <w:rPr>
          <w:rStyle w:val="a6"/>
          <w:rFonts w:ascii="Times New Roman" w:hAnsi="Times New Roman" w:cs="Times New Roman"/>
          <w:sz w:val="28"/>
        </w:rPr>
        <w:footnoteReference w:id="29"/>
      </w:r>
      <w:r w:rsidRPr="00C71F7C">
        <w:rPr>
          <w:rFonts w:ascii="Times New Roman" w:hAnsi="Times New Roman" w:cs="Times New Roman"/>
          <w:sz w:val="28"/>
        </w:rPr>
        <w:t>.;</w:t>
      </w:r>
    </w:p>
    <w:p w14:paraId="68FB5934" w14:textId="77777777" w:rsidR="00406D6D" w:rsidRPr="00C71F7C" w:rsidRDefault="00406D6D" w:rsidP="00406D6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Пакт об экономических, социальных и культурных правах</w:t>
      </w:r>
      <w:r w:rsidR="00440846" w:rsidRPr="00C71F7C">
        <w:rPr>
          <w:rStyle w:val="a6"/>
          <w:rFonts w:ascii="Times New Roman" w:hAnsi="Times New Roman" w:cs="Times New Roman"/>
          <w:sz w:val="28"/>
        </w:rPr>
        <w:footnoteReference w:id="30"/>
      </w:r>
      <w:r w:rsidRPr="00C71F7C">
        <w:rPr>
          <w:rFonts w:ascii="Times New Roman" w:hAnsi="Times New Roman" w:cs="Times New Roman"/>
          <w:sz w:val="28"/>
        </w:rPr>
        <w:t>;</w:t>
      </w:r>
    </w:p>
    <w:p w14:paraId="0D9A0FFD" w14:textId="77777777" w:rsidR="00406D6D" w:rsidRPr="00C71F7C" w:rsidRDefault="00406D6D" w:rsidP="00406D6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Пакт о гражданских и политических правах от 1966 г</w:t>
      </w:r>
      <w:r w:rsidR="00440846" w:rsidRPr="00C71F7C">
        <w:rPr>
          <w:rStyle w:val="a6"/>
          <w:rFonts w:ascii="Times New Roman" w:hAnsi="Times New Roman" w:cs="Times New Roman"/>
          <w:sz w:val="28"/>
        </w:rPr>
        <w:footnoteReference w:id="31"/>
      </w:r>
      <w:r w:rsidRPr="00C71F7C">
        <w:rPr>
          <w:rFonts w:ascii="Times New Roman" w:hAnsi="Times New Roman" w:cs="Times New Roman"/>
          <w:sz w:val="28"/>
        </w:rPr>
        <w:t>.;</w:t>
      </w:r>
    </w:p>
    <w:p w14:paraId="6A640632" w14:textId="77777777" w:rsidR="00406D6D" w:rsidRPr="00C71F7C" w:rsidRDefault="00406D6D" w:rsidP="00406D6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Декларация об устранении всех форм нетерпимости и дискриминации в связи с религией и убеждениями 1981 г</w:t>
      </w:r>
      <w:r w:rsidR="00440846" w:rsidRPr="00C71F7C">
        <w:rPr>
          <w:rStyle w:val="a6"/>
          <w:rFonts w:ascii="Times New Roman" w:hAnsi="Times New Roman" w:cs="Times New Roman"/>
          <w:sz w:val="28"/>
        </w:rPr>
        <w:footnoteReference w:id="32"/>
      </w:r>
      <w:r w:rsidRPr="00C71F7C">
        <w:rPr>
          <w:rFonts w:ascii="Times New Roman" w:hAnsi="Times New Roman" w:cs="Times New Roman"/>
          <w:sz w:val="28"/>
        </w:rPr>
        <w:t>.;</w:t>
      </w:r>
    </w:p>
    <w:p w14:paraId="1A4E893A" w14:textId="77777777" w:rsidR="00650717" w:rsidRPr="00C71F7C" w:rsidRDefault="00406D6D"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Декларация о правах лиц, принадлежащих к национальным или этническим, религиозным и языковым меньшинствам 1992 г</w:t>
      </w:r>
      <w:r w:rsidR="00440846" w:rsidRPr="00C71F7C">
        <w:rPr>
          <w:rStyle w:val="a6"/>
          <w:rFonts w:ascii="Times New Roman" w:hAnsi="Times New Roman" w:cs="Times New Roman"/>
          <w:sz w:val="28"/>
        </w:rPr>
        <w:footnoteReference w:id="33"/>
      </w:r>
      <w:r w:rsidRPr="00C71F7C">
        <w:rPr>
          <w:rFonts w:ascii="Times New Roman" w:hAnsi="Times New Roman" w:cs="Times New Roman"/>
          <w:sz w:val="28"/>
        </w:rPr>
        <w:t>.</w:t>
      </w:r>
    </w:p>
    <w:p w14:paraId="51F34079" w14:textId="77777777" w:rsidR="00301BAA" w:rsidRPr="00C71F7C" w:rsidRDefault="00301BAA"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Всеобщая декларация прав человека:</w:t>
      </w:r>
    </w:p>
    <w:p w14:paraId="7BFD49F4" w14:textId="77777777" w:rsidR="00301BAA" w:rsidRPr="00C71F7C" w:rsidRDefault="00301BAA"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ст. 18, которая утверждает право на свободу мысли, совести и религии, включая свободу смены убеждений и исповедования религии. </w:t>
      </w:r>
    </w:p>
    <w:p w14:paraId="3F0B1A57" w14:textId="77777777" w:rsidR="00301BAA" w:rsidRPr="00C71F7C" w:rsidRDefault="00301BAA"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ст. 19 поддерживает право на свободу убеждений и их выражение.</w:t>
      </w:r>
    </w:p>
    <w:p w14:paraId="27FE4975" w14:textId="77777777" w:rsidR="00301BAA" w:rsidRPr="00C71F7C" w:rsidRDefault="00301BAA"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ст. 26 – образование должно способствовать взаимопониманию, терпимости и дружбе между народами, расовыми и религиозными группами.</w:t>
      </w:r>
    </w:p>
    <w:p w14:paraId="6154DCC7" w14:textId="77777777" w:rsidR="00301BAA" w:rsidRPr="00C71F7C" w:rsidRDefault="00301BAA"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ст. 29 – ограничения прав и свобод могут быть установлены законом в целях признания и уважения прав других, а также с учетом нравственности, общественного порядка и демократии.</w:t>
      </w:r>
    </w:p>
    <w:p w14:paraId="0FA69EE1" w14:textId="77777777" w:rsidR="00301BAA" w:rsidRPr="00C71F7C" w:rsidRDefault="00301BAA" w:rsidP="00301BA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Дальнейшее развитие свободы совести нашло отражение в универсальных международных Пактах о правах, принятых в 1966 г. и действующих с 1976 г. Статья 2 Пакта о гражданских и политических правах запрещает дискриминацию по признакам расы, цвета кожи и национального происхождения.</w:t>
      </w:r>
    </w:p>
    <w:p w14:paraId="0629D663" w14:textId="77777777" w:rsidR="00650717" w:rsidRPr="00C71F7C" w:rsidRDefault="00301BAA" w:rsidP="000D5D6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Декларация 1981 г. о ликвидации нетерпимости и дискриминации на основе религии и убеждений представляет собой ключевой международный документ, защищающий религиозные права и запрещающий нетерпимость и дискриминацию на их основе (по словам Д. Дейвиса</w:t>
      </w:r>
      <w:r w:rsidRPr="00C71F7C">
        <w:rPr>
          <w:rStyle w:val="a6"/>
          <w:rFonts w:ascii="Times New Roman" w:hAnsi="Times New Roman" w:cs="Times New Roman"/>
          <w:sz w:val="28"/>
        </w:rPr>
        <w:footnoteReference w:id="34"/>
      </w:r>
      <w:r w:rsidRPr="00C71F7C">
        <w:rPr>
          <w:rFonts w:ascii="Times New Roman" w:hAnsi="Times New Roman" w:cs="Times New Roman"/>
          <w:sz w:val="28"/>
        </w:rPr>
        <w:t>).</w:t>
      </w:r>
    </w:p>
    <w:p w14:paraId="0E1253BB" w14:textId="35B0F8FA" w:rsidR="000D5D67" w:rsidRPr="00C71F7C" w:rsidRDefault="000D5D67" w:rsidP="000D5D6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Декларация 1981 года, состоящая из восьми статей, конкретизирует права, особенно в отношении свободы мысли, совести и религии. Остальные статьи описывают меры по содействию терпимости и противодействию дискриминации на основе вероисповедания. Вместе они формируют всестороннюю концепцию </w:t>
      </w:r>
      <w:r w:rsidR="007D3043" w:rsidRPr="00C71F7C">
        <w:rPr>
          <w:rFonts w:ascii="Times New Roman" w:hAnsi="Times New Roman" w:cs="Times New Roman"/>
          <w:sz w:val="28"/>
        </w:rPr>
        <w:t>о</w:t>
      </w:r>
      <w:r w:rsidRPr="00C71F7C">
        <w:rPr>
          <w:rFonts w:ascii="Times New Roman" w:hAnsi="Times New Roman" w:cs="Times New Roman"/>
          <w:sz w:val="28"/>
        </w:rPr>
        <w:t xml:space="preserve"> поддержке терпимости и предотвращении дискриминации на религиозной основе.</w:t>
      </w:r>
    </w:p>
    <w:p w14:paraId="7022F683" w14:textId="77777777" w:rsidR="000D5D67" w:rsidRPr="00C71F7C" w:rsidRDefault="000D5D67" w:rsidP="000D5D6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Декларация подтверждает право каждого на свободу мысли, совести и убеждений. Это включает свободу выбора религии или убеждений и их выражение как в частной, так и в общественной сфере, включая публичные ритуалы и обряды. Однако свобода религии может быть ограничена законом в целях общественной безопасности, здоровья и морали, а также защиты прав других.</w:t>
      </w:r>
    </w:p>
    <w:p w14:paraId="0857E7AB" w14:textId="77777777" w:rsidR="00650717" w:rsidRPr="00C71F7C" w:rsidRDefault="000D5D67" w:rsidP="000D5D6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Декларация призывает государства предотвращать и устранять дискриминацию на религиозной основе, а также вносить изменения в </w:t>
      </w:r>
      <w:r w:rsidRPr="00C71F7C">
        <w:rPr>
          <w:rFonts w:ascii="Times New Roman" w:hAnsi="Times New Roman" w:cs="Times New Roman"/>
          <w:sz w:val="28"/>
        </w:rPr>
        <w:lastRenderedPageBreak/>
        <w:t>законодательство для запрета такой дискриминации. Несмотря на то, что Декларация не обязывает страны следовать ей, некоторые сделали оговорки. Например, некоторые страны высказали сомнения относительно уделения внимания атеистическим убеждениям, а другие приняли оговорки в связи с соответствием внутреннему праву или религиозным законам.</w:t>
      </w:r>
    </w:p>
    <w:p w14:paraId="2F5F4A23" w14:textId="360EF0DC" w:rsidR="005D164F" w:rsidRPr="00C71F7C" w:rsidRDefault="005D164F" w:rsidP="005D164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Вот что пишет касательно данной Декларации </w:t>
      </w:r>
      <w:r w:rsidR="009108E3" w:rsidRPr="00C71F7C">
        <w:rPr>
          <w:rFonts w:ascii="Times New Roman" w:hAnsi="Times New Roman" w:cs="Times New Roman"/>
          <w:sz w:val="28"/>
        </w:rPr>
        <w:t xml:space="preserve">Р.М. </w:t>
      </w:r>
      <w:r w:rsidRPr="00C71F7C">
        <w:rPr>
          <w:rFonts w:ascii="Times New Roman" w:hAnsi="Times New Roman" w:cs="Times New Roman"/>
          <w:sz w:val="28"/>
        </w:rPr>
        <w:t xml:space="preserve">Валеев: </w:t>
      </w:r>
      <w:r w:rsidR="002A5359" w:rsidRPr="00C71F7C">
        <w:rPr>
          <w:rFonts w:ascii="Times New Roman" w:hAnsi="Times New Roman" w:cs="Times New Roman"/>
          <w:sz w:val="28"/>
        </w:rPr>
        <w:t>«</w:t>
      </w:r>
      <w:r w:rsidRPr="00C71F7C">
        <w:rPr>
          <w:rFonts w:ascii="Times New Roman" w:hAnsi="Times New Roman" w:cs="Times New Roman"/>
          <w:sz w:val="28"/>
        </w:rPr>
        <w:t>Важнейшим достижением Организации Объединенных Наций явилось принятие Генеральной Ассамблеи 25 ноября 1981 г. Декларации о ликвидации всех форм нетерпимости и дискриминации на основе религии или убеждений. Как отметила Генеральная Ассамблея, игнорирование и нарушения прав человека и основных свобод, в частности, права на свободу мысли, совести, религии и убеждений любого рода, являются прямо или косвенно причиной войн и тяжелых страданий человечества, особенно когда они служат средством иностранного вмешательства во внутренние дела других государств и приводят к разжиганию ненависти между народами и государствами.</w:t>
      </w:r>
    </w:p>
    <w:p w14:paraId="75ABF156" w14:textId="4D94CBFB" w:rsidR="005D164F" w:rsidRPr="00C71F7C" w:rsidRDefault="005D164F" w:rsidP="005D164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Генеральная Ассамблея ООН в данной Декларации, еще раз подтвердив право каждого человека на свободу мысли, совести и религии, разъяснила отдельные понятия, указав, в частности, что выражени</w:t>
      </w:r>
      <w:r w:rsidR="009108E3" w:rsidRPr="00C71F7C">
        <w:rPr>
          <w:rFonts w:ascii="Times New Roman" w:hAnsi="Times New Roman" w:cs="Times New Roman"/>
          <w:sz w:val="28"/>
        </w:rPr>
        <w:t>е</w:t>
      </w:r>
      <w:r w:rsidRPr="00C71F7C">
        <w:rPr>
          <w:rFonts w:ascii="Times New Roman" w:hAnsi="Times New Roman" w:cs="Times New Roman"/>
          <w:sz w:val="28"/>
        </w:rPr>
        <w:t xml:space="preserve"> </w:t>
      </w:r>
      <w:r w:rsidR="002A5359" w:rsidRPr="00C71F7C">
        <w:rPr>
          <w:rFonts w:ascii="Times New Roman" w:hAnsi="Times New Roman" w:cs="Times New Roman"/>
          <w:sz w:val="28"/>
        </w:rPr>
        <w:t>«</w:t>
      </w:r>
      <w:r w:rsidRPr="00C71F7C">
        <w:rPr>
          <w:rFonts w:ascii="Times New Roman" w:hAnsi="Times New Roman" w:cs="Times New Roman"/>
          <w:sz w:val="28"/>
        </w:rPr>
        <w:t>нетерпимость и дискриминация на основе религии или убеждений</w:t>
      </w:r>
      <w:r w:rsidR="002A5359" w:rsidRPr="00C71F7C">
        <w:rPr>
          <w:rFonts w:ascii="Times New Roman" w:hAnsi="Times New Roman" w:cs="Times New Roman"/>
          <w:sz w:val="28"/>
        </w:rPr>
        <w:t>»</w:t>
      </w:r>
      <w:r w:rsidRPr="00C71F7C">
        <w:rPr>
          <w:rFonts w:ascii="Times New Roman" w:hAnsi="Times New Roman" w:cs="Times New Roman"/>
          <w:sz w:val="28"/>
        </w:rPr>
        <w:t xml:space="preserve"> означает любое различие, исключение, ограничение или предпочтение, основанное на религии или убеждениях и имеющее целью или следствием уничтожение или умаление признания, пользования или осуществления на основе равенства прав человека и основных свобод</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35"/>
      </w:r>
      <w:r w:rsidRPr="00C71F7C">
        <w:rPr>
          <w:rFonts w:ascii="Times New Roman" w:hAnsi="Times New Roman" w:cs="Times New Roman"/>
          <w:sz w:val="28"/>
        </w:rPr>
        <w:t>.</w:t>
      </w:r>
    </w:p>
    <w:p w14:paraId="60565B2A" w14:textId="77777777" w:rsidR="00650717" w:rsidRPr="00C71F7C" w:rsidRDefault="000D5D67" w:rsidP="006507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Декларации 1992 года утверждается, что государства должны поддерживать уникальные черты меньшинств, включая религиозные, и предоставлять им определенные права, такие как свобода исповедовать религию и участвовать в различных аспектах общественной жизни. </w:t>
      </w:r>
      <w:r w:rsidRPr="00C71F7C">
        <w:rPr>
          <w:rFonts w:ascii="Times New Roman" w:hAnsi="Times New Roman" w:cs="Times New Roman"/>
          <w:sz w:val="28"/>
        </w:rPr>
        <w:lastRenderedPageBreak/>
        <w:t>Государства также должны создавать условия для выражения культурных и религиозных особенностей меньшинств, за исключением случаев, нарушающих национальное законодательство и международные стандарты. Согласно этой Декларации, государства обязаны обеспечить защиту и участие всех меньшинств в решении вопросов, затрагивающих их интересы, как на национальном, так и на региональном уровнях, включая принятие соответствующих законов.</w:t>
      </w:r>
    </w:p>
    <w:p w14:paraId="6BF43BE3" w14:textId="427BBAD3" w:rsidR="00650717" w:rsidRPr="00C71F7C" w:rsidRDefault="000D5D67" w:rsidP="006507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Универсальные международные акты не разграничивают свободу совести как отдельную правовую сущность, а говорят о едином праве на </w:t>
      </w:r>
      <w:r w:rsidR="002A5359" w:rsidRPr="00C71F7C">
        <w:rPr>
          <w:rFonts w:ascii="Times New Roman" w:hAnsi="Times New Roman" w:cs="Times New Roman"/>
          <w:sz w:val="28"/>
        </w:rPr>
        <w:t>«</w:t>
      </w:r>
      <w:r w:rsidRPr="00C71F7C">
        <w:rPr>
          <w:rFonts w:ascii="Times New Roman" w:hAnsi="Times New Roman" w:cs="Times New Roman"/>
          <w:sz w:val="28"/>
        </w:rPr>
        <w:t>свободу мысли, совести и религии</w:t>
      </w:r>
      <w:r w:rsidR="002A5359" w:rsidRPr="00C71F7C">
        <w:rPr>
          <w:rFonts w:ascii="Times New Roman" w:hAnsi="Times New Roman" w:cs="Times New Roman"/>
          <w:sz w:val="28"/>
        </w:rPr>
        <w:t>»</w:t>
      </w:r>
      <w:r w:rsidRPr="00C71F7C">
        <w:rPr>
          <w:rFonts w:ascii="Times New Roman" w:hAnsi="Times New Roman" w:cs="Times New Roman"/>
          <w:sz w:val="28"/>
        </w:rPr>
        <w:t xml:space="preserve">. Свобода совести охватывает широкий спектр убеждений, не ограничиваясь лишь религиозными. Важные шаги в утверждении свободы совести были сделаны Всеобщей декларацией прав человека, Международным пактом о гражданских и политических правах, Декларацией о ликвидации всех форм нетерпимости и дискриминации на религиозной </w:t>
      </w:r>
      <w:r w:rsidR="009108E3" w:rsidRPr="00C71F7C">
        <w:rPr>
          <w:rFonts w:ascii="Times New Roman" w:hAnsi="Times New Roman" w:cs="Times New Roman"/>
          <w:sz w:val="28"/>
        </w:rPr>
        <w:t xml:space="preserve">основе </w:t>
      </w:r>
      <w:r w:rsidRPr="00C71F7C">
        <w:rPr>
          <w:rFonts w:ascii="Times New Roman" w:hAnsi="Times New Roman" w:cs="Times New Roman"/>
          <w:sz w:val="28"/>
        </w:rPr>
        <w:t xml:space="preserve">или </w:t>
      </w:r>
      <w:r w:rsidR="009108E3" w:rsidRPr="00C71F7C">
        <w:rPr>
          <w:rFonts w:ascii="Times New Roman" w:hAnsi="Times New Roman" w:cs="Times New Roman"/>
          <w:sz w:val="28"/>
        </w:rPr>
        <w:t xml:space="preserve">на </w:t>
      </w:r>
      <w:r w:rsidRPr="00C71F7C">
        <w:rPr>
          <w:rFonts w:ascii="Times New Roman" w:hAnsi="Times New Roman" w:cs="Times New Roman"/>
          <w:sz w:val="28"/>
        </w:rPr>
        <w:t xml:space="preserve">основе </w:t>
      </w:r>
      <w:r w:rsidR="009108E3" w:rsidRPr="00C71F7C">
        <w:rPr>
          <w:rFonts w:ascii="Times New Roman" w:hAnsi="Times New Roman" w:cs="Times New Roman"/>
          <w:sz w:val="28"/>
        </w:rPr>
        <w:t xml:space="preserve">убеждений, </w:t>
      </w:r>
      <w:r w:rsidRPr="00C71F7C">
        <w:rPr>
          <w:rFonts w:ascii="Times New Roman" w:hAnsi="Times New Roman" w:cs="Times New Roman"/>
          <w:sz w:val="28"/>
        </w:rPr>
        <w:t>и другими универсальными документами. Однако, слабым местом остае</w:t>
      </w:r>
      <w:r w:rsidR="00DE1414" w:rsidRPr="00C71F7C">
        <w:rPr>
          <w:rFonts w:ascii="Times New Roman" w:hAnsi="Times New Roman" w:cs="Times New Roman"/>
          <w:sz w:val="28"/>
        </w:rPr>
        <w:t>тся ключевой понятийный аппарат</w:t>
      </w:r>
      <w:r w:rsidR="00440846" w:rsidRPr="00C71F7C">
        <w:rPr>
          <w:rFonts w:ascii="Times New Roman" w:hAnsi="Times New Roman" w:cs="Times New Roman"/>
          <w:sz w:val="28"/>
        </w:rPr>
        <w:t>. Недостаточное научное исследование вопросов, связанных с свободой совести, чрезмерная зависимость от политических аспектов и другие факторы негативно сказываются на универсальных международно-правовых документах. Нерешенные теоретико-правовые аспекты в области свободы совести серьезно снижают их эффективность, а в некоторых случаях могут даже делать их неэффективными вовсе</w:t>
      </w:r>
      <w:r w:rsidR="00DE1414" w:rsidRPr="00C71F7C">
        <w:rPr>
          <w:rStyle w:val="a6"/>
          <w:rFonts w:ascii="Times New Roman" w:hAnsi="Times New Roman" w:cs="Times New Roman"/>
          <w:sz w:val="28"/>
        </w:rPr>
        <w:footnoteReference w:id="36"/>
      </w:r>
      <w:r w:rsidR="00440846" w:rsidRPr="00C71F7C">
        <w:rPr>
          <w:rFonts w:ascii="Times New Roman" w:hAnsi="Times New Roman" w:cs="Times New Roman"/>
          <w:sz w:val="28"/>
        </w:rPr>
        <w:t>.</w:t>
      </w:r>
    </w:p>
    <w:p w14:paraId="13AA674F" w14:textId="77777777" w:rsidR="00440846" w:rsidRPr="00C71F7C" w:rsidRDefault="00440846" w:rsidP="006507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Региональный уровень международно-правовых актов о защите права на свободу совести вне рамок СНГ:</w:t>
      </w:r>
    </w:p>
    <w:p w14:paraId="0B49EE49" w14:textId="77777777" w:rsidR="00440846" w:rsidRPr="00C71F7C" w:rsidRDefault="00440846" w:rsidP="006507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w:t>
      </w:r>
      <w:r w:rsidR="00650717" w:rsidRPr="00C71F7C">
        <w:rPr>
          <w:rFonts w:ascii="Times New Roman" w:hAnsi="Times New Roman" w:cs="Times New Roman"/>
          <w:sz w:val="28"/>
        </w:rPr>
        <w:t>Европейская конвенция о защите прав человека и основных</w:t>
      </w:r>
      <w:r w:rsidRPr="00C71F7C">
        <w:rPr>
          <w:rFonts w:ascii="Times New Roman" w:hAnsi="Times New Roman" w:cs="Times New Roman"/>
          <w:sz w:val="28"/>
        </w:rPr>
        <w:t xml:space="preserve"> свобод 1950 г.</w:t>
      </w:r>
      <w:r w:rsidRPr="00C71F7C">
        <w:rPr>
          <w:rStyle w:val="a6"/>
          <w:rFonts w:ascii="Times New Roman" w:hAnsi="Times New Roman" w:cs="Times New Roman"/>
          <w:sz w:val="28"/>
        </w:rPr>
        <w:footnoteReference w:id="37"/>
      </w:r>
      <w:r w:rsidRPr="00C71F7C">
        <w:rPr>
          <w:rFonts w:ascii="Times New Roman" w:hAnsi="Times New Roman" w:cs="Times New Roman"/>
          <w:sz w:val="28"/>
        </w:rPr>
        <w:t>;</w:t>
      </w:r>
      <w:r w:rsidR="00650717" w:rsidRPr="00C71F7C">
        <w:rPr>
          <w:rFonts w:ascii="Times New Roman" w:hAnsi="Times New Roman" w:cs="Times New Roman"/>
          <w:sz w:val="28"/>
        </w:rPr>
        <w:t xml:space="preserve"> </w:t>
      </w:r>
    </w:p>
    <w:p w14:paraId="2E471CEB" w14:textId="77777777" w:rsidR="00343EA4" w:rsidRPr="00C71F7C" w:rsidRDefault="00343EA4" w:rsidP="0065071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Акт ОБСЕ от 1975 г</w:t>
      </w:r>
      <w:r w:rsidR="00CC2B47" w:rsidRPr="00C71F7C">
        <w:rPr>
          <w:rStyle w:val="a6"/>
          <w:rFonts w:ascii="Times New Roman" w:hAnsi="Times New Roman" w:cs="Times New Roman"/>
          <w:sz w:val="28"/>
        </w:rPr>
        <w:footnoteReference w:id="38"/>
      </w:r>
      <w:r w:rsidRPr="00C71F7C">
        <w:rPr>
          <w:rFonts w:ascii="Times New Roman" w:hAnsi="Times New Roman" w:cs="Times New Roman"/>
          <w:sz w:val="28"/>
        </w:rPr>
        <w:t>.;</w:t>
      </w:r>
    </w:p>
    <w:p w14:paraId="792D3843" w14:textId="77777777" w:rsidR="00440846" w:rsidRPr="00C71F7C" w:rsidRDefault="00122965" w:rsidP="00832D0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Акт Московского совещания Конференции по человеческому измерению ОБСЕ от 1991 г</w:t>
      </w:r>
      <w:r w:rsidRPr="00C71F7C">
        <w:rPr>
          <w:rStyle w:val="a6"/>
          <w:rFonts w:ascii="Times New Roman" w:hAnsi="Times New Roman" w:cs="Times New Roman"/>
          <w:sz w:val="28"/>
        </w:rPr>
        <w:footnoteReference w:id="39"/>
      </w:r>
      <w:r w:rsidRPr="00C71F7C">
        <w:rPr>
          <w:rFonts w:ascii="Times New Roman" w:hAnsi="Times New Roman" w:cs="Times New Roman"/>
          <w:sz w:val="28"/>
        </w:rPr>
        <w:t>.;</w:t>
      </w:r>
    </w:p>
    <w:p w14:paraId="56D45AD3" w14:textId="77777777" w:rsidR="00440846" w:rsidRPr="00C71F7C" w:rsidRDefault="00440846" w:rsidP="0044084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w:t>
      </w:r>
      <w:r w:rsidR="00650717" w:rsidRPr="00C71F7C">
        <w:rPr>
          <w:rFonts w:ascii="Times New Roman" w:hAnsi="Times New Roman" w:cs="Times New Roman"/>
          <w:sz w:val="28"/>
        </w:rPr>
        <w:t xml:space="preserve">Американская </w:t>
      </w:r>
      <w:r w:rsidRPr="00C71F7C">
        <w:rPr>
          <w:rFonts w:ascii="Times New Roman" w:hAnsi="Times New Roman" w:cs="Times New Roman"/>
          <w:sz w:val="28"/>
        </w:rPr>
        <w:t>конвенция прав человека 1969 г.</w:t>
      </w:r>
      <w:r w:rsidRPr="00C71F7C">
        <w:rPr>
          <w:rStyle w:val="a6"/>
          <w:rFonts w:ascii="Times New Roman" w:hAnsi="Times New Roman" w:cs="Times New Roman"/>
          <w:sz w:val="28"/>
        </w:rPr>
        <w:footnoteReference w:id="40"/>
      </w:r>
      <w:r w:rsidRPr="00C71F7C">
        <w:rPr>
          <w:rFonts w:ascii="Times New Roman" w:hAnsi="Times New Roman" w:cs="Times New Roman"/>
          <w:sz w:val="28"/>
        </w:rPr>
        <w:t>;</w:t>
      </w:r>
    </w:p>
    <w:p w14:paraId="2BAD2D7D" w14:textId="77777777" w:rsidR="00343EA4" w:rsidRPr="00C71F7C" w:rsidRDefault="00440846" w:rsidP="00343EA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w:t>
      </w:r>
      <w:r w:rsidR="00650717" w:rsidRPr="00C71F7C">
        <w:rPr>
          <w:rFonts w:ascii="Times New Roman" w:hAnsi="Times New Roman" w:cs="Times New Roman"/>
          <w:sz w:val="28"/>
        </w:rPr>
        <w:t>Африканская хартия прав человека и народов 1981 г</w:t>
      </w:r>
      <w:r w:rsidRPr="00C71F7C">
        <w:rPr>
          <w:rStyle w:val="a6"/>
          <w:rFonts w:ascii="Times New Roman" w:hAnsi="Times New Roman" w:cs="Times New Roman"/>
          <w:sz w:val="28"/>
        </w:rPr>
        <w:footnoteReference w:id="41"/>
      </w:r>
      <w:r w:rsidRPr="00C71F7C">
        <w:rPr>
          <w:rFonts w:ascii="Times New Roman" w:hAnsi="Times New Roman" w:cs="Times New Roman"/>
          <w:sz w:val="28"/>
        </w:rPr>
        <w:t>.</w:t>
      </w:r>
    </w:p>
    <w:p w14:paraId="2DB6F046" w14:textId="77777777" w:rsidR="00440846" w:rsidRPr="00C71F7C" w:rsidRDefault="00440846" w:rsidP="0044084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Европейская Конвенция о защите прав и основных свобод человека (1950 г.) является важным региональным документом в сфере прав человека. Она устанавливает принципы, включая свободу совести, а также определяет условия, при которых государство может ограничивать это право. Конвенция защищает не только религиозные, но и более широкие аспекты свободы мысли и совести.</w:t>
      </w:r>
    </w:p>
    <w:p w14:paraId="5E2C7B6E" w14:textId="77777777" w:rsidR="00440846" w:rsidRPr="00C71F7C" w:rsidRDefault="00440846" w:rsidP="0044084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Самая значимая статья, обеспечивающая свободу совести, - это статья 9, которая гарантирует право на свободу мысли, совести и религии. В то время как первый пункт этой статьи подчеркивает абсолютность этого права, второй пункт устанавливает ограничения, которые могут быть введены в интересах общественной безопасности, порядка и др. При этом, ограничения касаются преимущественно проявления убеждений в публичной сфере.</w:t>
      </w:r>
    </w:p>
    <w:p w14:paraId="6B88082B" w14:textId="77777777" w:rsidR="00650717" w:rsidRPr="00C71F7C" w:rsidRDefault="00440846" w:rsidP="00343EA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Таким образом, Конвенция сбалансированно регулирует внутренний аспект убеждений, который является абсолютным, с публичным проявлением вероисповедания или убеждений, подчеркивая, что последнее может быть ограничено при соблюдении определенных условий.</w:t>
      </w:r>
    </w:p>
    <w:p w14:paraId="5CAE5853" w14:textId="77777777" w:rsidR="00E52D8D" w:rsidRPr="00C71F7C" w:rsidRDefault="00E52D8D" w:rsidP="00343EA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Европейский Суд приводит несколько примеров ограничения права на выражение религиозных убеждений в своей практике. К ним относятся прозелитизм, отказ от военной службы, нарушение правил содержания молитвенного дома, смещение с должности из-за выражения убеждений, отказ в регистрац</w:t>
      </w:r>
      <w:r w:rsidR="00343EA4" w:rsidRPr="00C71F7C">
        <w:rPr>
          <w:rFonts w:ascii="Times New Roman" w:hAnsi="Times New Roman" w:cs="Times New Roman"/>
          <w:sz w:val="28"/>
        </w:rPr>
        <w:t>ии религиозных общин и церквей.</w:t>
      </w:r>
    </w:p>
    <w:p w14:paraId="277F47FD" w14:textId="24A15886" w:rsidR="00E52D8D" w:rsidRPr="00C71F7C" w:rsidRDefault="00E52D8D" w:rsidP="001229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Практика Европейского Суда основана главным образом на решениях, связанных с Грецией, где в 1930-х годах приняли закон, криминализующий прозелитизм. Суд выделяет разницу между </w:t>
      </w:r>
      <w:r w:rsidR="002A5359" w:rsidRPr="00C71F7C">
        <w:rPr>
          <w:rFonts w:ascii="Times New Roman" w:hAnsi="Times New Roman" w:cs="Times New Roman"/>
          <w:sz w:val="28"/>
        </w:rPr>
        <w:t>«</w:t>
      </w:r>
      <w:r w:rsidRPr="00C71F7C">
        <w:rPr>
          <w:rFonts w:ascii="Times New Roman" w:hAnsi="Times New Roman" w:cs="Times New Roman"/>
          <w:sz w:val="28"/>
        </w:rPr>
        <w:t>надлежащим</w:t>
      </w:r>
      <w:r w:rsidR="002A5359" w:rsidRPr="00C71F7C">
        <w:rPr>
          <w:rFonts w:ascii="Times New Roman" w:hAnsi="Times New Roman" w:cs="Times New Roman"/>
          <w:sz w:val="28"/>
        </w:rPr>
        <w:t>»</w:t>
      </w:r>
      <w:r w:rsidRPr="00C71F7C">
        <w:rPr>
          <w:rFonts w:ascii="Times New Roman" w:hAnsi="Times New Roman" w:cs="Times New Roman"/>
          <w:sz w:val="28"/>
        </w:rPr>
        <w:t xml:space="preserve"> и </w:t>
      </w:r>
      <w:r w:rsidR="002A5359" w:rsidRPr="00C71F7C">
        <w:rPr>
          <w:rFonts w:ascii="Times New Roman" w:hAnsi="Times New Roman" w:cs="Times New Roman"/>
          <w:sz w:val="28"/>
        </w:rPr>
        <w:t>«</w:t>
      </w:r>
      <w:r w:rsidRPr="00C71F7C">
        <w:rPr>
          <w:rFonts w:ascii="Times New Roman" w:hAnsi="Times New Roman" w:cs="Times New Roman"/>
          <w:sz w:val="28"/>
        </w:rPr>
        <w:t>ненадлежащим</w:t>
      </w:r>
      <w:r w:rsidR="002A5359" w:rsidRPr="00C71F7C">
        <w:rPr>
          <w:rFonts w:ascii="Times New Roman" w:hAnsi="Times New Roman" w:cs="Times New Roman"/>
          <w:sz w:val="28"/>
        </w:rPr>
        <w:t>»</w:t>
      </w:r>
      <w:r w:rsidRPr="00C71F7C">
        <w:rPr>
          <w:rFonts w:ascii="Times New Roman" w:hAnsi="Times New Roman" w:cs="Times New Roman"/>
          <w:sz w:val="28"/>
        </w:rPr>
        <w:t xml:space="preserve"> прозелитизмом, признавая наказание за последний нарушением права на свободу мысли и считая греческий </w:t>
      </w:r>
      <w:r w:rsidR="00122965" w:rsidRPr="00C71F7C">
        <w:rPr>
          <w:rFonts w:ascii="Times New Roman" w:hAnsi="Times New Roman" w:cs="Times New Roman"/>
          <w:sz w:val="28"/>
        </w:rPr>
        <w:t>закон противоречащим Конвенции.</w:t>
      </w:r>
    </w:p>
    <w:p w14:paraId="58F97499" w14:textId="0A1B4A31" w:rsidR="00E52D8D" w:rsidRPr="00C71F7C" w:rsidRDefault="00E52D8D" w:rsidP="00343EA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Вмешательство в </w:t>
      </w:r>
      <w:r w:rsidR="002A5359" w:rsidRPr="00C71F7C">
        <w:rPr>
          <w:rFonts w:ascii="Times New Roman" w:hAnsi="Times New Roman" w:cs="Times New Roman"/>
          <w:sz w:val="28"/>
        </w:rPr>
        <w:t>«</w:t>
      </w:r>
      <w:r w:rsidRPr="00C71F7C">
        <w:rPr>
          <w:rFonts w:ascii="Times New Roman" w:hAnsi="Times New Roman" w:cs="Times New Roman"/>
          <w:sz w:val="28"/>
        </w:rPr>
        <w:t>абсолютную</w:t>
      </w:r>
      <w:r w:rsidR="002A5359" w:rsidRPr="00C71F7C">
        <w:rPr>
          <w:rFonts w:ascii="Times New Roman" w:hAnsi="Times New Roman" w:cs="Times New Roman"/>
          <w:sz w:val="28"/>
        </w:rPr>
        <w:t>»</w:t>
      </w:r>
      <w:r w:rsidRPr="00C71F7C">
        <w:rPr>
          <w:rFonts w:ascii="Times New Roman" w:hAnsi="Times New Roman" w:cs="Times New Roman"/>
          <w:sz w:val="28"/>
        </w:rPr>
        <w:t xml:space="preserve"> свободу вероисповедания и ограничение проявления убеждений весьма сложно разграничить на практике. Важно отметить, что любое вмешательство в проявление убеждений может привести к давлению на людей и воздействию на их внутренние убеждения, которые теоретичес</w:t>
      </w:r>
      <w:r w:rsidR="00343EA4" w:rsidRPr="00C71F7C">
        <w:rPr>
          <w:rFonts w:ascii="Times New Roman" w:hAnsi="Times New Roman" w:cs="Times New Roman"/>
          <w:sz w:val="28"/>
        </w:rPr>
        <w:t>ки считаются неприкосновенными.</w:t>
      </w:r>
    </w:p>
    <w:p w14:paraId="74FAFA8E" w14:textId="0B1D9463" w:rsidR="00650717" w:rsidRPr="00C71F7C" w:rsidRDefault="00E52D8D" w:rsidP="00CC2B4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Конвенция предоставляет возможность обращения в Европейский Суд в случае нарушения прав и свобод, установленных ее текстом. Первый опыт рассмотрения российских жалоб в этой области показал, что подход Европейского Суда позволяет гибко совмещать европейское и российское законодательство. Например, в случае с жалобой </w:t>
      </w:r>
      <w:r w:rsidR="002A5359" w:rsidRPr="00C71F7C">
        <w:rPr>
          <w:rFonts w:ascii="Times New Roman" w:hAnsi="Times New Roman" w:cs="Times New Roman"/>
          <w:sz w:val="28"/>
        </w:rPr>
        <w:t>«</w:t>
      </w:r>
      <w:r w:rsidRPr="00C71F7C">
        <w:rPr>
          <w:rFonts w:ascii="Times New Roman" w:hAnsi="Times New Roman" w:cs="Times New Roman"/>
          <w:sz w:val="28"/>
        </w:rPr>
        <w:t>Никишина против России</w:t>
      </w:r>
      <w:r w:rsidR="002A5359" w:rsidRPr="00C71F7C">
        <w:rPr>
          <w:rFonts w:ascii="Times New Roman" w:hAnsi="Times New Roman" w:cs="Times New Roman"/>
          <w:sz w:val="28"/>
        </w:rPr>
        <w:t>»</w:t>
      </w:r>
      <w:r w:rsidRPr="00C71F7C">
        <w:rPr>
          <w:rFonts w:ascii="Times New Roman" w:hAnsi="Times New Roman" w:cs="Times New Roman"/>
          <w:sz w:val="28"/>
        </w:rPr>
        <w:t>, Суд передал ребенка от матери к отцу, сославшись на вероисповедание матери. Однако, впоследствии Европейский Суд объявил жалобу неприемлемой, мотивируя это восстановлением прав матери</w:t>
      </w:r>
      <w:r w:rsidRPr="00C71F7C">
        <w:rPr>
          <w:rStyle w:val="a6"/>
          <w:rFonts w:ascii="Times New Roman" w:hAnsi="Times New Roman" w:cs="Times New Roman"/>
          <w:sz w:val="28"/>
        </w:rPr>
        <w:footnoteReference w:id="42"/>
      </w:r>
      <w:r w:rsidRPr="00C71F7C">
        <w:rPr>
          <w:rFonts w:ascii="Times New Roman" w:hAnsi="Times New Roman" w:cs="Times New Roman"/>
          <w:sz w:val="28"/>
        </w:rPr>
        <w:t>.</w:t>
      </w:r>
    </w:p>
    <w:p w14:paraId="5B6B05C8" w14:textId="77777777" w:rsidR="00CC2B47" w:rsidRPr="00C71F7C" w:rsidRDefault="00CC2B47" w:rsidP="00CC2B4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течение первых 30 лет Европейской Конвенции, статья 9, касающаяся свободы совести, не привлекала большого внимания. Ее редко применяли, предпочитая рассматривать жалобы на основе других статей или отклоняя их. Однако, с появлением государств постсоветского блока в Совете Европы, интерес к праву на свободу совести стал расти. Это было связано с историческим наследием атеистической идеологии, а также с применением административных методов к новым религиозным течениям.</w:t>
      </w:r>
    </w:p>
    <w:p w14:paraId="33C9AE96" w14:textId="77777777" w:rsidR="00CC2B47" w:rsidRPr="00C71F7C" w:rsidRDefault="00CC2B47" w:rsidP="00CC2B4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Организация по безопасности и сотрудничеству в Европе (ОБСЕ) также играет важную роль в защите прав человека и гражданина. В документах СБСЕ подчеркивается необходимость уважения свободы мысли, совести, религии и убеждений для всех, независимо от расы, пола, языка и религии. Государства-участники обязуются принимать меры для обеспечения свободы исповедовать религию или веру в соответствии с совестью каждого человека.</w:t>
      </w:r>
    </w:p>
    <w:p w14:paraId="5B3B7DAB" w14:textId="6E5D0A05" w:rsidR="00122965" w:rsidRPr="00C71F7C" w:rsidRDefault="00CC2B47" w:rsidP="001229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Итоговый документ Венской встречи представителей государств-участников </w:t>
      </w:r>
      <w:r w:rsidR="007305B1" w:rsidRPr="00C71F7C">
        <w:rPr>
          <w:rFonts w:ascii="Times New Roman" w:hAnsi="Times New Roman" w:cs="Times New Roman"/>
          <w:sz w:val="28"/>
        </w:rPr>
        <w:t>Совета по безопасности и сотрудничеству в Европе (СБСЕ)</w:t>
      </w:r>
      <w:r w:rsidRPr="00C71F7C">
        <w:rPr>
          <w:rFonts w:ascii="Times New Roman" w:hAnsi="Times New Roman" w:cs="Times New Roman"/>
          <w:sz w:val="28"/>
        </w:rPr>
        <w:t xml:space="preserve"> в 1989 году детально разрабатывает принципы, обеспечивающие свободу исповедовать религию или веру. Эти нормы признаются во всей Европе, включая бывший советский блок, а также в США и Канаде благодаря хельсинскому процессу</w:t>
      </w:r>
      <w:r w:rsidRPr="00C71F7C">
        <w:rPr>
          <w:rStyle w:val="a6"/>
          <w:rFonts w:ascii="Times New Roman" w:hAnsi="Times New Roman" w:cs="Times New Roman"/>
          <w:sz w:val="28"/>
        </w:rPr>
        <w:footnoteReference w:id="43"/>
      </w:r>
      <w:r w:rsidR="00650717" w:rsidRPr="00C71F7C">
        <w:rPr>
          <w:rFonts w:ascii="Times New Roman" w:hAnsi="Times New Roman" w:cs="Times New Roman"/>
          <w:sz w:val="28"/>
        </w:rPr>
        <w:t xml:space="preserve">. </w:t>
      </w:r>
      <w:r w:rsidR="00122965" w:rsidRPr="00C71F7C">
        <w:rPr>
          <w:rFonts w:ascii="Times New Roman" w:hAnsi="Times New Roman" w:cs="Times New Roman"/>
          <w:sz w:val="28"/>
        </w:rPr>
        <w:t>Документ с Копенгагенского совещания СБСЕ, проведенного 29 июня 1990 года, подтверждает право на свободу мысли, совести, и религии. Он также утверждает возможность альтернативной гражданской службы для тех, кто отклоняется от обязательной военной службы по религиозным убеждениям. Документ признает право национальных меньшинств сохранять свою религиозную самобытность и создавать религиозные учреждения.</w:t>
      </w:r>
    </w:p>
    <w:p w14:paraId="1450E669" w14:textId="20CD4344" w:rsidR="00122965" w:rsidRPr="00C71F7C" w:rsidRDefault="00122965" w:rsidP="001229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Московский документ, подписанный в октябре 1991 года в рамках Конференции по человеческому измерению </w:t>
      </w:r>
      <w:r w:rsidR="007305B1" w:rsidRPr="00C71F7C">
        <w:rPr>
          <w:rFonts w:ascii="Times New Roman" w:hAnsi="Times New Roman" w:cs="Times New Roman"/>
          <w:sz w:val="28"/>
        </w:rPr>
        <w:t>Организации по безопасности и сотрудничеству в Европе (ОБСЕ)</w:t>
      </w:r>
      <w:r w:rsidRPr="00C71F7C">
        <w:rPr>
          <w:rFonts w:ascii="Times New Roman" w:hAnsi="Times New Roman" w:cs="Times New Roman"/>
          <w:sz w:val="28"/>
        </w:rPr>
        <w:t xml:space="preserve"> осуждает дискриминацию по признакам расы, цвета кожи, этнического происхождения. Участники обязуются предпринимать меры по запрещению актов, подстрекающих к насилию на основе национальной, расовой, этнической или религиозной дискриминации.</w:t>
      </w:r>
    </w:p>
    <w:p w14:paraId="7EA40316" w14:textId="1A855129" w:rsidR="00650717" w:rsidRPr="00C71F7C" w:rsidRDefault="00122965" w:rsidP="001229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На встрече ОБСЕ в 2003 году был представлен документ, в котором рекомендуется не вводить специальное законодательство, ограничивающее свободу совести или деятельность религиозных организаций из соображений национальной безопасности. Также рекомендуется не злоупотреблять </w:t>
      </w:r>
      <w:r w:rsidRPr="00C71F7C">
        <w:rPr>
          <w:rFonts w:ascii="Times New Roman" w:hAnsi="Times New Roman" w:cs="Times New Roman"/>
          <w:sz w:val="28"/>
        </w:rPr>
        <w:lastRenderedPageBreak/>
        <w:t xml:space="preserve">понятием </w:t>
      </w:r>
      <w:r w:rsidR="002A5359" w:rsidRPr="00C71F7C">
        <w:rPr>
          <w:rFonts w:ascii="Times New Roman" w:hAnsi="Times New Roman" w:cs="Times New Roman"/>
          <w:sz w:val="28"/>
        </w:rPr>
        <w:t>«</w:t>
      </w:r>
      <w:r w:rsidRPr="00C71F7C">
        <w:rPr>
          <w:rFonts w:ascii="Times New Roman" w:hAnsi="Times New Roman" w:cs="Times New Roman"/>
          <w:sz w:val="28"/>
        </w:rPr>
        <w:t>национальной безопасности</w:t>
      </w:r>
      <w:r w:rsidR="002A5359" w:rsidRPr="00C71F7C">
        <w:rPr>
          <w:rFonts w:ascii="Times New Roman" w:hAnsi="Times New Roman" w:cs="Times New Roman"/>
          <w:sz w:val="28"/>
        </w:rPr>
        <w:t>»</w:t>
      </w:r>
      <w:r w:rsidRPr="00C71F7C">
        <w:rPr>
          <w:rFonts w:ascii="Times New Roman" w:hAnsi="Times New Roman" w:cs="Times New Roman"/>
          <w:sz w:val="28"/>
        </w:rPr>
        <w:t xml:space="preserve">, не вводя ограничения на свободу совести по идеологическим или религиозным соображениям. Если члены религиозных групп совершают преступления или правонарушения, такие случаи уже регулируются законодательством. Ограничения в целях </w:t>
      </w:r>
      <w:r w:rsidR="002A5359" w:rsidRPr="00C71F7C">
        <w:rPr>
          <w:rFonts w:ascii="Times New Roman" w:hAnsi="Times New Roman" w:cs="Times New Roman"/>
          <w:sz w:val="28"/>
        </w:rPr>
        <w:t>«</w:t>
      </w:r>
      <w:r w:rsidRPr="00C71F7C">
        <w:rPr>
          <w:rFonts w:ascii="Times New Roman" w:hAnsi="Times New Roman" w:cs="Times New Roman"/>
          <w:sz w:val="28"/>
        </w:rPr>
        <w:t>сохранения культурной идентичности</w:t>
      </w:r>
      <w:r w:rsidR="002A5359" w:rsidRPr="00C71F7C">
        <w:rPr>
          <w:rFonts w:ascii="Times New Roman" w:hAnsi="Times New Roman" w:cs="Times New Roman"/>
          <w:sz w:val="28"/>
        </w:rPr>
        <w:t>»</w:t>
      </w:r>
      <w:r w:rsidRPr="00C71F7C">
        <w:rPr>
          <w:rFonts w:ascii="Times New Roman" w:hAnsi="Times New Roman" w:cs="Times New Roman"/>
          <w:sz w:val="28"/>
        </w:rPr>
        <w:t xml:space="preserve"> не приемлемы и не предусмотрены международно-правовыми документами.</w:t>
      </w:r>
    </w:p>
    <w:p w14:paraId="751764FD" w14:textId="77777777" w:rsidR="00276597" w:rsidRPr="00C71F7C" w:rsidRDefault="00276597" w:rsidP="0027659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Амстердамском договоре поддерживается идея сохранения государственно-церковных связей в ЕС. Согласно статье 11, ЕС обязуется уважать положение церквей и религиозных организаций в странах-участницах. Эта норма не разрешает проблему взаимоотношений национального и европейского права в сфере государственно-церковных отношений</w:t>
      </w:r>
      <w:r w:rsidRPr="00C71F7C">
        <w:rPr>
          <w:rStyle w:val="a6"/>
          <w:rFonts w:ascii="Times New Roman" w:hAnsi="Times New Roman" w:cs="Times New Roman"/>
          <w:sz w:val="28"/>
        </w:rPr>
        <w:footnoteReference w:id="44"/>
      </w:r>
      <w:r w:rsidRPr="00C71F7C">
        <w:rPr>
          <w:rFonts w:ascii="Times New Roman" w:hAnsi="Times New Roman" w:cs="Times New Roman"/>
          <w:sz w:val="28"/>
        </w:rPr>
        <w:t>.</w:t>
      </w:r>
    </w:p>
    <w:p w14:paraId="1D8A43CF" w14:textId="77777777" w:rsidR="00CF1434" w:rsidRPr="00C71F7C" w:rsidRDefault="00276597" w:rsidP="00CF143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Рамочная конвенция Совета Европы о защите национальных меньшинств 1995 года обеспечивает право лицам, принадлежащим к национальному меньшинству, свободно исповедовать религию и создавать религиозные учреждения.</w:t>
      </w:r>
    </w:p>
    <w:p w14:paraId="5C582674" w14:textId="68342FC8" w:rsidR="00CF1434" w:rsidRPr="00C71F7C" w:rsidRDefault="00CF1434" w:rsidP="00CF143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Европейское право в сфере прав и свобод человека включено в правовую систему Европейского Союза, что привело к эволюции европейских представлений о правах и свободах. Хартия об основных правах 2000 года отражает эту тенденцию. Статья 10 Хартии защищает свободу мысли, совести и вероисповедания, в основном, повторяя нормы Европейской конвенции о защите прав человека и основных свобод. § 2 статьи 10 впервые признает право на отказ от военной службы по </w:t>
      </w:r>
      <w:r w:rsidR="002A5359" w:rsidRPr="00C71F7C">
        <w:rPr>
          <w:rFonts w:ascii="Times New Roman" w:hAnsi="Times New Roman" w:cs="Times New Roman"/>
          <w:sz w:val="28"/>
        </w:rPr>
        <w:t>«</w:t>
      </w:r>
      <w:r w:rsidRPr="00C71F7C">
        <w:rPr>
          <w:rFonts w:ascii="Times New Roman" w:hAnsi="Times New Roman" w:cs="Times New Roman"/>
          <w:sz w:val="28"/>
        </w:rPr>
        <w:t>соображениям совести</w:t>
      </w:r>
      <w:r w:rsidR="002A5359" w:rsidRPr="00C71F7C">
        <w:rPr>
          <w:rFonts w:ascii="Times New Roman" w:hAnsi="Times New Roman" w:cs="Times New Roman"/>
          <w:sz w:val="28"/>
        </w:rPr>
        <w:t>»</w:t>
      </w:r>
      <w:r w:rsidRPr="00C71F7C">
        <w:rPr>
          <w:rFonts w:ascii="Times New Roman" w:hAnsi="Times New Roman" w:cs="Times New Roman"/>
          <w:sz w:val="28"/>
        </w:rPr>
        <w:t xml:space="preserve"> в соответствии с национальными законами. Это предоставляет дополнительную гарантию свободы совести, позволяя заменить обязательную военную службу альтернативной гражданской службой.</w:t>
      </w:r>
    </w:p>
    <w:p w14:paraId="3CC80A34" w14:textId="77777777" w:rsidR="00CF1434" w:rsidRPr="00C71F7C" w:rsidRDefault="00CF1434" w:rsidP="00CF143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Организация Американских Государств имеет свои особенности в системе защиты прав человека. Основу составляют Устав ОАГ, Американская декларация прав и обязанностей человека и Межамериканская конвенция по правам человека. Декларация и конвенция подробно регламентируют права и свободы человека, включая религиозные свободы.</w:t>
      </w:r>
    </w:p>
    <w:p w14:paraId="613C5377" w14:textId="57D07FA8" w:rsidR="00832D06" w:rsidRPr="00C71F7C" w:rsidRDefault="00CF1434" w:rsidP="00CF143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Некоторые считают, что Африканская хартия прав человека и народов 1981 года - самый всесторонний региональный документ из трех рассматриваемых (</w:t>
      </w:r>
      <w:r w:rsidR="007305B1" w:rsidRPr="00C71F7C">
        <w:rPr>
          <w:rFonts w:ascii="Times New Roman" w:hAnsi="Times New Roman" w:cs="Times New Roman"/>
          <w:sz w:val="28"/>
        </w:rPr>
        <w:t>Европейская конвенция о защите прав и основных свобод</w:t>
      </w:r>
      <w:r w:rsidRPr="00C71F7C">
        <w:rPr>
          <w:rFonts w:ascii="Times New Roman" w:hAnsi="Times New Roman" w:cs="Times New Roman"/>
          <w:sz w:val="28"/>
        </w:rPr>
        <w:t xml:space="preserve">, Межамериканская конвенция и Хартия). Она имеет высокий авторитет в своем регионе. В статье 8 хартии обеспечивается свобода совести, выбора профессии и свободное исполнение религиозных обрядов при соблюдении закона. В отличие от этого, Всеобщая Исламская Декларация по правам человека 1981 года, принятая Лигой Арабских Государств, ограничивает право на свободу религии и убеждений в соответствии с законами шариата. Арабский Устав по правам человека 1994 года в статьях 26 и 27 также касается свободы религии и убеждений. </w:t>
      </w:r>
      <w:r w:rsidR="009108E3" w:rsidRPr="00C71F7C">
        <w:rPr>
          <w:rFonts w:ascii="Times New Roman" w:hAnsi="Times New Roman" w:cs="Times New Roman"/>
          <w:sz w:val="28"/>
        </w:rPr>
        <w:t>Существует м</w:t>
      </w:r>
      <w:r w:rsidRPr="00C71F7C">
        <w:rPr>
          <w:rFonts w:ascii="Times New Roman" w:hAnsi="Times New Roman" w:cs="Times New Roman"/>
          <w:sz w:val="28"/>
        </w:rPr>
        <w:t>нение, что в мусульманских странах обсуждение проблем свободы совести ограничено, поскольку классическое исламское право не включает определение публичного международного права, а правовой порядок считается неотъемлемой частью исламской веры.</w:t>
      </w:r>
    </w:p>
    <w:p w14:paraId="625AEF9E" w14:textId="77777777" w:rsidR="00650717" w:rsidRPr="00C71F7C" w:rsidRDefault="00886DAD" w:rsidP="00886DA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Среди международно-правовых актов</w:t>
      </w:r>
      <w:r w:rsidR="00E302DB" w:rsidRPr="00C71F7C">
        <w:rPr>
          <w:rFonts w:ascii="Times New Roman" w:hAnsi="Times New Roman" w:cs="Times New Roman"/>
          <w:sz w:val="28"/>
        </w:rPr>
        <w:t xml:space="preserve"> в рамках</w:t>
      </w:r>
      <w:r w:rsidR="00832D06" w:rsidRPr="00C71F7C">
        <w:rPr>
          <w:rFonts w:ascii="Times New Roman" w:hAnsi="Times New Roman" w:cs="Times New Roman"/>
          <w:sz w:val="28"/>
        </w:rPr>
        <w:t xml:space="preserve"> пространства</w:t>
      </w:r>
      <w:r w:rsidR="00E302DB" w:rsidRPr="00C71F7C">
        <w:rPr>
          <w:rFonts w:ascii="Times New Roman" w:hAnsi="Times New Roman" w:cs="Times New Roman"/>
          <w:sz w:val="28"/>
        </w:rPr>
        <w:t xml:space="preserve"> СНГ</w:t>
      </w:r>
      <w:r w:rsidRPr="00C71F7C">
        <w:rPr>
          <w:rFonts w:ascii="Times New Roman" w:hAnsi="Times New Roman" w:cs="Times New Roman"/>
          <w:sz w:val="28"/>
        </w:rPr>
        <w:t xml:space="preserve"> можно выделить конвенцию</w:t>
      </w:r>
      <w:r w:rsidR="00276597" w:rsidRPr="00C71F7C">
        <w:rPr>
          <w:rFonts w:ascii="Times New Roman" w:hAnsi="Times New Roman" w:cs="Times New Roman"/>
          <w:sz w:val="28"/>
        </w:rPr>
        <w:t xml:space="preserve"> СНГ о правах и основных свободах человека</w:t>
      </w:r>
      <w:r w:rsidRPr="00C71F7C">
        <w:rPr>
          <w:rFonts w:ascii="Times New Roman" w:hAnsi="Times New Roman" w:cs="Times New Roman"/>
          <w:sz w:val="28"/>
        </w:rPr>
        <w:t xml:space="preserve"> от 1995 г</w:t>
      </w:r>
      <w:r w:rsidRPr="00C71F7C">
        <w:rPr>
          <w:rStyle w:val="a6"/>
          <w:rFonts w:ascii="Times New Roman" w:hAnsi="Times New Roman" w:cs="Times New Roman"/>
          <w:sz w:val="28"/>
        </w:rPr>
        <w:footnoteReference w:id="45"/>
      </w:r>
      <w:r w:rsidRPr="00C71F7C">
        <w:rPr>
          <w:rFonts w:ascii="Times New Roman" w:hAnsi="Times New Roman" w:cs="Times New Roman"/>
          <w:sz w:val="28"/>
        </w:rPr>
        <w:t>.</w:t>
      </w:r>
    </w:p>
    <w:p w14:paraId="55A7761C" w14:textId="77777777" w:rsidR="006522BD" w:rsidRPr="00C71F7C" w:rsidRDefault="006522BD" w:rsidP="00886DA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Ст. 10 предусматривает:</w:t>
      </w:r>
    </w:p>
    <w:p w14:paraId="146AF7BA" w14:textId="41E43880" w:rsidR="006522BD" w:rsidRPr="00C71F7C" w:rsidRDefault="002A5359" w:rsidP="006522B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w:t>
      </w:r>
      <w:r w:rsidR="006522BD" w:rsidRPr="00C71F7C">
        <w:rPr>
          <w:rFonts w:ascii="Times New Roman" w:hAnsi="Times New Roman" w:cs="Times New Roman"/>
          <w:sz w:val="28"/>
        </w:rPr>
        <w:t xml:space="preserve">1. Каждый человек имеет право на свободу мысли, совести и вероисповедания. Это право включает свободу выбирать свою религию или убеждения и свободу исповедовать свою религию и убеждения как индивидуально, так и совместно с другими, отправлять религиозный культ, </w:t>
      </w:r>
      <w:r w:rsidR="006522BD" w:rsidRPr="00C71F7C">
        <w:rPr>
          <w:rFonts w:ascii="Times New Roman" w:hAnsi="Times New Roman" w:cs="Times New Roman"/>
          <w:sz w:val="28"/>
        </w:rPr>
        <w:lastRenderedPageBreak/>
        <w:t>следовать и выполнять религиозные и ритуальные обряды и действовать в соответствии с ними.</w:t>
      </w:r>
    </w:p>
    <w:p w14:paraId="66AE4F18" w14:textId="399CCDF5" w:rsidR="006522BD" w:rsidRPr="00C71F7C" w:rsidRDefault="006522BD" w:rsidP="006522B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2. Свобода исповедовать религию или убеждения подлежит лишь ограничениям, предусмотренным законом и необходимым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для защиты прав и свобод других лиц</w:t>
      </w:r>
      <w:r w:rsidR="002A5359" w:rsidRPr="00C71F7C">
        <w:rPr>
          <w:rFonts w:ascii="Times New Roman" w:hAnsi="Times New Roman" w:cs="Times New Roman"/>
          <w:sz w:val="28"/>
        </w:rPr>
        <w:t>»</w:t>
      </w:r>
      <w:r w:rsidRPr="00C71F7C">
        <w:rPr>
          <w:rFonts w:ascii="Times New Roman" w:hAnsi="Times New Roman" w:cs="Times New Roman"/>
          <w:sz w:val="28"/>
        </w:rPr>
        <w:t>.</w:t>
      </w:r>
    </w:p>
    <w:p w14:paraId="481D3238" w14:textId="77777777" w:rsidR="006522BD" w:rsidRPr="00C71F7C" w:rsidRDefault="006522BD" w:rsidP="006522B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Примечательно, что в Конвенции по правам человека СНГ в ст. 10 не упоминается право на атеизм отдельно от остальных конкретизирующих признаков права на свободу совести, хотя, в Конституции Российской Федерации право на атеизм предусматривается отдельным указанием.</w:t>
      </w:r>
      <w:r w:rsidR="002B7EDE" w:rsidRPr="00C71F7C">
        <w:rPr>
          <w:rFonts w:ascii="Times New Roman" w:hAnsi="Times New Roman" w:cs="Times New Roman"/>
          <w:sz w:val="28"/>
        </w:rPr>
        <w:t xml:space="preserve"> Таким образом, можно сделать вывод, что российский конституционный вариант закрепления права на свободу совести и вероисповедания шире того, который закреплён в Конвенции по правам человека СНГ.</w:t>
      </w:r>
    </w:p>
    <w:p w14:paraId="231C7AC4" w14:textId="77777777" w:rsidR="002B7EDE" w:rsidRPr="00C71F7C" w:rsidRDefault="002B7EDE" w:rsidP="006522B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Ч. 2 ст. 10 приводит аналогичные основания для ограничения права на свободу совести, что указаны и в ст. 55 Конституции Российской Федерации.</w:t>
      </w:r>
    </w:p>
    <w:p w14:paraId="169E84AD" w14:textId="77777777" w:rsidR="00345249" w:rsidRPr="00C71F7C" w:rsidRDefault="00345249" w:rsidP="0034524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Международно-правовое регулирование права на свободу совести и вероисповедания устанавливает основы для защиты этого права в мировом масштабе. Оно включает в себя документы, такие как Международный пакт о гражданских и политических правах, Европейская конвенция о защите прав человека и основных свобод, Африканская хартия прав человека и народов, Конвенция по правам человека СНГ, а также другие региональные соглашения.</w:t>
      </w:r>
    </w:p>
    <w:p w14:paraId="5A54A1A9" w14:textId="77777777" w:rsidR="00345249" w:rsidRPr="00C71F7C" w:rsidRDefault="00345249" w:rsidP="0034524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Эти нормы признают право каждого человека на свободу совести, религии и убеждений. Они также предусматривают защиту от дискриминации по религиозному признаку и устанавливают принципы ограничения этого права в случаях, когда это необходимо для обеспечения общественной безопасности, общественного порядка, здоровья или нравственности, или прав и свобод других людей.</w:t>
      </w:r>
    </w:p>
    <w:p w14:paraId="7BCAAECD" w14:textId="0DF4F90D" w:rsidR="00EE6B9B" w:rsidRPr="00C71F7C" w:rsidRDefault="00EE6B9B" w:rsidP="00EE6B9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Также, в рамках СНГ было принято Постановление о модельном законе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вероисповедания и религиозных организациях (объединениях)</w:t>
      </w:r>
      <w:r w:rsidR="002A5359" w:rsidRPr="00C71F7C">
        <w:rPr>
          <w:rFonts w:ascii="Times New Roman" w:hAnsi="Times New Roman" w:cs="Times New Roman"/>
          <w:sz w:val="28"/>
        </w:rPr>
        <w:t>»</w:t>
      </w:r>
      <w:r w:rsidR="00A979BE" w:rsidRPr="00C71F7C">
        <w:rPr>
          <w:rStyle w:val="a6"/>
          <w:rFonts w:ascii="Times New Roman" w:hAnsi="Times New Roman" w:cs="Times New Roman"/>
          <w:sz w:val="28"/>
        </w:rPr>
        <w:footnoteReference w:id="46"/>
      </w:r>
      <w:r w:rsidR="00A979BE" w:rsidRPr="00C71F7C">
        <w:rPr>
          <w:rFonts w:ascii="Times New Roman" w:hAnsi="Times New Roman" w:cs="Times New Roman"/>
          <w:sz w:val="28"/>
        </w:rPr>
        <w:t xml:space="preserve">. Во многом, опираясь на его положения был принят федеральный закон Российской Федерации </w:t>
      </w:r>
      <w:r w:rsidR="002A5359" w:rsidRPr="00C71F7C">
        <w:rPr>
          <w:rFonts w:ascii="Times New Roman" w:hAnsi="Times New Roman" w:cs="Times New Roman"/>
          <w:sz w:val="28"/>
        </w:rPr>
        <w:t>«</w:t>
      </w:r>
      <w:r w:rsidR="00A979BE" w:rsidRPr="00C71F7C">
        <w:rPr>
          <w:rFonts w:ascii="Times New Roman" w:hAnsi="Times New Roman" w:cs="Times New Roman"/>
          <w:sz w:val="28"/>
        </w:rPr>
        <w:t>О свободе совести и о религиозных объединениях</w:t>
      </w:r>
      <w:r w:rsidR="002A5359" w:rsidRPr="00C71F7C">
        <w:rPr>
          <w:rFonts w:ascii="Times New Roman" w:hAnsi="Times New Roman" w:cs="Times New Roman"/>
          <w:sz w:val="28"/>
        </w:rPr>
        <w:t>»</w:t>
      </w:r>
      <w:r w:rsidR="00A979BE" w:rsidRPr="00C71F7C">
        <w:rPr>
          <w:rFonts w:ascii="Times New Roman" w:hAnsi="Times New Roman" w:cs="Times New Roman"/>
          <w:sz w:val="28"/>
        </w:rPr>
        <w:t>.</w:t>
      </w:r>
    </w:p>
    <w:p w14:paraId="29A0E995" w14:textId="77777777" w:rsidR="00345249" w:rsidRPr="00C71F7C" w:rsidRDefault="00345249" w:rsidP="0034524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Таким образом, международно-правовое регулирование права на свободу совести и вероисповедания предоставляет важные гарантии для свободного выражения религиозных убеждений и защиты от дискриминации на основе религии.</w:t>
      </w:r>
    </w:p>
    <w:p w14:paraId="40D41AD2" w14:textId="77777777" w:rsidR="004D1105" w:rsidRPr="00C71F7C" w:rsidRDefault="004D1105" w:rsidP="00345249">
      <w:pPr>
        <w:spacing w:after="0" w:line="360" w:lineRule="auto"/>
        <w:ind w:firstLine="709"/>
        <w:jc w:val="both"/>
        <w:rPr>
          <w:rFonts w:ascii="Times New Roman" w:hAnsi="Times New Roman" w:cs="Times New Roman"/>
          <w:sz w:val="28"/>
        </w:rPr>
      </w:pPr>
    </w:p>
    <w:p w14:paraId="1D2DBD64" w14:textId="307882F7" w:rsidR="00A6290A" w:rsidRPr="00C71F7C" w:rsidRDefault="00A6290A" w:rsidP="00700E53">
      <w:pPr>
        <w:pStyle w:val="1"/>
        <w:spacing w:line="360" w:lineRule="auto"/>
        <w:ind w:firstLine="709"/>
        <w:jc w:val="center"/>
        <w:rPr>
          <w:rFonts w:ascii="Times New Roman" w:hAnsi="Times New Roman" w:cs="Times New Roman"/>
          <w:b/>
          <w:color w:val="auto"/>
        </w:rPr>
      </w:pPr>
      <w:r w:rsidRPr="00C71F7C">
        <w:rPr>
          <w:color w:val="auto"/>
        </w:rPr>
        <w:br w:type="column"/>
      </w:r>
      <w:r w:rsidR="004C634E" w:rsidRPr="00C71F7C">
        <w:rPr>
          <w:rFonts w:ascii="Times New Roman" w:hAnsi="Times New Roman" w:cs="Times New Roman"/>
          <w:b/>
          <w:color w:val="auto"/>
          <w:sz w:val="28"/>
        </w:rPr>
        <w:lastRenderedPageBreak/>
        <w:t xml:space="preserve"> </w:t>
      </w:r>
      <w:bookmarkStart w:id="6" w:name="_Toc153971977"/>
      <w:r w:rsidR="004C634E" w:rsidRPr="00C71F7C">
        <w:rPr>
          <w:rFonts w:ascii="Times New Roman" w:hAnsi="Times New Roman" w:cs="Times New Roman"/>
          <w:b/>
          <w:color w:val="auto"/>
          <w:sz w:val="28"/>
        </w:rPr>
        <w:t>2</w:t>
      </w:r>
      <w:r w:rsidRPr="00C71F7C">
        <w:rPr>
          <w:rFonts w:ascii="Times New Roman" w:hAnsi="Times New Roman" w:cs="Times New Roman"/>
          <w:b/>
          <w:color w:val="auto"/>
          <w:sz w:val="28"/>
        </w:rPr>
        <w:t xml:space="preserve"> </w:t>
      </w:r>
      <w:r w:rsidR="009E14F5" w:rsidRPr="00C71F7C">
        <w:rPr>
          <w:rFonts w:ascii="Times New Roman" w:hAnsi="Times New Roman" w:cs="Times New Roman"/>
          <w:b/>
          <w:color w:val="auto"/>
          <w:sz w:val="28"/>
        </w:rPr>
        <w:t>РОССИЙСКОЕ</w:t>
      </w:r>
      <w:r w:rsidRPr="00C71F7C">
        <w:rPr>
          <w:rFonts w:ascii="Times New Roman" w:hAnsi="Times New Roman" w:cs="Times New Roman"/>
          <w:b/>
          <w:color w:val="auto"/>
          <w:sz w:val="28"/>
        </w:rPr>
        <w:t xml:space="preserve"> ЗАКОНОДАТЕЛЬСТВО В ОБЛАСТИ ПРАВА НА СВОБОДУ СОВЕСТИ</w:t>
      </w:r>
      <w:bookmarkEnd w:id="6"/>
    </w:p>
    <w:p w14:paraId="7EC76B02" w14:textId="4EA87AB6" w:rsidR="00A6290A" w:rsidRPr="00C71F7C" w:rsidRDefault="004C634E" w:rsidP="00492254">
      <w:pPr>
        <w:pStyle w:val="2"/>
        <w:spacing w:after="240" w:line="360" w:lineRule="auto"/>
        <w:ind w:firstLine="709"/>
        <w:jc w:val="center"/>
        <w:rPr>
          <w:rFonts w:ascii="Times New Roman" w:hAnsi="Times New Roman" w:cs="Times New Roman"/>
          <w:b/>
          <w:color w:val="auto"/>
          <w:sz w:val="28"/>
        </w:rPr>
      </w:pPr>
      <w:bookmarkStart w:id="7" w:name="_Toc153971978"/>
      <w:r w:rsidRPr="00C71F7C">
        <w:rPr>
          <w:rFonts w:ascii="Times New Roman" w:hAnsi="Times New Roman" w:cs="Times New Roman"/>
          <w:b/>
          <w:color w:val="auto"/>
          <w:sz w:val="28"/>
        </w:rPr>
        <w:t>2.1</w:t>
      </w:r>
      <w:r w:rsidR="00A6290A" w:rsidRPr="00C71F7C">
        <w:rPr>
          <w:rFonts w:ascii="Times New Roman" w:hAnsi="Times New Roman" w:cs="Times New Roman"/>
          <w:b/>
          <w:color w:val="auto"/>
          <w:sz w:val="28"/>
        </w:rPr>
        <w:t xml:space="preserve"> Российское уголовное законодательство и законодательство об административных правонарушениях касательно защиты права на свободу совести</w:t>
      </w:r>
      <w:bookmarkEnd w:id="7"/>
    </w:p>
    <w:p w14:paraId="43612915" w14:textId="77777777" w:rsidR="006D5B5F" w:rsidRPr="00C71F7C" w:rsidRDefault="00320DFA" w:rsidP="00A6290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Российское уголовное право предусматривает ответственность за нарушение права на свободу совести и вероисповедания.</w:t>
      </w:r>
    </w:p>
    <w:p w14:paraId="0171E020"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Для исследования особенностей уголовно-правовой защиты права на свободу совести представляет интерес статья 148 Уголовного кодекса</w:t>
      </w:r>
      <w:r w:rsidRPr="00C71F7C">
        <w:rPr>
          <w:rStyle w:val="a6"/>
          <w:rFonts w:ascii="Times New Roman" w:hAnsi="Times New Roman" w:cs="Times New Roman"/>
          <w:sz w:val="28"/>
        </w:rPr>
        <w:footnoteReference w:id="47"/>
      </w:r>
      <w:r w:rsidRPr="00C71F7C">
        <w:rPr>
          <w:rFonts w:ascii="Times New Roman" w:hAnsi="Times New Roman" w:cs="Times New Roman"/>
          <w:sz w:val="28"/>
        </w:rPr>
        <w:t>, которая криминализует нарушение права на свободу совести и вероисповеданий</w:t>
      </w:r>
      <w:r w:rsidRPr="00C71F7C">
        <w:t>.</w:t>
      </w:r>
    </w:p>
    <w:p w14:paraId="08AFE8C5"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Публичные действия, выражающие явное неуважение к обществу и совершенные в целях оскорбления религиозных чувств верующих влекут наказание в виде лишения свободы сроком до одного года, наряду с другими видами наказаний</w:t>
      </w:r>
      <w:r w:rsidR="00840025" w:rsidRPr="00C71F7C">
        <w:rPr>
          <w:rFonts w:ascii="Times New Roman" w:hAnsi="Times New Roman" w:cs="Times New Roman"/>
          <w:sz w:val="28"/>
        </w:rPr>
        <w:t xml:space="preserve"> (ч. 1)</w:t>
      </w:r>
      <w:r w:rsidRPr="00C71F7C">
        <w:rPr>
          <w:rFonts w:ascii="Times New Roman" w:hAnsi="Times New Roman" w:cs="Times New Roman"/>
          <w:sz w:val="28"/>
        </w:rPr>
        <w:t>. Те же деяния, совершенные в местах, специально предназначенных для проведения богослужений, других религиозных обрядов и церемоний влекут уже более строгое наказание (лишение свободы на срок до трёх лет</w:t>
      </w:r>
      <w:r w:rsidR="00840025" w:rsidRPr="00C71F7C">
        <w:rPr>
          <w:rFonts w:ascii="Times New Roman" w:hAnsi="Times New Roman" w:cs="Times New Roman"/>
          <w:sz w:val="28"/>
        </w:rPr>
        <w:t xml:space="preserve"> – ч. 2</w:t>
      </w:r>
      <w:r w:rsidRPr="00C71F7C">
        <w:rPr>
          <w:rFonts w:ascii="Times New Roman" w:hAnsi="Times New Roman" w:cs="Times New Roman"/>
          <w:sz w:val="28"/>
        </w:rPr>
        <w:t>). Незаконное воспрепятствование деятельности религиозных организаций или проведению богослужений, других религиозных обрядов и церемоний наказываются штрафом, обязательными, исправительными работами, арестом</w:t>
      </w:r>
      <w:r w:rsidR="00840025" w:rsidRPr="00C71F7C">
        <w:rPr>
          <w:rFonts w:ascii="Times New Roman" w:hAnsi="Times New Roman" w:cs="Times New Roman"/>
          <w:sz w:val="28"/>
        </w:rPr>
        <w:t xml:space="preserve"> (ч. 3)</w:t>
      </w:r>
      <w:r w:rsidRPr="00C71F7C">
        <w:rPr>
          <w:rFonts w:ascii="Times New Roman" w:hAnsi="Times New Roman" w:cs="Times New Roman"/>
          <w:sz w:val="28"/>
        </w:rPr>
        <w:t>. Те же деяния, совершенные лицом с использованием своего служебного положения, либо с применением насилия или с угрозой его применения влекут более строгое наказание (лишение свободы на срок до одного года</w:t>
      </w:r>
      <w:r w:rsidR="00840025" w:rsidRPr="00C71F7C">
        <w:rPr>
          <w:rFonts w:ascii="Times New Roman" w:hAnsi="Times New Roman" w:cs="Times New Roman"/>
          <w:sz w:val="28"/>
        </w:rPr>
        <w:t xml:space="preserve"> – ч. 4</w:t>
      </w:r>
      <w:r w:rsidRPr="00C71F7C">
        <w:rPr>
          <w:rFonts w:ascii="Times New Roman" w:hAnsi="Times New Roman" w:cs="Times New Roman"/>
          <w:sz w:val="28"/>
        </w:rPr>
        <w:t xml:space="preserve">). </w:t>
      </w:r>
    </w:p>
    <w:p w14:paraId="5F81896F"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Данная статья содержит два вида составов.</w:t>
      </w:r>
    </w:p>
    <w:p w14:paraId="078251B0"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Первый состав содержит следующие основные признаки объективной стороны:</w:t>
      </w:r>
    </w:p>
    <w:p w14:paraId="2D848D61"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Публичные действия;</w:t>
      </w:r>
    </w:p>
    <w:p w14:paraId="51307DCE"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Указанные действия должны выражать явное неуважение к обществу;</w:t>
      </w:r>
    </w:p>
    <w:p w14:paraId="4C57312F"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 обязательным признакам субъективной стороны относится цель: оскорбление религиозных чувств верующих.</w:t>
      </w:r>
    </w:p>
    <w:p w14:paraId="4806C0C0"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Без наличия одного из этих элементов уголовная ответственность исключается. Квалифицированный состав содержит признак, заключающийся в том, что указанные действия (при наличии указанной цели) должны быть совершены в местах, специально предназначенных для проведения богослужений, других религиозных обрядов и церемоний.</w:t>
      </w:r>
    </w:p>
    <w:p w14:paraId="461D5613"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Второй состав имеет следующие альтернативные признаки объективной стороны:</w:t>
      </w:r>
    </w:p>
    <w:p w14:paraId="6E7BE5F3"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Воспрепятствование деятельности религиозных организаций;</w:t>
      </w:r>
    </w:p>
    <w:p w14:paraId="22318D52"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Воспрепятствование проведению богослужений, других религиозных обрядов и церемоний.</w:t>
      </w:r>
    </w:p>
    <w:p w14:paraId="620747F2"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Указанные действия должны быть незаконными. В случае, если эти действия законны, уголовная ответственность исключается.</w:t>
      </w:r>
    </w:p>
    <w:p w14:paraId="4C6001DB" w14:textId="7777777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Квалифицированный состав содержит признаки субъекта преступления (должностное лицо) либо объективной стороны (применения насилия или угрозы его применения).</w:t>
      </w:r>
    </w:p>
    <w:p w14:paraId="1A33FA77" w14:textId="7F3953D7"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Криминализация первого состава в 2013 году вызвала определенные споры в общественности. Имелись подозрения о том, что данная уголовно-правовая норма будет применяться произвольно. Данные опасение не оправдались. Однако, и в настоящее время есть авторы, которые критически смотря</w:t>
      </w:r>
      <w:r w:rsidR="00447B77" w:rsidRPr="00C71F7C">
        <w:rPr>
          <w:rFonts w:ascii="Times New Roman" w:hAnsi="Times New Roman" w:cs="Times New Roman"/>
          <w:sz w:val="28"/>
        </w:rPr>
        <w:t>т</w:t>
      </w:r>
      <w:r w:rsidRPr="00C71F7C">
        <w:rPr>
          <w:rFonts w:ascii="Times New Roman" w:hAnsi="Times New Roman" w:cs="Times New Roman"/>
          <w:sz w:val="28"/>
        </w:rPr>
        <w:t xml:space="preserve"> на данную норму. Например, </w:t>
      </w:r>
      <w:r w:rsidR="00447B77" w:rsidRPr="00C71F7C">
        <w:rPr>
          <w:rFonts w:ascii="Times New Roman" w:hAnsi="Times New Roman" w:cs="Times New Roman"/>
          <w:sz w:val="28"/>
        </w:rPr>
        <w:t xml:space="preserve">А.А. </w:t>
      </w:r>
      <w:r w:rsidRPr="00C71F7C">
        <w:rPr>
          <w:rFonts w:ascii="Times New Roman" w:hAnsi="Times New Roman" w:cs="Times New Roman"/>
          <w:sz w:val="28"/>
        </w:rPr>
        <w:t xml:space="preserve">Акельева пишет в своей работе от 2020 г.: </w:t>
      </w:r>
      <w:r w:rsidR="002A5359" w:rsidRPr="00C71F7C">
        <w:rPr>
          <w:rFonts w:ascii="Times New Roman" w:hAnsi="Times New Roman" w:cs="Times New Roman"/>
          <w:sz w:val="28"/>
        </w:rPr>
        <w:t>«</w:t>
      </w:r>
      <w:r w:rsidRPr="00C71F7C">
        <w:rPr>
          <w:rFonts w:ascii="Times New Roman" w:hAnsi="Times New Roman" w:cs="Times New Roman"/>
          <w:sz w:val="28"/>
        </w:rPr>
        <w:t>Диспозиция ч. 1 ст. 148 Уголовного кодекса РФ в редакции этого Закона является фактически неприменимой, поскольку состоит из не разъясненных ни законодателем, ни Верховным Судом оценочных категорий</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48"/>
      </w:r>
      <w:r w:rsidRPr="00C71F7C">
        <w:rPr>
          <w:rFonts w:ascii="Times New Roman" w:hAnsi="Times New Roman" w:cs="Times New Roman"/>
          <w:sz w:val="28"/>
        </w:rPr>
        <w:t>.</w:t>
      </w:r>
    </w:p>
    <w:p w14:paraId="571C5AC8" w14:textId="5552575D" w:rsidR="00247A65" w:rsidRPr="00C71F7C" w:rsidRDefault="00247A65"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Нельзя согласиться с данной позицией. Норма ч. 1 ст. 148 УК РФ применима. Для того, чтобы норма была применима, ей необязательно иметь разъяснение законодателя или Верховного Суда. Оценочные категории содержатся и в других нормах как Уголовного кодекса, так и других законов. Это нормальное явление для права. Судебная власть сама формирует своё отношение к законодательному предписанию (это основы разделения властей), определяя контуры судебной практики, которые позволяют говорить о том или ином уровне правовой определенности. Ни законодатель, ни Верховный Суд не имеют права давать юридически обязательных разъяснений судьям. Судьи независимы и </w:t>
      </w:r>
      <w:r w:rsidR="00447B77" w:rsidRPr="00C71F7C">
        <w:rPr>
          <w:rFonts w:ascii="Times New Roman" w:hAnsi="Times New Roman" w:cs="Times New Roman"/>
          <w:sz w:val="28"/>
        </w:rPr>
        <w:t xml:space="preserve">в </w:t>
      </w:r>
      <w:r w:rsidRPr="00C71F7C">
        <w:rPr>
          <w:rFonts w:ascii="Times New Roman" w:hAnsi="Times New Roman" w:cs="Times New Roman"/>
          <w:sz w:val="28"/>
        </w:rPr>
        <w:t>своей деятельности руководствуются только Конституцией и законом</w:t>
      </w:r>
      <w:r w:rsidRPr="00C71F7C">
        <w:rPr>
          <w:rStyle w:val="a6"/>
          <w:rFonts w:ascii="Times New Roman" w:hAnsi="Times New Roman" w:cs="Times New Roman"/>
          <w:sz w:val="28"/>
        </w:rPr>
        <w:footnoteReference w:id="49"/>
      </w:r>
      <w:r w:rsidRPr="00C71F7C">
        <w:rPr>
          <w:rFonts w:ascii="Times New Roman" w:hAnsi="Times New Roman" w:cs="Times New Roman"/>
          <w:sz w:val="28"/>
        </w:rPr>
        <w:t>.</w:t>
      </w:r>
    </w:p>
    <w:p w14:paraId="75D3834B" w14:textId="77777777" w:rsidR="00077CCF" w:rsidRPr="00C71F7C" w:rsidRDefault="00077CCF"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При том, далеко не все деяния, которые могут показаться религиозным людям оскорбительными, будут квалифицироваться по данной статье.</w:t>
      </w:r>
    </w:p>
    <w:p w14:paraId="4E60CFE1" w14:textId="0A03DC43" w:rsidR="00077CCF" w:rsidRPr="00C71F7C" w:rsidRDefault="00077CCF" w:rsidP="00247A6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Как пишет </w:t>
      </w:r>
      <w:r w:rsidR="00447B77" w:rsidRPr="00C71F7C">
        <w:rPr>
          <w:rFonts w:ascii="Times New Roman" w:hAnsi="Times New Roman" w:cs="Times New Roman"/>
          <w:sz w:val="28"/>
        </w:rPr>
        <w:t xml:space="preserve">Д.А. </w:t>
      </w:r>
      <w:r w:rsidRPr="00C71F7C">
        <w:rPr>
          <w:rFonts w:ascii="Times New Roman" w:hAnsi="Times New Roman" w:cs="Times New Roman"/>
          <w:sz w:val="28"/>
        </w:rPr>
        <w:t xml:space="preserve">Казанцев: </w:t>
      </w:r>
      <w:r w:rsidR="002A5359" w:rsidRPr="00C71F7C">
        <w:rPr>
          <w:rFonts w:ascii="Times New Roman" w:hAnsi="Times New Roman" w:cs="Times New Roman"/>
          <w:sz w:val="28"/>
        </w:rPr>
        <w:t>«</w:t>
      </w:r>
      <w:r w:rsidRPr="00C71F7C">
        <w:rPr>
          <w:rFonts w:ascii="Times New Roman" w:hAnsi="Times New Roman" w:cs="Times New Roman"/>
          <w:sz w:val="28"/>
        </w:rPr>
        <w:t>Богохуление, т. е. непочтение к Богу, выражаемое дерзкими словами или какими-нибудь поступками, не может рассматриваться как уголовно наказуемое деяние, за исключением случаев причинения вреда, имеющих уголовно-правовое значение, т. е. степень вредоносности должна быть существенной. Так, например, заявление атеиста, что Бога не существует, не образует состава преступления</w:t>
      </w:r>
      <w:r w:rsidR="002A5359" w:rsidRPr="00C71F7C">
        <w:rPr>
          <w:rFonts w:ascii="Times New Roman" w:hAnsi="Times New Roman" w:cs="Times New Roman"/>
          <w:sz w:val="28"/>
        </w:rPr>
        <w:t>»</w:t>
      </w:r>
      <w:r w:rsidR="00DB4B04" w:rsidRPr="00C71F7C">
        <w:rPr>
          <w:rStyle w:val="a6"/>
          <w:rFonts w:ascii="Times New Roman" w:hAnsi="Times New Roman" w:cs="Times New Roman"/>
          <w:sz w:val="28"/>
        </w:rPr>
        <w:footnoteReference w:id="50"/>
      </w:r>
      <w:r w:rsidR="00DB4B04" w:rsidRPr="00C71F7C">
        <w:rPr>
          <w:rFonts w:ascii="Times New Roman" w:hAnsi="Times New Roman" w:cs="Times New Roman"/>
          <w:sz w:val="28"/>
        </w:rPr>
        <w:t>. Следует добавить, что в ином случае, это бы существенно нарушало права граждан на свободу совести в части свободы на атеизм.</w:t>
      </w:r>
      <w:r w:rsidR="00D95F2B" w:rsidRPr="00C71F7C">
        <w:rPr>
          <w:rFonts w:ascii="Times New Roman" w:hAnsi="Times New Roman" w:cs="Times New Roman"/>
          <w:sz w:val="28"/>
        </w:rPr>
        <w:t xml:space="preserve"> </w:t>
      </w:r>
      <w:r w:rsidR="00447B77" w:rsidRPr="00C71F7C">
        <w:rPr>
          <w:rFonts w:ascii="Times New Roman" w:hAnsi="Times New Roman" w:cs="Times New Roman"/>
          <w:sz w:val="28"/>
        </w:rPr>
        <w:t xml:space="preserve">А.А. </w:t>
      </w:r>
      <w:r w:rsidR="00D95F2B" w:rsidRPr="00C71F7C">
        <w:rPr>
          <w:rFonts w:ascii="Times New Roman" w:hAnsi="Times New Roman" w:cs="Times New Roman"/>
          <w:sz w:val="28"/>
        </w:rPr>
        <w:t xml:space="preserve">Боженова, </w:t>
      </w:r>
      <w:r w:rsidR="00447B77" w:rsidRPr="00C71F7C">
        <w:rPr>
          <w:rFonts w:ascii="Times New Roman" w:hAnsi="Times New Roman" w:cs="Times New Roman"/>
          <w:sz w:val="28"/>
        </w:rPr>
        <w:t xml:space="preserve">В.В. </w:t>
      </w:r>
      <w:r w:rsidR="00D95F2B" w:rsidRPr="00C71F7C">
        <w:rPr>
          <w:rFonts w:ascii="Times New Roman" w:hAnsi="Times New Roman" w:cs="Times New Roman"/>
          <w:sz w:val="28"/>
        </w:rPr>
        <w:t xml:space="preserve">Ерахмилевич по этому поводу пишут: </w:t>
      </w:r>
      <w:r w:rsidR="002A5359" w:rsidRPr="00C71F7C">
        <w:rPr>
          <w:rFonts w:ascii="Times New Roman" w:hAnsi="Times New Roman" w:cs="Times New Roman"/>
          <w:sz w:val="28"/>
        </w:rPr>
        <w:t>«</w:t>
      </w:r>
      <w:r w:rsidR="00D95F2B" w:rsidRPr="00C71F7C">
        <w:rPr>
          <w:rFonts w:ascii="Times New Roman" w:hAnsi="Times New Roman" w:cs="Times New Roman"/>
          <w:sz w:val="28"/>
        </w:rPr>
        <w:t>Необходимо отметить: общее негативное отношение к религии и ее атрибутам не является преступлением и не формирует его объективную сторону. Закрепленное в Конституции право на свободу совести позволяет гражданам самим формировать свое мнение относительно деятельности религиозных организаций</w:t>
      </w:r>
      <w:r w:rsidR="002A5359" w:rsidRPr="00C71F7C">
        <w:rPr>
          <w:rFonts w:ascii="Times New Roman" w:hAnsi="Times New Roman" w:cs="Times New Roman"/>
          <w:sz w:val="28"/>
        </w:rPr>
        <w:t>»</w:t>
      </w:r>
      <w:r w:rsidR="00D95F2B" w:rsidRPr="00C71F7C">
        <w:rPr>
          <w:rStyle w:val="a6"/>
          <w:rFonts w:ascii="Times New Roman" w:hAnsi="Times New Roman" w:cs="Times New Roman"/>
          <w:sz w:val="28"/>
        </w:rPr>
        <w:footnoteReference w:id="51"/>
      </w:r>
      <w:r w:rsidR="00D95F2B" w:rsidRPr="00C71F7C">
        <w:rPr>
          <w:rFonts w:ascii="Times New Roman" w:hAnsi="Times New Roman" w:cs="Times New Roman"/>
          <w:sz w:val="28"/>
        </w:rPr>
        <w:t>.</w:t>
      </w:r>
    </w:p>
    <w:p w14:paraId="7313B97C" w14:textId="77777777" w:rsidR="006D5B5F" w:rsidRPr="00C71F7C" w:rsidRDefault="00240E60" w:rsidP="00A6290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Судебная практика применения данной статьи будет рассмотрена более детально в главе 3, посвященной особенностям правоприменения.</w:t>
      </w:r>
    </w:p>
    <w:p w14:paraId="56BFC694" w14:textId="77777777" w:rsidR="00240E60" w:rsidRPr="00C71F7C" w:rsidRDefault="000D0771" w:rsidP="00A6290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Помимо ст. 148 УК РФ, в качестве статей Уголовного кодекса, которые защищают право граждан на свободу совести и вероисповедания можно выделить ст. 137, 239, 243, 243.1, 243.2, 243.3, 243.4, 244.</w:t>
      </w:r>
    </w:p>
    <w:p w14:paraId="1631F169" w14:textId="33075E8D" w:rsidR="000D0771" w:rsidRPr="00C71F7C" w:rsidRDefault="000D0771" w:rsidP="00A6290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137 УК РФ устанавливает ответственность за </w:t>
      </w:r>
      <w:r w:rsidR="002A5359" w:rsidRPr="00C71F7C">
        <w:rPr>
          <w:rFonts w:ascii="Times New Roman" w:hAnsi="Times New Roman" w:cs="Times New Roman"/>
          <w:sz w:val="28"/>
        </w:rPr>
        <w:t>«</w:t>
      </w:r>
      <w:r w:rsidRPr="00C71F7C">
        <w:rPr>
          <w:rFonts w:ascii="Times New Roman" w:hAnsi="Times New Roman" w:cs="Times New Roman"/>
          <w:sz w:val="28"/>
        </w:rPr>
        <w:t>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демонстрирующемся произведении или средствах массовой информации</w:t>
      </w:r>
      <w:r w:rsidR="002A5359" w:rsidRPr="00C71F7C">
        <w:rPr>
          <w:rFonts w:ascii="Times New Roman" w:hAnsi="Times New Roman" w:cs="Times New Roman"/>
          <w:sz w:val="28"/>
        </w:rPr>
        <w:t>»</w:t>
      </w:r>
      <w:r w:rsidRPr="00C71F7C">
        <w:rPr>
          <w:rFonts w:ascii="Times New Roman" w:hAnsi="Times New Roman" w:cs="Times New Roman"/>
          <w:sz w:val="28"/>
        </w:rPr>
        <w:t>.</w:t>
      </w:r>
    </w:p>
    <w:p w14:paraId="1507143A" w14:textId="2F8DC58F" w:rsidR="000D0771" w:rsidRPr="00C71F7C" w:rsidRDefault="000D0771" w:rsidP="00A6290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Как указал КС РФ: </w:t>
      </w:r>
      <w:r w:rsidR="002A5359" w:rsidRPr="00C71F7C">
        <w:rPr>
          <w:rFonts w:ascii="Times New Roman" w:hAnsi="Times New Roman" w:cs="Times New Roman"/>
          <w:sz w:val="28"/>
        </w:rPr>
        <w:t>«</w:t>
      </w:r>
      <w:r w:rsidRPr="00C71F7C">
        <w:rPr>
          <w:rFonts w:ascii="Times New Roman" w:hAnsi="Times New Roman" w:cs="Times New Roman"/>
          <w:sz w:val="28"/>
        </w:rPr>
        <w:t xml:space="preserve">Право на неприкосновенность частной жизни, личную и семейную тайну означает предоставленную человеку и гарантированную государством возможность контролировать информацию о самом себе, препятствовать разглашению сведений личного, интимного характера; в понятие </w:t>
      </w:r>
      <w:r w:rsidR="002A5359" w:rsidRPr="00C71F7C">
        <w:rPr>
          <w:rFonts w:ascii="Times New Roman" w:hAnsi="Times New Roman" w:cs="Times New Roman"/>
          <w:sz w:val="28"/>
        </w:rPr>
        <w:t>«</w:t>
      </w:r>
      <w:r w:rsidRPr="00C71F7C">
        <w:rPr>
          <w:rFonts w:ascii="Times New Roman" w:hAnsi="Times New Roman" w:cs="Times New Roman"/>
          <w:sz w:val="28"/>
        </w:rPr>
        <w:t>частная жизнь</w:t>
      </w:r>
      <w:r w:rsidR="002A5359" w:rsidRPr="00C71F7C">
        <w:rPr>
          <w:rFonts w:ascii="Times New Roman" w:hAnsi="Times New Roman" w:cs="Times New Roman"/>
          <w:sz w:val="28"/>
        </w:rPr>
        <w:t>»</w:t>
      </w:r>
      <w:r w:rsidRPr="00C71F7C">
        <w:rPr>
          <w:rFonts w:ascii="Times New Roman" w:hAnsi="Times New Roman" w:cs="Times New Roman"/>
          <w:sz w:val="28"/>
        </w:rPr>
        <w:t xml:space="preserve"> включается та область жизнедеятельности человека, которая относится к отдельному лицу, касается только его и не подлежит контролю со стороны общества и государства, если носит непротивоправный характер (определения Конституционного Суда Российской Федерации от 9 июня 2005 года N 248-О, от 26 января 2010 года N 158-О-О и от 27 мая 2010 года N 644-О-О). Соответственно, лишь само лицо вправе определить, какие именно сведения, имеющие отношение к его частной жизни, должны оставаться в тайне, а потому и сбор, хранение, использование и распространение такой информации, не доверенной никому, не допускается без согласия данного лица, как того требует Конституция Российской Федерации</w:t>
      </w:r>
      <w:r w:rsidR="002A5359" w:rsidRPr="00C71F7C">
        <w:rPr>
          <w:rFonts w:ascii="Times New Roman" w:hAnsi="Times New Roman" w:cs="Times New Roman"/>
          <w:sz w:val="28"/>
        </w:rPr>
        <w:t>»</w:t>
      </w:r>
      <w:r w:rsidR="009E14F5" w:rsidRPr="00C71F7C">
        <w:rPr>
          <w:rStyle w:val="a6"/>
          <w:rFonts w:ascii="Times New Roman" w:hAnsi="Times New Roman" w:cs="Times New Roman"/>
          <w:sz w:val="28"/>
        </w:rPr>
        <w:footnoteReference w:id="52"/>
      </w:r>
      <w:r w:rsidRPr="00C71F7C">
        <w:rPr>
          <w:rFonts w:ascii="Times New Roman" w:hAnsi="Times New Roman" w:cs="Times New Roman"/>
          <w:sz w:val="28"/>
        </w:rPr>
        <w:t>.</w:t>
      </w:r>
    </w:p>
    <w:p w14:paraId="4B9FA8B2" w14:textId="77777777" w:rsidR="009E14F5" w:rsidRPr="00C71F7C" w:rsidRDefault="009E14F5"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Таким образом, в частную жизнь могут входить сведения о религиозной жизни человека.</w:t>
      </w:r>
      <w:r w:rsidR="0040647F" w:rsidRPr="00C71F7C">
        <w:rPr>
          <w:rFonts w:ascii="Times New Roman" w:hAnsi="Times New Roman" w:cs="Times New Roman"/>
          <w:sz w:val="28"/>
        </w:rPr>
        <w:t xml:space="preserve"> Однако, следует отметить, что КС РФ, указав </w:t>
      </w:r>
      <w:r w:rsidR="0040647F" w:rsidRPr="00C71F7C">
        <w:rPr>
          <w:rFonts w:ascii="Times New Roman" w:hAnsi="Times New Roman" w:cs="Times New Roman"/>
          <w:sz w:val="28"/>
        </w:rPr>
        <w:lastRenderedPageBreak/>
        <w:t>на то, что уголовно-правовой защите подвергаются те сведения, относящиеся к частной жизни, которые лицо само желает сохранить в тайне, не дал чёткого определения тем сведениям, которые, собственно, могут относиться к частной жизни. Таким образом, сведения о религиозной жизни лица могут относиться к частной жизни.</w:t>
      </w:r>
    </w:p>
    <w:p w14:paraId="47179446" w14:textId="1FA7D58E" w:rsidR="0040647F" w:rsidRPr="00C71F7C" w:rsidRDefault="0040647F"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239 УК РФ наказывает за </w:t>
      </w:r>
      <w:r w:rsidR="002A5359" w:rsidRPr="00C71F7C">
        <w:rPr>
          <w:rFonts w:ascii="Times New Roman" w:hAnsi="Times New Roman" w:cs="Times New Roman"/>
          <w:sz w:val="28"/>
        </w:rPr>
        <w:t>«</w:t>
      </w:r>
      <w:r w:rsidRPr="00C71F7C">
        <w:rPr>
          <w:rFonts w:ascii="Times New Roman" w:hAnsi="Times New Roman" w:cs="Times New Roman"/>
          <w:sz w:val="28"/>
        </w:rPr>
        <w:t>создание религиозного или общественного объединения, деятельность которого сопряжена с насилием над гражданами или иным причинением вреда их здоровью, а равно руководство таким объединением</w:t>
      </w:r>
      <w:r w:rsidR="002A5359" w:rsidRPr="00C71F7C">
        <w:rPr>
          <w:rFonts w:ascii="Times New Roman" w:hAnsi="Times New Roman" w:cs="Times New Roman"/>
          <w:sz w:val="28"/>
        </w:rPr>
        <w:t>»</w:t>
      </w:r>
      <w:r w:rsidRPr="00C71F7C">
        <w:rPr>
          <w:rFonts w:ascii="Times New Roman" w:hAnsi="Times New Roman" w:cs="Times New Roman"/>
          <w:sz w:val="28"/>
        </w:rPr>
        <w:t>.</w:t>
      </w:r>
    </w:p>
    <w:p w14:paraId="6EA01293" w14:textId="1D6AF2A1" w:rsidR="0040647F" w:rsidRPr="00C71F7C" w:rsidRDefault="0040647F"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этой статье имеется ввиду преследование за создание т.н. </w:t>
      </w:r>
      <w:r w:rsidR="002A5359" w:rsidRPr="00C71F7C">
        <w:rPr>
          <w:rFonts w:ascii="Times New Roman" w:hAnsi="Times New Roman" w:cs="Times New Roman"/>
          <w:sz w:val="28"/>
        </w:rPr>
        <w:t>«</w:t>
      </w:r>
      <w:r w:rsidRPr="00C71F7C">
        <w:rPr>
          <w:rFonts w:ascii="Times New Roman" w:hAnsi="Times New Roman" w:cs="Times New Roman"/>
          <w:sz w:val="28"/>
        </w:rPr>
        <w:t>сект</w:t>
      </w:r>
      <w:r w:rsidR="002A5359" w:rsidRPr="00C71F7C">
        <w:rPr>
          <w:rFonts w:ascii="Times New Roman" w:hAnsi="Times New Roman" w:cs="Times New Roman"/>
          <w:sz w:val="28"/>
        </w:rPr>
        <w:t>»</w:t>
      </w:r>
      <w:r w:rsidRPr="00C71F7C">
        <w:rPr>
          <w:rFonts w:ascii="Times New Roman" w:hAnsi="Times New Roman" w:cs="Times New Roman"/>
          <w:sz w:val="28"/>
        </w:rPr>
        <w:t xml:space="preserve">, которые, под видом легальной религиозной деятельности, преследуют цели по нарушению прав и свобод граждан. Между тем, стоит отметить, что, во многих случаях, представляется затруднительным выделить </w:t>
      </w:r>
      <w:r w:rsidR="002A5359" w:rsidRPr="00C71F7C">
        <w:rPr>
          <w:rFonts w:ascii="Times New Roman" w:hAnsi="Times New Roman" w:cs="Times New Roman"/>
          <w:sz w:val="28"/>
        </w:rPr>
        <w:t>«</w:t>
      </w:r>
      <w:r w:rsidRPr="00C71F7C">
        <w:rPr>
          <w:rFonts w:ascii="Times New Roman" w:hAnsi="Times New Roman" w:cs="Times New Roman"/>
          <w:sz w:val="28"/>
        </w:rPr>
        <w:t>секту</w:t>
      </w:r>
      <w:r w:rsidR="002A5359" w:rsidRPr="00C71F7C">
        <w:rPr>
          <w:rFonts w:ascii="Times New Roman" w:hAnsi="Times New Roman" w:cs="Times New Roman"/>
          <w:sz w:val="28"/>
        </w:rPr>
        <w:t>»</w:t>
      </w:r>
      <w:r w:rsidRPr="00C71F7C">
        <w:rPr>
          <w:rFonts w:ascii="Times New Roman" w:hAnsi="Times New Roman" w:cs="Times New Roman"/>
          <w:sz w:val="28"/>
        </w:rPr>
        <w:t xml:space="preserve">. Очень многие процессы по признанию религиозных организаций </w:t>
      </w:r>
      <w:r w:rsidR="002A5359" w:rsidRPr="00C71F7C">
        <w:rPr>
          <w:rFonts w:ascii="Times New Roman" w:hAnsi="Times New Roman" w:cs="Times New Roman"/>
          <w:sz w:val="28"/>
        </w:rPr>
        <w:t>«</w:t>
      </w:r>
      <w:r w:rsidRPr="00C71F7C">
        <w:rPr>
          <w:rFonts w:ascii="Times New Roman" w:hAnsi="Times New Roman" w:cs="Times New Roman"/>
          <w:sz w:val="28"/>
        </w:rPr>
        <w:t>сектами</w:t>
      </w:r>
      <w:r w:rsidR="002A5359" w:rsidRPr="00C71F7C">
        <w:rPr>
          <w:rFonts w:ascii="Times New Roman" w:hAnsi="Times New Roman" w:cs="Times New Roman"/>
          <w:sz w:val="28"/>
        </w:rPr>
        <w:t>»</w:t>
      </w:r>
      <w:r w:rsidRPr="00C71F7C">
        <w:rPr>
          <w:rFonts w:ascii="Times New Roman" w:hAnsi="Times New Roman" w:cs="Times New Roman"/>
          <w:sz w:val="28"/>
        </w:rPr>
        <w:t xml:space="preserve"> носит спорный характер. Это вопросы будут затронуты в главе 3 настоящей магистерской диссертации.</w:t>
      </w:r>
    </w:p>
    <w:p w14:paraId="0DF586BE" w14:textId="77777777" w:rsidR="0040647F" w:rsidRPr="00C71F7C" w:rsidRDefault="0040647F"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Ст. 243 – 243.1 оберегают культурное наследие Российской Федерации, устанавливая ответственность за повреждение объектов культурного наследия или за несоблюдение условий сохранности данных объектов. Объектами культурного наследия зачастую выступают именно религиозные объекты.</w:t>
      </w:r>
    </w:p>
    <w:p w14:paraId="1F3EEBE3" w14:textId="77777777" w:rsidR="0040647F" w:rsidRPr="00C71F7C" w:rsidRDefault="0040647F"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Ст. 243.2 – 243.3 оберегают археологические памятники и археологическую деятельность, устанавливая ответственность за умышленное уничтожение культурного слоя, или за не передачу внезапно обнаруженных культурных памятников в процессе проведения каких-либо земляных или строительных работ. Как и в случае со ст. 243 – 243.1, во многих случаях речь может идти о культурных археологических памятниках, имеющих религиозное значение.</w:t>
      </w:r>
    </w:p>
    <w:p w14:paraId="4BEC142B" w14:textId="27B857A8" w:rsidR="00174FCB" w:rsidRPr="00C71F7C" w:rsidRDefault="00174FCB"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243.4 устанавливает ответственность за </w:t>
      </w:r>
      <w:r w:rsidR="002A5359" w:rsidRPr="00C71F7C">
        <w:rPr>
          <w:rFonts w:ascii="Times New Roman" w:hAnsi="Times New Roman" w:cs="Times New Roman"/>
          <w:sz w:val="28"/>
        </w:rPr>
        <w:t>«</w:t>
      </w:r>
      <w:r w:rsidRPr="00C71F7C">
        <w:rPr>
          <w:rFonts w:ascii="Times New Roman" w:hAnsi="Times New Roman" w:cs="Times New Roman"/>
          <w:sz w:val="28"/>
        </w:rPr>
        <w:t xml:space="preserve">уничтожение либо повреждение расположенных на территории Российской Федерации или за ее </w:t>
      </w:r>
      <w:r w:rsidRPr="00C71F7C">
        <w:rPr>
          <w:rFonts w:ascii="Times New Roman" w:hAnsi="Times New Roman" w:cs="Times New Roman"/>
          <w:sz w:val="28"/>
        </w:rPr>
        <w:lastRenderedPageBreak/>
        <w:t>пределами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дням воинской славы России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целях причинения ущерба историко-культурному значению таких объектов</w:t>
      </w:r>
      <w:r w:rsidR="002A5359" w:rsidRPr="00C71F7C">
        <w:rPr>
          <w:rFonts w:ascii="Times New Roman" w:hAnsi="Times New Roman" w:cs="Times New Roman"/>
          <w:sz w:val="28"/>
        </w:rPr>
        <w:t>»</w:t>
      </w:r>
      <w:r w:rsidRPr="00C71F7C">
        <w:rPr>
          <w:rFonts w:ascii="Times New Roman" w:hAnsi="Times New Roman" w:cs="Times New Roman"/>
          <w:sz w:val="28"/>
        </w:rPr>
        <w:t xml:space="preserve">. </w:t>
      </w:r>
    </w:p>
    <w:p w14:paraId="3ACE9202" w14:textId="3446FE23" w:rsidR="0040647F" w:rsidRPr="00C71F7C" w:rsidRDefault="00174FCB"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Само по себе, захоронение людей представляет для многих граждан религиозную значимость, вне зависимости от того, воинское это захоронение или </w:t>
      </w:r>
      <w:r w:rsidR="002A5359" w:rsidRPr="00C71F7C">
        <w:rPr>
          <w:rFonts w:ascii="Times New Roman" w:hAnsi="Times New Roman" w:cs="Times New Roman"/>
          <w:sz w:val="28"/>
        </w:rPr>
        <w:t>«</w:t>
      </w:r>
      <w:r w:rsidRPr="00C71F7C">
        <w:rPr>
          <w:rFonts w:ascii="Times New Roman" w:hAnsi="Times New Roman" w:cs="Times New Roman"/>
          <w:sz w:val="28"/>
        </w:rPr>
        <w:t>гражданское</w:t>
      </w:r>
      <w:r w:rsidR="002A5359" w:rsidRPr="00C71F7C">
        <w:rPr>
          <w:rFonts w:ascii="Times New Roman" w:hAnsi="Times New Roman" w:cs="Times New Roman"/>
          <w:sz w:val="28"/>
        </w:rPr>
        <w:t>»</w:t>
      </w:r>
      <w:r w:rsidRPr="00C71F7C">
        <w:rPr>
          <w:rFonts w:ascii="Times New Roman" w:hAnsi="Times New Roman" w:cs="Times New Roman"/>
          <w:sz w:val="28"/>
        </w:rPr>
        <w:t>.</w:t>
      </w:r>
    </w:p>
    <w:p w14:paraId="21C42F25" w14:textId="28B59964" w:rsidR="00174FCB" w:rsidRPr="00C71F7C" w:rsidRDefault="00174FCB"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244 УК РФ устанавливает ответственность за </w:t>
      </w:r>
      <w:r w:rsidR="002A5359" w:rsidRPr="00C71F7C">
        <w:rPr>
          <w:rFonts w:ascii="Times New Roman" w:hAnsi="Times New Roman" w:cs="Times New Roman"/>
          <w:sz w:val="28"/>
        </w:rPr>
        <w:t>«</w:t>
      </w:r>
      <w:r w:rsidRPr="00C71F7C">
        <w:rPr>
          <w:rFonts w:ascii="Times New Roman" w:hAnsi="Times New Roman" w:cs="Times New Roman"/>
          <w:sz w:val="28"/>
        </w:rPr>
        <w:t>надругательство над телами умерших либо уничтожение, повреждение или осквернение мест захоронения, надмогильных сооружений или кладбищенских зданий, предназначенных для церемоний в связи с погребением умерших или их поминовением, за исключением случаев, предусмотренных статьей 243.4</w:t>
      </w:r>
      <w:r w:rsidR="002A5359" w:rsidRPr="00C71F7C">
        <w:rPr>
          <w:rFonts w:ascii="Times New Roman" w:hAnsi="Times New Roman" w:cs="Times New Roman"/>
          <w:sz w:val="28"/>
        </w:rPr>
        <w:t>»</w:t>
      </w:r>
      <w:r w:rsidR="003C3A2E" w:rsidRPr="00C71F7C">
        <w:rPr>
          <w:rFonts w:ascii="Times New Roman" w:hAnsi="Times New Roman" w:cs="Times New Roman"/>
          <w:sz w:val="28"/>
        </w:rPr>
        <w:t>.</w:t>
      </w:r>
    </w:p>
    <w:p w14:paraId="7E515ECD" w14:textId="2D522E19" w:rsidR="003C3A2E" w:rsidRPr="00C71F7C" w:rsidRDefault="003C3A2E"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На протяжении подавляющего большинства цивилизационной истории, захоронения людей носили религиозное значение и осуществлялись по религиозным обрядам. В случаях, когда захоронение осуществлялось по </w:t>
      </w:r>
      <w:r w:rsidR="002A5359" w:rsidRPr="00C71F7C">
        <w:rPr>
          <w:rFonts w:ascii="Times New Roman" w:hAnsi="Times New Roman" w:cs="Times New Roman"/>
          <w:sz w:val="28"/>
        </w:rPr>
        <w:t>«</w:t>
      </w:r>
      <w:r w:rsidRPr="00C71F7C">
        <w:rPr>
          <w:rFonts w:ascii="Times New Roman" w:hAnsi="Times New Roman" w:cs="Times New Roman"/>
          <w:sz w:val="28"/>
        </w:rPr>
        <w:t>атеистическим</w:t>
      </w:r>
      <w:r w:rsidR="002A5359" w:rsidRPr="00C71F7C">
        <w:rPr>
          <w:rFonts w:ascii="Times New Roman" w:hAnsi="Times New Roman" w:cs="Times New Roman"/>
          <w:sz w:val="28"/>
        </w:rPr>
        <w:t>»</w:t>
      </w:r>
      <w:r w:rsidRPr="00C71F7C">
        <w:rPr>
          <w:rFonts w:ascii="Times New Roman" w:hAnsi="Times New Roman" w:cs="Times New Roman"/>
          <w:sz w:val="28"/>
        </w:rPr>
        <w:t xml:space="preserve"> обрядам (например, что могло иметь место при СССР), то, фактически, шла речь про заимствование православных, религиозных обрядов. Тело умершего человека во всех религиях обладает особым смыслом, подлежит определенному захоронению, чтобы </w:t>
      </w:r>
      <w:r w:rsidR="002A5359" w:rsidRPr="00C71F7C">
        <w:rPr>
          <w:rFonts w:ascii="Times New Roman" w:hAnsi="Times New Roman" w:cs="Times New Roman"/>
          <w:sz w:val="28"/>
        </w:rPr>
        <w:t>«</w:t>
      </w:r>
      <w:r w:rsidRPr="00C71F7C">
        <w:rPr>
          <w:rFonts w:ascii="Times New Roman" w:hAnsi="Times New Roman" w:cs="Times New Roman"/>
          <w:sz w:val="28"/>
        </w:rPr>
        <w:t>дух</w:t>
      </w:r>
      <w:r w:rsidR="002A5359" w:rsidRPr="00C71F7C">
        <w:rPr>
          <w:rFonts w:ascii="Times New Roman" w:hAnsi="Times New Roman" w:cs="Times New Roman"/>
          <w:sz w:val="28"/>
        </w:rPr>
        <w:t>»</w:t>
      </w:r>
      <w:r w:rsidRPr="00C71F7C">
        <w:rPr>
          <w:rFonts w:ascii="Times New Roman" w:hAnsi="Times New Roman" w:cs="Times New Roman"/>
          <w:sz w:val="28"/>
        </w:rPr>
        <w:t xml:space="preserve"> умершего человека мог более благоприятно пройти </w:t>
      </w:r>
      <w:r w:rsidR="002A5359" w:rsidRPr="00C71F7C">
        <w:rPr>
          <w:rFonts w:ascii="Times New Roman" w:hAnsi="Times New Roman" w:cs="Times New Roman"/>
          <w:sz w:val="28"/>
        </w:rPr>
        <w:t>«</w:t>
      </w:r>
      <w:r w:rsidRPr="00C71F7C">
        <w:rPr>
          <w:rFonts w:ascii="Times New Roman" w:hAnsi="Times New Roman" w:cs="Times New Roman"/>
          <w:sz w:val="28"/>
        </w:rPr>
        <w:t>загробный</w:t>
      </w:r>
      <w:r w:rsidR="002A5359" w:rsidRPr="00C71F7C">
        <w:rPr>
          <w:rFonts w:ascii="Times New Roman" w:hAnsi="Times New Roman" w:cs="Times New Roman"/>
          <w:sz w:val="28"/>
        </w:rPr>
        <w:t>»</w:t>
      </w:r>
      <w:r w:rsidRPr="00C71F7C">
        <w:rPr>
          <w:rFonts w:ascii="Times New Roman" w:hAnsi="Times New Roman" w:cs="Times New Roman"/>
          <w:sz w:val="28"/>
        </w:rPr>
        <w:t xml:space="preserve"> путь. Таким образом, для многих верующих людей, уважительное обращение с телами их умерших родственников или знакомых с соблюдением всех религиозных обрядов представляет огромную значимость.</w:t>
      </w:r>
      <w:r w:rsidR="00626638" w:rsidRPr="00C71F7C">
        <w:rPr>
          <w:rFonts w:ascii="Times New Roman" w:hAnsi="Times New Roman" w:cs="Times New Roman"/>
          <w:sz w:val="28"/>
        </w:rPr>
        <w:t xml:space="preserve"> Злостное нарушение, осквернение религиозных норм в этой части, надругательство над телами или местами захоронения, без сомнения, может доставлять большие нравственные страдания многим людям, да и обществу, в целом.</w:t>
      </w:r>
    </w:p>
    <w:p w14:paraId="12AEDFCD" w14:textId="485270C9" w:rsidR="00626638" w:rsidRPr="00C71F7C" w:rsidRDefault="00342959"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При том, ответственность наступает только за умышленные деяния, умыслом должно охватываться именно надругательство, злостное нарушение установленных норм. Между тем, у разных народов нормы об обращении с телами могут отличаться. Например, </w:t>
      </w:r>
      <w:r w:rsidR="00447B77" w:rsidRPr="00C71F7C">
        <w:rPr>
          <w:rFonts w:ascii="Times New Roman" w:hAnsi="Times New Roman" w:cs="Times New Roman"/>
          <w:sz w:val="28"/>
        </w:rPr>
        <w:t xml:space="preserve">М.А. Хомякова </w:t>
      </w:r>
      <w:r w:rsidRPr="00C71F7C">
        <w:rPr>
          <w:rFonts w:ascii="Times New Roman" w:hAnsi="Times New Roman" w:cs="Times New Roman"/>
          <w:sz w:val="28"/>
        </w:rPr>
        <w:t xml:space="preserve">пишет: </w:t>
      </w:r>
      <w:r w:rsidR="002A5359" w:rsidRPr="00C71F7C">
        <w:rPr>
          <w:rFonts w:ascii="Times New Roman" w:hAnsi="Times New Roman" w:cs="Times New Roman"/>
          <w:sz w:val="28"/>
        </w:rPr>
        <w:t>«</w:t>
      </w:r>
      <w:r w:rsidRPr="00C71F7C">
        <w:rPr>
          <w:rFonts w:ascii="Times New Roman" w:hAnsi="Times New Roman" w:cs="Times New Roman"/>
          <w:sz w:val="28"/>
        </w:rPr>
        <w:t xml:space="preserve">Так, некоторые северные народы России до сих пор (пусть и редко) следуют обряду </w:t>
      </w:r>
      <w:r w:rsidR="002A5359" w:rsidRPr="00C71F7C">
        <w:rPr>
          <w:rFonts w:ascii="Times New Roman" w:hAnsi="Times New Roman" w:cs="Times New Roman"/>
          <w:sz w:val="28"/>
        </w:rPr>
        <w:t>«</w:t>
      </w:r>
      <w:r w:rsidRPr="00C71F7C">
        <w:rPr>
          <w:rFonts w:ascii="Times New Roman" w:hAnsi="Times New Roman" w:cs="Times New Roman"/>
          <w:sz w:val="28"/>
        </w:rPr>
        <w:t>воздушного погребения</w:t>
      </w:r>
      <w:r w:rsidR="002A5359" w:rsidRPr="00C71F7C">
        <w:rPr>
          <w:rFonts w:ascii="Times New Roman" w:hAnsi="Times New Roman" w:cs="Times New Roman"/>
          <w:sz w:val="28"/>
        </w:rPr>
        <w:t>»</w:t>
      </w:r>
      <w:r w:rsidRPr="00C71F7C">
        <w:rPr>
          <w:rFonts w:ascii="Times New Roman" w:hAnsi="Times New Roman" w:cs="Times New Roman"/>
          <w:sz w:val="28"/>
        </w:rPr>
        <w:t>: тело умершего подвешивается в воздухе (чаще всего фиксируется на дереве), чтобы умерший был пре</w:t>
      </w:r>
      <w:r w:rsidR="00447B77" w:rsidRPr="00C71F7C">
        <w:rPr>
          <w:rFonts w:ascii="Times New Roman" w:hAnsi="Times New Roman" w:cs="Times New Roman"/>
          <w:sz w:val="28"/>
        </w:rPr>
        <w:t>дан воздуху, свету, солнцу и т.</w:t>
      </w:r>
      <w:r w:rsidRPr="00C71F7C">
        <w:rPr>
          <w:rFonts w:ascii="Times New Roman" w:hAnsi="Times New Roman" w:cs="Times New Roman"/>
          <w:sz w:val="28"/>
        </w:rPr>
        <w:t xml:space="preserve">д. В некоторых случаях тело потрошится, и органы </w:t>
      </w:r>
      <w:r w:rsidR="002A5359" w:rsidRPr="00C71F7C">
        <w:rPr>
          <w:rFonts w:ascii="Times New Roman" w:hAnsi="Times New Roman" w:cs="Times New Roman"/>
          <w:sz w:val="28"/>
        </w:rPr>
        <w:t>«</w:t>
      </w:r>
      <w:r w:rsidRPr="00C71F7C">
        <w:rPr>
          <w:rFonts w:ascii="Times New Roman" w:hAnsi="Times New Roman" w:cs="Times New Roman"/>
          <w:sz w:val="28"/>
        </w:rPr>
        <w:t>погребенного в воздухе</w:t>
      </w:r>
      <w:r w:rsidR="002A5359" w:rsidRPr="00C71F7C">
        <w:rPr>
          <w:rFonts w:ascii="Times New Roman" w:hAnsi="Times New Roman" w:cs="Times New Roman"/>
          <w:sz w:val="28"/>
        </w:rPr>
        <w:t>»</w:t>
      </w:r>
      <w:r w:rsidRPr="00C71F7C">
        <w:rPr>
          <w:rFonts w:ascii="Times New Roman" w:hAnsi="Times New Roman" w:cs="Times New Roman"/>
          <w:sz w:val="28"/>
        </w:rPr>
        <w:t xml:space="preserve"> развешиваются рядом с ним</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53"/>
      </w:r>
      <w:r w:rsidRPr="00C71F7C">
        <w:rPr>
          <w:rFonts w:ascii="Times New Roman" w:hAnsi="Times New Roman" w:cs="Times New Roman"/>
          <w:sz w:val="28"/>
        </w:rPr>
        <w:t>. Представляется, в данном случае речь не может идти об уголовной ответственности, так как этот обряд является традиционным для данного народа, соответствует сложившимся религиозным нормам и традициям.</w:t>
      </w:r>
    </w:p>
    <w:p w14:paraId="59CC82BA" w14:textId="77777777" w:rsidR="00C34B10" w:rsidRPr="00C71F7C" w:rsidRDefault="00C34B10"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Карательная защита права свободу совести и вероисповедания в Российской Федерации не ограничивается только Уголовным кодексом. Кодекс об административных правонарушениях Российской Федерации</w:t>
      </w:r>
      <w:r w:rsidR="004268A1" w:rsidRPr="00C71F7C">
        <w:rPr>
          <w:rStyle w:val="a6"/>
          <w:rFonts w:ascii="Times New Roman" w:hAnsi="Times New Roman" w:cs="Times New Roman"/>
          <w:sz w:val="28"/>
        </w:rPr>
        <w:footnoteReference w:id="54"/>
      </w:r>
      <w:r w:rsidRPr="00C71F7C">
        <w:rPr>
          <w:rFonts w:ascii="Times New Roman" w:hAnsi="Times New Roman" w:cs="Times New Roman"/>
          <w:sz w:val="28"/>
        </w:rPr>
        <w:t xml:space="preserve"> также содержит нормы, охраняющие право на свободу совести и вероисповедания.</w:t>
      </w:r>
    </w:p>
    <w:p w14:paraId="15C00FCF" w14:textId="36579C03" w:rsidR="00C34B10" w:rsidRPr="00C71F7C" w:rsidRDefault="004268A1"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5.26 наказывает за </w:t>
      </w:r>
      <w:r w:rsidR="002A5359" w:rsidRPr="00C71F7C">
        <w:rPr>
          <w:rFonts w:ascii="Times New Roman" w:hAnsi="Times New Roman" w:cs="Times New Roman"/>
          <w:sz w:val="28"/>
        </w:rPr>
        <w:t>«</w:t>
      </w:r>
      <w:r w:rsidRPr="00C71F7C">
        <w:rPr>
          <w:rFonts w:ascii="Times New Roman" w:hAnsi="Times New Roman" w:cs="Times New Roman"/>
          <w:sz w:val="28"/>
        </w:rPr>
        <w:t>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w:t>
      </w:r>
      <w:r w:rsidR="002A5359" w:rsidRPr="00C71F7C">
        <w:rPr>
          <w:rFonts w:ascii="Times New Roman" w:hAnsi="Times New Roman" w:cs="Times New Roman"/>
          <w:sz w:val="28"/>
        </w:rPr>
        <w:t>»</w:t>
      </w:r>
      <w:r w:rsidRPr="00C71F7C">
        <w:rPr>
          <w:rFonts w:ascii="Times New Roman" w:hAnsi="Times New Roman" w:cs="Times New Roman"/>
          <w:sz w:val="28"/>
        </w:rPr>
        <w:t xml:space="preserve"> в ч. 1., за </w:t>
      </w:r>
      <w:r w:rsidR="002A5359" w:rsidRPr="00C71F7C">
        <w:rPr>
          <w:rFonts w:ascii="Times New Roman" w:hAnsi="Times New Roman" w:cs="Times New Roman"/>
          <w:sz w:val="28"/>
        </w:rPr>
        <w:t>«</w:t>
      </w:r>
      <w:r w:rsidRPr="00C71F7C">
        <w:rPr>
          <w:rFonts w:ascii="Times New Roman" w:hAnsi="Times New Roman" w:cs="Times New Roman"/>
          <w:sz w:val="28"/>
        </w:rPr>
        <w:t>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w:t>
      </w:r>
      <w:r w:rsidR="002A5359" w:rsidRPr="00C71F7C">
        <w:rPr>
          <w:rFonts w:ascii="Times New Roman" w:hAnsi="Times New Roman" w:cs="Times New Roman"/>
          <w:sz w:val="28"/>
        </w:rPr>
        <w:t>»</w:t>
      </w:r>
      <w:r w:rsidRPr="00C71F7C">
        <w:rPr>
          <w:rFonts w:ascii="Times New Roman" w:hAnsi="Times New Roman" w:cs="Times New Roman"/>
          <w:sz w:val="28"/>
        </w:rPr>
        <w:t xml:space="preserve"> в ч. 2, за </w:t>
      </w:r>
      <w:r w:rsidR="002A5359" w:rsidRPr="00C71F7C">
        <w:rPr>
          <w:rFonts w:ascii="Times New Roman" w:hAnsi="Times New Roman" w:cs="Times New Roman"/>
          <w:sz w:val="28"/>
        </w:rPr>
        <w:t>«</w:t>
      </w:r>
      <w:r w:rsidRPr="00C71F7C">
        <w:rPr>
          <w:rFonts w:ascii="Times New Roman" w:hAnsi="Times New Roman" w:cs="Times New Roman"/>
          <w:sz w:val="28"/>
        </w:rPr>
        <w:t xml:space="preserve">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w:t>
      </w:r>
      <w:r w:rsidRPr="00C71F7C">
        <w:rPr>
          <w:rFonts w:ascii="Times New Roman" w:hAnsi="Times New Roman" w:cs="Times New Roman"/>
          <w:sz w:val="28"/>
        </w:rPr>
        <w:lastRenderedPageBreak/>
        <w:t>печатных, аудио- и видеоматериалов без маркировки с указанным наименованием или с неполной либо заведомо ложной маркировкой</w:t>
      </w:r>
      <w:r w:rsidR="002A5359" w:rsidRPr="00C71F7C">
        <w:rPr>
          <w:rFonts w:ascii="Times New Roman" w:hAnsi="Times New Roman" w:cs="Times New Roman"/>
          <w:sz w:val="28"/>
        </w:rPr>
        <w:t>»</w:t>
      </w:r>
      <w:r w:rsidRPr="00C71F7C">
        <w:rPr>
          <w:rFonts w:ascii="Times New Roman" w:hAnsi="Times New Roman" w:cs="Times New Roman"/>
          <w:sz w:val="28"/>
        </w:rPr>
        <w:t xml:space="preserve"> в ч. 3, за </w:t>
      </w:r>
      <w:r w:rsidR="002A5359" w:rsidRPr="00C71F7C">
        <w:rPr>
          <w:rFonts w:ascii="Times New Roman" w:hAnsi="Times New Roman" w:cs="Times New Roman"/>
          <w:sz w:val="28"/>
        </w:rPr>
        <w:t>«</w:t>
      </w:r>
      <w:r w:rsidRPr="00C71F7C">
        <w:rPr>
          <w:rFonts w:ascii="Times New Roman" w:hAnsi="Times New Roman" w:cs="Times New Roman"/>
          <w:sz w:val="28"/>
        </w:rPr>
        <w:t>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в ч. 4, и такое же нарушение, только совершенное иностранным гражданином или лицом без гражданства в ч. 5.</w:t>
      </w:r>
    </w:p>
    <w:p w14:paraId="042B43CE" w14:textId="77777777" w:rsidR="004268A1" w:rsidRPr="00C71F7C" w:rsidRDefault="004268A1"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Как видно, сразу возникает проблема разграничения ответственности по КоАП РФ по ст. 5.26 и ответственности по УК РФ по ст. 148.</w:t>
      </w:r>
    </w:p>
    <w:p w14:paraId="0AD4F3E1" w14:textId="77777777" w:rsidR="004268A1" w:rsidRPr="00C71F7C" w:rsidRDefault="00E22674" w:rsidP="009E14F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Эти проблемы будут затронуты в главе 3 настоящей магистерской диссертации, посвященной проблемам правоприменения.</w:t>
      </w:r>
    </w:p>
    <w:p w14:paraId="269CC180" w14:textId="77777777" w:rsidR="00E22674" w:rsidRPr="00C71F7C" w:rsidRDefault="00E22674" w:rsidP="00427E3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Конституция Российской Федерации признает право граждан на свободу совести и вероисповедания. Это означает, что каждый гражданин имеет право выбирать и изменять свою религию или мировоззрение, а также свободно исповедовать свои верования как в частн</w:t>
      </w:r>
      <w:r w:rsidR="00427E3F" w:rsidRPr="00C71F7C">
        <w:rPr>
          <w:rFonts w:ascii="Times New Roman" w:hAnsi="Times New Roman" w:cs="Times New Roman"/>
          <w:sz w:val="28"/>
        </w:rPr>
        <w:t>ой, так и в общественной жизни.</w:t>
      </w:r>
    </w:p>
    <w:p w14:paraId="66B81F45" w14:textId="77777777" w:rsidR="00E22674" w:rsidRPr="00C71F7C" w:rsidRDefault="00E22674" w:rsidP="00427E3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Для обеспечения этого права существуют специальные нормативные акты, в частности, Уголовный кодекс Российской Федерации и Кодекс об административных правон</w:t>
      </w:r>
      <w:r w:rsidR="00427E3F" w:rsidRPr="00C71F7C">
        <w:rPr>
          <w:rFonts w:ascii="Times New Roman" w:hAnsi="Times New Roman" w:cs="Times New Roman"/>
          <w:sz w:val="28"/>
        </w:rPr>
        <w:t>арушениях Российской Федерации.</w:t>
      </w:r>
    </w:p>
    <w:p w14:paraId="409476C1" w14:textId="77777777" w:rsidR="00E22674" w:rsidRPr="00C71F7C" w:rsidRDefault="00E22674" w:rsidP="00427E3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Уголовный кодекс в статье 148 предусматривает уголовную ответственность за действия, направленные на нарушение права на свободу совести и религиозные объединения. Это могут быть, например, противоправные попытки препятствовать исполнению религиозных обрядов, разрушение или повреждение храмов, мест поклонения и религиозных предметов. Эти действия приравниваются к преступлениям и могут повлечь за собой</w:t>
      </w:r>
      <w:r w:rsidR="00427E3F" w:rsidRPr="00C71F7C">
        <w:rPr>
          <w:rFonts w:ascii="Times New Roman" w:hAnsi="Times New Roman" w:cs="Times New Roman"/>
          <w:sz w:val="28"/>
        </w:rPr>
        <w:t xml:space="preserve"> серьезные уголовные наказания.</w:t>
      </w:r>
    </w:p>
    <w:p w14:paraId="1A9C980B" w14:textId="77777777" w:rsidR="00E22674" w:rsidRPr="00C71F7C" w:rsidRDefault="00E22674" w:rsidP="00427E3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 другой стороны, Кодекс об административных правонарушениях предусматривает административные санкции за некоторые виды нарушений в сфере свободы совести и вероисповедания. Например, статья 5.26 этого Кодекса предусматривает административные штрафы для физических лиц и </w:t>
      </w:r>
      <w:r w:rsidRPr="00C71F7C">
        <w:rPr>
          <w:rFonts w:ascii="Times New Roman" w:hAnsi="Times New Roman" w:cs="Times New Roman"/>
          <w:sz w:val="28"/>
        </w:rPr>
        <w:lastRenderedPageBreak/>
        <w:t>административных органов за проведение незаконных религиозных мероприятий, распространение запрещенно</w:t>
      </w:r>
      <w:r w:rsidR="00427E3F" w:rsidRPr="00C71F7C">
        <w:rPr>
          <w:rFonts w:ascii="Times New Roman" w:hAnsi="Times New Roman" w:cs="Times New Roman"/>
          <w:sz w:val="28"/>
        </w:rPr>
        <w:t>й религиозной литературы и т.п.</w:t>
      </w:r>
    </w:p>
    <w:p w14:paraId="04818DE1" w14:textId="77777777" w:rsidR="00E22674" w:rsidRPr="00C71F7C" w:rsidRDefault="00E22674" w:rsidP="00E22674">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Таким образом, эти нормативные акты в совокупности обеспечивают законную и правовую защиту права граждан России на свободу совести и вероисповедания, а также создают основу для предотвращения и наказания нарушений в этой области.</w:t>
      </w:r>
    </w:p>
    <w:p w14:paraId="792CA6D5" w14:textId="53A1B9C8" w:rsidR="00C2308B" w:rsidRPr="00C71F7C" w:rsidRDefault="004C634E" w:rsidP="00492254">
      <w:pPr>
        <w:pStyle w:val="2"/>
        <w:spacing w:line="360" w:lineRule="auto"/>
        <w:ind w:firstLine="709"/>
        <w:jc w:val="center"/>
        <w:rPr>
          <w:rFonts w:ascii="Times New Roman" w:hAnsi="Times New Roman" w:cs="Times New Roman"/>
          <w:b/>
          <w:color w:val="auto"/>
        </w:rPr>
      </w:pPr>
      <w:bookmarkStart w:id="8" w:name="_Toc153971979"/>
      <w:r w:rsidRPr="00C71F7C">
        <w:rPr>
          <w:rFonts w:ascii="Times New Roman" w:hAnsi="Times New Roman" w:cs="Times New Roman"/>
          <w:b/>
          <w:color w:val="auto"/>
          <w:sz w:val="28"/>
        </w:rPr>
        <w:t>2.2</w:t>
      </w:r>
      <w:r w:rsidR="00C2308B" w:rsidRPr="00C71F7C">
        <w:rPr>
          <w:rFonts w:ascii="Times New Roman" w:hAnsi="Times New Roman" w:cs="Times New Roman"/>
          <w:b/>
          <w:color w:val="auto"/>
          <w:sz w:val="28"/>
        </w:rPr>
        <w:t xml:space="preserve"> Специальные законы о вероисповедании в Российской Федерации</w:t>
      </w:r>
      <w:bookmarkEnd w:id="8"/>
    </w:p>
    <w:p w14:paraId="41093F20" w14:textId="234E0C40" w:rsidR="00EE6B9B" w:rsidRPr="00C71F7C" w:rsidRDefault="00EE6B9B" w:rsidP="005C540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Российской Федерации принят специальный закон о вероисповедании – 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о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w:t>
      </w:r>
    </w:p>
    <w:p w14:paraId="1AC7914F"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Данный закон является основополагающим документом, регулирующим правовой статус религиозных организаций и свободу религиозного исповедания в Российской Федерации. Глава 1 данного закона устанавливает общие положения о гарантиях свободы совести и религиозных прав граждан.</w:t>
      </w:r>
    </w:p>
    <w:p w14:paraId="751E3FA4"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Глава 1 закона определяет основные цели и принципы регулирования в области свободы совести и религиозных отношений. Она ставит своей задачей обеспечение свободы вероисповедания и религиозной практики каждого гражданина, а также устанавливает правила деятельности религиозных организаций.</w:t>
      </w:r>
    </w:p>
    <w:p w14:paraId="247C5C68"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Закон утверждает, что каждый человек имеет право на свободу совести, что включает в себя право иметь любую религиозную или атеистическую убежденность, а также право свободно ее менять. Это принципиальное положение подчеркивает невмешательство государства в в</w:t>
      </w:r>
      <w:r w:rsidR="001C5956" w:rsidRPr="00C71F7C">
        <w:rPr>
          <w:rFonts w:ascii="Times New Roman" w:hAnsi="Times New Roman" w:cs="Times New Roman"/>
          <w:sz w:val="28"/>
        </w:rPr>
        <w:t>опросы религиозной веры граждан (ст. 3).</w:t>
      </w:r>
    </w:p>
    <w:p w14:paraId="51F1D5ED"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Подчеркивается, что никто не может быть подвергнут дискриминации на основании его религиозных убеждений. Это гарантирует равенство всех граждан перед законом, независимо от их религиозной принадлежности.</w:t>
      </w:r>
    </w:p>
    <w:p w14:paraId="45A8BE43"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Закон признает нейтральность государства в отношении религиозных организаций и их деятельности. Это означает, что государство не должно предпочитат</w:t>
      </w:r>
      <w:r w:rsidR="001C5956" w:rsidRPr="00C71F7C">
        <w:rPr>
          <w:rFonts w:ascii="Times New Roman" w:hAnsi="Times New Roman" w:cs="Times New Roman"/>
          <w:sz w:val="28"/>
        </w:rPr>
        <w:t>ь какую-либо религию или атеизм (ст. 4).</w:t>
      </w:r>
    </w:p>
    <w:p w14:paraId="7597F005"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Устанавливается, что свобода совести может быть ограничена только в случаях, предусмотренных законом, в инте</w:t>
      </w:r>
      <w:r w:rsidR="001C5956" w:rsidRPr="00C71F7C">
        <w:rPr>
          <w:rFonts w:ascii="Times New Roman" w:hAnsi="Times New Roman" w:cs="Times New Roman"/>
          <w:sz w:val="28"/>
        </w:rPr>
        <w:t>ресах охраны общественной нравственности</w:t>
      </w:r>
      <w:r w:rsidRPr="00C71F7C">
        <w:rPr>
          <w:rFonts w:ascii="Times New Roman" w:hAnsi="Times New Roman" w:cs="Times New Roman"/>
          <w:sz w:val="28"/>
        </w:rPr>
        <w:t>, здо</w:t>
      </w:r>
      <w:r w:rsidR="001C5956" w:rsidRPr="00C71F7C">
        <w:rPr>
          <w:rFonts w:ascii="Times New Roman" w:hAnsi="Times New Roman" w:cs="Times New Roman"/>
          <w:sz w:val="28"/>
        </w:rPr>
        <w:t>ровья, прав и свобод других лиц (ч. 2 ст. 3).</w:t>
      </w:r>
    </w:p>
    <w:p w14:paraId="60DFEE4B" w14:textId="1B751A58" w:rsidR="001C5956" w:rsidRPr="00C71F7C" w:rsidRDefault="001C5956" w:rsidP="001C59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Как пишут </w:t>
      </w:r>
      <w:r w:rsidR="00BD122E" w:rsidRPr="00C71F7C">
        <w:rPr>
          <w:rFonts w:ascii="Times New Roman" w:hAnsi="Times New Roman" w:cs="Times New Roman"/>
          <w:sz w:val="28"/>
        </w:rPr>
        <w:t xml:space="preserve">В.Н. </w:t>
      </w:r>
      <w:r w:rsidRPr="00C71F7C">
        <w:rPr>
          <w:rFonts w:ascii="Times New Roman" w:hAnsi="Times New Roman" w:cs="Times New Roman"/>
          <w:sz w:val="28"/>
        </w:rPr>
        <w:t xml:space="preserve">Ильченко, </w:t>
      </w:r>
      <w:r w:rsidR="00BD122E" w:rsidRPr="00C71F7C">
        <w:rPr>
          <w:rFonts w:ascii="Times New Roman" w:hAnsi="Times New Roman" w:cs="Times New Roman"/>
          <w:sz w:val="28"/>
        </w:rPr>
        <w:t xml:space="preserve">С.Б. </w:t>
      </w:r>
      <w:r w:rsidRPr="00C71F7C">
        <w:rPr>
          <w:rFonts w:ascii="Times New Roman" w:hAnsi="Times New Roman" w:cs="Times New Roman"/>
          <w:sz w:val="28"/>
        </w:rPr>
        <w:t xml:space="preserve">Зелянская: </w:t>
      </w:r>
      <w:r w:rsidR="002A5359" w:rsidRPr="00C71F7C">
        <w:rPr>
          <w:rFonts w:ascii="Times New Roman" w:hAnsi="Times New Roman" w:cs="Times New Roman"/>
          <w:sz w:val="28"/>
        </w:rPr>
        <w:t>«</w:t>
      </w:r>
      <w:r w:rsidR="009F61AE" w:rsidRPr="00C71F7C">
        <w:rPr>
          <w:rFonts w:ascii="Times New Roman" w:hAnsi="Times New Roman" w:cs="Times New Roman"/>
          <w:sz w:val="28"/>
        </w:rPr>
        <w:t>О</w:t>
      </w:r>
      <w:r w:rsidRPr="00C71F7C">
        <w:rPr>
          <w:rFonts w:ascii="Times New Roman" w:hAnsi="Times New Roman" w:cs="Times New Roman"/>
          <w:sz w:val="28"/>
        </w:rPr>
        <w:t>граничение прав человека всегда базируется на поиске разумного баланса между границами интересов отдельной личности и других людей, социума в целом. Выбор наиболее рационального решения в отношении ограничения указанных притязаний представляет собой одну из основных задач эффективного правового регулирования. Как следствие, границы законодательного регулирования прав и свобод человека и гражданина могут рассматриваться одновременно в нескольких аспектах. С одной стороны, указанные границы определяют степень вмешательства государства в дела общества, а также в сферу частных интересов. С другой стороны, они накладывают ряд ограничений на возможные сценарии поведения личности и прописывают требуемые обществом образцы данных сценариев, включающих как действия, так и бездействия субъектов</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55"/>
      </w:r>
      <w:r w:rsidRPr="00C71F7C">
        <w:rPr>
          <w:rFonts w:ascii="Times New Roman" w:hAnsi="Times New Roman" w:cs="Times New Roman"/>
          <w:sz w:val="28"/>
        </w:rPr>
        <w:t>.</w:t>
      </w:r>
    </w:p>
    <w:p w14:paraId="09C5A477" w14:textId="77777777" w:rsidR="00A01356"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Закон обеспечивает особые гарантии свободы религиозного исповедания несовершеннолетним, предоставляя родителям или законным представителям право решать вопрос о рел</w:t>
      </w:r>
      <w:r w:rsidR="001C5956" w:rsidRPr="00C71F7C">
        <w:rPr>
          <w:rFonts w:ascii="Times New Roman" w:hAnsi="Times New Roman" w:cs="Times New Roman"/>
          <w:sz w:val="28"/>
        </w:rPr>
        <w:t>игиозном воспитании своих детей (ст. 5).</w:t>
      </w:r>
    </w:p>
    <w:p w14:paraId="7E432E50" w14:textId="77777777" w:rsidR="00C95FC1" w:rsidRPr="00C71F7C" w:rsidRDefault="00A01356" w:rsidP="00A0135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Определяются религиозные организации как юридические лица, созданные для совместной религиозной деятельности. Такие организации имеют определенные права и обязанности, включая регистрацию в установленном порядке.</w:t>
      </w:r>
    </w:p>
    <w:p w14:paraId="72549F08" w14:textId="2BEA3DD6" w:rsidR="00BC3790" w:rsidRPr="00C71F7C" w:rsidRDefault="00BC3790" w:rsidP="00BC3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Глава 2 Федерального закона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о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устанавливает более подробные правовые положения, касающиеся деятельности религиозных организаций и их статуса в Российской Федерации.</w:t>
      </w:r>
    </w:p>
    <w:p w14:paraId="3365EC5E" w14:textId="77777777" w:rsidR="00BC2F7D" w:rsidRPr="00C71F7C" w:rsidRDefault="00BC2F7D" w:rsidP="00BC3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Закон выделяет два вида религиозных объединений:</w:t>
      </w:r>
    </w:p>
    <w:p w14:paraId="6829B2BB" w14:textId="77777777" w:rsidR="00BC2F7D" w:rsidRPr="00C71F7C" w:rsidRDefault="00BC2F7D" w:rsidP="00BC3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Религиозная группа (регулируется ст. 7);</w:t>
      </w:r>
    </w:p>
    <w:p w14:paraId="22BA8EF2" w14:textId="77777777" w:rsidR="00BC2F7D" w:rsidRPr="00C71F7C" w:rsidRDefault="00BC2F7D" w:rsidP="00BC3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Религиозная организация (регулируется ст. 8). </w:t>
      </w:r>
    </w:p>
    <w:p w14:paraId="6A0A99AD" w14:textId="77777777" w:rsidR="00BC3790" w:rsidRPr="00C71F7C" w:rsidRDefault="00BC3790" w:rsidP="00BC2F7D">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Определяется процедура регистрации религиозных организаций, включая требования к учредительным документам, процедуру подачи заявления и основания для отказа в регистрации (ст. 11).</w:t>
      </w:r>
    </w:p>
    <w:p w14:paraId="33B671CB" w14:textId="77777777" w:rsidR="00BC3790" w:rsidRPr="00C71F7C" w:rsidRDefault="00BC2F7D" w:rsidP="003632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Предусматривается процедура</w:t>
      </w:r>
      <w:r w:rsidR="00BC3790" w:rsidRPr="00C71F7C">
        <w:rPr>
          <w:rFonts w:ascii="Times New Roman" w:hAnsi="Times New Roman" w:cs="Times New Roman"/>
          <w:sz w:val="28"/>
        </w:rPr>
        <w:t xml:space="preserve"> изменения учредительных документов религиозной организации и уведомление </w:t>
      </w:r>
      <w:r w:rsidRPr="00C71F7C">
        <w:rPr>
          <w:rFonts w:ascii="Times New Roman" w:hAnsi="Times New Roman" w:cs="Times New Roman"/>
          <w:sz w:val="28"/>
        </w:rPr>
        <w:t>об этом соответствующих органов (ст. 8).</w:t>
      </w:r>
    </w:p>
    <w:p w14:paraId="79383A74" w14:textId="77777777" w:rsidR="00BC3790" w:rsidRPr="00C71F7C" w:rsidRDefault="00BC3790" w:rsidP="00BC379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Закон определяет основания и процедуры для ликвидации и приостановления деятельности религиозных организаций, а также права и обязанности орг</w:t>
      </w:r>
      <w:r w:rsidR="0036329C" w:rsidRPr="00C71F7C">
        <w:rPr>
          <w:rFonts w:ascii="Times New Roman" w:hAnsi="Times New Roman" w:cs="Times New Roman"/>
          <w:sz w:val="28"/>
        </w:rPr>
        <w:t>анов, принимающих такие решения (ст. 14).</w:t>
      </w:r>
    </w:p>
    <w:p w14:paraId="7D277FCE" w14:textId="77777777" w:rsidR="00BC3790" w:rsidRPr="00C71F7C" w:rsidRDefault="0036329C" w:rsidP="0036329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Регулируются</w:t>
      </w:r>
      <w:r w:rsidR="00BC3790" w:rsidRPr="00C71F7C">
        <w:rPr>
          <w:rFonts w:ascii="Times New Roman" w:hAnsi="Times New Roman" w:cs="Times New Roman"/>
          <w:sz w:val="28"/>
        </w:rPr>
        <w:t xml:space="preserve"> вопросы собственности и управления имущ</w:t>
      </w:r>
      <w:r w:rsidRPr="00C71F7C">
        <w:rPr>
          <w:rFonts w:ascii="Times New Roman" w:hAnsi="Times New Roman" w:cs="Times New Roman"/>
          <w:sz w:val="28"/>
        </w:rPr>
        <w:t>еством религиозных организаций.</w:t>
      </w:r>
    </w:p>
    <w:p w14:paraId="6F5EF1DA" w14:textId="77777777" w:rsidR="00BC3790" w:rsidRPr="00C71F7C" w:rsidRDefault="00BC3790" w:rsidP="005F15A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Закон устанавливает </w:t>
      </w:r>
      <w:r w:rsidR="005F15A0" w:rsidRPr="00C71F7C">
        <w:rPr>
          <w:rFonts w:ascii="Times New Roman" w:hAnsi="Times New Roman" w:cs="Times New Roman"/>
          <w:sz w:val="28"/>
        </w:rPr>
        <w:t>ограничения в</w:t>
      </w:r>
      <w:r w:rsidRPr="00C71F7C">
        <w:rPr>
          <w:rFonts w:ascii="Times New Roman" w:hAnsi="Times New Roman" w:cs="Times New Roman"/>
          <w:sz w:val="28"/>
        </w:rPr>
        <w:t xml:space="preserve"> вопросе</w:t>
      </w:r>
      <w:r w:rsidR="005F15A0" w:rsidRPr="00C71F7C">
        <w:rPr>
          <w:rFonts w:ascii="Times New Roman" w:hAnsi="Times New Roman" w:cs="Times New Roman"/>
          <w:sz w:val="28"/>
        </w:rPr>
        <w:t xml:space="preserve"> проведения религиозных обрядов</w:t>
      </w:r>
      <w:r w:rsidRPr="00C71F7C">
        <w:rPr>
          <w:rFonts w:ascii="Times New Roman" w:hAnsi="Times New Roman" w:cs="Times New Roman"/>
          <w:sz w:val="28"/>
        </w:rPr>
        <w:t xml:space="preserve"> в интересах об</w:t>
      </w:r>
      <w:r w:rsidR="005F15A0" w:rsidRPr="00C71F7C">
        <w:rPr>
          <w:rFonts w:ascii="Times New Roman" w:hAnsi="Times New Roman" w:cs="Times New Roman"/>
          <w:sz w:val="28"/>
        </w:rPr>
        <w:t>щественной безопасности и нравственности.</w:t>
      </w:r>
    </w:p>
    <w:p w14:paraId="28712751" w14:textId="77777777" w:rsidR="00944379" w:rsidRPr="00C71F7C" w:rsidRDefault="005F15A0" w:rsidP="0094437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Определяю</w:t>
      </w:r>
      <w:r w:rsidR="00BC3790" w:rsidRPr="00C71F7C">
        <w:rPr>
          <w:rFonts w:ascii="Times New Roman" w:hAnsi="Times New Roman" w:cs="Times New Roman"/>
          <w:sz w:val="28"/>
        </w:rPr>
        <w:t>т</w:t>
      </w:r>
      <w:r w:rsidRPr="00C71F7C">
        <w:rPr>
          <w:rFonts w:ascii="Times New Roman" w:hAnsi="Times New Roman" w:cs="Times New Roman"/>
          <w:sz w:val="28"/>
        </w:rPr>
        <w:t>ся</w:t>
      </w:r>
      <w:r w:rsidR="00BC3790" w:rsidRPr="00C71F7C">
        <w:rPr>
          <w:rFonts w:ascii="Times New Roman" w:hAnsi="Times New Roman" w:cs="Times New Roman"/>
          <w:sz w:val="28"/>
        </w:rPr>
        <w:t xml:space="preserve"> правила ведения финансовой деятельности религиозных организаций, включая учет средств и обязанность предоставления отчетности.</w:t>
      </w:r>
    </w:p>
    <w:p w14:paraId="17FE104A" w14:textId="0E0DBA8F" w:rsidR="005F15A0" w:rsidRPr="00C71F7C" w:rsidRDefault="005F15A0" w:rsidP="005F15A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Не смотря на все достоинства данного федерального закона, он подвергается критике: </w:t>
      </w:r>
      <w:r w:rsidR="002A5359" w:rsidRPr="00C71F7C">
        <w:rPr>
          <w:rFonts w:ascii="Times New Roman" w:hAnsi="Times New Roman" w:cs="Times New Roman"/>
          <w:sz w:val="28"/>
        </w:rPr>
        <w:t>«</w:t>
      </w:r>
      <w:r w:rsidRPr="00C71F7C">
        <w:rPr>
          <w:rFonts w:ascii="Times New Roman" w:hAnsi="Times New Roman" w:cs="Times New Roman"/>
          <w:sz w:val="28"/>
        </w:rPr>
        <w:t xml:space="preserve">Данный закон не представляет собой полную систему гарантий прав на свободу совести и вероисповедания. Можно сказать, что федеральный закон определил вектор развития общественных отношений в религиозной сфере. Анализ данного федерального закона позволяет заключить, что его положения неполны с точки зрения правовых гарантий и </w:t>
      </w:r>
      <w:r w:rsidRPr="00C71F7C">
        <w:rPr>
          <w:rFonts w:ascii="Times New Roman" w:hAnsi="Times New Roman" w:cs="Times New Roman"/>
          <w:sz w:val="28"/>
        </w:rPr>
        <w:lastRenderedPageBreak/>
        <w:t xml:space="preserve">следовательно некоторые вопросы остаются нерешенными. Назовем некоторые из них: </w:t>
      </w:r>
    </w:p>
    <w:p w14:paraId="08C3B3C3" w14:textId="77777777" w:rsidR="005F15A0" w:rsidRPr="00C71F7C" w:rsidRDefault="005F15A0" w:rsidP="005F15A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Понятийный аппарат требует четкости в понимании, многие термины не раскрыты;</w:t>
      </w:r>
    </w:p>
    <w:p w14:paraId="56D40140" w14:textId="77777777" w:rsidR="005F15A0" w:rsidRPr="00C71F7C" w:rsidRDefault="005F15A0" w:rsidP="005F15A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Неопределенности в субъектах религиозных отношений, их правах и обязанностях; </w:t>
      </w:r>
    </w:p>
    <w:p w14:paraId="1E40E40C" w14:textId="35B69870" w:rsidR="005F15A0" w:rsidRPr="00C71F7C" w:rsidRDefault="005F15A0" w:rsidP="005F15A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Фактическое отсутствие равенств</w:t>
      </w:r>
      <w:r w:rsidR="00BD122E" w:rsidRPr="00C71F7C">
        <w:rPr>
          <w:rFonts w:ascii="Times New Roman" w:hAnsi="Times New Roman" w:cs="Times New Roman"/>
          <w:sz w:val="28"/>
        </w:rPr>
        <w:t>а</w:t>
      </w:r>
      <w:r w:rsidRPr="00C71F7C">
        <w:rPr>
          <w:rFonts w:ascii="Times New Roman" w:hAnsi="Times New Roman" w:cs="Times New Roman"/>
          <w:sz w:val="28"/>
        </w:rPr>
        <w:t xml:space="preserve"> религиозных групп и организаций и др</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56"/>
      </w:r>
      <w:r w:rsidRPr="00C71F7C">
        <w:rPr>
          <w:rFonts w:ascii="Times New Roman" w:hAnsi="Times New Roman" w:cs="Times New Roman"/>
          <w:sz w:val="28"/>
        </w:rPr>
        <w:t>.</w:t>
      </w:r>
    </w:p>
    <w:p w14:paraId="3A795423" w14:textId="77777777" w:rsidR="00983D98" w:rsidRPr="00C71F7C" w:rsidRDefault="00983D98" w:rsidP="005F15A0">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Глава 3 регулирует права и условия деятельности религиозных организаций.</w:t>
      </w:r>
    </w:p>
    <w:p w14:paraId="5B9D89E5" w14:textId="77777777" w:rsidR="00983D98" w:rsidRPr="00C71F7C" w:rsidRDefault="00983D98" w:rsidP="00FB0C4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Религиозные организации имеют право основывать и обслуживать культовые объекты и места, предназначенные для проведения богослужений,</w:t>
      </w:r>
      <w:r w:rsidR="00FB0C42" w:rsidRPr="00C71F7C">
        <w:rPr>
          <w:rFonts w:ascii="Times New Roman" w:hAnsi="Times New Roman" w:cs="Times New Roman"/>
          <w:sz w:val="28"/>
        </w:rPr>
        <w:t xml:space="preserve"> молитв и религиозных собраний.</w:t>
      </w:r>
    </w:p>
    <w:p w14:paraId="45C00576" w14:textId="77777777" w:rsidR="00983D98" w:rsidRPr="00C71F7C" w:rsidRDefault="00983D98" w:rsidP="00FB0C4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Богослужения и религиозные обряды могут быть проведены в культовых помещениях, зданиях и сооружениях, а также на соответствующих земельных участках. Также, в зданиях, принадлежащих религиозным организациям, они могут совершаться как на праве собственности, так</w:t>
      </w:r>
      <w:r w:rsidR="00FB0C42" w:rsidRPr="00C71F7C">
        <w:rPr>
          <w:rFonts w:ascii="Times New Roman" w:hAnsi="Times New Roman" w:cs="Times New Roman"/>
          <w:sz w:val="28"/>
        </w:rPr>
        <w:t xml:space="preserve"> и на ином имущественном праве.</w:t>
      </w:r>
    </w:p>
    <w:p w14:paraId="729E4F97" w14:textId="77777777" w:rsidR="00983D98" w:rsidRPr="00C71F7C" w:rsidRDefault="00983D98" w:rsidP="00FB0C4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Религиозные организации имеют право проводить религиозные обряды и церемонии в различных учреждениях (лечебно-профилактические, больничные, детские дома, дома-интернаты для престарелых и инвалидов), если это просит находящийся в них гражданин. В учреждениях, исполняющих наказания, проведение религиозных обрядов осуществляется с соблюдением уголовно-ис</w:t>
      </w:r>
      <w:r w:rsidR="00FB0C42" w:rsidRPr="00C71F7C">
        <w:rPr>
          <w:rFonts w:ascii="Times New Roman" w:hAnsi="Times New Roman" w:cs="Times New Roman"/>
          <w:sz w:val="28"/>
        </w:rPr>
        <w:t>полнительного законодательства.</w:t>
      </w:r>
    </w:p>
    <w:p w14:paraId="3E6037E3" w14:textId="77777777" w:rsidR="00983D98" w:rsidRPr="00C71F7C" w:rsidRDefault="00983D98" w:rsidP="00FB0C4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Командование воинских частей не должно препятствовать участию военнослужащих в богослужен</w:t>
      </w:r>
      <w:r w:rsidR="00FB0C42" w:rsidRPr="00C71F7C">
        <w:rPr>
          <w:rFonts w:ascii="Times New Roman" w:hAnsi="Times New Roman" w:cs="Times New Roman"/>
          <w:sz w:val="28"/>
        </w:rPr>
        <w:t>иях и религиозных обрядах.</w:t>
      </w:r>
    </w:p>
    <w:p w14:paraId="0C4CC5D3" w14:textId="77777777" w:rsidR="00983D98" w:rsidRPr="00C71F7C" w:rsidRDefault="00983D98"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Публичные богослужения и религиозные обряды, проводимые в общественных местах, должны соблюдать правила общественного порядка и </w:t>
      </w:r>
      <w:r w:rsidRPr="00C71F7C">
        <w:rPr>
          <w:rFonts w:ascii="Times New Roman" w:hAnsi="Times New Roman" w:cs="Times New Roman"/>
          <w:sz w:val="28"/>
        </w:rPr>
        <w:lastRenderedPageBreak/>
        <w:t>безопасности, как для участников, так и для других граждан. Применяются меры, установленные для проведения м</w:t>
      </w:r>
      <w:r w:rsidR="00FB0C42" w:rsidRPr="00C71F7C">
        <w:rPr>
          <w:rFonts w:ascii="Times New Roman" w:hAnsi="Times New Roman" w:cs="Times New Roman"/>
          <w:sz w:val="28"/>
        </w:rPr>
        <w:t>итингов, шествий и демонстраций (ст. 16).</w:t>
      </w:r>
    </w:p>
    <w:p w14:paraId="784DF8A1" w14:textId="77777777" w:rsidR="00FB0C42" w:rsidRPr="00C71F7C" w:rsidRDefault="00967787"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Содержится регулирование паломнической деятельности, деятельности по организации духовного образования.</w:t>
      </w:r>
    </w:p>
    <w:p w14:paraId="6248358B" w14:textId="77777777" w:rsidR="00967787" w:rsidRPr="00C71F7C" w:rsidRDefault="00967787"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Глава 3.1. данного закона отдельно регулирует вопросы </w:t>
      </w:r>
      <w:r w:rsidR="00647402" w:rsidRPr="00C71F7C">
        <w:rPr>
          <w:rFonts w:ascii="Times New Roman" w:hAnsi="Times New Roman" w:cs="Times New Roman"/>
          <w:sz w:val="28"/>
        </w:rPr>
        <w:t>миссионерской деятельности, устанавливая, в том числе, ограничения на миссионерскую деятельность.</w:t>
      </w:r>
    </w:p>
    <w:p w14:paraId="073AF57C" w14:textId="77777777" w:rsidR="00647402" w:rsidRPr="00C71F7C" w:rsidRDefault="00647402"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Эти ограничения включаются в себя запрет миссионерской деятельности, которая направлена на:</w:t>
      </w:r>
    </w:p>
    <w:p w14:paraId="7BE83D4E" w14:textId="7371AA6F" w:rsidR="00647402" w:rsidRPr="00C71F7C" w:rsidRDefault="00BD122E"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w:t>
      </w:r>
      <w:r w:rsidR="00647402" w:rsidRPr="00C71F7C">
        <w:rPr>
          <w:rFonts w:ascii="Times New Roman" w:hAnsi="Times New Roman" w:cs="Times New Roman"/>
          <w:sz w:val="28"/>
        </w:rPr>
        <w:t>нарушение общественной безопасности и общественного порядка;</w:t>
      </w:r>
    </w:p>
    <w:p w14:paraId="1784E06F"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осуществление экстремистской деятельности;</w:t>
      </w:r>
    </w:p>
    <w:p w14:paraId="5FA2C8FB"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принуждение к разрушению семьи;</w:t>
      </w:r>
    </w:p>
    <w:p w14:paraId="03052A0B"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посягательство на личность, права и свободы граждан;</w:t>
      </w:r>
    </w:p>
    <w:p w14:paraId="782A87D6" w14:textId="3D7ABF3C"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нанесение установленного в соответствии с законом ущерба нравственности, здоровью граждан, в том числе </w:t>
      </w:r>
      <w:r w:rsidR="00BD122E" w:rsidRPr="00C71F7C">
        <w:rPr>
          <w:rFonts w:ascii="Times New Roman" w:hAnsi="Times New Roman" w:cs="Times New Roman"/>
          <w:sz w:val="28"/>
        </w:rPr>
        <w:t xml:space="preserve">с </w:t>
      </w:r>
      <w:r w:rsidRPr="00C71F7C">
        <w:rPr>
          <w:rFonts w:ascii="Times New Roman" w:hAnsi="Times New Roman" w:cs="Times New Roman"/>
          <w:sz w:val="28"/>
        </w:rPr>
        <w:t>использованием в связи с их религиозной деятельностью наркотических и психотропных средств, гипноза, совершением развратных и иных противоправных действий;</w:t>
      </w:r>
    </w:p>
    <w:p w14:paraId="12AA2485"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склонение к самоубийству или к отказу по религиозным мотивам от оказания медицинской помощи лицам, находящимся в опасном для жизни и здоровья состоянии;</w:t>
      </w:r>
    </w:p>
    <w:p w14:paraId="2447AB9B"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воспрепятствование получению обязательного образования;</w:t>
      </w:r>
    </w:p>
    <w:p w14:paraId="6C8F1001"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принуждение участников и последователей религиозного объединения и иных лиц к отчуждению принадлежащего им имущества в пользу религиозного объединения;</w:t>
      </w:r>
    </w:p>
    <w:p w14:paraId="4765E721" w14:textId="77777777"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воспрепятствование угрозой причинения вреда жизни, здоровью, имуществу, если есть опасность реального ее исполнения, или применения насильственного воздействия, другими противоправными действиями выходу гражданина из религиозного объединения;</w:t>
      </w:r>
    </w:p>
    <w:p w14:paraId="2B60C511" w14:textId="6214E445" w:rsidR="00647402" w:rsidRPr="00C71F7C" w:rsidRDefault="00647402" w:rsidP="0064740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побуждение граждан к отказу от исполнения установленных законом гражданских обязанностей и к совершению иных противоправных действий</w:t>
      </w:r>
      <w:r w:rsidR="002A5359" w:rsidRPr="00C71F7C">
        <w:rPr>
          <w:rFonts w:ascii="Times New Roman" w:hAnsi="Times New Roman" w:cs="Times New Roman"/>
          <w:sz w:val="28"/>
        </w:rPr>
        <w:t>»</w:t>
      </w:r>
      <w:r w:rsidRPr="00C71F7C">
        <w:rPr>
          <w:rFonts w:ascii="Times New Roman" w:hAnsi="Times New Roman" w:cs="Times New Roman"/>
          <w:sz w:val="28"/>
        </w:rPr>
        <w:t>.</w:t>
      </w:r>
    </w:p>
    <w:p w14:paraId="3A74DC1E" w14:textId="05799F1A" w:rsidR="00647402" w:rsidRPr="00C71F7C" w:rsidRDefault="00647402"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По поводу миссионерской деятельности </w:t>
      </w:r>
      <w:r w:rsidR="00BD122E" w:rsidRPr="00C71F7C">
        <w:rPr>
          <w:rFonts w:ascii="Times New Roman" w:hAnsi="Times New Roman" w:cs="Times New Roman"/>
          <w:sz w:val="28"/>
        </w:rPr>
        <w:t xml:space="preserve">О.А. </w:t>
      </w:r>
      <w:r w:rsidRPr="00C71F7C">
        <w:rPr>
          <w:rFonts w:ascii="Times New Roman" w:hAnsi="Times New Roman" w:cs="Times New Roman"/>
          <w:sz w:val="28"/>
        </w:rPr>
        <w:t xml:space="preserve">Дизер пишет: </w:t>
      </w:r>
      <w:r w:rsidR="002A5359" w:rsidRPr="00C71F7C">
        <w:rPr>
          <w:rFonts w:ascii="Times New Roman" w:hAnsi="Times New Roman" w:cs="Times New Roman"/>
          <w:sz w:val="28"/>
        </w:rPr>
        <w:t>«</w:t>
      </w:r>
      <w:r w:rsidRPr="00C71F7C">
        <w:rPr>
          <w:rFonts w:ascii="Times New Roman" w:hAnsi="Times New Roman" w:cs="Times New Roman"/>
          <w:sz w:val="28"/>
        </w:rPr>
        <w:t>Кроме того, существующие положения законодательства о свободе совести несовершенны и требуют доработки. Так, законом четко не определена территориальная сфера деятельности миссионеров, осуществляющих свою деятельность, а также четко не определены форма и существо документа, выданного руководящим органом религиозной организации и подтверждающего полномочие на осуществление миссионерской деятельности от имени религиозной организации</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57"/>
      </w:r>
      <w:r w:rsidRPr="00C71F7C">
        <w:rPr>
          <w:rFonts w:ascii="Times New Roman" w:hAnsi="Times New Roman" w:cs="Times New Roman"/>
          <w:sz w:val="28"/>
        </w:rPr>
        <w:t>.</w:t>
      </w:r>
    </w:p>
    <w:p w14:paraId="302D348E" w14:textId="77777777" w:rsidR="009F588F" w:rsidRPr="00C71F7C" w:rsidRDefault="009F588F"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Глава 4 рассматриваемого федерального закона регулирует </w:t>
      </w:r>
      <w:r w:rsidR="004A18F5" w:rsidRPr="00C71F7C">
        <w:rPr>
          <w:rFonts w:ascii="Times New Roman" w:hAnsi="Times New Roman" w:cs="Times New Roman"/>
          <w:sz w:val="28"/>
        </w:rPr>
        <w:t>надзор и контроль за исполнением законодательства о свободе совести, свободе вероисповедания и о религиозных объединениях.</w:t>
      </w:r>
    </w:p>
    <w:p w14:paraId="5145F444" w14:textId="384FE768" w:rsidR="004A18F5" w:rsidRPr="00C71F7C" w:rsidRDefault="004A18F5" w:rsidP="00983D98">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Устанавливается, что прокуратура Российской Федерации, федеральный орган государственной регистрации и его территориальные органы осуществляют тако</w:t>
      </w:r>
      <w:r w:rsidR="00FC7FCC" w:rsidRPr="00C71F7C">
        <w:rPr>
          <w:rFonts w:ascii="Times New Roman" w:hAnsi="Times New Roman" w:cs="Times New Roman"/>
          <w:sz w:val="28"/>
        </w:rPr>
        <w:t>й</w:t>
      </w:r>
      <w:r w:rsidRPr="00C71F7C">
        <w:rPr>
          <w:rFonts w:ascii="Times New Roman" w:hAnsi="Times New Roman" w:cs="Times New Roman"/>
          <w:sz w:val="28"/>
        </w:rPr>
        <w:t xml:space="preserve"> надзор.</w:t>
      </w:r>
    </w:p>
    <w:p w14:paraId="03B8B5E4" w14:textId="77777777" w:rsidR="00944379" w:rsidRPr="00C71F7C" w:rsidRDefault="002404C7" w:rsidP="00A73EF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Помимо данного федерального закона, существуют региональные законы о свободе совести.</w:t>
      </w:r>
      <w:r w:rsidR="00A73EF7" w:rsidRPr="00C71F7C">
        <w:rPr>
          <w:rFonts w:ascii="Times New Roman" w:hAnsi="Times New Roman" w:cs="Times New Roman"/>
          <w:sz w:val="28"/>
        </w:rPr>
        <w:t xml:space="preserve"> Такие законы принимают, в основном, республиками в составе Российской Федерации.</w:t>
      </w:r>
    </w:p>
    <w:p w14:paraId="60268F7E" w14:textId="0F08D3D0" w:rsidR="003056FA" w:rsidRPr="00C71F7C" w:rsidRDefault="00A73EF7" w:rsidP="00A73EF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Например, Закон Республики Марий Эл от 31 июля 2014 г. № 29-З </w:t>
      </w:r>
      <w:r w:rsidR="002A5359" w:rsidRPr="00C71F7C">
        <w:rPr>
          <w:rFonts w:ascii="Times New Roman" w:hAnsi="Times New Roman" w:cs="Times New Roman"/>
          <w:sz w:val="28"/>
        </w:rPr>
        <w:t>«</w:t>
      </w:r>
      <w:r w:rsidRPr="00C71F7C">
        <w:rPr>
          <w:rFonts w:ascii="Times New Roman" w:hAnsi="Times New Roman" w:cs="Times New Roman"/>
          <w:sz w:val="28"/>
        </w:rPr>
        <w:t>О регулировании отдельных отношений, связанных с реализацией прав граждан на свободу совести и свободу вероисповедания в Республике Марий Эл</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58"/>
      </w:r>
      <w:r w:rsidRPr="00C71F7C">
        <w:rPr>
          <w:rFonts w:ascii="Times New Roman" w:hAnsi="Times New Roman" w:cs="Times New Roman"/>
          <w:sz w:val="28"/>
        </w:rPr>
        <w:t xml:space="preserve">. </w:t>
      </w:r>
      <w:r w:rsidR="003056FA" w:rsidRPr="00C71F7C">
        <w:rPr>
          <w:rFonts w:ascii="Times New Roman" w:hAnsi="Times New Roman" w:cs="Times New Roman"/>
          <w:sz w:val="28"/>
        </w:rPr>
        <w:t xml:space="preserve">Согласно данному закону, органы власти должны принимать обращения граждан о нарушениях прав на свободу совести и вероисповедания. Они также должны оперативно рассматривать факты неправомерных действий религиозных объединений. В случае выявления </w:t>
      </w:r>
      <w:r w:rsidR="003056FA" w:rsidRPr="00C71F7C">
        <w:rPr>
          <w:rFonts w:ascii="Times New Roman" w:hAnsi="Times New Roman" w:cs="Times New Roman"/>
          <w:sz w:val="28"/>
        </w:rPr>
        <w:lastRenderedPageBreak/>
        <w:t>оснований для ликвидации религиозной организации согласно федеральному законодательству, органы государственной власти обращаются в соответствующие инстанции для принятия предусмотренных законом мер. Кроме того, предусмотрено, что органы власти обеспечивают светский характер образования в государственных и муниципальных учебных заведениях. Дети имеют право отказаться от посещения уроков религии. Богослужения и другие религиозные церемонии проводятся в местах, установленных федеральным законодательством. Розничная продажа алкогольной продукции в пределах 25 метров от культовых объектов запрещена.</w:t>
      </w:r>
    </w:p>
    <w:p w14:paraId="425BC04C" w14:textId="77777777" w:rsidR="003056FA" w:rsidRPr="00C71F7C" w:rsidRDefault="003056FA" w:rsidP="00A73EF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Можно привести несколько примеров, когда применяется данный закон:</w:t>
      </w:r>
    </w:p>
    <w:p w14:paraId="54ECF02F" w14:textId="77777777" w:rsidR="003056FA" w:rsidRPr="00C71F7C" w:rsidRDefault="003056FA" w:rsidP="003056F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если группа граждан сообщает о том, что в их районе религиозная организация организовывает мероприятия, которые препятствуют нормальной жизни и отдыху местных жителей;</w:t>
      </w:r>
    </w:p>
    <w:p w14:paraId="20C72D58" w14:textId="77777777" w:rsidR="003056FA" w:rsidRPr="00C71F7C" w:rsidRDefault="003056FA" w:rsidP="003056F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если в результате проверки выявляется, что определенная религиозная организация пропагандирует ненависть или дискриминацию по признакам религии;</w:t>
      </w:r>
    </w:p>
    <w:p w14:paraId="14233C86" w14:textId="77777777" w:rsidR="003056FA" w:rsidRPr="00C71F7C" w:rsidRDefault="003056FA" w:rsidP="003056F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в случае обнаружения, что религиозная организация занимается незаконными финансовыми операциями или другими противоправными действиями;</w:t>
      </w:r>
    </w:p>
    <w:p w14:paraId="26D592F5" w14:textId="77777777" w:rsidR="003056FA" w:rsidRPr="00C71F7C" w:rsidRDefault="003056FA" w:rsidP="003056F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если в учебных заведениях происходят попытки навязывания религиозных убеждений детям или учащимся преподаются религиозные уроки без согласия родителей;</w:t>
      </w:r>
    </w:p>
    <w:p w14:paraId="6A739645" w14:textId="77777777" w:rsidR="003056FA" w:rsidRPr="00C71F7C" w:rsidRDefault="003056FA" w:rsidP="003056FA">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когда органы власти устанавливают места, где могут проводиться богослужения и другие религиозные мероприятия в соответствии с федеральными нормами.</w:t>
      </w:r>
    </w:p>
    <w:p w14:paraId="6F58CA07" w14:textId="30654221" w:rsidR="00A73EF7" w:rsidRPr="00C71F7C" w:rsidRDefault="00A73EF7" w:rsidP="00A73EF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Также, следует отметить Закон Республики Дагестан от 16 января 1998 года № 5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свободе вероисповедания и религиозных организациях</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59"/>
      </w:r>
      <w:r w:rsidRPr="00C71F7C">
        <w:rPr>
          <w:rFonts w:ascii="Times New Roman" w:hAnsi="Times New Roman" w:cs="Times New Roman"/>
          <w:sz w:val="28"/>
        </w:rPr>
        <w:t>.</w:t>
      </w:r>
    </w:p>
    <w:p w14:paraId="3C4B5D23" w14:textId="2D27C952" w:rsidR="00944379" w:rsidRPr="00C71F7C" w:rsidRDefault="00CF508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Вот что пишет по поводу регионального законодательства о свободе совести </w:t>
      </w:r>
      <w:r w:rsidR="00FC7FCC" w:rsidRPr="00C71F7C">
        <w:rPr>
          <w:rFonts w:ascii="Times New Roman" w:hAnsi="Times New Roman" w:cs="Times New Roman"/>
          <w:sz w:val="28"/>
        </w:rPr>
        <w:t xml:space="preserve">А.А. </w:t>
      </w:r>
      <w:r w:rsidRPr="00C71F7C">
        <w:rPr>
          <w:rFonts w:ascii="Times New Roman" w:hAnsi="Times New Roman" w:cs="Times New Roman"/>
          <w:sz w:val="28"/>
        </w:rPr>
        <w:t xml:space="preserve">Исаева: </w:t>
      </w:r>
      <w:r w:rsidR="002A5359" w:rsidRPr="00C71F7C">
        <w:rPr>
          <w:rFonts w:ascii="Times New Roman" w:hAnsi="Times New Roman" w:cs="Times New Roman"/>
          <w:sz w:val="28"/>
        </w:rPr>
        <w:t>«</w:t>
      </w:r>
      <w:r w:rsidRPr="00C71F7C">
        <w:rPr>
          <w:rFonts w:ascii="Times New Roman" w:hAnsi="Times New Roman" w:cs="Times New Roman"/>
          <w:sz w:val="28"/>
        </w:rPr>
        <w:t xml:space="preserve">Однако в законах субъектов РФ можно встретить дополнительные правовые разработки. Например, Закон Республики Дагестан вводит статью, предусматривающую участие религиозных организаций в общественной жизни. Согласно ей религиозная организация в соответствии со своим уставом и с учетом территориальной сферы своей деятельности вправе: вносить в органы государственной власти и органы местного самоуправления предложения по вопросам, связанным с реализацией права граждан на свободу совести, свободу вероисповедания; выступать с инициативами по вопросам общественной жизни и вносить соответствующие предложения в органы государственной власти и органы местного самоуправления; в установленном законодательством порядке пользоваться средствами массовой информации и пр. (ст. 23). Иным примером может послужить ч. 6 ст. 19 Закона Республики Татарстан от 14.07.1999 № 2279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о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согласно которой по просьбе верующих в трудовом распорядке предприятий, согласно действующему на территории Республики Татарстан законодательству, работникам может быть предоставлен перерыв для совершения религиозных обрядов. Только в Законе Тюменской области в ст. 7 фиксируется порядок уведомления органов местного самоуправления гражданами, образовавшими религиозную группу с намерением в дальнейшем преобразовать ее в религиозную организацию. Законом Республики Бурятия закреплены специальные положения о святых </w:t>
      </w:r>
      <w:r w:rsidRPr="00C71F7C">
        <w:rPr>
          <w:rFonts w:ascii="Times New Roman" w:hAnsi="Times New Roman" w:cs="Times New Roman"/>
          <w:sz w:val="28"/>
        </w:rPr>
        <w:lastRenderedPageBreak/>
        <w:t>(священных) местах и праве членов религиозных объединений на занятие народной медициной (целительством)</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60"/>
      </w:r>
      <w:r w:rsidRPr="00C71F7C">
        <w:rPr>
          <w:rFonts w:ascii="Times New Roman" w:hAnsi="Times New Roman" w:cs="Times New Roman"/>
          <w:sz w:val="28"/>
        </w:rPr>
        <w:t>.</w:t>
      </w:r>
    </w:p>
    <w:p w14:paraId="3240E574" w14:textId="14892F41" w:rsidR="00C9363F" w:rsidRPr="00C71F7C" w:rsidRDefault="00C9363F" w:rsidP="00C9363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По поводу регионального законодательства о свободе совести и вероисповедания </w:t>
      </w:r>
      <w:r w:rsidR="00FC7FCC" w:rsidRPr="00C71F7C">
        <w:rPr>
          <w:rFonts w:ascii="Times New Roman" w:hAnsi="Times New Roman" w:cs="Times New Roman"/>
          <w:sz w:val="28"/>
        </w:rPr>
        <w:t xml:space="preserve">М.С. </w:t>
      </w:r>
      <w:r w:rsidRPr="00C71F7C">
        <w:rPr>
          <w:rFonts w:ascii="Times New Roman" w:hAnsi="Times New Roman" w:cs="Times New Roman"/>
          <w:sz w:val="28"/>
        </w:rPr>
        <w:t xml:space="preserve">Тепсуев пишет следующее: </w:t>
      </w:r>
      <w:r w:rsidR="002A5359" w:rsidRPr="00C71F7C">
        <w:rPr>
          <w:rFonts w:ascii="Times New Roman" w:hAnsi="Times New Roman" w:cs="Times New Roman"/>
          <w:sz w:val="28"/>
        </w:rPr>
        <w:t>«</w:t>
      </w:r>
      <w:r w:rsidRPr="00C71F7C">
        <w:rPr>
          <w:rFonts w:ascii="Times New Roman" w:hAnsi="Times New Roman" w:cs="Times New Roman"/>
          <w:sz w:val="28"/>
        </w:rPr>
        <w:t>Субъекты Российской Федерации не вправе осуществлять регулирование прав и свобод человека и гражданина. В то</w:t>
      </w:r>
      <w:r w:rsidR="00C254D4" w:rsidRPr="00C71F7C">
        <w:rPr>
          <w:rFonts w:ascii="Times New Roman" w:hAnsi="Times New Roman" w:cs="Times New Roman"/>
          <w:sz w:val="28"/>
        </w:rPr>
        <w:t xml:space="preserve"> </w:t>
      </w:r>
      <w:r w:rsidRPr="00C71F7C">
        <w:rPr>
          <w:rFonts w:ascii="Times New Roman" w:hAnsi="Times New Roman" w:cs="Times New Roman"/>
          <w:sz w:val="28"/>
        </w:rPr>
        <w:t>же время, на практике имели место случаи, когда в отдельных субъектах Российской Федерации принимались нормативно-правовые акты, направленные на регулирование миссионерской деятельности или деятельности новых религиозных движений. Подобного рода законотворчество, хотя оно подчас и было вызвано пробелами в федеральном законодательстве, является нарушением конституционного разграничения предметов ведения между Российской Федерацией и ее субъектами. Конституция РФ предоставляет субъектам Российской Федерации иную возможность ‒ выступать с законодательной инициативой, дабы инициировать процесс принятия необходимого нормативно-правового акта на федеральном уровне</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61"/>
      </w:r>
      <w:r w:rsidRPr="00C71F7C">
        <w:rPr>
          <w:rFonts w:ascii="Times New Roman" w:hAnsi="Times New Roman" w:cs="Times New Roman"/>
          <w:sz w:val="28"/>
        </w:rPr>
        <w:t>.</w:t>
      </w:r>
    </w:p>
    <w:p w14:paraId="7EAF4F88" w14:textId="6DE684FC" w:rsidR="0017450E" w:rsidRPr="00C71F7C" w:rsidRDefault="0017450E" w:rsidP="00C9363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Представляется, что данный вопрос является спорным, поскольку ст. 71 Конституции предусматривает, что в ведении Российской Федерации находится регулирование прав и свобод человека и гражданина, в то же время, в ст. 72 Конституции указано, что в совместном ведении Российской Федерации и субъектов Российской Федерации находятся вопросы защиты прав и свобод человека и гражданина. В целом, те законы, которые были приняты субъектами, больше напоминают вопросы регулирования прав и свобод человека и гражданина, чем вопросы защиты прав и свобод человека и гражданина. Однако, не исключено, что в них содержатся элементы защиты прав и свобод человека и гражданина. Важно так же помнить, что прав</w:t>
      </w:r>
      <w:r w:rsidR="00C254D4" w:rsidRPr="00C71F7C">
        <w:rPr>
          <w:rFonts w:ascii="Times New Roman" w:hAnsi="Times New Roman" w:cs="Times New Roman"/>
          <w:sz w:val="28"/>
        </w:rPr>
        <w:t>а</w:t>
      </w:r>
      <w:r w:rsidRPr="00C71F7C">
        <w:rPr>
          <w:rFonts w:ascii="Times New Roman" w:hAnsi="Times New Roman" w:cs="Times New Roman"/>
          <w:sz w:val="28"/>
        </w:rPr>
        <w:t xml:space="preserve"> и свободы человека и гражданина могут быть ограничены только федеральным </w:t>
      </w:r>
      <w:r w:rsidRPr="00C71F7C">
        <w:rPr>
          <w:rFonts w:ascii="Times New Roman" w:hAnsi="Times New Roman" w:cs="Times New Roman"/>
          <w:sz w:val="28"/>
        </w:rPr>
        <w:lastRenderedPageBreak/>
        <w:t>законом – региональный закон не может ограничивать прав</w:t>
      </w:r>
      <w:r w:rsidR="003056FA" w:rsidRPr="00C71F7C">
        <w:rPr>
          <w:rFonts w:ascii="Times New Roman" w:hAnsi="Times New Roman" w:cs="Times New Roman"/>
          <w:sz w:val="28"/>
        </w:rPr>
        <w:t>а</w:t>
      </w:r>
      <w:r w:rsidRPr="00C71F7C">
        <w:rPr>
          <w:rFonts w:ascii="Times New Roman" w:hAnsi="Times New Roman" w:cs="Times New Roman"/>
          <w:sz w:val="28"/>
        </w:rPr>
        <w:t xml:space="preserve"> и свободы человека и гражданина.</w:t>
      </w:r>
    </w:p>
    <w:p w14:paraId="268AFDAF" w14:textId="7F6F45E4" w:rsidR="00CF508E" w:rsidRPr="00C71F7C" w:rsidRDefault="00CF508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Федеральный закон Российской Федерации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о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был принят 26 сентября 1997 года и является одним из основных нормативных актов, регулирующих сферу религиозной деятельности в России. Закон устанавливает основные принципы свободы совести, а также права и обязанности религиозных организаций и их членов.</w:t>
      </w:r>
    </w:p>
    <w:p w14:paraId="3D32DDFE" w14:textId="77777777" w:rsidR="00CF508E" w:rsidRPr="00C71F7C" w:rsidRDefault="00CF508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Закон обеспечивает гражданам России право свободно выбирать, исповедовать и распространять свои религиозные убеждения. Закон определяет порядок создания и регистрации религиозных объединений, а также их права и обязанности.</w:t>
      </w:r>
    </w:p>
    <w:p w14:paraId="637B34AF" w14:textId="77777777" w:rsidR="00CF508E" w:rsidRPr="00C71F7C" w:rsidRDefault="00CF508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Запрещается проведение религиозными организациями деятельности, направленной на подрыв конституционного строя, а также насильственные действия. Регулируются создание и деятельность религиозных образовательных организаций.</w:t>
      </w:r>
    </w:p>
    <w:p w14:paraId="08A10E7F" w14:textId="77777777" w:rsidR="00CF508E" w:rsidRPr="00C71F7C" w:rsidRDefault="00CF508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Устанавливаются принципы сотрудничества религиозных организаций с государством в различных областях, таких как образование, социальная работа и др.</w:t>
      </w:r>
    </w:p>
    <w:p w14:paraId="25B5C759" w14:textId="77777777" w:rsidR="001C5956" w:rsidRPr="00C71F7C" w:rsidRDefault="00CF508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Этот закон имеет важное значение для обеспечения свободы вероисповедания и религиозной деятельности в Российской Федерации, а также для регулирования деятельности религиозных организаций в соответствии с законом.</w:t>
      </w:r>
    </w:p>
    <w:p w14:paraId="49AD776D" w14:textId="77777777" w:rsidR="00384089" w:rsidRPr="00C71F7C" w:rsidRDefault="00384089"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Существует также региональное специальное законодательство о свободе совести и религиозных объед</w:t>
      </w:r>
      <w:r w:rsidR="00294528" w:rsidRPr="00C71F7C">
        <w:rPr>
          <w:rFonts w:ascii="Times New Roman" w:hAnsi="Times New Roman" w:cs="Times New Roman"/>
          <w:sz w:val="28"/>
        </w:rPr>
        <w:t>инениях в Российской Федерации, которое дополняет правовое регулирование.</w:t>
      </w:r>
    </w:p>
    <w:p w14:paraId="1ECB5F20" w14:textId="464A160F" w:rsidR="00EA4854" w:rsidRPr="00C71F7C" w:rsidRDefault="00EA4854" w:rsidP="00492254">
      <w:pPr>
        <w:pStyle w:val="2"/>
        <w:spacing w:before="0" w:line="360" w:lineRule="auto"/>
        <w:ind w:firstLine="709"/>
        <w:jc w:val="center"/>
        <w:rPr>
          <w:rFonts w:ascii="Times New Roman" w:hAnsi="Times New Roman" w:cs="Times New Roman"/>
          <w:b/>
          <w:color w:val="auto"/>
        </w:rPr>
      </w:pPr>
      <w:bookmarkStart w:id="9" w:name="_Toc153971980"/>
      <w:r w:rsidRPr="00C71F7C">
        <w:rPr>
          <w:rFonts w:ascii="Times New Roman" w:hAnsi="Times New Roman" w:cs="Times New Roman"/>
          <w:b/>
          <w:color w:val="auto"/>
          <w:sz w:val="28"/>
        </w:rPr>
        <w:t xml:space="preserve">2.3 </w:t>
      </w:r>
      <w:r w:rsidR="00702BE5" w:rsidRPr="00C71F7C">
        <w:rPr>
          <w:rFonts w:ascii="Times New Roman" w:hAnsi="Times New Roman" w:cs="Times New Roman"/>
          <w:b/>
          <w:color w:val="auto"/>
          <w:sz w:val="28"/>
        </w:rPr>
        <w:t>Иные законодательные акты, содержащие нормы, затрагивающие право на свободу совести</w:t>
      </w:r>
      <w:bookmarkEnd w:id="9"/>
    </w:p>
    <w:p w14:paraId="7B0D0FE2" w14:textId="0BEDA3BC" w:rsidR="00702BE5" w:rsidRPr="00C71F7C" w:rsidRDefault="003A1BD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Помимо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в Российской Федерации нормы о свободе совести содержатся в иных законах.</w:t>
      </w:r>
    </w:p>
    <w:p w14:paraId="3F275952" w14:textId="77777777" w:rsidR="00C9363F" w:rsidRPr="00C71F7C" w:rsidRDefault="00C9363F"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Положения, касающиеся права на свободу совести и вероисповедания, а также связанные с этим право положения содержатся в следующих федеральных законах:</w:t>
      </w:r>
    </w:p>
    <w:p w14:paraId="639A8151" w14:textId="77777777" w:rsidR="00C9363F" w:rsidRPr="00C71F7C" w:rsidRDefault="00C9363F"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Уголовно-исполнительный кодекс Российской Федерации</w:t>
      </w:r>
    </w:p>
    <w:p w14:paraId="395FFB29" w14:textId="4699A66D" w:rsidR="00C9363F" w:rsidRPr="00C71F7C" w:rsidRDefault="00C9363F"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 статусе военнослужащих</w:t>
      </w:r>
      <w:r w:rsidR="002A5359" w:rsidRPr="00C71F7C">
        <w:rPr>
          <w:rFonts w:ascii="Times New Roman" w:hAnsi="Times New Roman" w:cs="Times New Roman"/>
          <w:sz w:val="28"/>
        </w:rPr>
        <w:t>»</w:t>
      </w:r>
    </w:p>
    <w:p w14:paraId="32331B9A" w14:textId="10F9FBC9" w:rsidR="00C9363F" w:rsidRPr="00C71F7C" w:rsidRDefault="00C9363F" w:rsidP="005F3C6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Об альтернативной гражданской службе</w:t>
      </w:r>
      <w:r w:rsidR="002A5359" w:rsidRPr="00C71F7C">
        <w:rPr>
          <w:rFonts w:ascii="Times New Roman" w:hAnsi="Times New Roman" w:cs="Times New Roman"/>
          <w:sz w:val="28"/>
        </w:rPr>
        <w:t>»</w:t>
      </w:r>
      <w:r w:rsidR="005F3C61" w:rsidRPr="00C71F7C">
        <w:rPr>
          <w:rFonts w:ascii="Times New Roman" w:hAnsi="Times New Roman" w:cs="Times New Roman"/>
          <w:sz w:val="28"/>
        </w:rPr>
        <w:t xml:space="preserve"> и </w:t>
      </w:r>
      <w:r w:rsidR="004707B6" w:rsidRPr="00C71F7C">
        <w:rPr>
          <w:rFonts w:ascii="Times New Roman" w:hAnsi="Times New Roman" w:cs="Times New Roman"/>
          <w:sz w:val="28"/>
        </w:rPr>
        <w:t>др.</w:t>
      </w:r>
    </w:p>
    <w:p w14:paraId="6DB6B643" w14:textId="77777777" w:rsidR="008B039F" w:rsidRPr="00C71F7C" w:rsidRDefault="008B039F" w:rsidP="008B039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Право на свободу совести и вероисповедания осужденных регулируется ст. 14 Уголовно-исполнительного кодекса Российской Федерации</w:t>
      </w:r>
      <w:r w:rsidRPr="00C71F7C">
        <w:rPr>
          <w:rStyle w:val="a6"/>
          <w:rFonts w:ascii="Times New Roman" w:hAnsi="Times New Roman" w:cs="Times New Roman"/>
          <w:sz w:val="28"/>
        </w:rPr>
        <w:footnoteReference w:id="62"/>
      </w:r>
      <w:r w:rsidRPr="00C71F7C">
        <w:rPr>
          <w:rFonts w:ascii="Times New Roman" w:hAnsi="Times New Roman" w:cs="Times New Roman"/>
          <w:sz w:val="28"/>
        </w:rPr>
        <w:t>.</w:t>
      </w:r>
    </w:p>
    <w:p w14:paraId="157B27F2" w14:textId="77777777" w:rsidR="008B039F" w:rsidRPr="00C71F7C" w:rsidRDefault="008B039F" w:rsidP="008B039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Данная статья регулирует права осужденных на свободу совести и вероисповедания в учреждениях, исполняющих наказания. В соответствии с этой статьей, осужденным гарантируется свобода совести и вероисповедания, они могут исповедовать любую религию или не исповедовать никакую, а также свободно пользоваться религиозными убеждениями. Однако, это право не должно нарушать правила внутреннего распорядка учреждения и не должно ущемлять права других лиц. Согласно данной статье, осужденные имеют право приглашать священнослужителей для проведения религиозных обрядов и церемоний. Осужденным также предоставляются условия для пользования предметами культа и религиозной литературой. Дополнительно, статья содержит разъяснения относительно проведения религиозных обрядов в разных условиях отбывания наказания.</w:t>
      </w:r>
    </w:p>
    <w:p w14:paraId="30B82F47" w14:textId="55632303" w:rsidR="00D95C69" w:rsidRPr="00C71F7C" w:rsidRDefault="00D95C69" w:rsidP="00D95C6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По этому поводу </w:t>
      </w:r>
      <w:r w:rsidR="00C254D4" w:rsidRPr="00C71F7C">
        <w:rPr>
          <w:rFonts w:ascii="Times New Roman" w:hAnsi="Times New Roman" w:cs="Times New Roman"/>
          <w:sz w:val="28"/>
        </w:rPr>
        <w:t xml:space="preserve">Э.Г. </w:t>
      </w:r>
      <w:r w:rsidRPr="00C71F7C">
        <w:rPr>
          <w:rFonts w:ascii="Times New Roman" w:hAnsi="Times New Roman" w:cs="Times New Roman"/>
          <w:sz w:val="28"/>
        </w:rPr>
        <w:t xml:space="preserve">Мнацаканян пишет: </w:t>
      </w:r>
      <w:r w:rsidR="002A5359" w:rsidRPr="00C71F7C">
        <w:rPr>
          <w:rFonts w:ascii="Times New Roman" w:hAnsi="Times New Roman" w:cs="Times New Roman"/>
          <w:sz w:val="28"/>
        </w:rPr>
        <w:t>«</w:t>
      </w:r>
      <w:r w:rsidRPr="00C71F7C">
        <w:rPr>
          <w:rFonts w:ascii="Times New Roman" w:hAnsi="Times New Roman" w:cs="Times New Roman"/>
          <w:sz w:val="28"/>
        </w:rPr>
        <w:t xml:space="preserve">Однако более полной точки зрения в отношении рассматриваемого понятия придерживается В.Н. Королев, предполагая, что </w:t>
      </w:r>
      <w:r w:rsidR="002A5359" w:rsidRPr="00C71F7C">
        <w:rPr>
          <w:rFonts w:ascii="Times New Roman" w:hAnsi="Times New Roman" w:cs="Times New Roman"/>
          <w:sz w:val="28"/>
        </w:rPr>
        <w:t>«</w:t>
      </w:r>
      <w:r w:rsidRPr="00C71F7C">
        <w:rPr>
          <w:rFonts w:ascii="Times New Roman" w:hAnsi="Times New Roman" w:cs="Times New Roman"/>
          <w:sz w:val="28"/>
        </w:rPr>
        <w:t xml:space="preserve">Право осужденных на свободу совести и вероисповедания, - пишет он, - это закрепленная нормами уголовно-исполнительного права и обеспеченная юридической обязанностью администрации учреждений мест лишения свободы реальная возможность </w:t>
      </w:r>
      <w:r w:rsidRPr="00C71F7C">
        <w:rPr>
          <w:rFonts w:ascii="Times New Roman" w:hAnsi="Times New Roman" w:cs="Times New Roman"/>
          <w:sz w:val="28"/>
        </w:rPr>
        <w:lastRenderedPageBreak/>
        <w:t>верующих осужденных открыто признавать и следовать своему вероучению, в целях удовлетворения религиозных потребностей и интересов</w:t>
      </w:r>
      <w:r w:rsidR="002A5359" w:rsidRPr="00C71F7C">
        <w:rPr>
          <w:rFonts w:ascii="Times New Roman" w:hAnsi="Times New Roman" w:cs="Times New Roman"/>
          <w:sz w:val="28"/>
        </w:rPr>
        <w:t>»</w:t>
      </w:r>
      <w:r w:rsidRPr="00C71F7C">
        <w:rPr>
          <w:rFonts w:ascii="Times New Roman" w:hAnsi="Times New Roman" w:cs="Times New Roman"/>
          <w:sz w:val="28"/>
        </w:rPr>
        <w:t>.</w:t>
      </w:r>
    </w:p>
    <w:p w14:paraId="24FA91C2" w14:textId="0B5044B1" w:rsidR="00D95C69" w:rsidRPr="00C71F7C" w:rsidRDefault="00D95C69" w:rsidP="00D95C6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юридической литературе говорится о том, что право осужденного на свободу совести и вероисповедания является элементом специального правового статуса осужденных как права гражданина, реализуемого в остаточном объеме. Принимая во внимание положительные изменения в законодательстве, а также специфику правового положения осужденных, можно вести речь об ограниченной реализации данного права</w:t>
      </w:r>
      <w:r w:rsidR="002A5359" w:rsidRPr="00C71F7C">
        <w:rPr>
          <w:rFonts w:ascii="Times New Roman" w:hAnsi="Times New Roman" w:cs="Times New Roman"/>
          <w:sz w:val="28"/>
        </w:rPr>
        <w:t>»</w:t>
      </w:r>
      <w:r w:rsidR="00DF4D23" w:rsidRPr="00C71F7C">
        <w:rPr>
          <w:rStyle w:val="a6"/>
          <w:rFonts w:ascii="Times New Roman" w:hAnsi="Times New Roman" w:cs="Times New Roman"/>
          <w:sz w:val="28"/>
        </w:rPr>
        <w:footnoteReference w:id="63"/>
      </w:r>
      <w:r w:rsidRPr="00C71F7C">
        <w:rPr>
          <w:rFonts w:ascii="Times New Roman" w:hAnsi="Times New Roman" w:cs="Times New Roman"/>
          <w:sz w:val="28"/>
        </w:rPr>
        <w:t>.</w:t>
      </w:r>
    </w:p>
    <w:p w14:paraId="3BB68696"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Работа с осужденными к лишению свободы в этой области должна направляться на то, чтобы они понимали и осознавали следующее:</w:t>
      </w:r>
    </w:p>
    <w:p w14:paraId="6455EA6D"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учреждении исполнения наказания им разрешено исповедовать религию и совершать соответствующие обряды. Однако, это подчинено ограничениям, установленным российским законом, который действует как для граждан России в целом, так и для осужденных к лишению свободы в частности. Допускается исповедование только той религии, соответствующая Федеральному закону. Ограничения направлены на предотвращение распространения религиозных идей экстремистского и антиобщественного характера.</w:t>
      </w:r>
    </w:p>
    <w:p w14:paraId="4F0F51CE"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Правила внутреннего распорядка и режимные требования в учреждении имеют приоритет перед осуществлением права на свободу совести и вероисповедания. Осужденным разрешено исповедовать свою религию, но в строгих рамках распорядка дня, установленного в учреждении.</w:t>
      </w:r>
    </w:p>
    <w:p w14:paraId="19C22F7E"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Осужденные, исповедующие популярные религии (например, православие, ислам, буддизм, иудаизм, протестанство), имеют возможность следовать своим верованиям в различных условиях, при необходимости адаптируя ритуалы под текущие обстоятельства. Но нарушение установленного порядка и условий отбывания наказания в ходе религиозных </w:t>
      </w:r>
      <w:r w:rsidRPr="00C71F7C">
        <w:rPr>
          <w:rFonts w:ascii="Times New Roman" w:hAnsi="Times New Roman" w:cs="Times New Roman"/>
          <w:sz w:val="28"/>
        </w:rPr>
        <w:lastRenderedPageBreak/>
        <w:t>практик рассматривается как намеренное нарушение с применением соответствующих дисциплинарных мер.</w:t>
      </w:r>
    </w:p>
    <w:p w14:paraId="49A4BE94" w14:textId="47D2EDD6" w:rsidR="001474F6" w:rsidRPr="00C71F7C" w:rsidRDefault="00737937"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Н.С. </w:t>
      </w:r>
      <w:r w:rsidR="001474F6" w:rsidRPr="00C71F7C">
        <w:rPr>
          <w:rFonts w:ascii="Times New Roman" w:hAnsi="Times New Roman" w:cs="Times New Roman"/>
          <w:sz w:val="28"/>
        </w:rPr>
        <w:t xml:space="preserve">Мололеткина и </w:t>
      </w:r>
      <w:r w:rsidRPr="00C71F7C">
        <w:rPr>
          <w:rFonts w:ascii="Times New Roman" w:hAnsi="Times New Roman" w:cs="Times New Roman"/>
          <w:sz w:val="28"/>
        </w:rPr>
        <w:t xml:space="preserve">А.П. </w:t>
      </w:r>
      <w:r w:rsidR="001474F6" w:rsidRPr="00C71F7C">
        <w:rPr>
          <w:rFonts w:ascii="Times New Roman" w:hAnsi="Times New Roman" w:cs="Times New Roman"/>
          <w:sz w:val="28"/>
        </w:rPr>
        <w:t>Скиба считают, что пенитенциарным учреждениям следует расширять сотрудничество с религиозными организациями в целях исправления осужденных</w:t>
      </w:r>
      <w:r w:rsidR="009E6E35" w:rsidRPr="00C71F7C">
        <w:rPr>
          <w:rStyle w:val="a6"/>
          <w:rFonts w:ascii="Times New Roman" w:hAnsi="Times New Roman" w:cs="Times New Roman"/>
          <w:sz w:val="28"/>
        </w:rPr>
        <w:footnoteReference w:id="64"/>
      </w:r>
      <w:r w:rsidR="001474F6" w:rsidRPr="00C71F7C">
        <w:rPr>
          <w:rFonts w:ascii="Times New Roman" w:hAnsi="Times New Roman" w:cs="Times New Roman"/>
          <w:sz w:val="28"/>
        </w:rPr>
        <w:t>.</w:t>
      </w:r>
    </w:p>
    <w:p w14:paraId="50300A62"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Необходимо донести указанные требования и ограничения до осужденных в уважительной, понятной и доступной форме.</w:t>
      </w:r>
    </w:p>
    <w:p w14:paraId="5E0B2A8A"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Просветительская деятельность включает в себя групповые и индивидуальные занятия с сотрудниками учреждения исполнения наказания и осужденными, в рамках которых освещаются следующие аспекты:</w:t>
      </w:r>
    </w:p>
    <w:p w14:paraId="6D6BE146" w14:textId="77777777" w:rsidR="007010CE"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Правовых норм, касающихся осуществления права осужденных на свободу совести и вероисповедания (включая Конституцию РФ, Уголовно-исполнительный кодекс РФ, Федеральный закон № 125-ФЗ, Правила внутреннего распорядка учреждения и др.). Обсуждаются рамки использования этих прав и условия их реализации при отбывании наказания.</w:t>
      </w:r>
    </w:p>
    <w:p w14:paraId="5EAE1EE8" w14:textId="1FC14AE4" w:rsidR="007010CE" w:rsidRPr="00C71F7C" w:rsidRDefault="00737937"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Главных</w:t>
      </w:r>
      <w:r w:rsidR="007010CE" w:rsidRPr="00C71F7C">
        <w:rPr>
          <w:rFonts w:ascii="Times New Roman" w:hAnsi="Times New Roman" w:cs="Times New Roman"/>
          <w:sz w:val="28"/>
        </w:rPr>
        <w:t xml:space="preserve"> убеждений основных (традиционных) религий, включая ключевые тексты их священных книг.</w:t>
      </w:r>
    </w:p>
    <w:p w14:paraId="58E49A73" w14:textId="77777777" w:rsidR="008B039F" w:rsidRPr="00C71F7C" w:rsidRDefault="007010CE" w:rsidP="007010C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Структуры административного управления зарегистрированными религиозными общинами в России, их иерархия, средства связи с духовенством и другие аспекты</w:t>
      </w:r>
      <w:r w:rsidR="008B039F" w:rsidRPr="00C71F7C">
        <w:rPr>
          <w:rStyle w:val="a6"/>
          <w:rFonts w:ascii="Times New Roman" w:hAnsi="Times New Roman" w:cs="Times New Roman"/>
          <w:sz w:val="28"/>
        </w:rPr>
        <w:footnoteReference w:id="65"/>
      </w:r>
      <w:r w:rsidR="008B039F" w:rsidRPr="00C71F7C">
        <w:rPr>
          <w:rFonts w:ascii="Times New Roman" w:hAnsi="Times New Roman" w:cs="Times New Roman"/>
          <w:sz w:val="28"/>
        </w:rPr>
        <w:t>.</w:t>
      </w:r>
    </w:p>
    <w:p w14:paraId="55060465" w14:textId="77777777" w:rsidR="00A9634E" w:rsidRPr="00C71F7C" w:rsidRDefault="00A9634E" w:rsidP="008B039F">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Также, отдельно право на свободу совести и вероисповедания регулируется в отношении военнослужащих.</w:t>
      </w:r>
    </w:p>
    <w:p w14:paraId="62E36FA1" w14:textId="52F20D30" w:rsidR="00C9363F" w:rsidRPr="00C71F7C" w:rsidRDefault="00A9634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 8 ФЗ </w:t>
      </w:r>
      <w:r w:rsidR="002A5359" w:rsidRPr="00C71F7C">
        <w:rPr>
          <w:rFonts w:ascii="Times New Roman" w:hAnsi="Times New Roman" w:cs="Times New Roman"/>
          <w:sz w:val="28"/>
        </w:rPr>
        <w:t>«</w:t>
      </w:r>
      <w:r w:rsidRPr="00C71F7C">
        <w:rPr>
          <w:rFonts w:ascii="Times New Roman" w:hAnsi="Times New Roman" w:cs="Times New Roman"/>
          <w:sz w:val="28"/>
        </w:rPr>
        <w:t>О статусе военнослужащих</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66"/>
      </w:r>
      <w:r w:rsidRPr="00C71F7C">
        <w:rPr>
          <w:rFonts w:ascii="Times New Roman" w:hAnsi="Times New Roman" w:cs="Times New Roman"/>
          <w:sz w:val="28"/>
        </w:rPr>
        <w:t xml:space="preserve"> гласит:</w:t>
      </w:r>
    </w:p>
    <w:p w14:paraId="4A3E64A1" w14:textId="71C0884C" w:rsidR="00A9634E" w:rsidRPr="00C71F7C" w:rsidRDefault="002A5359"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w:t>
      </w:r>
      <w:r w:rsidR="00A9634E" w:rsidRPr="00C71F7C">
        <w:rPr>
          <w:rFonts w:ascii="Times New Roman" w:hAnsi="Times New Roman" w:cs="Times New Roman"/>
          <w:sz w:val="28"/>
        </w:rPr>
        <w:t>1. Военнослужащие в свободное от военной службы время вправе участвовать в богослужениях и религиозных церемониях как частные лица.</w:t>
      </w:r>
    </w:p>
    <w:p w14:paraId="56A758F7" w14:textId="77777777" w:rsidR="00A9634E" w:rsidRPr="00C71F7C" w:rsidRDefault="00A9634E"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2. Военнослужащие не вправе отказываться от исполнения обязанностей военной службы по мотивам отношения к религии и использовать свои служебные полномочия для пропаганды того или иного отношения к религии.</w:t>
      </w:r>
    </w:p>
    <w:p w14:paraId="6D0CEBD2" w14:textId="77777777" w:rsidR="00A9634E" w:rsidRPr="00C71F7C" w:rsidRDefault="00A9634E"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3. Религиозная символика, религиозная литература и предметы культа используются военнослужащими индивидуально.</w:t>
      </w:r>
    </w:p>
    <w:p w14:paraId="23BFCD4E" w14:textId="77777777" w:rsidR="00A9634E" w:rsidRPr="00C71F7C" w:rsidRDefault="00A9634E"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4. Государство не несет обязанностей по удовлетворению потребностей военнослужащих, связанных с их религиозными убеждениями и необходимостью отправления религиозных обрядов.</w:t>
      </w:r>
    </w:p>
    <w:p w14:paraId="1033E01D" w14:textId="7E6C5AF5" w:rsidR="00A9634E" w:rsidRPr="00C71F7C" w:rsidRDefault="00A9634E"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5. Создание религиозных объединений в воинской части не допускается. Религиозные обряды на территории воинской части могут отправляться по просьбе военнослужащих за счет их собственных средств с разрешения командира</w:t>
      </w:r>
      <w:r w:rsidR="002A5359" w:rsidRPr="00C71F7C">
        <w:rPr>
          <w:rFonts w:ascii="Times New Roman" w:hAnsi="Times New Roman" w:cs="Times New Roman"/>
          <w:sz w:val="28"/>
        </w:rPr>
        <w:t>»</w:t>
      </w:r>
      <w:r w:rsidRPr="00C71F7C">
        <w:rPr>
          <w:rFonts w:ascii="Times New Roman" w:hAnsi="Times New Roman" w:cs="Times New Roman"/>
          <w:sz w:val="28"/>
        </w:rPr>
        <w:t>.</w:t>
      </w:r>
    </w:p>
    <w:p w14:paraId="3129638C" w14:textId="77777777" w:rsidR="007010CE" w:rsidRPr="00C71F7C" w:rsidRDefault="007010CE"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Эта статья стремится сбалансировать права и обязанности военнослужащих относительно религиозных вопросов, предотвращая злоупотребления и обеспечивая уважение к религиозным убеждениям всех военнослужащих.</w:t>
      </w:r>
    </w:p>
    <w:p w14:paraId="1BDCAF61" w14:textId="7E8FC5FD" w:rsidR="00F878B5" w:rsidRPr="00C71F7C" w:rsidRDefault="00737937" w:rsidP="00284A0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А.В. </w:t>
      </w:r>
      <w:r w:rsidR="007010CE" w:rsidRPr="00C71F7C">
        <w:rPr>
          <w:rFonts w:ascii="Times New Roman" w:hAnsi="Times New Roman" w:cs="Times New Roman"/>
          <w:sz w:val="28"/>
        </w:rPr>
        <w:t xml:space="preserve">Кузьмин, </w:t>
      </w:r>
      <w:r w:rsidRPr="00C71F7C">
        <w:rPr>
          <w:rFonts w:ascii="Times New Roman" w:hAnsi="Times New Roman" w:cs="Times New Roman"/>
          <w:sz w:val="28"/>
        </w:rPr>
        <w:t xml:space="preserve">Ю.Н. </w:t>
      </w:r>
      <w:r w:rsidR="007010CE" w:rsidRPr="00C71F7C">
        <w:rPr>
          <w:rFonts w:ascii="Times New Roman" w:hAnsi="Times New Roman" w:cs="Times New Roman"/>
          <w:sz w:val="28"/>
        </w:rPr>
        <w:t xml:space="preserve">Трифонов отмечают некоторые проблемы с тем, что вооруженные силы активно выстраивают контакты только с Русской Православной Церковью, а с остальными конфессиями проявляют </w:t>
      </w:r>
      <w:r w:rsidR="002A5359" w:rsidRPr="00C71F7C">
        <w:rPr>
          <w:rFonts w:ascii="Times New Roman" w:hAnsi="Times New Roman" w:cs="Times New Roman"/>
          <w:sz w:val="28"/>
        </w:rPr>
        <w:t>«</w:t>
      </w:r>
      <w:r w:rsidR="007010CE" w:rsidRPr="00C71F7C">
        <w:rPr>
          <w:rFonts w:ascii="Times New Roman" w:hAnsi="Times New Roman" w:cs="Times New Roman"/>
          <w:sz w:val="28"/>
        </w:rPr>
        <w:t>сдержанность</w:t>
      </w:r>
      <w:r w:rsidR="002A5359" w:rsidRPr="00C71F7C">
        <w:rPr>
          <w:rFonts w:ascii="Times New Roman" w:hAnsi="Times New Roman" w:cs="Times New Roman"/>
          <w:sz w:val="28"/>
        </w:rPr>
        <w:t>»</w:t>
      </w:r>
      <w:r w:rsidR="007010CE" w:rsidRPr="00C71F7C">
        <w:rPr>
          <w:rStyle w:val="a6"/>
          <w:rFonts w:ascii="Times New Roman" w:hAnsi="Times New Roman" w:cs="Times New Roman"/>
          <w:sz w:val="28"/>
        </w:rPr>
        <w:footnoteReference w:id="67"/>
      </w:r>
      <w:r w:rsidR="007010CE" w:rsidRPr="00C71F7C">
        <w:rPr>
          <w:rFonts w:ascii="Times New Roman" w:hAnsi="Times New Roman" w:cs="Times New Roman"/>
          <w:sz w:val="28"/>
        </w:rPr>
        <w:t>.</w:t>
      </w:r>
    </w:p>
    <w:p w14:paraId="7C40D495" w14:textId="085A07F9" w:rsidR="00F878B5" w:rsidRPr="00C71F7C" w:rsidRDefault="00F878B5"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рамках Министерства обороны Российской Федерации создано Управление по работе с верующими военнослужащими Вооруженных Сил Российской Федерации, которое было сформировано в 2010 г. </w:t>
      </w:r>
      <w:r w:rsidR="00737937" w:rsidRPr="00C71F7C">
        <w:rPr>
          <w:rFonts w:ascii="Times New Roman" w:hAnsi="Times New Roman" w:cs="Times New Roman"/>
          <w:sz w:val="28"/>
        </w:rPr>
        <w:t>в</w:t>
      </w:r>
      <w:r w:rsidRPr="00C71F7C">
        <w:rPr>
          <w:rFonts w:ascii="Times New Roman" w:hAnsi="Times New Roman" w:cs="Times New Roman"/>
          <w:sz w:val="28"/>
        </w:rPr>
        <w:t>о исполнение поручения Президента о введении института военного духовенства.</w:t>
      </w:r>
    </w:p>
    <w:p w14:paraId="5E2848BF" w14:textId="536D1DA3" w:rsidR="00F878B5" w:rsidRPr="00C71F7C" w:rsidRDefault="00F878B5"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На официальном интернет-портале Министерства обороны отмечается: </w:t>
      </w:r>
      <w:r w:rsidR="002A5359" w:rsidRPr="00C71F7C">
        <w:rPr>
          <w:rFonts w:ascii="Times New Roman" w:hAnsi="Times New Roman" w:cs="Times New Roman"/>
          <w:sz w:val="28"/>
        </w:rPr>
        <w:t>«</w:t>
      </w:r>
      <w:r w:rsidRPr="00C71F7C">
        <w:rPr>
          <w:rFonts w:ascii="Times New Roman" w:hAnsi="Times New Roman" w:cs="Times New Roman"/>
          <w:sz w:val="28"/>
        </w:rPr>
        <w:t xml:space="preserve">В настоящее время на штатной основе в войсках и силах работают 83 священнослужителя, в том числе 80 православных, 2 имама в Западном и </w:t>
      </w:r>
      <w:r w:rsidRPr="00C71F7C">
        <w:rPr>
          <w:rFonts w:ascii="Times New Roman" w:hAnsi="Times New Roman" w:cs="Times New Roman"/>
          <w:sz w:val="28"/>
        </w:rPr>
        <w:lastRenderedPageBreak/>
        <w:t>Южном военных округах и 1 буддистский лама в Восточном военном округе</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68"/>
      </w:r>
      <w:r w:rsidRPr="00C71F7C">
        <w:rPr>
          <w:rFonts w:ascii="Times New Roman" w:hAnsi="Times New Roman" w:cs="Times New Roman"/>
          <w:sz w:val="28"/>
        </w:rPr>
        <w:t>.</w:t>
      </w:r>
    </w:p>
    <w:p w14:paraId="4A7BA186" w14:textId="73A865F4" w:rsidR="00F878B5" w:rsidRPr="00C71F7C" w:rsidRDefault="00737937" w:rsidP="00A9634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В.И. </w:t>
      </w:r>
      <w:r w:rsidR="00F878B5" w:rsidRPr="00C71F7C">
        <w:rPr>
          <w:rFonts w:ascii="Times New Roman" w:hAnsi="Times New Roman" w:cs="Times New Roman"/>
          <w:sz w:val="28"/>
        </w:rPr>
        <w:t xml:space="preserve">Калязин, проводя сравнительно-правовое исследование, пишет: </w:t>
      </w:r>
      <w:r w:rsidR="002A5359" w:rsidRPr="00C71F7C">
        <w:rPr>
          <w:rFonts w:ascii="Times New Roman" w:hAnsi="Times New Roman" w:cs="Times New Roman"/>
          <w:sz w:val="28"/>
        </w:rPr>
        <w:t>«</w:t>
      </w:r>
      <w:r w:rsidR="00F878B5" w:rsidRPr="00C71F7C">
        <w:rPr>
          <w:rFonts w:ascii="Times New Roman" w:hAnsi="Times New Roman" w:cs="Times New Roman"/>
          <w:sz w:val="28"/>
        </w:rPr>
        <w:t>Службы военных капелланов существуют в большинстве стран мира даже там, где конституция провозглашает разделение церкви и государства. Различия состоят лишь в официальном статусе военных священников и широте представляемых военными капелланами конфессий. Так, например, в Германии военно-церковная служба бундесвера создана в 1957 году. Финансируется она из государственного бюджета, находится в административном подчинении министерства обороны. Тем не менее, военные священники в Германии не являются военнослужащими и не имеют воинских званий. В штат военно-церковной службы (ВЦС) входят только католические и евангелические лютеранские священники. Никаких других конфессий в ВЦС не представлено. В США, где служба военных капелланов (СВК) создана еще в 1775 году, ситуация совершенно иная. Военные священники считаются военнослужащими, имеют офицерские воинские звания и находятся в подчинении заместителя министра обороны по кадрам</w:t>
      </w:r>
      <w:r w:rsidR="002A5359" w:rsidRPr="00C71F7C">
        <w:rPr>
          <w:rFonts w:ascii="Times New Roman" w:hAnsi="Times New Roman" w:cs="Times New Roman"/>
          <w:sz w:val="28"/>
        </w:rPr>
        <w:t>»</w:t>
      </w:r>
      <w:r w:rsidR="00F878B5" w:rsidRPr="00C71F7C">
        <w:rPr>
          <w:rStyle w:val="a6"/>
          <w:rFonts w:ascii="Times New Roman" w:hAnsi="Times New Roman" w:cs="Times New Roman"/>
          <w:sz w:val="28"/>
        </w:rPr>
        <w:footnoteReference w:id="69"/>
      </w:r>
      <w:r w:rsidR="00F878B5" w:rsidRPr="00C71F7C">
        <w:rPr>
          <w:rFonts w:ascii="Times New Roman" w:hAnsi="Times New Roman" w:cs="Times New Roman"/>
          <w:sz w:val="28"/>
        </w:rPr>
        <w:t>.</w:t>
      </w:r>
    </w:p>
    <w:p w14:paraId="03F07F3B" w14:textId="77777777" w:rsidR="00AB2FEB" w:rsidRPr="00C71F7C" w:rsidRDefault="00AB2FEB" w:rsidP="00AB2FE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Таким образом, наличие службы военных священнослужителей не противоречит международной практике государств, которые считаются образцовыми в области разделения церкви и государства.</w:t>
      </w:r>
    </w:p>
    <w:p w14:paraId="3C4D9CFA" w14:textId="1793B7EA" w:rsidR="00AB2FEB" w:rsidRPr="00C71F7C" w:rsidRDefault="00AB2FEB" w:rsidP="00AB2FE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Стоит также отдельно обсудить ч. 2 ст. 8 ФЗ </w:t>
      </w:r>
      <w:r w:rsidR="002A5359" w:rsidRPr="00C71F7C">
        <w:rPr>
          <w:rFonts w:ascii="Times New Roman" w:hAnsi="Times New Roman" w:cs="Times New Roman"/>
          <w:sz w:val="28"/>
        </w:rPr>
        <w:t>«</w:t>
      </w:r>
      <w:r w:rsidRPr="00C71F7C">
        <w:rPr>
          <w:rFonts w:ascii="Times New Roman" w:hAnsi="Times New Roman" w:cs="Times New Roman"/>
          <w:sz w:val="28"/>
        </w:rPr>
        <w:t>О статусе военнослужащих</w:t>
      </w:r>
      <w:r w:rsidR="002A5359" w:rsidRPr="00C71F7C">
        <w:rPr>
          <w:rFonts w:ascii="Times New Roman" w:hAnsi="Times New Roman" w:cs="Times New Roman"/>
          <w:sz w:val="28"/>
        </w:rPr>
        <w:t>»</w:t>
      </w:r>
      <w:r w:rsidRPr="00C71F7C">
        <w:rPr>
          <w:rFonts w:ascii="Times New Roman" w:hAnsi="Times New Roman" w:cs="Times New Roman"/>
          <w:sz w:val="28"/>
        </w:rPr>
        <w:t xml:space="preserve">, которая устанавливает, что военнослужащие не могут </w:t>
      </w:r>
      <w:r w:rsidR="00701A3B" w:rsidRPr="00C71F7C">
        <w:rPr>
          <w:rFonts w:ascii="Times New Roman" w:hAnsi="Times New Roman" w:cs="Times New Roman"/>
          <w:sz w:val="28"/>
        </w:rPr>
        <w:t>отказываться от исполнения своих воинских обязанностей по своим религиозным соображениям.</w:t>
      </w:r>
    </w:p>
    <w:p w14:paraId="088BF28C" w14:textId="77777777" w:rsidR="00701A3B" w:rsidRPr="00C71F7C" w:rsidRDefault="00701A3B" w:rsidP="00AB2FE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Здесь важно подчеркнуть, что для тех граждан, чьи религиозные (и иные) убеждения не позволяют им нести военную службу был создан </w:t>
      </w:r>
      <w:r w:rsidRPr="00C71F7C">
        <w:rPr>
          <w:rFonts w:ascii="Times New Roman" w:hAnsi="Times New Roman" w:cs="Times New Roman"/>
          <w:sz w:val="28"/>
        </w:rPr>
        <w:lastRenderedPageBreak/>
        <w:t>институт альтернативной гражданской службы</w:t>
      </w:r>
      <w:r w:rsidR="002E11EE" w:rsidRPr="00C71F7C">
        <w:rPr>
          <w:rStyle w:val="a6"/>
          <w:rFonts w:ascii="Times New Roman" w:hAnsi="Times New Roman" w:cs="Times New Roman"/>
          <w:sz w:val="28"/>
        </w:rPr>
        <w:footnoteReference w:id="70"/>
      </w:r>
      <w:r w:rsidRPr="00C71F7C">
        <w:rPr>
          <w:rFonts w:ascii="Times New Roman" w:hAnsi="Times New Roman" w:cs="Times New Roman"/>
          <w:sz w:val="28"/>
        </w:rPr>
        <w:t xml:space="preserve"> (АГС), которая может быть заменена гражданину вместо военной службы при соблюдении установленного порядка замены военной службы альтернативной гражданской службой.</w:t>
      </w:r>
    </w:p>
    <w:p w14:paraId="7BE4A286" w14:textId="504D6BAC" w:rsidR="00701A3B" w:rsidRPr="00C71F7C" w:rsidRDefault="00701A3B" w:rsidP="00AB2FE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АГС не стоит воспринимать как замену военной службы всем тем, по желанию, кому не нравится военная служба. Военная служба может быть заменена на АГС гражданину не просто по его желанию, а по его желанию, если несение военной службы противоречит его религиозным и иным убеждениям. Также, АГС не предполагает, что к ней снимаются те требования, которые предъявляются к гражданину при поступлении на военную службу. В особенности, лицо, которое не годно по состоянию здоровья к военной службе, освобождается и от альтернативной гражданской службы. Таким образом, наличие религиозны</w:t>
      </w:r>
      <w:r w:rsidR="00737937" w:rsidRPr="00C71F7C">
        <w:rPr>
          <w:rFonts w:ascii="Times New Roman" w:hAnsi="Times New Roman" w:cs="Times New Roman"/>
          <w:sz w:val="28"/>
        </w:rPr>
        <w:t>х</w:t>
      </w:r>
      <w:r w:rsidRPr="00C71F7C">
        <w:rPr>
          <w:rFonts w:ascii="Times New Roman" w:hAnsi="Times New Roman" w:cs="Times New Roman"/>
          <w:sz w:val="28"/>
        </w:rPr>
        <w:t xml:space="preserve"> и иных убеждений, которые препятствуют несению военной службы, а также желание военнослужащего о замене ему в связи с этим военной службы на АГС является юридическим составом несения АГС.</w:t>
      </w:r>
    </w:p>
    <w:p w14:paraId="0D3BDB54" w14:textId="77777777" w:rsidR="00AA18DA" w:rsidRPr="00C71F7C" w:rsidRDefault="00AA18DA" w:rsidP="00AB2FE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АГС существенно расширяет права граждан на свободу совести и вероисповедания.</w:t>
      </w:r>
    </w:p>
    <w:p w14:paraId="4C59E7AD" w14:textId="77777777" w:rsidR="00AA18DA" w:rsidRPr="00C71F7C" w:rsidRDefault="00AA18DA" w:rsidP="00AB2FEB">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Однако, следует выделить то обстоятельство, что человек может быть не против несения военной службы, в целом, но, исходя из своих религиозных и иных убеждений, быть против исполнения отдельных действий и функций в рамках военной службы, например, в части пользования оружием. Настоящее правовое регулирование не предусматривает возможности военнослужащим проходить военную службу, но отказаться от пользования оружием исходя из своих религиозных и иных убеждений, между тем, некоторые религии прямо запрещают какое-либо использов</w:t>
      </w:r>
      <w:r w:rsidR="00564F7E" w:rsidRPr="00C71F7C">
        <w:rPr>
          <w:rFonts w:ascii="Times New Roman" w:hAnsi="Times New Roman" w:cs="Times New Roman"/>
          <w:sz w:val="28"/>
        </w:rPr>
        <w:t xml:space="preserve">ание оружия и даже касания его, но военную службу, как таковую, они не запрещают. В истории известны случаи, в основном, это относится к </w:t>
      </w:r>
      <w:r w:rsidR="00564F7E" w:rsidRPr="00C71F7C">
        <w:rPr>
          <w:rFonts w:ascii="Times New Roman" w:hAnsi="Times New Roman" w:cs="Times New Roman"/>
          <w:sz w:val="28"/>
        </w:rPr>
        <w:lastRenderedPageBreak/>
        <w:t>армии США, когда военнослужащие поступали на службу, но отказывались пользоваться оружием.</w:t>
      </w:r>
    </w:p>
    <w:p w14:paraId="3019C099" w14:textId="77777777" w:rsidR="003A1BDE" w:rsidRPr="00C71F7C" w:rsidRDefault="002E11E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Можно выделить проблемы некоторой непроработанности защиты права на свободу совести военнослужащих в этой части. Представляется, законодателю следует внести изменения, добавив институт отказа от отдельных воинских функций в рамках военной службы (и замене этих функций иными функциями) если это противоречит религиозным и иным убеждениям. При том, данный институт, если он будет введён, будет защищать право на свободу совести и вероисповедания и в том случае, если конфликтная ситуация будет образована уже после поступления гражданина на военную службу, или в случае, если гражданин по каким-либо причинам не прошёл бюрократическую процедуру замены военной службы на АГС.</w:t>
      </w:r>
    </w:p>
    <w:p w14:paraId="66FE84DF" w14:textId="3157D367" w:rsidR="00AF3221" w:rsidRPr="00C71F7C" w:rsidRDefault="00AF3221"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Важное значение в сфере защиты права на свободу совести имеет также ФЗ </w:t>
      </w:r>
      <w:r w:rsidR="002A5359" w:rsidRPr="00C71F7C">
        <w:rPr>
          <w:rFonts w:ascii="Times New Roman" w:hAnsi="Times New Roman" w:cs="Times New Roman"/>
          <w:sz w:val="28"/>
        </w:rPr>
        <w:t>«</w:t>
      </w:r>
      <w:r w:rsidRPr="00C71F7C">
        <w:rPr>
          <w:rFonts w:ascii="Times New Roman" w:hAnsi="Times New Roman" w:cs="Times New Roman"/>
          <w:sz w:val="28"/>
        </w:rPr>
        <w:t>О погребении и похоронном деле</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71"/>
      </w:r>
      <w:r w:rsidRPr="00C71F7C">
        <w:rPr>
          <w:rFonts w:ascii="Times New Roman" w:hAnsi="Times New Roman" w:cs="Times New Roman"/>
          <w:sz w:val="28"/>
        </w:rPr>
        <w:t>.</w:t>
      </w:r>
    </w:p>
    <w:p w14:paraId="4D3C504E" w14:textId="77777777" w:rsidR="00702BE5" w:rsidRPr="00C71F7C" w:rsidRDefault="005F3C61"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Непосредственно, данный закон прямо не регулирует право на свободу совести, однако, погребение и похоронное дело – как уже указывалось выше в части рассмотрения уголовно-правовых норм, играет огромное значения для религии и религиозных людей. Таким образом, регулирование погребения и похоронного дела является опосредованным регулированием права на свободу совести.</w:t>
      </w:r>
    </w:p>
    <w:p w14:paraId="1DE18C64" w14:textId="03CD1796" w:rsidR="005F3C61" w:rsidRPr="00C71F7C" w:rsidRDefault="00662B07"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Следует выделить также и ФЗ </w:t>
      </w:r>
      <w:r w:rsidR="002A5359" w:rsidRPr="00C71F7C">
        <w:rPr>
          <w:rFonts w:ascii="Times New Roman" w:hAnsi="Times New Roman" w:cs="Times New Roman"/>
          <w:sz w:val="28"/>
        </w:rPr>
        <w:t>«</w:t>
      </w:r>
      <w:r w:rsidRPr="00C71F7C">
        <w:rPr>
          <w:rFonts w:ascii="Times New Roman" w:hAnsi="Times New Roman" w:cs="Times New Roman"/>
          <w:sz w:val="28"/>
        </w:rPr>
        <w:t>О противодействии экстремистской деятельности</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72"/>
      </w:r>
      <w:r w:rsidRPr="00C71F7C">
        <w:rPr>
          <w:rFonts w:ascii="Times New Roman" w:hAnsi="Times New Roman" w:cs="Times New Roman"/>
          <w:sz w:val="28"/>
        </w:rPr>
        <w:t xml:space="preserve">, </w:t>
      </w:r>
      <w:r w:rsidR="005B3EC7" w:rsidRPr="00C71F7C">
        <w:rPr>
          <w:rFonts w:ascii="Times New Roman" w:hAnsi="Times New Roman" w:cs="Times New Roman"/>
          <w:sz w:val="28"/>
        </w:rPr>
        <w:t xml:space="preserve">который устанавливает в ст. 3.1., что </w:t>
      </w:r>
      <w:r w:rsidR="002A5359" w:rsidRPr="00C71F7C">
        <w:rPr>
          <w:rFonts w:ascii="Times New Roman" w:hAnsi="Times New Roman" w:cs="Times New Roman"/>
          <w:sz w:val="28"/>
        </w:rPr>
        <w:t>«</w:t>
      </w:r>
      <w:r w:rsidR="005B3EC7" w:rsidRPr="00C71F7C">
        <w:rPr>
          <w:rFonts w:ascii="Times New Roman" w:hAnsi="Times New Roman" w:cs="Times New Roman"/>
          <w:sz w:val="28"/>
        </w:rPr>
        <w:t>Библия, Коран, Танах и Ганджур, их содержание и цитаты из них не могут быть признаны экстремистскими материалами</w:t>
      </w:r>
      <w:r w:rsidR="002A5359" w:rsidRPr="00C71F7C">
        <w:rPr>
          <w:rFonts w:ascii="Times New Roman" w:hAnsi="Times New Roman" w:cs="Times New Roman"/>
          <w:sz w:val="28"/>
        </w:rPr>
        <w:t>»</w:t>
      </w:r>
      <w:r w:rsidR="005B3EC7" w:rsidRPr="00C71F7C">
        <w:rPr>
          <w:rFonts w:ascii="Times New Roman" w:hAnsi="Times New Roman" w:cs="Times New Roman"/>
          <w:sz w:val="28"/>
        </w:rPr>
        <w:t>.</w:t>
      </w:r>
    </w:p>
    <w:p w14:paraId="70D399D0" w14:textId="452873B6" w:rsidR="005B3EC7" w:rsidRPr="00C71F7C" w:rsidRDefault="005B3EC7"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Наличие данной нормы является странным, так как факт того, что вышеуказанные книги не являются экстремистскими</w:t>
      </w:r>
      <w:r w:rsidR="00737937" w:rsidRPr="00C71F7C">
        <w:rPr>
          <w:rFonts w:ascii="Times New Roman" w:hAnsi="Times New Roman" w:cs="Times New Roman"/>
          <w:sz w:val="28"/>
        </w:rPr>
        <w:t>,</w:t>
      </w:r>
      <w:r w:rsidRPr="00C71F7C">
        <w:rPr>
          <w:rFonts w:ascii="Times New Roman" w:hAnsi="Times New Roman" w:cs="Times New Roman"/>
          <w:sz w:val="28"/>
        </w:rPr>
        <w:t xml:space="preserve"> является самим собой разумеющимся. Более того, попытка отнесения данных книг к </w:t>
      </w:r>
      <w:r w:rsidRPr="00C71F7C">
        <w:rPr>
          <w:rFonts w:ascii="Times New Roman" w:hAnsi="Times New Roman" w:cs="Times New Roman"/>
          <w:sz w:val="28"/>
        </w:rPr>
        <w:lastRenderedPageBreak/>
        <w:t>экстремистским материалам, сама по себе, без наличия данной нормы, являлась бы прямым нарушением права на свободу совести и вероисповедания, так как неотъемлемой частью вероисповедания являются тексты священных религиозных источников.</w:t>
      </w:r>
      <w:r w:rsidR="0067102F" w:rsidRPr="00C71F7C">
        <w:rPr>
          <w:rFonts w:ascii="Times New Roman" w:hAnsi="Times New Roman" w:cs="Times New Roman"/>
          <w:sz w:val="28"/>
        </w:rPr>
        <w:t xml:space="preserve"> Представляется, что ни один судья, в здравом уме, не отнёс бы вышеуказанные кни</w:t>
      </w:r>
      <w:r w:rsidR="00742B2B" w:rsidRPr="00C71F7C">
        <w:rPr>
          <w:rFonts w:ascii="Times New Roman" w:hAnsi="Times New Roman" w:cs="Times New Roman"/>
          <w:sz w:val="28"/>
        </w:rPr>
        <w:t>ги к экстремистским материалам и без данной нормы.</w:t>
      </w:r>
      <w:r w:rsidR="00284A0E" w:rsidRPr="00C71F7C">
        <w:rPr>
          <w:rFonts w:ascii="Times New Roman" w:hAnsi="Times New Roman" w:cs="Times New Roman"/>
          <w:sz w:val="28"/>
        </w:rPr>
        <w:t xml:space="preserve"> Кроме того, указание на то, что Библия, Коран, Танах и Ганджур не могут быть признаны экстремистскими материалами косвенно указывает на то, что другие религиозные книги и тексты могут быть таковыми признаны. Следовало бы трансформировать данную нормы, и написать о том, что никакие признанные обществом религиозные тексты, имеющие значимость для тех или иные законных религий или для истории и культуры, не могут быть признаны экстремистскими материалами.</w:t>
      </w:r>
    </w:p>
    <w:p w14:paraId="00C0B754" w14:textId="33AE8DF9" w:rsidR="0067102F" w:rsidRPr="00C71F7C" w:rsidRDefault="00284A0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Подводя итог, следует отметить, что законодательство Российской Федерации, помимо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содержит и другие нормы, связанные с регулирование права на свободу совести и вероисповедания, в других федеральных законах.</w:t>
      </w:r>
    </w:p>
    <w:p w14:paraId="7C45C13E" w14:textId="65ACC193" w:rsidR="00284A0E" w:rsidRPr="00C71F7C" w:rsidRDefault="00284A0E" w:rsidP="00CF508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Эти нормы дополняют и конкретизируют конституционные положения и нормы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Однако, выявляются и некоторые проблемы в тех областях правового регулирования, которые затрагивают данные федеральные законы, связанные с реализацией гражданами права на свободу совести и вероисповедания.</w:t>
      </w:r>
    </w:p>
    <w:p w14:paraId="1B135C6A" w14:textId="3728FB6A" w:rsidR="007F5078" w:rsidRPr="00C71F7C" w:rsidRDefault="007F5078" w:rsidP="000B5320">
      <w:pPr>
        <w:pStyle w:val="1"/>
        <w:spacing w:after="240" w:line="360" w:lineRule="auto"/>
        <w:jc w:val="center"/>
        <w:rPr>
          <w:rFonts w:ascii="Times New Roman" w:hAnsi="Times New Roman" w:cs="Times New Roman"/>
          <w:b/>
          <w:color w:val="auto"/>
        </w:rPr>
      </w:pPr>
      <w:r w:rsidRPr="00C71F7C">
        <w:rPr>
          <w:color w:val="auto"/>
        </w:rPr>
        <w:br w:type="column"/>
      </w:r>
      <w:r w:rsidR="00A94E8A" w:rsidRPr="00C71F7C">
        <w:rPr>
          <w:rFonts w:ascii="Times New Roman" w:hAnsi="Times New Roman" w:cs="Times New Roman"/>
          <w:b/>
          <w:color w:val="auto"/>
          <w:sz w:val="28"/>
        </w:rPr>
        <w:lastRenderedPageBreak/>
        <w:t xml:space="preserve"> </w:t>
      </w:r>
      <w:bookmarkStart w:id="10" w:name="_Toc153971981"/>
      <w:r w:rsidR="00A94E8A" w:rsidRPr="00C71F7C">
        <w:rPr>
          <w:rFonts w:ascii="Times New Roman" w:hAnsi="Times New Roman" w:cs="Times New Roman"/>
          <w:b/>
          <w:color w:val="auto"/>
          <w:sz w:val="28"/>
        </w:rPr>
        <w:t>3</w:t>
      </w:r>
      <w:r w:rsidR="00F76659" w:rsidRPr="00C71F7C">
        <w:rPr>
          <w:rFonts w:ascii="Times New Roman" w:hAnsi="Times New Roman" w:cs="Times New Roman"/>
          <w:b/>
          <w:color w:val="auto"/>
          <w:sz w:val="28"/>
        </w:rPr>
        <w:t xml:space="preserve"> ПРАВОПРИМЕНИТЕЛЬНАЯ ПРАКТИКА, АКТУАЛЬНЫЕ ПРОБЛЕМЫ И ПЕРСПЕКТИВЫ СОВЕРШЕНСТВОВАНИЯ ЗАКОНОДАТЕЛЬСТВА</w:t>
      </w:r>
      <w:bookmarkEnd w:id="10"/>
    </w:p>
    <w:p w14:paraId="50CD1B4F" w14:textId="77777777" w:rsidR="004747EE" w:rsidRPr="00C71F7C" w:rsidRDefault="000D08B5" w:rsidP="006E7E7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Религия долгие тысячелетия является важной частью жизни общества. В любом современном демократическом госуд</w:t>
      </w:r>
      <w:r w:rsidR="0075757B" w:rsidRPr="00C71F7C">
        <w:rPr>
          <w:rFonts w:ascii="Times New Roman" w:hAnsi="Times New Roman" w:cs="Times New Roman"/>
          <w:sz w:val="28"/>
        </w:rPr>
        <w:t>арстве</w:t>
      </w:r>
      <w:r w:rsidRPr="00C71F7C">
        <w:rPr>
          <w:rFonts w:ascii="Times New Roman" w:hAnsi="Times New Roman" w:cs="Times New Roman"/>
          <w:sz w:val="28"/>
        </w:rPr>
        <w:t xml:space="preserve"> свобода совести занимает особое место среди других прав человека и гражданина. Международное право совместно с волей всех государств уделяют пристальное внимание вопросам применения этого права на практике.</w:t>
      </w:r>
    </w:p>
    <w:p w14:paraId="2A457F1C" w14:textId="77777777" w:rsidR="004D1105" w:rsidRPr="00C71F7C" w:rsidRDefault="004D1105" w:rsidP="004D110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Рассмотрим судебную практику применения ст. 148 УК РФ.</w:t>
      </w:r>
    </w:p>
    <w:p w14:paraId="7AC6AE0F" w14:textId="77777777" w:rsidR="007B1D6C" w:rsidRPr="00C71F7C" w:rsidRDefault="007B1D6C" w:rsidP="007B1D6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И.О. мирового судьи СУ № 1 по Давлекановскому району и городу Давлеканово Республики Башкортостан - Мировой судья СУ №2 по Давлекановскому району и городу Давлеканово Республики Башкортостан 04 октября 2016 года вынес постановление об освобождении от уголовной ответственности в связи с деятельным раскаянием обвиняемого по ч. 2 ст. 148 УК РФ. Согласно фабуле дела, подсудимый, находясь в помещении православного храма и пребывания в состоянии алкогольного опьянения, публично высказался грубой нецензурной бранью и словами непристойного содержания в адрес Настоятеля и Председателя храма, а также пытался опрокинуть святые мощи, находящиеся в храме, унизив и оскорбив тем самым религиозные чувства православных верующих. Суд посчитал, что подсудимый, ввиду признания вины и деятельного раскаяния, заслуживает снисхождения и освобождения от уголовной ответственности</w:t>
      </w:r>
      <w:r w:rsidRPr="00C71F7C">
        <w:rPr>
          <w:rStyle w:val="a6"/>
          <w:rFonts w:ascii="Times New Roman" w:hAnsi="Times New Roman" w:cs="Times New Roman"/>
          <w:sz w:val="28"/>
        </w:rPr>
        <w:footnoteReference w:id="73"/>
      </w:r>
      <w:r w:rsidRPr="00C71F7C">
        <w:rPr>
          <w:rFonts w:ascii="Times New Roman" w:hAnsi="Times New Roman" w:cs="Times New Roman"/>
          <w:sz w:val="28"/>
        </w:rPr>
        <w:t>.</w:t>
      </w:r>
    </w:p>
    <w:p w14:paraId="33106B16" w14:textId="77777777" w:rsidR="007B1D6C" w:rsidRPr="00C71F7C" w:rsidRDefault="007B1D6C" w:rsidP="007B1D6C">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Мировой судья СУ № 10 Вятскополянского судебного района Кировской области приговором от 31 мая 2016 назначил наказание в виде 230 часов обязательных работ обоим подсудимым по обвинению в совершении преступления, предусмотренного ч. 1 ст. 148 УК РФ. Согласно фабуле дела, подсудимые изготовили чучело человеческой фигуры и разместили его на </w:t>
      </w:r>
      <w:r w:rsidRPr="00C71F7C">
        <w:rPr>
          <w:rFonts w:ascii="Times New Roman" w:hAnsi="Times New Roman" w:cs="Times New Roman"/>
          <w:sz w:val="28"/>
        </w:rPr>
        <w:lastRenderedPageBreak/>
        <w:t>поклонном православном освещенном кресте. Судья отметил тот факт, что подсудимые имели пренебрежительное отношение к православной вере во время совершения преступления. Во время судопроизводства обвиняемые вину признали, в содеянном раскаялись. Судья учёл, как смягчающие обстоятельства, так и отягчающие (совершение преступления в группе лиц по предварительному сговору)</w:t>
      </w:r>
      <w:r w:rsidRPr="00C71F7C">
        <w:rPr>
          <w:rStyle w:val="a6"/>
          <w:rFonts w:ascii="Times New Roman" w:hAnsi="Times New Roman" w:cs="Times New Roman"/>
          <w:sz w:val="28"/>
        </w:rPr>
        <w:footnoteReference w:id="74"/>
      </w:r>
      <w:r w:rsidRPr="00C71F7C">
        <w:rPr>
          <w:rFonts w:ascii="Times New Roman" w:hAnsi="Times New Roman" w:cs="Times New Roman"/>
          <w:sz w:val="28"/>
        </w:rPr>
        <w:t>.</w:t>
      </w:r>
    </w:p>
    <w:p w14:paraId="6273A527" w14:textId="5021DA60" w:rsidR="00F76659" w:rsidRPr="00C71F7C" w:rsidRDefault="00B838BE" w:rsidP="00F766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отношении уголовной ответственности за надругательство над телами умерших, </w:t>
      </w:r>
      <w:r w:rsidR="003C0A5E" w:rsidRPr="00C71F7C">
        <w:rPr>
          <w:rFonts w:ascii="Times New Roman" w:hAnsi="Times New Roman" w:cs="Times New Roman"/>
          <w:sz w:val="28"/>
        </w:rPr>
        <w:t xml:space="preserve">Р.А. </w:t>
      </w:r>
      <w:r w:rsidRPr="00C71F7C">
        <w:rPr>
          <w:rFonts w:ascii="Times New Roman" w:hAnsi="Times New Roman" w:cs="Times New Roman"/>
          <w:sz w:val="28"/>
        </w:rPr>
        <w:t>Исмагилов предлагает включить в перечень уголовно-правовой охраны и прах умершего, а также урны с прахом умерших и местах их хранения, а также включить в текст закона дефиницию надругательства</w:t>
      </w:r>
      <w:r w:rsidRPr="00C71F7C">
        <w:rPr>
          <w:rStyle w:val="a6"/>
          <w:rFonts w:ascii="Times New Roman" w:hAnsi="Times New Roman" w:cs="Times New Roman"/>
          <w:sz w:val="28"/>
        </w:rPr>
        <w:footnoteReference w:id="75"/>
      </w:r>
      <w:r w:rsidRPr="00C71F7C">
        <w:rPr>
          <w:rFonts w:ascii="Times New Roman" w:hAnsi="Times New Roman" w:cs="Times New Roman"/>
          <w:sz w:val="28"/>
        </w:rPr>
        <w:t>.</w:t>
      </w:r>
      <w:r w:rsidR="00F76659" w:rsidRPr="00C71F7C">
        <w:rPr>
          <w:rFonts w:ascii="Times New Roman" w:hAnsi="Times New Roman" w:cs="Times New Roman"/>
          <w:sz w:val="28"/>
        </w:rPr>
        <w:t xml:space="preserve"> С этими предложениями следует согласиться. </w:t>
      </w:r>
      <w:r w:rsidR="003C0A5E" w:rsidRPr="00C71F7C">
        <w:rPr>
          <w:rFonts w:ascii="Times New Roman" w:hAnsi="Times New Roman" w:cs="Times New Roman"/>
          <w:sz w:val="28"/>
        </w:rPr>
        <w:t xml:space="preserve">Д.К. </w:t>
      </w:r>
      <w:r w:rsidR="00F76659" w:rsidRPr="00C71F7C">
        <w:rPr>
          <w:rFonts w:ascii="Times New Roman" w:hAnsi="Times New Roman" w:cs="Times New Roman"/>
          <w:sz w:val="28"/>
        </w:rPr>
        <w:t xml:space="preserve">Григорян, </w:t>
      </w:r>
      <w:r w:rsidR="003C0A5E" w:rsidRPr="00C71F7C">
        <w:rPr>
          <w:rFonts w:ascii="Times New Roman" w:hAnsi="Times New Roman" w:cs="Times New Roman"/>
          <w:sz w:val="28"/>
        </w:rPr>
        <w:t xml:space="preserve">Д.П. </w:t>
      </w:r>
      <w:r w:rsidR="00F76659" w:rsidRPr="00C71F7C">
        <w:rPr>
          <w:rFonts w:ascii="Times New Roman" w:hAnsi="Times New Roman" w:cs="Times New Roman"/>
          <w:sz w:val="28"/>
        </w:rPr>
        <w:t xml:space="preserve">Ищенко, </w:t>
      </w:r>
      <w:r w:rsidR="003C0A5E" w:rsidRPr="00C71F7C">
        <w:rPr>
          <w:rFonts w:ascii="Times New Roman" w:hAnsi="Times New Roman" w:cs="Times New Roman"/>
          <w:sz w:val="28"/>
        </w:rPr>
        <w:t>Г.К. Ищенко</w:t>
      </w:r>
      <w:r w:rsidR="00F76659" w:rsidRPr="00C71F7C">
        <w:rPr>
          <w:rFonts w:ascii="Times New Roman" w:hAnsi="Times New Roman" w:cs="Times New Roman"/>
          <w:sz w:val="28"/>
        </w:rPr>
        <w:t xml:space="preserve"> предлагают сделать меру ответственности за данное преступление более мягкой – убрать из видов наказаний лишение свободы</w:t>
      </w:r>
      <w:r w:rsidR="00F76659" w:rsidRPr="00C71F7C">
        <w:rPr>
          <w:rStyle w:val="a6"/>
          <w:rFonts w:ascii="Times New Roman" w:hAnsi="Times New Roman" w:cs="Times New Roman"/>
          <w:sz w:val="28"/>
        </w:rPr>
        <w:footnoteReference w:id="76"/>
      </w:r>
      <w:r w:rsidR="00F76659" w:rsidRPr="00C71F7C">
        <w:rPr>
          <w:rFonts w:ascii="Times New Roman" w:hAnsi="Times New Roman" w:cs="Times New Roman"/>
          <w:sz w:val="28"/>
        </w:rPr>
        <w:t>. С этим так же следует согласиться. Вместо этого было бы целесообразней обязать человека п</w:t>
      </w:r>
      <w:r w:rsidR="00D45A4F" w:rsidRPr="00C71F7C">
        <w:rPr>
          <w:rFonts w:ascii="Times New Roman" w:hAnsi="Times New Roman" w:cs="Times New Roman"/>
          <w:sz w:val="28"/>
        </w:rPr>
        <w:t>ройти курсы этического образования в тех или иных религиозных организациях, на выбор, вместо несения наказания в виде лишения свободы, с той целью, чтобы человек мог осознать, какие нравственные страдания он причинил верующим людям. Следует согласиться с тем, что умерший человек уже не может испытывать нравственные страдания вследствие надругательства над его собственным телом, поэтому меру наказания в виде лишения свободы можно действительно признать излишней.</w:t>
      </w:r>
      <w:r w:rsidR="004E03E5" w:rsidRPr="00C71F7C">
        <w:rPr>
          <w:rFonts w:ascii="Times New Roman" w:hAnsi="Times New Roman" w:cs="Times New Roman"/>
          <w:sz w:val="28"/>
        </w:rPr>
        <w:t xml:space="preserve"> Аналогичные суждения и предложения можно распространить и на ст. 148 УК РФ.</w:t>
      </w:r>
    </w:p>
    <w:p w14:paraId="0993A70F" w14:textId="7A3063F5" w:rsidR="007F5078" w:rsidRPr="00C71F7C" w:rsidRDefault="009212E3" w:rsidP="008E6EB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литературе поднимаются проблемы с определением понятия секты</w:t>
      </w:r>
      <w:r w:rsidR="008E6EB5" w:rsidRPr="00C71F7C">
        <w:rPr>
          <w:rFonts w:ascii="Times New Roman" w:hAnsi="Times New Roman" w:cs="Times New Roman"/>
          <w:sz w:val="28"/>
        </w:rPr>
        <w:t xml:space="preserve">. Вот что по этому поводу пишут </w:t>
      </w:r>
      <w:r w:rsidR="003C0A5E" w:rsidRPr="00C71F7C">
        <w:rPr>
          <w:rFonts w:ascii="Times New Roman" w:hAnsi="Times New Roman" w:cs="Times New Roman"/>
          <w:sz w:val="28"/>
        </w:rPr>
        <w:t xml:space="preserve">Р.Н. </w:t>
      </w:r>
      <w:r w:rsidR="008E6EB5" w:rsidRPr="00C71F7C">
        <w:rPr>
          <w:rFonts w:ascii="Times New Roman" w:hAnsi="Times New Roman" w:cs="Times New Roman"/>
          <w:sz w:val="28"/>
        </w:rPr>
        <w:t xml:space="preserve">Муру, </w:t>
      </w:r>
      <w:r w:rsidR="003C0A5E" w:rsidRPr="00C71F7C">
        <w:rPr>
          <w:rFonts w:ascii="Times New Roman" w:hAnsi="Times New Roman" w:cs="Times New Roman"/>
          <w:sz w:val="28"/>
        </w:rPr>
        <w:t xml:space="preserve">А.А. </w:t>
      </w:r>
      <w:r w:rsidR="008E6EB5" w:rsidRPr="00C71F7C">
        <w:rPr>
          <w:rFonts w:ascii="Times New Roman" w:hAnsi="Times New Roman" w:cs="Times New Roman"/>
          <w:sz w:val="28"/>
        </w:rPr>
        <w:t xml:space="preserve">Со: </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На федеральном уровне первая попытка </w:t>
      </w:r>
      <w:r w:rsidR="002A5359" w:rsidRPr="00C71F7C">
        <w:rPr>
          <w:rFonts w:ascii="Times New Roman" w:hAnsi="Times New Roman" w:cs="Times New Roman"/>
          <w:sz w:val="28"/>
        </w:rPr>
        <w:t>«</w:t>
      </w:r>
      <w:r w:rsidR="007F5078" w:rsidRPr="00C71F7C">
        <w:rPr>
          <w:rFonts w:ascii="Times New Roman" w:hAnsi="Times New Roman" w:cs="Times New Roman"/>
          <w:sz w:val="28"/>
        </w:rPr>
        <w:t>легализации</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 термина </w:t>
      </w:r>
      <w:r w:rsidR="002A5359" w:rsidRPr="00C71F7C">
        <w:rPr>
          <w:rFonts w:ascii="Times New Roman" w:hAnsi="Times New Roman" w:cs="Times New Roman"/>
          <w:sz w:val="28"/>
        </w:rPr>
        <w:t>«</w:t>
      </w:r>
      <w:r w:rsidR="007F5078" w:rsidRPr="00C71F7C">
        <w:rPr>
          <w:rFonts w:ascii="Times New Roman" w:hAnsi="Times New Roman" w:cs="Times New Roman"/>
          <w:sz w:val="28"/>
        </w:rPr>
        <w:t>секта</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 прослеживается при </w:t>
      </w:r>
      <w:r w:rsidR="007F5078" w:rsidRPr="00C71F7C">
        <w:rPr>
          <w:rFonts w:ascii="Times New Roman" w:hAnsi="Times New Roman" w:cs="Times New Roman"/>
          <w:sz w:val="28"/>
        </w:rPr>
        <w:lastRenderedPageBreak/>
        <w:t xml:space="preserve">внимательном изучении текста постановления Конституционного Суда Российской Федерации от 23 ноября 1999 г. № 16-П </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По делу о проверке конституционности абзацев третьего и четвёртого части 3 статьи 27 Федерального закона </w:t>
      </w:r>
      <w:r w:rsidR="003C0A5E" w:rsidRPr="00C71F7C">
        <w:rPr>
          <w:rFonts w:ascii="Times New Roman" w:hAnsi="Times New Roman" w:cs="Times New Roman"/>
          <w:sz w:val="28"/>
        </w:rPr>
        <w:t>«</w:t>
      </w:r>
      <w:r w:rsidR="007F5078" w:rsidRPr="00C71F7C">
        <w:rPr>
          <w:rFonts w:ascii="Times New Roman" w:hAnsi="Times New Roman" w:cs="Times New Roman"/>
          <w:sz w:val="28"/>
        </w:rPr>
        <w:t>О свободе совести и о религиозных объединениях</w:t>
      </w:r>
      <w:r w:rsidR="003C0A5E" w:rsidRPr="00C71F7C">
        <w:rPr>
          <w:rFonts w:ascii="Times New Roman" w:hAnsi="Times New Roman" w:cs="Times New Roman"/>
          <w:sz w:val="28"/>
        </w:rPr>
        <w:t>»</w:t>
      </w:r>
      <w:r w:rsidR="007F5078" w:rsidRPr="00C71F7C">
        <w:rPr>
          <w:rFonts w:ascii="Times New Roman" w:hAnsi="Times New Roman" w:cs="Times New Roman"/>
          <w:sz w:val="28"/>
        </w:rPr>
        <w:t xml:space="preserve"> в связи с жалобами Религиозного общества Свидетелей Иеговы в городе Ярославле и религиозного объединения </w:t>
      </w:r>
      <w:r w:rsidR="003C0A5E" w:rsidRPr="00C71F7C">
        <w:rPr>
          <w:rFonts w:ascii="Times New Roman" w:hAnsi="Times New Roman" w:cs="Times New Roman"/>
          <w:sz w:val="28"/>
        </w:rPr>
        <w:t>«</w:t>
      </w:r>
      <w:r w:rsidR="007F5078" w:rsidRPr="00C71F7C">
        <w:rPr>
          <w:rFonts w:ascii="Times New Roman" w:hAnsi="Times New Roman" w:cs="Times New Roman"/>
          <w:sz w:val="28"/>
        </w:rPr>
        <w:t>Хр</w:t>
      </w:r>
      <w:r w:rsidR="003C0A5E" w:rsidRPr="00C71F7C">
        <w:rPr>
          <w:rFonts w:ascii="Times New Roman" w:hAnsi="Times New Roman" w:cs="Times New Roman"/>
          <w:sz w:val="28"/>
        </w:rPr>
        <w:t>истианская церковь Прославления»</w:t>
      </w:r>
      <w:r w:rsidR="007F5078" w:rsidRPr="00C71F7C">
        <w:rPr>
          <w:rFonts w:ascii="Times New Roman" w:hAnsi="Times New Roman" w:cs="Times New Roman"/>
          <w:sz w:val="28"/>
        </w:rPr>
        <w:t xml:space="preserve">. Так, Суд указал, что </w:t>
      </w:r>
      <w:r w:rsidR="002A5359" w:rsidRPr="00C71F7C">
        <w:rPr>
          <w:rFonts w:ascii="Times New Roman" w:hAnsi="Times New Roman" w:cs="Times New Roman"/>
          <w:sz w:val="28"/>
        </w:rPr>
        <w:t>«</w:t>
      </w:r>
      <w:r w:rsidR="007F5078" w:rsidRPr="00C71F7C">
        <w:rPr>
          <w:rFonts w:ascii="Times New Roman" w:hAnsi="Times New Roman" w:cs="Times New Roman"/>
          <w:sz w:val="28"/>
        </w:rPr>
        <w:t>государство вправе предусмотреть определённые преграды, с тем чтобы не предоставлять статус религиозной организации автоматически, не допускать легализации сект, нарушающих права человека и совершающих нез</w:t>
      </w:r>
      <w:r w:rsidR="00A01356" w:rsidRPr="00C71F7C">
        <w:rPr>
          <w:rFonts w:ascii="Times New Roman" w:hAnsi="Times New Roman" w:cs="Times New Roman"/>
          <w:sz w:val="28"/>
        </w:rPr>
        <w:t>аконные и преступные деяния...</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 Следует иметь в виду, что закон </w:t>
      </w:r>
      <w:r w:rsidR="002A5359" w:rsidRPr="00C71F7C">
        <w:rPr>
          <w:rFonts w:ascii="Times New Roman" w:hAnsi="Times New Roman" w:cs="Times New Roman"/>
          <w:sz w:val="28"/>
        </w:rPr>
        <w:t>«</w:t>
      </w:r>
      <w:r w:rsidR="007F5078" w:rsidRPr="00C71F7C">
        <w:rPr>
          <w:rFonts w:ascii="Times New Roman" w:hAnsi="Times New Roman" w:cs="Times New Roman"/>
          <w:sz w:val="28"/>
        </w:rPr>
        <w:t>О свободе совести</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 не только не предусматривает выделение </w:t>
      </w:r>
      <w:r w:rsidR="002A5359" w:rsidRPr="00C71F7C">
        <w:rPr>
          <w:rFonts w:ascii="Times New Roman" w:hAnsi="Times New Roman" w:cs="Times New Roman"/>
          <w:sz w:val="28"/>
        </w:rPr>
        <w:t>«</w:t>
      </w:r>
      <w:r w:rsidR="007F5078" w:rsidRPr="00C71F7C">
        <w:rPr>
          <w:rFonts w:ascii="Times New Roman" w:hAnsi="Times New Roman" w:cs="Times New Roman"/>
          <w:sz w:val="28"/>
        </w:rPr>
        <w:t>сект</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 в качестве форм религиозного объединения, но и не упоминает этот термин вовсе. В.В. Борщев и А.А. Красиков справедливо в этой связи пишут, что </w:t>
      </w:r>
      <w:r w:rsidR="002A5359" w:rsidRPr="00C71F7C">
        <w:rPr>
          <w:rFonts w:ascii="Times New Roman" w:hAnsi="Times New Roman" w:cs="Times New Roman"/>
          <w:sz w:val="28"/>
        </w:rPr>
        <w:t>«</w:t>
      </w:r>
      <w:r w:rsidR="007F5078" w:rsidRPr="00C71F7C">
        <w:rPr>
          <w:rFonts w:ascii="Times New Roman" w:hAnsi="Times New Roman" w:cs="Times New Roman"/>
          <w:sz w:val="28"/>
        </w:rPr>
        <w:t xml:space="preserve">до сего времени у нас не существовало такого правового понятия, как </w:t>
      </w:r>
      <w:r w:rsidR="003C0A5E" w:rsidRPr="00C71F7C">
        <w:rPr>
          <w:rFonts w:ascii="Times New Roman" w:hAnsi="Times New Roman" w:cs="Times New Roman"/>
          <w:sz w:val="28"/>
        </w:rPr>
        <w:t>«</w:t>
      </w:r>
      <w:r w:rsidR="007F5078" w:rsidRPr="00C71F7C">
        <w:rPr>
          <w:rFonts w:ascii="Times New Roman" w:hAnsi="Times New Roman" w:cs="Times New Roman"/>
          <w:sz w:val="28"/>
        </w:rPr>
        <w:t>секта</w:t>
      </w:r>
      <w:r w:rsidR="003C0A5E" w:rsidRPr="00C71F7C">
        <w:rPr>
          <w:rFonts w:ascii="Times New Roman" w:hAnsi="Times New Roman" w:cs="Times New Roman"/>
          <w:sz w:val="28"/>
        </w:rPr>
        <w:t>»</w:t>
      </w:r>
      <w:r w:rsidR="007F5078" w:rsidRPr="00C71F7C">
        <w:rPr>
          <w:rFonts w:ascii="Times New Roman" w:hAnsi="Times New Roman" w:cs="Times New Roman"/>
          <w:sz w:val="28"/>
        </w:rPr>
        <w:t>. ...Конституционный Суд употребил это слово в официальном документе и тем самым развязал руки всем, кто навешивает ярлыки на неугодные им культы и начинает словесное избиение</w:t>
      </w:r>
      <w:r w:rsidR="005F3C61" w:rsidRPr="00C71F7C">
        <w:rPr>
          <w:rFonts w:ascii="Times New Roman" w:hAnsi="Times New Roman" w:cs="Times New Roman"/>
          <w:sz w:val="28"/>
        </w:rPr>
        <w:t xml:space="preserve"> инакове</w:t>
      </w:r>
      <w:r w:rsidR="007F5078" w:rsidRPr="00C71F7C">
        <w:rPr>
          <w:rFonts w:ascii="Times New Roman" w:hAnsi="Times New Roman" w:cs="Times New Roman"/>
          <w:sz w:val="28"/>
        </w:rPr>
        <w:t>рующих, психологически готовя к судебным репрессиям</w:t>
      </w:r>
      <w:r w:rsidR="002A5359" w:rsidRPr="00C71F7C">
        <w:rPr>
          <w:rFonts w:ascii="Times New Roman" w:hAnsi="Times New Roman" w:cs="Times New Roman"/>
          <w:sz w:val="28"/>
        </w:rPr>
        <w:t>»</w:t>
      </w:r>
      <w:r w:rsidR="007F5078" w:rsidRPr="00C71F7C">
        <w:rPr>
          <w:rStyle w:val="a6"/>
          <w:rFonts w:ascii="Times New Roman" w:hAnsi="Times New Roman" w:cs="Times New Roman"/>
          <w:sz w:val="28"/>
        </w:rPr>
        <w:footnoteReference w:id="77"/>
      </w:r>
      <w:r w:rsidR="007F5078" w:rsidRPr="00C71F7C">
        <w:rPr>
          <w:rFonts w:ascii="Times New Roman" w:hAnsi="Times New Roman" w:cs="Times New Roman"/>
          <w:sz w:val="28"/>
        </w:rPr>
        <w:t>.</w:t>
      </w:r>
    </w:p>
    <w:p w14:paraId="007C8E6B" w14:textId="0E5C32BE" w:rsidR="008E6EB5" w:rsidRPr="00C71F7C" w:rsidRDefault="00053D76" w:rsidP="008E6EB5">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отношении исполнения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в литературе также встречается критика существующей практики.</w:t>
      </w:r>
    </w:p>
    <w:p w14:paraId="4570598A" w14:textId="37378B67" w:rsidR="00053D76" w:rsidRPr="00C71F7C" w:rsidRDefault="00053D76"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Следующее любопытное дело приводит </w:t>
      </w:r>
      <w:r w:rsidR="003C0A5E" w:rsidRPr="00C71F7C">
        <w:rPr>
          <w:rFonts w:ascii="Times New Roman" w:hAnsi="Times New Roman" w:cs="Times New Roman"/>
          <w:sz w:val="28"/>
        </w:rPr>
        <w:t xml:space="preserve">В.М. </w:t>
      </w:r>
      <w:r w:rsidRPr="00C71F7C">
        <w:rPr>
          <w:rFonts w:ascii="Times New Roman" w:hAnsi="Times New Roman" w:cs="Times New Roman"/>
          <w:sz w:val="28"/>
        </w:rPr>
        <w:t xml:space="preserve">Большакова, и даёт комментарий на него: </w:t>
      </w:r>
      <w:r w:rsidR="002A5359" w:rsidRPr="00C71F7C">
        <w:rPr>
          <w:rFonts w:ascii="Times New Roman" w:hAnsi="Times New Roman" w:cs="Times New Roman"/>
          <w:sz w:val="28"/>
        </w:rPr>
        <w:t>«</w:t>
      </w:r>
      <w:r w:rsidRPr="00C71F7C">
        <w:rPr>
          <w:rFonts w:ascii="Times New Roman" w:hAnsi="Times New Roman" w:cs="Times New Roman"/>
          <w:sz w:val="28"/>
        </w:rPr>
        <w:t xml:space="preserve">По иску Управления Минюста России по Республике Татарстан Лаишевским районным судом Республики Татарстан принято решение от 2 февраля 2009 г. о ликвидации религиозной организации </w:t>
      </w:r>
      <w:r w:rsidR="002A5359" w:rsidRPr="00C71F7C">
        <w:rPr>
          <w:rFonts w:ascii="Times New Roman" w:hAnsi="Times New Roman" w:cs="Times New Roman"/>
          <w:sz w:val="28"/>
        </w:rPr>
        <w:t>«</w:t>
      </w:r>
      <w:r w:rsidRPr="00C71F7C">
        <w:rPr>
          <w:rFonts w:ascii="Times New Roman" w:hAnsi="Times New Roman" w:cs="Times New Roman"/>
          <w:sz w:val="28"/>
        </w:rPr>
        <w:t>Казанская митрополия Истинно православной церкви</w:t>
      </w:r>
      <w:r w:rsidR="002A5359" w:rsidRPr="00C71F7C">
        <w:rPr>
          <w:rFonts w:ascii="Times New Roman" w:hAnsi="Times New Roman" w:cs="Times New Roman"/>
          <w:sz w:val="28"/>
        </w:rPr>
        <w:t>»</w:t>
      </w:r>
      <w:r w:rsidRPr="00C71F7C">
        <w:rPr>
          <w:rFonts w:ascii="Times New Roman" w:hAnsi="Times New Roman" w:cs="Times New Roman"/>
          <w:sz w:val="28"/>
        </w:rPr>
        <w:t xml:space="preserve">. Суд первой инстанции, исследовав материалы дела, оценив представленные доказательства, пришел к выводу, что допущенные религиозной организацией неоднократные нарушения положений федеральных законов </w:t>
      </w:r>
      <w:r w:rsidR="002A5359" w:rsidRPr="00C71F7C">
        <w:rPr>
          <w:rFonts w:ascii="Times New Roman" w:hAnsi="Times New Roman" w:cs="Times New Roman"/>
          <w:sz w:val="28"/>
        </w:rPr>
        <w:lastRenderedPageBreak/>
        <w:t>«</w:t>
      </w:r>
      <w:r w:rsidRPr="00C71F7C">
        <w:rPr>
          <w:rFonts w:ascii="Times New Roman" w:hAnsi="Times New Roman" w:cs="Times New Roman"/>
          <w:sz w:val="28"/>
        </w:rPr>
        <w:t>О государственной регистрации юридических лиц и индивидуальных предпринимателей</w:t>
      </w:r>
      <w:r w:rsidR="002A5359" w:rsidRPr="00C71F7C">
        <w:rPr>
          <w:rFonts w:ascii="Times New Roman" w:hAnsi="Times New Roman" w:cs="Times New Roman"/>
          <w:sz w:val="28"/>
        </w:rPr>
        <w:t>»</w:t>
      </w:r>
      <w:r w:rsidRPr="00C71F7C">
        <w:rPr>
          <w:rFonts w:ascii="Times New Roman" w:hAnsi="Times New Roman" w:cs="Times New Roman"/>
          <w:sz w:val="28"/>
        </w:rPr>
        <w:t xml:space="preserve"> и </w:t>
      </w:r>
      <w:r w:rsidR="002A5359" w:rsidRPr="00C71F7C">
        <w:rPr>
          <w:rFonts w:ascii="Times New Roman" w:hAnsi="Times New Roman" w:cs="Times New Roman"/>
          <w:sz w:val="28"/>
        </w:rPr>
        <w:t>«</w:t>
      </w:r>
      <w:r w:rsidRPr="00C71F7C">
        <w:rPr>
          <w:rFonts w:ascii="Times New Roman" w:hAnsi="Times New Roman" w:cs="Times New Roman"/>
          <w:sz w:val="28"/>
        </w:rPr>
        <w:t>О некоммерческих организациях</w:t>
      </w:r>
      <w:r w:rsidR="002A5359" w:rsidRPr="00C71F7C">
        <w:rPr>
          <w:rFonts w:ascii="Times New Roman" w:hAnsi="Times New Roman" w:cs="Times New Roman"/>
          <w:sz w:val="28"/>
        </w:rPr>
        <w:t>»</w:t>
      </w:r>
      <w:r w:rsidRPr="00C71F7C">
        <w:rPr>
          <w:rFonts w:ascii="Times New Roman" w:hAnsi="Times New Roman" w:cs="Times New Roman"/>
          <w:sz w:val="28"/>
        </w:rPr>
        <w:t xml:space="preserve"> являются достаточным основанием для ее ликвидации в силу ст. 8 и 14 федерального закона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о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Здесь районный суд </w:t>
      </w:r>
      <w:r w:rsidR="002A5359" w:rsidRPr="00C71F7C">
        <w:rPr>
          <w:rFonts w:ascii="Times New Roman" w:hAnsi="Times New Roman" w:cs="Times New Roman"/>
          <w:sz w:val="28"/>
        </w:rPr>
        <w:t>«</w:t>
      </w:r>
      <w:r w:rsidRPr="00C71F7C">
        <w:rPr>
          <w:rFonts w:ascii="Times New Roman" w:hAnsi="Times New Roman" w:cs="Times New Roman"/>
          <w:sz w:val="28"/>
        </w:rPr>
        <w:t>ошибся</w:t>
      </w:r>
      <w:r w:rsidR="002A5359" w:rsidRPr="00C71F7C">
        <w:rPr>
          <w:rFonts w:ascii="Times New Roman" w:hAnsi="Times New Roman" w:cs="Times New Roman"/>
          <w:sz w:val="28"/>
        </w:rPr>
        <w:t>»</w:t>
      </w:r>
      <w:r w:rsidRPr="00C71F7C">
        <w:rPr>
          <w:rFonts w:ascii="Times New Roman" w:hAnsi="Times New Roman" w:cs="Times New Roman"/>
          <w:sz w:val="28"/>
        </w:rPr>
        <w:t xml:space="preserve"> дважды: с одной стороны, проигнорировано положение Гражданского процессуального кодекса РФ о том, что иски о ликвидации местных (низовых) религиозных организаций и централизованных религиозных организаций, находящихся в пределах одного субъекта, должны рассматриваться судом уровня субъекта РФ; с другой стороны, религиозную организацию лишили статуса юридического лица на основании абсурдных мелочных придирок</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78"/>
      </w:r>
      <w:r w:rsidRPr="00C71F7C">
        <w:rPr>
          <w:rFonts w:ascii="Times New Roman" w:hAnsi="Times New Roman" w:cs="Times New Roman"/>
          <w:sz w:val="28"/>
        </w:rPr>
        <w:t>.</w:t>
      </w:r>
    </w:p>
    <w:p w14:paraId="0227E598" w14:textId="12800AF6" w:rsidR="00A711F7" w:rsidRPr="00C71F7C" w:rsidRDefault="00A711F7"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Авторами затрагиваются вопросы и реализации законодательства о свободе совести на уровне регионов. Например, </w:t>
      </w:r>
      <w:r w:rsidR="00F778C5" w:rsidRPr="00C71F7C">
        <w:rPr>
          <w:rFonts w:ascii="Times New Roman" w:hAnsi="Times New Roman" w:cs="Times New Roman"/>
          <w:sz w:val="28"/>
        </w:rPr>
        <w:t>аналогичным вопросам в Республике Бурятия посвящена работа</w:t>
      </w:r>
      <w:r w:rsidR="00F778C5" w:rsidRPr="00C71F7C">
        <w:rPr>
          <w:rStyle w:val="a6"/>
          <w:rFonts w:ascii="Times New Roman" w:hAnsi="Times New Roman" w:cs="Times New Roman"/>
          <w:sz w:val="28"/>
        </w:rPr>
        <w:footnoteReference w:id="79"/>
      </w:r>
      <w:r w:rsidR="00F778C5" w:rsidRPr="00C71F7C">
        <w:rPr>
          <w:rFonts w:ascii="Times New Roman" w:hAnsi="Times New Roman" w:cs="Times New Roman"/>
          <w:sz w:val="28"/>
        </w:rPr>
        <w:t xml:space="preserve"> </w:t>
      </w:r>
      <w:r w:rsidR="003C0A5E" w:rsidRPr="00C71F7C">
        <w:rPr>
          <w:rFonts w:ascii="Times New Roman" w:hAnsi="Times New Roman" w:cs="Times New Roman"/>
          <w:sz w:val="28"/>
        </w:rPr>
        <w:t xml:space="preserve">С.В. </w:t>
      </w:r>
      <w:r w:rsidR="00F778C5" w:rsidRPr="00C71F7C">
        <w:rPr>
          <w:rFonts w:ascii="Times New Roman" w:hAnsi="Times New Roman" w:cs="Times New Roman"/>
          <w:sz w:val="28"/>
        </w:rPr>
        <w:t xml:space="preserve">Васильевой, </w:t>
      </w:r>
      <w:r w:rsidR="003C0A5E" w:rsidRPr="00C71F7C">
        <w:rPr>
          <w:rFonts w:ascii="Times New Roman" w:hAnsi="Times New Roman" w:cs="Times New Roman"/>
          <w:sz w:val="28"/>
        </w:rPr>
        <w:t xml:space="preserve">С.З. </w:t>
      </w:r>
      <w:r w:rsidR="00F778C5" w:rsidRPr="00C71F7C">
        <w:rPr>
          <w:rFonts w:ascii="Times New Roman" w:hAnsi="Times New Roman" w:cs="Times New Roman"/>
          <w:sz w:val="28"/>
        </w:rPr>
        <w:t>Ахмадулиной С.З.</w:t>
      </w:r>
    </w:p>
    <w:p w14:paraId="4F9FAAB8" w14:textId="386563CB" w:rsidR="0080595C" w:rsidRPr="00C71F7C" w:rsidRDefault="008D1D37"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Следует рассмотреть судебную практику по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например, судебную практику по ликвидации религиозных объединений.</w:t>
      </w:r>
    </w:p>
    <w:p w14:paraId="3B653F05" w14:textId="77777777" w:rsidR="008D1D37" w:rsidRPr="00C71F7C" w:rsidRDefault="008D1D37"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Дело № 3а-408\2022</w:t>
      </w:r>
      <w:r w:rsidRPr="00C71F7C">
        <w:rPr>
          <w:rStyle w:val="a6"/>
          <w:rFonts w:ascii="Times New Roman" w:hAnsi="Times New Roman" w:cs="Times New Roman"/>
          <w:sz w:val="28"/>
        </w:rPr>
        <w:footnoteReference w:id="80"/>
      </w:r>
      <w:r w:rsidRPr="00C71F7C">
        <w:rPr>
          <w:rFonts w:ascii="Times New Roman" w:hAnsi="Times New Roman" w:cs="Times New Roman"/>
          <w:sz w:val="28"/>
        </w:rPr>
        <w:t>, Ярославский областной суд, от 12.12.2022 г.</w:t>
      </w:r>
    </w:p>
    <w:p w14:paraId="362F7C0F" w14:textId="77777777" w:rsidR="008D1D37" w:rsidRPr="00C71F7C" w:rsidRDefault="008D1D37" w:rsidP="008D1D3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 административному исковому заявлению Управления Министерства юстиции Российской Федерации по Ярославской области к Местной религиозной организации Общины Церкви Христиан Адвентистов Седьмого Дня г. Ростова Ярославской области о ликвидации.</w:t>
      </w:r>
    </w:p>
    <w:p w14:paraId="56B70BBD" w14:textId="77777777" w:rsidR="008D1D37" w:rsidRPr="00C71F7C" w:rsidRDefault="008D1D37" w:rsidP="008D1D3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Решение: Ликвидировать Местную религиозную организацию Общину Церкви Христиан Адвентистов Седьмого Дня г. Ростова Ярославской </w:t>
      </w:r>
      <w:r w:rsidRPr="00C71F7C">
        <w:rPr>
          <w:rFonts w:ascii="Times New Roman" w:hAnsi="Times New Roman" w:cs="Times New Roman"/>
          <w:sz w:val="28"/>
        </w:rPr>
        <w:lastRenderedPageBreak/>
        <w:t>области (основной государственный регистрационный номер 1037602801730).</w:t>
      </w:r>
    </w:p>
    <w:p w14:paraId="474A25A8" w14:textId="77777777" w:rsidR="008D1D37" w:rsidRPr="00C71F7C" w:rsidRDefault="008D1D37" w:rsidP="008D1D3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Исключить Местную религиозную организацию Общину Церкви Христиан Адвентистов Седьмого Дня г. Ростова Ярославской области из Единого государственного реестра юридических лиц.</w:t>
      </w:r>
    </w:p>
    <w:p w14:paraId="02936943" w14:textId="5934EC51" w:rsidR="008D1D37" w:rsidRPr="00C71F7C" w:rsidRDefault="008D1D37" w:rsidP="008D1D3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Мотивирование: Религиозная организация два раза проигнорировала запросы Минюста о предоставлении документов для проведения плановой документарной проверки соблюдения законодательства в области свободы совести и вероисповедания, </w:t>
      </w:r>
      <w:r w:rsidR="002A5359" w:rsidRPr="00C71F7C">
        <w:rPr>
          <w:rFonts w:ascii="Times New Roman" w:hAnsi="Times New Roman" w:cs="Times New Roman"/>
          <w:sz w:val="28"/>
        </w:rPr>
        <w:t>«</w:t>
      </w:r>
      <w:r w:rsidRPr="00C71F7C">
        <w:rPr>
          <w:rFonts w:ascii="Times New Roman" w:hAnsi="Times New Roman" w:cs="Times New Roman"/>
          <w:sz w:val="28"/>
        </w:rPr>
        <w:t>что свидетельствует о нарушении положений статей 6, 8 Федерального закона от 26.09.1997г. № 125-ФЗ</w:t>
      </w:r>
      <w:r w:rsidR="002A5359" w:rsidRPr="00C71F7C">
        <w:rPr>
          <w:rFonts w:ascii="Times New Roman" w:hAnsi="Times New Roman" w:cs="Times New Roman"/>
          <w:sz w:val="28"/>
        </w:rPr>
        <w:t>»</w:t>
      </w:r>
      <w:r w:rsidRPr="00C71F7C">
        <w:rPr>
          <w:rFonts w:ascii="Times New Roman" w:hAnsi="Times New Roman" w:cs="Times New Roman"/>
          <w:sz w:val="28"/>
        </w:rPr>
        <w:t>. Это было признано существенным нарушением. Ликвидация организации была признана формой ответственности религиозных организаций за нарушения в области законодательства о праве на свободу совести и вероисповедания.</w:t>
      </w:r>
    </w:p>
    <w:p w14:paraId="6C39F0E6" w14:textId="2A7E947C" w:rsidR="008D1D37" w:rsidRPr="00C71F7C" w:rsidRDefault="008D1D37" w:rsidP="008D1D3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Аналогичное решение и мотивировка содержатся в решении того же суда от 06 сентября 2022 г., которым была ликвидирована религиозная организация </w:t>
      </w:r>
      <w:r w:rsidR="002A5359" w:rsidRPr="00C71F7C">
        <w:rPr>
          <w:rFonts w:ascii="Times New Roman" w:hAnsi="Times New Roman" w:cs="Times New Roman"/>
          <w:sz w:val="28"/>
        </w:rPr>
        <w:t>«</w:t>
      </w:r>
      <w:r w:rsidRPr="00C71F7C">
        <w:rPr>
          <w:rFonts w:ascii="Times New Roman" w:hAnsi="Times New Roman" w:cs="Times New Roman"/>
          <w:sz w:val="28"/>
        </w:rPr>
        <w:t>Церковь Христиан …</w:t>
      </w:r>
      <w:r w:rsidR="003C0A5E" w:rsidRPr="00C71F7C">
        <w:rPr>
          <w:rFonts w:ascii="Times New Roman" w:hAnsi="Times New Roman" w:cs="Times New Roman"/>
          <w:sz w:val="28"/>
        </w:rPr>
        <w:t>»</w:t>
      </w:r>
      <w:r w:rsidRPr="00C71F7C">
        <w:rPr>
          <w:rFonts w:ascii="Times New Roman" w:hAnsi="Times New Roman" w:cs="Times New Roman"/>
          <w:sz w:val="28"/>
        </w:rPr>
        <w:t xml:space="preserve"> </w:t>
      </w:r>
      <w:r w:rsidR="002A5359" w:rsidRPr="00C71F7C">
        <w:rPr>
          <w:rFonts w:ascii="Times New Roman" w:hAnsi="Times New Roman" w:cs="Times New Roman"/>
          <w:sz w:val="28"/>
        </w:rPr>
        <w:t>«</w:t>
      </w:r>
      <w:r w:rsidRPr="00C71F7C">
        <w:rPr>
          <w:rFonts w:ascii="Times New Roman" w:hAnsi="Times New Roman" w:cs="Times New Roman"/>
          <w:sz w:val="28"/>
        </w:rPr>
        <w:t>Новая жизнь</w:t>
      </w:r>
      <w:r w:rsidR="003C0A5E" w:rsidRPr="00C71F7C">
        <w:rPr>
          <w:rFonts w:ascii="Times New Roman" w:hAnsi="Times New Roman" w:cs="Times New Roman"/>
          <w:sz w:val="28"/>
        </w:rPr>
        <w:t>»</w:t>
      </w:r>
      <w:r w:rsidRPr="00C71F7C">
        <w:rPr>
          <w:rStyle w:val="a6"/>
          <w:rFonts w:ascii="Times New Roman" w:hAnsi="Times New Roman" w:cs="Times New Roman"/>
          <w:sz w:val="28"/>
        </w:rPr>
        <w:footnoteReference w:id="81"/>
      </w:r>
      <w:r w:rsidRPr="00C71F7C">
        <w:rPr>
          <w:rFonts w:ascii="Times New Roman" w:hAnsi="Times New Roman" w:cs="Times New Roman"/>
          <w:sz w:val="28"/>
        </w:rPr>
        <w:t>.</w:t>
      </w:r>
    </w:p>
    <w:p w14:paraId="05DBA54A" w14:textId="5ED42EFA" w:rsidR="008D1D37" w:rsidRPr="00C71F7C" w:rsidRDefault="009C3AA4"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В то же время,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может использоваться и в отношениях с физическими лицами.</w:t>
      </w:r>
    </w:p>
    <w:p w14:paraId="5660CA7E" w14:textId="74DA4EEF" w:rsidR="009C3AA4" w:rsidRPr="00C71F7C" w:rsidRDefault="009C3AA4"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Так, на гражданина США </w:t>
      </w:r>
      <w:r w:rsidR="003C0A5E" w:rsidRPr="00C71F7C">
        <w:rPr>
          <w:rFonts w:ascii="Times New Roman" w:hAnsi="Times New Roman" w:cs="Times New Roman"/>
          <w:sz w:val="28"/>
        </w:rPr>
        <w:t xml:space="preserve">Дональда Дина </w:t>
      </w:r>
      <w:r w:rsidRPr="00C71F7C">
        <w:rPr>
          <w:rFonts w:ascii="Times New Roman" w:hAnsi="Times New Roman" w:cs="Times New Roman"/>
          <w:sz w:val="28"/>
        </w:rPr>
        <w:t xml:space="preserve">Тернера </w:t>
      </w:r>
      <w:r w:rsidR="00957067" w:rsidRPr="00C71F7C">
        <w:rPr>
          <w:rFonts w:ascii="Times New Roman" w:hAnsi="Times New Roman" w:cs="Times New Roman"/>
          <w:sz w:val="28"/>
        </w:rPr>
        <w:t>п</w:t>
      </w:r>
      <w:r w:rsidRPr="00C71F7C">
        <w:rPr>
          <w:rFonts w:ascii="Times New Roman" w:hAnsi="Times New Roman" w:cs="Times New Roman"/>
          <w:sz w:val="28"/>
        </w:rPr>
        <w:t>остановлением от 20.02.2019 г.</w:t>
      </w:r>
      <w:r w:rsidR="00457A8C" w:rsidRPr="00C71F7C">
        <w:rPr>
          <w:rFonts w:ascii="Times New Roman" w:hAnsi="Times New Roman" w:cs="Times New Roman"/>
          <w:sz w:val="28"/>
        </w:rPr>
        <w:t xml:space="preserve"> Советским районным судом г. Брянска</w:t>
      </w:r>
      <w:r w:rsidRPr="00C71F7C">
        <w:rPr>
          <w:rFonts w:ascii="Times New Roman" w:hAnsi="Times New Roman" w:cs="Times New Roman"/>
          <w:sz w:val="28"/>
        </w:rPr>
        <w:t xml:space="preserve"> было наложено административное наказание в виде административного штрафа в размере 30 000 рублей, а также в виде выдворения за пределы Российской Федерации в форме добровольного контролируемого выезда</w:t>
      </w:r>
      <w:r w:rsidR="00457A8C" w:rsidRPr="00C71F7C">
        <w:rPr>
          <w:rStyle w:val="a6"/>
          <w:rFonts w:ascii="Times New Roman" w:hAnsi="Times New Roman" w:cs="Times New Roman"/>
          <w:sz w:val="28"/>
        </w:rPr>
        <w:footnoteReference w:id="82"/>
      </w:r>
      <w:r w:rsidRPr="00C71F7C">
        <w:rPr>
          <w:rFonts w:ascii="Times New Roman" w:hAnsi="Times New Roman" w:cs="Times New Roman"/>
          <w:sz w:val="28"/>
        </w:rPr>
        <w:t>.</w:t>
      </w:r>
    </w:p>
    <w:p w14:paraId="5A452FF8" w14:textId="31FB454E" w:rsidR="003C5BF3" w:rsidRPr="00C71F7C" w:rsidRDefault="00990B88"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Судом было установлено, что </w:t>
      </w:r>
      <w:r w:rsidR="003C0A5E" w:rsidRPr="00C71F7C">
        <w:rPr>
          <w:rFonts w:ascii="Times New Roman" w:hAnsi="Times New Roman" w:cs="Times New Roman"/>
          <w:sz w:val="28"/>
        </w:rPr>
        <w:t xml:space="preserve">Д. Дин </w:t>
      </w:r>
      <w:r w:rsidRPr="00C71F7C">
        <w:rPr>
          <w:rFonts w:ascii="Times New Roman" w:hAnsi="Times New Roman" w:cs="Times New Roman"/>
          <w:sz w:val="28"/>
        </w:rPr>
        <w:t xml:space="preserve">Тернер занимался миссионерской деятельностью, не обладая при этом необходимым разрешением со стороны религиозной организации, от имени которой он занимался миссионерской деятельностью. Сам </w:t>
      </w:r>
      <w:r w:rsidR="003C0A5E" w:rsidRPr="00C71F7C">
        <w:rPr>
          <w:rFonts w:ascii="Times New Roman" w:hAnsi="Times New Roman" w:cs="Times New Roman"/>
          <w:sz w:val="28"/>
        </w:rPr>
        <w:t xml:space="preserve">Д. Дин </w:t>
      </w:r>
      <w:r w:rsidRPr="00C71F7C">
        <w:rPr>
          <w:rFonts w:ascii="Times New Roman" w:hAnsi="Times New Roman" w:cs="Times New Roman"/>
          <w:sz w:val="28"/>
        </w:rPr>
        <w:t xml:space="preserve">Тернер в суде свою вину не признал, говорил о </w:t>
      </w:r>
      <w:r w:rsidRPr="00C71F7C">
        <w:rPr>
          <w:rFonts w:ascii="Times New Roman" w:hAnsi="Times New Roman" w:cs="Times New Roman"/>
          <w:sz w:val="28"/>
        </w:rPr>
        <w:lastRenderedPageBreak/>
        <w:t xml:space="preserve">том, что он просто осуществлял публичное выступление, без намерения вести миссионерскую деятельность. Неизвестно, обжаловал ли </w:t>
      </w:r>
      <w:r w:rsidR="003C0A5E" w:rsidRPr="00C71F7C">
        <w:rPr>
          <w:rFonts w:ascii="Times New Roman" w:hAnsi="Times New Roman" w:cs="Times New Roman"/>
          <w:sz w:val="28"/>
        </w:rPr>
        <w:t xml:space="preserve">Д. Дин </w:t>
      </w:r>
      <w:r w:rsidRPr="00C71F7C">
        <w:rPr>
          <w:rFonts w:ascii="Times New Roman" w:hAnsi="Times New Roman" w:cs="Times New Roman"/>
          <w:sz w:val="28"/>
        </w:rPr>
        <w:t>Тернер постановление, или нет.</w:t>
      </w:r>
    </w:p>
    <w:p w14:paraId="71E7F683" w14:textId="77777777" w:rsidR="003C0A5E" w:rsidRPr="00C71F7C" w:rsidRDefault="003C0A5E" w:rsidP="003C0A5E">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 разместил на своей странице в соцсети провокационные изображения религиозных символов, включая Иисуса Христа. Суд вынес решение о виновности С. в административном правонарушении с назначением штрафа в размере 30 000 руб.</w:t>
      </w:r>
      <w:r w:rsidRPr="00C71F7C">
        <w:rPr>
          <w:rStyle w:val="a6"/>
          <w:rFonts w:ascii="Times New Roman" w:hAnsi="Times New Roman" w:cs="Times New Roman"/>
          <w:sz w:val="28"/>
        </w:rPr>
        <w:footnoteReference w:id="83"/>
      </w:r>
      <w:r w:rsidRPr="00C71F7C">
        <w:rPr>
          <w:rFonts w:ascii="Times New Roman" w:hAnsi="Times New Roman" w:cs="Times New Roman"/>
          <w:sz w:val="28"/>
        </w:rPr>
        <w:t>, как отмечается в Обзоре судебной практики ВС РФ.</w:t>
      </w:r>
    </w:p>
    <w:p w14:paraId="2B4E2206" w14:textId="77777777" w:rsidR="00B93371" w:rsidRPr="00C71F7C" w:rsidRDefault="00B93371"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Из приведенной судебной практики можно сделать несколько выводов:</w:t>
      </w:r>
    </w:p>
    <w:p w14:paraId="6F7C0D5A" w14:textId="29F8FD3C" w:rsidR="00B93371" w:rsidRPr="00C71F7C" w:rsidRDefault="00B93371" w:rsidP="00053D76">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применяется как к юридическим лицам, так и к физическим лицам.</w:t>
      </w:r>
    </w:p>
    <w:p w14:paraId="05193959" w14:textId="6885F171" w:rsidR="00990B88" w:rsidRPr="00C71F7C" w:rsidRDefault="00B93371"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Для привлечения физических лиц к юридической ответственности, данный федеральный закон применяется через Кодекс об административных правонарушениях РФ, как в случае с гражданином США </w:t>
      </w:r>
      <w:r w:rsidR="003C0A5E" w:rsidRPr="00C71F7C">
        <w:rPr>
          <w:rFonts w:ascii="Times New Roman" w:hAnsi="Times New Roman" w:cs="Times New Roman"/>
          <w:sz w:val="28"/>
        </w:rPr>
        <w:t xml:space="preserve">Д. Дином </w:t>
      </w:r>
      <w:r w:rsidRPr="00C71F7C">
        <w:rPr>
          <w:rFonts w:ascii="Times New Roman" w:hAnsi="Times New Roman" w:cs="Times New Roman"/>
          <w:sz w:val="28"/>
        </w:rPr>
        <w:t xml:space="preserve">Тернером, так как норма, по которой он был осужден (ч.5 ст.5.26) является бланкетной – отсылает на положения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В то же время, для привлечения юридических лиц к юридической ответственности (например, в форме ликвидации религиозного объединения, что предусмотрено ст. 14 ФЗ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данный федеральный закон может использоваться самостоятельно. В то же время, не следует забы</w:t>
      </w:r>
      <w:r w:rsidR="003C0A5E" w:rsidRPr="00C71F7C">
        <w:rPr>
          <w:rFonts w:ascii="Times New Roman" w:hAnsi="Times New Roman" w:cs="Times New Roman"/>
          <w:sz w:val="28"/>
        </w:rPr>
        <w:t>ва</w:t>
      </w:r>
      <w:r w:rsidRPr="00C71F7C">
        <w:rPr>
          <w:rFonts w:ascii="Times New Roman" w:hAnsi="Times New Roman" w:cs="Times New Roman"/>
          <w:sz w:val="28"/>
        </w:rPr>
        <w:t>ть, что возможно привлечение к административной ответственности по КоАП РФ юридических лиц. Всё будет зависеть от конкретного правонарушения.</w:t>
      </w:r>
    </w:p>
    <w:p w14:paraId="33B9C45B" w14:textId="6715CEBC" w:rsidR="00B93371" w:rsidRPr="00C71F7C" w:rsidRDefault="00B93371"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По поводу реализации права на свободу слову в трудовых отношениях </w:t>
      </w:r>
      <w:r w:rsidR="003C0A5E" w:rsidRPr="00C71F7C">
        <w:rPr>
          <w:rFonts w:ascii="Times New Roman" w:hAnsi="Times New Roman" w:cs="Times New Roman"/>
          <w:sz w:val="28"/>
        </w:rPr>
        <w:t xml:space="preserve">Ф.К. </w:t>
      </w:r>
      <w:r w:rsidRPr="00C71F7C">
        <w:rPr>
          <w:rFonts w:ascii="Times New Roman" w:hAnsi="Times New Roman" w:cs="Times New Roman"/>
          <w:sz w:val="28"/>
        </w:rPr>
        <w:t xml:space="preserve">Ногайлиева пишет следующее: </w:t>
      </w:r>
      <w:r w:rsidR="002A5359" w:rsidRPr="00C71F7C">
        <w:rPr>
          <w:rFonts w:ascii="Times New Roman" w:hAnsi="Times New Roman" w:cs="Times New Roman"/>
          <w:sz w:val="28"/>
        </w:rPr>
        <w:t>«</w:t>
      </w:r>
      <w:r w:rsidRPr="00C71F7C">
        <w:rPr>
          <w:rFonts w:ascii="Times New Roman" w:hAnsi="Times New Roman" w:cs="Times New Roman"/>
          <w:sz w:val="28"/>
        </w:rPr>
        <w:t xml:space="preserve">Так, в деле об отказе врача от выполнения определенных видов медицинского вмешательства по </w:t>
      </w:r>
      <w:r w:rsidRPr="00C71F7C">
        <w:rPr>
          <w:rFonts w:ascii="Times New Roman" w:hAnsi="Times New Roman" w:cs="Times New Roman"/>
          <w:sz w:val="28"/>
        </w:rPr>
        <w:lastRenderedPageBreak/>
        <w:t>религиозным соображениям суд вывел обязанность врача оказывать медицинские услуги независимо от вероисповедания (своего и пациента) из публичного характера государственного медицинского обслуживания (решение Центрального районного суда г. Челябинска от 16.02.2016 по делу № 2-11529/2015). Таким образом, судом был намечен один из возможных пределов ограничения свободы вероисповедания работника - особые виды услуг, работ, которые предоставляются работодателем.</w:t>
      </w:r>
    </w:p>
    <w:p w14:paraId="78AE934C" w14:textId="00396FA6" w:rsidR="00B93371" w:rsidRPr="00C71F7C" w:rsidRDefault="00B93371"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Сходную логику суд применил и в некоторых других</w:t>
      </w:r>
      <w:r w:rsidR="00271677" w:rsidRPr="00C71F7C">
        <w:rPr>
          <w:rFonts w:ascii="Times New Roman" w:hAnsi="Times New Roman" w:cs="Times New Roman"/>
          <w:sz w:val="28"/>
        </w:rPr>
        <w:t xml:space="preserve"> делах</w:t>
      </w:r>
      <w:r w:rsidRPr="00C71F7C">
        <w:rPr>
          <w:rFonts w:ascii="Times New Roman" w:hAnsi="Times New Roman" w:cs="Times New Roman"/>
          <w:sz w:val="28"/>
        </w:rPr>
        <w:t>, признав законными и подлежащими защите определенные организационно-управленческие интересы и потребности работодателя, предоставив работнику тем самым альтернативу подчиниться требованиям работодателя или расторгнуть трудовые отношения за субъективной невозможностью их продолжения. Например, суд установил, что обязанность учета работниками в своей трудовой деятельности религиозных особенностей клиентов работодателя может быть закреплена локально-нормативным актом. Судом поддержаны доводы работодателей в делах об оспаривании дисциплинарных взысканий. Сотрудники могут быть обязаны при обслуживании клиента равно положительно относиться к каждому клиенту независимо от социальной, возрастной группы, внешнего вида, вероисповедания или пола, а учет в работе культурных особенностей и вероисповедания клиентов может являться частью методики оценки выполнения</w:t>
      </w:r>
      <w:r w:rsidR="002A5359" w:rsidRPr="00C71F7C">
        <w:rPr>
          <w:rFonts w:ascii="Times New Roman" w:hAnsi="Times New Roman" w:cs="Times New Roman"/>
          <w:sz w:val="28"/>
        </w:rPr>
        <w:t>»</w:t>
      </w:r>
      <w:r w:rsidRPr="00C71F7C">
        <w:rPr>
          <w:rStyle w:val="a6"/>
          <w:rFonts w:ascii="Times New Roman" w:hAnsi="Times New Roman" w:cs="Times New Roman"/>
          <w:sz w:val="28"/>
        </w:rPr>
        <w:footnoteReference w:id="84"/>
      </w:r>
      <w:r w:rsidRPr="00C71F7C">
        <w:rPr>
          <w:rFonts w:ascii="Times New Roman" w:hAnsi="Times New Roman" w:cs="Times New Roman"/>
          <w:sz w:val="28"/>
        </w:rPr>
        <w:t>.</w:t>
      </w:r>
    </w:p>
    <w:p w14:paraId="5C55CC4F" w14:textId="0D0FCCC7" w:rsidR="00B93371" w:rsidRPr="00C71F7C" w:rsidRDefault="00B93371"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Представляется, что подход, который был применен судом в рассмотренном </w:t>
      </w:r>
      <w:r w:rsidR="00271677" w:rsidRPr="00C71F7C">
        <w:rPr>
          <w:rFonts w:ascii="Times New Roman" w:hAnsi="Times New Roman" w:cs="Times New Roman"/>
          <w:sz w:val="28"/>
        </w:rPr>
        <w:t xml:space="preserve">Ф.К. </w:t>
      </w:r>
      <w:r w:rsidRPr="00C71F7C">
        <w:rPr>
          <w:rFonts w:ascii="Times New Roman" w:hAnsi="Times New Roman" w:cs="Times New Roman"/>
          <w:sz w:val="28"/>
        </w:rPr>
        <w:t xml:space="preserve">Ногайлиевой деле является обоснованным. В случае с военной службой, мы можем говорить о том, что у военнослужащего по призыву должно быть право отказаться от выполнения отдельных воинских функций вследствие своих религиозных убеждений, так как реализация военной обязанности не зависит от воли призывника. В трудовых же отношениях речь идёт о добровольном характере взаимоотношений, при </w:t>
      </w:r>
      <w:r w:rsidRPr="00C71F7C">
        <w:rPr>
          <w:rFonts w:ascii="Times New Roman" w:hAnsi="Times New Roman" w:cs="Times New Roman"/>
          <w:sz w:val="28"/>
        </w:rPr>
        <w:lastRenderedPageBreak/>
        <w:t>который работник, если условия работы или трудовая функция которых не соответствуют его религиозны</w:t>
      </w:r>
      <w:r w:rsidR="00271677" w:rsidRPr="00C71F7C">
        <w:rPr>
          <w:rFonts w:ascii="Times New Roman" w:hAnsi="Times New Roman" w:cs="Times New Roman"/>
          <w:sz w:val="28"/>
        </w:rPr>
        <w:t>м</w:t>
      </w:r>
      <w:r w:rsidRPr="00C71F7C">
        <w:rPr>
          <w:rFonts w:ascii="Times New Roman" w:hAnsi="Times New Roman" w:cs="Times New Roman"/>
          <w:sz w:val="28"/>
        </w:rPr>
        <w:t xml:space="preserve"> и иным убеждения</w:t>
      </w:r>
      <w:r w:rsidR="00271677" w:rsidRPr="00C71F7C">
        <w:rPr>
          <w:rFonts w:ascii="Times New Roman" w:hAnsi="Times New Roman" w:cs="Times New Roman"/>
          <w:sz w:val="28"/>
        </w:rPr>
        <w:t>м</w:t>
      </w:r>
      <w:r w:rsidRPr="00C71F7C">
        <w:rPr>
          <w:rFonts w:ascii="Times New Roman" w:hAnsi="Times New Roman" w:cs="Times New Roman"/>
          <w:sz w:val="28"/>
        </w:rPr>
        <w:t>, может расторгнуть трудовой договор и прекратить работать на данной работе у данного работодателя.</w:t>
      </w:r>
    </w:p>
    <w:p w14:paraId="628BDCB9" w14:textId="77777777" w:rsidR="00E75753" w:rsidRPr="00C71F7C" w:rsidRDefault="00E75753"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Подводя итог, следует выявить следующее проблемные аспекты в реализации права на свободу совести в Российской Федерации:</w:t>
      </w:r>
    </w:p>
    <w:p w14:paraId="2A9F7FDF" w14:textId="1C2828BD" w:rsidR="00E75753" w:rsidRPr="00C71F7C" w:rsidRDefault="00E75753"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Неопределенность дефиниций ст. 148 УК РФ, а также слишком высокая мера наказания, предусмотренная за данное деяние, что может не в полной мере соответствовать целям исправления осужденных, принимая во внимание то обстоятельства, что</w:t>
      </w:r>
      <w:r w:rsidR="0045265D" w:rsidRPr="00C71F7C">
        <w:rPr>
          <w:rFonts w:ascii="Times New Roman" w:hAnsi="Times New Roman" w:cs="Times New Roman"/>
          <w:sz w:val="28"/>
        </w:rPr>
        <w:t>,</w:t>
      </w:r>
      <w:r w:rsidRPr="00C71F7C">
        <w:rPr>
          <w:rFonts w:ascii="Times New Roman" w:hAnsi="Times New Roman" w:cs="Times New Roman"/>
          <w:sz w:val="28"/>
        </w:rPr>
        <w:t xml:space="preserve"> исходя из общественной опасности </w:t>
      </w:r>
      <w:r w:rsidR="0045265D" w:rsidRPr="00C71F7C">
        <w:rPr>
          <w:rFonts w:ascii="Times New Roman" w:hAnsi="Times New Roman" w:cs="Times New Roman"/>
          <w:sz w:val="28"/>
        </w:rPr>
        <w:t xml:space="preserve">данного деяния (лёгкая степень), карательная цель наказания должна отходить на второй план. В то же время, анализ судебной практики показывает, что судьи не стремятся назначать наказание в виде лишения свободы за данное деяние, что может, косвенно, указывать на то, что </w:t>
      </w:r>
      <w:r w:rsidR="002A5359" w:rsidRPr="00C71F7C">
        <w:rPr>
          <w:rFonts w:ascii="Times New Roman" w:hAnsi="Times New Roman" w:cs="Times New Roman"/>
          <w:sz w:val="28"/>
        </w:rPr>
        <w:t>«</w:t>
      </w:r>
      <w:r w:rsidR="0045265D" w:rsidRPr="00C71F7C">
        <w:rPr>
          <w:rFonts w:ascii="Times New Roman" w:hAnsi="Times New Roman" w:cs="Times New Roman"/>
          <w:sz w:val="28"/>
        </w:rPr>
        <w:t>правоприменители на местах</w:t>
      </w:r>
      <w:r w:rsidR="002A5359" w:rsidRPr="00C71F7C">
        <w:rPr>
          <w:rFonts w:ascii="Times New Roman" w:hAnsi="Times New Roman" w:cs="Times New Roman"/>
          <w:sz w:val="28"/>
        </w:rPr>
        <w:t>»</w:t>
      </w:r>
      <w:r w:rsidR="0045265D" w:rsidRPr="00C71F7C">
        <w:rPr>
          <w:rFonts w:ascii="Times New Roman" w:hAnsi="Times New Roman" w:cs="Times New Roman"/>
          <w:sz w:val="28"/>
        </w:rPr>
        <w:t xml:space="preserve"> разделяют аналогичные позиции.</w:t>
      </w:r>
    </w:p>
    <w:p w14:paraId="43F95F9C" w14:textId="77777777" w:rsidR="0045265D" w:rsidRPr="00C71F7C" w:rsidRDefault="0045265D"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Уголовная ответственность за надругательство над телами умерших подлежит уточнению в части расширения уголовной ответственности и на прах погибшего, о чём следует отдельно указать в тексте закона.</w:t>
      </w:r>
    </w:p>
    <w:p w14:paraId="50D5B618" w14:textId="69100C38" w:rsidR="0045265D" w:rsidRPr="00C71F7C" w:rsidRDefault="0045265D" w:rsidP="00B9337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w:t>
      </w:r>
      <w:r w:rsidR="00C07DEB" w:rsidRPr="00C71F7C">
        <w:rPr>
          <w:rFonts w:ascii="Times New Roman" w:hAnsi="Times New Roman" w:cs="Times New Roman"/>
          <w:sz w:val="28"/>
        </w:rPr>
        <w:t>Существует проблема разграничения административной ответственности за осквернение религиозных символо</w:t>
      </w:r>
      <w:r w:rsidR="00271677" w:rsidRPr="00C71F7C">
        <w:rPr>
          <w:rFonts w:ascii="Times New Roman" w:hAnsi="Times New Roman" w:cs="Times New Roman"/>
          <w:sz w:val="28"/>
        </w:rPr>
        <w:t>в</w:t>
      </w:r>
      <w:r w:rsidR="00C07DEB" w:rsidRPr="00C71F7C">
        <w:rPr>
          <w:rFonts w:ascii="Times New Roman" w:hAnsi="Times New Roman" w:cs="Times New Roman"/>
          <w:sz w:val="28"/>
        </w:rPr>
        <w:t>, и уголовной ответственности за оскорбление религиозных чувств верующих. Законодателю следует более конкретизировать положения норм, в первую очередь, нормы 148 УК РФ, что связано с первой обозначенной проблемой.</w:t>
      </w:r>
    </w:p>
    <w:p w14:paraId="6557B904" w14:textId="48101ECC" w:rsidR="00271677" w:rsidRPr="00C71F7C" w:rsidRDefault="00C07DEB" w:rsidP="00271677">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w:t>
      </w:r>
      <w:r w:rsidR="00CB2111" w:rsidRPr="00C71F7C">
        <w:rPr>
          <w:rFonts w:ascii="Times New Roman" w:hAnsi="Times New Roman" w:cs="Times New Roman"/>
          <w:sz w:val="28"/>
        </w:rPr>
        <w:t xml:space="preserve">Правовая неопределенность в части определения понятия </w:t>
      </w:r>
      <w:r w:rsidR="002A5359" w:rsidRPr="00C71F7C">
        <w:rPr>
          <w:rFonts w:ascii="Times New Roman" w:hAnsi="Times New Roman" w:cs="Times New Roman"/>
          <w:sz w:val="28"/>
        </w:rPr>
        <w:t>«</w:t>
      </w:r>
      <w:r w:rsidR="00CB2111" w:rsidRPr="00C71F7C">
        <w:rPr>
          <w:rFonts w:ascii="Times New Roman" w:hAnsi="Times New Roman" w:cs="Times New Roman"/>
          <w:sz w:val="28"/>
        </w:rPr>
        <w:t>сект</w:t>
      </w:r>
      <w:r w:rsidR="002A5359" w:rsidRPr="00C71F7C">
        <w:rPr>
          <w:rFonts w:ascii="Times New Roman" w:hAnsi="Times New Roman" w:cs="Times New Roman"/>
          <w:sz w:val="28"/>
        </w:rPr>
        <w:t>»</w:t>
      </w:r>
      <w:r w:rsidR="00CB2111" w:rsidRPr="00C71F7C">
        <w:rPr>
          <w:rFonts w:ascii="Times New Roman" w:hAnsi="Times New Roman" w:cs="Times New Roman"/>
          <w:sz w:val="28"/>
        </w:rPr>
        <w:t xml:space="preserve"> на легальном уровне.</w:t>
      </w:r>
    </w:p>
    <w:p w14:paraId="18708E26" w14:textId="77777777" w:rsidR="00271677" w:rsidRPr="00C71F7C" w:rsidRDefault="00271677" w:rsidP="00271677">
      <w:pPr>
        <w:spacing w:after="0" w:line="360" w:lineRule="auto"/>
        <w:ind w:firstLine="709"/>
        <w:jc w:val="both"/>
        <w:rPr>
          <w:rFonts w:ascii="Times New Roman" w:hAnsi="Times New Roman" w:cs="Times New Roman"/>
          <w:sz w:val="28"/>
        </w:rPr>
      </w:pPr>
    </w:p>
    <w:p w14:paraId="69121C8D" w14:textId="7AA0D8B0" w:rsidR="008268D5" w:rsidRPr="00C71F7C" w:rsidRDefault="008268D5" w:rsidP="000B5320">
      <w:pPr>
        <w:pStyle w:val="1"/>
        <w:spacing w:after="240"/>
        <w:jc w:val="center"/>
        <w:rPr>
          <w:rFonts w:ascii="Times New Roman" w:hAnsi="Times New Roman" w:cs="Times New Roman"/>
          <w:b/>
          <w:color w:val="auto"/>
          <w:sz w:val="28"/>
        </w:rPr>
      </w:pPr>
      <w:bookmarkStart w:id="11" w:name="_Toc153971982"/>
      <w:r w:rsidRPr="00C71F7C">
        <w:rPr>
          <w:rFonts w:ascii="Times New Roman" w:hAnsi="Times New Roman" w:cs="Times New Roman"/>
          <w:b/>
          <w:color w:val="auto"/>
          <w:sz w:val="28"/>
        </w:rPr>
        <w:lastRenderedPageBreak/>
        <w:t>ЗАКЛЮЧЕНИЕ</w:t>
      </w:r>
      <w:bookmarkEnd w:id="11"/>
    </w:p>
    <w:p w14:paraId="76DE4315" w14:textId="71510101" w:rsidR="008268D5" w:rsidRPr="00C71F7C" w:rsidRDefault="001F085C" w:rsidP="00CB211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магистерской диссертации были рассмотрены все аспекты правового регулирования права на свободу совести и вероисповедания в Российской Федерации.</w:t>
      </w:r>
    </w:p>
    <w:p w14:paraId="47C0721E" w14:textId="77777777" w:rsidR="001F085C" w:rsidRPr="00C71F7C" w:rsidRDefault="001F085C" w:rsidP="00CB211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Было установлено, что право на свободу совести является более широким понятием, чем право на свободу вероисповедания. Право на свободу совести включает в себя не только право исповедовать любую религию (право на свободу вероисповедания), так и право не исповедовать никакой религии (право на атеизм), а также право на иные любые взгляды и убеждения.</w:t>
      </w:r>
    </w:p>
    <w:p w14:paraId="3CE6BB8B" w14:textId="77777777" w:rsidR="00D16FAE" w:rsidRPr="00C71F7C" w:rsidRDefault="00D16FAE" w:rsidP="00CB211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История развития права на свободу совести в отечественной истории подразделяется на домонгольский период, монгольский период, послемонгольский </w:t>
      </w:r>
      <w:r w:rsidR="00CD715B" w:rsidRPr="00C71F7C">
        <w:rPr>
          <w:rFonts w:ascii="Times New Roman" w:hAnsi="Times New Roman" w:cs="Times New Roman"/>
          <w:sz w:val="28"/>
        </w:rPr>
        <w:t>период</w:t>
      </w:r>
      <w:r w:rsidRPr="00C71F7C">
        <w:rPr>
          <w:rFonts w:ascii="Times New Roman" w:hAnsi="Times New Roman" w:cs="Times New Roman"/>
          <w:sz w:val="28"/>
        </w:rPr>
        <w:t>, имперский период до 17 октября 1905 года, дореволюционный период от 17 октября 1905 года до октябрьской революции в России, советский период, современный период. Вопросы права на свободу совести всегда занимали мысли отечественной политики и законодателя.</w:t>
      </w:r>
    </w:p>
    <w:p w14:paraId="7AB5AABE" w14:textId="77777777" w:rsidR="001F085C" w:rsidRPr="00C71F7C" w:rsidRDefault="00D16FAE" w:rsidP="00CB211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настоящий период, право на свободу совести закреплено в ст. 28 Конституции Российской Федерации. Также, ч. 3 ст. 59 Конституции закрепляет, что если несение военной службы противоречит вероисповеданию или иным убеждениям гражданина, то он имеет право замены её на альтернативную гражданскую службу.</w:t>
      </w:r>
    </w:p>
    <w:p w14:paraId="266446C4" w14:textId="6902FB10" w:rsidR="00D16FAE" w:rsidRPr="00C71F7C" w:rsidRDefault="00D16FAE" w:rsidP="00CB211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Специальный закон, который регулирует осуществление права граждан на свободу совести – 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 свободе совести и религиозных объединениях</w:t>
      </w:r>
      <w:r w:rsidR="002A5359" w:rsidRPr="00C71F7C">
        <w:rPr>
          <w:rFonts w:ascii="Times New Roman" w:hAnsi="Times New Roman" w:cs="Times New Roman"/>
          <w:sz w:val="28"/>
        </w:rPr>
        <w:t>»</w:t>
      </w:r>
      <w:r w:rsidRPr="00C71F7C">
        <w:rPr>
          <w:rFonts w:ascii="Times New Roman" w:hAnsi="Times New Roman" w:cs="Times New Roman"/>
          <w:sz w:val="28"/>
        </w:rPr>
        <w:t xml:space="preserve"> от 26 сентября 1997 г. Данный закон состоит из 5 глав (1, 2, 3, 3.1, 4 главы), которые более детально регулируют вопросы права на свободу совести в Российской Федерации, вопросы образования, функционирования и ликвидации религиозных объединений – религиозных движений и религиозных организаций.</w:t>
      </w:r>
    </w:p>
    <w:p w14:paraId="6FFB9DE6" w14:textId="2172E94B" w:rsidR="00D16FAE" w:rsidRPr="00C71F7C" w:rsidRDefault="00D16FAE"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Существуют и другие федеральные законы, которые содержат регулирование права на свободу совести, например, Уголовно-исполнительный кодекс Российской Федерации, или федеральный закон </w:t>
      </w:r>
      <w:r w:rsidR="002A5359" w:rsidRPr="00C71F7C">
        <w:rPr>
          <w:rFonts w:ascii="Times New Roman" w:hAnsi="Times New Roman" w:cs="Times New Roman"/>
          <w:sz w:val="28"/>
        </w:rPr>
        <w:t>«</w:t>
      </w:r>
      <w:r w:rsidRPr="00C71F7C">
        <w:rPr>
          <w:rFonts w:ascii="Times New Roman" w:hAnsi="Times New Roman" w:cs="Times New Roman"/>
          <w:sz w:val="28"/>
        </w:rPr>
        <w:t>О статусе военнослужащих</w:t>
      </w:r>
      <w:r w:rsidR="002A5359" w:rsidRPr="00C71F7C">
        <w:rPr>
          <w:rFonts w:ascii="Times New Roman" w:hAnsi="Times New Roman" w:cs="Times New Roman"/>
          <w:sz w:val="28"/>
        </w:rPr>
        <w:t>»</w:t>
      </w:r>
      <w:r w:rsidRPr="00C71F7C">
        <w:rPr>
          <w:rFonts w:ascii="Times New Roman" w:hAnsi="Times New Roman" w:cs="Times New Roman"/>
          <w:sz w:val="28"/>
        </w:rPr>
        <w:t>. Также, существуют федеральные законы, чьи нормы связаны с реализацией гражданами права на свободу совести, прямо, однако, не регулируя это право. В эт</w:t>
      </w:r>
      <w:r w:rsidR="00271677" w:rsidRPr="00C71F7C">
        <w:rPr>
          <w:rFonts w:ascii="Times New Roman" w:hAnsi="Times New Roman" w:cs="Times New Roman"/>
          <w:sz w:val="28"/>
        </w:rPr>
        <w:t>ой</w:t>
      </w:r>
      <w:r w:rsidRPr="00C71F7C">
        <w:rPr>
          <w:rFonts w:ascii="Times New Roman" w:hAnsi="Times New Roman" w:cs="Times New Roman"/>
          <w:sz w:val="28"/>
        </w:rPr>
        <w:t xml:space="preserve"> категори</w:t>
      </w:r>
      <w:r w:rsidR="00271677" w:rsidRPr="00C71F7C">
        <w:rPr>
          <w:rFonts w:ascii="Times New Roman" w:hAnsi="Times New Roman" w:cs="Times New Roman"/>
          <w:sz w:val="28"/>
        </w:rPr>
        <w:t>и</w:t>
      </w:r>
      <w:r w:rsidRPr="00C71F7C">
        <w:rPr>
          <w:rFonts w:ascii="Times New Roman" w:hAnsi="Times New Roman" w:cs="Times New Roman"/>
          <w:sz w:val="28"/>
        </w:rPr>
        <w:t xml:space="preserve"> можно отметить ФЗ </w:t>
      </w:r>
      <w:r w:rsidR="002A5359" w:rsidRPr="00C71F7C">
        <w:rPr>
          <w:rFonts w:ascii="Times New Roman" w:hAnsi="Times New Roman" w:cs="Times New Roman"/>
          <w:sz w:val="28"/>
        </w:rPr>
        <w:t>«</w:t>
      </w:r>
      <w:r w:rsidRPr="00C71F7C">
        <w:rPr>
          <w:rFonts w:ascii="Times New Roman" w:hAnsi="Times New Roman" w:cs="Times New Roman"/>
          <w:sz w:val="28"/>
        </w:rPr>
        <w:t>Об альтернативной гражданской службе</w:t>
      </w:r>
      <w:r w:rsidR="002A5359" w:rsidRPr="00C71F7C">
        <w:rPr>
          <w:rFonts w:ascii="Times New Roman" w:hAnsi="Times New Roman" w:cs="Times New Roman"/>
          <w:sz w:val="28"/>
        </w:rPr>
        <w:t>»</w:t>
      </w:r>
      <w:r w:rsidRPr="00C71F7C">
        <w:rPr>
          <w:rFonts w:ascii="Times New Roman" w:hAnsi="Times New Roman" w:cs="Times New Roman"/>
          <w:sz w:val="28"/>
        </w:rPr>
        <w:t xml:space="preserve">, ФЗ </w:t>
      </w:r>
      <w:r w:rsidR="002A5359" w:rsidRPr="00C71F7C">
        <w:rPr>
          <w:rFonts w:ascii="Times New Roman" w:hAnsi="Times New Roman" w:cs="Times New Roman"/>
          <w:sz w:val="28"/>
        </w:rPr>
        <w:t>«</w:t>
      </w:r>
      <w:r w:rsidRPr="00C71F7C">
        <w:rPr>
          <w:rFonts w:ascii="Times New Roman" w:hAnsi="Times New Roman" w:cs="Times New Roman"/>
          <w:sz w:val="28"/>
        </w:rPr>
        <w:t>О погребении и похоронном деле</w:t>
      </w:r>
      <w:r w:rsidR="002A5359" w:rsidRPr="00C71F7C">
        <w:rPr>
          <w:rFonts w:ascii="Times New Roman" w:hAnsi="Times New Roman" w:cs="Times New Roman"/>
          <w:sz w:val="28"/>
        </w:rPr>
        <w:t>»</w:t>
      </w:r>
      <w:r w:rsidRPr="00C71F7C">
        <w:rPr>
          <w:rFonts w:ascii="Times New Roman" w:hAnsi="Times New Roman" w:cs="Times New Roman"/>
          <w:sz w:val="28"/>
        </w:rPr>
        <w:t xml:space="preserve">, </w:t>
      </w:r>
      <w:r w:rsidR="002A5359" w:rsidRPr="00C71F7C">
        <w:rPr>
          <w:rFonts w:ascii="Times New Roman" w:hAnsi="Times New Roman" w:cs="Times New Roman"/>
          <w:sz w:val="28"/>
        </w:rPr>
        <w:t>«</w:t>
      </w:r>
      <w:r w:rsidRPr="00C71F7C">
        <w:rPr>
          <w:rFonts w:ascii="Times New Roman" w:hAnsi="Times New Roman" w:cs="Times New Roman"/>
          <w:sz w:val="28"/>
        </w:rPr>
        <w:t>О противодействии экстремистской деятельности</w:t>
      </w:r>
      <w:r w:rsidR="002A5359" w:rsidRPr="00C71F7C">
        <w:rPr>
          <w:rFonts w:ascii="Times New Roman" w:hAnsi="Times New Roman" w:cs="Times New Roman"/>
          <w:sz w:val="28"/>
        </w:rPr>
        <w:t>»</w:t>
      </w:r>
      <w:r w:rsidR="00B64EB2" w:rsidRPr="00C71F7C">
        <w:rPr>
          <w:rFonts w:ascii="Times New Roman" w:hAnsi="Times New Roman" w:cs="Times New Roman"/>
          <w:sz w:val="28"/>
        </w:rPr>
        <w:t xml:space="preserve"> и др. Наконец, существуют федеральные законы, которые защищают право на свободу совести – Уголовный кодекс Российской Федерации и Кодекс Российской Федерации об административных правонарушениях.</w:t>
      </w:r>
    </w:p>
    <w:p w14:paraId="22E57273" w14:textId="77777777" w:rsidR="006B03B9" w:rsidRPr="00C71F7C" w:rsidRDefault="006B03B9"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Международное право также регулирует право на свободу совести, например, Всеобщая декларация прав человека или Пакт о гражданских и политических правах.</w:t>
      </w:r>
    </w:p>
    <w:p w14:paraId="57645CD9" w14:textId="77777777" w:rsidR="006B03B9" w:rsidRPr="00C71F7C" w:rsidRDefault="006B03B9"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 области регулирования права на свободу совести есть ряд проблем. Можно выделить проблемы неопределенности дефиниций в ст. 148 УК РФ, которое связано с проблемой разграничения уголовной и административной ответственности. Некоторые авторы предлагают, вовсе, исключить ст. 148 УК РФ в текущей редакции из Уголовного кодекса.</w:t>
      </w:r>
    </w:p>
    <w:p w14:paraId="404ADE14" w14:textId="2030B3A4" w:rsidR="006B03B9" w:rsidRPr="00C71F7C" w:rsidRDefault="006B03B9"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Некоторые авторы отмечают неопределенность в вопросе толкования термина </w:t>
      </w:r>
      <w:r w:rsidR="002A5359" w:rsidRPr="00C71F7C">
        <w:rPr>
          <w:rFonts w:ascii="Times New Roman" w:hAnsi="Times New Roman" w:cs="Times New Roman"/>
          <w:sz w:val="28"/>
        </w:rPr>
        <w:t>«</w:t>
      </w:r>
      <w:r w:rsidRPr="00C71F7C">
        <w:rPr>
          <w:rFonts w:ascii="Times New Roman" w:hAnsi="Times New Roman" w:cs="Times New Roman"/>
          <w:sz w:val="28"/>
        </w:rPr>
        <w:t>секта</w:t>
      </w:r>
      <w:r w:rsidR="002A5359" w:rsidRPr="00C71F7C">
        <w:rPr>
          <w:rFonts w:ascii="Times New Roman" w:hAnsi="Times New Roman" w:cs="Times New Roman"/>
          <w:sz w:val="28"/>
        </w:rPr>
        <w:t>»</w:t>
      </w:r>
      <w:r w:rsidRPr="00C71F7C">
        <w:rPr>
          <w:rFonts w:ascii="Times New Roman" w:hAnsi="Times New Roman" w:cs="Times New Roman"/>
          <w:sz w:val="28"/>
        </w:rPr>
        <w:t xml:space="preserve">. Определенными авторами подчеркивается, что на текущем этапе политико-правовое регулирование, в основном, сводится к защите и поддержанию т.н. </w:t>
      </w:r>
      <w:r w:rsidR="002A5359" w:rsidRPr="00C71F7C">
        <w:rPr>
          <w:rFonts w:ascii="Times New Roman" w:hAnsi="Times New Roman" w:cs="Times New Roman"/>
          <w:sz w:val="28"/>
        </w:rPr>
        <w:t>«</w:t>
      </w:r>
      <w:r w:rsidRPr="00C71F7C">
        <w:rPr>
          <w:rFonts w:ascii="Times New Roman" w:hAnsi="Times New Roman" w:cs="Times New Roman"/>
          <w:sz w:val="28"/>
        </w:rPr>
        <w:t>традиционных</w:t>
      </w:r>
      <w:r w:rsidR="002A5359" w:rsidRPr="00C71F7C">
        <w:rPr>
          <w:rFonts w:ascii="Times New Roman" w:hAnsi="Times New Roman" w:cs="Times New Roman"/>
          <w:sz w:val="28"/>
        </w:rPr>
        <w:t>»</w:t>
      </w:r>
      <w:r w:rsidRPr="00C71F7C">
        <w:rPr>
          <w:rFonts w:ascii="Times New Roman" w:hAnsi="Times New Roman" w:cs="Times New Roman"/>
          <w:sz w:val="28"/>
        </w:rPr>
        <w:t xml:space="preserve"> религий – православия, ислама, буддизма, иудаизма. В то же время, защите прав атеистов или верующих иных конфессий уделяется мало внимания.</w:t>
      </w:r>
      <w:r w:rsidR="00800BFF" w:rsidRPr="00C71F7C">
        <w:rPr>
          <w:rFonts w:ascii="Times New Roman" w:hAnsi="Times New Roman" w:cs="Times New Roman"/>
          <w:sz w:val="28"/>
        </w:rPr>
        <w:t xml:space="preserve"> Между тем, атеизм – второе по распространенности мировоззрение после православия в России.</w:t>
      </w:r>
      <w:r w:rsidRPr="00C71F7C">
        <w:rPr>
          <w:rFonts w:ascii="Times New Roman" w:hAnsi="Times New Roman" w:cs="Times New Roman"/>
          <w:sz w:val="28"/>
        </w:rPr>
        <w:t xml:space="preserve"> Религиозные организации некоторых иных христианских течений подвергаются ликвидации по формальным основаниям, что подтверждается судебной практикой.</w:t>
      </w:r>
    </w:p>
    <w:p w14:paraId="133678AA" w14:textId="77777777" w:rsidR="00800BFF" w:rsidRPr="00C71F7C" w:rsidRDefault="00800BFF"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lastRenderedPageBreak/>
        <w:t xml:space="preserve">Существуют пробелы законодательного регулирования в области </w:t>
      </w:r>
      <w:r w:rsidR="0073511A" w:rsidRPr="00C71F7C">
        <w:rPr>
          <w:rFonts w:ascii="Times New Roman" w:hAnsi="Times New Roman" w:cs="Times New Roman"/>
          <w:sz w:val="28"/>
        </w:rPr>
        <w:t>обеспечения прав военнослужащих. Текущее правовое регулирование не предполагает возможности военнослужащим по призыву уже в рамках несения военной службы отказаться от тех или иных функций военной службы по религиозным основаниям.</w:t>
      </w:r>
    </w:p>
    <w:p w14:paraId="2BBFCB9B" w14:textId="77777777" w:rsidR="0073511A" w:rsidRPr="00C71F7C" w:rsidRDefault="0073511A"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Россия – многоконфессиональная страна. В ней проживают представители всех мировых религий. Вопросы поддержания гражданского мира и согласия являются важными в политическом, гражданском, правовом и социальном процессе в Российской Федерации.</w:t>
      </w:r>
    </w:p>
    <w:p w14:paraId="77F2B579" w14:textId="77777777" w:rsidR="0073511A" w:rsidRPr="00C71F7C" w:rsidRDefault="0073511A" w:rsidP="00B64EB2">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Вопросы обеспечения гражданам Российской Федерации надлежащего уровня защиты права на свободу совести являются актуальными для правоприменения, занимают умы правоведов и исследователей.</w:t>
      </w:r>
    </w:p>
    <w:p w14:paraId="3528DDB1" w14:textId="473D21E3" w:rsidR="00B000A1" w:rsidRPr="00C71F7C" w:rsidRDefault="00402829" w:rsidP="000B5320">
      <w:pPr>
        <w:pStyle w:val="1"/>
        <w:spacing w:after="240"/>
        <w:jc w:val="center"/>
        <w:rPr>
          <w:rFonts w:ascii="Times New Roman" w:hAnsi="Times New Roman" w:cs="Times New Roman"/>
          <w:b/>
          <w:color w:val="auto"/>
        </w:rPr>
      </w:pPr>
      <w:r w:rsidRPr="00C71F7C">
        <w:rPr>
          <w:color w:val="auto"/>
        </w:rPr>
        <w:br w:type="column"/>
      </w:r>
      <w:bookmarkStart w:id="12" w:name="_Toc153971983"/>
      <w:r w:rsidR="00224DEA" w:rsidRPr="00C71F7C">
        <w:rPr>
          <w:rFonts w:ascii="Times New Roman" w:hAnsi="Times New Roman" w:cs="Times New Roman"/>
          <w:b/>
          <w:color w:val="auto"/>
          <w:sz w:val="28"/>
        </w:rPr>
        <w:lastRenderedPageBreak/>
        <w:t xml:space="preserve">СПИСОК ИСПОЛЬЗОВАННЫХ </w:t>
      </w:r>
      <w:r w:rsidR="00B000A1" w:rsidRPr="00C71F7C">
        <w:rPr>
          <w:rFonts w:ascii="Times New Roman" w:hAnsi="Times New Roman" w:cs="Times New Roman"/>
          <w:b/>
          <w:color w:val="auto"/>
          <w:sz w:val="28"/>
        </w:rPr>
        <w:t>ИСТОЧНИКОВ</w:t>
      </w:r>
      <w:bookmarkEnd w:id="12"/>
    </w:p>
    <w:p w14:paraId="7BCD9727" w14:textId="5829F819" w:rsidR="00B000A1" w:rsidRPr="00C71F7C" w:rsidRDefault="00D1616D" w:rsidP="00B000A1">
      <w:pPr>
        <w:spacing w:after="0" w:line="360" w:lineRule="auto"/>
        <w:jc w:val="center"/>
        <w:rPr>
          <w:rFonts w:ascii="Times New Roman" w:hAnsi="Times New Roman" w:cs="Times New Roman"/>
          <w:b/>
          <w:sz w:val="28"/>
        </w:rPr>
      </w:pPr>
      <w:r w:rsidRPr="00C71F7C">
        <w:rPr>
          <w:rFonts w:ascii="Times New Roman" w:hAnsi="Times New Roman" w:cs="Times New Roman"/>
          <w:b/>
          <w:sz w:val="28"/>
        </w:rPr>
        <w:t>Нормативно-правовые акты</w:t>
      </w:r>
    </w:p>
    <w:p w14:paraId="1E6232F2" w14:textId="0A8662ED" w:rsidR="002A33D0" w:rsidRPr="00C71F7C" w:rsidRDefault="00BA54E4"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rPr>
        <w:t xml:space="preserve">1. </w:t>
      </w:r>
      <w:r w:rsidR="00D1616D" w:rsidRPr="00C71F7C">
        <w:rPr>
          <w:rFonts w:ascii="Times New Roman" w:hAnsi="Times New Roman" w:cs="Times New Roman"/>
          <w:sz w:val="28"/>
        </w:rPr>
        <w:t>Конституция Российской Федерации (принята всенародным голосованием 12.12.1993) // Собрание законодательства Российской Федерации. – 2020. – № 31. – Ст. 4398</w:t>
      </w:r>
      <w:r w:rsidR="00B74289" w:rsidRPr="00C71F7C">
        <w:rPr>
          <w:rFonts w:ascii="Times New Roman" w:hAnsi="Times New Roman" w:cs="Times New Roman"/>
          <w:sz w:val="28"/>
        </w:rPr>
        <w:t>.</w:t>
      </w:r>
      <w:r w:rsidR="002A33D0" w:rsidRPr="00C71F7C">
        <w:rPr>
          <w:rFonts w:ascii="Times New Roman" w:hAnsi="Times New Roman" w:cs="Times New Roman"/>
          <w:sz w:val="28"/>
          <w:szCs w:val="28"/>
        </w:rPr>
        <w:t xml:space="preserve"> </w:t>
      </w:r>
    </w:p>
    <w:p w14:paraId="783472A0" w14:textId="3DA1EF92" w:rsidR="002A33D0" w:rsidRPr="00C71F7C" w:rsidRDefault="002A33D0"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 xml:space="preserve">2. Постановление Межпарламентской Ассамблеи государств-участников СНГ </w:t>
      </w:r>
      <w:r w:rsidR="002A5359" w:rsidRPr="00C71F7C">
        <w:rPr>
          <w:rFonts w:ascii="Times New Roman" w:hAnsi="Times New Roman" w:cs="Times New Roman"/>
          <w:sz w:val="28"/>
          <w:szCs w:val="28"/>
        </w:rPr>
        <w:t>«</w:t>
      </w:r>
      <w:r w:rsidRPr="00C71F7C">
        <w:rPr>
          <w:rFonts w:ascii="Times New Roman" w:hAnsi="Times New Roman" w:cs="Times New Roman"/>
          <w:sz w:val="28"/>
          <w:szCs w:val="28"/>
        </w:rPr>
        <w:t xml:space="preserve">О модельном законе </w:t>
      </w:r>
      <w:r w:rsidR="002A5359" w:rsidRPr="00C71F7C">
        <w:rPr>
          <w:rFonts w:ascii="Times New Roman" w:hAnsi="Times New Roman" w:cs="Times New Roman"/>
          <w:sz w:val="28"/>
          <w:szCs w:val="28"/>
        </w:rPr>
        <w:t>«</w:t>
      </w:r>
      <w:r w:rsidRPr="00C71F7C">
        <w:rPr>
          <w:rFonts w:ascii="Times New Roman" w:hAnsi="Times New Roman" w:cs="Times New Roman"/>
          <w:sz w:val="28"/>
          <w:szCs w:val="28"/>
        </w:rPr>
        <w:t>О свободе совести, вероисповедания и религиозных организациях (объединениях)</w:t>
      </w:r>
      <w:r w:rsidR="002A5359" w:rsidRPr="00C71F7C">
        <w:rPr>
          <w:rFonts w:ascii="Times New Roman" w:hAnsi="Times New Roman" w:cs="Times New Roman"/>
          <w:sz w:val="28"/>
          <w:szCs w:val="28"/>
        </w:rPr>
        <w:t>»</w:t>
      </w:r>
      <w:r w:rsidRPr="00C71F7C">
        <w:rPr>
          <w:rFonts w:ascii="Times New Roman" w:hAnsi="Times New Roman" w:cs="Times New Roman"/>
          <w:sz w:val="28"/>
          <w:szCs w:val="28"/>
        </w:rPr>
        <w:t xml:space="preserve"> // Информационный бюллетень Межпарламентской Ассамблеи государств-участников СНГ. – 2006. - № 37</w:t>
      </w:r>
      <w:r w:rsidR="00B74289" w:rsidRPr="00C71F7C">
        <w:rPr>
          <w:rFonts w:ascii="Times New Roman" w:hAnsi="Times New Roman" w:cs="Times New Roman"/>
          <w:sz w:val="28"/>
          <w:szCs w:val="28"/>
        </w:rPr>
        <w:t>.</w:t>
      </w:r>
      <w:r w:rsidRPr="00C71F7C">
        <w:rPr>
          <w:rFonts w:ascii="Times New Roman" w:hAnsi="Times New Roman" w:cs="Times New Roman"/>
          <w:sz w:val="28"/>
          <w:szCs w:val="28"/>
        </w:rPr>
        <w:t xml:space="preserve"> </w:t>
      </w:r>
    </w:p>
    <w:p w14:paraId="3DE0E816" w14:textId="62B4AEC0" w:rsidR="002A33D0" w:rsidRPr="00C71F7C" w:rsidRDefault="002A33D0"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 xml:space="preserve">3. Закон РФ от 26.06.1992 № 3132-1 </w:t>
      </w:r>
      <w:r w:rsidR="002A5359" w:rsidRPr="00C71F7C">
        <w:rPr>
          <w:rFonts w:ascii="Times New Roman" w:hAnsi="Times New Roman" w:cs="Times New Roman"/>
          <w:sz w:val="28"/>
          <w:szCs w:val="28"/>
        </w:rPr>
        <w:t>«</w:t>
      </w:r>
      <w:r w:rsidRPr="00C71F7C">
        <w:rPr>
          <w:rFonts w:ascii="Times New Roman" w:hAnsi="Times New Roman" w:cs="Times New Roman"/>
          <w:sz w:val="28"/>
          <w:szCs w:val="28"/>
        </w:rPr>
        <w:t>О статусе судей в Российской Федерации</w:t>
      </w:r>
      <w:r w:rsidR="002A5359" w:rsidRPr="00C71F7C">
        <w:rPr>
          <w:rFonts w:ascii="Times New Roman" w:hAnsi="Times New Roman" w:cs="Times New Roman"/>
          <w:sz w:val="28"/>
          <w:szCs w:val="28"/>
        </w:rPr>
        <w:t>»</w:t>
      </w:r>
      <w:r w:rsidRPr="00C71F7C">
        <w:rPr>
          <w:rFonts w:ascii="Times New Roman" w:hAnsi="Times New Roman" w:cs="Times New Roman"/>
          <w:sz w:val="28"/>
          <w:szCs w:val="28"/>
        </w:rPr>
        <w:t xml:space="preserve"> (с изм. и доп., вступ. в силу с 01.01.2023) (ред. от 19.12.2022) // Собрание законодательства Российской Федерации. –  2004. - № 35. - Ст. 3607</w:t>
      </w:r>
      <w:r w:rsidR="00B74289" w:rsidRPr="00C71F7C">
        <w:rPr>
          <w:rFonts w:ascii="Times New Roman" w:hAnsi="Times New Roman" w:cs="Times New Roman"/>
          <w:sz w:val="28"/>
          <w:szCs w:val="28"/>
        </w:rPr>
        <w:t>.</w:t>
      </w:r>
    </w:p>
    <w:p w14:paraId="18C205FB" w14:textId="2D25D91B" w:rsidR="002A5359"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 «Кодекс Российской Федерации об административных правонарушениях» от 30.12.2001 № 195-ФЗ (ред. от 19.10.2023) // Собрание законодательства Российской Федерации. – 2002. - № 1. - Ст.1.</w:t>
      </w:r>
    </w:p>
    <w:p w14:paraId="2D18668D" w14:textId="60FA67D0"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w:t>
      </w:r>
      <w:r w:rsidR="002A33D0" w:rsidRPr="00C71F7C">
        <w:rPr>
          <w:rFonts w:ascii="Times New Roman" w:hAnsi="Times New Roman" w:cs="Times New Roman"/>
          <w:sz w:val="28"/>
          <w:szCs w:val="28"/>
        </w:rPr>
        <w:t xml:space="preserve">. Федеральный закон от 25.07.2002 № 113-ФЗ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Об альтернативной гражданской службе</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(последняя редакция) // Собрание законодательства Российской Федерации. – 2002. - № 30. - Ст. 3030</w:t>
      </w:r>
      <w:r w:rsidR="00B74289" w:rsidRPr="00C71F7C">
        <w:rPr>
          <w:rFonts w:ascii="Times New Roman" w:hAnsi="Times New Roman" w:cs="Times New Roman"/>
          <w:sz w:val="28"/>
          <w:szCs w:val="28"/>
        </w:rPr>
        <w:t>.</w:t>
      </w:r>
    </w:p>
    <w:p w14:paraId="638AAB7B" w14:textId="62664415"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6</w:t>
      </w:r>
      <w:r w:rsidR="002A33D0" w:rsidRPr="00C71F7C">
        <w:rPr>
          <w:rFonts w:ascii="Times New Roman" w:hAnsi="Times New Roman" w:cs="Times New Roman"/>
          <w:sz w:val="28"/>
          <w:szCs w:val="28"/>
        </w:rPr>
        <w:t xml:space="preserve">. Федеральный закон от 25.07.2002 № 114-ФЗ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О противодействии экстремистской деятельности</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(последняя редакция) // Собрание законодательства Российской Федерации. – 2002. - № 30. - Ст. 3031</w:t>
      </w:r>
      <w:r w:rsidR="00B74289" w:rsidRPr="00C71F7C">
        <w:rPr>
          <w:rFonts w:ascii="Times New Roman" w:hAnsi="Times New Roman" w:cs="Times New Roman"/>
          <w:sz w:val="28"/>
          <w:szCs w:val="28"/>
        </w:rPr>
        <w:t>.</w:t>
      </w:r>
    </w:p>
    <w:p w14:paraId="1C582543" w14:textId="51C2F7A3"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7</w:t>
      </w:r>
      <w:r w:rsidR="002A33D0" w:rsidRPr="00C71F7C">
        <w:rPr>
          <w:rFonts w:ascii="Times New Roman" w:hAnsi="Times New Roman" w:cs="Times New Roman"/>
          <w:sz w:val="28"/>
          <w:szCs w:val="28"/>
        </w:rPr>
        <w:t xml:space="preserve">.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Конвенция о защите прав человека и основных свобод</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(Заключена в г. Риме 04.11.1950) (с изм. от 24.06.2013) // Собрание законодательства Российской Федерации. – 2001. - № 2. - Ст. 163</w:t>
      </w:r>
      <w:r w:rsidR="00B74289"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w:t>
      </w:r>
    </w:p>
    <w:p w14:paraId="3DA02388" w14:textId="6E52E512"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8</w:t>
      </w:r>
      <w:r w:rsidR="002A33D0" w:rsidRPr="00C71F7C">
        <w:rPr>
          <w:rFonts w:ascii="Times New Roman" w:hAnsi="Times New Roman" w:cs="Times New Roman"/>
          <w:sz w:val="28"/>
          <w:szCs w:val="28"/>
        </w:rPr>
        <w:t xml:space="preserve">.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Конвенция Содружества Независимых Государств о правах и основных свободах человека</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(заключена в Минске 26.05.1995) (вместе с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Положением о Комиссии по правам человека Содружества Независимых </w:t>
      </w:r>
      <w:r w:rsidR="002A33D0" w:rsidRPr="00C71F7C">
        <w:rPr>
          <w:rFonts w:ascii="Times New Roman" w:hAnsi="Times New Roman" w:cs="Times New Roman"/>
          <w:sz w:val="28"/>
          <w:szCs w:val="28"/>
        </w:rPr>
        <w:lastRenderedPageBreak/>
        <w:t>Государств</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утв. 24.09.1993) // Собрание законодательства Российской Федерации. – 1999. - № 13</w:t>
      </w:r>
      <w:r w:rsidR="00B74289" w:rsidRPr="00C71F7C">
        <w:rPr>
          <w:rFonts w:ascii="Times New Roman" w:hAnsi="Times New Roman" w:cs="Times New Roman"/>
          <w:sz w:val="28"/>
          <w:szCs w:val="28"/>
        </w:rPr>
        <w:t>.</w:t>
      </w:r>
    </w:p>
    <w:p w14:paraId="272F1E02" w14:textId="022D54CB"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9</w:t>
      </w:r>
      <w:r w:rsidR="002A33D0" w:rsidRPr="00C71F7C">
        <w:rPr>
          <w:rFonts w:ascii="Times New Roman" w:hAnsi="Times New Roman" w:cs="Times New Roman"/>
          <w:sz w:val="28"/>
          <w:szCs w:val="28"/>
        </w:rPr>
        <w:t xml:space="preserve">. </w:t>
      </w:r>
      <w:r w:rsidRPr="00C71F7C">
        <w:rPr>
          <w:rFonts w:ascii="Times New Roman" w:hAnsi="Times New Roman" w:cs="Times New Roman"/>
          <w:sz w:val="28"/>
        </w:rPr>
        <w:t>«</w:t>
      </w:r>
      <w:r w:rsidR="002A33D0" w:rsidRPr="00C71F7C">
        <w:rPr>
          <w:rFonts w:ascii="Times New Roman" w:hAnsi="Times New Roman" w:cs="Times New Roman"/>
          <w:sz w:val="28"/>
        </w:rPr>
        <w:t>Всеобщая декларация прав человека</w:t>
      </w:r>
      <w:r w:rsidRPr="00C71F7C">
        <w:rPr>
          <w:rFonts w:ascii="Times New Roman" w:hAnsi="Times New Roman" w:cs="Times New Roman"/>
          <w:sz w:val="28"/>
        </w:rPr>
        <w:t>»</w:t>
      </w:r>
      <w:r w:rsidR="002A33D0" w:rsidRPr="00C71F7C">
        <w:rPr>
          <w:rFonts w:ascii="Times New Roman" w:hAnsi="Times New Roman" w:cs="Times New Roman"/>
          <w:sz w:val="28"/>
        </w:rPr>
        <w:t xml:space="preserve"> (принята Генеральной Ассамблеей ООН 10.12.1948) // Российская газета</w:t>
      </w:r>
      <w:r w:rsidR="00271677" w:rsidRPr="00C71F7C">
        <w:rPr>
          <w:rFonts w:ascii="Times New Roman" w:hAnsi="Times New Roman" w:cs="Times New Roman"/>
          <w:sz w:val="28"/>
        </w:rPr>
        <w:t>. - 1998. -</w:t>
      </w:r>
      <w:r w:rsidR="002A33D0" w:rsidRPr="00C71F7C">
        <w:rPr>
          <w:rFonts w:ascii="Times New Roman" w:hAnsi="Times New Roman" w:cs="Times New Roman"/>
          <w:sz w:val="28"/>
        </w:rPr>
        <w:t xml:space="preserve"> </w:t>
      </w:r>
      <w:r w:rsidR="00271677" w:rsidRPr="00C71F7C">
        <w:rPr>
          <w:rFonts w:ascii="Times New Roman" w:hAnsi="Times New Roman" w:cs="Times New Roman"/>
          <w:sz w:val="28"/>
        </w:rPr>
        <w:t xml:space="preserve">№ </w:t>
      </w:r>
      <w:r w:rsidR="003D010E" w:rsidRPr="00C71F7C">
        <w:rPr>
          <w:rFonts w:ascii="Times New Roman" w:hAnsi="Times New Roman" w:cs="Times New Roman"/>
          <w:sz w:val="28"/>
        </w:rPr>
        <w:t>67</w:t>
      </w:r>
      <w:r w:rsidR="00271677" w:rsidRPr="00C71F7C">
        <w:rPr>
          <w:rFonts w:ascii="Times New Roman" w:hAnsi="Times New Roman" w:cs="Times New Roman"/>
          <w:sz w:val="28"/>
        </w:rPr>
        <w:t>.</w:t>
      </w:r>
    </w:p>
    <w:p w14:paraId="3471DE57" w14:textId="16B8DFC6"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10</w:t>
      </w:r>
      <w:r w:rsidR="002A33D0" w:rsidRPr="00C71F7C">
        <w:rPr>
          <w:rFonts w:ascii="Times New Roman" w:hAnsi="Times New Roman" w:cs="Times New Roman"/>
          <w:sz w:val="28"/>
          <w:szCs w:val="28"/>
        </w:rPr>
        <w:t xml:space="preserve">. Федеральный закон от 27.05.1998 № 76-ФЗ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О статусе военнослужащих</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(ред. от 24.07.2023) // Собрание законодательства Российской Федерации. – 1998. - № 22. - Ст. 2331</w:t>
      </w:r>
      <w:r w:rsidR="00B74289" w:rsidRPr="00C71F7C">
        <w:rPr>
          <w:rFonts w:ascii="Times New Roman" w:hAnsi="Times New Roman" w:cs="Times New Roman"/>
          <w:sz w:val="28"/>
          <w:szCs w:val="28"/>
        </w:rPr>
        <w:t>.</w:t>
      </w:r>
    </w:p>
    <w:p w14:paraId="1B5DD871" w14:textId="79C6918B"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11</w:t>
      </w:r>
      <w:r w:rsidR="002A33D0" w:rsidRPr="00C71F7C">
        <w:rPr>
          <w:rFonts w:ascii="Times New Roman" w:hAnsi="Times New Roman" w:cs="Times New Roman"/>
          <w:sz w:val="28"/>
          <w:szCs w:val="28"/>
        </w:rPr>
        <w:t xml:space="preserve">.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Уголовно-исполнительный кодекс Российской Федерации</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от 08.01.1997 N 1-ФЗ  (с изм. и доп., вступ. в силу с 01.10.2023) (ред. от 24.06.2023) // Собрание законодательства Российской Федерации. – 1997. - № 2. - Ст. 198</w:t>
      </w:r>
      <w:r w:rsidR="00B74289" w:rsidRPr="00C71F7C">
        <w:rPr>
          <w:rFonts w:ascii="Times New Roman" w:hAnsi="Times New Roman" w:cs="Times New Roman"/>
          <w:sz w:val="28"/>
          <w:szCs w:val="28"/>
        </w:rPr>
        <w:t>.</w:t>
      </w:r>
    </w:p>
    <w:p w14:paraId="760BE5B9" w14:textId="5F93F092"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rPr>
        <w:t>12</w:t>
      </w:r>
      <w:r w:rsidR="002A33D0" w:rsidRPr="00C71F7C">
        <w:rPr>
          <w:rFonts w:ascii="Times New Roman" w:hAnsi="Times New Roman" w:cs="Times New Roman"/>
          <w:sz w:val="28"/>
        </w:rPr>
        <w:t xml:space="preserve">. </w:t>
      </w:r>
      <w:r w:rsidR="002A33D0" w:rsidRPr="00C71F7C">
        <w:rPr>
          <w:rFonts w:ascii="Times New Roman" w:hAnsi="Times New Roman" w:cs="Times New Roman"/>
          <w:sz w:val="28"/>
          <w:szCs w:val="28"/>
        </w:rPr>
        <w:t xml:space="preserve">Федеральный закон от 26.09.1997 N 125-ФЗ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О свободе совести и о религиозных объединениях</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(ред. от 02.11.2023) // Собрание законодательства РФ. - 1997. - № 39. - Ст. 4465</w:t>
      </w:r>
      <w:r w:rsidR="00B74289" w:rsidRPr="00C71F7C">
        <w:rPr>
          <w:rFonts w:ascii="Times New Roman" w:hAnsi="Times New Roman" w:cs="Times New Roman"/>
          <w:sz w:val="28"/>
          <w:szCs w:val="28"/>
        </w:rPr>
        <w:t>.</w:t>
      </w:r>
    </w:p>
    <w:p w14:paraId="36BC9C5C" w14:textId="73B694C6"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13</w:t>
      </w:r>
      <w:r w:rsidR="002A33D0" w:rsidRPr="00C71F7C">
        <w:rPr>
          <w:rFonts w:ascii="Times New Roman" w:hAnsi="Times New Roman" w:cs="Times New Roman"/>
          <w:sz w:val="28"/>
          <w:szCs w:val="28"/>
        </w:rPr>
        <w:t xml:space="preserve">.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Уголовный кодекс Российской Федерации</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от 13.06.1996 N 63-ФЗ (ред. от 29.12.2022) // Собрание законодательства Российской Федерации. – 1996. - № 25. - Ст. 2954</w:t>
      </w:r>
      <w:r w:rsidR="00B74289" w:rsidRPr="00C71F7C">
        <w:rPr>
          <w:rFonts w:ascii="Times New Roman" w:hAnsi="Times New Roman" w:cs="Times New Roman"/>
          <w:sz w:val="28"/>
          <w:szCs w:val="28"/>
        </w:rPr>
        <w:t>.</w:t>
      </w:r>
    </w:p>
    <w:p w14:paraId="40C97078" w14:textId="3368C5E5"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14</w:t>
      </w:r>
      <w:r w:rsidR="002A33D0" w:rsidRPr="00C71F7C">
        <w:rPr>
          <w:rFonts w:ascii="Times New Roman" w:hAnsi="Times New Roman" w:cs="Times New Roman"/>
          <w:sz w:val="28"/>
          <w:szCs w:val="28"/>
        </w:rPr>
        <w:t xml:space="preserve">. Федеральный закон от 12.01.1996 № 8-ФЗ </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О погребении и похоронном деле</w:t>
      </w:r>
      <w:r w:rsidRPr="00C71F7C">
        <w:rPr>
          <w:rFonts w:ascii="Times New Roman" w:hAnsi="Times New Roman" w:cs="Times New Roman"/>
          <w:sz w:val="28"/>
          <w:szCs w:val="28"/>
        </w:rPr>
        <w:t>»</w:t>
      </w:r>
      <w:r w:rsidR="002A33D0" w:rsidRPr="00C71F7C">
        <w:rPr>
          <w:rFonts w:ascii="Times New Roman" w:hAnsi="Times New Roman" w:cs="Times New Roman"/>
          <w:sz w:val="28"/>
          <w:szCs w:val="28"/>
        </w:rPr>
        <w:t xml:space="preserve"> (последняя редакция) // Собрание законодательства Российской Федерации. – 1996. - № 3. - Ст. 146.</w:t>
      </w:r>
    </w:p>
    <w:p w14:paraId="1AEF3BDF" w14:textId="61CF6D7A" w:rsidR="002A33D0" w:rsidRPr="00C71F7C" w:rsidRDefault="002A5359" w:rsidP="002A33D0">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15</w:t>
      </w:r>
      <w:r w:rsidR="002A33D0" w:rsidRPr="00C71F7C">
        <w:rPr>
          <w:rFonts w:ascii="Times New Roman" w:hAnsi="Times New Roman" w:cs="Times New Roman"/>
          <w:sz w:val="28"/>
          <w:szCs w:val="28"/>
        </w:rPr>
        <w:t>. Хельсинкский Заключительный акт // Ведомости Верховного Совета СССР. - 1975. - № 33</w:t>
      </w:r>
      <w:r w:rsidR="00B74289" w:rsidRPr="00C71F7C">
        <w:rPr>
          <w:rFonts w:ascii="Times New Roman" w:hAnsi="Times New Roman" w:cs="Times New Roman"/>
          <w:sz w:val="28"/>
          <w:szCs w:val="28"/>
        </w:rPr>
        <w:t>.</w:t>
      </w:r>
    </w:p>
    <w:p w14:paraId="13D66117" w14:textId="6C002996" w:rsidR="0001094F" w:rsidRPr="00C71F7C" w:rsidRDefault="002A33D0" w:rsidP="002A5359">
      <w:pPr>
        <w:spacing w:after="0" w:line="360" w:lineRule="auto"/>
        <w:ind w:firstLine="709"/>
        <w:jc w:val="center"/>
        <w:rPr>
          <w:rFonts w:ascii="Times New Roman" w:hAnsi="Times New Roman" w:cs="Times New Roman"/>
          <w:b/>
          <w:sz w:val="28"/>
        </w:rPr>
      </w:pPr>
      <w:r w:rsidRPr="00C71F7C">
        <w:rPr>
          <w:rFonts w:ascii="Times New Roman" w:hAnsi="Times New Roman" w:cs="Times New Roman"/>
          <w:b/>
          <w:sz w:val="28"/>
        </w:rPr>
        <w:t>Научная и учебная литература</w:t>
      </w:r>
    </w:p>
    <w:p w14:paraId="73607EBA" w14:textId="20D26DD6"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16</w:t>
      </w:r>
      <w:r w:rsidR="008F3349" w:rsidRPr="00C71F7C">
        <w:rPr>
          <w:rFonts w:ascii="Times New Roman" w:hAnsi="Times New Roman" w:cs="Times New Roman"/>
          <w:sz w:val="28"/>
          <w:szCs w:val="28"/>
        </w:rPr>
        <w:t>. Батурин Ю.М. Конституция Российской Федерации. Комментарий. // М.: Юридическая литература, 1994. – 623 с.</w:t>
      </w:r>
    </w:p>
    <w:p w14:paraId="57EA9A9B" w14:textId="13A32C5F"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17</w:t>
      </w:r>
      <w:r w:rsidR="008F3349" w:rsidRPr="00C71F7C">
        <w:rPr>
          <w:rFonts w:ascii="Times New Roman" w:hAnsi="Times New Roman" w:cs="Times New Roman"/>
          <w:sz w:val="28"/>
          <w:szCs w:val="28"/>
        </w:rPr>
        <w:t>. Булгаков С. Н. Церковь и государство // М., 1992. - Т. 2. - С. 71.</w:t>
      </w:r>
    </w:p>
    <w:p w14:paraId="5E3A2205" w14:textId="2A00BB3B"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18</w:t>
      </w:r>
      <w:r w:rsidR="008F3349" w:rsidRPr="00C71F7C">
        <w:rPr>
          <w:rFonts w:ascii="Times New Roman" w:hAnsi="Times New Roman" w:cs="Times New Roman"/>
          <w:sz w:val="28"/>
          <w:szCs w:val="28"/>
        </w:rPr>
        <w:t>. Бурьянов С. А. Международно-правовые документы в области свободы совести и практика их реализации в Российской Федерации: Теоретико-прикладное исследование за 2011 год // М.: Московская Хельсинксая группа, 2012. - 244 с. С. 60.</w:t>
      </w:r>
    </w:p>
    <w:p w14:paraId="7738015D" w14:textId="3128CE66"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lastRenderedPageBreak/>
        <w:t>19</w:t>
      </w:r>
      <w:r w:rsidR="008F3349" w:rsidRPr="00C71F7C">
        <w:rPr>
          <w:rFonts w:ascii="Times New Roman" w:hAnsi="Times New Roman" w:cs="Times New Roman"/>
          <w:sz w:val="28"/>
          <w:szCs w:val="28"/>
        </w:rPr>
        <w:t>. Дарэм К. Перспективы религиозной свободы: сравнительный структурный анализ / Коуэл Дарэм-младший // М.: Библейско-Богословский Институт св. апостола Андрея, 2001. - 495 с. - С. 163.</w:t>
      </w:r>
    </w:p>
    <w:p w14:paraId="3A994E0A" w14:textId="13FB3CB4"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20</w:t>
      </w:r>
      <w:r w:rsidR="008F3349" w:rsidRPr="00C71F7C">
        <w:rPr>
          <w:rFonts w:ascii="Times New Roman" w:hAnsi="Times New Roman" w:cs="Times New Roman"/>
          <w:sz w:val="28"/>
          <w:szCs w:val="28"/>
        </w:rPr>
        <w:t>. Дерябина Е.С. История государства и права России (</w:t>
      </w:r>
      <w:r w:rsidR="008F3349" w:rsidRPr="00C71F7C">
        <w:rPr>
          <w:rFonts w:ascii="Times New Roman" w:hAnsi="Times New Roman" w:cs="Times New Roman"/>
          <w:sz w:val="28"/>
          <w:szCs w:val="28"/>
          <w:lang w:val="en-US"/>
        </w:rPr>
        <w:t>IX</w:t>
      </w:r>
      <w:r w:rsidR="008F3349" w:rsidRPr="00C71F7C">
        <w:rPr>
          <w:rFonts w:ascii="Times New Roman" w:hAnsi="Times New Roman" w:cs="Times New Roman"/>
          <w:sz w:val="28"/>
          <w:szCs w:val="28"/>
        </w:rPr>
        <w:t xml:space="preserve"> в. – февраль 1917 г.): учебное пособие // Пермь: Пермский филиал НИУ ВШЭ, 2021. – 140 с.</w:t>
      </w:r>
    </w:p>
    <w:p w14:paraId="5D4855BA" w14:textId="29757934"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rPr>
        <w:t xml:space="preserve">21. Дейвис Д. Эволюция религиозной свободы как универсального права человека: исследование роли декларации ООН 1981 года о ликвидации всех форм нетерпимости и дискриминации на основе религии или убеждений // М.: Новая юстиция, 2006. - Т. 3. - 424 с. </w:t>
      </w:r>
      <w:r w:rsidR="00271677" w:rsidRPr="00C71F7C">
        <w:rPr>
          <w:rFonts w:ascii="Times New Roman" w:hAnsi="Times New Roman" w:cs="Times New Roman"/>
          <w:sz w:val="28"/>
        </w:rPr>
        <w:t xml:space="preserve">- </w:t>
      </w:r>
      <w:r w:rsidRPr="00C71F7C">
        <w:rPr>
          <w:rFonts w:ascii="Times New Roman" w:hAnsi="Times New Roman" w:cs="Times New Roman"/>
          <w:sz w:val="28"/>
        </w:rPr>
        <w:t>С. 198.</w:t>
      </w:r>
    </w:p>
    <w:p w14:paraId="265395D9" w14:textId="33D875C2"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22</w:t>
      </w:r>
      <w:r w:rsidR="008F3349" w:rsidRPr="00C71F7C">
        <w:rPr>
          <w:rFonts w:ascii="Times New Roman" w:hAnsi="Times New Roman" w:cs="Times New Roman"/>
          <w:sz w:val="28"/>
          <w:szCs w:val="28"/>
        </w:rPr>
        <w:t>. Исаев И.А. История государства и права России: Учебник – 3-е изд., перераб. и доп. // М.: Юристъ, 2004. – 797 с. - С. 65-82.</w:t>
      </w:r>
    </w:p>
    <w:p w14:paraId="6FA872DB" w14:textId="7F7FDBCD"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23</w:t>
      </w:r>
      <w:r w:rsidR="008F3349" w:rsidRPr="00C71F7C">
        <w:rPr>
          <w:rFonts w:ascii="Times New Roman" w:hAnsi="Times New Roman" w:cs="Times New Roman"/>
          <w:sz w:val="28"/>
          <w:szCs w:val="28"/>
        </w:rPr>
        <w:t>. Исаев И.А. История отечественного государства и права: учебник // М.: Проспект, 2012. – 432 с. - С. 134-193.</w:t>
      </w:r>
    </w:p>
    <w:p w14:paraId="2C4B3146" w14:textId="5E9270C3"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24</w:t>
      </w:r>
      <w:r w:rsidR="008F3349" w:rsidRPr="00C71F7C">
        <w:rPr>
          <w:rFonts w:ascii="Times New Roman" w:hAnsi="Times New Roman" w:cs="Times New Roman"/>
          <w:sz w:val="28"/>
          <w:szCs w:val="28"/>
        </w:rPr>
        <w:t>. Кистяковский А.Ф. Элементарный учебник общего уголовного права. Т. 1. Часть общая. - Киев, 1875 - С. 48-49.</w:t>
      </w:r>
    </w:p>
    <w:p w14:paraId="585183FE" w14:textId="28E75ACD"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rPr>
        <w:t>25. Международные акты о правах человека: сб. док. / сост.: В. А. Карташкин, Е. А. Лукашева. -Москва: Норма, Инфра-М, 1998. - 784 c.</w:t>
      </w:r>
    </w:p>
    <w:p w14:paraId="5BAE0BB1" w14:textId="02CA6193" w:rsidR="008F334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26</w:t>
      </w:r>
      <w:r w:rsidR="008F3349" w:rsidRPr="00C71F7C">
        <w:rPr>
          <w:rFonts w:ascii="Times New Roman" w:hAnsi="Times New Roman" w:cs="Times New Roman"/>
          <w:sz w:val="28"/>
          <w:szCs w:val="28"/>
        </w:rPr>
        <w:t>. Смолич И. К. История русской церкви. Т.1. // М.: Сибирская Благовознница, 1996. – 798 с.</w:t>
      </w:r>
    </w:p>
    <w:p w14:paraId="6F3595F2" w14:textId="180AE2FE"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rPr>
        <w:t>27. Формирование и развитие института прав человека в российской системе исполнения наказаний: монография / В.И. Белослудцев, М.В. Щербакова. - М.: Изд-во ФГБОУ ВПО РГАЗУ, 2014. - 192 с.</w:t>
      </w:r>
    </w:p>
    <w:p w14:paraId="36DC5C04" w14:textId="6BE0E33D" w:rsidR="00B000A1" w:rsidRPr="00C71F7C" w:rsidRDefault="008F3349" w:rsidP="00B000A1">
      <w:pPr>
        <w:spacing w:after="0" w:line="360" w:lineRule="auto"/>
        <w:jc w:val="center"/>
        <w:rPr>
          <w:rFonts w:ascii="Times New Roman" w:hAnsi="Times New Roman" w:cs="Times New Roman"/>
          <w:b/>
          <w:sz w:val="28"/>
        </w:rPr>
      </w:pPr>
      <w:r w:rsidRPr="00C71F7C">
        <w:rPr>
          <w:rFonts w:ascii="Times New Roman" w:hAnsi="Times New Roman" w:cs="Times New Roman"/>
          <w:b/>
          <w:sz w:val="28"/>
        </w:rPr>
        <w:t>Публикации в научных журналах, сборниках и СМИ</w:t>
      </w:r>
    </w:p>
    <w:p w14:paraId="122D3FED" w14:textId="5706706E"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28</w:t>
      </w:r>
      <w:r w:rsidR="008A76DF" w:rsidRPr="00C71F7C">
        <w:rPr>
          <w:rFonts w:ascii="Times New Roman" w:hAnsi="Times New Roman" w:cs="Times New Roman"/>
          <w:sz w:val="28"/>
          <w:szCs w:val="28"/>
        </w:rPr>
        <w:t>. Акельева А.А. Целесообразность применения норм об оскорблении религиозных чувств верующих в современной России // Новые импульсы развития: вопросы научных исследований, 2020. - С. 61.</w:t>
      </w:r>
    </w:p>
    <w:p w14:paraId="6CFA2B94" w14:textId="76EF9B75"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29</w:t>
      </w:r>
      <w:r w:rsidR="008A76DF" w:rsidRPr="00C71F7C">
        <w:rPr>
          <w:rFonts w:ascii="Times New Roman" w:hAnsi="Times New Roman" w:cs="Times New Roman"/>
          <w:sz w:val="28"/>
          <w:szCs w:val="28"/>
        </w:rPr>
        <w:t>. Анастасия А.А. Целесообразность применения норм об оскорблении религиозных чувств верующих в современной России // Новые импульсы развития: вопросы научных исследований, 2020. - №6-2. - С. 60-63.</w:t>
      </w:r>
    </w:p>
    <w:p w14:paraId="5466CDB7" w14:textId="6819426E"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lastRenderedPageBreak/>
        <w:t>30</w:t>
      </w:r>
      <w:r w:rsidR="008A76DF" w:rsidRPr="00C71F7C">
        <w:rPr>
          <w:rFonts w:ascii="Times New Roman" w:hAnsi="Times New Roman" w:cs="Times New Roman"/>
          <w:sz w:val="28"/>
          <w:szCs w:val="28"/>
        </w:rPr>
        <w:t>. Боженова А.А., Ерахмилевич В.В. Проблемы квалификации деяний, связанных с оскорблением чувств верующих // Юрислингвистика, 2023. - №28 (39). - С. 105-110.</w:t>
      </w:r>
    </w:p>
    <w:p w14:paraId="06EED68D" w14:textId="71E8BBA5"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31</w:t>
      </w:r>
      <w:r w:rsidR="008A76DF" w:rsidRPr="00C71F7C">
        <w:rPr>
          <w:rFonts w:ascii="Times New Roman" w:hAnsi="Times New Roman" w:cs="Times New Roman"/>
          <w:sz w:val="28"/>
          <w:szCs w:val="28"/>
        </w:rPr>
        <w:t>. Большакова В.М. Право на свободу совести и свободу вероисповедания: особенности реализации в современной России // Власть, 2015. - №2. - С. 128-132.</w:t>
      </w:r>
    </w:p>
    <w:p w14:paraId="13A9965F" w14:textId="798F55BE"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32</w:t>
      </w:r>
      <w:r w:rsidR="008A76DF" w:rsidRPr="00C71F7C">
        <w:rPr>
          <w:rFonts w:ascii="Times New Roman" w:hAnsi="Times New Roman" w:cs="Times New Roman"/>
          <w:sz w:val="28"/>
          <w:szCs w:val="28"/>
        </w:rPr>
        <w:t xml:space="preserve">. Булавина М.А. К вопросу о понятиях </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свобода совести</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 xml:space="preserve"> и </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свобода вероисповедания</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 xml:space="preserve"> // Вестник УМЦ, 2011. - №3. - С. 67-69.</w:t>
      </w:r>
    </w:p>
    <w:p w14:paraId="6BFA885C" w14:textId="1AB791DD" w:rsidR="008A76DF" w:rsidRPr="00C71F7C" w:rsidRDefault="002A5359" w:rsidP="00B000A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33</w:t>
      </w:r>
      <w:r w:rsidR="008A76DF" w:rsidRPr="00C71F7C">
        <w:rPr>
          <w:rFonts w:ascii="Times New Roman" w:hAnsi="Times New Roman" w:cs="Times New Roman"/>
          <w:sz w:val="28"/>
        </w:rPr>
        <w:t>. Валеев Р.М. Международная защита прав человека на свободу совести и религии // Вестник ВУиТ, 2012. -</w:t>
      </w:r>
      <w:r w:rsidR="00271677" w:rsidRPr="00C71F7C">
        <w:rPr>
          <w:rFonts w:ascii="Times New Roman" w:hAnsi="Times New Roman" w:cs="Times New Roman"/>
          <w:sz w:val="28"/>
        </w:rPr>
        <w:t xml:space="preserve"> </w:t>
      </w:r>
      <w:r w:rsidR="008A76DF" w:rsidRPr="00C71F7C">
        <w:rPr>
          <w:rFonts w:ascii="Times New Roman" w:hAnsi="Times New Roman" w:cs="Times New Roman"/>
          <w:sz w:val="28"/>
        </w:rPr>
        <w:t>№2 (76). - С. 122-126.</w:t>
      </w:r>
    </w:p>
    <w:p w14:paraId="054E2710" w14:textId="267765EF"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34</w:t>
      </w:r>
      <w:r w:rsidR="008A76DF" w:rsidRPr="00C71F7C">
        <w:rPr>
          <w:rFonts w:ascii="Times New Roman" w:hAnsi="Times New Roman" w:cs="Times New Roman"/>
          <w:sz w:val="28"/>
          <w:szCs w:val="28"/>
        </w:rPr>
        <w:t xml:space="preserve">. Васильева С.В., Ахмадулина С.З. Особенности реализации федерального закона </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О свободе совести и о религиозных объединениях</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 xml:space="preserve"> на территории Республики Бурятия // Вестник ЗАБГУ, 2019. - №10. - С. 40-47.</w:t>
      </w:r>
    </w:p>
    <w:p w14:paraId="223D4B2F" w14:textId="2856C2C7"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35</w:t>
      </w:r>
      <w:r w:rsidR="008A76DF" w:rsidRPr="00C71F7C">
        <w:rPr>
          <w:rFonts w:ascii="Times New Roman" w:hAnsi="Times New Roman" w:cs="Times New Roman"/>
          <w:sz w:val="28"/>
          <w:szCs w:val="28"/>
        </w:rPr>
        <w:t>. Григорян Д.К., Ищенко Д.П., Ищенко Г.К. К вопросу надругательства над телами умерших и местами их захоронения // Философия права, 2022. - №1 (100).</w:t>
      </w:r>
    </w:p>
    <w:p w14:paraId="79DDDAEA" w14:textId="43A4185B" w:rsidR="008A76DF" w:rsidRPr="00C71F7C" w:rsidRDefault="002A5359" w:rsidP="00B000A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36</w:t>
      </w:r>
      <w:r w:rsidR="008A76DF" w:rsidRPr="00C71F7C">
        <w:rPr>
          <w:rFonts w:ascii="Times New Roman" w:hAnsi="Times New Roman" w:cs="Times New Roman"/>
          <w:sz w:val="28"/>
        </w:rPr>
        <w:t>. Дизер О.А. Обеспечение свободы совести в Российской Федерации: административно-правовой аспект // ЮП, 2023. - №2 (105). - С. 14-18.</w:t>
      </w:r>
    </w:p>
    <w:p w14:paraId="4F2433B3" w14:textId="0ADF3793"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37</w:t>
      </w:r>
      <w:r w:rsidR="008A76DF" w:rsidRPr="00C71F7C">
        <w:rPr>
          <w:rFonts w:ascii="Times New Roman" w:hAnsi="Times New Roman" w:cs="Times New Roman"/>
          <w:sz w:val="28"/>
          <w:szCs w:val="28"/>
        </w:rPr>
        <w:t>. Залужный А.Г. Конституционное право граждан на свободу совести и его реализация в законодательстве Российской Федерации // Конституционное и муниципальное право, 2004. - № 6. - С. 8-11.</w:t>
      </w:r>
    </w:p>
    <w:p w14:paraId="3AE03B0F" w14:textId="7F9DE3DE"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38</w:t>
      </w:r>
      <w:r w:rsidR="008A76DF" w:rsidRPr="00C71F7C">
        <w:rPr>
          <w:rFonts w:ascii="Times New Roman" w:hAnsi="Times New Roman" w:cs="Times New Roman"/>
          <w:sz w:val="28"/>
          <w:szCs w:val="28"/>
        </w:rPr>
        <w:t>. Ильченко В.Н., Зелянская С.Б. Допустимые границы прав человека на свободу совести и вероисповедания и их ограничения // Образование и право, 2019. - №12. - С. 46-54.</w:t>
      </w:r>
    </w:p>
    <w:p w14:paraId="474690E8" w14:textId="797FED7E"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39</w:t>
      </w:r>
      <w:r w:rsidR="008A76DF" w:rsidRPr="00C71F7C">
        <w:rPr>
          <w:rFonts w:ascii="Times New Roman" w:hAnsi="Times New Roman" w:cs="Times New Roman"/>
          <w:sz w:val="28"/>
          <w:szCs w:val="28"/>
        </w:rPr>
        <w:t>. Исаева А.А. Система источников правового регулирования статуса религиозных объединений в Российской Федерации и проблемы регионального законодательства // Вестн. Том. гос. ун-та, 2018. - №430. - С. 180-187.</w:t>
      </w:r>
    </w:p>
    <w:p w14:paraId="7931E1AE" w14:textId="587ADE77" w:rsidR="008A76DF" w:rsidRPr="00C71F7C" w:rsidRDefault="002A5359" w:rsidP="00B000A1">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40</w:t>
      </w:r>
      <w:r w:rsidR="008A76DF" w:rsidRPr="00C71F7C">
        <w:rPr>
          <w:rFonts w:ascii="Times New Roman" w:hAnsi="Times New Roman" w:cs="Times New Roman"/>
          <w:sz w:val="28"/>
        </w:rPr>
        <w:t xml:space="preserve">. Ислам А.Ж. Проблемы разграничения уголовно-правовой и административной форм ответственности за нарушение права на свободу </w:t>
      </w:r>
      <w:r w:rsidR="008A76DF" w:rsidRPr="00C71F7C">
        <w:rPr>
          <w:rFonts w:ascii="Times New Roman" w:hAnsi="Times New Roman" w:cs="Times New Roman"/>
          <w:sz w:val="28"/>
        </w:rPr>
        <w:lastRenderedPageBreak/>
        <w:t>совести и вероисповедания // Государственная служба и кадры, 2018. - №3. - С. 134-136.</w:t>
      </w:r>
    </w:p>
    <w:p w14:paraId="09ABC268" w14:textId="3E8F246C"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41</w:t>
      </w:r>
      <w:r w:rsidR="008A76DF" w:rsidRPr="00C71F7C">
        <w:rPr>
          <w:rFonts w:ascii="Times New Roman" w:hAnsi="Times New Roman" w:cs="Times New Roman"/>
          <w:sz w:val="28"/>
          <w:szCs w:val="28"/>
        </w:rPr>
        <w:t>. Исмагилов Р.А. Совершенствование уголовной ответственности за надругательство над телами умерших // Пробелы в российском законодательстве, 2014. - №2. - С. 140-144.</w:t>
      </w:r>
    </w:p>
    <w:p w14:paraId="1D4DBC5E" w14:textId="6DC65E1B"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42</w:t>
      </w:r>
      <w:r w:rsidR="008A76DF" w:rsidRPr="00C71F7C">
        <w:rPr>
          <w:rFonts w:ascii="Times New Roman" w:hAnsi="Times New Roman" w:cs="Times New Roman"/>
          <w:sz w:val="28"/>
          <w:szCs w:val="28"/>
        </w:rPr>
        <w:t>. Казанцев Д.А. К вопросу об уголовно-правовой охране религиозных чувств верующих // Российский следователь,  2019. - № 9. - С. 37.</w:t>
      </w:r>
    </w:p>
    <w:p w14:paraId="4A40188C" w14:textId="3952A6B5"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43</w:t>
      </w:r>
      <w:r w:rsidR="008A76DF" w:rsidRPr="00C71F7C">
        <w:rPr>
          <w:rFonts w:ascii="Times New Roman" w:hAnsi="Times New Roman" w:cs="Times New Roman"/>
          <w:sz w:val="28"/>
          <w:szCs w:val="28"/>
        </w:rPr>
        <w:t>. Калязин В.И. Введение института священнослужителей в Вооруженных силах Российской Федерации, проблемы и перспективы // Вестник МГПУ. Серия: Юридические науки, 2010. - №2. - С. 73-79.</w:t>
      </w:r>
    </w:p>
    <w:p w14:paraId="17FA87C2" w14:textId="45A47FD3"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44</w:t>
      </w:r>
      <w:r w:rsidR="008A76DF" w:rsidRPr="00C71F7C">
        <w:rPr>
          <w:rFonts w:ascii="Times New Roman" w:hAnsi="Times New Roman" w:cs="Times New Roman"/>
          <w:sz w:val="28"/>
          <w:szCs w:val="28"/>
        </w:rPr>
        <w:t>. Кузьмин А.В., Трифонов Ю.Н. Государственная политика по развитию военно-религиозных отношений в современных условиях // Ученые записки Тамбовского отделения РоСМУ, 2021. - №23. - С. 115-124.</w:t>
      </w:r>
    </w:p>
    <w:p w14:paraId="0136C93D" w14:textId="761BB5C5"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45</w:t>
      </w:r>
      <w:r w:rsidR="008A76DF" w:rsidRPr="00C71F7C">
        <w:rPr>
          <w:rFonts w:ascii="Times New Roman" w:hAnsi="Times New Roman" w:cs="Times New Roman"/>
          <w:sz w:val="28"/>
          <w:szCs w:val="28"/>
        </w:rPr>
        <w:t>. Малолеткина Н.С., Скиба А.П. О направлениях развития государственно-частного партнерства в пенитенциарной сфере как способа реализации общественного воздействия в отношении осужденных // Вестник Кузбасского института, 2022. - №4 (53). - С. 66-73.</w:t>
      </w:r>
    </w:p>
    <w:p w14:paraId="2DD2DFA2" w14:textId="75004498"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46</w:t>
      </w:r>
      <w:r w:rsidR="008A76DF" w:rsidRPr="00C71F7C">
        <w:rPr>
          <w:rFonts w:ascii="Times New Roman" w:hAnsi="Times New Roman" w:cs="Times New Roman"/>
          <w:sz w:val="28"/>
          <w:szCs w:val="28"/>
        </w:rPr>
        <w:t>. Мирошникова Е.М. Кооперационная модель как средство оптимизации российской государственной политики в области свободы совести // Москва: Институт религии и права, 2002. - С. 46-57.</w:t>
      </w:r>
    </w:p>
    <w:p w14:paraId="0DDA25B8" w14:textId="11748282"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47</w:t>
      </w:r>
      <w:r w:rsidR="008A76DF" w:rsidRPr="00C71F7C">
        <w:rPr>
          <w:rFonts w:ascii="Times New Roman" w:hAnsi="Times New Roman" w:cs="Times New Roman"/>
          <w:sz w:val="28"/>
          <w:szCs w:val="28"/>
        </w:rPr>
        <w:t>. Мирошникова Е.М. Свобода от религии в контексте свободы совести // Вестник ЛГУ им. А.С. Пушкина, 2017.  - №3. - С. 229-237.</w:t>
      </w:r>
    </w:p>
    <w:p w14:paraId="04E5B6FC" w14:textId="72CD36CF"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48</w:t>
      </w:r>
      <w:r w:rsidR="008A76DF" w:rsidRPr="00C71F7C">
        <w:rPr>
          <w:rFonts w:ascii="Times New Roman" w:hAnsi="Times New Roman" w:cs="Times New Roman"/>
          <w:sz w:val="28"/>
          <w:szCs w:val="28"/>
        </w:rPr>
        <w:t>. Мнацаканян Э.Г. Проблемы реализации и обеспечение личных прав осужденных к лишению свободы // Государство и право в XXI веке, 2015. - №1. - С. 49-53.</w:t>
      </w:r>
    </w:p>
    <w:p w14:paraId="7BA9A70A" w14:textId="65625B8A"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49</w:t>
      </w:r>
      <w:r w:rsidR="008A76DF" w:rsidRPr="00C71F7C">
        <w:rPr>
          <w:rFonts w:ascii="Times New Roman" w:hAnsi="Times New Roman" w:cs="Times New Roman"/>
          <w:sz w:val="28"/>
          <w:szCs w:val="28"/>
        </w:rPr>
        <w:t xml:space="preserve">. Муру Р.Н., Со А.А. Правовое определение понятия </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секта</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 xml:space="preserve"> // Власть, 2009. - №5. - С. 85-88.</w:t>
      </w:r>
    </w:p>
    <w:p w14:paraId="367A29C0" w14:textId="43367F82"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50</w:t>
      </w:r>
      <w:r w:rsidR="008A76DF" w:rsidRPr="00C71F7C">
        <w:rPr>
          <w:rFonts w:ascii="Times New Roman" w:hAnsi="Times New Roman" w:cs="Times New Roman"/>
          <w:sz w:val="28"/>
          <w:szCs w:val="28"/>
        </w:rPr>
        <w:t>. Ногайлиева Ф.К. Реализация свободы совести и вероисповедания в трудовых правоотношениях: судебная практика // Теология. Философия. Право, 2020. - №1 (13). - С. 20-33.</w:t>
      </w:r>
    </w:p>
    <w:p w14:paraId="07A07768" w14:textId="05B98D30"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lastRenderedPageBreak/>
        <w:t>51</w:t>
      </w:r>
      <w:r w:rsidR="008A76DF" w:rsidRPr="00C71F7C">
        <w:rPr>
          <w:rFonts w:ascii="Times New Roman" w:hAnsi="Times New Roman" w:cs="Times New Roman"/>
          <w:sz w:val="28"/>
          <w:szCs w:val="28"/>
        </w:rPr>
        <w:t>. Пущанский В.В. Предпосылки конфликтных взаимоотношений русской православной церкви и советского государства: историко-правовой анализ // Известия РГПУ им. А. И. Герцена, 2006. - №20.</w:t>
      </w:r>
    </w:p>
    <w:p w14:paraId="32117D4A" w14:textId="12D6D985"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52</w:t>
      </w:r>
      <w:r w:rsidR="008A76DF" w:rsidRPr="00C71F7C">
        <w:rPr>
          <w:rFonts w:ascii="Times New Roman" w:hAnsi="Times New Roman" w:cs="Times New Roman"/>
          <w:sz w:val="28"/>
          <w:szCs w:val="28"/>
        </w:rPr>
        <w:t>. Рыбак С.В. Свобода совести как право человека на самоопределение по отношению к религии // Философия права, 2015. -  №6 (73). - С. 53-58.</w:t>
      </w:r>
    </w:p>
    <w:p w14:paraId="640055AD" w14:textId="20971B7A"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53</w:t>
      </w:r>
      <w:r w:rsidR="008A76DF" w:rsidRPr="00C71F7C">
        <w:rPr>
          <w:rFonts w:ascii="Times New Roman" w:hAnsi="Times New Roman" w:cs="Times New Roman"/>
          <w:sz w:val="28"/>
          <w:szCs w:val="28"/>
        </w:rPr>
        <w:t>. Салмин В.А. Конституционные основы защиты свободы совести и вероисповедания в Российской Федерации // StudNet, 2022. - №5. - С. 4572 – 4587.</w:t>
      </w:r>
    </w:p>
    <w:p w14:paraId="7BE3A6DC" w14:textId="2153DD08"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54</w:t>
      </w:r>
      <w:r w:rsidR="008A76DF" w:rsidRPr="00C71F7C">
        <w:rPr>
          <w:rFonts w:ascii="Times New Roman" w:hAnsi="Times New Roman" w:cs="Times New Roman"/>
          <w:sz w:val="28"/>
          <w:szCs w:val="28"/>
        </w:rPr>
        <w:t xml:space="preserve">. Скиданова А.В., Кошелев Е.В. Проблема соотношения правовых категорий </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свобода совести</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 xml:space="preserve"> и </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свобода вероисповедания</w:t>
      </w:r>
      <w:r w:rsidRPr="00C71F7C">
        <w:rPr>
          <w:rFonts w:ascii="Times New Roman" w:hAnsi="Times New Roman" w:cs="Times New Roman"/>
          <w:sz w:val="28"/>
          <w:szCs w:val="28"/>
        </w:rPr>
        <w:t>»</w:t>
      </w:r>
      <w:r w:rsidR="008A76DF" w:rsidRPr="00C71F7C">
        <w:rPr>
          <w:rFonts w:ascii="Times New Roman" w:hAnsi="Times New Roman" w:cs="Times New Roman"/>
          <w:sz w:val="28"/>
          <w:szCs w:val="28"/>
        </w:rPr>
        <w:t xml:space="preserve"> в Российской Федерации // Психопедагогика в правоохранительных органах, 2018. - №3 (74). - С. 100-102.</w:t>
      </w:r>
    </w:p>
    <w:p w14:paraId="67853E08" w14:textId="735290D4"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55</w:t>
      </w:r>
      <w:r w:rsidR="008A76DF" w:rsidRPr="00C71F7C">
        <w:rPr>
          <w:rFonts w:ascii="Times New Roman" w:hAnsi="Times New Roman" w:cs="Times New Roman"/>
          <w:sz w:val="28"/>
          <w:szCs w:val="28"/>
        </w:rPr>
        <w:t>. Смирнов А.М. Основы эффективной реализации прав осужденных на свободу совести и свободу вероисповедания // Гуманитарные, социально-экономические и общественные науки, 2019. - №6. - С. 113-115.</w:t>
      </w:r>
    </w:p>
    <w:p w14:paraId="7DA99956" w14:textId="0B616911"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56</w:t>
      </w:r>
      <w:r w:rsidR="008A76DF" w:rsidRPr="00C71F7C">
        <w:rPr>
          <w:rFonts w:ascii="Times New Roman" w:hAnsi="Times New Roman" w:cs="Times New Roman"/>
          <w:sz w:val="28"/>
          <w:szCs w:val="28"/>
        </w:rPr>
        <w:t>. Смирнов М.Ю. Религия и Библия в трудах В. И. Ленина: новый взгляд на старую тему // Государство, религия, церковь в России и за рубежом, 2011. - №2. - С. 106-125.</w:t>
      </w:r>
    </w:p>
    <w:p w14:paraId="6E6C6FAD" w14:textId="67432739"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57</w:t>
      </w:r>
      <w:r w:rsidR="008A76DF" w:rsidRPr="00C71F7C">
        <w:rPr>
          <w:rFonts w:ascii="Times New Roman" w:hAnsi="Times New Roman" w:cs="Times New Roman"/>
          <w:sz w:val="28"/>
          <w:szCs w:val="28"/>
        </w:rPr>
        <w:t>. Сухоруков В.А. Русская православная церковь в период монголо-татарского завоевания // Вестник Волгоградской академии МВД России, 2015. - №1 (32). - С. 169-175.</w:t>
      </w:r>
    </w:p>
    <w:p w14:paraId="51052E5E" w14:textId="602C950E"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58</w:t>
      </w:r>
      <w:r w:rsidR="008A76DF" w:rsidRPr="00C71F7C">
        <w:rPr>
          <w:rFonts w:ascii="Times New Roman" w:hAnsi="Times New Roman" w:cs="Times New Roman"/>
          <w:sz w:val="28"/>
          <w:szCs w:val="28"/>
        </w:rPr>
        <w:t>. Тагиева Т.Ю. Проблема системного единства международной и национальной составляющих правового регулирования свободы совести // М.: Свобода совести в России: исторический и современный аспекты: сб. док. и мат-лов межрегион. науч.-практич. конф. и семинаров, 2002. - С. 118-124.</w:t>
      </w:r>
    </w:p>
    <w:p w14:paraId="4ED0A2FD" w14:textId="4132C9C2"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59</w:t>
      </w:r>
      <w:r w:rsidR="008A76DF" w:rsidRPr="00C71F7C">
        <w:rPr>
          <w:rFonts w:ascii="Times New Roman" w:hAnsi="Times New Roman" w:cs="Times New Roman"/>
          <w:sz w:val="28"/>
          <w:szCs w:val="28"/>
        </w:rPr>
        <w:t>. Тепсуев М.С. Нормативно-правовая основа свободы совести и вероисповедания // Социально-гуманитарные знания. - 2017. - № 12. - С. 142-150.</w:t>
      </w:r>
    </w:p>
    <w:p w14:paraId="3509B1C2" w14:textId="59C2D509" w:rsidR="008A76DF"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lastRenderedPageBreak/>
        <w:t>60</w:t>
      </w:r>
      <w:r w:rsidR="008A76DF" w:rsidRPr="00C71F7C">
        <w:rPr>
          <w:rFonts w:ascii="Times New Roman" w:hAnsi="Times New Roman" w:cs="Times New Roman"/>
          <w:sz w:val="28"/>
          <w:szCs w:val="28"/>
        </w:rPr>
        <w:t>. Турецкая Ю.В. Проблемы единообразного применения уголовной ответственности за оскорбление чувств верующих // Актуальные проблемы гуманитарных и естественных наук, 2017. - №2-2. - С. 12-14.</w:t>
      </w:r>
    </w:p>
    <w:p w14:paraId="4083B179" w14:textId="47D1DEA9" w:rsidR="00B000A1" w:rsidRPr="00C71F7C" w:rsidRDefault="002A5359" w:rsidP="002A5359">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61</w:t>
      </w:r>
      <w:r w:rsidR="008A76DF" w:rsidRPr="00C71F7C">
        <w:rPr>
          <w:rFonts w:ascii="Times New Roman" w:hAnsi="Times New Roman" w:cs="Times New Roman"/>
          <w:sz w:val="28"/>
          <w:szCs w:val="28"/>
        </w:rPr>
        <w:t>. Хомякова М.А. Детерминанты надругательства над телами умерших // Российское право: образование, практика, наука, 2019. - №4 (112). - С. 71-77.</w:t>
      </w:r>
    </w:p>
    <w:p w14:paraId="173C523D" w14:textId="493E3C5F" w:rsidR="00B000A1" w:rsidRPr="00C71F7C" w:rsidRDefault="00B000A1" w:rsidP="00B000A1">
      <w:pPr>
        <w:spacing w:after="0" w:line="360" w:lineRule="auto"/>
        <w:jc w:val="center"/>
        <w:rPr>
          <w:rFonts w:ascii="Times New Roman" w:hAnsi="Times New Roman" w:cs="Times New Roman"/>
          <w:b/>
          <w:sz w:val="28"/>
        </w:rPr>
      </w:pPr>
      <w:r w:rsidRPr="00C71F7C">
        <w:rPr>
          <w:rFonts w:ascii="Times New Roman" w:hAnsi="Times New Roman" w:cs="Times New Roman"/>
          <w:b/>
          <w:sz w:val="28"/>
        </w:rPr>
        <w:t xml:space="preserve">Материалы </w:t>
      </w:r>
      <w:r w:rsidR="002A5359" w:rsidRPr="00C71F7C">
        <w:rPr>
          <w:rFonts w:ascii="Times New Roman" w:hAnsi="Times New Roman" w:cs="Times New Roman"/>
          <w:b/>
          <w:sz w:val="28"/>
        </w:rPr>
        <w:t>судебной</w:t>
      </w:r>
      <w:r w:rsidRPr="00C71F7C">
        <w:rPr>
          <w:rFonts w:ascii="Times New Roman" w:hAnsi="Times New Roman" w:cs="Times New Roman"/>
          <w:b/>
          <w:sz w:val="28"/>
        </w:rPr>
        <w:t xml:space="preserve"> практики</w:t>
      </w:r>
    </w:p>
    <w:p w14:paraId="21232124" w14:textId="71663BB4"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62. «Обзор судебной практики по делам об административных правонарушениях, предусмотренных статьей 5.26 Нарушение законодательства о свободе совести, свободе вероисповедания и о религиозных объединениях» Кодекса Российской Федерации об административных правонарушениях» (утв. Президиумом Верховного Суда РФ 26.06.2019) // Бюллетень Верховного Суда РФ. – 2019. - № 12.</w:t>
      </w:r>
    </w:p>
    <w:p w14:paraId="5BBB15B4" w14:textId="496338C1"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63. Постановление № 5-134/2019 от 20 февраля 2019 г. по делу № 5-134/2019 // Sudact. URL: https://sudact.ru/regular/doc/VdV0M6WsgSYg/.  (Дата обращения: 05.11.2023).</w:t>
      </w:r>
    </w:p>
    <w:p w14:paraId="333C7A00" w14:textId="7E853148"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 xml:space="preserve">64. Постановление И.О. Мирового судьи судебного участка № 1 по Давлекановскому району и городу Давлеканово Республики Башкортостан от 04 октября 2016 г. № 1-51/2016 по ч. 2 ст. 148 УК РФ // </w:t>
      </w:r>
      <w:r w:rsidRPr="00C71F7C">
        <w:rPr>
          <w:rFonts w:ascii="Times New Roman" w:hAnsi="Times New Roman" w:cs="Times New Roman"/>
          <w:sz w:val="28"/>
          <w:szCs w:val="28"/>
          <w:lang w:val="en-US"/>
        </w:rPr>
        <w:t>URL</w:t>
      </w:r>
      <w:r w:rsidRPr="00C71F7C">
        <w:rPr>
          <w:rFonts w:ascii="Times New Roman" w:hAnsi="Times New Roman" w:cs="Times New Roman"/>
          <w:sz w:val="28"/>
          <w:szCs w:val="28"/>
        </w:rPr>
        <w:t>: https://sudact.ru/magistrate/doc/wMYxjbsHFxWx/. (Дата обращения: 06.02.2023).</w:t>
      </w:r>
    </w:p>
    <w:p w14:paraId="32212326" w14:textId="56C089F2"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65. Приговор Мирового судьи судебного участка № 10 Вятскополянского судебного района Кировской области от 31 мая 2016 г. № 1-46/69530/2016 по ч. 1 ст. 148 УК РФ // URL: https://sudact.ru/magistrate/doc/SByj4qeEBWrw/. (Дата обращения: 20.02.2023).</w:t>
      </w:r>
    </w:p>
    <w:p w14:paraId="3C4E37C8" w14:textId="3378ED3E"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66. Решение № 3А-386/2022 3А-386/2022~М-307/2022 М-307/2022 от 8 сентября 2022 г. по делу № 3А-386/2022 // Sudact. URL: https://sudact.ru/regular/doc/7DrwBiUBabLW/.  (Дата обращения: 05.11.2023).</w:t>
      </w:r>
    </w:p>
    <w:p w14:paraId="1FBEB85E" w14:textId="413245AE"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lastRenderedPageBreak/>
        <w:t xml:space="preserve">67. Решение № 3А-408/2022 3А-408/2022~М-352/2022 М-352/2022 от 19 декабря 2022 г. по делу № 3А-408/2022 // </w:t>
      </w:r>
      <w:r w:rsidRPr="00C71F7C">
        <w:rPr>
          <w:rFonts w:ascii="Times New Roman" w:hAnsi="Times New Roman" w:cs="Times New Roman"/>
          <w:sz w:val="28"/>
          <w:szCs w:val="28"/>
          <w:lang w:val="en-US"/>
        </w:rPr>
        <w:t>Sudact</w:t>
      </w:r>
      <w:r w:rsidRPr="00C71F7C">
        <w:rPr>
          <w:rFonts w:ascii="Times New Roman" w:hAnsi="Times New Roman" w:cs="Times New Roman"/>
          <w:sz w:val="28"/>
          <w:szCs w:val="28"/>
        </w:rPr>
        <w:t xml:space="preserve">. </w:t>
      </w:r>
      <w:r w:rsidRPr="00C71F7C">
        <w:rPr>
          <w:rFonts w:ascii="Times New Roman" w:hAnsi="Times New Roman" w:cs="Times New Roman"/>
          <w:sz w:val="28"/>
          <w:szCs w:val="28"/>
          <w:lang w:val="en-US"/>
        </w:rPr>
        <w:t>URL</w:t>
      </w:r>
      <w:r w:rsidRPr="00C71F7C">
        <w:rPr>
          <w:rFonts w:ascii="Times New Roman" w:hAnsi="Times New Roman" w:cs="Times New Roman"/>
          <w:sz w:val="28"/>
          <w:szCs w:val="28"/>
        </w:rPr>
        <w:t>: https://sudact.ru/regular/doc/gNYFLU4IXgV4/. (Дата обращения: 05.11.2023).</w:t>
      </w:r>
    </w:p>
    <w:p w14:paraId="37222365" w14:textId="77777777" w:rsidR="002A5359" w:rsidRPr="00C71F7C" w:rsidRDefault="002A5359" w:rsidP="002A5359">
      <w:pPr>
        <w:spacing w:after="0" w:line="360" w:lineRule="auto"/>
        <w:ind w:firstLine="709"/>
        <w:jc w:val="center"/>
        <w:rPr>
          <w:rFonts w:ascii="Times New Roman" w:hAnsi="Times New Roman" w:cs="Times New Roman"/>
          <w:b/>
          <w:sz w:val="28"/>
        </w:rPr>
      </w:pPr>
      <w:r w:rsidRPr="00C71F7C">
        <w:rPr>
          <w:rFonts w:ascii="Times New Roman" w:hAnsi="Times New Roman" w:cs="Times New Roman"/>
          <w:b/>
          <w:sz w:val="28"/>
        </w:rPr>
        <w:t>Источники на электронных носителях</w:t>
      </w:r>
    </w:p>
    <w:p w14:paraId="243BD8F8" w14:textId="48C7F2A9"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68. «Конституция (Основной Закон) Союза Советских Социалистических Республик» (принята ВС СССР 07.10.1977) // Ведомости ВС СССР. – 1977. - №41. – Ст. 617.  </w:t>
      </w:r>
      <w:r w:rsidRPr="00C71F7C">
        <w:rPr>
          <w:rFonts w:ascii="Times New Roman" w:hAnsi="Times New Roman" w:cs="Times New Roman"/>
          <w:sz w:val="28"/>
          <w:lang w:val="en-US"/>
        </w:rPr>
        <w:t xml:space="preserve">URL: https://www.consultant.ru/cons/cgi/online.cgi?req=doc&amp;base=ESU&amp;n=3009#AT8mpxTZoApqcP7A. </w:t>
      </w:r>
      <w:r w:rsidRPr="00C71F7C">
        <w:rPr>
          <w:rFonts w:ascii="Times New Roman" w:hAnsi="Times New Roman" w:cs="Times New Roman"/>
          <w:sz w:val="28"/>
        </w:rPr>
        <w:t>(Дата обращения: 12.11.2022).</w:t>
      </w:r>
    </w:p>
    <w:p w14:paraId="26FF6CE0" w14:textId="02E63496"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69. 17 октября 1905 г. Манифест об усовершенствовании государственного порядка // Российское законодательство X-XX вв. Т. 9. М., 1994. URL: http://www.hist.msu.ru/ER/Etext/oct1905.htm. (Дата обращения: 30.10.2022).</w:t>
      </w:r>
    </w:p>
    <w:p w14:paraId="30008B7E" w14:textId="0F639A30"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70. Американская Конвенция о Правах Человека // Библиотека по правам человека. URL: http://hrlibrary.umn.edu/russian/instree/Rzoas3con.html</w:t>
      </w:r>
      <w:r w:rsidR="00271677" w:rsidRPr="00C71F7C">
        <w:rPr>
          <w:rFonts w:ascii="Times New Roman" w:hAnsi="Times New Roman" w:cs="Times New Roman"/>
          <w:sz w:val="28"/>
        </w:rPr>
        <w:t>.</w:t>
      </w:r>
      <w:r w:rsidRPr="00C71F7C">
        <w:rPr>
          <w:rFonts w:ascii="Times New Roman" w:hAnsi="Times New Roman" w:cs="Times New Roman"/>
          <w:sz w:val="28"/>
        </w:rPr>
        <w:t xml:space="preserve"> (Дата обращения: 20.11.2023).</w:t>
      </w:r>
    </w:p>
    <w:p w14:paraId="1FF42A81" w14:textId="7B1EE12D"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71. Африканская Хартия Прав Человека и Народов // Библиотека по правам человека. URL: http://hrlibrary.umn.edu/russian/instree/Rz1afchar.html</w:t>
      </w:r>
      <w:r w:rsidR="00271677" w:rsidRPr="00C71F7C">
        <w:rPr>
          <w:rFonts w:ascii="Times New Roman" w:hAnsi="Times New Roman" w:cs="Times New Roman"/>
          <w:sz w:val="28"/>
        </w:rPr>
        <w:t>.</w:t>
      </w:r>
      <w:r w:rsidRPr="00C71F7C">
        <w:rPr>
          <w:rFonts w:ascii="Times New Roman" w:hAnsi="Times New Roman" w:cs="Times New Roman"/>
          <w:sz w:val="28"/>
        </w:rPr>
        <w:t xml:space="preserve"> (Дата обращения: 25.11.2023).</w:t>
      </w:r>
    </w:p>
    <w:p w14:paraId="750F6682" w14:textId="534AFA80"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72. Декреты   Советской   власти.   Т.I. 25 октября 1917 г. – 16 марта 1918 г. // М., Гос.изд-во полит.литературы, 1957.  – 640 с. URL: https://docs.historyrussia.org/ru/nodes/9057. (Дата обращения: 26.10.2022).</w:t>
      </w:r>
    </w:p>
    <w:p w14:paraId="6ADC8CA6" w14:textId="6AB16EF6"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73. Документ Московского совещания Конференции по человеческому измерению СБСЕ // ОБСЕ. URL: https://www.osce.org/files/f/documents/8/a/14314.pdf</w:t>
      </w:r>
      <w:r w:rsidR="00271677" w:rsidRPr="00C71F7C">
        <w:rPr>
          <w:rFonts w:ascii="Times New Roman" w:hAnsi="Times New Roman" w:cs="Times New Roman"/>
          <w:sz w:val="28"/>
        </w:rPr>
        <w:t>.</w:t>
      </w:r>
      <w:r w:rsidRPr="00C71F7C">
        <w:rPr>
          <w:rFonts w:ascii="Times New Roman" w:hAnsi="Times New Roman" w:cs="Times New Roman"/>
          <w:sz w:val="28"/>
        </w:rPr>
        <w:t xml:space="preserve"> (Дата обращения: 20.11.2022).</w:t>
      </w:r>
    </w:p>
    <w:p w14:paraId="2A0CAD39" w14:textId="424CB600"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74. Закон Республики Дагестан «О свободе совести, свободе вероисповедания и религиозных организациях (с изменениями на 6 июля 2023 года)» // Собрание законодательства Республики Дагестан. – 1998. - № </w:t>
      </w:r>
      <w:r w:rsidRPr="00C71F7C">
        <w:rPr>
          <w:rFonts w:ascii="Times New Roman" w:hAnsi="Times New Roman" w:cs="Times New Roman"/>
          <w:sz w:val="28"/>
        </w:rPr>
        <w:lastRenderedPageBreak/>
        <w:t>1. - Ст. 1752.</w:t>
      </w:r>
      <w:r w:rsidR="003D010E" w:rsidRPr="00C71F7C">
        <w:rPr>
          <w:rFonts w:ascii="Times New Roman" w:hAnsi="Times New Roman" w:cs="Times New Roman"/>
          <w:sz w:val="28"/>
        </w:rPr>
        <w:t xml:space="preserve"> URL: https://docs.cntd.ru/document/802038559. (Дата обращения 15.11.2023).</w:t>
      </w:r>
    </w:p>
    <w:p w14:paraId="435E335B" w14:textId="6D1BA290"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75. Закон Республики Марий Эл от 31 июля 2014 г. № 29-З «О регулировании отдельных отношений, связанных с реализацией прав граждан на свободу совести и свободу вероисповедания в Республике Марий Эл» // СПС Гарант. URL: https://base.garant.ru/20708956/. (Дата обращения: 01.12.2022).</w:t>
      </w:r>
    </w:p>
    <w:p w14:paraId="0FE5071F" w14:textId="2E1FD718"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76.  Закон РСФСР от 25.10.1990 № 267-1 «О свободе вероисповеданий» (ред. от 27.01.1995) // Ведомости СНД и ВС РСФСР. - 1990. - № 21. - Ст. 240. </w:t>
      </w:r>
      <w:r w:rsidRPr="00C71F7C">
        <w:rPr>
          <w:rFonts w:ascii="Times New Roman" w:hAnsi="Times New Roman" w:cs="Times New Roman"/>
          <w:sz w:val="28"/>
          <w:lang w:val="en-US"/>
        </w:rPr>
        <w:t xml:space="preserve">URL: https://www.consultant.ru/document/cons_doc_LAW_3953/fe58e4c484d58073a751af7920ec463f64e9309b/. </w:t>
      </w:r>
      <w:r w:rsidRPr="00C71F7C">
        <w:rPr>
          <w:rFonts w:ascii="Times New Roman" w:hAnsi="Times New Roman" w:cs="Times New Roman"/>
          <w:sz w:val="28"/>
        </w:rPr>
        <w:t>(Дата обращения: 14.11.2022).</w:t>
      </w:r>
    </w:p>
    <w:p w14:paraId="604EFAAA" w14:textId="36600048"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77. Закон СССР от 01.10.2023 № 1689-1 «О свободе совести и религиозных организациях» // Ведомости СНД СССР и ВС СССР. – 1990. -№41. – Ст. 813.   </w:t>
      </w:r>
      <w:r w:rsidRPr="00C71F7C">
        <w:rPr>
          <w:rFonts w:ascii="Times New Roman" w:hAnsi="Times New Roman" w:cs="Times New Roman"/>
          <w:sz w:val="28"/>
          <w:lang w:val="en-US"/>
        </w:rPr>
        <w:t xml:space="preserve">URL: https://www.consultant.ru/cons/cgi/online.cgi?req=doc&amp;base=ESU&amp;n=3671#6uRlpxTYJWhVBDd41. </w:t>
      </w:r>
      <w:r w:rsidRPr="00C71F7C">
        <w:rPr>
          <w:rFonts w:ascii="Times New Roman" w:hAnsi="Times New Roman" w:cs="Times New Roman"/>
          <w:sz w:val="28"/>
        </w:rPr>
        <w:t>(Дата обращения: 13.11.2022).</w:t>
      </w:r>
    </w:p>
    <w:p w14:paraId="50F333C2" w14:textId="1AA584F1"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 xml:space="preserve">  78. Конституция (Основной Закон) РСФСР. Принята V Всероссийским съездом Советов в заседании от 10 июля 1918 года // Исторический факультет МГУ. URL: http://www.hist.msu.ru/ER/Etext/cnst1918.htm. (Дата обращения: 30.10.2022).</w:t>
      </w:r>
    </w:p>
    <w:p w14:paraId="1D1577D0" w14:textId="5AE9D582" w:rsidR="002A5359"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79. Конституция (Основной Закон) СССР. Утверждена Чрезвычайным VIII съездом Советов Союза ССР 5 декабря 1936 года // Исторический факультет МГУ. URL: http://www.hist.msu.ru/ER/Etext/cnst1936.htm. (Дата обращения: 12.11.2022).</w:t>
      </w:r>
    </w:p>
    <w:p w14:paraId="1A4BF3B1" w14:textId="4283759B" w:rsidR="00AE032C" w:rsidRPr="00C71F7C" w:rsidRDefault="00AE032C" w:rsidP="002A5359">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80. </w:t>
      </w:r>
      <w:r w:rsidRPr="00C71F7C">
        <w:rPr>
          <w:rFonts w:ascii="Times New Roman" w:hAnsi="Times New Roman" w:cs="Times New Roman"/>
          <w:sz w:val="28"/>
        </w:rPr>
        <w:t xml:space="preserve">Никакой «Альтернативы»: Германия рискует остаться без крайне правых на фоне популярности АдГ партию решили запретить // Известия. </w:t>
      </w:r>
      <w:r w:rsidRPr="00C71F7C">
        <w:rPr>
          <w:rFonts w:ascii="Times New Roman" w:hAnsi="Times New Roman" w:cs="Times New Roman"/>
          <w:sz w:val="28"/>
          <w:lang w:val="en-US"/>
        </w:rPr>
        <w:t xml:space="preserve">URL: https://iz.ru/1545473/kseniia-loginova/nikakoi-alternativy-germaniia-riskuet-ostatsia-bez-kraine-pravykh. </w:t>
      </w:r>
      <w:r w:rsidRPr="00C71F7C">
        <w:rPr>
          <w:rFonts w:ascii="Times New Roman" w:hAnsi="Times New Roman" w:cs="Times New Roman"/>
          <w:sz w:val="28"/>
        </w:rPr>
        <w:t>(Дата обращения: 10.12.2023).</w:t>
      </w:r>
    </w:p>
    <w:p w14:paraId="5BA23456" w14:textId="649DDA63"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lastRenderedPageBreak/>
        <w:t>8</w:t>
      </w:r>
      <w:r w:rsidR="00AE032C">
        <w:rPr>
          <w:rFonts w:ascii="Times New Roman" w:hAnsi="Times New Roman" w:cs="Times New Roman"/>
          <w:sz w:val="28"/>
          <w:szCs w:val="28"/>
        </w:rPr>
        <w:t>1</w:t>
      </w:r>
      <w:r w:rsidRPr="00C71F7C">
        <w:rPr>
          <w:rFonts w:ascii="Times New Roman" w:hAnsi="Times New Roman" w:cs="Times New Roman"/>
          <w:sz w:val="28"/>
          <w:szCs w:val="28"/>
        </w:rPr>
        <w:t xml:space="preserve">. Полное собрание законов Российской империи // Российская национальная библиотека </w:t>
      </w:r>
      <w:r w:rsidRPr="00C71F7C">
        <w:rPr>
          <w:rFonts w:ascii="Times New Roman" w:hAnsi="Times New Roman" w:cs="Times New Roman"/>
          <w:sz w:val="28"/>
          <w:szCs w:val="28"/>
          <w:lang w:val="en-US"/>
        </w:rPr>
        <w:t>URL</w:t>
      </w:r>
      <w:r w:rsidRPr="00C71F7C">
        <w:rPr>
          <w:rFonts w:ascii="Times New Roman" w:hAnsi="Times New Roman" w:cs="Times New Roman"/>
          <w:sz w:val="28"/>
          <w:szCs w:val="28"/>
        </w:rPr>
        <w:t>: https://nlr.ru/e-res/law_r/content.html. (Дата обращения: 30.10.2023).</w:t>
      </w:r>
    </w:p>
    <w:p w14:paraId="78BEB5E8" w14:textId="43974529"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8</w:t>
      </w:r>
      <w:r w:rsidR="00AE032C">
        <w:rPr>
          <w:rFonts w:ascii="Times New Roman" w:hAnsi="Times New Roman" w:cs="Times New Roman"/>
          <w:sz w:val="28"/>
          <w:szCs w:val="28"/>
        </w:rPr>
        <w:t>2</w:t>
      </w:r>
      <w:r w:rsidRPr="00C71F7C">
        <w:rPr>
          <w:rFonts w:ascii="Times New Roman" w:hAnsi="Times New Roman" w:cs="Times New Roman"/>
          <w:sz w:val="28"/>
          <w:szCs w:val="28"/>
        </w:rPr>
        <w:t xml:space="preserve">. Соборное уложение 1649 года // Исторический факультет МГУ. </w:t>
      </w:r>
      <w:r w:rsidRPr="00C71F7C">
        <w:rPr>
          <w:rFonts w:ascii="Times New Roman" w:hAnsi="Times New Roman" w:cs="Times New Roman"/>
          <w:sz w:val="28"/>
          <w:szCs w:val="28"/>
          <w:lang w:val="en-US"/>
        </w:rPr>
        <w:t>URL</w:t>
      </w:r>
      <w:r w:rsidRPr="00C71F7C">
        <w:rPr>
          <w:rFonts w:ascii="Times New Roman" w:hAnsi="Times New Roman" w:cs="Times New Roman"/>
          <w:sz w:val="28"/>
          <w:szCs w:val="28"/>
        </w:rPr>
        <w:t xml:space="preserve">: </w:t>
      </w:r>
      <w:r w:rsidRPr="00C71F7C">
        <w:rPr>
          <w:rFonts w:ascii="Times New Roman" w:hAnsi="Times New Roman" w:cs="Times New Roman"/>
          <w:sz w:val="28"/>
          <w:szCs w:val="28"/>
          <w:lang w:val="en-US"/>
        </w:rPr>
        <w:t>http</w:t>
      </w:r>
      <w:r w:rsidRPr="00C71F7C">
        <w:rPr>
          <w:rFonts w:ascii="Times New Roman" w:hAnsi="Times New Roman" w:cs="Times New Roman"/>
          <w:sz w:val="28"/>
          <w:szCs w:val="28"/>
        </w:rPr>
        <w:t>://</w:t>
      </w:r>
      <w:r w:rsidRPr="00C71F7C">
        <w:rPr>
          <w:rFonts w:ascii="Times New Roman" w:hAnsi="Times New Roman" w:cs="Times New Roman"/>
          <w:sz w:val="28"/>
          <w:szCs w:val="28"/>
          <w:lang w:val="en-US"/>
        </w:rPr>
        <w:t>www</w:t>
      </w:r>
      <w:r w:rsidRPr="00C71F7C">
        <w:rPr>
          <w:rFonts w:ascii="Times New Roman" w:hAnsi="Times New Roman" w:cs="Times New Roman"/>
          <w:sz w:val="28"/>
          <w:szCs w:val="28"/>
        </w:rPr>
        <w:t>.</w:t>
      </w:r>
      <w:r w:rsidRPr="00C71F7C">
        <w:rPr>
          <w:rFonts w:ascii="Times New Roman" w:hAnsi="Times New Roman" w:cs="Times New Roman"/>
          <w:sz w:val="28"/>
          <w:szCs w:val="28"/>
          <w:lang w:val="en-US"/>
        </w:rPr>
        <w:t>hist</w:t>
      </w:r>
      <w:r w:rsidRPr="00C71F7C">
        <w:rPr>
          <w:rFonts w:ascii="Times New Roman" w:hAnsi="Times New Roman" w:cs="Times New Roman"/>
          <w:sz w:val="28"/>
          <w:szCs w:val="28"/>
        </w:rPr>
        <w:t>.</w:t>
      </w:r>
      <w:r w:rsidRPr="00C71F7C">
        <w:rPr>
          <w:rFonts w:ascii="Times New Roman" w:hAnsi="Times New Roman" w:cs="Times New Roman"/>
          <w:sz w:val="28"/>
          <w:szCs w:val="28"/>
          <w:lang w:val="en-US"/>
        </w:rPr>
        <w:t>msu</w:t>
      </w:r>
      <w:r w:rsidRPr="00C71F7C">
        <w:rPr>
          <w:rFonts w:ascii="Times New Roman" w:hAnsi="Times New Roman" w:cs="Times New Roman"/>
          <w:sz w:val="28"/>
          <w:szCs w:val="28"/>
        </w:rPr>
        <w:t>.</w:t>
      </w:r>
      <w:r w:rsidRPr="00C71F7C">
        <w:rPr>
          <w:rFonts w:ascii="Times New Roman" w:hAnsi="Times New Roman" w:cs="Times New Roman"/>
          <w:sz w:val="28"/>
          <w:szCs w:val="28"/>
          <w:lang w:val="en-US"/>
        </w:rPr>
        <w:t>ru</w:t>
      </w:r>
      <w:r w:rsidRPr="00C71F7C">
        <w:rPr>
          <w:rFonts w:ascii="Times New Roman" w:hAnsi="Times New Roman" w:cs="Times New Roman"/>
          <w:sz w:val="28"/>
          <w:szCs w:val="28"/>
        </w:rPr>
        <w:t>/</w:t>
      </w:r>
      <w:r w:rsidRPr="00C71F7C">
        <w:rPr>
          <w:rFonts w:ascii="Times New Roman" w:hAnsi="Times New Roman" w:cs="Times New Roman"/>
          <w:sz w:val="28"/>
          <w:szCs w:val="28"/>
          <w:lang w:val="en-US"/>
        </w:rPr>
        <w:t>ER</w:t>
      </w:r>
      <w:r w:rsidRPr="00C71F7C">
        <w:rPr>
          <w:rFonts w:ascii="Times New Roman" w:hAnsi="Times New Roman" w:cs="Times New Roman"/>
          <w:sz w:val="28"/>
          <w:szCs w:val="28"/>
        </w:rPr>
        <w:t>/</w:t>
      </w:r>
      <w:r w:rsidRPr="00C71F7C">
        <w:rPr>
          <w:rFonts w:ascii="Times New Roman" w:hAnsi="Times New Roman" w:cs="Times New Roman"/>
          <w:sz w:val="28"/>
          <w:szCs w:val="28"/>
          <w:lang w:val="en-US"/>
        </w:rPr>
        <w:t>Etext</w:t>
      </w:r>
      <w:r w:rsidRPr="00C71F7C">
        <w:rPr>
          <w:rFonts w:ascii="Times New Roman" w:hAnsi="Times New Roman" w:cs="Times New Roman"/>
          <w:sz w:val="28"/>
          <w:szCs w:val="28"/>
        </w:rPr>
        <w:t>/1649.</w:t>
      </w:r>
      <w:r w:rsidRPr="00C71F7C">
        <w:rPr>
          <w:rFonts w:ascii="Times New Roman" w:hAnsi="Times New Roman" w:cs="Times New Roman"/>
          <w:sz w:val="28"/>
          <w:szCs w:val="28"/>
          <w:lang w:val="en-US"/>
        </w:rPr>
        <w:t>htm</w:t>
      </w:r>
      <w:r w:rsidRPr="00C71F7C">
        <w:rPr>
          <w:rFonts w:ascii="Times New Roman" w:hAnsi="Times New Roman" w:cs="Times New Roman"/>
          <w:sz w:val="28"/>
          <w:szCs w:val="28"/>
        </w:rPr>
        <w:t>. (Дата обращения: 30.10.2023).</w:t>
      </w:r>
    </w:p>
    <w:p w14:paraId="47559059" w14:textId="7A7153E2" w:rsidR="002A5359" w:rsidRPr="00C71F7C" w:rsidRDefault="002A5359" w:rsidP="00B000A1">
      <w:pPr>
        <w:spacing w:after="0" w:line="360" w:lineRule="auto"/>
        <w:ind w:firstLine="709"/>
        <w:jc w:val="both"/>
        <w:rPr>
          <w:rFonts w:ascii="Times New Roman" w:hAnsi="Times New Roman" w:cs="Times New Roman"/>
          <w:sz w:val="28"/>
          <w:szCs w:val="28"/>
        </w:rPr>
      </w:pPr>
      <w:r w:rsidRPr="00C71F7C">
        <w:rPr>
          <w:rFonts w:ascii="Times New Roman" w:hAnsi="Times New Roman" w:cs="Times New Roman"/>
          <w:sz w:val="28"/>
          <w:szCs w:val="28"/>
        </w:rPr>
        <w:t>8</w:t>
      </w:r>
      <w:r w:rsidR="00AE032C">
        <w:rPr>
          <w:rFonts w:ascii="Times New Roman" w:hAnsi="Times New Roman" w:cs="Times New Roman"/>
          <w:sz w:val="28"/>
          <w:szCs w:val="28"/>
        </w:rPr>
        <w:t>3</w:t>
      </w:r>
      <w:r w:rsidRPr="00C71F7C">
        <w:rPr>
          <w:rFonts w:ascii="Times New Roman" w:hAnsi="Times New Roman" w:cs="Times New Roman"/>
          <w:sz w:val="28"/>
          <w:szCs w:val="28"/>
        </w:rPr>
        <w:t xml:space="preserve">. Уложение о наказаниях уголовных и исправительных от 1845 г. // ВШЭ. </w:t>
      </w:r>
      <w:r w:rsidRPr="00C71F7C">
        <w:rPr>
          <w:rFonts w:ascii="Times New Roman" w:hAnsi="Times New Roman" w:cs="Times New Roman"/>
          <w:sz w:val="28"/>
          <w:szCs w:val="28"/>
          <w:lang w:val="en-US"/>
        </w:rPr>
        <w:t>URL</w:t>
      </w:r>
      <w:r w:rsidRPr="00C71F7C">
        <w:rPr>
          <w:rFonts w:ascii="Times New Roman" w:hAnsi="Times New Roman" w:cs="Times New Roman"/>
          <w:sz w:val="28"/>
          <w:szCs w:val="28"/>
        </w:rPr>
        <w:t>: https://nnov.hse.ru/ba/law/igpr/ulonakaz1845</w:t>
      </w:r>
      <w:r w:rsidR="00271677" w:rsidRPr="00C71F7C">
        <w:rPr>
          <w:rFonts w:ascii="Times New Roman" w:hAnsi="Times New Roman" w:cs="Times New Roman"/>
          <w:sz w:val="28"/>
          <w:szCs w:val="28"/>
        </w:rPr>
        <w:t>.</w:t>
      </w:r>
      <w:r w:rsidRPr="00C71F7C">
        <w:rPr>
          <w:rFonts w:ascii="Times New Roman" w:hAnsi="Times New Roman" w:cs="Times New Roman"/>
          <w:sz w:val="28"/>
          <w:szCs w:val="28"/>
        </w:rPr>
        <w:t xml:space="preserve"> (Дата обращения: 30.10.2023).</w:t>
      </w:r>
    </w:p>
    <w:p w14:paraId="388F84F8" w14:textId="2A48D39A" w:rsidR="002A5359" w:rsidRPr="00C71F7C" w:rsidRDefault="002A5359" w:rsidP="002A5359">
      <w:pPr>
        <w:spacing w:after="0" w:line="360" w:lineRule="auto"/>
        <w:ind w:firstLine="709"/>
        <w:jc w:val="both"/>
        <w:rPr>
          <w:rFonts w:ascii="Times New Roman" w:hAnsi="Times New Roman" w:cs="Times New Roman"/>
          <w:sz w:val="28"/>
        </w:rPr>
      </w:pPr>
      <w:r w:rsidRPr="00C71F7C">
        <w:rPr>
          <w:rFonts w:ascii="Times New Roman" w:hAnsi="Times New Roman" w:cs="Times New Roman"/>
          <w:sz w:val="28"/>
        </w:rPr>
        <w:t>8</w:t>
      </w:r>
      <w:r w:rsidR="00AE032C">
        <w:rPr>
          <w:rFonts w:ascii="Times New Roman" w:hAnsi="Times New Roman" w:cs="Times New Roman"/>
          <w:sz w:val="28"/>
        </w:rPr>
        <w:t>4</w:t>
      </w:r>
      <w:r w:rsidRPr="00C71F7C">
        <w:rPr>
          <w:rFonts w:ascii="Times New Roman" w:hAnsi="Times New Roman" w:cs="Times New Roman"/>
          <w:sz w:val="28"/>
        </w:rPr>
        <w:t>. Управление по работе с верующими военнослужащими Главного управления по работе с личным составом Вооруженных Сил Российской Федерации // Интернет-портал МО РФ. URL: https://sc.mil.ru/social/organization.htm?id=11396. (Дата обращения: 10.12.2023).</w:t>
      </w:r>
    </w:p>
    <w:p w14:paraId="76B2F40B" w14:textId="77777777" w:rsidR="00D95C69" w:rsidRPr="0039795F" w:rsidRDefault="00D95C69" w:rsidP="00B000A1">
      <w:pPr>
        <w:spacing w:after="0" w:line="360" w:lineRule="auto"/>
        <w:ind w:firstLine="709"/>
        <w:jc w:val="both"/>
        <w:rPr>
          <w:rFonts w:ascii="Times New Roman" w:hAnsi="Times New Roman" w:cs="Times New Roman"/>
          <w:sz w:val="36"/>
        </w:rPr>
      </w:pPr>
    </w:p>
    <w:sectPr w:rsidR="00D95C69" w:rsidRPr="0039795F" w:rsidSect="000C4D42">
      <w:headerReference w:type="default" r:id="rId9"/>
      <w:footerReference w:type="default" r:id="rId10"/>
      <w:footnotePr>
        <w:numRestart w:val="eachPage"/>
      </w:footnotePr>
      <w:pgSz w:w="11906" w:h="16838"/>
      <w:pgMar w:top="1134" w:right="850" w:bottom="1134" w:left="1701" w:header="170"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5C1C63" w14:textId="77777777" w:rsidR="008F1867" w:rsidRDefault="008F1867" w:rsidP="00AC02F1">
      <w:pPr>
        <w:spacing w:after="0" w:line="240" w:lineRule="auto"/>
      </w:pPr>
      <w:r>
        <w:separator/>
      </w:r>
    </w:p>
  </w:endnote>
  <w:endnote w:type="continuationSeparator" w:id="0">
    <w:p w14:paraId="48E4777D" w14:textId="77777777" w:rsidR="008F1867" w:rsidRDefault="008F1867" w:rsidP="00AC0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967676"/>
      <w:docPartObj>
        <w:docPartGallery w:val="Page Numbers (Bottom of Page)"/>
        <w:docPartUnique/>
      </w:docPartObj>
    </w:sdtPr>
    <w:sdtContent>
      <w:p w14:paraId="089FE909" w14:textId="77777777" w:rsidR="00F27998" w:rsidRDefault="00F27998">
        <w:pPr>
          <w:pStyle w:val="a9"/>
          <w:jc w:val="center"/>
        </w:pPr>
        <w:r>
          <w:fldChar w:fldCharType="begin"/>
        </w:r>
        <w:r>
          <w:instrText>PAGE   \* MERGEFORMAT</w:instrText>
        </w:r>
        <w:r>
          <w:fldChar w:fldCharType="separate"/>
        </w:r>
        <w:r w:rsidR="00FD6C29">
          <w:rPr>
            <w:noProof/>
          </w:rPr>
          <w:t>4</w:t>
        </w:r>
        <w:r>
          <w:rPr>
            <w:noProof/>
          </w:rPr>
          <w:fldChar w:fldCharType="end"/>
        </w:r>
      </w:p>
    </w:sdtContent>
  </w:sdt>
  <w:p w14:paraId="79BBC047" w14:textId="77777777" w:rsidR="00F27998" w:rsidRDefault="00F27998">
    <w:pPr>
      <w:pStyle w:val="a9"/>
    </w:pPr>
  </w:p>
  <w:p w14:paraId="515676BD" w14:textId="77777777" w:rsidR="00F27998" w:rsidRDefault="00F2799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0285A" w14:textId="77777777" w:rsidR="008F1867" w:rsidRDefault="008F1867" w:rsidP="00AC02F1">
      <w:pPr>
        <w:spacing w:after="0" w:line="240" w:lineRule="auto"/>
      </w:pPr>
      <w:r>
        <w:separator/>
      </w:r>
    </w:p>
  </w:footnote>
  <w:footnote w:type="continuationSeparator" w:id="0">
    <w:p w14:paraId="42108224" w14:textId="77777777" w:rsidR="008F1867" w:rsidRDefault="008F1867" w:rsidP="00AC02F1">
      <w:pPr>
        <w:spacing w:after="0" w:line="240" w:lineRule="auto"/>
      </w:pPr>
      <w:r>
        <w:continuationSeparator/>
      </w:r>
    </w:p>
  </w:footnote>
  <w:footnote w:id="1">
    <w:p w14:paraId="4DF6B3AB" w14:textId="4E65F1EA" w:rsidR="00F27998" w:rsidRPr="00985B62" w:rsidRDefault="00F27998" w:rsidP="00985B62">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Кистяковский А.Ф. Элементарный учебник общего уголовного права. Т</w:t>
      </w:r>
      <w:r>
        <w:rPr>
          <w:rFonts w:ascii="Times New Roman" w:hAnsi="Times New Roman" w:cs="Times New Roman"/>
        </w:rPr>
        <w:t xml:space="preserve">. 1. Часть общая. - Киев, 1875 - </w:t>
      </w:r>
      <w:r w:rsidRPr="00985B62">
        <w:rPr>
          <w:rFonts w:ascii="Times New Roman" w:hAnsi="Times New Roman" w:cs="Times New Roman"/>
        </w:rPr>
        <w:t>С. 48-49.</w:t>
      </w:r>
    </w:p>
  </w:footnote>
  <w:footnote w:id="2">
    <w:p w14:paraId="0C577A38" w14:textId="2C028180" w:rsidR="00F27998" w:rsidRPr="00985B62" w:rsidRDefault="00F27998" w:rsidP="00985B62">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1204C7">
        <w:rPr>
          <w:rFonts w:ascii="Times New Roman" w:hAnsi="Times New Roman" w:cs="Times New Roman"/>
        </w:rPr>
        <w:t xml:space="preserve">Конституция Российской Федерации (принята всенародным голосованием 12.12.1993) // Собрание законодательства Российской Федерации. – 2020. – № 31. </w:t>
      </w:r>
      <w:r>
        <w:rPr>
          <w:rFonts w:ascii="Times New Roman" w:hAnsi="Times New Roman" w:cs="Times New Roman"/>
        </w:rPr>
        <w:t>– Ст. 4398.</w:t>
      </w:r>
    </w:p>
  </w:footnote>
  <w:footnote w:id="3">
    <w:p w14:paraId="12F87AAE" w14:textId="2646253D" w:rsidR="00F27998" w:rsidRPr="00985B62" w:rsidRDefault="00F27998" w:rsidP="00985B62">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Федеральный закон от 26.09.1997 N 125-ФЗ </w:t>
      </w:r>
      <w:r>
        <w:rPr>
          <w:rFonts w:ascii="Times New Roman" w:hAnsi="Times New Roman" w:cs="Times New Roman"/>
        </w:rPr>
        <w:t>«</w:t>
      </w:r>
      <w:r w:rsidRPr="00985B62">
        <w:rPr>
          <w:rFonts w:ascii="Times New Roman" w:hAnsi="Times New Roman" w:cs="Times New Roman"/>
        </w:rPr>
        <w:t>О свободе совести и о религиозных объединениях</w:t>
      </w:r>
      <w:r>
        <w:rPr>
          <w:rFonts w:ascii="Times New Roman" w:hAnsi="Times New Roman" w:cs="Times New Roman"/>
        </w:rPr>
        <w:t>»</w:t>
      </w:r>
      <w:r w:rsidRPr="00985B62">
        <w:rPr>
          <w:rFonts w:ascii="Times New Roman" w:hAnsi="Times New Roman" w:cs="Times New Roman"/>
        </w:rPr>
        <w:t xml:space="preserve"> </w:t>
      </w:r>
      <w:r>
        <w:rPr>
          <w:rFonts w:ascii="Times New Roman" w:hAnsi="Times New Roman" w:cs="Times New Roman"/>
        </w:rPr>
        <w:t>(ред. от 02.11.2023</w:t>
      </w:r>
      <w:r w:rsidRPr="00985B62">
        <w:rPr>
          <w:rFonts w:ascii="Times New Roman" w:hAnsi="Times New Roman" w:cs="Times New Roman"/>
        </w:rPr>
        <w:t xml:space="preserve">) // Собрание законодательства </w:t>
      </w:r>
      <w:r>
        <w:rPr>
          <w:rFonts w:ascii="Times New Roman" w:hAnsi="Times New Roman" w:cs="Times New Roman"/>
        </w:rPr>
        <w:t>РФ. - 1997.</w:t>
      </w:r>
      <w:r w:rsidRPr="00985B62">
        <w:rPr>
          <w:rFonts w:ascii="Times New Roman" w:hAnsi="Times New Roman" w:cs="Times New Roman"/>
        </w:rPr>
        <w:t xml:space="preserve"> </w:t>
      </w:r>
      <w:r>
        <w:rPr>
          <w:rFonts w:ascii="Times New Roman" w:hAnsi="Times New Roman" w:cs="Times New Roman"/>
        </w:rPr>
        <w:t xml:space="preserve">- </w:t>
      </w:r>
      <w:r w:rsidRPr="00985B62">
        <w:rPr>
          <w:rFonts w:ascii="Times New Roman" w:hAnsi="Times New Roman" w:cs="Times New Roman"/>
        </w:rPr>
        <w:t>№</w:t>
      </w:r>
      <w:r>
        <w:rPr>
          <w:rFonts w:ascii="Times New Roman" w:hAnsi="Times New Roman" w:cs="Times New Roman"/>
        </w:rPr>
        <w:t xml:space="preserve"> 39. -</w:t>
      </w:r>
      <w:r w:rsidRPr="00985B62">
        <w:rPr>
          <w:rFonts w:ascii="Times New Roman" w:hAnsi="Times New Roman" w:cs="Times New Roman"/>
        </w:rPr>
        <w:t xml:space="preserve"> </w:t>
      </w:r>
      <w:r>
        <w:rPr>
          <w:rFonts w:ascii="Times New Roman" w:hAnsi="Times New Roman" w:cs="Times New Roman"/>
        </w:rPr>
        <w:t>С</w:t>
      </w:r>
      <w:r w:rsidRPr="00985B62">
        <w:rPr>
          <w:rFonts w:ascii="Times New Roman" w:hAnsi="Times New Roman" w:cs="Times New Roman"/>
        </w:rPr>
        <w:t>т. 4465.</w:t>
      </w:r>
    </w:p>
  </w:footnote>
  <w:footnote w:id="4">
    <w:p w14:paraId="618731DC" w14:textId="2957E5C9"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Батурин Ю.М. Конституция Российской Федерации. Комментарий</w:t>
      </w:r>
      <w:r>
        <w:rPr>
          <w:rFonts w:ascii="Times New Roman" w:hAnsi="Times New Roman" w:cs="Times New Roman"/>
        </w:rPr>
        <w:t xml:space="preserve">. // М.: Юридическая литература, </w:t>
      </w:r>
      <w:r w:rsidRPr="00985B62">
        <w:rPr>
          <w:rFonts w:ascii="Times New Roman" w:hAnsi="Times New Roman" w:cs="Times New Roman"/>
        </w:rPr>
        <w:t>1994. – 623 с.</w:t>
      </w:r>
    </w:p>
  </w:footnote>
  <w:footnote w:id="5">
    <w:p w14:paraId="1A90BE29" w14:textId="3272DE42"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 xml:space="preserve"> </w:t>
      </w:r>
      <w:r w:rsidRPr="00985B62">
        <w:rPr>
          <w:rFonts w:ascii="Times New Roman" w:hAnsi="Times New Roman" w:cs="Times New Roman"/>
        </w:rPr>
        <w:t>Булгаков С</w:t>
      </w:r>
      <w:r>
        <w:rPr>
          <w:rFonts w:ascii="Times New Roman" w:hAnsi="Times New Roman" w:cs="Times New Roman"/>
        </w:rPr>
        <w:t>. Н. Церковь и государство // М.,</w:t>
      </w:r>
      <w:r w:rsidRPr="00985B62">
        <w:rPr>
          <w:rFonts w:ascii="Times New Roman" w:hAnsi="Times New Roman" w:cs="Times New Roman"/>
        </w:rPr>
        <w:t xml:space="preserve"> 1992. </w:t>
      </w:r>
      <w:r>
        <w:rPr>
          <w:rFonts w:ascii="Times New Roman" w:hAnsi="Times New Roman" w:cs="Times New Roman"/>
        </w:rPr>
        <w:t xml:space="preserve">- </w:t>
      </w:r>
      <w:r w:rsidRPr="00985B62">
        <w:rPr>
          <w:rFonts w:ascii="Times New Roman" w:hAnsi="Times New Roman" w:cs="Times New Roman"/>
        </w:rPr>
        <w:t>Т. 2.</w:t>
      </w:r>
      <w:r>
        <w:rPr>
          <w:rFonts w:ascii="Times New Roman" w:hAnsi="Times New Roman" w:cs="Times New Roman"/>
        </w:rPr>
        <w:t xml:space="preserve"> -</w:t>
      </w:r>
      <w:r w:rsidRPr="00985B62">
        <w:rPr>
          <w:rFonts w:ascii="Times New Roman" w:hAnsi="Times New Roman" w:cs="Times New Roman"/>
        </w:rPr>
        <w:t xml:space="preserve"> С. 71.</w:t>
      </w:r>
    </w:p>
  </w:footnote>
  <w:footnote w:id="6">
    <w:p w14:paraId="3DDBDA53" w14:textId="46E05610"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Залужный А.Г. Конституционное право граждан на свободу совести и его реализация в законодательстве Российской Федерации // Констит</w:t>
      </w:r>
      <w:r>
        <w:rPr>
          <w:rFonts w:ascii="Times New Roman" w:hAnsi="Times New Roman" w:cs="Times New Roman"/>
        </w:rPr>
        <w:t xml:space="preserve">уционное и муниципальное право, </w:t>
      </w:r>
      <w:r w:rsidRPr="00985B62">
        <w:rPr>
          <w:rFonts w:ascii="Times New Roman" w:hAnsi="Times New Roman" w:cs="Times New Roman"/>
        </w:rPr>
        <w:t xml:space="preserve">2004. </w:t>
      </w:r>
      <w:r>
        <w:rPr>
          <w:rFonts w:ascii="Times New Roman" w:hAnsi="Times New Roman" w:cs="Times New Roman"/>
        </w:rPr>
        <w:t xml:space="preserve">- </w:t>
      </w:r>
      <w:r w:rsidRPr="00985B62">
        <w:rPr>
          <w:rFonts w:ascii="Times New Roman" w:hAnsi="Times New Roman" w:cs="Times New Roman"/>
        </w:rPr>
        <w:t xml:space="preserve">№ 6. </w:t>
      </w:r>
      <w:r>
        <w:rPr>
          <w:rFonts w:ascii="Times New Roman" w:hAnsi="Times New Roman" w:cs="Times New Roman"/>
        </w:rPr>
        <w:t xml:space="preserve">- </w:t>
      </w:r>
      <w:r w:rsidRPr="00985B62">
        <w:rPr>
          <w:rFonts w:ascii="Times New Roman" w:hAnsi="Times New Roman" w:cs="Times New Roman"/>
        </w:rPr>
        <w:t>С. 8-11</w:t>
      </w:r>
      <w:r>
        <w:rPr>
          <w:rFonts w:ascii="Times New Roman" w:hAnsi="Times New Roman" w:cs="Times New Roman"/>
        </w:rPr>
        <w:t>.</w:t>
      </w:r>
    </w:p>
  </w:footnote>
  <w:footnote w:id="7">
    <w:p w14:paraId="36537B2B" w14:textId="46D9D2E0"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Рыбак С.В. Свобода совести как право человека на самоопределение по отношен</w:t>
      </w:r>
      <w:r>
        <w:rPr>
          <w:rFonts w:ascii="Times New Roman" w:hAnsi="Times New Roman" w:cs="Times New Roman"/>
        </w:rPr>
        <w:t xml:space="preserve">ию к религии // Философия права, </w:t>
      </w:r>
      <w:r w:rsidRPr="00985B62">
        <w:rPr>
          <w:rFonts w:ascii="Times New Roman" w:hAnsi="Times New Roman" w:cs="Times New Roman"/>
        </w:rPr>
        <w:t>2015.</w:t>
      </w:r>
      <w:r>
        <w:rPr>
          <w:rFonts w:ascii="Times New Roman" w:hAnsi="Times New Roman" w:cs="Times New Roman"/>
        </w:rPr>
        <w:t xml:space="preserve"> - </w:t>
      </w:r>
      <w:r w:rsidRPr="00985B62">
        <w:rPr>
          <w:rFonts w:ascii="Times New Roman" w:hAnsi="Times New Roman" w:cs="Times New Roman"/>
        </w:rPr>
        <w:t xml:space="preserve"> №6 (73). </w:t>
      </w:r>
      <w:r>
        <w:rPr>
          <w:rFonts w:ascii="Times New Roman" w:hAnsi="Times New Roman" w:cs="Times New Roman"/>
        </w:rPr>
        <w:t xml:space="preserve">- </w:t>
      </w:r>
      <w:r w:rsidRPr="00985B62">
        <w:rPr>
          <w:rFonts w:ascii="Times New Roman" w:hAnsi="Times New Roman" w:cs="Times New Roman"/>
        </w:rPr>
        <w:t>С. 53-58.</w:t>
      </w:r>
    </w:p>
  </w:footnote>
  <w:footnote w:id="8">
    <w:p w14:paraId="3BA8F25E" w14:textId="6A85BB8A"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Мирошникова Е.М. Свобода от религии в контексте свободы совести /</w:t>
      </w:r>
      <w:r>
        <w:rPr>
          <w:rFonts w:ascii="Times New Roman" w:hAnsi="Times New Roman" w:cs="Times New Roman"/>
        </w:rPr>
        <w:t xml:space="preserve">/ Вестник ЛГУ им. А.С. Пушкина, </w:t>
      </w:r>
      <w:r w:rsidRPr="00985B62">
        <w:rPr>
          <w:rFonts w:ascii="Times New Roman" w:hAnsi="Times New Roman" w:cs="Times New Roman"/>
        </w:rPr>
        <w:t xml:space="preserve">2017. </w:t>
      </w:r>
      <w:r>
        <w:rPr>
          <w:rFonts w:ascii="Times New Roman" w:hAnsi="Times New Roman" w:cs="Times New Roman"/>
        </w:rPr>
        <w:t xml:space="preserve"> - </w:t>
      </w:r>
      <w:r w:rsidRPr="00985B62">
        <w:rPr>
          <w:rFonts w:ascii="Times New Roman" w:hAnsi="Times New Roman" w:cs="Times New Roman"/>
        </w:rPr>
        <w:t xml:space="preserve">№3. </w:t>
      </w:r>
      <w:r>
        <w:rPr>
          <w:rFonts w:ascii="Times New Roman" w:hAnsi="Times New Roman" w:cs="Times New Roman"/>
        </w:rPr>
        <w:t xml:space="preserve">- </w:t>
      </w:r>
      <w:r w:rsidRPr="00985B62">
        <w:rPr>
          <w:rFonts w:ascii="Times New Roman" w:hAnsi="Times New Roman" w:cs="Times New Roman"/>
        </w:rPr>
        <w:t>С. 229-237.</w:t>
      </w:r>
    </w:p>
  </w:footnote>
  <w:footnote w:id="9">
    <w:p w14:paraId="5B66E081" w14:textId="701E8D25"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Скиданова А.В., Кошелев Е.В. Проблема соотношения правовых категорий </w:t>
      </w:r>
      <w:r>
        <w:rPr>
          <w:rFonts w:ascii="Times New Roman" w:hAnsi="Times New Roman" w:cs="Times New Roman"/>
        </w:rPr>
        <w:t>«</w:t>
      </w:r>
      <w:r w:rsidRPr="00985B62">
        <w:rPr>
          <w:rFonts w:ascii="Times New Roman" w:hAnsi="Times New Roman" w:cs="Times New Roman"/>
        </w:rPr>
        <w:t>свобода совести</w:t>
      </w:r>
      <w:r>
        <w:rPr>
          <w:rFonts w:ascii="Times New Roman" w:hAnsi="Times New Roman" w:cs="Times New Roman"/>
        </w:rPr>
        <w:t>»</w:t>
      </w:r>
      <w:r w:rsidRPr="00985B62">
        <w:rPr>
          <w:rFonts w:ascii="Times New Roman" w:hAnsi="Times New Roman" w:cs="Times New Roman"/>
        </w:rPr>
        <w:t xml:space="preserve"> и </w:t>
      </w:r>
      <w:r>
        <w:rPr>
          <w:rFonts w:ascii="Times New Roman" w:hAnsi="Times New Roman" w:cs="Times New Roman"/>
        </w:rPr>
        <w:t>«</w:t>
      </w:r>
      <w:r w:rsidRPr="00985B62">
        <w:rPr>
          <w:rFonts w:ascii="Times New Roman" w:hAnsi="Times New Roman" w:cs="Times New Roman"/>
        </w:rPr>
        <w:t>свобода вероисповедания</w:t>
      </w:r>
      <w:r>
        <w:rPr>
          <w:rFonts w:ascii="Times New Roman" w:hAnsi="Times New Roman" w:cs="Times New Roman"/>
        </w:rPr>
        <w:t>»</w:t>
      </w:r>
      <w:r w:rsidRPr="00985B62">
        <w:rPr>
          <w:rFonts w:ascii="Times New Roman" w:hAnsi="Times New Roman" w:cs="Times New Roman"/>
        </w:rPr>
        <w:t xml:space="preserve"> в Российской Федерации // Психопедагогик</w:t>
      </w:r>
      <w:r>
        <w:rPr>
          <w:rFonts w:ascii="Times New Roman" w:hAnsi="Times New Roman" w:cs="Times New Roman"/>
        </w:rPr>
        <w:t>а в правоохранительных органах,</w:t>
      </w:r>
      <w:r w:rsidRPr="005E53B7">
        <w:rPr>
          <w:rFonts w:ascii="Times New Roman" w:hAnsi="Times New Roman" w:cs="Times New Roman"/>
        </w:rPr>
        <w:t xml:space="preserve"> </w:t>
      </w:r>
      <w:r w:rsidRPr="00985B62">
        <w:rPr>
          <w:rFonts w:ascii="Times New Roman" w:hAnsi="Times New Roman" w:cs="Times New Roman"/>
        </w:rPr>
        <w:t>2018.</w:t>
      </w:r>
      <w:r>
        <w:rPr>
          <w:rFonts w:ascii="Times New Roman" w:hAnsi="Times New Roman" w:cs="Times New Roman"/>
        </w:rPr>
        <w:t xml:space="preserve"> -</w:t>
      </w:r>
      <w:r w:rsidRPr="00985B62">
        <w:rPr>
          <w:rFonts w:ascii="Times New Roman" w:hAnsi="Times New Roman" w:cs="Times New Roman"/>
        </w:rPr>
        <w:t xml:space="preserve"> №3 (74). </w:t>
      </w:r>
      <w:r>
        <w:rPr>
          <w:rFonts w:ascii="Times New Roman" w:hAnsi="Times New Roman" w:cs="Times New Roman"/>
        </w:rPr>
        <w:t xml:space="preserve">- </w:t>
      </w:r>
      <w:r w:rsidRPr="00985B62">
        <w:rPr>
          <w:rFonts w:ascii="Times New Roman" w:hAnsi="Times New Roman" w:cs="Times New Roman"/>
        </w:rPr>
        <w:t>С. 100-102.</w:t>
      </w:r>
    </w:p>
  </w:footnote>
  <w:footnote w:id="10">
    <w:p w14:paraId="14BFA555" w14:textId="29F35908" w:rsidR="00F27998" w:rsidRPr="00985B62" w:rsidRDefault="00F27998" w:rsidP="00DD7D5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Булавина М.А. К вопросу о понятиях </w:t>
      </w:r>
      <w:r>
        <w:rPr>
          <w:rFonts w:ascii="Times New Roman" w:hAnsi="Times New Roman" w:cs="Times New Roman"/>
        </w:rPr>
        <w:t>«</w:t>
      </w:r>
      <w:r w:rsidRPr="00985B62">
        <w:rPr>
          <w:rFonts w:ascii="Times New Roman" w:hAnsi="Times New Roman" w:cs="Times New Roman"/>
        </w:rPr>
        <w:t>свобода совести</w:t>
      </w:r>
      <w:r>
        <w:rPr>
          <w:rFonts w:ascii="Times New Roman" w:hAnsi="Times New Roman" w:cs="Times New Roman"/>
        </w:rPr>
        <w:t>»</w:t>
      </w:r>
      <w:r w:rsidRPr="00985B62">
        <w:rPr>
          <w:rFonts w:ascii="Times New Roman" w:hAnsi="Times New Roman" w:cs="Times New Roman"/>
        </w:rPr>
        <w:t xml:space="preserve"> и </w:t>
      </w:r>
      <w:r>
        <w:rPr>
          <w:rFonts w:ascii="Times New Roman" w:hAnsi="Times New Roman" w:cs="Times New Roman"/>
        </w:rPr>
        <w:t>«</w:t>
      </w:r>
      <w:r w:rsidRPr="00985B62">
        <w:rPr>
          <w:rFonts w:ascii="Times New Roman" w:hAnsi="Times New Roman" w:cs="Times New Roman"/>
        </w:rPr>
        <w:t>свобода вероисповедания</w:t>
      </w:r>
      <w:r>
        <w:rPr>
          <w:rFonts w:ascii="Times New Roman" w:hAnsi="Times New Roman" w:cs="Times New Roman"/>
        </w:rPr>
        <w:t>»</w:t>
      </w:r>
      <w:r w:rsidRPr="00985B62">
        <w:rPr>
          <w:rFonts w:ascii="Times New Roman" w:hAnsi="Times New Roman" w:cs="Times New Roman"/>
        </w:rPr>
        <w:t xml:space="preserve"> // Вестник УМЦ</w:t>
      </w:r>
      <w:r>
        <w:rPr>
          <w:rFonts w:ascii="Times New Roman" w:hAnsi="Times New Roman" w:cs="Times New Roman"/>
        </w:rPr>
        <w:t xml:space="preserve">, </w:t>
      </w:r>
      <w:r w:rsidRPr="00985B62">
        <w:rPr>
          <w:rFonts w:ascii="Times New Roman" w:hAnsi="Times New Roman" w:cs="Times New Roman"/>
        </w:rPr>
        <w:t xml:space="preserve">2011. </w:t>
      </w:r>
      <w:r>
        <w:rPr>
          <w:rFonts w:ascii="Times New Roman" w:hAnsi="Times New Roman" w:cs="Times New Roman"/>
        </w:rPr>
        <w:t xml:space="preserve">- </w:t>
      </w:r>
      <w:r w:rsidRPr="00985B62">
        <w:rPr>
          <w:rFonts w:ascii="Times New Roman" w:hAnsi="Times New Roman" w:cs="Times New Roman"/>
        </w:rPr>
        <w:t xml:space="preserve">№3. </w:t>
      </w:r>
      <w:r>
        <w:rPr>
          <w:rFonts w:ascii="Times New Roman" w:hAnsi="Times New Roman" w:cs="Times New Roman"/>
        </w:rPr>
        <w:t xml:space="preserve">- </w:t>
      </w:r>
      <w:r w:rsidRPr="00985B62">
        <w:rPr>
          <w:rFonts w:ascii="Times New Roman" w:hAnsi="Times New Roman" w:cs="Times New Roman"/>
        </w:rPr>
        <w:t>С. 67-69.</w:t>
      </w:r>
    </w:p>
  </w:footnote>
  <w:footnote w:id="11">
    <w:p w14:paraId="47E280D8" w14:textId="7148B188" w:rsidR="00F27998" w:rsidRPr="00F27998" w:rsidRDefault="00F27998" w:rsidP="00F27998">
      <w:pPr>
        <w:pStyle w:val="a4"/>
        <w:jc w:val="both"/>
        <w:rPr>
          <w:rFonts w:ascii="Times New Roman" w:hAnsi="Times New Roman" w:cs="Times New Roman"/>
        </w:rPr>
      </w:pPr>
      <w:r w:rsidRPr="00F27998">
        <w:rPr>
          <w:rStyle w:val="a6"/>
          <w:rFonts w:ascii="Times New Roman" w:hAnsi="Times New Roman" w:cs="Times New Roman"/>
        </w:rPr>
        <w:footnoteRef/>
      </w:r>
      <w:r w:rsidRPr="00F27998">
        <w:rPr>
          <w:rFonts w:ascii="Times New Roman" w:hAnsi="Times New Roman" w:cs="Times New Roman"/>
        </w:rPr>
        <w:t xml:space="preserve"> Никакой «Альтернативы»: Германия рискует остаться без крайне правых на фоне популярности АдГ партию решили запретить // Известия. </w:t>
      </w:r>
      <w:r w:rsidRPr="00F27998">
        <w:rPr>
          <w:rFonts w:ascii="Times New Roman" w:hAnsi="Times New Roman" w:cs="Times New Roman"/>
          <w:lang w:val="en-US"/>
        </w:rPr>
        <w:t xml:space="preserve">URL: https://iz.ru/1545473/kseniia-loginova/nikakoi-alternativy-germaniia-riskuet-ostatsia-bez-kraine-pravykh. </w:t>
      </w:r>
      <w:r w:rsidRPr="00F27998">
        <w:rPr>
          <w:rFonts w:ascii="Times New Roman" w:hAnsi="Times New Roman" w:cs="Times New Roman"/>
        </w:rPr>
        <w:t>(Дата обращения: 10.12.2023).</w:t>
      </w:r>
    </w:p>
  </w:footnote>
  <w:footnote w:id="12">
    <w:p w14:paraId="17367A02" w14:textId="1A6B6C4A" w:rsidR="00F27998" w:rsidRPr="00985B62" w:rsidRDefault="00F27998" w:rsidP="00472145">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Сухоруков В.А. Русская православная церковь в период монголо-татарского завоевания // Вестник Во</w:t>
      </w:r>
      <w:r>
        <w:rPr>
          <w:rFonts w:ascii="Times New Roman" w:hAnsi="Times New Roman" w:cs="Times New Roman"/>
        </w:rPr>
        <w:t>лгоградской академии МВД России,</w:t>
      </w:r>
      <w:r w:rsidRPr="00985B62">
        <w:rPr>
          <w:rFonts w:ascii="Times New Roman" w:hAnsi="Times New Roman" w:cs="Times New Roman"/>
        </w:rPr>
        <w:t xml:space="preserve"> 2015. </w:t>
      </w:r>
      <w:r>
        <w:rPr>
          <w:rFonts w:ascii="Times New Roman" w:hAnsi="Times New Roman" w:cs="Times New Roman"/>
        </w:rPr>
        <w:t xml:space="preserve">- </w:t>
      </w:r>
      <w:r w:rsidRPr="00985B62">
        <w:rPr>
          <w:rFonts w:ascii="Times New Roman" w:hAnsi="Times New Roman" w:cs="Times New Roman"/>
        </w:rPr>
        <w:t xml:space="preserve">№1 (32). </w:t>
      </w:r>
      <w:r>
        <w:rPr>
          <w:rFonts w:ascii="Times New Roman" w:hAnsi="Times New Roman" w:cs="Times New Roman"/>
        </w:rPr>
        <w:t xml:space="preserve">- </w:t>
      </w:r>
      <w:r w:rsidRPr="00985B62">
        <w:rPr>
          <w:rFonts w:ascii="Times New Roman" w:hAnsi="Times New Roman" w:cs="Times New Roman"/>
        </w:rPr>
        <w:t>С. 169-175.</w:t>
      </w:r>
    </w:p>
  </w:footnote>
  <w:footnote w:id="13">
    <w:p w14:paraId="1FF3672F" w14:textId="51C3612E" w:rsidR="00F27998" w:rsidRPr="00985B62" w:rsidRDefault="00F27998" w:rsidP="00472145">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 xml:space="preserve">Исаев И.А. История государства и права России: Учебник – 3-е изд., перераб. и доп. // М.: Юристъ, 2004. – 797 с. </w:t>
      </w:r>
      <w:r>
        <w:rPr>
          <w:rFonts w:ascii="Times New Roman" w:hAnsi="Times New Roman" w:cs="Times New Roman"/>
        </w:rPr>
        <w:t xml:space="preserve">- </w:t>
      </w:r>
      <w:r w:rsidRPr="00985B62">
        <w:rPr>
          <w:rFonts w:ascii="Times New Roman" w:hAnsi="Times New Roman" w:cs="Times New Roman"/>
        </w:rPr>
        <w:t>С. 65-82.</w:t>
      </w:r>
    </w:p>
  </w:footnote>
  <w:footnote w:id="14">
    <w:p w14:paraId="57CA425A" w14:textId="2EA2FDB3" w:rsidR="00F27998" w:rsidRPr="00985B62" w:rsidRDefault="00F27998" w:rsidP="00472145">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 xml:space="preserve">Соборное уложение 1649 года // Исторический факультет МГУ.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hist</w:t>
      </w:r>
      <w:r w:rsidRPr="00985B62">
        <w:rPr>
          <w:rFonts w:ascii="Times New Roman" w:hAnsi="Times New Roman" w:cs="Times New Roman"/>
        </w:rPr>
        <w:t>.</w:t>
      </w:r>
      <w:r w:rsidRPr="00985B62">
        <w:rPr>
          <w:rFonts w:ascii="Times New Roman" w:hAnsi="Times New Roman" w:cs="Times New Roman"/>
          <w:lang w:val="en-US"/>
        </w:rPr>
        <w:t>msu</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ER</w:t>
      </w:r>
      <w:r w:rsidRPr="00985B62">
        <w:rPr>
          <w:rFonts w:ascii="Times New Roman" w:hAnsi="Times New Roman" w:cs="Times New Roman"/>
        </w:rPr>
        <w:t>/</w:t>
      </w:r>
      <w:r w:rsidRPr="00985B62">
        <w:rPr>
          <w:rFonts w:ascii="Times New Roman" w:hAnsi="Times New Roman" w:cs="Times New Roman"/>
          <w:lang w:val="en-US"/>
        </w:rPr>
        <w:t>Etext</w:t>
      </w:r>
      <w:r w:rsidRPr="00985B62">
        <w:rPr>
          <w:rFonts w:ascii="Times New Roman" w:hAnsi="Times New Roman" w:cs="Times New Roman"/>
        </w:rPr>
        <w:t>/1649.</w:t>
      </w:r>
      <w:r w:rsidRPr="00985B62">
        <w:rPr>
          <w:rFonts w:ascii="Times New Roman" w:hAnsi="Times New Roman" w:cs="Times New Roman"/>
          <w:lang w:val="en-US"/>
        </w:rPr>
        <w:t>htm</w:t>
      </w:r>
      <w:r>
        <w:rPr>
          <w:rFonts w:ascii="Times New Roman" w:hAnsi="Times New Roman" w:cs="Times New Roman"/>
        </w:rPr>
        <w:t>. (Дата обращения: 20.09.2022</w:t>
      </w:r>
      <w:r w:rsidRPr="00985B62">
        <w:rPr>
          <w:rFonts w:ascii="Times New Roman" w:hAnsi="Times New Roman" w:cs="Times New Roman"/>
        </w:rPr>
        <w:t>).</w:t>
      </w:r>
    </w:p>
  </w:footnote>
  <w:footnote w:id="15">
    <w:p w14:paraId="05604D17" w14:textId="6E209FA2" w:rsidR="00F27998" w:rsidRPr="00985B62" w:rsidRDefault="00F27998" w:rsidP="00E40FAE">
      <w:pPr>
        <w:pStyle w:val="a4"/>
        <w:ind w:hanging="142"/>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Исаев И.А. История отечественного государства и права: учебник // М.: Проспект</w:t>
      </w:r>
      <w:r>
        <w:rPr>
          <w:rFonts w:ascii="Times New Roman" w:hAnsi="Times New Roman" w:cs="Times New Roman"/>
        </w:rPr>
        <w:t>,</w:t>
      </w:r>
      <w:r w:rsidRPr="00985B62">
        <w:rPr>
          <w:rFonts w:ascii="Times New Roman" w:hAnsi="Times New Roman" w:cs="Times New Roman"/>
        </w:rPr>
        <w:t xml:space="preserve"> 2012. – 432 с. </w:t>
      </w:r>
      <w:r>
        <w:rPr>
          <w:rFonts w:ascii="Times New Roman" w:hAnsi="Times New Roman" w:cs="Times New Roman"/>
        </w:rPr>
        <w:t xml:space="preserve">- </w:t>
      </w:r>
      <w:r w:rsidRPr="00985B62">
        <w:rPr>
          <w:rFonts w:ascii="Times New Roman" w:hAnsi="Times New Roman" w:cs="Times New Roman"/>
        </w:rPr>
        <w:t>С. 134-193.</w:t>
      </w:r>
    </w:p>
  </w:footnote>
  <w:footnote w:id="16">
    <w:p w14:paraId="5A7A2F64" w14:textId="25CA745D" w:rsidR="00F27998" w:rsidRPr="00985B62" w:rsidRDefault="00F27998" w:rsidP="00E40FAE">
      <w:pPr>
        <w:pStyle w:val="a4"/>
        <w:ind w:hanging="142"/>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Смолич И. К. История русской церкви. Т.1. // М.: Сибирская Благовознница, 1996. – 798 с.</w:t>
      </w:r>
    </w:p>
  </w:footnote>
  <w:footnote w:id="17">
    <w:p w14:paraId="1C78E679" w14:textId="408AD306" w:rsidR="00F27998" w:rsidRPr="00985B62" w:rsidRDefault="00F27998" w:rsidP="00E40FAE">
      <w:pPr>
        <w:pStyle w:val="a4"/>
        <w:ind w:hanging="142"/>
        <w:jc w:val="both"/>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Смирнов М.Ю. Религия и Библия в трудах В. И. Ленина: новый взгляд на старую тему // Государство, религия</w:t>
      </w:r>
      <w:r>
        <w:rPr>
          <w:rFonts w:ascii="Times New Roman" w:hAnsi="Times New Roman" w:cs="Times New Roman"/>
        </w:rPr>
        <w:t>, церковь в России и за рубежом,</w:t>
      </w:r>
      <w:r w:rsidRPr="00985B62">
        <w:rPr>
          <w:rFonts w:ascii="Times New Roman" w:hAnsi="Times New Roman" w:cs="Times New Roman"/>
        </w:rPr>
        <w:t xml:space="preserve"> 2011. </w:t>
      </w:r>
      <w:r>
        <w:rPr>
          <w:rFonts w:ascii="Times New Roman" w:hAnsi="Times New Roman" w:cs="Times New Roman"/>
        </w:rPr>
        <w:t xml:space="preserve">- </w:t>
      </w:r>
      <w:r w:rsidRPr="00985B62">
        <w:rPr>
          <w:rFonts w:ascii="Times New Roman" w:hAnsi="Times New Roman" w:cs="Times New Roman"/>
        </w:rPr>
        <w:t xml:space="preserve">№2. </w:t>
      </w:r>
      <w:r>
        <w:rPr>
          <w:rFonts w:ascii="Times New Roman" w:hAnsi="Times New Roman" w:cs="Times New Roman"/>
        </w:rPr>
        <w:t xml:space="preserve">- </w:t>
      </w:r>
      <w:r w:rsidRPr="00985B62">
        <w:rPr>
          <w:rFonts w:ascii="Times New Roman" w:hAnsi="Times New Roman" w:cs="Times New Roman"/>
        </w:rPr>
        <w:t>С. 106-125.</w:t>
      </w:r>
    </w:p>
  </w:footnote>
  <w:footnote w:id="18">
    <w:p w14:paraId="652E6CF2" w14:textId="78318DDB" w:rsidR="00F27998" w:rsidRPr="00985B62" w:rsidRDefault="00F27998" w:rsidP="00E40FAE">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Дерябина Е.С. История государства и права России (</w:t>
      </w:r>
      <w:r w:rsidRPr="00985B62">
        <w:rPr>
          <w:rFonts w:ascii="Times New Roman" w:hAnsi="Times New Roman" w:cs="Times New Roman"/>
          <w:lang w:val="en-US"/>
        </w:rPr>
        <w:t>IX</w:t>
      </w:r>
      <w:r w:rsidRPr="00985B62">
        <w:rPr>
          <w:rFonts w:ascii="Times New Roman" w:hAnsi="Times New Roman" w:cs="Times New Roman"/>
        </w:rPr>
        <w:t xml:space="preserve"> в. – февраль 1917 г.): учебное пособие // Пермь: Пермский филиал НИУ ВШЭ</w:t>
      </w:r>
      <w:r>
        <w:rPr>
          <w:rFonts w:ascii="Times New Roman" w:hAnsi="Times New Roman" w:cs="Times New Roman"/>
        </w:rPr>
        <w:t>,</w:t>
      </w:r>
      <w:r w:rsidRPr="00985B62">
        <w:rPr>
          <w:rFonts w:ascii="Times New Roman" w:hAnsi="Times New Roman" w:cs="Times New Roman"/>
        </w:rPr>
        <w:t xml:space="preserve"> 202</w:t>
      </w:r>
      <w:r>
        <w:rPr>
          <w:rFonts w:ascii="Times New Roman" w:hAnsi="Times New Roman" w:cs="Times New Roman"/>
        </w:rPr>
        <w:t>1</w:t>
      </w:r>
      <w:r w:rsidRPr="00985B62">
        <w:rPr>
          <w:rFonts w:ascii="Times New Roman" w:hAnsi="Times New Roman" w:cs="Times New Roman"/>
        </w:rPr>
        <w:t>. – 140 с.</w:t>
      </w:r>
    </w:p>
  </w:footnote>
  <w:footnote w:id="19">
    <w:p w14:paraId="41167A92" w14:textId="45C46AC5" w:rsidR="00F27998" w:rsidRPr="00985B62" w:rsidRDefault="00F27998" w:rsidP="00E40FA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Полное собрание законов Российской империи // Российская национальная библиотека </w:t>
      </w:r>
      <w:r w:rsidRPr="00985B62">
        <w:rPr>
          <w:rFonts w:ascii="Times New Roman" w:hAnsi="Times New Roman" w:cs="Times New Roman"/>
          <w:lang w:val="en-US"/>
        </w:rPr>
        <w:t>URL</w:t>
      </w:r>
      <w:r w:rsidRPr="00985B62">
        <w:rPr>
          <w:rFonts w:ascii="Times New Roman" w:hAnsi="Times New Roman" w:cs="Times New Roman"/>
        </w:rPr>
        <w:t>: https://nlr.ru/e-res/law_r/content.html</w:t>
      </w:r>
      <w:r>
        <w:rPr>
          <w:rFonts w:ascii="Times New Roman" w:hAnsi="Times New Roman" w:cs="Times New Roman"/>
        </w:rPr>
        <w:t>. (Дата обращения: 30.10.2023</w:t>
      </w:r>
      <w:r w:rsidRPr="00985B62">
        <w:rPr>
          <w:rFonts w:ascii="Times New Roman" w:hAnsi="Times New Roman" w:cs="Times New Roman"/>
        </w:rPr>
        <w:t>).</w:t>
      </w:r>
    </w:p>
  </w:footnote>
  <w:footnote w:id="20">
    <w:p w14:paraId="16691A25" w14:textId="3B10B264" w:rsidR="00F27998" w:rsidRPr="00985B62" w:rsidRDefault="00F27998" w:rsidP="00E40FA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Уложение о наказаниях уголовных и исправительных от 1845 г. // ВШЭ. </w:t>
      </w:r>
      <w:r w:rsidRPr="00985B62">
        <w:rPr>
          <w:rFonts w:ascii="Times New Roman" w:hAnsi="Times New Roman" w:cs="Times New Roman"/>
          <w:lang w:val="en-US"/>
        </w:rPr>
        <w:t>URL</w:t>
      </w:r>
      <w:r w:rsidRPr="00985B62">
        <w:rPr>
          <w:rFonts w:ascii="Times New Roman" w:hAnsi="Times New Roman" w:cs="Times New Roman"/>
        </w:rPr>
        <w:t>: https://nnov.hse.ru/ba/law/igpr/ulonakaz184</w:t>
      </w:r>
      <w:r>
        <w:rPr>
          <w:rFonts w:ascii="Times New Roman" w:hAnsi="Times New Roman" w:cs="Times New Roman"/>
        </w:rPr>
        <w:t>5. (Дата обращения: 30.10.2023</w:t>
      </w:r>
      <w:r w:rsidRPr="00985B62">
        <w:rPr>
          <w:rFonts w:ascii="Times New Roman" w:hAnsi="Times New Roman" w:cs="Times New Roman"/>
        </w:rPr>
        <w:t>).</w:t>
      </w:r>
    </w:p>
  </w:footnote>
  <w:footnote w:id="21">
    <w:p w14:paraId="591CAE85" w14:textId="2F8B9BD8" w:rsidR="00F27998" w:rsidRPr="00E40FAE" w:rsidRDefault="00F27998" w:rsidP="00E40FA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17 октября 1905 г. Манифест об усовершенствовании государственного порядка // Российское законодательство X-XX вв. Т. 9. М., 1994.</w:t>
      </w:r>
      <w:r>
        <w:rPr>
          <w:rFonts w:ascii="Times New Roman" w:hAnsi="Times New Roman" w:cs="Times New Roman"/>
        </w:rPr>
        <w:t xml:space="preserve"> </w:t>
      </w:r>
      <w:r>
        <w:rPr>
          <w:rFonts w:ascii="Times New Roman" w:hAnsi="Times New Roman" w:cs="Times New Roman"/>
          <w:lang w:val="en-US"/>
        </w:rPr>
        <w:t>URL</w:t>
      </w:r>
      <w:r w:rsidRPr="00E40FAE">
        <w:rPr>
          <w:rFonts w:ascii="Times New Roman" w:hAnsi="Times New Roman" w:cs="Times New Roman"/>
        </w:rPr>
        <w:t xml:space="preserve">: </w:t>
      </w:r>
      <w:r w:rsidRPr="00E40FAE">
        <w:rPr>
          <w:rFonts w:ascii="Times New Roman" w:hAnsi="Times New Roman" w:cs="Times New Roman"/>
          <w:lang w:val="en-US"/>
        </w:rPr>
        <w:t>http</w:t>
      </w:r>
      <w:r w:rsidRPr="00E40FAE">
        <w:rPr>
          <w:rFonts w:ascii="Times New Roman" w:hAnsi="Times New Roman" w:cs="Times New Roman"/>
        </w:rPr>
        <w:t>://</w:t>
      </w:r>
      <w:r w:rsidRPr="00E40FAE">
        <w:rPr>
          <w:rFonts w:ascii="Times New Roman" w:hAnsi="Times New Roman" w:cs="Times New Roman"/>
          <w:lang w:val="en-US"/>
        </w:rPr>
        <w:t>www</w:t>
      </w:r>
      <w:r w:rsidRPr="00E40FAE">
        <w:rPr>
          <w:rFonts w:ascii="Times New Roman" w:hAnsi="Times New Roman" w:cs="Times New Roman"/>
        </w:rPr>
        <w:t>.</w:t>
      </w:r>
      <w:r w:rsidRPr="00E40FAE">
        <w:rPr>
          <w:rFonts w:ascii="Times New Roman" w:hAnsi="Times New Roman" w:cs="Times New Roman"/>
          <w:lang w:val="en-US"/>
        </w:rPr>
        <w:t>hist</w:t>
      </w:r>
      <w:r w:rsidRPr="00E40FAE">
        <w:rPr>
          <w:rFonts w:ascii="Times New Roman" w:hAnsi="Times New Roman" w:cs="Times New Roman"/>
        </w:rPr>
        <w:t>.</w:t>
      </w:r>
      <w:r w:rsidRPr="00E40FAE">
        <w:rPr>
          <w:rFonts w:ascii="Times New Roman" w:hAnsi="Times New Roman" w:cs="Times New Roman"/>
          <w:lang w:val="en-US"/>
        </w:rPr>
        <w:t>msu</w:t>
      </w:r>
      <w:r w:rsidRPr="00E40FAE">
        <w:rPr>
          <w:rFonts w:ascii="Times New Roman" w:hAnsi="Times New Roman" w:cs="Times New Roman"/>
        </w:rPr>
        <w:t>.</w:t>
      </w:r>
      <w:r w:rsidRPr="00E40FAE">
        <w:rPr>
          <w:rFonts w:ascii="Times New Roman" w:hAnsi="Times New Roman" w:cs="Times New Roman"/>
          <w:lang w:val="en-US"/>
        </w:rPr>
        <w:t>ru</w:t>
      </w:r>
      <w:r w:rsidRPr="00E40FAE">
        <w:rPr>
          <w:rFonts w:ascii="Times New Roman" w:hAnsi="Times New Roman" w:cs="Times New Roman"/>
        </w:rPr>
        <w:t>/</w:t>
      </w:r>
      <w:r w:rsidRPr="00E40FAE">
        <w:rPr>
          <w:rFonts w:ascii="Times New Roman" w:hAnsi="Times New Roman" w:cs="Times New Roman"/>
          <w:lang w:val="en-US"/>
        </w:rPr>
        <w:t>ER</w:t>
      </w:r>
      <w:r w:rsidRPr="00E40FAE">
        <w:rPr>
          <w:rFonts w:ascii="Times New Roman" w:hAnsi="Times New Roman" w:cs="Times New Roman"/>
        </w:rPr>
        <w:t>/</w:t>
      </w:r>
      <w:r w:rsidRPr="00E40FAE">
        <w:rPr>
          <w:rFonts w:ascii="Times New Roman" w:hAnsi="Times New Roman" w:cs="Times New Roman"/>
          <w:lang w:val="en-US"/>
        </w:rPr>
        <w:t>Etext</w:t>
      </w:r>
      <w:r w:rsidRPr="00E40FAE">
        <w:rPr>
          <w:rFonts w:ascii="Times New Roman" w:hAnsi="Times New Roman" w:cs="Times New Roman"/>
        </w:rPr>
        <w:t>/</w:t>
      </w:r>
      <w:r w:rsidRPr="00E40FAE">
        <w:rPr>
          <w:rFonts w:ascii="Times New Roman" w:hAnsi="Times New Roman" w:cs="Times New Roman"/>
          <w:lang w:val="en-US"/>
        </w:rPr>
        <w:t>oct</w:t>
      </w:r>
      <w:r w:rsidRPr="00E40FAE">
        <w:rPr>
          <w:rFonts w:ascii="Times New Roman" w:hAnsi="Times New Roman" w:cs="Times New Roman"/>
        </w:rPr>
        <w:t>1905.</w:t>
      </w:r>
      <w:r w:rsidRPr="00E40FAE">
        <w:rPr>
          <w:rFonts w:ascii="Times New Roman" w:hAnsi="Times New Roman" w:cs="Times New Roman"/>
          <w:lang w:val="en-US"/>
        </w:rPr>
        <w:t>htm</w:t>
      </w:r>
      <w:r w:rsidRPr="00E40FAE">
        <w:rPr>
          <w:rFonts w:ascii="Times New Roman" w:hAnsi="Times New Roman" w:cs="Times New Roman"/>
        </w:rPr>
        <w:t xml:space="preserve">. </w:t>
      </w:r>
      <w:r>
        <w:rPr>
          <w:rFonts w:ascii="Times New Roman" w:hAnsi="Times New Roman" w:cs="Times New Roman"/>
        </w:rPr>
        <w:t>(Дата обращения: 30.10.2022</w:t>
      </w:r>
      <w:r w:rsidRPr="00985B62">
        <w:rPr>
          <w:rFonts w:ascii="Times New Roman" w:hAnsi="Times New Roman" w:cs="Times New Roman"/>
        </w:rPr>
        <w:t>).</w:t>
      </w:r>
    </w:p>
  </w:footnote>
  <w:footnote w:id="22">
    <w:p w14:paraId="3C5FFD2F" w14:textId="7D588217" w:rsidR="00F27998" w:rsidRPr="00985B62" w:rsidRDefault="00F27998" w:rsidP="00E40FA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Декреты   Советской   власти.   Т.I. </w:t>
      </w:r>
      <w:r w:rsidRPr="00E40FAE">
        <w:rPr>
          <w:rFonts w:ascii="Times New Roman" w:hAnsi="Times New Roman" w:cs="Times New Roman"/>
        </w:rPr>
        <w:t>25 октября 1917 г. – 16 марта 1918 г.</w:t>
      </w:r>
      <w:r>
        <w:rPr>
          <w:rFonts w:ascii="Times New Roman" w:hAnsi="Times New Roman" w:cs="Times New Roman"/>
        </w:rPr>
        <w:t xml:space="preserve"> </w:t>
      </w:r>
      <w:r w:rsidRPr="00985B62">
        <w:rPr>
          <w:rFonts w:ascii="Times New Roman" w:hAnsi="Times New Roman" w:cs="Times New Roman"/>
        </w:rPr>
        <w:t>// М., Гос.изд-во полит.литературы, 1957.</w:t>
      </w:r>
      <w:r>
        <w:rPr>
          <w:rFonts w:ascii="Times New Roman" w:hAnsi="Times New Roman" w:cs="Times New Roman"/>
        </w:rPr>
        <w:t xml:space="preserve">  – 640 с. </w:t>
      </w:r>
      <w:r w:rsidRPr="00985B62">
        <w:rPr>
          <w:rFonts w:ascii="Times New Roman" w:hAnsi="Times New Roman" w:cs="Times New Roman"/>
          <w:lang w:val="en-US"/>
        </w:rPr>
        <w:t>URL</w:t>
      </w:r>
      <w:r w:rsidRPr="00E40FAE">
        <w:rPr>
          <w:rFonts w:ascii="Times New Roman" w:hAnsi="Times New Roman" w:cs="Times New Roman"/>
        </w:rPr>
        <w:t xml:space="preserve">: </w:t>
      </w:r>
      <w:hyperlink r:id="rId1" w:history="1">
        <w:r w:rsidRPr="00E40FAE">
          <w:rPr>
            <w:rStyle w:val="ab"/>
            <w:rFonts w:ascii="Times New Roman" w:hAnsi="Times New Roman" w:cs="Times New Roman"/>
            <w:color w:val="auto"/>
            <w:u w:val="none"/>
          </w:rPr>
          <w:t>https://docs.historyrussia.org/ru/nodes/9057</w:t>
        </w:r>
      </w:hyperlink>
      <w:r>
        <w:rPr>
          <w:rFonts w:ascii="Times New Roman" w:hAnsi="Times New Roman" w:cs="Times New Roman"/>
        </w:rPr>
        <w:t>. (Дата обращения: 26.10.2022</w:t>
      </w:r>
      <w:r w:rsidRPr="00985B62">
        <w:rPr>
          <w:rFonts w:ascii="Times New Roman" w:hAnsi="Times New Roman" w:cs="Times New Roman"/>
        </w:rPr>
        <w:t>).</w:t>
      </w:r>
    </w:p>
  </w:footnote>
  <w:footnote w:id="23">
    <w:p w14:paraId="4980B7E2" w14:textId="3655317E" w:rsidR="00F27998" w:rsidRPr="00985B62" w:rsidRDefault="00F27998" w:rsidP="00480EF3">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Конституция (Основной Закон) РСФСР. Принята V Всероссийским съездом Советов в заседании от 10 июля 1918 года // Исторический факультет МГУ.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hist</w:t>
      </w:r>
      <w:r w:rsidRPr="00985B62">
        <w:rPr>
          <w:rFonts w:ascii="Times New Roman" w:hAnsi="Times New Roman" w:cs="Times New Roman"/>
        </w:rPr>
        <w:t>.</w:t>
      </w:r>
      <w:r w:rsidRPr="00985B62">
        <w:rPr>
          <w:rFonts w:ascii="Times New Roman" w:hAnsi="Times New Roman" w:cs="Times New Roman"/>
          <w:lang w:val="en-US"/>
        </w:rPr>
        <w:t>msu</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ER</w:t>
      </w:r>
      <w:r w:rsidRPr="00985B62">
        <w:rPr>
          <w:rFonts w:ascii="Times New Roman" w:hAnsi="Times New Roman" w:cs="Times New Roman"/>
        </w:rPr>
        <w:t>/</w:t>
      </w:r>
      <w:r w:rsidRPr="00985B62">
        <w:rPr>
          <w:rFonts w:ascii="Times New Roman" w:hAnsi="Times New Roman" w:cs="Times New Roman"/>
          <w:lang w:val="en-US"/>
        </w:rPr>
        <w:t>Etext</w:t>
      </w:r>
      <w:r w:rsidRPr="00985B62">
        <w:rPr>
          <w:rFonts w:ascii="Times New Roman" w:hAnsi="Times New Roman" w:cs="Times New Roman"/>
        </w:rPr>
        <w:t>/</w:t>
      </w:r>
      <w:r w:rsidRPr="00985B62">
        <w:rPr>
          <w:rFonts w:ascii="Times New Roman" w:hAnsi="Times New Roman" w:cs="Times New Roman"/>
          <w:lang w:val="en-US"/>
        </w:rPr>
        <w:t>cnst</w:t>
      </w:r>
      <w:r w:rsidRPr="00985B62">
        <w:rPr>
          <w:rFonts w:ascii="Times New Roman" w:hAnsi="Times New Roman" w:cs="Times New Roman"/>
        </w:rPr>
        <w:t>1918.</w:t>
      </w:r>
      <w:r w:rsidRPr="00985B62">
        <w:rPr>
          <w:rFonts w:ascii="Times New Roman" w:hAnsi="Times New Roman" w:cs="Times New Roman"/>
          <w:lang w:val="en-US"/>
        </w:rPr>
        <w:t>htm</w:t>
      </w:r>
      <w:r>
        <w:rPr>
          <w:rFonts w:ascii="Times New Roman" w:hAnsi="Times New Roman" w:cs="Times New Roman"/>
        </w:rPr>
        <w:t>.</w:t>
      </w:r>
      <w:r w:rsidRPr="00985B62">
        <w:rPr>
          <w:rFonts w:ascii="Times New Roman" w:hAnsi="Times New Roman" w:cs="Times New Roman"/>
        </w:rPr>
        <w:t xml:space="preserve"> (Дата обращения: 30.10.202</w:t>
      </w:r>
      <w:r>
        <w:rPr>
          <w:rFonts w:ascii="Times New Roman" w:hAnsi="Times New Roman" w:cs="Times New Roman"/>
        </w:rPr>
        <w:t>2</w:t>
      </w:r>
      <w:r w:rsidRPr="00985B62">
        <w:rPr>
          <w:rFonts w:ascii="Times New Roman" w:hAnsi="Times New Roman" w:cs="Times New Roman"/>
        </w:rPr>
        <w:t>).</w:t>
      </w:r>
    </w:p>
  </w:footnote>
  <w:footnote w:id="24">
    <w:p w14:paraId="6A1B41B3" w14:textId="3250463C" w:rsidR="00F27998" w:rsidRPr="00985B62" w:rsidRDefault="00F27998" w:rsidP="00480EF3">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Пущанский В.В. Предпосылки конфликтных взаимоотношений русской православной церкви и советского государства: историко-правовой анализ // Известия РГПУ им. А. И. Герцена</w:t>
      </w:r>
      <w:r>
        <w:rPr>
          <w:rFonts w:ascii="Times New Roman" w:hAnsi="Times New Roman" w:cs="Times New Roman"/>
        </w:rPr>
        <w:t>,</w:t>
      </w:r>
      <w:r w:rsidRPr="00985B62">
        <w:rPr>
          <w:rFonts w:ascii="Times New Roman" w:hAnsi="Times New Roman" w:cs="Times New Roman"/>
        </w:rPr>
        <w:t xml:space="preserve"> 2006. </w:t>
      </w:r>
      <w:r>
        <w:rPr>
          <w:rFonts w:ascii="Times New Roman" w:hAnsi="Times New Roman" w:cs="Times New Roman"/>
        </w:rPr>
        <w:t xml:space="preserve">- </w:t>
      </w:r>
      <w:r w:rsidRPr="00985B62">
        <w:rPr>
          <w:rFonts w:ascii="Times New Roman" w:hAnsi="Times New Roman" w:cs="Times New Roman"/>
        </w:rPr>
        <w:t>№20.</w:t>
      </w:r>
    </w:p>
  </w:footnote>
  <w:footnote w:id="25">
    <w:p w14:paraId="32B45FBF" w14:textId="209C7983" w:rsidR="00F27998" w:rsidRPr="00985B62" w:rsidRDefault="00F27998" w:rsidP="00480EF3">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Конституция (Основной Закон) СССР. Утверждена Чрезвычайным VIII съездом Советов Союза ССР 5 декабря 1936 года // Исторический факультет МГУ.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hist</w:t>
      </w:r>
      <w:r w:rsidRPr="00985B62">
        <w:rPr>
          <w:rFonts w:ascii="Times New Roman" w:hAnsi="Times New Roman" w:cs="Times New Roman"/>
        </w:rPr>
        <w:t>.</w:t>
      </w:r>
      <w:r w:rsidRPr="00985B62">
        <w:rPr>
          <w:rFonts w:ascii="Times New Roman" w:hAnsi="Times New Roman" w:cs="Times New Roman"/>
          <w:lang w:val="en-US"/>
        </w:rPr>
        <w:t>msu</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ER</w:t>
      </w:r>
      <w:r w:rsidRPr="00985B62">
        <w:rPr>
          <w:rFonts w:ascii="Times New Roman" w:hAnsi="Times New Roman" w:cs="Times New Roman"/>
        </w:rPr>
        <w:t>/</w:t>
      </w:r>
      <w:r w:rsidRPr="00985B62">
        <w:rPr>
          <w:rFonts w:ascii="Times New Roman" w:hAnsi="Times New Roman" w:cs="Times New Roman"/>
          <w:lang w:val="en-US"/>
        </w:rPr>
        <w:t>Etext</w:t>
      </w:r>
      <w:r w:rsidRPr="00985B62">
        <w:rPr>
          <w:rFonts w:ascii="Times New Roman" w:hAnsi="Times New Roman" w:cs="Times New Roman"/>
        </w:rPr>
        <w:t>/</w:t>
      </w:r>
      <w:r w:rsidRPr="00985B62">
        <w:rPr>
          <w:rFonts w:ascii="Times New Roman" w:hAnsi="Times New Roman" w:cs="Times New Roman"/>
          <w:lang w:val="en-US"/>
        </w:rPr>
        <w:t>cnst</w:t>
      </w:r>
      <w:r w:rsidRPr="00985B62">
        <w:rPr>
          <w:rFonts w:ascii="Times New Roman" w:hAnsi="Times New Roman" w:cs="Times New Roman"/>
        </w:rPr>
        <w:t>1936.</w:t>
      </w:r>
      <w:r w:rsidRPr="00985B62">
        <w:rPr>
          <w:rFonts w:ascii="Times New Roman" w:hAnsi="Times New Roman" w:cs="Times New Roman"/>
          <w:lang w:val="en-US"/>
        </w:rPr>
        <w:t>htm</w:t>
      </w:r>
      <w:r>
        <w:rPr>
          <w:rFonts w:ascii="Times New Roman" w:hAnsi="Times New Roman" w:cs="Times New Roman"/>
        </w:rPr>
        <w:t>.</w:t>
      </w:r>
      <w:r w:rsidRPr="00985B62">
        <w:rPr>
          <w:rFonts w:ascii="Times New Roman" w:hAnsi="Times New Roman" w:cs="Times New Roman"/>
        </w:rPr>
        <w:t xml:space="preserve"> (Дата обращения: </w:t>
      </w:r>
      <w:r>
        <w:rPr>
          <w:rFonts w:ascii="Times New Roman" w:hAnsi="Times New Roman" w:cs="Times New Roman"/>
        </w:rPr>
        <w:t>12</w:t>
      </w:r>
      <w:r w:rsidRPr="00985B62">
        <w:rPr>
          <w:rFonts w:ascii="Times New Roman" w:hAnsi="Times New Roman" w:cs="Times New Roman"/>
        </w:rPr>
        <w:t>.</w:t>
      </w:r>
      <w:r>
        <w:rPr>
          <w:rFonts w:ascii="Times New Roman" w:hAnsi="Times New Roman" w:cs="Times New Roman"/>
        </w:rPr>
        <w:t>11</w:t>
      </w:r>
      <w:r w:rsidRPr="00985B62">
        <w:rPr>
          <w:rFonts w:ascii="Times New Roman" w:hAnsi="Times New Roman" w:cs="Times New Roman"/>
        </w:rPr>
        <w:t>.202</w:t>
      </w:r>
      <w:r>
        <w:rPr>
          <w:rFonts w:ascii="Times New Roman" w:hAnsi="Times New Roman" w:cs="Times New Roman"/>
        </w:rPr>
        <w:t>2</w:t>
      </w:r>
      <w:r w:rsidRPr="00985B62">
        <w:rPr>
          <w:rFonts w:ascii="Times New Roman" w:hAnsi="Times New Roman" w:cs="Times New Roman"/>
        </w:rPr>
        <w:t>).</w:t>
      </w:r>
    </w:p>
  </w:footnote>
  <w:footnote w:id="26">
    <w:p w14:paraId="4CC9F58F" w14:textId="563728FA" w:rsidR="00F27998" w:rsidRPr="00985B62" w:rsidRDefault="00F27998" w:rsidP="00480EF3">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Конституция (Основной Закон) Союза Советских Социалистических Республик</w:t>
      </w:r>
      <w:r>
        <w:rPr>
          <w:rFonts w:ascii="Times New Roman" w:hAnsi="Times New Roman" w:cs="Times New Roman"/>
        </w:rPr>
        <w:t>»</w:t>
      </w:r>
      <w:r w:rsidRPr="00985B62">
        <w:rPr>
          <w:rFonts w:ascii="Times New Roman" w:hAnsi="Times New Roman" w:cs="Times New Roman"/>
        </w:rPr>
        <w:t xml:space="preserve"> (принята ВС СССР 07.10.1977) // </w:t>
      </w:r>
      <w:r w:rsidRPr="002C4404">
        <w:rPr>
          <w:rFonts w:ascii="Times New Roman" w:hAnsi="Times New Roman" w:cs="Times New Roman"/>
        </w:rPr>
        <w:t>Ведомости ВС СССР</w:t>
      </w:r>
      <w:r>
        <w:rPr>
          <w:rFonts w:ascii="Times New Roman" w:hAnsi="Times New Roman" w:cs="Times New Roman"/>
        </w:rPr>
        <w:t xml:space="preserve">. – 1977. - №41. – Ст. 617. </w:t>
      </w:r>
      <w:r w:rsidRPr="00985B62">
        <w:rPr>
          <w:rFonts w:ascii="Times New Roman" w:hAnsi="Times New Roman" w:cs="Times New Roman"/>
        </w:rPr>
        <w:t xml:space="preserve"> </w:t>
      </w:r>
      <w:r>
        <w:rPr>
          <w:rFonts w:ascii="Times New Roman" w:hAnsi="Times New Roman" w:cs="Times New Roman"/>
          <w:lang w:val="en-US"/>
        </w:rPr>
        <w:t>URL</w:t>
      </w:r>
      <w:r w:rsidRPr="005E53B7">
        <w:rPr>
          <w:rFonts w:ascii="Times New Roman" w:hAnsi="Times New Roman" w:cs="Times New Roman"/>
          <w:lang w:val="en-US"/>
        </w:rPr>
        <w:t xml:space="preserve">: </w:t>
      </w:r>
      <w:r w:rsidRPr="002C4404">
        <w:rPr>
          <w:rFonts w:ascii="Times New Roman" w:hAnsi="Times New Roman" w:cs="Times New Roman"/>
          <w:lang w:val="en-US"/>
        </w:rPr>
        <w:t>https</w:t>
      </w:r>
      <w:r w:rsidRPr="005E53B7">
        <w:rPr>
          <w:rFonts w:ascii="Times New Roman" w:hAnsi="Times New Roman" w:cs="Times New Roman"/>
          <w:lang w:val="en-US"/>
        </w:rPr>
        <w:t>://</w:t>
      </w:r>
      <w:r w:rsidRPr="002C4404">
        <w:rPr>
          <w:rFonts w:ascii="Times New Roman" w:hAnsi="Times New Roman" w:cs="Times New Roman"/>
          <w:lang w:val="en-US"/>
        </w:rPr>
        <w:t>www</w:t>
      </w:r>
      <w:r w:rsidRPr="005E53B7">
        <w:rPr>
          <w:rFonts w:ascii="Times New Roman" w:hAnsi="Times New Roman" w:cs="Times New Roman"/>
          <w:lang w:val="en-US"/>
        </w:rPr>
        <w:t>.</w:t>
      </w:r>
      <w:r w:rsidRPr="002C4404">
        <w:rPr>
          <w:rFonts w:ascii="Times New Roman" w:hAnsi="Times New Roman" w:cs="Times New Roman"/>
          <w:lang w:val="en-US"/>
        </w:rPr>
        <w:t>consultant</w:t>
      </w:r>
      <w:r w:rsidRPr="005E53B7">
        <w:rPr>
          <w:rFonts w:ascii="Times New Roman" w:hAnsi="Times New Roman" w:cs="Times New Roman"/>
          <w:lang w:val="en-US"/>
        </w:rPr>
        <w:t>.</w:t>
      </w:r>
      <w:r w:rsidRPr="002C4404">
        <w:rPr>
          <w:rFonts w:ascii="Times New Roman" w:hAnsi="Times New Roman" w:cs="Times New Roman"/>
          <w:lang w:val="en-US"/>
        </w:rPr>
        <w:t>ru</w:t>
      </w:r>
      <w:r w:rsidRPr="005E53B7">
        <w:rPr>
          <w:rFonts w:ascii="Times New Roman" w:hAnsi="Times New Roman" w:cs="Times New Roman"/>
          <w:lang w:val="en-US"/>
        </w:rPr>
        <w:t>/</w:t>
      </w:r>
      <w:r w:rsidRPr="002C4404">
        <w:rPr>
          <w:rFonts w:ascii="Times New Roman" w:hAnsi="Times New Roman" w:cs="Times New Roman"/>
          <w:lang w:val="en-US"/>
        </w:rPr>
        <w:t>cons</w:t>
      </w:r>
      <w:r w:rsidRPr="005E53B7">
        <w:rPr>
          <w:rFonts w:ascii="Times New Roman" w:hAnsi="Times New Roman" w:cs="Times New Roman"/>
          <w:lang w:val="en-US"/>
        </w:rPr>
        <w:t>/</w:t>
      </w:r>
      <w:r w:rsidRPr="002C4404">
        <w:rPr>
          <w:rFonts w:ascii="Times New Roman" w:hAnsi="Times New Roman" w:cs="Times New Roman"/>
          <w:lang w:val="en-US"/>
        </w:rPr>
        <w:t>cgi</w:t>
      </w:r>
      <w:r w:rsidRPr="005E53B7">
        <w:rPr>
          <w:rFonts w:ascii="Times New Roman" w:hAnsi="Times New Roman" w:cs="Times New Roman"/>
          <w:lang w:val="en-US"/>
        </w:rPr>
        <w:t>/</w:t>
      </w:r>
      <w:r w:rsidRPr="002C4404">
        <w:rPr>
          <w:rFonts w:ascii="Times New Roman" w:hAnsi="Times New Roman" w:cs="Times New Roman"/>
          <w:lang w:val="en-US"/>
        </w:rPr>
        <w:t>online</w:t>
      </w:r>
      <w:r w:rsidRPr="005E53B7">
        <w:rPr>
          <w:rFonts w:ascii="Times New Roman" w:hAnsi="Times New Roman" w:cs="Times New Roman"/>
          <w:lang w:val="en-US"/>
        </w:rPr>
        <w:t>.</w:t>
      </w:r>
      <w:r w:rsidRPr="002C4404">
        <w:rPr>
          <w:rFonts w:ascii="Times New Roman" w:hAnsi="Times New Roman" w:cs="Times New Roman"/>
          <w:lang w:val="en-US"/>
        </w:rPr>
        <w:t>cgi</w:t>
      </w:r>
      <w:r w:rsidRPr="005E53B7">
        <w:rPr>
          <w:rFonts w:ascii="Times New Roman" w:hAnsi="Times New Roman" w:cs="Times New Roman"/>
          <w:lang w:val="en-US"/>
        </w:rPr>
        <w:t>?</w:t>
      </w:r>
      <w:r w:rsidRPr="002C4404">
        <w:rPr>
          <w:rFonts w:ascii="Times New Roman" w:hAnsi="Times New Roman" w:cs="Times New Roman"/>
          <w:lang w:val="en-US"/>
        </w:rPr>
        <w:t>req</w:t>
      </w:r>
      <w:r w:rsidRPr="005E53B7">
        <w:rPr>
          <w:rFonts w:ascii="Times New Roman" w:hAnsi="Times New Roman" w:cs="Times New Roman"/>
          <w:lang w:val="en-US"/>
        </w:rPr>
        <w:t>=</w:t>
      </w:r>
      <w:r w:rsidRPr="002C4404">
        <w:rPr>
          <w:rFonts w:ascii="Times New Roman" w:hAnsi="Times New Roman" w:cs="Times New Roman"/>
          <w:lang w:val="en-US"/>
        </w:rPr>
        <w:t>doc</w:t>
      </w:r>
      <w:r w:rsidRPr="005E53B7">
        <w:rPr>
          <w:rFonts w:ascii="Times New Roman" w:hAnsi="Times New Roman" w:cs="Times New Roman"/>
          <w:lang w:val="en-US"/>
        </w:rPr>
        <w:t>&amp;</w:t>
      </w:r>
      <w:r w:rsidRPr="002C4404">
        <w:rPr>
          <w:rFonts w:ascii="Times New Roman" w:hAnsi="Times New Roman" w:cs="Times New Roman"/>
          <w:lang w:val="en-US"/>
        </w:rPr>
        <w:t>base</w:t>
      </w:r>
      <w:r w:rsidRPr="005E53B7">
        <w:rPr>
          <w:rFonts w:ascii="Times New Roman" w:hAnsi="Times New Roman" w:cs="Times New Roman"/>
          <w:lang w:val="en-US"/>
        </w:rPr>
        <w:t>=</w:t>
      </w:r>
      <w:r w:rsidRPr="002C4404">
        <w:rPr>
          <w:rFonts w:ascii="Times New Roman" w:hAnsi="Times New Roman" w:cs="Times New Roman"/>
          <w:lang w:val="en-US"/>
        </w:rPr>
        <w:t>ESU</w:t>
      </w:r>
      <w:r w:rsidRPr="005E53B7">
        <w:rPr>
          <w:rFonts w:ascii="Times New Roman" w:hAnsi="Times New Roman" w:cs="Times New Roman"/>
          <w:lang w:val="en-US"/>
        </w:rPr>
        <w:t>&amp;</w:t>
      </w:r>
      <w:r w:rsidRPr="002C4404">
        <w:rPr>
          <w:rFonts w:ascii="Times New Roman" w:hAnsi="Times New Roman" w:cs="Times New Roman"/>
          <w:lang w:val="en-US"/>
        </w:rPr>
        <w:t>n</w:t>
      </w:r>
      <w:r w:rsidRPr="005E53B7">
        <w:rPr>
          <w:rFonts w:ascii="Times New Roman" w:hAnsi="Times New Roman" w:cs="Times New Roman"/>
          <w:lang w:val="en-US"/>
        </w:rPr>
        <w:t>=3009#</w:t>
      </w:r>
      <w:r w:rsidRPr="002C4404">
        <w:rPr>
          <w:rFonts w:ascii="Times New Roman" w:hAnsi="Times New Roman" w:cs="Times New Roman"/>
          <w:lang w:val="en-US"/>
        </w:rPr>
        <w:t>AT</w:t>
      </w:r>
      <w:r w:rsidRPr="005E53B7">
        <w:rPr>
          <w:rFonts w:ascii="Times New Roman" w:hAnsi="Times New Roman" w:cs="Times New Roman"/>
          <w:lang w:val="en-US"/>
        </w:rPr>
        <w:t>8</w:t>
      </w:r>
      <w:r w:rsidRPr="002C4404">
        <w:rPr>
          <w:rFonts w:ascii="Times New Roman" w:hAnsi="Times New Roman" w:cs="Times New Roman"/>
          <w:lang w:val="en-US"/>
        </w:rPr>
        <w:t>mpxTZoApqcP</w:t>
      </w:r>
      <w:r w:rsidRPr="005E53B7">
        <w:rPr>
          <w:rFonts w:ascii="Times New Roman" w:hAnsi="Times New Roman" w:cs="Times New Roman"/>
          <w:lang w:val="en-US"/>
        </w:rPr>
        <w:t>7</w:t>
      </w:r>
      <w:r w:rsidRPr="002C4404">
        <w:rPr>
          <w:rFonts w:ascii="Times New Roman" w:hAnsi="Times New Roman" w:cs="Times New Roman"/>
          <w:lang w:val="en-US"/>
        </w:rPr>
        <w:t>A</w:t>
      </w:r>
      <w:r w:rsidRPr="005E53B7">
        <w:rPr>
          <w:rFonts w:ascii="Times New Roman" w:hAnsi="Times New Roman" w:cs="Times New Roman"/>
          <w:lang w:val="en-US"/>
        </w:rPr>
        <w:t xml:space="preserve">. </w:t>
      </w:r>
      <w:r w:rsidRPr="00985B62">
        <w:rPr>
          <w:rFonts w:ascii="Times New Roman" w:hAnsi="Times New Roman" w:cs="Times New Roman"/>
        </w:rPr>
        <w:t xml:space="preserve">(Дата обращения: </w:t>
      </w:r>
      <w:r>
        <w:rPr>
          <w:rFonts w:ascii="Times New Roman" w:hAnsi="Times New Roman" w:cs="Times New Roman"/>
        </w:rPr>
        <w:t>12</w:t>
      </w:r>
      <w:r w:rsidRPr="00985B62">
        <w:rPr>
          <w:rFonts w:ascii="Times New Roman" w:hAnsi="Times New Roman" w:cs="Times New Roman"/>
        </w:rPr>
        <w:t>.</w:t>
      </w:r>
      <w:r>
        <w:rPr>
          <w:rFonts w:ascii="Times New Roman" w:hAnsi="Times New Roman" w:cs="Times New Roman"/>
        </w:rPr>
        <w:t>11</w:t>
      </w:r>
      <w:r w:rsidRPr="00985B62">
        <w:rPr>
          <w:rFonts w:ascii="Times New Roman" w:hAnsi="Times New Roman" w:cs="Times New Roman"/>
        </w:rPr>
        <w:t>.202</w:t>
      </w:r>
      <w:r>
        <w:rPr>
          <w:rFonts w:ascii="Times New Roman" w:hAnsi="Times New Roman" w:cs="Times New Roman"/>
        </w:rPr>
        <w:t>2</w:t>
      </w:r>
      <w:r w:rsidRPr="00985B62">
        <w:rPr>
          <w:rFonts w:ascii="Times New Roman" w:hAnsi="Times New Roman" w:cs="Times New Roman"/>
        </w:rPr>
        <w:t>).</w:t>
      </w:r>
    </w:p>
  </w:footnote>
  <w:footnote w:id="27">
    <w:p w14:paraId="7ADE3A40" w14:textId="116EF711" w:rsidR="00F27998" w:rsidRPr="00985B62" w:rsidRDefault="00F27998" w:rsidP="00480EF3">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Закон СССР </w:t>
      </w:r>
      <w:r>
        <w:rPr>
          <w:rFonts w:ascii="Times New Roman" w:hAnsi="Times New Roman" w:cs="Times New Roman"/>
        </w:rPr>
        <w:t>от 01.10.2023 № 1689-1 «</w:t>
      </w:r>
      <w:r w:rsidRPr="00985B62">
        <w:rPr>
          <w:rFonts w:ascii="Times New Roman" w:hAnsi="Times New Roman" w:cs="Times New Roman"/>
        </w:rPr>
        <w:t>О свободе совести и религиозных организациях</w:t>
      </w:r>
      <w:r>
        <w:rPr>
          <w:rFonts w:ascii="Times New Roman" w:hAnsi="Times New Roman" w:cs="Times New Roman"/>
        </w:rPr>
        <w:t>»</w:t>
      </w:r>
      <w:r w:rsidRPr="00985B62">
        <w:rPr>
          <w:rFonts w:ascii="Times New Roman" w:hAnsi="Times New Roman" w:cs="Times New Roman"/>
        </w:rPr>
        <w:t xml:space="preserve"> // Ведомости </w:t>
      </w:r>
      <w:r w:rsidRPr="002C4404">
        <w:rPr>
          <w:rFonts w:ascii="Times New Roman" w:hAnsi="Times New Roman" w:cs="Times New Roman"/>
        </w:rPr>
        <w:t>СНД СССР и ВС СССР</w:t>
      </w:r>
      <w:r>
        <w:rPr>
          <w:rFonts w:ascii="Times New Roman" w:hAnsi="Times New Roman" w:cs="Times New Roman"/>
        </w:rPr>
        <w:t xml:space="preserve">. – 1990. - №41. – Ст. 813.  </w:t>
      </w:r>
      <w:r w:rsidRPr="00985B62">
        <w:rPr>
          <w:rFonts w:ascii="Times New Roman" w:hAnsi="Times New Roman" w:cs="Times New Roman"/>
        </w:rPr>
        <w:t xml:space="preserve"> </w:t>
      </w:r>
      <w:r>
        <w:rPr>
          <w:rFonts w:ascii="Times New Roman" w:hAnsi="Times New Roman" w:cs="Times New Roman"/>
          <w:lang w:val="en-US"/>
        </w:rPr>
        <w:t>URL</w:t>
      </w:r>
      <w:r w:rsidRPr="005E53B7">
        <w:rPr>
          <w:rFonts w:ascii="Times New Roman" w:hAnsi="Times New Roman" w:cs="Times New Roman"/>
          <w:lang w:val="en-US"/>
        </w:rPr>
        <w:t xml:space="preserve">: </w:t>
      </w:r>
      <w:r w:rsidRPr="002C4404">
        <w:rPr>
          <w:rFonts w:ascii="Times New Roman" w:hAnsi="Times New Roman" w:cs="Times New Roman"/>
          <w:lang w:val="en-US"/>
        </w:rPr>
        <w:t>https</w:t>
      </w:r>
      <w:r w:rsidRPr="005E53B7">
        <w:rPr>
          <w:rFonts w:ascii="Times New Roman" w:hAnsi="Times New Roman" w:cs="Times New Roman"/>
          <w:lang w:val="en-US"/>
        </w:rPr>
        <w:t>://</w:t>
      </w:r>
      <w:r w:rsidRPr="002C4404">
        <w:rPr>
          <w:rFonts w:ascii="Times New Roman" w:hAnsi="Times New Roman" w:cs="Times New Roman"/>
          <w:lang w:val="en-US"/>
        </w:rPr>
        <w:t>www</w:t>
      </w:r>
      <w:r w:rsidRPr="005E53B7">
        <w:rPr>
          <w:rFonts w:ascii="Times New Roman" w:hAnsi="Times New Roman" w:cs="Times New Roman"/>
          <w:lang w:val="en-US"/>
        </w:rPr>
        <w:t>.</w:t>
      </w:r>
      <w:r w:rsidRPr="002C4404">
        <w:rPr>
          <w:rFonts w:ascii="Times New Roman" w:hAnsi="Times New Roman" w:cs="Times New Roman"/>
          <w:lang w:val="en-US"/>
        </w:rPr>
        <w:t>consultant</w:t>
      </w:r>
      <w:r w:rsidRPr="005E53B7">
        <w:rPr>
          <w:rFonts w:ascii="Times New Roman" w:hAnsi="Times New Roman" w:cs="Times New Roman"/>
          <w:lang w:val="en-US"/>
        </w:rPr>
        <w:t>.</w:t>
      </w:r>
      <w:r w:rsidRPr="002C4404">
        <w:rPr>
          <w:rFonts w:ascii="Times New Roman" w:hAnsi="Times New Roman" w:cs="Times New Roman"/>
          <w:lang w:val="en-US"/>
        </w:rPr>
        <w:t>ru</w:t>
      </w:r>
      <w:r w:rsidRPr="005E53B7">
        <w:rPr>
          <w:rFonts w:ascii="Times New Roman" w:hAnsi="Times New Roman" w:cs="Times New Roman"/>
          <w:lang w:val="en-US"/>
        </w:rPr>
        <w:t>/</w:t>
      </w:r>
      <w:r w:rsidRPr="002C4404">
        <w:rPr>
          <w:rFonts w:ascii="Times New Roman" w:hAnsi="Times New Roman" w:cs="Times New Roman"/>
          <w:lang w:val="en-US"/>
        </w:rPr>
        <w:t>cons</w:t>
      </w:r>
      <w:r w:rsidRPr="005E53B7">
        <w:rPr>
          <w:rFonts w:ascii="Times New Roman" w:hAnsi="Times New Roman" w:cs="Times New Roman"/>
          <w:lang w:val="en-US"/>
        </w:rPr>
        <w:t>/</w:t>
      </w:r>
      <w:r w:rsidRPr="002C4404">
        <w:rPr>
          <w:rFonts w:ascii="Times New Roman" w:hAnsi="Times New Roman" w:cs="Times New Roman"/>
          <w:lang w:val="en-US"/>
        </w:rPr>
        <w:t>cgi</w:t>
      </w:r>
      <w:r w:rsidRPr="005E53B7">
        <w:rPr>
          <w:rFonts w:ascii="Times New Roman" w:hAnsi="Times New Roman" w:cs="Times New Roman"/>
          <w:lang w:val="en-US"/>
        </w:rPr>
        <w:t>/</w:t>
      </w:r>
      <w:r w:rsidRPr="002C4404">
        <w:rPr>
          <w:rFonts w:ascii="Times New Roman" w:hAnsi="Times New Roman" w:cs="Times New Roman"/>
          <w:lang w:val="en-US"/>
        </w:rPr>
        <w:t>online</w:t>
      </w:r>
      <w:r w:rsidRPr="005E53B7">
        <w:rPr>
          <w:rFonts w:ascii="Times New Roman" w:hAnsi="Times New Roman" w:cs="Times New Roman"/>
          <w:lang w:val="en-US"/>
        </w:rPr>
        <w:t>.</w:t>
      </w:r>
      <w:r w:rsidRPr="002C4404">
        <w:rPr>
          <w:rFonts w:ascii="Times New Roman" w:hAnsi="Times New Roman" w:cs="Times New Roman"/>
          <w:lang w:val="en-US"/>
        </w:rPr>
        <w:t>cgi</w:t>
      </w:r>
      <w:r w:rsidRPr="005E53B7">
        <w:rPr>
          <w:rFonts w:ascii="Times New Roman" w:hAnsi="Times New Roman" w:cs="Times New Roman"/>
          <w:lang w:val="en-US"/>
        </w:rPr>
        <w:t>?</w:t>
      </w:r>
      <w:r w:rsidRPr="002C4404">
        <w:rPr>
          <w:rFonts w:ascii="Times New Roman" w:hAnsi="Times New Roman" w:cs="Times New Roman"/>
          <w:lang w:val="en-US"/>
        </w:rPr>
        <w:t>req</w:t>
      </w:r>
      <w:r w:rsidRPr="005E53B7">
        <w:rPr>
          <w:rFonts w:ascii="Times New Roman" w:hAnsi="Times New Roman" w:cs="Times New Roman"/>
          <w:lang w:val="en-US"/>
        </w:rPr>
        <w:t>=</w:t>
      </w:r>
      <w:r w:rsidRPr="002C4404">
        <w:rPr>
          <w:rFonts w:ascii="Times New Roman" w:hAnsi="Times New Roman" w:cs="Times New Roman"/>
          <w:lang w:val="en-US"/>
        </w:rPr>
        <w:t>doc</w:t>
      </w:r>
      <w:r w:rsidRPr="005E53B7">
        <w:rPr>
          <w:rFonts w:ascii="Times New Roman" w:hAnsi="Times New Roman" w:cs="Times New Roman"/>
          <w:lang w:val="en-US"/>
        </w:rPr>
        <w:t>&amp;</w:t>
      </w:r>
      <w:r w:rsidRPr="002C4404">
        <w:rPr>
          <w:rFonts w:ascii="Times New Roman" w:hAnsi="Times New Roman" w:cs="Times New Roman"/>
          <w:lang w:val="en-US"/>
        </w:rPr>
        <w:t>base</w:t>
      </w:r>
      <w:r w:rsidRPr="005E53B7">
        <w:rPr>
          <w:rFonts w:ascii="Times New Roman" w:hAnsi="Times New Roman" w:cs="Times New Roman"/>
          <w:lang w:val="en-US"/>
        </w:rPr>
        <w:t>=</w:t>
      </w:r>
      <w:r w:rsidRPr="002C4404">
        <w:rPr>
          <w:rFonts w:ascii="Times New Roman" w:hAnsi="Times New Roman" w:cs="Times New Roman"/>
          <w:lang w:val="en-US"/>
        </w:rPr>
        <w:t>ESU</w:t>
      </w:r>
      <w:r w:rsidRPr="005E53B7">
        <w:rPr>
          <w:rFonts w:ascii="Times New Roman" w:hAnsi="Times New Roman" w:cs="Times New Roman"/>
          <w:lang w:val="en-US"/>
        </w:rPr>
        <w:t>&amp;</w:t>
      </w:r>
      <w:r w:rsidRPr="002C4404">
        <w:rPr>
          <w:rFonts w:ascii="Times New Roman" w:hAnsi="Times New Roman" w:cs="Times New Roman"/>
          <w:lang w:val="en-US"/>
        </w:rPr>
        <w:t>n</w:t>
      </w:r>
      <w:r w:rsidRPr="005E53B7">
        <w:rPr>
          <w:rFonts w:ascii="Times New Roman" w:hAnsi="Times New Roman" w:cs="Times New Roman"/>
          <w:lang w:val="en-US"/>
        </w:rPr>
        <w:t>=3671#6</w:t>
      </w:r>
      <w:r w:rsidRPr="002C4404">
        <w:rPr>
          <w:rFonts w:ascii="Times New Roman" w:hAnsi="Times New Roman" w:cs="Times New Roman"/>
          <w:lang w:val="en-US"/>
        </w:rPr>
        <w:t>uRlpxTYJWhVBDd</w:t>
      </w:r>
      <w:r w:rsidRPr="005E53B7">
        <w:rPr>
          <w:rFonts w:ascii="Times New Roman" w:hAnsi="Times New Roman" w:cs="Times New Roman"/>
          <w:lang w:val="en-US"/>
        </w:rPr>
        <w:t xml:space="preserve">41. </w:t>
      </w:r>
      <w:r w:rsidRPr="00985B62">
        <w:rPr>
          <w:rFonts w:ascii="Times New Roman" w:hAnsi="Times New Roman" w:cs="Times New Roman"/>
        </w:rPr>
        <w:t xml:space="preserve">(Дата обращения: </w:t>
      </w:r>
      <w:r>
        <w:rPr>
          <w:rFonts w:ascii="Times New Roman" w:hAnsi="Times New Roman" w:cs="Times New Roman"/>
        </w:rPr>
        <w:t>13</w:t>
      </w:r>
      <w:r w:rsidRPr="00985B62">
        <w:rPr>
          <w:rFonts w:ascii="Times New Roman" w:hAnsi="Times New Roman" w:cs="Times New Roman"/>
        </w:rPr>
        <w:t>.</w:t>
      </w:r>
      <w:r>
        <w:rPr>
          <w:rFonts w:ascii="Times New Roman" w:hAnsi="Times New Roman" w:cs="Times New Roman"/>
        </w:rPr>
        <w:t>11</w:t>
      </w:r>
      <w:r w:rsidRPr="00985B62">
        <w:rPr>
          <w:rFonts w:ascii="Times New Roman" w:hAnsi="Times New Roman" w:cs="Times New Roman"/>
        </w:rPr>
        <w:t>.202</w:t>
      </w:r>
      <w:r>
        <w:rPr>
          <w:rFonts w:ascii="Times New Roman" w:hAnsi="Times New Roman" w:cs="Times New Roman"/>
        </w:rPr>
        <w:t>2</w:t>
      </w:r>
      <w:r w:rsidRPr="00985B62">
        <w:rPr>
          <w:rFonts w:ascii="Times New Roman" w:hAnsi="Times New Roman" w:cs="Times New Roman"/>
        </w:rPr>
        <w:t>).</w:t>
      </w:r>
    </w:p>
  </w:footnote>
  <w:footnote w:id="28">
    <w:p w14:paraId="3A6D9825" w14:textId="0AABCA46" w:rsidR="00F27998" w:rsidRPr="002C4404" w:rsidRDefault="00F27998" w:rsidP="00480EF3">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Закон РСФСР от 25.10.1990 </w:t>
      </w:r>
      <w:r>
        <w:rPr>
          <w:rFonts w:ascii="Times New Roman" w:hAnsi="Times New Roman" w:cs="Times New Roman"/>
        </w:rPr>
        <w:t>№</w:t>
      </w:r>
      <w:r w:rsidRPr="00985B62">
        <w:rPr>
          <w:rFonts w:ascii="Times New Roman" w:hAnsi="Times New Roman" w:cs="Times New Roman"/>
        </w:rPr>
        <w:t xml:space="preserve"> 267-1 </w:t>
      </w:r>
      <w:r>
        <w:rPr>
          <w:rFonts w:ascii="Times New Roman" w:hAnsi="Times New Roman" w:cs="Times New Roman"/>
        </w:rPr>
        <w:t>«</w:t>
      </w:r>
      <w:r w:rsidRPr="00985B62">
        <w:rPr>
          <w:rFonts w:ascii="Times New Roman" w:hAnsi="Times New Roman" w:cs="Times New Roman"/>
        </w:rPr>
        <w:t>О свободе вероисповеданий</w:t>
      </w:r>
      <w:r>
        <w:rPr>
          <w:rFonts w:ascii="Times New Roman" w:hAnsi="Times New Roman" w:cs="Times New Roman"/>
        </w:rPr>
        <w:t>»</w:t>
      </w:r>
      <w:r w:rsidRPr="00985B62">
        <w:rPr>
          <w:rFonts w:ascii="Times New Roman" w:hAnsi="Times New Roman" w:cs="Times New Roman"/>
        </w:rPr>
        <w:t xml:space="preserve"> (ред. от 27.01.1995) </w:t>
      </w:r>
      <w:r>
        <w:rPr>
          <w:rFonts w:ascii="Times New Roman" w:hAnsi="Times New Roman" w:cs="Times New Roman"/>
        </w:rPr>
        <w:t xml:space="preserve">// </w:t>
      </w:r>
      <w:r w:rsidRPr="00480EF3">
        <w:rPr>
          <w:rFonts w:ascii="Times New Roman" w:hAnsi="Times New Roman" w:cs="Times New Roman"/>
        </w:rPr>
        <w:t>Ведомости СНД и ВС РСФСР</w:t>
      </w:r>
      <w:r>
        <w:rPr>
          <w:rFonts w:ascii="Times New Roman" w:hAnsi="Times New Roman" w:cs="Times New Roman"/>
        </w:rPr>
        <w:t>. - 1990</w:t>
      </w:r>
      <w:r w:rsidRPr="00985B62">
        <w:rPr>
          <w:rFonts w:ascii="Times New Roman" w:hAnsi="Times New Roman" w:cs="Times New Roman"/>
        </w:rPr>
        <w:t>.</w:t>
      </w:r>
      <w:r>
        <w:rPr>
          <w:rFonts w:ascii="Times New Roman" w:hAnsi="Times New Roman" w:cs="Times New Roman"/>
        </w:rPr>
        <w:t xml:space="preserve"> - №</w:t>
      </w:r>
      <w:r w:rsidRPr="00480EF3">
        <w:rPr>
          <w:rFonts w:ascii="Times New Roman" w:hAnsi="Times New Roman" w:cs="Times New Roman"/>
        </w:rPr>
        <w:t xml:space="preserve"> 21</w:t>
      </w:r>
      <w:r>
        <w:rPr>
          <w:rFonts w:ascii="Times New Roman" w:hAnsi="Times New Roman" w:cs="Times New Roman"/>
        </w:rPr>
        <w:t>. - С</w:t>
      </w:r>
      <w:r w:rsidRPr="00480EF3">
        <w:rPr>
          <w:rFonts w:ascii="Times New Roman" w:hAnsi="Times New Roman" w:cs="Times New Roman"/>
        </w:rPr>
        <w:t>т. 240</w:t>
      </w:r>
      <w:r>
        <w:rPr>
          <w:rFonts w:ascii="Times New Roman" w:hAnsi="Times New Roman" w:cs="Times New Roman"/>
        </w:rPr>
        <w:t xml:space="preserve">. </w:t>
      </w:r>
      <w:r>
        <w:rPr>
          <w:rFonts w:ascii="Times New Roman" w:hAnsi="Times New Roman" w:cs="Times New Roman"/>
          <w:lang w:val="en-US"/>
        </w:rPr>
        <w:t>URL</w:t>
      </w:r>
      <w:r w:rsidRPr="00480EF3">
        <w:rPr>
          <w:rFonts w:ascii="Times New Roman" w:hAnsi="Times New Roman" w:cs="Times New Roman"/>
          <w:lang w:val="en-US"/>
        </w:rPr>
        <w:t xml:space="preserve">: https://www.consultant.ru/document/cons_doc_LAW_3953/fe58e4c484d58073a751af7920ec463f64e9309b/. </w:t>
      </w:r>
      <w:r w:rsidRPr="00985B62">
        <w:rPr>
          <w:rFonts w:ascii="Times New Roman" w:hAnsi="Times New Roman" w:cs="Times New Roman"/>
        </w:rPr>
        <w:t xml:space="preserve">(Дата обращения: </w:t>
      </w:r>
      <w:r>
        <w:rPr>
          <w:rFonts w:ascii="Times New Roman" w:hAnsi="Times New Roman" w:cs="Times New Roman"/>
        </w:rPr>
        <w:t>14</w:t>
      </w:r>
      <w:r w:rsidRPr="00985B62">
        <w:rPr>
          <w:rFonts w:ascii="Times New Roman" w:hAnsi="Times New Roman" w:cs="Times New Roman"/>
        </w:rPr>
        <w:t>.</w:t>
      </w:r>
      <w:r>
        <w:rPr>
          <w:rFonts w:ascii="Times New Roman" w:hAnsi="Times New Roman" w:cs="Times New Roman"/>
        </w:rPr>
        <w:t>11</w:t>
      </w:r>
      <w:r w:rsidRPr="00985B62">
        <w:rPr>
          <w:rFonts w:ascii="Times New Roman" w:hAnsi="Times New Roman" w:cs="Times New Roman"/>
        </w:rPr>
        <w:t>.202</w:t>
      </w:r>
      <w:r>
        <w:rPr>
          <w:rFonts w:ascii="Times New Roman" w:hAnsi="Times New Roman" w:cs="Times New Roman"/>
        </w:rPr>
        <w:t>2</w:t>
      </w:r>
      <w:r w:rsidRPr="00985B62">
        <w:rPr>
          <w:rFonts w:ascii="Times New Roman" w:hAnsi="Times New Roman" w:cs="Times New Roman"/>
        </w:rPr>
        <w:t>).</w:t>
      </w:r>
    </w:p>
  </w:footnote>
  <w:footnote w:id="29">
    <w:p w14:paraId="197296B0" w14:textId="4FB8ECA1" w:rsidR="00F27998" w:rsidRPr="00985B62" w:rsidRDefault="00F27998" w:rsidP="002C440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sidRPr="003D010E">
        <w:rPr>
          <w:rFonts w:ascii="Times New Roman" w:hAnsi="Times New Roman" w:cs="Times New Roman"/>
        </w:rPr>
        <w:t xml:space="preserve">«Всеобщая декларация прав человека» (принята Генеральной Ассамблеей ООН 10.12.1948) // Российская газета. - 1998. - № </w:t>
      </w:r>
      <w:r>
        <w:rPr>
          <w:rFonts w:ascii="Times New Roman" w:hAnsi="Times New Roman" w:cs="Times New Roman"/>
        </w:rPr>
        <w:t>67</w:t>
      </w:r>
      <w:r w:rsidRPr="003D010E">
        <w:rPr>
          <w:rFonts w:ascii="Times New Roman" w:hAnsi="Times New Roman" w:cs="Times New Roman"/>
        </w:rPr>
        <w:t>.</w:t>
      </w:r>
    </w:p>
  </w:footnote>
  <w:footnote w:id="30">
    <w:p w14:paraId="5C0BB035" w14:textId="7A3B2C31" w:rsidR="00F27998" w:rsidRPr="00985B62" w:rsidRDefault="00F27998" w:rsidP="002C4404">
      <w:pPr>
        <w:pStyle w:val="a4"/>
        <w:jc w:val="both"/>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Международный пакт об экономических, социальных и культурных правах</w:t>
      </w:r>
      <w:r>
        <w:rPr>
          <w:rFonts w:ascii="Times New Roman" w:hAnsi="Times New Roman" w:cs="Times New Roman"/>
        </w:rPr>
        <w:t>»</w:t>
      </w:r>
      <w:r w:rsidRPr="00985B62">
        <w:rPr>
          <w:rFonts w:ascii="Times New Roman" w:hAnsi="Times New Roman" w:cs="Times New Roman"/>
        </w:rPr>
        <w:t xml:space="preserve"> (</w:t>
      </w:r>
      <w:r>
        <w:rPr>
          <w:rFonts w:ascii="Times New Roman" w:hAnsi="Times New Roman" w:cs="Times New Roman"/>
        </w:rPr>
        <w:t>п</w:t>
      </w:r>
      <w:r w:rsidRPr="00985B62">
        <w:rPr>
          <w:rFonts w:ascii="Times New Roman" w:hAnsi="Times New Roman" w:cs="Times New Roman"/>
        </w:rPr>
        <w:t xml:space="preserve">ринят 16.12.1966 Резолюцией 2200 (XXI) на 1496-ом пленарном заседании Генеральной Ассамблеи ООН) // ООН.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https</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un</w:t>
      </w:r>
      <w:r w:rsidRPr="00985B62">
        <w:rPr>
          <w:rFonts w:ascii="Times New Roman" w:hAnsi="Times New Roman" w:cs="Times New Roman"/>
        </w:rPr>
        <w:t>.</w:t>
      </w:r>
      <w:r w:rsidRPr="00985B62">
        <w:rPr>
          <w:rFonts w:ascii="Times New Roman" w:hAnsi="Times New Roman" w:cs="Times New Roman"/>
          <w:lang w:val="en-US"/>
        </w:rPr>
        <w:t>org</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documents</w:t>
      </w:r>
      <w:r w:rsidRPr="00985B62">
        <w:rPr>
          <w:rFonts w:ascii="Times New Roman" w:hAnsi="Times New Roman" w:cs="Times New Roman"/>
        </w:rPr>
        <w:t>/</w:t>
      </w:r>
      <w:r w:rsidRPr="00985B62">
        <w:rPr>
          <w:rFonts w:ascii="Times New Roman" w:hAnsi="Times New Roman" w:cs="Times New Roman"/>
          <w:lang w:val="en-US"/>
        </w:rPr>
        <w:t>decl</w:t>
      </w:r>
      <w:r w:rsidRPr="00985B62">
        <w:rPr>
          <w:rFonts w:ascii="Times New Roman" w:hAnsi="Times New Roman" w:cs="Times New Roman"/>
        </w:rPr>
        <w:t>_</w:t>
      </w:r>
      <w:r w:rsidRPr="00985B62">
        <w:rPr>
          <w:rFonts w:ascii="Times New Roman" w:hAnsi="Times New Roman" w:cs="Times New Roman"/>
          <w:lang w:val="en-US"/>
        </w:rPr>
        <w:t>conv</w:t>
      </w:r>
      <w:r w:rsidRPr="00985B62">
        <w:rPr>
          <w:rFonts w:ascii="Times New Roman" w:hAnsi="Times New Roman" w:cs="Times New Roman"/>
        </w:rPr>
        <w:t>/</w:t>
      </w:r>
      <w:r w:rsidRPr="00985B62">
        <w:rPr>
          <w:rFonts w:ascii="Times New Roman" w:hAnsi="Times New Roman" w:cs="Times New Roman"/>
          <w:lang w:val="en-US"/>
        </w:rPr>
        <w:t>conventions</w:t>
      </w:r>
      <w:r w:rsidRPr="00985B62">
        <w:rPr>
          <w:rFonts w:ascii="Times New Roman" w:hAnsi="Times New Roman" w:cs="Times New Roman"/>
        </w:rPr>
        <w:t>/</w:t>
      </w:r>
      <w:r w:rsidRPr="00985B62">
        <w:rPr>
          <w:rFonts w:ascii="Times New Roman" w:hAnsi="Times New Roman" w:cs="Times New Roman"/>
          <w:lang w:val="en-US"/>
        </w:rPr>
        <w:t>pactecon</w:t>
      </w:r>
      <w:r w:rsidRPr="00985B62">
        <w:rPr>
          <w:rFonts w:ascii="Times New Roman" w:hAnsi="Times New Roman" w:cs="Times New Roman"/>
        </w:rPr>
        <w:t>.</w:t>
      </w:r>
      <w:r w:rsidRPr="00985B62">
        <w:rPr>
          <w:rFonts w:ascii="Times New Roman" w:hAnsi="Times New Roman" w:cs="Times New Roman"/>
          <w:lang w:val="en-US"/>
        </w:rPr>
        <w:t>shtml</w:t>
      </w:r>
      <w:r>
        <w:rPr>
          <w:rFonts w:ascii="Times New Roman" w:hAnsi="Times New Roman" w:cs="Times New Roman"/>
        </w:rPr>
        <w:t>. (Дата обращения: 15.11.2022</w:t>
      </w:r>
      <w:r w:rsidRPr="00985B62">
        <w:rPr>
          <w:rFonts w:ascii="Times New Roman" w:hAnsi="Times New Roman" w:cs="Times New Roman"/>
        </w:rPr>
        <w:t>).</w:t>
      </w:r>
    </w:p>
  </w:footnote>
  <w:footnote w:id="31">
    <w:p w14:paraId="4773CC07" w14:textId="23421165" w:rsidR="00F27998" w:rsidRPr="00985B62" w:rsidRDefault="00F27998" w:rsidP="002C440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Международный пакт о гражданских и политических правах</w:t>
      </w:r>
      <w:r>
        <w:rPr>
          <w:rFonts w:ascii="Times New Roman" w:hAnsi="Times New Roman" w:cs="Times New Roman"/>
        </w:rPr>
        <w:t>»</w:t>
      </w:r>
      <w:r w:rsidRPr="00985B62">
        <w:rPr>
          <w:rFonts w:ascii="Times New Roman" w:hAnsi="Times New Roman" w:cs="Times New Roman"/>
        </w:rPr>
        <w:t xml:space="preserve"> (Принят 16.12.1966 Резолюцией 2200 (XXI) на 1496-ом пленарном заседании Генеральной Ассамблеи ООН) // ООН.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https</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un</w:t>
      </w:r>
      <w:r w:rsidRPr="00985B62">
        <w:rPr>
          <w:rFonts w:ascii="Times New Roman" w:hAnsi="Times New Roman" w:cs="Times New Roman"/>
        </w:rPr>
        <w:t>.</w:t>
      </w:r>
      <w:r w:rsidRPr="00985B62">
        <w:rPr>
          <w:rFonts w:ascii="Times New Roman" w:hAnsi="Times New Roman" w:cs="Times New Roman"/>
          <w:lang w:val="en-US"/>
        </w:rPr>
        <w:t>org</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documents</w:t>
      </w:r>
      <w:r w:rsidRPr="00985B62">
        <w:rPr>
          <w:rFonts w:ascii="Times New Roman" w:hAnsi="Times New Roman" w:cs="Times New Roman"/>
        </w:rPr>
        <w:t>/</w:t>
      </w:r>
      <w:r w:rsidRPr="00985B62">
        <w:rPr>
          <w:rFonts w:ascii="Times New Roman" w:hAnsi="Times New Roman" w:cs="Times New Roman"/>
          <w:lang w:val="en-US"/>
        </w:rPr>
        <w:t>decl</w:t>
      </w:r>
      <w:r w:rsidRPr="00985B62">
        <w:rPr>
          <w:rFonts w:ascii="Times New Roman" w:hAnsi="Times New Roman" w:cs="Times New Roman"/>
        </w:rPr>
        <w:t>_</w:t>
      </w:r>
      <w:r w:rsidRPr="00985B62">
        <w:rPr>
          <w:rFonts w:ascii="Times New Roman" w:hAnsi="Times New Roman" w:cs="Times New Roman"/>
          <w:lang w:val="en-US"/>
        </w:rPr>
        <w:t>conv</w:t>
      </w:r>
      <w:r w:rsidRPr="00985B62">
        <w:rPr>
          <w:rFonts w:ascii="Times New Roman" w:hAnsi="Times New Roman" w:cs="Times New Roman"/>
        </w:rPr>
        <w:t>/</w:t>
      </w:r>
      <w:r w:rsidRPr="00985B62">
        <w:rPr>
          <w:rFonts w:ascii="Times New Roman" w:hAnsi="Times New Roman" w:cs="Times New Roman"/>
          <w:lang w:val="en-US"/>
        </w:rPr>
        <w:t>conventions</w:t>
      </w:r>
      <w:r w:rsidRPr="00985B62">
        <w:rPr>
          <w:rFonts w:ascii="Times New Roman" w:hAnsi="Times New Roman" w:cs="Times New Roman"/>
        </w:rPr>
        <w:t>/</w:t>
      </w:r>
      <w:r w:rsidRPr="00985B62">
        <w:rPr>
          <w:rFonts w:ascii="Times New Roman" w:hAnsi="Times New Roman" w:cs="Times New Roman"/>
          <w:lang w:val="en-US"/>
        </w:rPr>
        <w:t>pactpol</w:t>
      </w:r>
      <w:r w:rsidRPr="00985B62">
        <w:rPr>
          <w:rFonts w:ascii="Times New Roman" w:hAnsi="Times New Roman" w:cs="Times New Roman"/>
        </w:rPr>
        <w:t>.</w:t>
      </w:r>
      <w:r w:rsidRPr="00985B62">
        <w:rPr>
          <w:rFonts w:ascii="Times New Roman" w:hAnsi="Times New Roman" w:cs="Times New Roman"/>
          <w:lang w:val="en-US"/>
        </w:rPr>
        <w:t>shtml</w:t>
      </w:r>
      <w:r>
        <w:rPr>
          <w:rFonts w:ascii="Times New Roman" w:hAnsi="Times New Roman" w:cs="Times New Roman"/>
        </w:rPr>
        <w:t>.</w:t>
      </w:r>
      <w:r w:rsidRPr="00985B62">
        <w:rPr>
          <w:rFonts w:ascii="Times New Roman" w:hAnsi="Times New Roman" w:cs="Times New Roman"/>
        </w:rPr>
        <w:t xml:space="preserve"> (Дата обращения: </w:t>
      </w:r>
      <w:r>
        <w:rPr>
          <w:rFonts w:ascii="Times New Roman" w:hAnsi="Times New Roman" w:cs="Times New Roman"/>
        </w:rPr>
        <w:t>15</w:t>
      </w:r>
      <w:r w:rsidRPr="00985B62">
        <w:rPr>
          <w:rFonts w:ascii="Times New Roman" w:hAnsi="Times New Roman" w:cs="Times New Roman"/>
        </w:rPr>
        <w:t>.</w:t>
      </w:r>
      <w:r>
        <w:rPr>
          <w:rFonts w:ascii="Times New Roman" w:hAnsi="Times New Roman" w:cs="Times New Roman"/>
        </w:rPr>
        <w:t>11.2023</w:t>
      </w:r>
      <w:r w:rsidRPr="00985B62">
        <w:rPr>
          <w:rFonts w:ascii="Times New Roman" w:hAnsi="Times New Roman" w:cs="Times New Roman"/>
        </w:rPr>
        <w:t>).</w:t>
      </w:r>
    </w:p>
  </w:footnote>
  <w:footnote w:id="32">
    <w:p w14:paraId="4066FC2A" w14:textId="5E2676DF" w:rsidR="00F27998" w:rsidRPr="00985B62" w:rsidRDefault="00F27998" w:rsidP="002C440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Декларация о ликвидации всех форм нетерпимости и дискриминации на основе религии или убеждений </w:t>
      </w:r>
      <w:r>
        <w:rPr>
          <w:rFonts w:ascii="Times New Roman" w:hAnsi="Times New Roman" w:cs="Times New Roman"/>
        </w:rPr>
        <w:t xml:space="preserve"> </w:t>
      </w:r>
      <w:r w:rsidRPr="00AE6288">
        <w:rPr>
          <w:rFonts w:ascii="Times New Roman" w:hAnsi="Times New Roman" w:cs="Times New Roman"/>
        </w:rPr>
        <w:t>(</w:t>
      </w:r>
      <w:r>
        <w:rPr>
          <w:rFonts w:ascii="Times New Roman" w:hAnsi="Times New Roman" w:cs="Times New Roman"/>
        </w:rPr>
        <w:t>п</w:t>
      </w:r>
      <w:r w:rsidRPr="00AE6288">
        <w:rPr>
          <w:rFonts w:ascii="Times New Roman" w:hAnsi="Times New Roman" w:cs="Times New Roman"/>
        </w:rPr>
        <w:t xml:space="preserve">ринята 25.11.1981 Резолюцией 36/55 на 73-ем пленарном заседании Генеральной Ассамблеи ООН) </w:t>
      </w:r>
      <w:r w:rsidRPr="00985B62">
        <w:rPr>
          <w:rFonts w:ascii="Times New Roman" w:hAnsi="Times New Roman" w:cs="Times New Roman"/>
        </w:rPr>
        <w:t xml:space="preserve">// ООН.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https</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un</w:t>
      </w:r>
      <w:r w:rsidRPr="00985B62">
        <w:rPr>
          <w:rFonts w:ascii="Times New Roman" w:hAnsi="Times New Roman" w:cs="Times New Roman"/>
        </w:rPr>
        <w:t>.</w:t>
      </w:r>
      <w:r w:rsidRPr="00985B62">
        <w:rPr>
          <w:rFonts w:ascii="Times New Roman" w:hAnsi="Times New Roman" w:cs="Times New Roman"/>
          <w:lang w:val="en-US"/>
        </w:rPr>
        <w:t>org</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documents</w:t>
      </w:r>
      <w:r w:rsidRPr="00985B62">
        <w:rPr>
          <w:rFonts w:ascii="Times New Roman" w:hAnsi="Times New Roman" w:cs="Times New Roman"/>
        </w:rPr>
        <w:t>/</w:t>
      </w:r>
      <w:r w:rsidRPr="00985B62">
        <w:rPr>
          <w:rFonts w:ascii="Times New Roman" w:hAnsi="Times New Roman" w:cs="Times New Roman"/>
          <w:lang w:val="en-US"/>
        </w:rPr>
        <w:t>decl</w:t>
      </w:r>
      <w:r w:rsidRPr="00985B62">
        <w:rPr>
          <w:rFonts w:ascii="Times New Roman" w:hAnsi="Times New Roman" w:cs="Times New Roman"/>
        </w:rPr>
        <w:t>_</w:t>
      </w:r>
      <w:r w:rsidRPr="00985B62">
        <w:rPr>
          <w:rFonts w:ascii="Times New Roman" w:hAnsi="Times New Roman" w:cs="Times New Roman"/>
          <w:lang w:val="en-US"/>
        </w:rPr>
        <w:t>conv</w:t>
      </w:r>
      <w:r w:rsidRPr="00985B62">
        <w:rPr>
          <w:rFonts w:ascii="Times New Roman" w:hAnsi="Times New Roman" w:cs="Times New Roman"/>
        </w:rPr>
        <w:t>/</w:t>
      </w:r>
      <w:r w:rsidRPr="00985B62">
        <w:rPr>
          <w:rFonts w:ascii="Times New Roman" w:hAnsi="Times New Roman" w:cs="Times New Roman"/>
          <w:lang w:val="en-US"/>
        </w:rPr>
        <w:t>declarations</w:t>
      </w:r>
      <w:r w:rsidRPr="00985B62">
        <w:rPr>
          <w:rFonts w:ascii="Times New Roman" w:hAnsi="Times New Roman" w:cs="Times New Roman"/>
        </w:rPr>
        <w:t>/</w:t>
      </w:r>
      <w:r w:rsidRPr="00985B62">
        <w:rPr>
          <w:rFonts w:ascii="Times New Roman" w:hAnsi="Times New Roman" w:cs="Times New Roman"/>
          <w:lang w:val="en-US"/>
        </w:rPr>
        <w:t>relintol</w:t>
      </w:r>
      <w:r w:rsidRPr="00985B62">
        <w:rPr>
          <w:rFonts w:ascii="Times New Roman" w:hAnsi="Times New Roman" w:cs="Times New Roman"/>
        </w:rPr>
        <w:t>.</w:t>
      </w:r>
      <w:r w:rsidRPr="00985B62">
        <w:rPr>
          <w:rFonts w:ascii="Times New Roman" w:hAnsi="Times New Roman" w:cs="Times New Roman"/>
          <w:lang w:val="en-US"/>
        </w:rPr>
        <w:t>shtml</w:t>
      </w:r>
      <w:r>
        <w:rPr>
          <w:rFonts w:ascii="Times New Roman" w:hAnsi="Times New Roman" w:cs="Times New Roman"/>
        </w:rPr>
        <w:t xml:space="preserve"> (Дата обращения: 15.11.2022</w:t>
      </w:r>
      <w:r w:rsidRPr="00985B62">
        <w:rPr>
          <w:rFonts w:ascii="Times New Roman" w:hAnsi="Times New Roman" w:cs="Times New Roman"/>
        </w:rPr>
        <w:t>).</w:t>
      </w:r>
    </w:p>
  </w:footnote>
  <w:footnote w:id="33">
    <w:p w14:paraId="49E4A602" w14:textId="1409A5F2" w:rsidR="00F27998" w:rsidRPr="00985B62" w:rsidRDefault="00F27998" w:rsidP="002C440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Декларация о правах лиц, принадлежащих к национальным или этническим, религиозным и языковым меньшинствам </w:t>
      </w:r>
      <w:r>
        <w:rPr>
          <w:rFonts w:ascii="Times New Roman" w:hAnsi="Times New Roman" w:cs="Times New Roman"/>
        </w:rPr>
        <w:t xml:space="preserve"> (принята </w:t>
      </w:r>
      <w:r w:rsidRPr="00AE6288">
        <w:rPr>
          <w:rFonts w:ascii="Times New Roman" w:hAnsi="Times New Roman" w:cs="Times New Roman"/>
        </w:rPr>
        <w:t>18.12.1992 Резолюцией 47/135 на 92-ом пленарном заседании 47-ой сессии Генеральной Ассамблеи ООН</w:t>
      </w:r>
      <w:r>
        <w:rPr>
          <w:rFonts w:ascii="Times New Roman" w:hAnsi="Times New Roman" w:cs="Times New Roman"/>
        </w:rPr>
        <w:t xml:space="preserve">) </w:t>
      </w:r>
      <w:r w:rsidRPr="00985B62">
        <w:rPr>
          <w:rFonts w:ascii="Times New Roman" w:hAnsi="Times New Roman" w:cs="Times New Roman"/>
        </w:rPr>
        <w:t xml:space="preserve">// ООН. </w:t>
      </w:r>
      <w:r w:rsidRPr="00985B62">
        <w:rPr>
          <w:rFonts w:ascii="Times New Roman" w:hAnsi="Times New Roman" w:cs="Times New Roman"/>
          <w:lang w:val="en-US"/>
        </w:rPr>
        <w:t>URL</w:t>
      </w:r>
      <w:r w:rsidRPr="00985B62">
        <w:rPr>
          <w:rFonts w:ascii="Times New Roman" w:hAnsi="Times New Roman" w:cs="Times New Roman"/>
        </w:rPr>
        <w:t xml:space="preserve">: </w:t>
      </w:r>
      <w:r w:rsidRPr="00985B62">
        <w:rPr>
          <w:rFonts w:ascii="Times New Roman" w:hAnsi="Times New Roman" w:cs="Times New Roman"/>
          <w:lang w:val="en-US"/>
        </w:rPr>
        <w:t>https</w:t>
      </w:r>
      <w:r w:rsidRPr="00985B62">
        <w:rPr>
          <w:rFonts w:ascii="Times New Roman" w:hAnsi="Times New Roman" w:cs="Times New Roman"/>
        </w:rPr>
        <w:t>://</w:t>
      </w:r>
      <w:r w:rsidRPr="00985B62">
        <w:rPr>
          <w:rFonts w:ascii="Times New Roman" w:hAnsi="Times New Roman" w:cs="Times New Roman"/>
          <w:lang w:val="en-US"/>
        </w:rPr>
        <w:t>www</w:t>
      </w:r>
      <w:r w:rsidRPr="00985B62">
        <w:rPr>
          <w:rFonts w:ascii="Times New Roman" w:hAnsi="Times New Roman" w:cs="Times New Roman"/>
        </w:rPr>
        <w:t>.</w:t>
      </w:r>
      <w:r w:rsidRPr="00985B62">
        <w:rPr>
          <w:rFonts w:ascii="Times New Roman" w:hAnsi="Times New Roman" w:cs="Times New Roman"/>
          <w:lang w:val="en-US"/>
        </w:rPr>
        <w:t>un</w:t>
      </w:r>
      <w:r w:rsidRPr="00985B62">
        <w:rPr>
          <w:rFonts w:ascii="Times New Roman" w:hAnsi="Times New Roman" w:cs="Times New Roman"/>
        </w:rPr>
        <w:t>.</w:t>
      </w:r>
      <w:r w:rsidRPr="00985B62">
        <w:rPr>
          <w:rFonts w:ascii="Times New Roman" w:hAnsi="Times New Roman" w:cs="Times New Roman"/>
          <w:lang w:val="en-US"/>
        </w:rPr>
        <w:t>org</w:t>
      </w:r>
      <w:r w:rsidRPr="00985B62">
        <w:rPr>
          <w:rFonts w:ascii="Times New Roman" w:hAnsi="Times New Roman" w:cs="Times New Roman"/>
        </w:rPr>
        <w:t>/</w:t>
      </w:r>
      <w:r w:rsidRPr="00985B62">
        <w:rPr>
          <w:rFonts w:ascii="Times New Roman" w:hAnsi="Times New Roman" w:cs="Times New Roman"/>
          <w:lang w:val="en-US"/>
        </w:rPr>
        <w:t>ru</w:t>
      </w:r>
      <w:r w:rsidRPr="00985B62">
        <w:rPr>
          <w:rFonts w:ascii="Times New Roman" w:hAnsi="Times New Roman" w:cs="Times New Roman"/>
        </w:rPr>
        <w:t>/</w:t>
      </w:r>
      <w:r w:rsidRPr="00985B62">
        <w:rPr>
          <w:rFonts w:ascii="Times New Roman" w:hAnsi="Times New Roman" w:cs="Times New Roman"/>
          <w:lang w:val="en-US"/>
        </w:rPr>
        <w:t>documents</w:t>
      </w:r>
      <w:r w:rsidRPr="00985B62">
        <w:rPr>
          <w:rFonts w:ascii="Times New Roman" w:hAnsi="Times New Roman" w:cs="Times New Roman"/>
        </w:rPr>
        <w:t>/</w:t>
      </w:r>
      <w:r w:rsidRPr="00985B62">
        <w:rPr>
          <w:rFonts w:ascii="Times New Roman" w:hAnsi="Times New Roman" w:cs="Times New Roman"/>
          <w:lang w:val="en-US"/>
        </w:rPr>
        <w:t>decl</w:t>
      </w:r>
      <w:r w:rsidRPr="00985B62">
        <w:rPr>
          <w:rFonts w:ascii="Times New Roman" w:hAnsi="Times New Roman" w:cs="Times New Roman"/>
        </w:rPr>
        <w:t>_</w:t>
      </w:r>
      <w:r w:rsidRPr="00985B62">
        <w:rPr>
          <w:rFonts w:ascii="Times New Roman" w:hAnsi="Times New Roman" w:cs="Times New Roman"/>
          <w:lang w:val="en-US"/>
        </w:rPr>
        <w:t>conv</w:t>
      </w:r>
      <w:r w:rsidRPr="00985B62">
        <w:rPr>
          <w:rFonts w:ascii="Times New Roman" w:hAnsi="Times New Roman" w:cs="Times New Roman"/>
        </w:rPr>
        <w:t>/</w:t>
      </w:r>
      <w:r w:rsidRPr="00985B62">
        <w:rPr>
          <w:rFonts w:ascii="Times New Roman" w:hAnsi="Times New Roman" w:cs="Times New Roman"/>
          <w:lang w:val="en-US"/>
        </w:rPr>
        <w:t>declarations</w:t>
      </w:r>
      <w:r w:rsidRPr="00985B62">
        <w:rPr>
          <w:rFonts w:ascii="Times New Roman" w:hAnsi="Times New Roman" w:cs="Times New Roman"/>
        </w:rPr>
        <w:t>/</w:t>
      </w:r>
      <w:r w:rsidRPr="00985B62">
        <w:rPr>
          <w:rFonts w:ascii="Times New Roman" w:hAnsi="Times New Roman" w:cs="Times New Roman"/>
          <w:lang w:val="en-US"/>
        </w:rPr>
        <w:t>minority</w:t>
      </w:r>
      <w:r w:rsidRPr="00985B62">
        <w:rPr>
          <w:rFonts w:ascii="Times New Roman" w:hAnsi="Times New Roman" w:cs="Times New Roman"/>
        </w:rPr>
        <w:t>_</w:t>
      </w:r>
      <w:r w:rsidRPr="00985B62">
        <w:rPr>
          <w:rFonts w:ascii="Times New Roman" w:hAnsi="Times New Roman" w:cs="Times New Roman"/>
          <w:lang w:val="en-US"/>
        </w:rPr>
        <w:t>rights</w:t>
      </w:r>
      <w:r w:rsidRPr="00985B62">
        <w:rPr>
          <w:rFonts w:ascii="Times New Roman" w:hAnsi="Times New Roman" w:cs="Times New Roman"/>
        </w:rPr>
        <w:t>.</w:t>
      </w:r>
      <w:r w:rsidRPr="00985B62">
        <w:rPr>
          <w:rFonts w:ascii="Times New Roman" w:hAnsi="Times New Roman" w:cs="Times New Roman"/>
          <w:lang w:val="en-US"/>
        </w:rPr>
        <w:t>shtml</w:t>
      </w:r>
      <w:r>
        <w:rPr>
          <w:rFonts w:ascii="Times New Roman" w:hAnsi="Times New Roman" w:cs="Times New Roman"/>
        </w:rPr>
        <w:t>. (Дата обращения: 15.11.2023</w:t>
      </w:r>
      <w:r w:rsidRPr="00985B62">
        <w:rPr>
          <w:rFonts w:ascii="Times New Roman" w:hAnsi="Times New Roman" w:cs="Times New Roman"/>
        </w:rPr>
        <w:t>).</w:t>
      </w:r>
    </w:p>
  </w:footnote>
  <w:footnote w:id="34">
    <w:p w14:paraId="63C170E4" w14:textId="719237E0" w:rsidR="00F27998" w:rsidRPr="00985B62" w:rsidRDefault="00F27998" w:rsidP="00AE6288">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Дейвис Д. Эволюция религиозной свободы как универсального права человека: исследование роли декларации ООН 1981 года о ликвидации всех форм нетерпимости и дискриминации на основе религии или убеждений // М.: Новая юстиция, 2006. - Т. 3. - 424 с.</w:t>
      </w:r>
      <w:r>
        <w:rPr>
          <w:rFonts w:ascii="Times New Roman" w:hAnsi="Times New Roman" w:cs="Times New Roman"/>
        </w:rPr>
        <w:t xml:space="preserve"> -</w:t>
      </w:r>
      <w:r w:rsidRPr="00985B62">
        <w:rPr>
          <w:rFonts w:ascii="Times New Roman" w:hAnsi="Times New Roman" w:cs="Times New Roman"/>
        </w:rPr>
        <w:t xml:space="preserve"> С. 198.</w:t>
      </w:r>
    </w:p>
  </w:footnote>
  <w:footnote w:id="35">
    <w:p w14:paraId="0F14D6B0" w14:textId="3A665DA8" w:rsidR="00F27998" w:rsidRPr="00985B62" w:rsidRDefault="00F27998" w:rsidP="00AE6288">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Валеев Р.М. Международная защита прав человека на свободу совести и религии // Вестник ВУиТ</w:t>
      </w:r>
      <w:r>
        <w:rPr>
          <w:rFonts w:ascii="Times New Roman" w:hAnsi="Times New Roman" w:cs="Times New Roman"/>
        </w:rPr>
        <w:t xml:space="preserve">, </w:t>
      </w:r>
      <w:r w:rsidRPr="00985B62">
        <w:rPr>
          <w:rFonts w:ascii="Times New Roman" w:hAnsi="Times New Roman" w:cs="Times New Roman"/>
        </w:rPr>
        <w:t xml:space="preserve">2012. </w:t>
      </w:r>
      <w:r>
        <w:rPr>
          <w:rFonts w:ascii="Times New Roman" w:hAnsi="Times New Roman" w:cs="Times New Roman"/>
        </w:rPr>
        <w:t>-</w:t>
      </w:r>
      <w:r w:rsidRPr="00985B62">
        <w:rPr>
          <w:rFonts w:ascii="Times New Roman" w:hAnsi="Times New Roman" w:cs="Times New Roman"/>
        </w:rPr>
        <w:t xml:space="preserve">№2 (76). </w:t>
      </w:r>
      <w:r>
        <w:rPr>
          <w:rFonts w:ascii="Times New Roman" w:hAnsi="Times New Roman" w:cs="Times New Roman"/>
        </w:rPr>
        <w:t xml:space="preserve">- </w:t>
      </w:r>
      <w:r w:rsidRPr="00985B62">
        <w:rPr>
          <w:rFonts w:ascii="Times New Roman" w:hAnsi="Times New Roman" w:cs="Times New Roman"/>
        </w:rPr>
        <w:t>С. 122-126.</w:t>
      </w:r>
    </w:p>
  </w:footnote>
  <w:footnote w:id="36">
    <w:p w14:paraId="2D7CDB15" w14:textId="77777777" w:rsidR="00F27998" w:rsidRPr="005E53B7" w:rsidRDefault="00F27998" w:rsidP="00AE6288">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Бурьянов С. А. Международно-правовые документы в области свободы совести и практика их реализации в </w:t>
      </w:r>
      <w:r w:rsidRPr="005E53B7">
        <w:rPr>
          <w:rFonts w:ascii="Times New Roman" w:hAnsi="Times New Roman" w:cs="Times New Roman"/>
        </w:rPr>
        <w:t>Российской Федерации: Теоретико-прикладное исследование за 2011 год // М.: Московская Хельсинксая группа, 2012. - 244 с. С. 60.</w:t>
      </w:r>
    </w:p>
  </w:footnote>
  <w:footnote w:id="37">
    <w:p w14:paraId="29ED7080" w14:textId="4C1F6C74" w:rsidR="00F27998" w:rsidRPr="005E53B7" w:rsidRDefault="00F27998" w:rsidP="00AE6288">
      <w:pPr>
        <w:pStyle w:val="a4"/>
        <w:jc w:val="both"/>
        <w:rPr>
          <w:rFonts w:ascii="Times New Roman" w:hAnsi="Times New Roman" w:cs="Times New Roman"/>
        </w:rPr>
      </w:pPr>
      <w:r w:rsidRPr="005E53B7">
        <w:rPr>
          <w:rStyle w:val="a6"/>
          <w:rFonts w:ascii="Times New Roman" w:hAnsi="Times New Roman" w:cs="Times New Roman"/>
        </w:rPr>
        <w:footnoteRef/>
      </w:r>
      <w:r w:rsidRPr="005E53B7">
        <w:rPr>
          <w:rFonts w:ascii="Times New Roman" w:hAnsi="Times New Roman" w:cs="Times New Roman"/>
        </w:rPr>
        <w:t xml:space="preserve"> </w:t>
      </w:r>
      <w:r>
        <w:rPr>
          <w:rFonts w:ascii="Times New Roman" w:hAnsi="Times New Roman" w:cs="Times New Roman"/>
        </w:rPr>
        <w:t>«</w:t>
      </w:r>
      <w:r w:rsidRPr="005E53B7">
        <w:rPr>
          <w:rFonts w:ascii="Times New Roman" w:hAnsi="Times New Roman" w:cs="Times New Roman"/>
        </w:rPr>
        <w:t>Конвенция о защите прав человека и основных свобод</w:t>
      </w:r>
      <w:r>
        <w:rPr>
          <w:rFonts w:ascii="Times New Roman" w:hAnsi="Times New Roman" w:cs="Times New Roman"/>
        </w:rPr>
        <w:t>»</w:t>
      </w:r>
      <w:r w:rsidRPr="005E53B7">
        <w:rPr>
          <w:rFonts w:ascii="Times New Roman" w:hAnsi="Times New Roman" w:cs="Times New Roman"/>
        </w:rPr>
        <w:t xml:space="preserve"> (Заключена в г. Риме 04.11.1950) (с изм. от 24.06.2013) // Собрание законодательства Российской Федерации. – 2001. - № 2. - Ст. 163.</w:t>
      </w:r>
    </w:p>
  </w:footnote>
  <w:footnote w:id="38">
    <w:p w14:paraId="15019700" w14:textId="77777777" w:rsidR="00F27998" w:rsidRPr="005E53B7" w:rsidRDefault="00F27998" w:rsidP="00AE6288">
      <w:pPr>
        <w:pStyle w:val="a4"/>
        <w:jc w:val="both"/>
        <w:rPr>
          <w:rFonts w:ascii="Times New Roman" w:hAnsi="Times New Roman" w:cs="Times New Roman"/>
        </w:rPr>
      </w:pPr>
      <w:r w:rsidRPr="005E53B7">
        <w:rPr>
          <w:rStyle w:val="a6"/>
          <w:rFonts w:ascii="Times New Roman" w:hAnsi="Times New Roman" w:cs="Times New Roman"/>
        </w:rPr>
        <w:footnoteRef/>
      </w:r>
      <w:r w:rsidRPr="005E53B7">
        <w:rPr>
          <w:rFonts w:ascii="Times New Roman" w:hAnsi="Times New Roman" w:cs="Times New Roman"/>
        </w:rPr>
        <w:t xml:space="preserve"> Хельсинкский Заключительный акт // Ведомости Верховного Совета СССР N 33, 1975 год.</w:t>
      </w:r>
    </w:p>
  </w:footnote>
  <w:footnote w:id="39">
    <w:p w14:paraId="790A8CD3" w14:textId="3DEB92DF" w:rsidR="00F27998" w:rsidRPr="005E53B7" w:rsidRDefault="00F27998" w:rsidP="00AE6288">
      <w:pPr>
        <w:pStyle w:val="a4"/>
        <w:jc w:val="both"/>
        <w:rPr>
          <w:rFonts w:ascii="Times New Roman" w:hAnsi="Times New Roman" w:cs="Times New Roman"/>
        </w:rPr>
      </w:pPr>
      <w:r w:rsidRPr="005E53B7">
        <w:rPr>
          <w:rStyle w:val="a6"/>
          <w:rFonts w:ascii="Times New Roman" w:hAnsi="Times New Roman" w:cs="Times New Roman"/>
        </w:rPr>
        <w:footnoteRef/>
      </w:r>
      <w:r w:rsidRPr="005E53B7">
        <w:rPr>
          <w:rFonts w:ascii="Times New Roman" w:hAnsi="Times New Roman" w:cs="Times New Roman"/>
        </w:rPr>
        <w:t xml:space="preserve"> Документ Московского совещания Конференции по человеческому измерению СБСЕ // ОБСЕ. </w:t>
      </w:r>
      <w:r w:rsidRPr="005E53B7">
        <w:rPr>
          <w:rFonts w:ascii="Times New Roman" w:hAnsi="Times New Roman" w:cs="Times New Roman"/>
          <w:lang w:val="en-US"/>
        </w:rPr>
        <w:t>URL</w:t>
      </w:r>
      <w:r w:rsidRPr="005E53B7">
        <w:rPr>
          <w:rFonts w:ascii="Times New Roman" w:hAnsi="Times New Roman" w:cs="Times New Roman"/>
        </w:rPr>
        <w:t xml:space="preserve">: </w:t>
      </w:r>
      <w:r w:rsidRPr="005E53B7">
        <w:rPr>
          <w:rFonts w:ascii="Times New Roman" w:hAnsi="Times New Roman" w:cs="Times New Roman"/>
          <w:lang w:val="en-US"/>
        </w:rPr>
        <w:t>https</w:t>
      </w:r>
      <w:r w:rsidRPr="005E53B7">
        <w:rPr>
          <w:rFonts w:ascii="Times New Roman" w:hAnsi="Times New Roman" w:cs="Times New Roman"/>
        </w:rPr>
        <w:t>://</w:t>
      </w:r>
      <w:r w:rsidRPr="005E53B7">
        <w:rPr>
          <w:rFonts w:ascii="Times New Roman" w:hAnsi="Times New Roman" w:cs="Times New Roman"/>
          <w:lang w:val="en-US"/>
        </w:rPr>
        <w:t>www</w:t>
      </w:r>
      <w:r w:rsidRPr="005E53B7">
        <w:rPr>
          <w:rFonts w:ascii="Times New Roman" w:hAnsi="Times New Roman" w:cs="Times New Roman"/>
        </w:rPr>
        <w:t>.</w:t>
      </w:r>
      <w:r w:rsidRPr="005E53B7">
        <w:rPr>
          <w:rFonts w:ascii="Times New Roman" w:hAnsi="Times New Roman" w:cs="Times New Roman"/>
          <w:lang w:val="en-US"/>
        </w:rPr>
        <w:t>osce</w:t>
      </w:r>
      <w:r w:rsidRPr="005E53B7">
        <w:rPr>
          <w:rFonts w:ascii="Times New Roman" w:hAnsi="Times New Roman" w:cs="Times New Roman"/>
        </w:rPr>
        <w:t>.</w:t>
      </w:r>
      <w:r w:rsidRPr="005E53B7">
        <w:rPr>
          <w:rFonts w:ascii="Times New Roman" w:hAnsi="Times New Roman" w:cs="Times New Roman"/>
          <w:lang w:val="en-US"/>
        </w:rPr>
        <w:t>org</w:t>
      </w:r>
      <w:r w:rsidRPr="005E53B7">
        <w:rPr>
          <w:rFonts w:ascii="Times New Roman" w:hAnsi="Times New Roman" w:cs="Times New Roman"/>
        </w:rPr>
        <w:t>/</w:t>
      </w:r>
      <w:r w:rsidRPr="005E53B7">
        <w:rPr>
          <w:rFonts w:ascii="Times New Roman" w:hAnsi="Times New Roman" w:cs="Times New Roman"/>
          <w:lang w:val="en-US"/>
        </w:rPr>
        <w:t>files</w:t>
      </w:r>
      <w:r w:rsidRPr="005E53B7">
        <w:rPr>
          <w:rFonts w:ascii="Times New Roman" w:hAnsi="Times New Roman" w:cs="Times New Roman"/>
        </w:rPr>
        <w:t>/</w:t>
      </w:r>
      <w:r w:rsidRPr="005E53B7">
        <w:rPr>
          <w:rFonts w:ascii="Times New Roman" w:hAnsi="Times New Roman" w:cs="Times New Roman"/>
          <w:lang w:val="en-US"/>
        </w:rPr>
        <w:t>f</w:t>
      </w:r>
      <w:r w:rsidRPr="005E53B7">
        <w:rPr>
          <w:rFonts w:ascii="Times New Roman" w:hAnsi="Times New Roman" w:cs="Times New Roman"/>
        </w:rPr>
        <w:t>/</w:t>
      </w:r>
      <w:r w:rsidRPr="005E53B7">
        <w:rPr>
          <w:rFonts w:ascii="Times New Roman" w:hAnsi="Times New Roman" w:cs="Times New Roman"/>
          <w:lang w:val="en-US"/>
        </w:rPr>
        <w:t>documents</w:t>
      </w:r>
      <w:r w:rsidRPr="005E53B7">
        <w:rPr>
          <w:rFonts w:ascii="Times New Roman" w:hAnsi="Times New Roman" w:cs="Times New Roman"/>
        </w:rPr>
        <w:t>/8/</w:t>
      </w:r>
      <w:r w:rsidRPr="005E53B7">
        <w:rPr>
          <w:rFonts w:ascii="Times New Roman" w:hAnsi="Times New Roman" w:cs="Times New Roman"/>
          <w:lang w:val="en-US"/>
        </w:rPr>
        <w:t>a</w:t>
      </w:r>
      <w:r w:rsidRPr="005E53B7">
        <w:rPr>
          <w:rFonts w:ascii="Times New Roman" w:hAnsi="Times New Roman" w:cs="Times New Roman"/>
        </w:rPr>
        <w:t>/14314.</w:t>
      </w:r>
      <w:r w:rsidRPr="005E53B7">
        <w:rPr>
          <w:rFonts w:ascii="Times New Roman" w:hAnsi="Times New Roman" w:cs="Times New Roman"/>
          <w:lang w:val="en-US"/>
        </w:rPr>
        <w:t>pdf</w:t>
      </w:r>
      <w:r>
        <w:rPr>
          <w:rFonts w:ascii="Times New Roman" w:hAnsi="Times New Roman" w:cs="Times New Roman"/>
        </w:rPr>
        <w:t>.</w:t>
      </w:r>
      <w:r w:rsidRPr="005E53B7">
        <w:rPr>
          <w:rFonts w:ascii="Times New Roman" w:hAnsi="Times New Roman" w:cs="Times New Roman"/>
        </w:rPr>
        <w:t xml:space="preserve"> (Дата обращения: 20.11.2022).</w:t>
      </w:r>
    </w:p>
  </w:footnote>
  <w:footnote w:id="40">
    <w:p w14:paraId="24C972D7" w14:textId="116E3C7F" w:rsidR="00F27998" w:rsidRPr="00985B62" w:rsidRDefault="00F27998" w:rsidP="00AE6288">
      <w:pPr>
        <w:pStyle w:val="a4"/>
        <w:jc w:val="both"/>
        <w:rPr>
          <w:rFonts w:ascii="Times New Roman" w:hAnsi="Times New Roman" w:cs="Times New Roman"/>
        </w:rPr>
      </w:pPr>
      <w:r w:rsidRPr="005E53B7">
        <w:rPr>
          <w:rStyle w:val="a6"/>
          <w:rFonts w:ascii="Times New Roman" w:hAnsi="Times New Roman" w:cs="Times New Roman"/>
        </w:rPr>
        <w:footnoteRef/>
      </w:r>
      <w:r w:rsidRPr="005E53B7">
        <w:rPr>
          <w:rFonts w:ascii="Times New Roman" w:hAnsi="Times New Roman" w:cs="Times New Roman"/>
        </w:rPr>
        <w:t xml:space="preserve"> Американская Конвенция о Правах Человека // Библиотека по правам человека. </w:t>
      </w:r>
      <w:r w:rsidRPr="005E53B7">
        <w:rPr>
          <w:rFonts w:ascii="Times New Roman" w:hAnsi="Times New Roman" w:cs="Times New Roman"/>
          <w:lang w:val="en-US"/>
        </w:rPr>
        <w:t>URL</w:t>
      </w:r>
      <w:r w:rsidRPr="005E53B7">
        <w:rPr>
          <w:rFonts w:ascii="Times New Roman" w:hAnsi="Times New Roman" w:cs="Times New Roman"/>
        </w:rPr>
        <w:t>: http://hrlibrary.umn.edu/russian/instree/Rzoas3con.html</w:t>
      </w:r>
      <w:r>
        <w:rPr>
          <w:rFonts w:ascii="Times New Roman" w:hAnsi="Times New Roman" w:cs="Times New Roman"/>
        </w:rPr>
        <w:t>.</w:t>
      </w:r>
      <w:r w:rsidRPr="005E53B7">
        <w:rPr>
          <w:rFonts w:ascii="Times New Roman" w:hAnsi="Times New Roman" w:cs="Times New Roman"/>
        </w:rPr>
        <w:t xml:space="preserve"> (Дата обращения: 20.11.2023).</w:t>
      </w:r>
    </w:p>
  </w:footnote>
  <w:footnote w:id="41">
    <w:p w14:paraId="5F476311" w14:textId="4D13928D" w:rsidR="00F27998" w:rsidRPr="00985B62" w:rsidRDefault="00F27998" w:rsidP="005E53B7">
      <w:pPr>
        <w:pStyle w:val="a4"/>
        <w:jc w:val="both"/>
      </w:pPr>
      <w:r w:rsidRPr="00985B62">
        <w:rPr>
          <w:rStyle w:val="a6"/>
          <w:rFonts w:ascii="Times New Roman" w:hAnsi="Times New Roman" w:cs="Times New Roman"/>
        </w:rPr>
        <w:footnoteRef/>
      </w:r>
      <w:r w:rsidRPr="00985B62">
        <w:rPr>
          <w:rFonts w:ascii="Times New Roman" w:hAnsi="Times New Roman" w:cs="Times New Roman"/>
        </w:rPr>
        <w:t xml:space="preserve"> Африканская Хартия Прав Человека и Народов // Библиотека по правам человека. </w:t>
      </w:r>
      <w:r w:rsidRPr="00985B62">
        <w:rPr>
          <w:rFonts w:ascii="Times New Roman" w:hAnsi="Times New Roman" w:cs="Times New Roman"/>
          <w:lang w:val="en-US"/>
        </w:rPr>
        <w:t>URL</w:t>
      </w:r>
      <w:r w:rsidRPr="00985B62">
        <w:rPr>
          <w:rFonts w:ascii="Times New Roman" w:hAnsi="Times New Roman" w:cs="Times New Roman"/>
        </w:rPr>
        <w:t>: http://hrlibrary.umn.edu/russian/instree/Rz1afchar.htm</w:t>
      </w:r>
      <w:r>
        <w:rPr>
          <w:rFonts w:ascii="Times New Roman" w:hAnsi="Times New Roman" w:cs="Times New Roman"/>
        </w:rPr>
        <w:t>l. (Дата обращения: 25.11.2023</w:t>
      </w:r>
      <w:r w:rsidRPr="00985B62">
        <w:rPr>
          <w:rFonts w:ascii="Times New Roman" w:hAnsi="Times New Roman" w:cs="Times New Roman"/>
        </w:rPr>
        <w:t>).</w:t>
      </w:r>
    </w:p>
  </w:footnote>
  <w:footnote w:id="42">
    <w:p w14:paraId="50B06F85" w14:textId="53152652"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Тагиева Т.Ю. Проблема системного единства международной и национальной составляющих правового регулирования свободы совести // М.: Свобода совести в России: исторический и современный аспекты: сб. док. и мат-лов межрегион. науч.-практич. конф. и семинаров</w:t>
      </w:r>
      <w:r>
        <w:rPr>
          <w:rFonts w:ascii="Times New Roman" w:hAnsi="Times New Roman" w:cs="Times New Roman"/>
        </w:rPr>
        <w:t>,</w:t>
      </w:r>
      <w:r w:rsidRPr="00985B62">
        <w:rPr>
          <w:rFonts w:ascii="Times New Roman" w:hAnsi="Times New Roman" w:cs="Times New Roman"/>
        </w:rPr>
        <w:t xml:space="preserve"> 2002</w:t>
      </w:r>
      <w:r>
        <w:rPr>
          <w:rFonts w:ascii="Times New Roman" w:hAnsi="Times New Roman" w:cs="Times New Roman"/>
        </w:rPr>
        <w:t xml:space="preserve">. - </w:t>
      </w:r>
      <w:r w:rsidRPr="00985B62">
        <w:rPr>
          <w:rFonts w:ascii="Times New Roman" w:hAnsi="Times New Roman" w:cs="Times New Roman"/>
        </w:rPr>
        <w:t>С. 118-124.</w:t>
      </w:r>
    </w:p>
  </w:footnote>
  <w:footnote w:id="43">
    <w:p w14:paraId="1BB3342F" w14:textId="6D6C0ACE"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Дарэм К. Перспективы религиозной свободы: сравнительный структурный анализ / Коуэл Дарэм-младший // М.: Библейско-Богословский Институт св. апостола Андрея, 2001. - 495 с. </w:t>
      </w:r>
      <w:r>
        <w:rPr>
          <w:rFonts w:ascii="Times New Roman" w:hAnsi="Times New Roman" w:cs="Times New Roman"/>
        </w:rPr>
        <w:t xml:space="preserve">- </w:t>
      </w:r>
      <w:r w:rsidRPr="00985B62">
        <w:rPr>
          <w:rFonts w:ascii="Times New Roman" w:hAnsi="Times New Roman" w:cs="Times New Roman"/>
        </w:rPr>
        <w:t>С. 163.</w:t>
      </w:r>
    </w:p>
  </w:footnote>
  <w:footnote w:id="44">
    <w:p w14:paraId="44E5B402" w14:textId="77777777"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Мирошникова Е.М. Кооперационная модель как средство оптимизации российской государственной политики в области свободы совести // Москва: Институт религии и права, 2002. - С. 46-57.</w:t>
      </w:r>
    </w:p>
  </w:footnote>
  <w:footnote w:id="45">
    <w:p w14:paraId="3B378EC3" w14:textId="79D0161E"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Конвенция Содружества Независимых Государств о правах и основных свободах человека</w:t>
      </w:r>
      <w:r>
        <w:rPr>
          <w:rFonts w:ascii="Times New Roman" w:hAnsi="Times New Roman" w:cs="Times New Roman"/>
        </w:rPr>
        <w:t>»</w:t>
      </w:r>
      <w:r w:rsidRPr="00985B62">
        <w:rPr>
          <w:rFonts w:ascii="Times New Roman" w:hAnsi="Times New Roman" w:cs="Times New Roman"/>
        </w:rPr>
        <w:t xml:space="preserve"> (заключена в Минске 26.05.1995) (вместе с </w:t>
      </w:r>
      <w:r>
        <w:rPr>
          <w:rFonts w:ascii="Times New Roman" w:hAnsi="Times New Roman" w:cs="Times New Roman"/>
        </w:rPr>
        <w:t>«</w:t>
      </w:r>
      <w:r w:rsidRPr="00985B62">
        <w:rPr>
          <w:rFonts w:ascii="Times New Roman" w:hAnsi="Times New Roman" w:cs="Times New Roman"/>
        </w:rPr>
        <w:t>Положением о Комиссии по правам человека Содружества Независимых Государств</w:t>
      </w:r>
      <w:r>
        <w:rPr>
          <w:rFonts w:ascii="Times New Roman" w:hAnsi="Times New Roman" w:cs="Times New Roman"/>
        </w:rPr>
        <w:t>»</w:t>
      </w:r>
      <w:r w:rsidRPr="00985B62">
        <w:rPr>
          <w:rFonts w:ascii="Times New Roman" w:hAnsi="Times New Roman" w:cs="Times New Roman"/>
        </w:rPr>
        <w:t>, утв. 24.09.1993) // Собрание законо</w:t>
      </w:r>
      <w:r>
        <w:rPr>
          <w:rFonts w:ascii="Times New Roman" w:hAnsi="Times New Roman" w:cs="Times New Roman"/>
        </w:rPr>
        <w:t>дательства Российской Федерации. – 1999. - № 13</w:t>
      </w:r>
      <w:r w:rsidRPr="00985B62">
        <w:rPr>
          <w:rFonts w:ascii="Times New Roman" w:hAnsi="Times New Roman" w:cs="Times New Roman"/>
        </w:rPr>
        <w:t>.</w:t>
      </w:r>
    </w:p>
  </w:footnote>
  <w:footnote w:id="46">
    <w:p w14:paraId="5D6CA71B" w14:textId="1C7C7491"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Постановление Межпарламентской Ассамблеи государств-участников СНГ </w:t>
      </w:r>
      <w:r>
        <w:rPr>
          <w:rFonts w:ascii="Times New Roman" w:hAnsi="Times New Roman" w:cs="Times New Roman"/>
        </w:rPr>
        <w:t>«</w:t>
      </w:r>
      <w:r w:rsidRPr="00985B62">
        <w:rPr>
          <w:rFonts w:ascii="Times New Roman" w:hAnsi="Times New Roman" w:cs="Times New Roman"/>
        </w:rPr>
        <w:t xml:space="preserve">О модельном законе </w:t>
      </w:r>
      <w:r>
        <w:rPr>
          <w:rFonts w:ascii="Times New Roman" w:hAnsi="Times New Roman" w:cs="Times New Roman"/>
        </w:rPr>
        <w:t>«</w:t>
      </w:r>
      <w:r w:rsidRPr="00985B62">
        <w:rPr>
          <w:rFonts w:ascii="Times New Roman" w:hAnsi="Times New Roman" w:cs="Times New Roman"/>
        </w:rPr>
        <w:t>О свободе совести, вероисповедания и религиозных организациях (объединениях)</w:t>
      </w:r>
      <w:r>
        <w:rPr>
          <w:rFonts w:ascii="Times New Roman" w:hAnsi="Times New Roman" w:cs="Times New Roman"/>
        </w:rPr>
        <w:t>»«</w:t>
      </w:r>
      <w:r w:rsidRPr="00985B62">
        <w:rPr>
          <w:rFonts w:ascii="Times New Roman" w:hAnsi="Times New Roman" w:cs="Times New Roman"/>
        </w:rPr>
        <w:t xml:space="preserve"> // Информационный бюллетень Межпарламентской Асса</w:t>
      </w:r>
      <w:r>
        <w:rPr>
          <w:rFonts w:ascii="Times New Roman" w:hAnsi="Times New Roman" w:cs="Times New Roman"/>
        </w:rPr>
        <w:t>мблеи государств-участников СНГ. – 2006. - № 37.</w:t>
      </w:r>
    </w:p>
  </w:footnote>
  <w:footnote w:id="47">
    <w:p w14:paraId="2C538F9A" w14:textId="49C6FE40"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Уголовный кодекс Российской Федерации</w:t>
      </w:r>
      <w:r>
        <w:rPr>
          <w:rFonts w:ascii="Times New Roman" w:hAnsi="Times New Roman" w:cs="Times New Roman"/>
        </w:rPr>
        <w:t>»</w:t>
      </w:r>
      <w:r w:rsidRPr="00985B62">
        <w:rPr>
          <w:rFonts w:ascii="Times New Roman" w:hAnsi="Times New Roman" w:cs="Times New Roman"/>
        </w:rPr>
        <w:t xml:space="preserve"> от 13.06.1996 N 63-ФЗ (ред. от 29.12.2022) // Собрание законо</w:t>
      </w:r>
      <w:r>
        <w:rPr>
          <w:rFonts w:ascii="Times New Roman" w:hAnsi="Times New Roman" w:cs="Times New Roman"/>
        </w:rPr>
        <w:t>дательства Российской Федерации. – 1996. -</w:t>
      </w:r>
      <w:r w:rsidRPr="00985B62">
        <w:rPr>
          <w:rFonts w:ascii="Times New Roman" w:hAnsi="Times New Roman" w:cs="Times New Roman"/>
        </w:rPr>
        <w:t xml:space="preserve"> </w:t>
      </w:r>
      <w:r>
        <w:rPr>
          <w:rFonts w:ascii="Times New Roman" w:hAnsi="Times New Roman" w:cs="Times New Roman"/>
        </w:rPr>
        <w:t>№ 25. - С</w:t>
      </w:r>
      <w:r w:rsidRPr="00985B62">
        <w:rPr>
          <w:rFonts w:ascii="Times New Roman" w:hAnsi="Times New Roman" w:cs="Times New Roman"/>
        </w:rPr>
        <w:t>т.</w:t>
      </w:r>
      <w:r>
        <w:rPr>
          <w:rFonts w:ascii="Times New Roman" w:hAnsi="Times New Roman" w:cs="Times New Roman"/>
        </w:rPr>
        <w:t xml:space="preserve"> </w:t>
      </w:r>
      <w:r w:rsidRPr="00985B62">
        <w:rPr>
          <w:rFonts w:ascii="Times New Roman" w:hAnsi="Times New Roman" w:cs="Times New Roman"/>
        </w:rPr>
        <w:t>2954</w:t>
      </w:r>
      <w:r>
        <w:rPr>
          <w:rFonts w:ascii="Times New Roman" w:hAnsi="Times New Roman" w:cs="Times New Roman"/>
        </w:rPr>
        <w:t>.</w:t>
      </w:r>
    </w:p>
  </w:footnote>
  <w:footnote w:id="48">
    <w:p w14:paraId="1CB8C3CA" w14:textId="75C74392"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Акельева А.А. Целесообразность применения норм об оскорблении религиозных чувств верующих в современной России // Новые импульсы развития: вопросы научных исследований</w:t>
      </w:r>
      <w:r>
        <w:rPr>
          <w:rFonts w:ascii="Times New Roman" w:hAnsi="Times New Roman" w:cs="Times New Roman"/>
        </w:rPr>
        <w:t>,</w:t>
      </w:r>
      <w:r w:rsidRPr="00985B62">
        <w:rPr>
          <w:rFonts w:ascii="Times New Roman" w:hAnsi="Times New Roman" w:cs="Times New Roman"/>
        </w:rPr>
        <w:t xml:space="preserve"> 2020.</w:t>
      </w:r>
      <w:r>
        <w:rPr>
          <w:rFonts w:ascii="Times New Roman" w:hAnsi="Times New Roman" w:cs="Times New Roman"/>
        </w:rPr>
        <w:t xml:space="preserve"> -</w:t>
      </w:r>
      <w:r w:rsidRPr="00985B62">
        <w:rPr>
          <w:rFonts w:ascii="Times New Roman" w:hAnsi="Times New Roman" w:cs="Times New Roman"/>
        </w:rPr>
        <w:t xml:space="preserve"> С. 61.</w:t>
      </w:r>
    </w:p>
  </w:footnote>
  <w:footnote w:id="49">
    <w:p w14:paraId="773BE2BD" w14:textId="4C86574F"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Закон РФ от 26.06.1992 </w:t>
      </w:r>
      <w:r>
        <w:rPr>
          <w:rFonts w:ascii="Times New Roman" w:hAnsi="Times New Roman" w:cs="Times New Roman"/>
        </w:rPr>
        <w:t>№</w:t>
      </w:r>
      <w:r w:rsidRPr="00985B62">
        <w:rPr>
          <w:rFonts w:ascii="Times New Roman" w:hAnsi="Times New Roman" w:cs="Times New Roman"/>
        </w:rPr>
        <w:t xml:space="preserve"> 3132-1 </w:t>
      </w:r>
      <w:r>
        <w:rPr>
          <w:rFonts w:ascii="Times New Roman" w:hAnsi="Times New Roman" w:cs="Times New Roman"/>
        </w:rPr>
        <w:t>«</w:t>
      </w:r>
      <w:r w:rsidRPr="00985B62">
        <w:rPr>
          <w:rFonts w:ascii="Times New Roman" w:hAnsi="Times New Roman" w:cs="Times New Roman"/>
        </w:rPr>
        <w:t>О статусе судей в Российской Федерации</w:t>
      </w:r>
      <w:r>
        <w:rPr>
          <w:rFonts w:ascii="Times New Roman" w:hAnsi="Times New Roman" w:cs="Times New Roman"/>
        </w:rPr>
        <w:t>»</w:t>
      </w:r>
      <w:r w:rsidRPr="00985B62">
        <w:rPr>
          <w:rFonts w:ascii="Times New Roman" w:hAnsi="Times New Roman" w:cs="Times New Roman"/>
        </w:rPr>
        <w:t xml:space="preserve"> (с изм. и доп., вступ. в силу с 01.01.2023) (ред. от 19.12.2022) // Собрание законодательства Российской Федерации</w:t>
      </w:r>
      <w:r>
        <w:rPr>
          <w:rFonts w:ascii="Times New Roman" w:hAnsi="Times New Roman" w:cs="Times New Roman"/>
        </w:rPr>
        <w:t>. –  2004. -</w:t>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 xml:space="preserve"> 35</w:t>
      </w:r>
      <w:r>
        <w:rPr>
          <w:rFonts w:ascii="Times New Roman" w:hAnsi="Times New Roman" w:cs="Times New Roman"/>
        </w:rPr>
        <w:t>. -</w:t>
      </w:r>
      <w:r w:rsidRPr="00985B62">
        <w:rPr>
          <w:rFonts w:ascii="Times New Roman" w:hAnsi="Times New Roman" w:cs="Times New Roman"/>
        </w:rPr>
        <w:t xml:space="preserve"> </w:t>
      </w:r>
      <w:r>
        <w:rPr>
          <w:rFonts w:ascii="Times New Roman" w:hAnsi="Times New Roman" w:cs="Times New Roman"/>
        </w:rPr>
        <w:t>С</w:t>
      </w:r>
      <w:r w:rsidRPr="00985B62">
        <w:rPr>
          <w:rFonts w:ascii="Times New Roman" w:hAnsi="Times New Roman" w:cs="Times New Roman"/>
        </w:rPr>
        <w:t>т.</w:t>
      </w:r>
      <w:r>
        <w:rPr>
          <w:rFonts w:ascii="Times New Roman" w:hAnsi="Times New Roman" w:cs="Times New Roman"/>
        </w:rPr>
        <w:t xml:space="preserve"> </w:t>
      </w:r>
      <w:r w:rsidRPr="00985B62">
        <w:rPr>
          <w:rFonts w:ascii="Times New Roman" w:hAnsi="Times New Roman" w:cs="Times New Roman"/>
        </w:rPr>
        <w:t>3607</w:t>
      </w:r>
      <w:r>
        <w:rPr>
          <w:rFonts w:ascii="Times New Roman" w:hAnsi="Times New Roman" w:cs="Times New Roman"/>
        </w:rPr>
        <w:t>.</w:t>
      </w:r>
    </w:p>
  </w:footnote>
  <w:footnote w:id="50">
    <w:p w14:paraId="4F765C01" w14:textId="474E2306"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Казанцев Д.А. К вопросу об уголовно-правовой охране религиозных чувств верующих // Российский следователь</w:t>
      </w:r>
      <w:r>
        <w:rPr>
          <w:rFonts w:ascii="Times New Roman" w:hAnsi="Times New Roman" w:cs="Times New Roman"/>
        </w:rPr>
        <w:t xml:space="preserve">, </w:t>
      </w:r>
      <w:r w:rsidRPr="00985B62">
        <w:rPr>
          <w:rFonts w:ascii="Times New Roman" w:hAnsi="Times New Roman" w:cs="Times New Roman"/>
        </w:rPr>
        <w:t xml:space="preserve"> 2019. - № 9. - С. 37.</w:t>
      </w:r>
    </w:p>
  </w:footnote>
  <w:footnote w:id="51">
    <w:p w14:paraId="0AB46935" w14:textId="7B3DCA4C"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Боженова А.А., Ерахмилевич В.В. Проблемы квалификации деяний, связанных с оскорблением чув</w:t>
      </w:r>
      <w:r>
        <w:rPr>
          <w:rFonts w:ascii="Times New Roman" w:hAnsi="Times New Roman" w:cs="Times New Roman"/>
        </w:rPr>
        <w:t>ств верующих // Юрислингвистика,</w:t>
      </w:r>
      <w:r w:rsidRPr="00985B62">
        <w:rPr>
          <w:rFonts w:ascii="Times New Roman" w:hAnsi="Times New Roman" w:cs="Times New Roman"/>
        </w:rPr>
        <w:t xml:space="preserve"> 2023. </w:t>
      </w:r>
      <w:r>
        <w:rPr>
          <w:rFonts w:ascii="Times New Roman" w:hAnsi="Times New Roman" w:cs="Times New Roman"/>
        </w:rPr>
        <w:t xml:space="preserve">- </w:t>
      </w:r>
      <w:r w:rsidRPr="00985B62">
        <w:rPr>
          <w:rFonts w:ascii="Times New Roman" w:hAnsi="Times New Roman" w:cs="Times New Roman"/>
        </w:rPr>
        <w:t xml:space="preserve">№28 (39). </w:t>
      </w:r>
      <w:r>
        <w:rPr>
          <w:rFonts w:ascii="Times New Roman" w:hAnsi="Times New Roman" w:cs="Times New Roman"/>
        </w:rPr>
        <w:t xml:space="preserve">- </w:t>
      </w:r>
      <w:r w:rsidRPr="00985B62">
        <w:rPr>
          <w:rFonts w:ascii="Times New Roman" w:hAnsi="Times New Roman" w:cs="Times New Roman"/>
        </w:rPr>
        <w:t>С. 105-110.</w:t>
      </w:r>
    </w:p>
  </w:footnote>
  <w:footnote w:id="52">
    <w:p w14:paraId="4634DDBC" w14:textId="1D360EFE" w:rsidR="00F27998" w:rsidRPr="005E53B7"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Определение Конституционного Суда РФ от 28 июня 2012 г. </w:t>
      </w:r>
      <w:r>
        <w:rPr>
          <w:rFonts w:ascii="Times New Roman" w:hAnsi="Times New Roman" w:cs="Times New Roman"/>
        </w:rPr>
        <w:t>№</w:t>
      </w:r>
      <w:r w:rsidRPr="00985B62">
        <w:rPr>
          <w:rFonts w:ascii="Times New Roman" w:hAnsi="Times New Roman" w:cs="Times New Roman"/>
        </w:rPr>
        <w:t xml:space="preserve"> 1253-О </w:t>
      </w:r>
      <w:r>
        <w:rPr>
          <w:rFonts w:ascii="Times New Roman" w:hAnsi="Times New Roman" w:cs="Times New Roman"/>
        </w:rPr>
        <w:t>«</w:t>
      </w:r>
      <w:r w:rsidRPr="00985B62">
        <w:rPr>
          <w:rFonts w:ascii="Times New Roman" w:hAnsi="Times New Roman" w:cs="Times New Roman"/>
        </w:rPr>
        <w:t>Об отказе в принятии к рассмотрению жалобы гражданина Супруна Михаила Николаевича н</w:t>
      </w:r>
      <w:r>
        <w:rPr>
          <w:rFonts w:ascii="Times New Roman" w:hAnsi="Times New Roman" w:cs="Times New Roman"/>
        </w:rPr>
        <w:t xml:space="preserve">а нарушение его конституционных </w:t>
      </w:r>
      <w:r w:rsidRPr="00985B62">
        <w:rPr>
          <w:rFonts w:ascii="Times New Roman" w:hAnsi="Times New Roman" w:cs="Times New Roman"/>
        </w:rPr>
        <w:t>прав статьей 137 Уголовного кодекса Российской Федерации</w:t>
      </w:r>
      <w:r>
        <w:rPr>
          <w:rFonts w:ascii="Times New Roman" w:hAnsi="Times New Roman" w:cs="Times New Roman"/>
        </w:rPr>
        <w:t>»</w:t>
      </w:r>
      <w:r w:rsidRPr="00985B62">
        <w:rPr>
          <w:rFonts w:ascii="Times New Roman" w:hAnsi="Times New Roman" w:cs="Times New Roman"/>
        </w:rPr>
        <w:t xml:space="preserve"> // СПС Гарант.</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 xml:space="preserve">: </w:t>
      </w:r>
      <w:r w:rsidRPr="005E53B7">
        <w:rPr>
          <w:rFonts w:ascii="Times New Roman" w:hAnsi="Times New Roman" w:cs="Times New Roman"/>
        </w:rPr>
        <w:t>https://www.garant.ru/products/ipo/prime/doc/70105530/</w:t>
      </w:r>
      <w:r>
        <w:rPr>
          <w:rFonts w:ascii="Times New Roman" w:hAnsi="Times New Roman" w:cs="Times New Roman"/>
        </w:rPr>
        <w:t>. (Дата обращения: 25.11.2022).</w:t>
      </w:r>
    </w:p>
  </w:footnote>
  <w:footnote w:id="53">
    <w:p w14:paraId="752B5A13" w14:textId="191412B9"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Хомякова М.А. Детерминанты надругательства над телами умерших // Российское право: образование, практика, наука</w:t>
      </w:r>
      <w:r>
        <w:rPr>
          <w:rFonts w:ascii="Times New Roman" w:hAnsi="Times New Roman" w:cs="Times New Roman"/>
        </w:rPr>
        <w:t>,</w:t>
      </w:r>
      <w:r w:rsidRPr="00985B62">
        <w:rPr>
          <w:rFonts w:ascii="Times New Roman" w:hAnsi="Times New Roman" w:cs="Times New Roman"/>
        </w:rPr>
        <w:t xml:space="preserve"> 2019. </w:t>
      </w:r>
      <w:r>
        <w:rPr>
          <w:rFonts w:ascii="Times New Roman" w:hAnsi="Times New Roman" w:cs="Times New Roman"/>
        </w:rPr>
        <w:t xml:space="preserve">- </w:t>
      </w:r>
      <w:r w:rsidRPr="00985B62">
        <w:rPr>
          <w:rFonts w:ascii="Times New Roman" w:hAnsi="Times New Roman" w:cs="Times New Roman"/>
        </w:rPr>
        <w:t xml:space="preserve">№4 (112). </w:t>
      </w:r>
      <w:r>
        <w:rPr>
          <w:rFonts w:ascii="Times New Roman" w:hAnsi="Times New Roman" w:cs="Times New Roman"/>
        </w:rPr>
        <w:t xml:space="preserve">- </w:t>
      </w:r>
      <w:r w:rsidRPr="00985B62">
        <w:rPr>
          <w:rFonts w:ascii="Times New Roman" w:hAnsi="Times New Roman" w:cs="Times New Roman"/>
        </w:rPr>
        <w:t>С. 71-77.</w:t>
      </w:r>
    </w:p>
  </w:footnote>
  <w:footnote w:id="54">
    <w:p w14:paraId="1B2B7082" w14:textId="0899A830" w:rsidR="00F27998" w:rsidRPr="00985B62" w:rsidRDefault="00F27998" w:rsidP="005E53B7">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Кодекс Российской Федерации об административных правонарушениях</w:t>
      </w:r>
      <w:r>
        <w:rPr>
          <w:rFonts w:ascii="Times New Roman" w:hAnsi="Times New Roman" w:cs="Times New Roman"/>
        </w:rPr>
        <w:t>»</w:t>
      </w:r>
      <w:r w:rsidRPr="00985B62">
        <w:rPr>
          <w:rFonts w:ascii="Times New Roman" w:hAnsi="Times New Roman" w:cs="Times New Roman"/>
        </w:rPr>
        <w:t xml:space="preserve"> от 30.12.2001 </w:t>
      </w:r>
      <w:r>
        <w:rPr>
          <w:rFonts w:ascii="Times New Roman" w:hAnsi="Times New Roman" w:cs="Times New Roman"/>
        </w:rPr>
        <w:t>№</w:t>
      </w:r>
      <w:r w:rsidRPr="00985B62">
        <w:rPr>
          <w:rFonts w:ascii="Times New Roman" w:hAnsi="Times New Roman" w:cs="Times New Roman"/>
        </w:rPr>
        <w:t xml:space="preserve"> 195-ФЗ (ред. от 19.10.2023) // Собрание законодательства Российской Федерации</w:t>
      </w:r>
      <w:r>
        <w:rPr>
          <w:rFonts w:ascii="Times New Roman" w:hAnsi="Times New Roman" w:cs="Times New Roman"/>
        </w:rPr>
        <w:t>. – 2002. -</w:t>
      </w:r>
      <w:r w:rsidRPr="00985B62">
        <w:rPr>
          <w:rFonts w:ascii="Times New Roman" w:hAnsi="Times New Roman" w:cs="Times New Roman"/>
        </w:rPr>
        <w:t xml:space="preserve"> </w:t>
      </w:r>
      <w:r>
        <w:rPr>
          <w:rFonts w:ascii="Times New Roman" w:hAnsi="Times New Roman" w:cs="Times New Roman"/>
        </w:rPr>
        <w:t>№ 1. - С</w:t>
      </w:r>
      <w:r w:rsidRPr="00985B62">
        <w:rPr>
          <w:rFonts w:ascii="Times New Roman" w:hAnsi="Times New Roman" w:cs="Times New Roman"/>
        </w:rPr>
        <w:t>т.1.</w:t>
      </w:r>
    </w:p>
  </w:footnote>
  <w:footnote w:id="55">
    <w:p w14:paraId="6C87EA64" w14:textId="65F8C756"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Ильченко В.Н., Зелянская С.Б. Допустимые границы прав человека на свободу совести и вероисповедания и их ограничения // Образование и право</w:t>
      </w:r>
      <w:r>
        <w:rPr>
          <w:rFonts w:ascii="Times New Roman" w:hAnsi="Times New Roman" w:cs="Times New Roman"/>
        </w:rPr>
        <w:t>,</w:t>
      </w:r>
      <w:r w:rsidRPr="00985B62">
        <w:rPr>
          <w:rFonts w:ascii="Times New Roman" w:hAnsi="Times New Roman" w:cs="Times New Roman"/>
        </w:rPr>
        <w:t xml:space="preserve"> 2019. </w:t>
      </w:r>
      <w:r>
        <w:rPr>
          <w:rFonts w:ascii="Times New Roman" w:hAnsi="Times New Roman" w:cs="Times New Roman"/>
        </w:rPr>
        <w:t xml:space="preserve">- </w:t>
      </w:r>
      <w:r w:rsidRPr="00985B62">
        <w:rPr>
          <w:rFonts w:ascii="Times New Roman" w:hAnsi="Times New Roman" w:cs="Times New Roman"/>
        </w:rPr>
        <w:t xml:space="preserve">№12. </w:t>
      </w:r>
      <w:r>
        <w:rPr>
          <w:rFonts w:ascii="Times New Roman" w:hAnsi="Times New Roman" w:cs="Times New Roman"/>
        </w:rPr>
        <w:t xml:space="preserve">- </w:t>
      </w:r>
      <w:r w:rsidRPr="00985B62">
        <w:rPr>
          <w:rFonts w:ascii="Times New Roman" w:hAnsi="Times New Roman" w:cs="Times New Roman"/>
        </w:rPr>
        <w:t>С. 46-54.</w:t>
      </w:r>
    </w:p>
  </w:footnote>
  <w:footnote w:id="56">
    <w:p w14:paraId="3537DCE3" w14:textId="62DB77C8"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Салмин В.А. Конституционные основы защиты свободы совести и вероисповедания в </w:t>
      </w:r>
      <w:r>
        <w:rPr>
          <w:rFonts w:ascii="Times New Roman" w:hAnsi="Times New Roman" w:cs="Times New Roman"/>
        </w:rPr>
        <w:t>Российской Федерации // StudNet,</w:t>
      </w:r>
      <w:r w:rsidRPr="00985B62">
        <w:rPr>
          <w:rFonts w:ascii="Times New Roman" w:hAnsi="Times New Roman" w:cs="Times New Roman"/>
        </w:rPr>
        <w:t xml:space="preserve"> 2022. </w:t>
      </w:r>
      <w:r>
        <w:rPr>
          <w:rFonts w:ascii="Times New Roman" w:hAnsi="Times New Roman" w:cs="Times New Roman"/>
        </w:rPr>
        <w:t xml:space="preserve">- </w:t>
      </w:r>
      <w:r w:rsidRPr="00985B62">
        <w:rPr>
          <w:rFonts w:ascii="Times New Roman" w:hAnsi="Times New Roman" w:cs="Times New Roman"/>
        </w:rPr>
        <w:t xml:space="preserve">№5. </w:t>
      </w:r>
      <w:r>
        <w:rPr>
          <w:rFonts w:ascii="Times New Roman" w:hAnsi="Times New Roman" w:cs="Times New Roman"/>
        </w:rPr>
        <w:t xml:space="preserve">- </w:t>
      </w:r>
      <w:r w:rsidRPr="00985B62">
        <w:rPr>
          <w:rFonts w:ascii="Times New Roman" w:hAnsi="Times New Roman" w:cs="Times New Roman"/>
        </w:rPr>
        <w:t>С. 4572 – 4587.</w:t>
      </w:r>
    </w:p>
  </w:footnote>
  <w:footnote w:id="57">
    <w:p w14:paraId="3B21D34C" w14:textId="1D607580"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Дизер О.А. Обеспечение свободы совести в Российской Федерации: админи</w:t>
      </w:r>
      <w:r>
        <w:rPr>
          <w:rFonts w:ascii="Times New Roman" w:hAnsi="Times New Roman" w:cs="Times New Roman"/>
        </w:rPr>
        <w:t>стративно-правовой аспект // ЮП,</w:t>
      </w:r>
      <w:r w:rsidRPr="00985B62">
        <w:rPr>
          <w:rFonts w:ascii="Times New Roman" w:hAnsi="Times New Roman" w:cs="Times New Roman"/>
        </w:rPr>
        <w:t xml:space="preserve"> 2023. </w:t>
      </w:r>
      <w:r>
        <w:rPr>
          <w:rFonts w:ascii="Times New Roman" w:hAnsi="Times New Roman" w:cs="Times New Roman"/>
        </w:rPr>
        <w:t xml:space="preserve">- </w:t>
      </w:r>
      <w:r w:rsidRPr="00985B62">
        <w:rPr>
          <w:rFonts w:ascii="Times New Roman" w:hAnsi="Times New Roman" w:cs="Times New Roman"/>
        </w:rPr>
        <w:t xml:space="preserve">№2 (105). </w:t>
      </w:r>
      <w:r>
        <w:rPr>
          <w:rFonts w:ascii="Times New Roman" w:hAnsi="Times New Roman" w:cs="Times New Roman"/>
        </w:rPr>
        <w:t xml:space="preserve">- </w:t>
      </w:r>
      <w:r w:rsidRPr="00985B62">
        <w:rPr>
          <w:rFonts w:ascii="Times New Roman" w:hAnsi="Times New Roman" w:cs="Times New Roman"/>
        </w:rPr>
        <w:t>С. 14-18.</w:t>
      </w:r>
    </w:p>
  </w:footnote>
  <w:footnote w:id="58">
    <w:p w14:paraId="1BB3D47E" w14:textId="6137EB78" w:rsidR="00F27998" w:rsidRPr="00EF5AB4" w:rsidRDefault="00F27998" w:rsidP="00EF5AB4">
      <w:pPr>
        <w:pStyle w:val="a4"/>
        <w:ind w:firstLine="142"/>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Закон Республики Марий Эл от 31 июля 2014 г. </w:t>
      </w:r>
      <w:r>
        <w:rPr>
          <w:rFonts w:ascii="Times New Roman" w:hAnsi="Times New Roman" w:cs="Times New Roman"/>
        </w:rPr>
        <w:t>№</w:t>
      </w:r>
      <w:r w:rsidRPr="00985B62">
        <w:rPr>
          <w:rFonts w:ascii="Times New Roman" w:hAnsi="Times New Roman" w:cs="Times New Roman"/>
        </w:rPr>
        <w:t xml:space="preserve"> 29-З </w:t>
      </w:r>
      <w:r>
        <w:rPr>
          <w:rFonts w:ascii="Times New Roman" w:hAnsi="Times New Roman" w:cs="Times New Roman"/>
        </w:rPr>
        <w:t>«</w:t>
      </w:r>
      <w:r w:rsidRPr="00985B62">
        <w:rPr>
          <w:rFonts w:ascii="Times New Roman" w:hAnsi="Times New Roman" w:cs="Times New Roman"/>
        </w:rPr>
        <w:t>О регулировании отдельных отношений, связанных с реализацией прав граждан на свободу совести и свободу вероисповедания в Республике Марий Эл</w:t>
      </w:r>
      <w:r>
        <w:rPr>
          <w:rFonts w:ascii="Times New Roman" w:hAnsi="Times New Roman" w:cs="Times New Roman"/>
        </w:rPr>
        <w:t>»</w:t>
      </w:r>
      <w:r w:rsidRPr="00985B62">
        <w:rPr>
          <w:rFonts w:ascii="Times New Roman" w:hAnsi="Times New Roman" w:cs="Times New Roman"/>
        </w:rPr>
        <w:t xml:space="preserve"> // СПС Гарант.</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 xml:space="preserve">: </w:t>
      </w:r>
      <w:r w:rsidRPr="00EF5AB4">
        <w:rPr>
          <w:rFonts w:ascii="Times New Roman" w:hAnsi="Times New Roman" w:cs="Times New Roman"/>
        </w:rPr>
        <w:t>https://base.garant.ru/20708956/</w:t>
      </w:r>
      <w:r>
        <w:rPr>
          <w:rFonts w:ascii="Times New Roman" w:hAnsi="Times New Roman" w:cs="Times New Roman"/>
        </w:rPr>
        <w:t>. (Дата обращения: 01.12.2022).</w:t>
      </w:r>
    </w:p>
  </w:footnote>
  <w:footnote w:id="59">
    <w:p w14:paraId="5CEB9CFF" w14:textId="4DDCB4B0" w:rsidR="00F27998" w:rsidRPr="003D010E"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Закон Республики Дагестан </w:t>
      </w:r>
      <w:r>
        <w:rPr>
          <w:rFonts w:ascii="Times New Roman" w:hAnsi="Times New Roman" w:cs="Times New Roman"/>
        </w:rPr>
        <w:t>«</w:t>
      </w:r>
      <w:r w:rsidRPr="00985B62">
        <w:rPr>
          <w:rFonts w:ascii="Times New Roman" w:hAnsi="Times New Roman" w:cs="Times New Roman"/>
        </w:rPr>
        <w:t>О свободе совести, свободе вероисповедания и религиозных организациях (с изменениями на 6 июля 2023 года)</w:t>
      </w:r>
      <w:r>
        <w:rPr>
          <w:rFonts w:ascii="Times New Roman" w:hAnsi="Times New Roman" w:cs="Times New Roman"/>
        </w:rPr>
        <w:t>»</w:t>
      </w:r>
      <w:r w:rsidRPr="00985B62">
        <w:rPr>
          <w:rFonts w:ascii="Times New Roman" w:hAnsi="Times New Roman" w:cs="Times New Roman"/>
        </w:rPr>
        <w:t xml:space="preserve"> // Собрание законодательства Республики Дагестан</w:t>
      </w:r>
      <w:r>
        <w:rPr>
          <w:rFonts w:ascii="Times New Roman" w:hAnsi="Times New Roman" w:cs="Times New Roman"/>
        </w:rPr>
        <w:t xml:space="preserve">. – </w:t>
      </w:r>
      <w:r w:rsidRPr="00985B62">
        <w:rPr>
          <w:rFonts w:ascii="Times New Roman" w:hAnsi="Times New Roman" w:cs="Times New Roman"/>
        </w:rPr>
        <w:t>1998</w:t>
      </w:r>
      <w:r>
        <w:rPr>
          <w:rFonts w:ascii="Times New Roman" w:hAnsi="Times New Roman" w:cs="Times New Roman"/>
        </w:rPr>
        <w:t>. -</w:t>
      </w:r>
      <w:r w:rsidRPr="00985B62">
        <w:rPr>
          <w:rFonts w:ascii="Times New Roman" w:hAnsi="Times New Roman" w:cs="Times New Roman"/>
        </w:rPr>
        <w:t xml:space="preserve"> </w:t>
      </w:r>
      <w:r>
        <w:rPr>
          <w:rFonts w:ascii="Times New Roman" w:hAnsi="Times New Roman" w:cs="Times New Roman"/>
        </w:rPr>
        <w:t>№ 1. -</w:t>
      </w:r>
      <w:r w:rsidRPr="00985B62">
        <w:rPr>
          <w:rFonts w:ascii="Times New Roman" w:hAnsi="Times New Roman" w:cs="Times New Roman"/>
        </w:rPr>
        <w:t xml:space="preserve"> </w:t>
      </w:r>
      <w:r>
        <w:rPr>
          <w:rFonts w:ascii="Times New Roman" w:hAnsi="Times New Roman" w:cs="Times New Roman"/>
        </w:rPr>
        <w:t>С</w:t>
      </w:r>
      <w:r w:rsidRPr="00985B62">
        <w:rPr>
          <w:rFonts w:ascii="Times New Roman" w:hAnsi="Times New Roman" w:cs="Times New Roman"/>
        </w:rPr>
        <w:t>т. 1752.</w:t>
      </w:r>
      <w:r>
        <w:rPr>
          <w:rFonts w:ascii="Times New Roman" w:hAnsi="Times New Roman" w:cs="Times New Roman"/>
        </w:rPr>
        <w:t xml:space="preserve"> </w:t>
      </w:r>
      <w:r>
        <w:rPr>
          <w:rFonts w:ascii="Times New Roman" w:hAnsi="Times New Roman" w:cs="Times New Roman"/>
          <w:lang w:val="en-US"/>
        </w:rPr>
        <w:t>URL</w:t>
      </w:r>
      <w:r>
        <w:rPr>
          <w:rFonts w:ascii="Times New Roman" w:hAnsi="Times New Roman" w:cs="Times New Roman"/>
        </w:rPr>
        <w:t xml:space="preserve">: </w:t>
      </w:r>
      <w:r w:rsidRPr="003D010E">
        <w:rPr>
          <w:rFonts w:ascii="Times New Roman" w:hAnsi="Times New Roman" w:cs="Times New Roman"/>
        </w:rPr>
        <w:t>https://docs.cntd.ru/document/802038559</w:t>
      </w:r>
      <w:r>
        <w:rPr>
          <w:rFonts w:ascii="Times New Roman" w:hAnsi="Times New Roman" w:cs="Times New Roman"/>
        </w:rPr>
        <w:t>. (Дата обращения 15.11.2023).</w:t>
      </w:r>
    </w:p>
  </w:footnote>
  <w:footnote w:id="60">
    <w:p w14:paraId="55F2B774" w14:textId="0626D495"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Исаева А.А. Система источников правового регулирования статуса религиозных объединений в Российской Федерации и проблемы регионального законодательства // Вестн. Том. гос. ун-та</w:t>
      </w:r>
      <w:r>
        <w:rPr>
          <w:rFonts w:ascii="Times New Roman" w:hAnsi="Times New Roman" w:cs="Times New Roman"/>
        </w:rPr>
        <w:t>,</w:t>
      </w:r>
      <w:r w:rsidRPr="00985B62">
        <w:rPr>
          <w:rFonts w:ascii="Times New Roman" w:hAnsi="Times New Roman" w:cs="Times New Roman"/>
        </w:rPr>
        <w:t xml:space="preserve"> 2018. </w:t>
      </w:r>
      <w:r>
        <w:rPr>
          <w:rFonts w:ascii="Times New Roman" w:hAnsi="Times New Roman" w:cs="Times New Roman"/>
        </w:rPr>
        <w:t xml:space="preserve">- </w:t>
      </w:r>
      <w:r w:rsidRPr="00985B62">
        <w:rPr>
          <w:rFonts w:ascii="Times New Roman" w:hAnsi="Times New Roman" w:cs="Times New Roman"/>
        </w:rPr>
        <w:t xml:space="preserve">№430. </w:t>
      </w:r>
      <w:r>
        <w:rPr>
          <w:rFonts w:ascii="Times New Roman" w:hAnsi="Times New Roman" w:cs="Times New Roman"/>
        </w:rPr>
        <w:t xml:space="preserve">- </w:t>
      </w:r>
      <w:r w:rsidRPr="00985B62">
        <w:rPr>
          <w:rFonts w:ascii="Times New Roman" w:hAnsi="Times New Roman" w:cs="Times New Roman"/>
        </w:rPr>
        <w:t>С. 180-187.</w:t>
      </w:r>
    </w:p>
  </w:footnote>
  <w:footnote w:id="61">
    <w:p w14:paraId="5B74CEA8" w14:textId="1B95361F"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Тепсуев М.С. Нормативно-правовая основа свободы совести и вероисповедания /</w:t>
      </w:r>
      <w:r>
        <w:rPr>
          <w:rFonts w:ascii="Times New Roman" w:hAnsi="Times New Roman" w:cs="Times New Roman"/>
        </w:rPr>
        <w:t>/ Социально-гуманитарные знания. -</w:t>
      </w:r>
      <w:r w:rsidRPr="00985B62">
        <w:rPr>
          <w:rFonts w:ascii="Times New Roman" w:hAnsi="Times New Roman" w:cs="Times New Roman"/>
        </w:rPr>
        <w:t xml:space="preserve"> 2017. </w:t>
      </w:r>
      <w:r>
        <w:rPr>
          <w:rFonts w:ascii="Times New Roman" w:hAnsi="Times New Roman" w:cs="Times New Roman"/>
        </w:rPr>
        <w:t xml:space="preserve">- </w:t>
      </w:r>
      <w:r w:rsidRPr="00985B62">
        <w:rPr>
          <w:rFonts w:ascii="Times New Roman" w:hAnsi="Times New Roman" w:cs="Times New Roman"/>
        </w:rPr>
        <w:t xml:space="preserve">№ 12. </w:t>
      </w:r>
      <w:r>
        <w:rPr>
          <w:rFonts w:ascii="Times New Roman" w:hAnsi="Times New Roman" w:cs="Times New Roman"/>
        </w:rPr>
        <w:t xml:space="preserve">- </w:t>
      </w:r>
      <w:r w:rsidRPr="00985B62">
        <w:rPr>
          <w:rFonts w:ascii="Times New Roman" w:hAnsi="Times New Roman" w:cs="Times New Roman"/>
        </w:rPr>
        <w:t xml:space="preserve">С. 142-150. </w:t>
      </w:r>
    </w:p>
  </w:footnote>
  <w:footnote w:id="62">
    <w:p w14:paraId="2B28E3FD" w14:textId="59871FD4"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Уголовно-исполнительный кодекс Российской Федерации</w:t>
      </w:r>
      <w:r>
        <w:rPr>
          <w:rFonts w:ascii="Times New Roman" w:hAnsi="Times New Roman" w:cs="Times New Roman"/>
        </w:rPr>
        <w:t>»</w:t>
      </w:r>
      <w:r w:rsidRPr="00985B62">
        <w:rPr>
          <w:rFonts w:ascii="Times New Roman" w:hAnsi="Times New Roman" w:cs="Times New Roman"/>
        </w:rPr>
        <w:t xml:space="preserve"> от 08.01.1997 N 1-ФЗ  (с изм. и доп., вступ. в силу с 01.10.2023) (ред. от 24.06.2023)</w:t>
      </w:r>
      <w:r>
        <w:rPr>
          <w:rFonts w:ascii="Times New Roman" w:hAnsi="Times New Roman" w:cs="Times New Roman"/>
        </w:rPr>
        <w:t xml:space="preserve"> </w:t>
      </w:r>
      <w:r w:rsidRPr="00985B62">
        <w:rPr>
          <w:rFonts w:ascii="Times New Roman" w:hAnsi="Times New Roman" w:cs="Times New Roman"/>
        </w:rPr>
        <w:t>// Собрание законодательства Российской Федерации</w:t>
      </w:r>
      <w:r>
        <w:rPr>
          <w:rFonts w:ascii="Times New Roman" w:hAnsi="Times New Roman" w:cs="Times New Roman"/>
        </w:rPr>
        <w:t>. – 1997. -</w:t>
      </w:r>
      <w:r w:rsidRPr="00985B62">
        <w:rPr>
          <w:rFonts w:ascii="Times New Roman" w:hAnsi="Times New Roman" w:cs="Times New Roman"/>
        </w:rPr>
        <w:t xml:space="preserve"> </w:t>
      </w:r>
      <w:r>
        <w:rPr>
          <w:rFonts w:ascii="Times New Roman" w:hAnsi="Times New Roman" w:cs="Times New Roman"/>
        </w:rPr>
        <w:t>№ 2. - С</w:t>
      </w:r>
      <w:r w:rsidRPr="00985B62">
        <w:rPr>
          <w:rFonts w:ascii="Times New Roman" w:hAnsi="Times New Roman" w:cs="Times New Roman"/>
        </w:rPr>
        <w:t>т. 198.</w:t>
      </w:r>
    </w:p>
  </w:footnote>
  <w:footnote w:id="63">
    <w:p w14:paraId="5ABF3C65" w14:textId="011FE80A"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Мнацаканян Э.Г. Проблемы реализации и обеспечение личных прав осужденных к лишению свободы // Государство и право в XXI веке</w:t>
      </w:r>
      <w:r>
        <w:rPr>
          <w:rFonts w:ascii="Times New Roman" w:hAnsi="Times New Roman" w:cs="Times New Roman"/>
        </w:rPr>
        <w:t xml:space="preserve">, </w:t>
      </w:r>
      <w:r w:rsidRPr="00985B62">
        <w:rPr>
          <w:rFonts w:ascii="Times New Roman" w:hAnsi="Times New Roman" w:cs="Times New Roman"/>
        </w:rPr>
        <w:t xml:space="preserve">2015. </w:t>
      </w:r>
      <w:r>
        <w:rPr>
          <w:rFonts w:ascii="Times New Roman" w:hAnsi="Times New Roman" w:cs="Times New Roman"/>
        </w:rPr>
        <w:t xml:space="preserve">- </w:t>
      </w:r>
      <w:r w:rsidRPr="00985B62">
        <w:rPr>
          <w:rFonts w:ascii="Times New Roman" w:hAnsi="Times New Roman" w:cs="Times New Roman"/>
        </w:rPr>
        <w:t xml:space="preserve">№1. </w:t>
      </w:r>
      <w:r>
        <w:rPr>
          <w:rFonts w:ascii="Times New Roman" w:hAnsi="Times New Roman" w:cs="Times New Roman"/>
        </w:rPr>
        <w:t xml:space="preserve">- </w:t>
      </w:r>
      <w:r w:rsidRPr="00985B62">
        <w:rPr>
          <w:rFonts w:ascii="Times New Roman" w:hAnsi="Times New Roman" w:cs="Times New Roman"/>
        </w:rPr>
        <w:t>С. 49-53.</w:t>
      </w:r>
    </w:p>
  </w:footnote>
  <w:footnote w:id="64">
    <w:p w14:paraId="757CE693" w14:textId="516230B7"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Малолеткина Н.С., Скиба А.П. О направлениях развития государственно-частного партнерства в пенитенциарной сфере как способа реализации общественного воздействия в отношении осужденных /</w:t>
      </w:r>
      <w:r>
        <w:rPr>
          <w:rFonts w:ascii="Times New Roman" w:hAnsi="Times New Roman" w:cs="Times New Roman"/>
        </w:rPr>
        <w:t>/ Вестник Кузбасского института,</w:t>
      </w:r>
      <w:r w:rsidRPr="00985B62">
        <w:rPr>
          <w:rFonts w:ascii="Times New Roman" w:hAnsi="Times New Roman" w:cs="Times New Roman"/>
        </w:rPr>
        <w:t xml:space="preserve"> 2022. </w:t>
      </w:r>
      <w:r>
        <w:rPr>
          <w:rFonts w:ascii="Times New Roman" w:hAnsi="Times New Roman" w:cs="Times New Roman"/>
        </w:rPr>
        <w:t xml:space="preserve">- </w:t>
      </w:r>
      <w:r w:rsidRPr="00985B62">
        <w:rPr>
          <w:rFonts w:ascii="Times New Roman" w:hAnsi="Times New Roman" w:cs="Times New Roman"/>
        </w:rPr>
        <w:t xml:space="preserve">№4 (53). </w:t>
      </w:r>
      <w:r>
        <w:rPr>
          <w:rFonts w:ascii="Times New Roman" w:hAnsi="Times New Roman" w:cs="Times New Roman"/>
        </w:rPr>
        <w:t xml:space="preserve">- </w:t>
      </w:r>
      <w:r w:rsidRPr="00985B62">
        <w:rPr>
          <w:rFonts w:ascii="Times New Roman" w:hAnsi="Times New Roman" w:cs="Times New Roman"/>
        </w:rPr>
        <w:t>С. 66-73.</w:t>
      </w:r>
    </w:p>
  </w:footnote>
  <w:footnote w:id="65">
    <w:p w14:paraId="53A68738" w14:textId="4C474A69"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Смирнов А.М. Основы эффективной реализации прав осужденных на свободу совести и свободу вероисповедания // Гуманитарные, социально-экономические и общественные науки</w:t>
      </w:r>
      <w:r>
        <w:rPr>
          <w:rFonts w:ascii="Times New Roman" w:hAnsi="Times New Roman" w:cs="Times New Roman"/>
        </w:rPr>
        <w:t>,</w:t>
      </w:r>
      <w:r w:rsidRPr="00985B62">
        <w:rPr>
          <w:rFonts w:ascii="Times New Roman" w:hAnsi="Times New Roman" w:cs="Times New Roman"/>
        </w:rPr>
        <w:t xml:space="preserve"> 2019. </w:t>
      </w:r>
      <w:r>
        <w:rPr>
          <w:rFonts w:ascii="Times New Roman" w:hAnsi="Times New Roman" w:cs="Times New Roman"/>
        </w:rPr>
        <w:t xml:space="preserve">- </w:t>
      </w:r>
      <w:r w:rsidRPr="00985B62">
        <w:rPr>
          <w:rFonts w:ascii="Times New Roman" w:hAnsi="Times New Roman" w:cs="Times New Roman"/>
        </w:rPr>
        <w:t xml:space="preserve">№6. </w:t>
      </w:r>
      <w:r>
        <w:rPr>
          <w:rFonts w:ascii="Times New Roman" w:hAnsi="Times New Roman" w:cs="Times New Roman"/>
        </w:rPr>
        <w:t xml:space="preserve">- </w:t>
      </w:r>
      <w:r w:rsidRPr="00985B62">
        <w:rPr>
          <w:rFonts w:ascii="Times New Roman" w:hAnsi="Times New Roman" w:cs="Times New Roman"/>
        </w:rPr>
        <w:t>С. 113-115.</w:t>
      </w:r>
    </w:p>
  </w:footnote>
  <w:footnote w:id="66">
    <w:p w14:paraId="369E45E3" w14:textId="5562CA45"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Федеральный закон от 27.05.1998 </w:t>
      </w:r>
      <w:r>
        <w:rPr>
          <w:rFonts w:ascii="Times New Roman" w:hAnsi="Times New Roman" w:cs="Times New Roman"/>
        </w:rPr>
        <w:t>№</w:t>
      </w:r>
      <w:r w:rsidRPr="00985B62">
        <w:rPr>
          <w:rFonts w:ascii="Times New Roman" w:hAnsi="Times New Roman" w:cs="Times New Roman"/>
        </w:rPr>
        <w:t xml:space="preserve"> 76-ФЗ </w:t>
      </w:r>
      <w:r>
        <w:rPr>
          <w:rFonts w:ascii="Times New Roman" w:hAnsi="Times New Roman" w:cs="Times New Roman"/>
        </w:rPr>
        <w:t>«</w:t>
      </w:r>
      <w:r w:rsidRPr="00985B62">
        <w:rPr>
          <w:rFonts w:ascii="Times New Roman" w:hAnsi="Times New Roman" w:cs="Times New Roman"/>
        </w:rPr>
        <w:t>О статусе военнослужащих</w:t>
      </w:r>
      <w:r>
        <w:rPr>
          <w:rFonts w:ascii="Times New Roman" w:hAnsi="Times New Roman" w:cs="Times New Roman"/>
        </w:rPr>
        <w:t>»</w:t>
      </w:r>
      <w:r w:rsidRPr="00985B62">
        <w:rPr>
          <w:rFonts w:ascii="Times New Roman" w:hAnsi="Times New Roman" w:cs="Times New Roman"/>
        </w:rPr>
        <w:t xml:space="preserve"> (ред. от 24.07.2023) // Собрание законо</w:t>
      </w:r>
      <w:r>
        <w:rPr>
          <w:rFonts w:ascii="Times New Roman" w:hAnsi="Times New Roman" w:cs="Times New Roman"/>
        </w:rPr>
        <w:t>дательства Российской Федерации. – 1998. - № 22. - С</w:t>
      </w:r>
      <w:r w:rsidRPr="00985B62">
        <w:rPr>
          <w:rFonts w:ascii="Times New Roman" w:hAnsi="Times New Roman" w:cs="Times New Roman"/>
        </w:rPr>
        <w:t>т. 2331.</w:t>
      </w:r>
    </w:p>
  </w:footnote>
  <w:footnote w:id="67">
    <w:p w14:paraId="70EBE76F" w14:textId="13EC6437"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Кузьмин А.В., Трифонов Ю.Н. Государственная политика по развитию военно-религиозных отношений в современных условиях // Ученые записки Тамбовского отделения РоСМУ</w:t>
      </w:r>
      <w:r>
        <w:rPr>
          <w:rFonts w:ascii="Times New Roman" w:hAnsi="Times New Roman" w:cs="Times New Roman"/>
        </w:rPr>
        <w:t>,</w:t>
      </w:r>
      <w:r w:rsidRPr="00985B62">
        <w:rPr>
          <w:rFonts w:ascii="Times New Roman" w:hAnsi="Times New Roman" w:cs="Times New Roman"/>
        </w:rPr>
        <w:t xml:space="preserve"> 2021. </w:t>
      </w:r>
      <w:r>
        <w:rPr>
          <w:rFonts w:ascii="Times New Roman" w:hAnsi="Times New Roman" w:cs="Times New Roman"/>
        </w:rPr>
        <w:t xml:space="preserve">- </w:t>
      </w:r>
      <w:r w:rsidRPr="00985B62">
        <w:rPr>
          <w:rFonts w:ascii="Times New Roman" w:hAnsi="Times New Roman" w:cs="Times New Roman"/>
        </w:rPr>
        <w:t>№23.</w:t>
      </w:r>
      <w:r>
        <w:rPr>
          <w:rFonts w:ascii="Times New Roman" w:hAnsi="Times New Roman" w:cs="Times New Roman"/>
        </w:rPr>
        <w:t xml:space="preserve"> -</w:t>
      </w:r>
      <w:r w:rsidRPr="00985B62">
        <w:rPr>
          <w:rFonts w:ascii="Times New Roman" w:hAnsi="Times New Roman" w:cs="Times New Roman"/>
        </w:rPr>
        <w:t xml:space="preserve"> С. 115-124.</w:t>
      </w:r>
    </w:p>
  </w:footnote>
  <w:footnote w:id="68">
    <w:p w14:paraId="251A8297" w14:textId="4D639D15"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Управление по работе с верующими военнослужащими Главного управления по работе с личным составом Вооруженных Сил Российской Федерации // Интернет-портал МО РФ. </w:t>
      </w:r>
      <w:r w:rsidRPr="00985B62">
        <w:rPr>
          <w:rFonts w:ascii="Times New Roman" w:hAnsi="Times New Roman" w:cs="Times New Roman"/>
          <w:lang w:val="en-US"/>
        </w:rPr>
        <w:t>URL</w:t>
      </w:r>
      <w:r w:rsidRPr="00985B62">
        <w:rPr>
          <w:rFonts w:ascii="Times New Roman" w:hAnsi="Times New Roman" w:cs="Times New Roman"/>
        </w:rPr>
        <w:t>: https://sc.mil.ru/social/organization.htm?id=11396</w:t>
      </w:r>
      <w:r>
        <w:rPr>
          <w:rFonts w:ascii="Times New Roman" w:hAnsi="Times New Roman" w:cs="Times New Roman"/>
        </w:rPr>
        <w:t>. (Дата обращения: 10.12.2023</w:t>
      </w:r>
      <w:r w:rsidRPr="00985B62">
        <w:rPr>
          <w:rFonts w:ascii="Times New Roman" w:hAnsi="Times New Roman" w:cs="Times New Roman"/>
        </w:rPr>
        <w:t>).</w:t>
      </w:r>
    </w:p>
  </w:footnote>
  <w:footnote w:id="69">
    <w:p w14:paraId="051098AD" w14:textId="7B3EC9BD"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Калязин В.И. Введение института священнослужителей в Вооруженных силах Российской Федерации, проблемы и перспективы // Вестник МГПУ. Серия: Юридические науки</w:t>
      </w:r>
      <w:r>
        <w:rPr>
          <w:rFonts w:ascii="Times New Roman" w:hAnsi="Times New Roman" w:cs="Times New Roman"/>
        </w:rPr>
        <w:t>,</w:t>
      </w:r>
      <w:r w:rsidRPr="00985B62">
        <w:rPr>
          <w:rFonts w:ascii="Times New Roman" w:hAnsi="Times New Roman" w:cs="Times New Roman"/>
        </w:rPr>
        <w:t xml:space="preserve"> 2010. </w:t>
      </w:r>
      <w:r>
        <w:rPr>
          <w:rFonts w:ascii="Times New Roman" w:hAnsi="Times New Roman" w:cs="Times New Roman"/>
        </w:rPr>
        <w:t xml:space="preserve">- </w:t>
      </w:r>
      <w:r w:rsidRPr="00985B62">
        <w:rPr>
          <w:rFonts w:ascii="Times New Roman" w:hAnsi="Times New Roman" w:cs="Times New Roman"/>
        </w:rPr>
        <w:t xml:space="preserve">№2. </w:t>
      </w:r>
      <w:r>
        <w:rPr>
          <w:rFonts w:ascii="Times New Roman" w:hAnsi="Times New Roman" w:cs="Times New Roman"/>
        </w:rPr>
        <w:t xml:space="preserve">- </w:t>
      </w:r>
      <w:r w:rsidRPr="00985B62">
        <w:rPr>
          <w:rFonts w:ascii="Times New Roman" w:hAnsi="Times New Roman" w:cs="Times New Roman"/>
        </w:rPr>
        <w:t>С. 73-79.</w:t>
      </w:r>
    </w:p>
  </w:footnote>
  <w:footnote w:id="70">
    <w:p w14:paraId="68BDD2B4" w14:textId="52705024"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Федеральный закон от 25.07.2002 </w:t>
      </w:r>
      <w:r>
        <w:rPr>
          <w:rFonts w:ascii="Times New Roman" w:hAnsi="Times New Roman" w:cs="Times New Roman"/>
        </w:rPr>
        <w:t>№</w:t>
      </w:r>
      <w:r w:rsidRPr="00985B62">
        <w:rPr>
          <w:rFonts w:ascii="Times New Roman" w:hAnsi="Times New Roman" w:cs="Times New Roman"/>
        </w:rPr>
        <w:t xml:space="preserve"> 113-ФЗ </w:t>
      </w:r>
      <w:r>
        <w:rPr>
          <w:rFonts w:ascii="Times New Roman" w:hAnsi="Times New Roman" w:cs="Times New Roman"/>
        </w:rPr>
        <w:t>«</w:t>
      </w:r>
      <w:r w:rsidRPr="00985B62">
        <w:rPr>
          <w:rFonts w:ascii="Times New Roman" w:hAnsi="Times New Roman" w:cs="Times New Roman"/>
        </w:rPr>
        <w:t>Об альтернативной гражданской службе</w:t>
      </w:r>
      <w:r>
        <w:rPr>
          <w:rFonts w:ascii="Times New Roman" w:hAnsi="Times New Roman" w:cs="Times New Roman"/>
        </w:rPr>
        <w:t>»</w:t>
      </w:r>
      <w:r w:rsidRPr="00985B62">
        <w:rPr>
          <w:rFonts w:ascii="Times New Roman" w:hAnsi="Times New Roman" w:cs="Times New Roman"/>
        </w:rPr>
        <w:t xml:space="preserve"> (последняя редакция) // Собрание законодательства Российской Федерации</w:t>
      </w:r>
      <w:r>
        <w:rPr>
          <w:rFonts w:ascii="Times New Roman" w:hAnsi="Times New Roman" w:cs="Times New Roman"/>
        </w:rPr>
        <w:t>. – 2002. - №</w:t>
      </w:r>
      <w:r w:rsidRPr="00985B62">
        <w:rPr>
          <w:rFonts w:ascii="Times New Roman" w:hAnsi="Times New Roman" w:cs="Times New Roman"/>
        </w:rPr>
        <w:t xml:space="preserve"> 30</w:t>
      </w:r>
      <w:r>
        <w:rPr>
          <w:rFonts w:ascii="Times New Roman" w:hAnsi="Times New Roman" w:cs="Times New Roman"/>
        </w:rPr>
        <w:t>. - С</w:t>
      </w:r>
      <w:r w:rsidRPr="00985B62">
        <w:rPr>
          <w:rFonts w:ascii="Times New Roman" w:hAnsi="Times New Roman" w:cs="Times New Roman"/>
        </w:rPr>
        <w:t>т. 3030.</w:t>
      </w:r>
    </w:p>
  </w:footnote>
  <w:footnote w:id="71">
    <w:p w14:paraId="55492386" w14:textId="63EBBCF4"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Федеральный закон от 12.01.1996 </w:t>
      </w:r>
      <w:r>
        <w:rPr>
          <w:rFonts w:ascii="Times New Roman" w:hAnsi="Times New Roman" w:cs="Times New Roman"/>
        </w:rPr>
        <w:t>№</w:t>
      </w:r>
      <w:r w:rsidRPr="00985B62">
        <w:rPr>
          <w:rFonts w:ascii="Times New Roman" w:hAnsi="Times New Roman" w:cs="Times New Roman"/>
        </w:rPr>
        <w:t xml:space="preserve"> 8-ФЗ </w:t>
      </w:r>
      <w:r>
        <w:rPr>
          <w:rFonts w:ascii="Times New Roman" w:hAnsi="Times New Roman" w:cs="Times New Roman"/>
        </w:rPr>
        <w:t>«</w:t>
      </w:r>
      <w:r w:rsidRPr="00985B62">
        <w:rPr>
          <w:rFonts w:ascii="Times New Roman" w:hAnsi="Times New Roman" w:cs="Times New Roman"/>
        </w:rPr>
        <w:t>О погребении и похоронном деле</w:t>
      </w:r>
      <w:r>
        <w:rPr>
          <w:rFonts w:ascii="Times New Roman" w:hAnsi="Times New Roman" w:cs="Times New Roman"/>
        </w:rPr>
        <w:t>»</w:t>
      </w:r>
      <w:r w:rsidRPr="00985B62">
        <w:rPr>
          <w:rFonts w:ascii="Times New Roman" w:hAnsi="Times New Roman" w:cs="Times New Roman"/>
        </w:rPr>
        <w:t xml:space="preserve"> (последняя редакция) // Собрание законо</w:t>
      </w:r>
      <w:r>
        <w:rPr>
          <w:rFonts w:ascii="Times New Roman" w:hAnsi="Times New Roman" w:cs="Times New Roman"/>
        </w:rPr>
        <w:t>дательства Российской Федерации. – 1996. - № 3. - С</w:t>
      </w:r>
      <w:r w:rsidRPr="00985B62">
        <w:rPr>
          <w:rFonts w:ascii="Times New Roman" w:hAnsi="Times New Roman" w:cs="Times New Roman"/>
        </w:rPr>
        <w:t>т. 146.</w:t>
      </w:r>
    </w:p>
  </w:footnote>
  <w:footnote w:id="72">
    <w:p w14:paraId="71E4A73D" w14:textId="4C47C138" w:rsidR="00F27998" w:rsidRPr="00985B62" w:rsidRDefault="00F27998" w:rsidP="00EF5AB4">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Федеральный закон от 25.07.2002 </w:t>
      </w:r>
      <w:r>
        <w:rPr>
          <w:rFonts w:ascii="Times New Roman" w:hAnsi="Times New Roman" w:cs="Times New Roman"/>
        </w:rPr>
        <w:t>№</w:t>
      </w:r>
      <w:r w:rsidRPr="00985B62">
        <w:rPr>
          <w:rFonts w:ascii="Times New Roman" w:hAnsi="Times New Roman" w:cs="Times New Roman"/>
        </w:rPr>
        <w:t xml:space="preserve"> 114-ФЗ </w:t>
      </w:r>
      <w:r>
        <w:rPr>
          <w:rFonts w:ascii="Times New Roman" w:hAnsi="Times New Roman" w:cs="Times New Roman"/>
        </w:rPr>
        <w:t>«</w:t>
      </w:r>
      <w:r w:rsidRPr="00985B62">
        <w:rPr>
          <w:rFonts w:ascii="Times New Roman" w:hAnsi="Times New Roman" w:cs="Times New Roman"/>
        </w:rPr>
        <w:t>О противодействии экстремистской деятельности</w:t>
      </w:r>
      <w:r>
        <w:rPr>
          <w:rFonts w:ascii="Times New Roman" w:hAnsi="Times New Roman" w:cs="Times New Roman"/>
        </w:rPr>
        <w:t>»</w:t>
      </w:r>
      <w:r w:rsidRPr="00985B62">
        <w:rPr>
          <w:rFonts w:ascii="Times New Roman" w:hAnsi="Times New Roman" w:cs="Times New Roman"/>
        </w:rPr>
        <w:t xml:space="preserve"> (последняя редакция) // Собрание законодат</w:t>
      </w:r>
      <w:r>
        <w:rPr>
          <w:rFonts w:ascii="Times New Roman" w:hAnsi="Times New Roman" w:cs="Times New Roman"/>
        </w:rPr>
        <w:t>ельства Российской Федерации. – 2002. - №</w:t>
      </w:r>
      <w:r w:rsidRPr="00985B62">
        <w:rPr>
          <w:rFonts w:ascii="Times New Roman" w:hAnsi="Times New Roman" w:cs="Times New Roman"/>
        </w:rPr>
        <w:t xml:space="preserve"> 30</w:t>
      </w:r>
      <w:r>
        <w:rPr>
          <w:rFonts w:ascii="Times New Roman" w:hAnsi="Times New Roman" w:cs="Times New Roman"/>
        </w:rPr>
        <w:t>. - С</w:t>
      </w:r>
      <w:r w:rsidRPr="00985B62">
        <w:rPr>
          <w:rFonts w:ascii="Times New Roman" w:hAnsi="Times New Roman" w:cs="Times New Roman"/>
        </w:rPr>
        <w:t>т. 3031.</w:t>
      </w:r>
    </w:p>
  </w:footnote>
  <w:footnote w:id="73">
    <w:p w14:paraId="6FBF9A13" w14:textId="48853F39"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Постановление И.О. Мирового судьи судебного участка № 1 по Давлекановскому району и городу Давлеканово Республики Башкортостан от 04 октября 2016 г. № 1-51/2016 по ч. 2 ст. 148 УК РФ // </w:t>
      </w:r>
      <w:r w:rsidRPr="00985B62">
        <w:rPr>
          <w:rFonts w:ascii="Times New Roman" w:hAnsi="Times New Roman" w:cs="Times New Roman"/>
          <w:lang w:val="en-US"/>
        </w:rPr>
        <w:t>URL</w:t>
      </w:r>
      <w:r w:rsidRPr="00985B62">
        <w:rPr>
          <w:rFonts w:ascii="Times New Roman" w:hAnsi="Times New Roman" w:cs="Times New Roman"/>
        </w:rPr>
        <w:t xml:space="preserve">: </w:t>
      </w:r>
      <w:r w:rsidRPr="00D1616D">
        <w:rPr>
          <w:rFonts w:ascii="Times New Roman" w:hAnsi="Times New Roman" w:cs="Times New Roman"/>
        </w:rPr>
        <w:t>https://sudact.ru/magistrate/doc/wMYxjbsHFxWx/</w:t>
      </w:r>
      <w:r>
        <w:rPr>
          <w:rFonts w:ascii="Times New Roman" w:hAnsi="Times New Roman" w:cs="Times New Roman"/>
        </w:rPr>
        <w:t>.</w:t>
      </w:r>
      <w:r w:rsidRPr="00D1616D">
        <w:rPr>
          <w:rFonts w:ascii="Times New Roman" w:hAnsi="Times New Roman" w:cs="Times New Roman"/>
        </w:rPr>
        <w:t xml:space="preserve"> </w:t>
      </w:r>
      <w:r>
        <w:rPr>
          <w:rFonts w:ascii="Times New Roman" w:hAnsi="Times New Roman" w:cs="Times New Roman"/>
        </w:rPr>
        <w:t>(Дата обращения: 06.02.2023</w:t>
      </w:r>
      <w:r w:rsidRPr="00985B62">
        <w:rPr>
          <w:rFonts w:ascii="Times New Roman" w:hAnsi="Times New Roman" w:cs="Times New Roman"/>
        </w:rPr>
        <w:t>).</w:t>
      </w:r>
    </w:p>
  </w:footnote>
  <w:footnote w:id="74">
    <w:p w14:paraId="2486AD5C" w14:textId="4F705973"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Приговор Мирового судьи судебного участка № 10 Вятскополянского судебного района Кировской области от 31 мая 2016 г. № 1-46/69530/2016 по ч. 1 ст. 148 УК РФ // URL: </w:t>
      </w:r>
      <w:r w:rsidRPr="00D1616D">
        <w:rPr>
          <w:rFonts w:ascii="Times New Roman" w:hAnsi="Times New Roman" w:cs="Times New Roman"/>
        </w:rPr>
        <w:t>https://sudact.ru/magistrate/doc/SByj4qeEBWrw/</w:t>
      </w:r>
      <w:r>
        <w:rPr>
          <w:rFonts w:ascii="Times New Roman" w:hAnsi="Times New Roman" w:cs="Times New Roman"/>
        </w:rPr>
        <w:t>. (Дата обращения: 20.02.2023</w:t>
      </w:r>
      <w:r w:rsidRPr="00985B62">
        <w:rPr>
          <w:rFonts w:ascii="Times New Roman" w:hAnsi="Times New Roman" w:cs="Times New Roman"/>
        </w:rPr>
        <w:t>).</w:t>
      </w:r>
    </w:p>
  </w:footnote>
  <w:footnote w:id="75">
    <w:p w14:paraId="5DB56FF9" w14:textId="0EAE28E4"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Исмагилов Р.А. Совершенствование уголовной ответственности за надругательство над телами умерших // Пробел</w:t>
      </w:r>
      <w:r>
        <w:rPr>
          <w:rFonts w:ascii="Times New Roman" w:hAnsi="Times New Roman" w:cs="Times New Roman"/>
        </w:rPr>
        <w:t xml:space="preserve">ы в российском законодательстве, </w:t>
      </w:r>
      <w:r w:rsidRPr="00985B62">
        <w:rPr>
          <w:rFonts w:ascii="Times New Roman" w:hAnsi="Times New Roman" w:cs="Times New Roman"/>
        </w:rPr>
        <w:t xml:space="preserve">2014. </w:t>
      </w:r>
      <w:r>
        <w:rPr>
          <w:rFonts w:ascii="Times New Roman" w:hAnsi="Times New Roman" w:cs="Times New Roman"/>
        </w:rPr>
        <w:t xml:space="preserve">- </w:t>
      </w:r>
      <w:r w:rsidRPr="00985B62">
        <w:rPr>
          <w:rFonts w:ascii="Times New Roman" w:hAnsi="Times New Roman" w:cs="Times New Roman"/>
        </w:rPr>
        <w:t xml:space="preserve">№2. </w:t>
      </w:r>
      <w:r>
        <w:rPr>
          <w:rFonts w:ascii="Times New Roman" w:hAnsi="Times New Roman" w:cs="Times New Roman"/>
        </w:rPr>
        <w:t xml:space="preserve">- </w:t>
      </w:r>
      <w:r w:rsidRPr="00985B62">
        <w:rPr>
          <w:rFonts w:ascii="Times New Roman" w:hAnsi="Times New Roman" w:cs="Times New Roman"/>
        </w:rPr>
        <w:t>С. 140-144.</w:t>
      </w:r>
    </w:p>
  </w:footnote>
  <w:footnote w:id="76">
    <w:p w14:paraId="14957D39" w14:textId="1F3DCE1E" w:rsidR="00F27998" w:rsidRPr="00D1616D"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Григорян Д.К., Ищенко Д.П., Ищенко Г.К. К вопросу надругательства над телами умерших и местами их захоронения // Философия права</w:t>
      </w:r>
      <w:r>
        <w:rPr>
          <w:rFonts w:ascii="Times New Roman" w:hAnsi="Times New Roman" w:cs="Times New Roman"/>
        </w:rPr>
        <w:t xml:space="preserve">, </w:t>
      </w:r>
      <w:r w:rsidRPr="00985B62">
        <w:rPr>
          <w:rFonts w:ascii="Times New Roman" w:hAnsi="Times New Roman" w:cs="Times New Roman"/>
        </w:rPr>
        <w:t xml:space="preserve">2022. </w:t>
      </w:r>
      <w:r>
        <w:rPr>
          <w:rFonts w:ascii="Times New Roman" w:hAnsi="Times New Roman" w:cs="Times New Roman"/>
        </w:rPr>
        <w:t xml:space="preserve">- </w:t>
      </w:r>
      <w:r w:rsidRPr="00985B62">
        <w:rPr>
          <w:rFonts w:ascii="Times New Roman" w:hAnsi="Times New Roman" w:cs="Times New Roman"/>
        </w:rPr>
        <w:t xml:space="preserve">№1 (100). </w:t>
      </w:r>
      <w:r w:rsidRPr="00D1616D">
        <w:rPr>
          <w:rFonts w:ascii="Times New Roman" w:hAnsi="Times New Roman" w:cs="Times New Roman"/>
          <w:lang w:val="en-US"/>
        </w:rPr>
        <w:t>URL</w:t>
      </w:r>
      <w:r w:rsidRPr="00DE2173">
        <w:rPr>
          <w:rFonts w:ascii="Times New Roman" w:hAnsi="Times New Roman" w:cs="Times New Roman"/>
          <w:lang w:val="en-US"/>
        </w:rPr>
        <w:t xml:space="preserve">: </w:t>
      </w:r>
      <w:r w:rsidRPr="00D1616D">
        <w:rPr>
          <w:rFonts w:ascii="Times New Roman" w:hAnsi="Times New Roman" w:cs="Times New Roman"/>
          <w:lang w:val="en-US"/>
        </w:rPr>
        <w:t>https</w:t>
      </w:r>
      <w:r w:rsidRPr="00DE2173">
        <w:rPr>
          <w:rFonts w:ascii="Times New Roman" w:hAnsi="Times New Roman" w:cs="Times New Roman"/>
          <w:lang w:val="en-US"/>
        </w:rPr>
        <w:t>://</w:t>
      </w:r>
      <w:r w:rsidRPr="00D1616D">
        <w:rPr>
          <w:rFonts w:ascii="Times New Roman" w:hAnsi="Times New Roman" w:cs="Times New Roman"/>
          <w:lang w:val="en-US"/>
        </w:rPr>
        <w:t>cyberleninka</w:t>
      </w:r>
      <w:r w:rsidRPr="00DE2173">
        <w:rPr>
          <w:rFonts w:ascii="Times New Roman" w:hAnsi="Times New Roman" w:cs="Times New Roman"/>
          <w:lang w:val="en-US"/>
        </w:rPr>
        <w:t>.</w:t>
      </w:r>
      <w:r w:rsidRPr="00D1616D">
        <w:rPr>
          <w:rFonts w:ascii="Times New Roman" w:hAnsi="Times New Roman" w:cs="Times New Roman"/>
          <w:lang w:val="en-US"/>
        </w:rPr>
        <w:t>ru</w:t>
      </w:r>
      <w:r w:rsidRPr="00DE2173">
        <w:rPr>
          <w:rFonts w:ascii="Times New Roman" w:hAnsi="Times New Roman" w:cs="Times New Roman"/>
          <w:lang w:val="en-US"/>
        </w:rPr>
        <w:t>/</w:t>
      </w:r>
      <w:r w:rsidRPr="00D1616D">
        <w:rPr>
          <w:rFonts w:ascii="Times New Roman" w:hAnsi="Times New Roman" w:cs="Times New Roman"/>
          <w:lang w:val="en-US"/>
        </w:rPr>
        <w:t>article</w:t>
      </w:r>
      <w:r w:rsidRPr="00DE2173">
        <w:rPr>
          <w:rFonts w:ascii="Times New Roman" w:hAnsi="Times New Roman" w:cs="Times New Roman"/>
          <w:lang w:val="en-US"/>
        </w:rPr>
        <w:t>/</w:t>
      </w:r>
      <w:r w:rsidRPr="00D1616D">
        <w:rPr>
          <w:rFonts w:ascii="Times New Roman" w:hAnsi="Times New Roman" w:cs="Times New Roman"/>
          <w:lang w:val="en-US"/>
        </w:rPr>
        <w:t>n</w:t>
      </w:r>
      <w:r w:rsidRPr="00DE2173">
        <w:rPr>
          <w:rFonts w:ascii="Times New Roman" w:hAnsi="Times New Roman" w:cs="Times New Roman"/>
          <w:lang w:val="en-US"/>
        </w:rPr>
        <w:t>/</w:t>
      </w:r>
      <w:r w:rsidRPr="00D1616D">
        <w:rPr>
          <w:rFonts w:ascii="Times New Roman" w:hAnsi="Times New Roman" w:cs="Times New Roman"/>
          <w:lang w:val="en-US"/>
        </w:rPr>
        <w:t>k</w:t>
      </w:r>
      <w:r w:rsidRPr="00DE2173">
        <w:rPr>
          <w:rFonts w:ascii="Times New Roman" w:hAnsi="Times New Roman" w:cs="Times New Roman"/>
          <w:lang w:val="en-US"/>
        </w:rPr>
        <w:t>-</w:t>
      </w:r>
      <w:r w:rsidRPr="00D1616D">
        <w:rPr>
          <w:rFonts w:ascii="Times New Roman" w:hAnsi="Times New Roman" w:cs="Times New Roman"/>
          <w:lang w:val="en-US"/>
        </w:rPr>
        <w:t>voprosu</w:t>
      </w:r>
      <w:r w:rsidRPr="00DE2173">
        <w:rPr>
          <w:rFonts w:ascii="Times New Roman" w:hAnsi="Times New Roman" w:cs="Times New Roman"/>
          <w:lang w:val="en-US"/>
        </w:rPr>
        <w:t>-</w:t>
      </w:r>
      <w:r w:rsidRPr="00D1616D">
        <w:rPr>
          <w:rFonts w:ascii="Times New Roman" w:hAnsi="Times New Roman" w:cs="Times New Roman"/>
          <w:lang w:val="en-US"/>
        </w:rPr>
        <w:t>nadrugatelstva</w:t>
      </w:r>
      <w:r w:rsidRPr="00DE2173">
        <w:rPr>
          <w:rFonts w:ascii="Times New Roman" w:hAnsi="Times New Roman" w:cs="Times New Roman"/>
          <w:lang w:val="en-US"/>
        </w:rPr>
        <w:t>-</w:t>
      </w:r>
      <w:r w:rsidRPr="00D1616D">
        <w:rPr>
          <w:rFonts w:ascii="Times New Roman" w:hAnsi="Times New Roman" w:cs="Times New Roman"/>
          <w:lang w:val="en-US"/>
        </w:rPr>
        <w:t>nad</w:t>
      </w:r>
      <w:r w:rsidRPr="00DE2173">
        <w:rPr>
          <w:rFonts w:ascii="Times New Roman" w:hAnsi="Times New Roman" w:cs="Times New Roman"/>
          <w:lang w:val="en-US"/>
        </w:rPr>
        <w:t>-</w:t>
      </w:r>
      <w:r w:rsidRPr="00D1616D">
        <w:rPr>
          <w:rFonts w:ascii="Times New Roman" w:hAnsi="Times New Roman" w:cs="Times New Roman"/>
          <w:lang w:val="en-US"/>
        </w:rPr>
        <w:t>telami</w:t>
      </w:r>
      <w:r w:rsidRPr="00DE2173">
        <w:rPr>
          <w:rFonts w:ascii="Times New Roman" w:hAnsi="Times New Roman" w:cs="Times New Roman"/>
          <w:lang w:val="en-US"/>
        </w:rPr>
        <w:t>-</w:t>
      </w:r>
      <w:r w:rsidRPr="00D1616D">
        <w:rPr>
          <w:rFonts w:ascii="Times New Roman" w:hAnsi="Times New Roman" w:cs="Times New Roman"/>
          <w:lang w:val="en-US"/>
        </w:rPr>
        <w:t>umershih</w:t>
      </w:r>
      <w:r w:rsidRPr="00DE2173">
        <w:rPr>
          <w:rFonts w:ascii="Times New Roman" w:hAnsi="Times New Roman" w:cs="Times New Roman"/>
          <w:lang w:val="en-US"/>
        </w:rPr>
        <w:t>-</w:t>
      </w:r>
      <w:r w:rsidRPr="00D1616D">
        <w:rPr>
          <w:rFonts w:ascii="Times New Roman" w:hAnsi="Times New Roman" w:cs="Times New Roman"/>
          <w:lang w:val="en-US"/>
        </w:rPr>
        <w:t>i</w:t>
      </w:r>
      <w:r w:rsidRPr="00DE2173">
        <w:rPr>
          <w:rFonts w:ascii="Times New Roman" w:hAnsi="Times New Roman" w:cs="Times New Roman"/>
          <w:lang w:val="en-US"/>
        </w:rPr>
        <w:t>-</w:t>
      </w:r>
      <w:r w:rsidRPr="00D1616D">
        <w:rPr>
          <w:rFonts w:ascii="Times New Roman" w:hAnsi="Times New Roman" w:cs="Times New Roman"/>
          <w:lang w:val="en-US"/>
        </w:rPr>
        <w:t>mestami</w:t>
      </w:r>
      <w:r w:rsidRPr="00DE2173">
        <w:rPr>
          <w:rFonts w:ascii="Times New Roman" w:hAnsi="Times New Roman" w:cs="Times New Roman"/>
          <w:lang w:val="en-US"/>
        </w:rPr>
        <w:t>-</w:t>
      </w:r>
      <w:r w:rsidRPr="00D1616D">
        <w:rPr>
          <w:rFonts w:ascii="Times New Roman" w:hAnsi="Times New Roman" w:cs="Times New Roman"/>
          <w:lang w:val="en-US"/>
        </w:rPr>
        <w:t>ih</w:t>
      </w:r>
      <w:r w:rsidRPr="00DE2173">
        <w:rPr>
          <w:rFonts w:ascii="Times New Roman" w:hAnsi="Times New Roman" w:cs="Times New Roman"/>
          <w:lang w:val="en-US"/>
        </w:rPr>
        <w:t>-</w:t>
      </w:r>
      <w:r w:rsidRPr="00D1616D">
        <w:rPr>
          <w:rFonts w:ascii="Times New Roman" w:hAnsi="Times New Roman" w:cs="Times New Roman"/>
          <w:lang w:val="en-US"/>
        </w:rPr>
        <w:t>zahoroneniya</w:t>
      </w:r>
      <w:r w:rsidRPr="00DE2173">
        <w:rPr>
          <w:rFonts w:ascii="Times New Roman" w:hAnsi="Times New Roman" w:cs="Times New Roman"/>
          <w:lang w:val="en-US"/>
        </w:rPr>
        <w:t xml:space="preserve">. </w:t>
      </w:r>
      <w:r>
        <w:rPr>
          <w:rFonts w:ascii="Times New Roman" w:hAnsi="Times New Roman" w:cs="Times New Roman"/>
        </w:rPr>
        <w:t>(Дата обращения: 03.03.2023).</w:t>
      </w:r>
    </w:p>
  </w:footnote>
  <w:footnote w:id="77">
    <w:p w14:paraId="45F1BE69" w14:textId="771DBE11"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Муру Р.Н., Со А.А. Правовое определение понятия </w:t>
      </w:r>
      <w:r>
        <w:rPr>
          <w:rFonts w:ascii="Times New Roman" w:hAnsi="Times New Roman" w:cs="Times New Roman"/>
        </w:rPr>
        <w:t>«</w:t>
      </w:r>
      <w:r w:rsidRPr="00985B62">
        <w:rPr>
          <w:rFonts w:ascii="Times New Roman" w:hAnsi="Times New Roman" w:cs="Times New Roman"/>
        </w:rPr>
        <w:t>секта</w:t>
      </w:r>
      <w:r>
        <w:rPr>
          <w:rFonts w:ascii="Times New Roman" w:hAnsi="Times New Roman" w:cs="Times New Roman"/>
        </w:rPr>
        <w:t>»</w:t>
      </w:r>
      <w:r w:rsidRPr="00985B62">
        <w:rPr>
          <w:rFonts w:ascii="Times New Roman" w:hAnsi="Times New Roman" w:cs="Times New Roman"/>
        </w:rPr>
        <w:t xml:space="preserve"> // Власть</w:t>
      </w:r>
      <w:r>
        <w:rPr>
          <w:rFonts w:ascii="Times New Roman" w:hAnsi="Times New Roman" w:cs="Times New Roman"/>
        </w:rPr>
        <w:t>,</w:t>
      </w:r>
      <w:r w:rsidRPr="00985B62">
        <w:rPr>
          <w:rFonts w:ascii="Times New Roman" w:hAnsi="Times New Roman" w:cs="Times New Roman"/>
        </w:rPr>
        <w:t xml:space="preserve"> 2009. </w:t>
      </w:r>
      <w:r>
        <w:rPr>
          <w:rFonts w:ascii="Times New Roman" w:hAnsi="Times New Roman" w:cs="Times New Roman"/>
        </w:rPr>
        <w:t xml:space="preserve">- </w:t>
      </w:r>
      <w:r w:rsidRPr="00985B62">
        <w:rPr>
          <w:rFonts w:ascii="Times New Roman" w:hAnsi="Times New Roman" w:cs="Times New Roman"/>
        </w:rPr>
        <w:t xml:space="preserve">№5. </w:t>
      </w:r>
      <w:r>
        <w:rPr>
          <w:rFonts w:ascii="Times New Roman" w:hAnsi="Times New Roman" w:cs="Times New Roman"/>
        </w:rPr>
        <w:t xml:space="preserve">- </w:t>
      </w:r>
      <w:r w:rsidRPr="00985B62">
        <w:rPr>
          <w:rFonts w:ascii="Times New Roman" w:hAnsi="Times New Roman" w:cs="Times New Roman"/>
        </w:rPr>
        <w:t>С. 85-88.</w:t>
      </w:r>
    </w:p>
  </w:footnote>
  <w:footnote w:id="78">
    <w:p w14:paraId="66229FA7" w14:textId="672B9899"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Большакова В.М. Право на свободу совести и свободу вероисповедания: особенности реализации в современной России // Власть</w:t>
      </w:r>
      <w:r>
        <w:rPr>
          <w:rFonts w:ascii="Times New Roman" w:hAnsi="Times New Roman" w:cs="Times New Roman"/>
        </w:rPr>
        <w:t>,</w:t>
      </w:r>
      <w:r w:rsidRPr="00985B62">
        <w:rPr>
          <w:rFonts w:ascii="Times New Roman" w:hAnsi="Times New Roman" w:cs="Times New Roman"/>
        </w:rPr>
        <w:t xml:space="preserve"> 2015. </w:t>
      </w:r>
      <w:r>
        <w:rPr>
          <w:rFonts w:ascii="Times New Roman" w:hAnsi="Times New Roman" w:cs="Times New Roman"/>
        </w:rPr>
        <w:t xml:space="preserve">- </w:t>
      </w:r>
      <w:r w:rsidRPr="00985B62">
        <w:rPr>
          <w:rFonts w:ascii="Times New Roman" w:hAnsi="Times New Roman" w:cs="Times New Roman"/>
        </w:rPr>
        <w:t xml:space="preserve">№2. </w:t>
      </w:r>
      <w:r>
        <w:rPr>
          <w:rFonts w:ascii="Times New Roman" w:hAnsi="Times New Roman" w:cs="Times New Roman"/>
        </w:rPr>
        <w:t xml:space="preserve">- </w:t>
      </w:r>
      <w:r w:rsidRPr="00985B62">
        <w:rPr>
          <w:rFonts w:ascii="Times New Roman" w:hAnsi="Times New Roman" w:cs="Times New Roman"/>
        </w:rPr>
        <w:t>С. 128-132.</w:t>
      </w:r>
    </w:p>
  </w:footnote>
  <w:footnote w:id="79">
    <w:p w14:paraId="5953BDE1" w14:textId="650ECE53"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Pr>
          <w:rFonts w:ascii="Times New Roman" w:hAnsi="Times New Roman" w:cs="Times New Roman"/>
        </w:rPr>
        <w:t xml:space="preserve"> </w:t>
      </w:r>
      <w:r w:rsidRPr="00985B62">
        <w:rPr>
          <w:rFonts w:ascii="Times New Roman" w:hAnsi="Times New Roman" w:cs="Times New Roman"/>
        </w:rPr>
        <w:t xml:space="preserve">Васильева С.В., Ахмадулина С.З. Особенности реализации федерального закона </w:t>
      </w:r>
      <w:r>
        <w:rPr>
          <w:rFonts w:ascii="Times New Roman" w:hAnsi="Times New Roman" w:cs="Times New Roman"/>
        </w:rPr>
        <w:t>«</w:t>
      </w:r>
      <w:r w:rsidRPr="00985B62">
        <w:rPr>
          <w:rFonts w:ascii="Times New Roman" w:hAnsi="Times New Roman" w:cs="Times New Roman"/>
        </w:rPr>
        <w:t>О свободе совести и о религиозных объединениях</w:t>
      </w:r>
      <w:r>
        <w:rPr>
          <w:rFonts w:ascii="Times New Roman" w:hAnsi="Times New Roman" w:cs="Times New Roman"/>
        </w:rPr>
        <w:t>»</w:t>
      </w:r>
      <w:r w:rsidRPr="00985B62">
        <w:rPr>
          <w:rFonts w:ascii="Times New Roman" w:hAnsi="Times New Roman" w:cs="Times New Roman"/>
        </w:rPr>
        <w:t xml:space="preserve"> на территории Республики Бурятия // Вестник ЗАБГУ</w:t>
      </w:r>
      <w:r>
        <w:rPr>
          <w:rFonts w:ascii="Times New Roman" w:hAnsi="Times New Roman" w:cs="Times New Roman"/>
        </w:rPr>
        <w:t>,</w:t>
      </w:r>
      <w:r w:rsidRPr="00985B62">
        <w:rPr>
          <w:rFonts w:ascii="Times New Roman" w:hAnsi="Times New Roman" w:cs="Times New Roman"/>
        </w:rPr>
        <w:t xml:space="preserve"> 2019. </w:t>
      </w:r>
      <w:r>
        <w:rPr>
          <w:rFonts w:ascii="Times New Roman" w:hAnsi="Times New Roman" w:cs="Times New Roman"/>
        </w:rPr>
        <w:t xml:space="preserve">- </w:t>
      </w:r>
      <w:r w:rsidRPr="00985B62">
        <w:rPr>
          <w:rFonts w:ascii="Times New Roman" w:hAnsi="Times New Roman" w:cs="Times New Roman"/>
        </w:rPr>
        <w:t xml:space="preserve">№10. </w:t>
      </w:r>
      <w:r>
        <w:rPr>
          <w:rFonts w:ascii="Times New Roman" w:hAnsi="Times New Roman" w:cs="Times New Roman"/>
        </w:rPr>
        <w:t xml:space="preserve">- </w:t>
      </w:r>
      <w:r w:rsidRPr="00985B62">
        <w:rPr>
          <w:rFonts w:ascii="Times New Roman" w:hAnsi="Times New Roman" w:cs="Times New Roman"/>
        </w:rPr>
        <w:t>С. 40-47.</w:t>
      </w:r>
    </w:p>
  </w:footnote>
  <w:footnote w:id="80">
    <w:p w14:paraId="7CA8565F" w14:textId="21989A77"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Решение № 3А-408/2022 3А-408/2022~М-352/2022 М-352/2022 от 19 декабря 2022 г. по делу № 3А-408/2022 // </w:t>
      </w:r>
      <w:r w:rsidRPr="00985B62">
        <w:rPr>
          <w:rFonts w:ascii="Times New Roman" w:hAnsi="Times New Roman" w:cs="Times New Roman"/>
          <w:lang w:val="en-US"/>
        </w:rPr>
        <w:t>Sudact</w:t>
      </w:r>
      <w:r w:rsidRPr="00985B62">
        <w:rPr>
          <w:rFonts w:ascii="Times New Roman" w:hAnsi="Times New Roman" w:cs="Times New Roman"/>
        </w:rPr>
        <w:t xml:space="preserve">. </w:t>
      </w:r>
      <w:r w:rsidRPr="00985B62">
        <w:rPr>
          <w:rFonts w:ascii="Times New Roman" w:hAnsi="Times New Roman" w:cs="Times New Roman"/>
          <w:lang w:val="en-US"/>
        </w:rPr>
        <w:t>URL</w:t>
      </w:r>
      <w:r w:rsidRPr="00985B62">
        <w:rPr>
          <w:rFonts w:ascii="Times New Roman" w:hAnsi="Times New Roman" w:cs="Times New Roman"/>
        </w:rPr>
        <w:t xml:space="preserve">: </w:t>
      </w:r>
      <w:r w:rsidRPr="00D1616D">
        <w:rPr>
          <w:rFonts w:ascii="Times New Roman" w:hAnsi="Times New Roman" w:cs="Times New Roman"/>
        </w:rPr>
        <w:t>https://sudact.ru/regular/doc/gNYFLU4IXgV4/</w:t>
      </w:r>
      <w:r>
        <w:rPr>
          <w:rFonts w:ascii="Times New Roman" w:hAnsi="Times New Roman" w:cs="Times New Roman"/>
        </w:rPr>
        <w:t xml:space="preserve">. </w:t>
      </w:r>
      <w:r w:rsidRPr="00985B62">
        <w:rPr>
          <w:rFonts w:ascii="Times New Roman" w:hAnsi="Times New Roman" w:cs="Times New Roman"/>
        </w:rPr>
        <w:t>(Дата обращения: 0</w:t>
      </w:r>
      <w:r>
        <w:rPr>
          <w:rFonts w:ascii="Times New Roman" w:hAnsi="Times New Roman" w:cs="Times New Roman"/>
        </w:rPr>
        <w:t>5.11.2023</w:t>
      </w:r>
      <w:r w:rsidRPr="00985B62">
        <w:rPr>
          <w:rFonts w:ascii="Times New Roman" w:hAnsi="Times New Roman" w:cs="Times New Roman"/>
        </w:rPr>
        <w:t>).</w:t>
      </w:r>
    </w:p>
  </w:footnote>
  <w:footnote w:id="81">
    <w:p w14:paraId="61068175" w14:textId="7EE86B32"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Решение № 3А-386/2022 3А-386/2022~М-307/2022 М-307/2022 от 8 сентября 2022 г. по делу № 3А-386/2022 // </w:t>
      </w:r>
      <w:r w:rsidRPr="00985B62">
        <w:rPr>
          <w:rFonts w:ascii="Times New Roman" w:hAnsi="Times New Roman" w:cs="Times New Roman"/>
          <w:lang w:val="en-US"/>
        </w:rPr>
        <w:t>Sudact</w:t>
      </w:r>
      <w:r w:rsidRPr="00985B62">
        <w:rPr>
          <w:rFonts w:ascii="Times New Roman" w:hAnsi="Times New Roman" w:cs="Times New Roman"/>
        </w:rPr>
        <w:t xml:space="preserve">. </w:t>
      </w:r>
      <w:r w:rsidRPr="00985B62">
        <w:rPr>
          <w:rFonts w:ascii="Times New Roman" w:hAnsi="Times New Roman" w:cs="Times New Roman"/>
          <w:lang w:val="en-US"/>
        </w:rPr>
        <w:t>URL</w:t>
      </w:r>
      <w:r w:rsidRPr="00985B62">
        <w:rPr>
          <w:rFonts w:ascii="Times New Roman" w:hAnsi="Times New Roman" w:cs="Times New Roman"/>
        </w:rPr>
        <w:t xml:space="preserve">: </w:t>
      </w:r>
      <w:r w:rsidRPr="00D1616D">
        <w:rPr>
          <w:rFonts w:ascii="Times New Roman" w:hAnsi="Times New Roman" w:cs="Times New Roman"/>
        </w:rPr>
        <w:t>https://sudact.ru/regular/doc/7DrwBiUBabLW/</w:t>
      </w:r>
      <w:r>
        <w:rPr>
          <w:rFonts w:ascii="Times New Roman" w:hAnsi="Times New Roman" w:cs="Times New Roman"/>
        </w:rPr>
        <w:t>.  (Дата обращения: 05.11.2023</w:t>
      </w:r>
      <w:r w:rsidRPr="00985B62">
        <w:rPr>
          <w:rFonts w:ascii="Times New Roman" w:hAnsi="Times New Roman" w:cs="Times New Roman"/>
        </w:rPr>
        <w:t>).</w:t>
      </w:r>
    </w:p>
  </w:footnote>
  <w:footnote w:id="82">
    <w:p w14:paraId="51A14496" w14:textId="6700CDC6"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Постановление № 5-134/2019 от 20 февраля 2019 г. по делу № 5-134/2019 // </w:t>
      </w:r>
      <w:r w:rsidRPr="00985B62">
        <w:rPr>
          <w:rFonts w:ascii="Times New Roman" w:hAnsi="Times New Roman" w:cs="Times New Roman"/>
          <w:lang w:val="en-US"/>
        </w:rPr>
        <w:t>Sudact</w:t>
      </w:r>
      <w:r w:rsidRPr="00985B62">
        <w:rPr>
          <w:rFonts w:ascii="Times New Roman" w:hAnsi="Times New Roman" w:cs="Times New Roman"/>
        </w:rPr>
        <w:t xml:space="preserve">. </w:t>
      </w:r>
      <w:r w:rsidRPr="00985B62">
        <w:rPr>
          <w:rFonts w:ascii="Times New Roman" w:hAnsi="Times New Roman" w:cs="Times New Roman"/>
          <w:lang w:val="en-US"/>
        </w:rPr>
        <w:t>URL</w:t>
      </w:r>
      <w:r w:rsidRPr="00985B62">
        <w:rPr>
          <w:rFonts w:ascii="Times New Roman" w:hAnsi="Times New Roman" w:cs="Times New Roman"/>
        </w:rPr>
        <w:t xml:space="preserve">: </w:t>
      </w:r>
      <w:r w:rsidRPr="00D1616D">
        <w:rPr>
          <w:rFonts w:ascii="Times New Roman" w:hAnsi="Times New Roman" w:cs="Times New Roman"/>
        </w:rPr>
        <w:t>https://sudact.ru/regular/doc/VdV0M6WsgSYg/</w:t>
      </w:r>
      <w:r>
        <w:rPr>
          <w:rFonts w:ascii="Times New Roman" w:hAnsi="Times New Roman" w:cs="Times New Roman"/>
        </w:rPr>
        <w:t>.  (Дата обращения: 05.11.2023</w:t>
      </w:r>
      <w:r w:rsidRPr="00985B62">
        <w:rPr>
          <w:rFonts w:ascii="Times New Roman" w:hAnsi="Times New Roman" w:cs="Times New Roman"/>
        </w:rPr>
        <w:t>).</w:t>
      </w:r>
    </w:p>
  </w:footnote>
  <w:footnote w:id="83">
    <w:p w14:paraId="6AE8F4ED" w14:textId="77777777" w:rsidR="00F27998" w:rsidRPr="00985B62" w:rsidRDefault="00F27998" w:rsidP="003C0A5E">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w:t>
      </w:r>
      <w:r>
        <w:rPr>
          <w:rFonts w:ascii="Times New Roman" w:hAnsi="Times New Roman" w:cs="Times New Roman"/>
        </w:rPr>
        <w:t>«</w:t>
      </w:r>
      <w:r w:rsidRPr="00985B62">
        <w:rPr>
          <w:rFonts w:ascii="Times New Roman" w:hAnsi="Times New Roman" w:cs="Times New Roman"/>
        </w:rPr>
        <w:t>Обзор судебной практики по делам об административных правонарушениях, предусмотренных статьей 5.26 Нарушение законодательства о свободе совести, свободе вероисповедания и о религиозных объединениях</w:t>
      </w:r>
      <w:r>
        <w:rPr>
          <w:rFonts w:ascii="Times New Roman" w:hAnsi="Times New Roman" w:cs="Times New Roman"/>
        </w:rPr>
        <w:t>»</w:t>
      </w:r>
      <w:r w:rsidRPr="00985B62">
        <w:rPr>
          <w:rFonts w:ascii="Times New Roman" w:hAnsi="Times New Roman" w:cs="Times New Roman"/>
        </w:rPr>
        <w:t xml:space="preserve"> Кодекса Российской Федерации об административных правонарушениях</w:t>
      </w:r>
      <w:r>
        <w:rPr>
          <w:rFonts w:ascii="Times New Roman" w:hAnsi="Times New Roman" w:cs="Times New Roman"/>
        </w:rPr>
        <w:t>»</w:t>
      </w:r>
      <w:r w:rsidRPr="00985B62">
        <w:rPr>
          <w:rFonts w:ascii="Times New Roman" w:hAnsi="Times New Roman" w:cs="Times New Roman"/>
        </w:rPr>
        <w:t xml:space="preserve"> (утв. Президиумом Вер</w:t>
      </w:r>
      <w:r>
        <w:rPr>
          <w:rFonts w:ascii="Times New Roman" w:hAnsi="Times New Roman" w:cs="Times New Roman"/>
        </w:rPr>
        <w:t>ховного Суда РФ 26.06.2019) // Бюллетень Верховного Суда РФ. – 2019. - № 12.</w:t>
      </w:r>
    </w:p>
  </w:footnote>
  <w:footnote w:id="84">
    <w:p w14:paraId="32D11B97" w14:textId="633BDC38" w:rsidR="00F27998" w:rsidRPr="00985B62" w:rsidRDefault="00F27998" w:rsidP="00D1616D">
      <w:pPr>
        <w:pStyle w:val="a4"/>
        <w:jc w:val="both"/>
        <w:rPr>
          <w:rFonts w:ascii="Times New Roman" w:hAnsi="Times New Roman" w:cs="Times New Roman"/>
        </w:rPr>
      </w:pPr>
      <w:r w:rsidRPr="00985B62">
        <w:rPr>
          <w:rStyle w:val="a6"/>
          <w:rFonts w:ascii="Times New Roman" w:hAnsi="Times New Roman" w:cs="Times New Roman"/>
        </w:rPr>
        <w:footnoteRef/>
      </w:r>
      <w:r w:rsidRPr="00985B62">
        <w:rPr>
          <w:rFonts w:ascii="Times New Roman" w:hAnsi="Times New Roman" w:cs="Times New Roman"/>
        </w:rPr>
        <w:t xml:space="preserve"> Ногайлиева Ф.К. Реализация свободы совести и вероисповедания в трудовых правоотношениях: судебная практика // Теология. Философия. Право</w:t>
      </w:r>
      <w:r>
        <w:rPr>
          <w:rFonts w:ascii="Times New Roman" w:hAnsi="Times New Roman" w:cs="Times New Roman"/>
        </w:rPr>
        <w:t>,</w:t>
      </w:r>
      <w:r w:rsidRPr="00985B62">
        <w:rPr>
          <w:rFonts w:ascii="Times New Roman" w:hAnsi="Times New Roman" w:cs="Times New Roman"/>
        </w:rPr>
        <w:t xml:space="preserve"> 2020. </w:t>
      </w:r>
      <w:r>
        <w:rPr>
          <w:rFonts w:ascii="Times New Roman" w:hAnsi="Times New Roman" w:cs="Times New Roman"/>
        </w:rPr>
        <w:t xml:space="preserve">- </w:t>
      </w:r>
      <w:r w:rsidRPr="00985B62">
        <w:rPr>
          <w:rFonts w:ascii="Times New Roman" w:hAnsi="Times New Roman" w:cs="Times New Roman"/>
        </w:rPr>
        <w:t xml:space="preserve">№1 (13). </w:t>
      </w:r>
      <w:r>
        <w:rPr>
          <w:rFonts w:ascii="Times New Roman" w:hAnsi="Times New Roman" w:cs="Times New Roman"/>
        </w:rPr>
        <w:t xml:space="preserve">- </w:t>
      </w:r>
      <w:r w:rsidRPr="00985B62">
        <w:rPr>
          <w:rFonts w:ascii="Times New Roman" w:hAnsi="Times New Roman" w:cs="Times New Roman"/>
        </w:rPr>
        <w:t>С. 20-33.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02AEB" w14:textId="77777777" w:rsidR="00F27998" w:rsidRDefault="00F27998">
    <w:pPr>
      <w:pStyle w:val="a7"/>
      <w:jc w:val="center"/>
    </w:pPr>
  </w:p>
  <w:p w14:paraId="2EDB4919" w14:textId="4062FF49" w:rsidR="00F27998" w:rsidRDefault="00F27998" w:rsidP="000C4D42">
    <w:pPr>
      <w:pStyle w:val="a7"/>
      <w:tabs>
        <w:tab w:val="clear" w:pos="4677"/>
        <w:tab w:val="clear" w:pos="9355"/>
        <w:tab w:val="left" w:pos="2160"/>
      </w:tabs>
    </w:pPr>
    <w:r>
      <w:tab/>
    </w:r>
  </w:p>
  <w:p w14:paraId="54972646" w14:textId="77777777" w:rsidR="00F27998" w:rsidRDefault="00F279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97AF6"/>
    <w:multiLevelType w:val="multilevel"/>
    <w:tmpl w:val="EAB25026"/>
    <w:lvl w:ilvl="0">
      <w:start w:val="1"/>
      <w:numFmt w:val="decimal"/>
      <w:lvlText w:val="%1."/>
      <w:lvlJc w:val="left"/>
      <w:pPr>
        <w:ind w:left="530" w:hanging="5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8E843A6"/>
    <w:multiLevelType w:val="hybridMultilevel"/>
    <w:tmpl w:val="A9AE2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D55BBE"/>
    <w:multiLevelType w:val="multilevel"/>
    <w:tmpl w:val="AC7463B6"/>
    <w:lvl w:ilvl="0">
      <w:start w:val="1"/>
      <w:numFmt w:val="decimal"/>
      <w:lvlText w:val="%1."/>
      <w:lvlJc w:val="left"/>
      <w:pPr>
        <w:ind w:left="530" w:hanging="5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87D719B"/>
    <w:multiLevelType w:val="hybridMultilevel"/>
    <w:tmpl w:val="BAEA4298"/>
    <w:lvl w:ilvl="0" w:tplc="9A6455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916617C"/>
    <w:multiLevelType w:val="multilevel"/>
    <w:tmpl w:val="46083894"/>
    <w:lvl w:ilvl="0">
      <w:start w:val="1"/>
      <w:numFmt w:val="decimal"/>
      <w:lvlText w:val="%1."/>
      <w:lvlJc w:val="left"/>
      <w:pPr>
        <w:ind w:left="530" w:hanging="5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600C05AB"/>
    <w:multiLevelType w:val="multilevel"/>
    <w:tmpl w:val="4FB40EEC"/>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75127472"/>
    <w:multiLevelType w:val="hybridMultilevel"/>
    <w:tmpl w:val="BFC2178C"/>
    <w:lvl w:ilvl="0" w:tplc="9A6455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B4570A"/>
    <w:rsid w:val="00004440"/>
    <w:rsid w:val="000062CF"/>
    <w:rsid w:val="00006403"/>
    <w:rsid w:val="0001094F"/>
    <w:rsid w:val="00014E9C"/>
    <w:rsid w:val="000242B3"/>
    <w:rsid w:val="00052A27"/>
    <w:rsid w:val="00053D76"/>
    <w:rsid w:val="00077CCF"/>
    <w:rsid w:val="00080F04"/>
    <w:rsid w:val="0008326C"/>
    <w:rsid w:val="000871A4"/>
    <w:rsid w:val="000A6515"/>
    <w:rsid w:val="000B5320"/>
    <w:rsid w:val="000C4D42"/>
    <w:rsid w:val="000C6588"/>
    <w:rsid w:val="000D0771"/>
    <w:rsid w:val="000D08B5"/>
    <w:rsid w:val="000D5D67"/>
    <w:rsid w:val="000F3769"/>
    <w:rsid w:val="000F4156"/>
    <w:rsid w:val="001035AA"/>
    <w:rsid w:val="001204C7"/>
    <w:rsid w:val="00122965"/>
    <w:rsid w:val="00130285"/>
    <w:rsid w:val="001474F6"/>
    <w:rsid w:val="001554FA"/>
    <w:rsid w:val="00160CFA"/>
    <w:rsid w:val="0017450E"/>
    <w:rsid w:val="00174FCB"/>
    <w:rsid w:val="00177BB1"/>
    <w:rsid w:val="00181011"/>
    <w:rsid w:val="00193C7A"/>
    <w:rsid w:val="001C0268"/>
    <w:rsid w:val="001C5956"/>
    <w:rsid w:val="001D2453"/>
    <w:rsid w:val="001E4087"/>
    <w:rsid w:val="001E749C"/>
    <w:rsid w:val="001F085C"/>
    <w:rsid w:val="00224DEA"/>
    <w:rsid w:val="002404C7"/>
    <w:rsid w:val="00240E60"/>
    <w:rsid w:val="002452A0"/>
    <w:rsid w:val="00247A65"/>
    <w:rsid w:val="0025566A"/>
    <w:rsid w:val="00265D67"/>
    <w:rsid w:val="00271677"/>
    <w:rsid w:val="0027357A"/>
    <w:rsid w:val="00276597"/>
    <w:rsid w:val="00283AB9"/>
    <w:rsid w:val="00284A0E"/>
    <w:rsid w:val="00284B08"/>
    <w:rsid w:val="0029233A"/>
    <w:rsid w:val="002924B1"/>
    <w:rsid w:val="00294528"/>
    <w:rsid w:val="002A33D0"/>
    <w:rsid w:val="002A5359"/>
    <w:rsid w:val="002B684C"/>
    <w:rsid w:val="002B7EDE"/>
    <w:rsid w:val="002C4404"/>
    <w:rsid w:val="002D0E98"/>
    <w:rsid w:val="002E015D"/>
    <w:rsid w:val="002E11EE"/>
    <w:rsid w:val="00301BAA"/>
    <w:rsid w:val="003056FA"/>
    <w:rsid w:val="00311282"/>
    <w:rsid w:val="00320DFA"/>
    <w:rsid w:val="00326B48"/>
    <w:rsid w:val="00335AE9"/>
    <w:rsid w:val="00336A64"/>
    <w:rsid w:val="00342959"/>
    <w:rsid w:val="00343EA4"/>
    <w:rsid w:val="00345249"/>
    <w:rsid w:val="00345D30"/>
    <w:rsid w:val="00354962"/>
    <w:rsid w:val="00360092"/>
    <w:rsid w:val="0036329C"/>
    <w:rsid w:val="0036566A"/>
    <w:rsid w:val="00371641"/>
    <w:rsid w:val="0037404A"/>
    <w:rsid w:val="00374369"/>
    <w:rsid w:val="003743CA"/>
    <w:rsid w:val="003762DB"/>
    <w:rsid w:val="00384089"/>
    <w:rsid w:val="003938D6"/>
    <w:rsid w:val="0039795F"/>
    <w:rsid w:val="003A1BDE"/>
    <w:rsid w:val="003A7150"/>
    <w:rsid w:val="003C0A5E"/>
    <w:rsid w:val="003C0F31"/>
    <w:rsid w:val="003C3A2E"/>
    <w:rsid w:val="003C5BF3"/>
    <w:rsid w:val="003C7024"/>
    <w:rsid w:val="003D010E"/>
    <w:rsid w:val="003D48A9"/>
    <w:rsid w:val="003D5358"/>
    <w:rsid w:val="003E79DB"/>
    <w:rsid w:val="00402829"/>
    <w:rsid w:val="0040647F"/>
    <w:rsid w:val="00406D6D"/>
    <w:rsid w:val="00420A3C"/>
    <w:rsid w:val="004268A1"/>
    <w:rsid w:val="00427E3F"/>
    <w:rsid w:val="004372DF"/>
    <w:rsid w:val="00440846"/>
    <w:rsid w:val="00447B77"/>
    <w:rsid w:val="00447FEA"/>
    <w:rsid w:val="00451C59"/>
    <w:rsid w:val="0045265D"/>
    <w:rsid w:val="004546B1"/>
    <w:rsid w:val="00457A8C"/>
    <w:rsid w:val="004707B6"/>
    <w:rsid w:val="00472145"/>
    <w:rsid w:val="004739C8"/>
    <w:rsid w:val="004747EE"/>
    <w:rsid w:val="00480EF3"/>
    <w:rsid w:val="00492254"/>
    <w:rsid w:val="00496BF6"/>
    <w:rsid w:val="004A111E"/>
    <w:rsid w:val="004A186E"/>
    <w:rsid w:val="004A18F5"/>
    <w:rsid w:val="004A60C3"/>
    <w:rsid w:val="004B03CF"/>
    <w:rsid w:val="004C4796"/>
    <w:rsid w:val="004C634E"/>
    <w:rsid w:val="004D1105"/>
    <w:rsid w:val="004E03E5"/>
    <w:rsid w:val="004E2C6A"/>
    <w:rsid w:val="004F4370"/>
    <w:rsid w:val="00524182"/>
    <w:rsid w:val="00525F0A"/>
    <w:rsid w:val="005343A1"/>
    <w:rsid w:val="00534DF7"/>
    <w:rsid w:val="00550F16"/>
    <w:rsid w:val="0056155B"/>
    <w:rsid w:val="00564F7E"/>
    <w:rsid w:val="00576045"/>
    <w:rsid w:val="005A5ED9"/>
    <w:rsid w:val="005A66F5"/>
    <w:rsid w:val="005B239B"/>
    <w:rsid w:val="005B3EC7"/>
    <w:rsid w:val="005C3487"/>
    <w:rsid w:val="005C4F3E"/>
    <w:rsid w:val="005C540D"/>
    <w:rsid w:val="005D164F"/>
    <w:rsid w:val="005E41AD"/>
    <w:rsid w:val="005E53B7"/>
    <w:rsid w:val="005F118E"/>
    <w:rsid w:val="005F15A0"/>
    <w:rsid w:val="005F3C61"/>
    <w:rsid w:val="00626638"/>
    <w:rsid w:val="0063141C"/>
    <w:rsid w:val="0063559F"/>
    <w:rsid w:val="006455E3"/>
    <w:rsid w:val="00647402"/>
    <w:rsid w:val="00650717"/>
    <w:rsid w:val="006522BD"/>
    <w:rsid w:val="006603AE"/>
    <w:rsid w:val="00662B07"/>
    <w:rsid w:val="0067102F"/>
    <w:rsid w:val="00681FC7"/>
    <w:rsid w:val="006A1762"/>
    <w:rsid w:val="006A7000"/>
    <w:rsid w:val="006B03B9"/>
    <w:rsid w:val="006D5B5F"/>
    <w:rsid w:val="006E7E7E"/>
    <w:rsid w:val="006F4525"/>
    <w:rsid w:val="00700E53"/>
    <w:rsid w:val="007010CE"/>
    <w:rsid w:val="00701A3B"/>
    <w:rsid w:val="00702BE5"/>
    <w:rsid w:val="0071397A"/>
    <w:rsid w:val="007305B1"/>
    <w:rsid w:val="0073511A"/>
    <w:rsid w:val="00737937"/>
    <w:rsid w:val="00742B2B"/>
    <w:rsid w:val="00755F1B"/>
    <w:rsid w:val="0075757B"/>
    <w:rsid w:val="0076049C"/>
    <w:rsid w:val="007640BF"/>
    <w:rsid w:val="007728DA"/>
    <w:rsid w:val="00772F95"/>
    <w:rsid w:val="00776713"/>
    <w:rsid w:val="00797D1D"/>
    <w:rsid w:val="007A62EF"/>
    <w:rsid w:val="007B1D6C"/>
    <w:rsid w:val="007C6ECD"/>
    <w:rsid w:val="007D3043"/>
    <w:rsid w:val="007F3BB7"/>
    <w:rsid w:val="007F5078"/>
    <w:rsid w:val="00800BFF"/>
    <w:rsid w:val="008035EC"/>
    <w:rsid w:val="0080595C"/>
    <w:rsid w:val="008268D5"/>
    <w:rsid w:val="00832D06"/>
    <w:rsid w:val="00836EDB"/>
    <w:rsid w:val="00840025"/>
    <w:rsid w:val="0084206E"/>
    <w:rsid w:val="008478C1"/>
    <w:rsid w:val="00847DA6"/>
    <w:rsid w:val="00853B29"/>
    <w:rsid w:val="008739AE"/>
    <w:rsid w:val="00886DAD"/>
    <w:rsid w:val="0089072A"/>
    <w:rsid w:val="008929BC"/>
    <w:rsid w:val="008A76DF"/>
    <w:rsid w:val="008B039F"/>
    <w:rsid w:val="008B78F6"/>
    <w:rsid w:val="008D1D37"/>
    <w:rsid w:val="008E6EB5"/>
    <w:rsid w:val="008F1867"/>
    <w:rsid w:val="008F3349"/>
    <w:rsid w:val="00904B7B"/>
    <w:rsid w:val="00905D96"/>
    <w:rsid w:val="009108E3"/>
    <w:rsid w:val="00916FC1"/>
    <w:rsid w:val="00920DA2"/>
    <w:rsid w:val="009212E3"/>
    <w:rsid w:val="00925664"/>
    <w:rsid w:val="00930DAD"/>
    <w:rsid w:val="0093520D"/>
    <w:rsid w:val="00944379"/>
    <w:rsid w:val="00947786"/>
    <w:rsid w:val="009542B3"/>
    <w:rsid w:val="00954AF9"/>
    <w:rsid w:val="00957067"/>
    <w:rsid w:val="00967787"/>
    <w:rsid w:val="00983D98"/>
    <w:rsid w:val="00985B62"/>
    <w:rsid w:val="00990B88"/>
    <w:rsid w:val="009C3AA4"/>
    <w:rsid w:val="009E14F5"/>
    <w:rsid w:val="009E6E35"/>
    <w:rsid w:val="009F588F"/>
    <w:rsid w:val="009F61AE"/>
    <w:rsid w:val="009F6948"/>
    <w:rsid w:val="00A01356"/>
    <w:rsid w:val="00A17633"/>
    <w:rsid w:val="00A17AA8"/>
    <w:rsid w:val="00A24200"/>
    <w:rsid w:val="00A43CD6"/>
    <w:rsid w:val="00A517C5"/>
    <w:rsid w:val="00A55D1D"/>
    <w:rsid w:val="00A60175"/>
    <w:rsid w:val="00A6290A"/>
    <w:rsid w:val="00A65BB7"/>
    <w:rsid w:val="00A711F7"/>
    <w:rsid w:val="00A73EF7"/>
    <w:rsid w:val="00A75E60"/>
    <w:rsid w:val="00A83B9F"/>
    <w:rsid w:val="00A94E8A"/>
    <w:rsid w:val="00A9634E"/>
    <w:rsid w:val="00A979BE"/>
    <w:rsid w:val="00AA18DA"/>
    <w:rsid w:val="00AB2FEB"/>
    <w:rsid w:val="00AC02F1"/>
    <w:rsid w:val="00AC48A5"/>
    <w:rsid w:val="00AD5211"/>
    <w:rsid w:val="00AD6D08"/>
    <w:rsid w:val="00AE032C"/>
    <w:rsid w:val="00AE6288"/>
    <w:rsid w:val="00AF3221"/>
    <w:rsid w:val="00AF53D1"/>
    <w:rsid w:val="00B000A1"/>
    <w:rsid w:val="00B078BC"/>
    <w:rsid w:val="00B13379"/>
    <w:rsid w:val="00B1718D"/>
    <w:rsid w:val="00B21A51"/>
    <w:rsid w:val="00B21B4A"/>
    <w:rsid w:val="00B25311"/>
    <w:rsid w:val="00B4570A"/>
    <w:rsid w:val="00B47C5E"/>
    <w:rsid w:val="00B551BE"/>
    <w:rsid w:val="00B64EB2"/>
    <w:rsid w:val="00B74289"/>
    <w:rsid w:val="00B838BE"/>
    <w:rsid w:val="00B93371"/>
    <w:rsid w:val="00BA54E4"/>
    <w:rsid w:val="00BB0617"/>
    <w:rsid w:val="00BB6169"/>
    <w:rsid w:val="00BC2F7D"/>
    <w:rsid w:val="00BC3790"/>
    <w:rsid w:val="00BD122E"/>
    <w:rsid w:val="00BD4790"/>
    <w:rsid w:val="00BF2CC7"/>
    <w:rsid w:val="00C04013"/>
    <w:rsid w:val="00C07DEB"/>
    <w:rsid w:val="00C108AB"/>
    <w:rsid w:val="00C2308B"/>
    <w:rsid w:val="00C254D4"/>
    <w:rsid w:val="00C34B10"/>
    <w:rsid w:val="00C573CC"/>
    <w:rsid w:val="00C64C1E"/>
    <w:rsid w:val="00C67D5B"/>
    <w:rsid w:val="00C71F7C"/>
    <w:rsid w:val="00C72E60"/>
    <w:rsid w:val="00C74088"/>
    <w:rsid w:val="00C806FC"/>
    <w:rsid w:val="00C85A24"/>
    <w:rsid w:val="00C9363F"/>
    <w:rsid w:val="00C95FC1"/>
    <w:rsid w:val="00CB2111"/>
    <w:rsid w:val="00CC2708"/>
    <w:rsid w:val="00CC2B47"/>
    <w:rsid w:val="00CD715B"/>
    <w:rsid w:val="00CE5E91"/>
    <w:rsid w:val="00CF1434"/>
    <w:rsid w:val="00CF28F4"/>
    <w:rsid w:val="00CF508E"/>
    <w:rsid w:val="00D01134"/>
    <w:rsid w:val="00D075B6"/>
    <w:rsid w:val="00D1616D"/>
    <w:rsid w:val="00D16FAE"/>
    <w:rsid w:val="00D17EE3"/>
    <w:rsid w:val="00D22685"/>
    <w:rsid w:val="00D3300F"/>
    <w:rsid w:val="00D45A4F"/>
    <w:rsid w:val="00D46B67"/>
    <w:rsid w:val="00D57FFE"/>
    <w:rsid w:val="00D6251E"/>
    <w:rsid w:val="00D95C69"/>
    <w:rsid w:val="00D95F2B"/>
    <w:rsid w:val="00DA10BB"/>
    <w:rsid w:val="00DA5259"/>
    <w:rsid w:val="00DB4B04"/>
    <w:rsid w:val="00DC75CA"/>
    <w:rsid w:val="00DD0C69"/>
    <w:rsid w:val="00DD1251"/>
    <w:rsid w:val="00DD7D5E"/>
    <w:rsid w:val="00DE136A"/>
    <w:rsid w:val="00DE1414"/>
    <w:rsid w:val="00DE2173"/>
    <w:rsid w:val="00DE51F6"/>
    <w:rsid w:val="00DE6C9E"/>
    <w:rsid w:val="00DF2863"/>
    <w:rsid w:val="00DF4D23"/>
    <w:rsid w:val="00DF76C1"/>
    <w:rsid w:val="00E01461"/>
    <w:rsid w:val="00E11C05"/>
    <w:rsid w:val="00E1368D"/>
    <w:rsid w:val="00E22674"/>
    <w:rsid w:val="00E302DB"/>
    <w:rsid w:val="00E3256A"/>
    <w:rsid w:val="00E40FAE"/>
    <w:rsid w:val="00E4321C"/>
    <w:rsid w:val="00E516D2"/>
    <w:rsid w:val="00E52D8D"/>
    <w:rsid w:val="00E62441"/>
    <w:rsid w:val="00E63D76"/>
    <w:rsid w:val="00E73F2F"/>
    <w:rsid w:val="00E75753"/>
    <w:rsid w:val="00E9468F"/>
    <w:rsid w:val="00E95A57"/>
    <w:rsid w:val="00EA4854"/>
    <w:rsid w:val="00EA70B6"/>
    <w:rsid w:val="00EB4717"/>
    <w:rsid w:val="00EC1554"/>
    <w:rsid w:val="00EC7AD6"/>
    <w:rsid w:val="00EE14F3"/>
    <w:rsid w:val="00EE6B9B"/>
    <w:rsid w:val="00EF59F6"/>
    <w:rsid w:val="00EF5AB4"/>
    <w:rsid w:val="00F27998"/>
    <w:rsid w:val="00F35725"/>
    <w:rsid w:val="00F43208"/>
    <w:rsid w:val="00F43CD8"/>
    <w:rsid w:val="00F76659"/>
    <w:rsid w:val="00F778C5"/>
    <w:rsid w:val="00F80C99"/>
    <w:rsid w:val="00F847F5"/>
    <w:rsid w:val="00F878B5"/>
    <w:rsid w:val="00F93610"/>
    <w:rsid w:val="00FA48D4"/>
    <w:rsid w:val="00FB0C42"/>
    <w:rsid w:val="00FC7FCC"/>
    <w:rsid w:val="00FD6BFA"/>
    <w:rsid w:val="00FD6C29"/>
    <w:rsid w:val="00FE6FB7"/>
    <w:rsid w:val="00FF1E1F"/>
    <w:rsid w:val="00FF4B30"/>
    <w:rsid w:val="00FF6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2"/>
      </o:rules>
    </o:shapelayout>
  </w:shapeDefaults>
  <w:decimalSymbol w:val=","/>
  <w:listSeparator w:val=";"/>
  <w14:docId w14:val="4C705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8BC"/>
  </w:style>
  <w:style w:type="paragraph" w:styleId="1">
    <w:name w:val="heading 1"/>
    <w:basedOn w:val="a"/>
    <w:next w:val="a"/>
    <w:link w:val="10"/>
    <w:uiPriority w:val="9"/>
    <w:qFormat/>
    <w:rsid w:val="000B53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743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0092"/>
    <w:pPr>
      <w:ind w:left="720"/>
      <w:contextualSpacing/>
    </w:pPr>
  </w:style>
  <w:style w:type="paragraph" w:styleId="a4">
    <w:name w:val="footnote text"/>
    <w:basedOn w:val="a"/>
    <w:link w:val="a5"/>
    <w:uiPriority w:val="99"/>
    <w:unhideWhenUsed/>
    <w:rsid w:val="00AC02F1"/>
    <w:pPr>
      <w:spacing w:after="0" w:line="240" w:lineRule="auto"/>
    </w:pPr>
    <w:rPr>
      <w:sz w:val="20"/>
      <w:szCs w:val="20"/>
    </w:rPr>
  </w:style>
  <w:style w:type="character" w:customStyle="1" w:styleId="a5">
    <w:name w:val="Текст сноски Знак"/>
    <w:basedOn w:val="a0"/>
    <w:link w:val="a4"/>
    <w:uiPriority w:val="99"/>
    <w:rsid w:val="00AC02F1"/>
    <w:rPr>
      <w:sz w:val="20"/>
      <w:szCs w:val="20"/>
    </w:rPr>
  </w:style>
  <w:style w:type="character" w:styleId="a6">
    <w:name w:val="footnote reference"/>
    <w:basedOn w:val="a0"/>
    <w:uiPriority w:val="99"/>
    <w:semiHidden/>
    <w:unhideWhenUsed/>
    <w:rsid w:val="00AC02F1"/>
    <w:rPr>
      <w:vertAlign w:val="superscript"/>
    </w:rPr>
  </w:style>
  <w:style w:type="paragraph" w:styleId="a7">
    <w:name w:val="header"/>
    <w:basedOn w:val="a"/>
    <w:link w:val="a8"/>
    <w:uiPriority w:val="99"/>
    <w:unhideWhenUsed/>
    <w:rsid w:val="00A517C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17C5"/>
  </w:style>
  <w:style w:type="paragraph" w:styleId="a9">
    <w:name w:val="footer"/>
    <w:basedOn w:val="a"/>
    <w:link w:val="aa"/>
    <w:uiPriority w:val="99"/>
    <w:unhideWhenUsed/>
    <w:rsid w:val="00A517C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517C5"/>
  </w:style>
  <w:style w:type="character" w:styleId="ab">
    <w:name w:val="Hyperlink"/>
    <w:basedOn w:val="a0"/>
    <w:uiPriority w:val="99"/>
    <w:unhideWhenUsed/>
    <w:rsid w:val="00177BB1"/>
    <w:rPr>
      <w:color w:val="0563C1" w:themeColor="hyperlink"/>
      <w:u w:val="single"/>
    </w:rPr>
  </w:style>
  <w:style w:type="character" w:customStyle="1" w:styleId="10">
    <w:name w:val="Заголовок 1 Знак"/>
    <w:basedOn w:val="a0"/>
    <w:link w:val="1"/>
    <w:uiPriority w:val="9"/>
    <w:rsid w:val="000B5320"/>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374369"/>
    <w:rPr>
      <w:rFonts w:asciiTheme="majorHAnsi" w:eastAsiaTheme="majorEastAsia" w:hAnsiTheme="majorHAnsi" w:cstheme="majorBidi"/>
      <w:color w:val="2E74B5" w:themeColor="accent1" w:themeShade="BF"/>
      <w:sz w:val="26"/>
      <w:szCs w:val="26"/>
    </w:rPr>
  </w:style>
  <w:style w:type="paragraph" w:styleId="ac">
    <w:name w:val="TOC Heading"/>
    <w:basedOn w:val="1"/>
    <w:next w:val="a"/>
    <w:uiPriority w:val="39"/>
    <w:unhideWhenUsed/>
    <w:qFormat/>
    <w:rsid w:val="005B239B"/>
    <w:pPr>
      <w:outlineLvl w:val="9"/>
    </w:pPr>
    <w:rPr>
      <w:lang w:eastAsia="ru-RU"/>
    </w:rPr>
  </w:style>
  <w:style w:type="paragraph" w:styleId="11">
    <w:name w:val="toc 1"/>
    <w:basedOn w:val="a"/>
    <w:next w:val="a"/>
    <w:autoRedefine/>
    <w:uiPriority w:val="39"/>
    <w:unhideWhenUsed/>
    <w:rsid w:val="005B239B"/>
    <w:pPr>
      <w:spacing w:after="100"/>
    </w:pPr>
  </w:style>
  <w:style w:type="paragraph" w:styleId="21">
    <w:name w:val="toc 2"/>
    <w:basedOn w:val="a"/>
    <w:next w:val="a"/>
    <w:autoRedefine/>
    <w:uiPriority w:val="39"/>
    <w:unhideWhenUsed/>
    <w:rsid w:val="00F43CD8"/>
    <w:pPr>
      <w:tabs>
        <w:tab w:val="right" w:leader="dot" w:pos="9345"/>
      </w:tabs>
      <w:spacing w:after="100"/>
      <w:ind w:left="220"/>
    </w:pPr>
    <w:rPr>
      <w:rFonts w:ascii="Times New Roman" w:hAnsi="Times New Roman" w:cs="Times New Roman"/>
      <w:noProof/>
      <w:sz w:val="28"/>
      <w:szCs w:val="28"/>
    </w:rPr>
  </w:style>
  <w:style w:type="paragraph" w:styleId="ad">
    <w:name w:val="Balloon Text"/>
    <w:basedOn w:val="a"/>
    <w:link w:val="ae"/>
    <w:uiPriority w:val="99"/>
    <w:semiHidden/>
    <w:unhideWhenUsed/>
    <w:rsid w:val="00C806F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806FC"/>
    <w:rPr>
      <w:rFonts w:ascii="Tahoma" w:hAnsi="Tahoma" w:cs="Tahoma"/>
      <w:sz w:val="16"/>
      <w:szCs w:val="16"/>
    </w:rPr>
  </w:style>
  <w:style w:type="table" w:styleId="af">
    <w:name w:val="Table Grid"/>
    <w:basedOn w:val="a1"/>
    <w:uiPriority w:val="59"/>
    <w:rsid w:val="000C4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13894">
      <w:bodyDiv w:val="1"/>
      <w:marLeft w:val="0"/>
      <w:marRight w:val="0"/>
      <w:marTop w:val="0"/>
      <w:marBottom w:val="0"/>
      <w:divBdr>
        <w:top w:val="none" w:sz="0" w:space="0" w:color="auto"/>
        <w:left w:val="none" w:sz="0" w:space="0" w:color="auto"/>
        <w:bottom w:val="none" w:sz="0" w:space="0" w:color="auto"/>
        <w:right w:val="none" w:sz="0" w:space="0" w:color="auto"/>
      </w:divBdr>
    </w:div>
    <w:div w:id="296642061">
      <w:bodyDiv w:val="1"/>
      <w:marLeft w:val="0"/>
      <w:marRight w:val="0"/>
      <w:marTop w:val="0"/>
      <w:marBottom w:val="0"/>
      <w:divBdr>
        <w:top w:val="none" w:sz="0" w:space="0" w:color="auto"/>
        <w:left w:val="none" w:sz="0" w:space="0" w:color="auto"/>
        <w:bottom w:val="none" w:sz="0" w:space="0" w:color="auto"/>
        <w:right w:val="none" w:sz="0" w:space="0" w:color="auto"/>
      </w:divBdr>
    </w:div>
    <w:div w:id="454759345">
      <w:bodyDiv w:val="1"/>
      <w:marLeft w:val="0"/>
      <w:marRight w:val="0"/>
      <w:marTop w:val="0"/>
      <w:marBottom w:val="0"/>
      <w:divBdr>
        <w:top w:val="none" w:sz="0" w:space="0" w:color="auto"/>
        <w:left w:val="none" w:sz="0" w:space="0" w:color="auto"/>
        <w:bottom w:val="none" w:sz="0" w:space="0" w:color="auto"/>
        <w:right w:val="none" w:sz="0" w:space="0" w:color="auto"/>
      </w:divBdr>
    </w:div>
    <w:div w:id="761493823">
      <w:bodyDiv w:val="1"/>
      <w:marLeft w:val="0"/>
      <w:marRight w:val="0"/>
      <w:marTop w:val="0"/>
      <w:marBottom w:val="0"/>
      <w:divBdr>
        <w:top w:val="none" w:sz="0" w:space="0" w:color="auto"/>
        <w:left w:val="none" w:sz="0" w:space="0" w:color="auto"/>
        <w:bottom w:val="none" w:sz="0" w:space="0" w:color="auto"/>
        <w:right w:val="none" w:sz="0" w:space="0" w:color="auto"/>
      </w:divBdr>
    </w:div>
    <w:div w:id="803348131">
      <w:bodyDiv w:val="1"/>
      <w:marLeft w:val="0"/>
      <w:marRight w:val="0"/>
      <w:marTop w:val="0"/>
      <w:marBottom w:val="0"/>
      <w:divBdr>
        <w:top w:val="none" w:sz="0" w:space="0" w:color="auto"/>
        <w:left w:val="none" w:sz="0" w:space="0" w:color="auto"/>
        <w:bottom w:val="none" w:sz="0" w:space="0" w:color="auto"/>
        <w:right w:val="none" w:sz="0" w:space="0" w:color="auto"/>
      </w:divBdr>
    </w:div>
    <w:div w:id="900097742">
      <w:bodyDiv w:val="1"/>
      <w:marLeft w:val="0"/>
      <w:marRight w:val="0"/>
      <w:marTop w:val="0"/>
      <w:marBottom w:val="0"/>
      <w:divBdr>
        <w:top w:val="none" w:sz="0" w:space="0" w:color="auto"/>
        <w:left w:val="none" w:sz="0" w:space="0" w:color="auto"/>
        <w:bottom w:val="none" w:sz="0" w:space="0" w:color="auto"/>
        <w:right w:val="none" w:sz="0" w:space="0" w:color="auto"/>
      </w:divBdr>
    </w:div>
    <w:div w:id="923687422">
      <w:bodyDiv w:val="1"/>
      <w:marLeft w:val="0"/>
      <w:marRight w:val="0"/>
      <w:marTop w:val="0"/>
      <w:marBottom w:val="0"/>
      <w:divBdr>
        <w:top w:val="none" w:sz="0" w:space="0" w:color="auto"/>
        <w:left w:val="none" w:sz="0" w:space="0" w:color="auto"/>
        <w:bottom w:val="none" w:sz="0" w:space="0" w:color="auto"/>
        <w:right w:val="none" w:sz="0" w:space="0" w:color="auto"/>
      </w:divBdr>
    </w:div>
    <w:div w:id="992828364">
      <w:bodyDiv w:val="1"/>
      <w:marLeft w:val="0"/>
      <w:marRight w:val="0"/>
      <w:marTop w:val="0"/>
      <w:marBottom w:val="0"/>
      <w:divBdr>
        <w:top w:val="none" w:sz="0" w:space="0" w:color="auto"/>
        <w:left w:val="none" w:sz="0" w:space="0" w:color="auto"/>
        <w:bottom w:val="none" w:sz="0" w:space="0" w:color="auto"/>
        <w:right w:val="none" w:sz="0" w:space="0" w:color="auto"/>
      </w:divBdr>
    </w:div>
    <w:div w:id="1028066573">
      <w:bodyDiv w:val="1"/>
      <w:marLeft w:val="0"/>
      <w:marRight w:val="0"/>
      <w:marTop w:val="0"/>
      <w:marBottom w:val="0"/>
      <w:divBdr>
        <w:top w:val="none" w:sz="0" w:space="0" w:color="auto"/>
        <w:left w:val="none" w:sz="0" w:space="0" w:color="auto"/>
        <w:bottom w:val="none" w:sz="0" w:space="0" w:color="auto"/>
        <w:right w:val="none" w:sz="0" w:space="0" w:color="auto"/>
      </w:divBdr>
    </w:div>
    <w:div w:id="1563828903">
      <w:bodyDiv w:val="1"/>
      <w:marLeft w:val="0"/>
      <w:marRight w:val="0"/>
      <w:marTop w:val="0"/>
      <w:marBottom w:val="0"/>
      <w:divBdr>
        <w:top w:val="none" w:sz="0" w:space="0" w:color="auto"/>
        <w:left w:val="none" w:sz="0" w:space="0" w:color="auto"/>
        <w:bottom w:val="none" w:sz="0" w:space="0" w:color="auto"/>
        <w:right w:val="none" w:sz="0" w:space="0" w:color="auto"/>
      </w:divBdr>
    </w:div>
    <w:div w:id="209990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historyrussia.org/ru/nodes/90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B55DA-DA05-4767-85D9-B5626DDDD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11764</TotalTime>
  <Pages>83</Pages>
  <Words>19961</Words>
  <Characters>113784</Characters>
  <Application>Microsoft Office Word</Application>
  <DocSecurity>0</DocSecurity>
  <Lines>948</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Тархова Алина Олеговна</cp:lastModifiedBy>
  <cp:revision>261</cp:revision>
  <cp:lastPrinted>2023-12-20T10:42:00Z</cp:lastPrinted>
  <dcterms:created xsi:type="dcterms:W3CDTF">2023-10-10T08:16:00Z</dcterms:created>
  <dcterms:modified xsi:type="dcterms:W3CDTF">2023-12-25T09:18:00Z</dcterms:modified>
</cp:coreProperties>
</file>