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265B" w:rsidRDefault="004D265B" w:rsidP="004D265B">
      <w:pPr>
        <w:widowControl w:val="0"/>
        <w:suppressAutoHyphens/>
        <w:spacing w:line="276" w:lineRule="auto"/>
        <w:jc w:val="center"/>
        <w:rPr>
          <w:b/>
          <w:bCs/>
          <w:kern w:val="2"/>
          <w:sz w:val="26"/>
          <w:szCs w:val="28"/>
          <w:lang w:eastAsia="ar-SA"/>
        </w:rPr>
      </w:pPr>
      <w:r>
        <w:rPr>
          <w:b/>
          <w:bCs/>
          <w:kern w:val="2"/>
          <w:sz w:val="26"/>
          <w:szCs w:val="28"/>
          <w:lang w:eastAsia="ar-SA"/>
        </w:rPr>
        <w:t>МИНИСТЕРСТВО НАУКИ И ВЫСШЕГО ОБРАЗОВАНИЯ РФ</w:t>
      </w:r>
    </w:p>
    <w:p w:rsidR="004D265B" w:rsidRDefault="004D265B" w:rsidP="004D265B">
      <w:pPr>
        <w:widowControl w:val="0"/>
        <w:suppressAutoHyphens/>
        <w:spacing w:line="276" w:lineRule="auto"/>
        <w:ind w:left="-539" w:firstLine="709"/>
        <w:jc w:val="center"/>
        <w:rPr>
          <w:bCs/>
          <w:kern w:val="2"/>
          <w:sz w:val="20"/>
          <w:szCs w:val="20"/>
          <w:lang w:eastAsia="ar-SA"/>
        </w:rPr>
      </w:pPr>
      <w:r>
        <w:rPr>
          <w:bCs/>
          <w:kern w:val="2"/>
          <w:sz w:val="20"/>
          <w:szCs w:val="20"/>
          <w:lang w:eastAsia="ar-SA"/>
        </w:rPr>
        <w:t>Федеральное государственное бюджетное образовательное учреждение</w:t>
      </w:r>
    </w:p>
    <w:p w:rsidR="004D265B" w:rsidRDefault="004D265B" w:rsidP="004D265B">
      <w:pPr>
        <w:widowControl w:val="0"/>
        <w:suppressAutoHyphens/>
        <w:spacing w:line="276" w:lineRule="auto"/>
        <w:ind w:left="-539" w:firstLine="709"/>
        <w:jc w:val="center"/>
        <w:rPr>
          <w:bCs/>
          <w:kern w:val="2"/>
          <w:sz w:val="20"/>
          <w:szCs w:val="20"/>
          <w:lang w:eastAsia="ar-SA"/>
        </w:rPr>
      </w:pPr>
      <w:r>
        <w:rPr>
          <w:bCs/>
          <w:kern w:val="2"/>
          <w:sz w:val="20"/>
          <w:szCs w:val="20"/>
          <w:lang w:eastAsia="ar-SA"/>
        </w:rPr>
        <w:t xml:space="preserve"> высшего образования</w:t>
      </w:r>
    </w:p>
    <w:p w:rsidR="004D265B" w:rsidRDefault="004D265B" w:rsidP="004D265B">
      <w:pPr>
        <w:widowControl w:val="0"/>
        <w:suppressAutoHyphens/>
        <w:spacing w:line="276" w:lineRule="auto"/>
        <w:ind w:left="-539" w:firstLine="709"/>
        <w:jc w:val="center"/>
        <w:rPr>
          <w:bCs/>
          <w:kern w:val="2"/>
          <w:sz w:val="26"/>
          <w:szCs w:val="28"/>
          <w:lang w:eastAsia="ar-SA"/>
        </w:rPr>
      </w:pPr>
      <w:r>
        <w:rPr>
          <w:bCs/>
          <w:kern w:val="2"/>
          <w:sz w:val="26"/>
          <w:szCs w:val="28"/>
          <w:lang w:eastAsia="ar-SA"/>
        </w:rPr>
        <w:t xml:space="preserve"> Пензенский государственный университет</w:t>
      </w:r>
    </w:p>
    <w:p w:rsidR="004D265B" w:rsidRDefault="004D265B" w:rsidP="004D265B">
      <w:pPr>
        <w:widowControl w:val="0"/>
        <w:suppressAutoHyphens/>
        <w:spacing w:line="276" w:lineRule="auto"/>
        <w:ind w:left="-539" w:firstLine="709"/>
        <w:jc w:val="center"/>
        <w:rPr>
          <w:bCs/>
          <w:kern w:val="2"/>
          <w:sz w:val="26"/>
          <w:szCs w:val="28"/>
          <w:lang w:eastAsia="ar-SA"/>
        </w:rPr>
      </w:pPr>
      <w:r>
        <w:rPr>
          <w:bCs/>
          <w:kern w:val="2"/>
          <w:sz w:val="26"/>
          <w:szCs w:val="28"/>
          <w:lang w:eastAsia="ar-SA"/>
        </w:rPr>
        <w:t>Педагогический институт им. В.Г. Белинского</w:t>
      </w:r>
    </w:p>
    <w:p w:rsidR="004D265B" w:rsidRDefault="00BB3CC3" w:rsidP="004D265B">
      <w:pPr>
        <w:widowControl w:val="0"/>
        <w:suppressAutoHyphens/>
        <w:spacing w:line="276" w:lineRule="auto"/>
        <w:rPr>
          <w:bCs/>
          <w:kern w:val="2"/>
          <w:sz w:val="26"/>
          <w:szCs w:val="28"/>
          <w:lang w:eastAsia="ar-SA"/>
        </w:rPr>
      </w:pPr>
      <w:r w:rsidRPr="00BB3CC3">
        <w:pict>
          <v:shapetype id="_x0000_t202" coordsize="21600,21600" o:spt="202" path="m,l,21600r21600,l21600,xe">
            <v:stroke joinstyle="miter"/>
            <v:path gradientshapeok="t" o:connecttype="rect"/>
          </v:shapetype>
          <v:shape id="Надпись 6" o:spid="_x0000_s1026" type="#_x0000_t202" style="position:absolute;margin-left:0;margin-top:12.6pt;width:458.95pt;height:49.2pt;z-index:251660288;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" stroked="f">
            <v:fill opacity="0"/>
            <v:textbox inset="0,0,0,0">
              <w:txbxContent>
                <w:tbl>
                  <w:tblPr>
                    <w:tblW w:w="0" w:type="auto"/>
                    <w:tblInd w:w="108" w:type="dxa"/>
                    <w:tblLayout w:type="fixed"/>
                    <w:tblLook w:val="04A0"/>
                  </w:tblPr>
                  <w:tblGrid>
                    <w:gridCol w:w="4337"/>
                    <w:gridCol w:w="4843"/>
                  </w:tblGrid>
                  <w:tr w:rsidR="004C627F">
                    <w:tc>
                      <w:tcPr>
                        <w:tcW w:w="4337" w:type="dxa"/>
                        <w:hideMark/>
                      </w:tcPr>
                      <w:p w:rsidR="004C627F" w:rsidRDefault="004C627F">
                        <w:pPr>
                          <w:snapToGrid w:val="0"/>
                          <w:spacing w:line="276" w:lineRule="auto"/>
                          <w:jc w:val="center"/>
                          <w:rPr>
                            <w:sz w:val="26"/>
                            <w:lang w:eastAsia="ar-SA"/>
                          </w:rPr>
                        </w:pPr>
                        <w:r>
                          <w:rPr>
                            <w:sz w:val="26"/>
                            <w:lang w:eastAsia="ar-SA"/>
                          </w:rPr>
                          <w:t xml:space="preserve">Факультет педагогики, психологии и социальных наук </w:t>
                        </w:r>
                      </w:p>
                    </w:tc>
                    <w:tc>
                      <w:tcPr>
                        <w:tcW w:w="4843" w:type="dxa"/>
                        <w:hideMark/>
                      </w:tcPr>
                      <w:p w:rsidR="004C627F" w:rsidRDefault="004C627F">
                        <w:pPr>
                          <w:snapToGrid w:val="0"/>
                          <w:spacing w:line="276" w:lineRule="auto"/>
                          <w:jc w:val="center"/>
                          <w:rPr>
                            <w:sz w:val="26"/>
                            <w:szCs w:val="28"/>
                            <w:lang w:eastAsia="ar-SA"/>
                          </w:rPr>
                        </w:pPr>
                        <w:r>
                          <w:rPr>
                            <w:sz w:val="26"/>
                            <w:lang w:eastAsia="ar-SA"/>
                          </w:rPr>
                          <w:t>Кафедра «Дошкольное и  дефектологическое</w:t>
                        </w:r>
                        <w:r>
                          <w:rPr>
                            <w:sz w:val="26"/>
                            <w:szCs w:val="28"/>
                            <w:lang w:eastAsia="ar-SA"/>
                          </w:rPr>
                          <w:t xml:space="preserve"> образование»</w:t>
                        </w:r>
                      </w:p>
                    </w:tc>
                  </w:tr>
                </w:tbl>
                <w:p w:rsidR="004C627F" w:rsidRDefault="004C627F" w:rsidP="004D265B">
                  <w:r>
                    <w:t xml:space="preserve"> </w:t>
                  </w:r>
                </w:p>
              </w:txbxContent>
            </v:textbox>
            <w10:wrap type="square" side="largest" anchorx="margin"/>
          </v:shape>
        </w:pict>
      </w:r>
    </w:p>
    <w:p w:rsidR="004D265B" w:rsidRDefault="004D265B" w:rsidP="004D265B">
      <w:pPr>
        <w:widowControl w:val="0"/>
        <w:suppressAutoHyphens/>
        <w:spacing w:line="276" w:lineRule="auto"/>
        <w:jc w:val="center"/>
        <w:rPr>
          <w:kern w:val="2"/>
          <w:sz w:val="26"/>
          <w:szCs w:val="26"/>
          <w:lang w:eastAsia="ar-SA"/>
        </w:rPr>
      </w:pPr>
      <w:r>
        <w:rPr>
          <w:kern w:val="2"/>
          <w:sz w:val="26"/>
          <w:szCs w:val="26"/>
          <w:lang w:eastAsia="ar-SA"/>
        </w:rPr>
        <w:t>Направление подготовки 44.03.03</w:t>
      </w:r>
    </w:p>
    <w:p w:rsidR="004D265B" w:rsidRDefault="004D265B" w:rsidP="004D265B">
      <w:pPr>
        <w:widowControl w:val="0"/>
        <w:suppressAutoHyphens/>
        <w:spacing w:line="276" w:lineRule="auto"/>
        <w:jc w:val="center"/>
        <w:rPr>
          <w:kern w:val="2"/>
          <w:sz w:val="26"/>
          <w:szCs w:val="26"/>
          <w:lang w:eastAsia="ar-SA"/>
        </w:rPr>
      </w:pPr>
      <w:r>
        <w:rPr>
          <w:kern w:val="2"/>
          <w:sz w:val="26"/>
          <w:szCs w:val="26"/>
          <w:lang w:eastAsia="ar-SA"/>
        </w:rPr>
        <w:t>«Специальное (дефектологическое) образование»</w:t>
      </w:r>
    </w:p>
    <w:p w:rsidR="004D265B" w:rsidRDefault="004D265B" w:rsidP="004D265B">
      <w:pPr>
        <w:widowControl w:val="0"/>
        <w:suppressAutoHyphens/>
        <w:spacing w:line="276" w:lineRule="auto"/>
        <w:jc w:val="center"/>
        <w:rPr>
          <w:kern w:val="2"/>
          <w:sz w:val="26"/>
          <w:szCs w:val="26"/>
          <w:lang w:eastAsia="ar-SA"/>
        </w:rPr>
      </w:pPr>
      <w:r>
        <w:rPr>
          <w:kern w:val="2"/>
          <w:sz w:val="26"/>
          <w:szCs w:val="26"/>
          <w:lang w:eastAsia="ar-SA"/>
        </w:rPr>
        <w:t>Профиль подготовки «Логопедия»</w:t>
      </w:r>
    </w:p>
    <w:p w:rsidR="004D265B" w:rsidRDefault="004D265B" w:rsidP="004D265B">
      <w:pPr>
        <w:widowControl w:val="0"/>
        <w:suppressAutoHyphens/>
        <w:spacing w:after="202" w:line="276" w:lineRule="auto"/>
        <w:ind w:left="-539" w:firstLine="709"/>
        <w:jc w:val="center"/>
        <w:rPr>
          <w:bCs/>
          <w:kern w:val="2"/>
          <w:sz w:val="26"/>
          <w:szCs w:val="28"/>
          <w:lang w:eastAsia="ar-SA"/>
        </w:rPr>
      </w:pPr>
    </w:p>
    <w:p w:rsidR="004D265B" w:rsidRDefault="004D265B" w:rsidP="004D265B">
      <w:pPr>
        <w:widowControl w:val="0"/>
        <w:suppressAutoHyphens/>
        <w:spacing w:after="202" w:line="276" w:lineRule="auto"/>
        <w:ind w:left="-539" w:firstLine="709"/>
        <w:jc w:val="center"/>
        <w:rPr>
          <w:b/>
          <w:bCs/>
          <w:kern w:val="2"/>
          <w:sz w:val="26"/>
          <w:szCs w:val="26"/>
          <w:lang w:eastAsia="ar-SA"/>
        </w:rPr>
      </w:pPr>
      <w:r>
        <w:rPr>
          <w:b/>
          <w:bCs/>
          <w:kern w:val="2"/>
          <w:sz w:val="26"/>
          <w:szCs w:val="26"/>
          <w:lang w:eastAsia="ar-SA"/>
        </w:rPr>
        <w:t>ВЫПУСКНАЯ КВАЛИФИКАЦИОННАЯ РАБОТА</w:t>
      </w:r>
    </w:p>
    <w:p w:rsidR="004D265B" w:rsidRDefault="004D265B" w:rsidP="004D265B">
      <w:pPr>
        <w:widowControl w:val="0"/>
        <w:suppressAutoHyphens/>
        <w:jc w:val="center"/>
        <w:rPr>
          <w:b/>
          <w:kern w:val="2"/>
          <w:sz w:val="32"/>
          <w:szCs w:val="32"/>
          <w:lang w:eastAsia="ar-SA"/>
        </w:rPr>
      </w:pPr>
      <w:r>
        <w:rPr>
          <w:b/>
          <w:kern w:val="2"/>
          <w:sz w:val="32"/>
          <w:szCs w:val="32"/>
          <w:lang w:eastAsia="ar-SA"/>
        </w:rPr>
        <w:t>СИ</w:t>
      </w:r>
      <w:r w:rsidR="004C627F">
        <w:rPr>
          <w:b/>
          <w:kern w:val="2"/>
          <w:sz w:val="32"/>
          <w:szCs w:val="32"/>
          <w:lang w:eastAsia="ar-SA"/>
        </w:rPr>
        <w:t>СТЕМА РАБОТЫ С ЗАИКАЮЩИМИСЯ ДОШКО</w:t>
      </w:r>
      <w:r>
        <w:rPr>
          <w:b/>
          <w:kern w:val="2"/>
          <w:sz w:val="32"/>
          <w:szCs w:val="32"/>
          <w:lang w:eastAsia="ar-SA"/>
        </w:rPr>
        <w:t>ЛЬНИКАМИ</w:t>
      </w:r>
    </w:p>
    <w:p w:rsidR="004D265B" w:rsidRDefault="004D265B" w:rsidP="004D265B">
      <w:pPr>
        <w:widowControl w:val="0"/>
        <w:suppressAutoHyphens/>
        <w:jc w:val="center"/>
        <w:rPr>
          <w:b/>
          <w:kern w:val="2"/>
          <w:sz w:val="32"/>
          <w:szCs w:val="32"/>
          <w:lang w:eastAsia="ar-SA"/>
        </w:rPr>
      </w:pPr>
    </w:p>
    <w:tbl>
      <w:tblPr>
        <w:tblW w:w="0" w:type="auto"/>
        <w:tblLayout w:type="fixed"/>
        <w:tblLook w:val="04A0"/>
      </w:tblPr>
      <w:tblGrid>
        <w:gridCol w:w="3259"/>
        <w:gridCol w:w="2686"/>
        <w:gridCol w:w="3955"/>
      </w:tblGrid>
      <w:tr w:rsidR="004D265B" w:rsidTr="004D265B">
        <w:tc>
          <w:tcPr>
            <w:tcW w:w="3259" w:type="dxa"/>
          </w:tcPr>
          <w:p w:rsidR="004D265B" w:rsidRDefault="004D265B" w:rsidP="004D265B">
            <w:pPr>
              <w:widowControl w:val="0"/>
              <w:suppressAutoHyphens/>
              <w:snapToGrid w:val="0"/>
              <w:spacing w:line="276" w:lineRule="auto"/>
              <w:rPr>
                <w:kern w:val="2"/>
                <w:sz w:val="26"/>
                <w:szCs w:val="28"/>
                <w:lang w:eastAsia="ar-SA"/>
              </w:rPr>
            </w:pPr>
          </w:p>
          <w:p w:rsidR="004D265B" w:rsidRDefault="004D265B" w:rsidP="004D265B">
            <w:pPr>
              <w:widowControl w:val="0"/>
              <w:suppressAutoHyphens/>
              <w:spacing w:line="276" w:lineRule="auto"/>
              <w:rPr>
                <w:kern w:val="2"/>
                <w:sz w:val="26"/>
                <w:szCs w:val="28"/>
                <w:lang w:eastAsia="ar-SA"/>
              </w:rPr>
            </w:pPr>
            <w:r>
              <w:rPr>
                <w:kern w:val="2"/>
                <w:sz w:val="26"/>
                <w:szCs w:val="28"/>
                <w:lang w:eastAsia="ar-SA"/>
              </w:rPr>
              <w:t>Студент</w:t>
            </w:r>
          </w:p>
        </w:tc>
        <w:tc>
          <w:tcPr>
            <w:tcW w:w="2686" w:type="dxa"/>
          </w:tcPr>
          <w:p w:rsidR="004D265B" w:rsidRDefault="004D265B" w:rsidP="004D265B">
            <w:pPr>
              <w:widowControl w:val="0"/>
              <w:suppressAutoHyphens/>
              <w:snapToGrid w:val="0"/>
              <w:spacing w:line="276" w:lineRule="auto"/>
              <w:jc w:val="center"/>
              <w:rPr>
                <w:b/>
                <w:kern w:val="2"/>
                <w:sz w:val="26"/>
                <w:szCs w:val="28"/>
                <w:lang w:eastAsia="ar-SA"/>
              </w:rPr>
            </w:pPr>
          </w:p>
          <w:p w:rsidR="004D265B" w:rsidRDefault="004D265B" w:rsidP="004D265B">
            <w:pPr>
              <w:widowControl w:val="0"/>
              <w:suppressAutoHyphens/>
              <w:spacing w:line="276" w:lineRule="auto"/>
              <w:jc w:val="center"/>
              <w:rPr>
                <w:b/>
                <w:kern w:val="2"/>
                <w:sz w:val="26"/>
                <w:szCs w:val="28"/>
                <w:lang w:eastAsia="ar-SA"/>
              </w:rPr>
            </w:pPr>
            <w:r>
              <w:rPr>
                <w:b/>
                <w:kern w:val="2"/>
                <w:sz w:val="26"/>
                <w:szCs w:val="28"/>
                <w:lang w:eastAsia="ar-SA"/>
              </w:rPr>
              <w:t>___________________</w:t>
            </w:r>
          </w:p>
          <w:p w:rsidR="004D265B" w:rsidRDefault="004D265B" w:rsidP="004D265B">
            <w:pPr>
              <w:widowControl w:val="0"/>
              <w:suppressAutoHyphens/>
              <w:spacing w:line="276" w:lineRule="auto"/>
              <w:jc w:val="center"/>
              <w:rPr>
                <w:kern w:val="2"/>
                <w:sz w:val="20"/>
                <w:szCs w:val="20"/>
                <w:lang w:eastAsia="ar-SA"/>
              </w:rPr>
            </w:pPr>
            <w:r>
              <w:rPr>
                <w:kern w:val="2"/>
                <w:sz w:val="20"/>
                <w:szCs w:val="20"/>
                <w:lang w:eastAsia="ar-SA"/>
              </w:rPr>
              <w:t>(подпись, дата)</w:t>
            </w:r>
          </w:p>
          <w:p w:rsidR="004D265B" w:rsidRDefault="004D265B" w:rsidP="004D265B">
            <w:pPr>
              <w:widowControl w:val="0"/>
              <w:suppressAutoHyphens/>
              <w:spacing w:line="276" w:lineRule="auto"/>
              <w:jc w:val="center"/>
              <w:rPr>
                <w:kern w:val="2"/>
                <w:sz w:val="20"/>
                <w:szCs w:val="20"/>
                <w:lang w:eastAsia="ar-SA"/>
              </w:rPr>
            </w:pPr>
          </w:p>
        </w:tc>
        <w:tc>
          <w:tcPr>
            <w:tcW w:w="3955" w:type="dxa"/>
          </w:tcPr>
          <w:p w:rsidR="004D265B" w:rsidRDefault="004D265B" w:rsidP="004D265B">
            <w:pPr>
              <w:widowControl w:val="0"/>
              <w:suppressAutoHyphens/>
              <w:spacing w:line="276" w:lineRule="auto"/>
              <w:rPr>
                <w:kern w:val="2"/>
                <w:sz w:val="26"/>
                <w:szCs w:val="28"/>
                <w:lang w:eastAsia="ar-SA"/>
              </w:rPr>
            </w:pPr>
          </w:p>
          <w:p w:rsidR="004D265B" w:rsidRDefault="004D265B" w:rsidP="004D265B">
            <w:pPr>
              <w:widowControl w:val="0"/>
              <w:suppressAutoHyphens/>
              <w:spacing w:line="276" w:lineRule="auto"/>
              <w:rPr>
                <w:kern w:val="2"/>
                <w:sz w:val="26"/>
                <w:szCs w:val="28"/>
                <w:lang w:eastAsia="ar-SA"/>
              </w:rPr>
            </w:pPr>
            <w:proofErr w:type="spellStart"/>
            <w:r>
              <w:rPr>
                <w:kern w:val="2"/>
                <w:sz w:val="26"/>
                <w:szCs w:val="28"/>
                <w:lang w:eastAsia="ar-SA"/>
              </w:rPr>
              <w:t>Адонисова</w:t>
            </w:r>
            <w:proofErr w:type="spellEnd"/>
            <w:r>
              <w:rPr>
                <w:kern w:val="2"/>
                <w:sz w:val="26"/>
                <w:szCs w:val="28"/>
                <w:lang w:eastAsia="ar-SA"/>
              </w:rPr>
              <w:t xml:space="preserve"> Дарья Сергеевна</w:t>
            </w:r>
          </w:p>
          <w:p w:rsidR="004D265B" w:rsidRDefault="004D265B" w:rsidP="004D265B">
            <w:pPr>
              <w:widowControl w:val="0"/>
              <w:suppressAutoHyphens/>
              <w:spacing w:line="276" w:lineRule="auto"/>
              <w:jc w:val="center"/>
              <w:rPr>
                <w:b/>
                <w:kern w:val="2"/>
                <w:sz w:val="26"/>
                <w:szCs w:val="28"/>
                <w:lang w:eastAsia="ar-SA"/>
              </w:rPr>
            </w:pPr>
          </w:p>
        </w:tc>
      </w:tr>
      <w:tr w:rsidR="004D265B" w:rsidTr="004D265B">
        <w:tc>
          <w:tcPr>
            <w:tcW w:w="3259" w:type="dxa"/>
          </w:tcPr>
          <w:p w:rsidR="004D265B" w:rsidRDefault="004D265B" w:rsidP="004D265B">
            <w:pPr>
              <w:widowControl w:val="0"/>
              <w:suppressAutoHyphens/>
              <w:snapToGrid w:val="0"/>
              <w:spacing w:line="276" w:lineRule="auto"/>
              <w:rPr>
                <w:kern w:val="2"/>
                <w:sz w:val="26"/>
                <w:szCs w:val="28"/>
                <w:lang w:eastAsia="ar-SA"/>
              </w:rPr>
            </w:pPr>
          </w:p>
          <w:p w:rsidR="004D265B" w:rsidRDefault="004D265B" w:rsidP="004D265B">
            <w:pPr>
              <w:widowControl w:val="0"/>
              <w:suppressAutoHyphens/>
              <w:spacing w:line="276" w:lineRule="auto"/>
              <w:rPr>
                <w:kern w:val="2"/>
                <w:sz w:val="26"/>
                <w:szCs w:val="28"/>
                <w:lang w:eastAsia="ar-SA"/>
              </w:rPr>
            </w:pPr>
            <w:r>
              <w:rPr>
                <w:kern w:val="2"/>
                <w:sz w:val="26"/>
                <w:szCs w:val="28"/>
                <w:lang w:eastAsia="ar-SA"/>
              </w:rPr>
              <w:t>Научный руководитель</w:t>
            </w:r>
          </w:p>
        </w:tc>
        <w:tc>
          <w:tcPr>
            <w:tcW w:w="2686" w:type="dxa"/>
          </w:tcPr>
          <w:p w:rsidR="004D265B" w:rsidRDefault="004D265B" w:rsidP="004D265B">
            <w:pPr>
              <w:widowControl w:val="0"/>
              <w:suppressAutoHyphens/>
              <w:snapToGrid w:val="0"/>
              <w:spacing w:line="276" w:lineRule="auto"/>
              <w:jc w:val="center"/>
              <w:rPr>
                <w:b/>
                <w:kern w:val="2"/>
                <w:sz w:val="26"/>
                <w:szCs w:val="28"/>
                <w:lang w:eastAsia="ar-SA"/>
              </w:rPr>
            </w:pPr>
          </w:p>
          <w:p w:rsidR="004D265B" w:rsidRDefault="004D265B" w:rsidP="004D265B">
            <w:pPr>
              <w:widowControl w:val="0"/>
              <w:suppressAutoHyphens/>
              <w:spacing w:line="276" w:lineRule="auto"/>
              <w:jc w:val="center"/>
              <w:rPr>
                <w:b/>
                <w:kern w:val="2"/>
                <w:sz w:val="26"/>
                <w:szCs w:val="28"/>
                <w:lang w:eastAsia="ar-SA"/>
              </w:rPr>
            </w:pPr>
            <w:r>
              <w:rPr>
                <w:b/>
                <w:kern w:val="2"/>
                <w:sz w:val="26"/>
                <w:szCs w:val="28"/>
                <w:lang w:eastAsia="ar-SA"/>
              </w:rPr>
              <w:t>___________________</w:t>
            </w:r>
          </w:p>
          <w:p w:rsidR="004D265B" w:rsidRDefault="004D265B" w:rsidP="004D265B">
            <w:pPr>
              <w:widowControl w:val="0"/>
              <w:suppressAutoHyphens/>
              <w:spacing w:line="276" w:lineRule="auto"/>
              <w:jc w:val="center"/>
              <w:rPr>
                <w:kern w:val="2"/>
                <w:sz w:val="20"/>
                <w:szCs w:val="20"/>
                <w:lang w:eastAsia="ar-SA"/>
              </w:rPr>
            </w:pPr>
            <w:r>
              <w:rPr>
                <w:kern w:val="2"/>
                <w:sz w:val="20"/>
                <w:szCs w:val="20"/>
                <w:lang w:eastAsia="ar-SA"/>
              </w:rPr>
              <w:t>(подпись, дата)</w:t>
            </w:r>
          </w:p>
          <w:p w:rsidR="004D265B" w:rsidRDefault="004D265B" w:rsidP="004D265B">
            <w:pPr>
              <w:widowControl w:val="0"/>
              <w:suppressAutoHyphens/>
              <w:spacing w:line="276" w:lineRule="auto"/>
              <w:jc w:val="center"/>
              <w:rPr>
                <w:b/>
                <w:kern w:val="2"/>
                <w:sz w:val="26"/>
                <w:szCs w:val="28"/>
                <w:lang w:eastAsia="ar-SA"/>
              </w:rPr>
            </w:pPr>
          </w:p>
        </w:tc>
        <w:tc>
          <w:tcPr>
            <w:tcW w:w="3955" w:type="dxa"/>
          </w:tcPr>
          <w:p w:rsidR="004D265B" w:rsidRDefault="004D265B" w:rsidP="004D265B">
            <w:pPr>
              <w:widowControl w:val="0"/>
              <w:suppressAutoHyphens/>
              <w:snapToGrid w:val="0"/>
              <w:spacing w:line="276" w:lineRule="auto"/>
              <w:jc w:val="center"/>
              <w:rPr>
                <w:kern w:val="2"/>
                <w:sz w:val="26"/>
                <w:szCs w:val="28"/>
                <w:lang w:eastAsia="ar-SA"/>
              </w:rPr>
            </w:pPr>
          </w:p>
          <w:p w:rsidR="004D265B" w:rsidRDefault="004D265B" w:rsidP="004D265B">
            <w:pPr>
              <w:widowControl w:val="0"/>
              <w:suppressAutoHyphens/>
              <w:spacing w:line="276" w:lineRule="auto"/>
              <w:jc w:val="center"/>
              <w:rPr>
                <w:kern w:val="2"/>
                <w:sz w:val="26"/>
                <w:szCs w:val="28"/>
                <w:lang w:eastAsia="ar-SA"/>
              </w:rPr>
            </w:pPr>
            <w:r>
              <w:rPr>
                <w:kern w:val="2"/>
                <w:sz w:val="26"/>
                <w:szCs w:val="28"/>
                <w:lang w:eastAsia="ar-SA"/>
              </w:rPr>
              <w:t xml:space="preserve">к.п.н., доцент Карпушкина Е. А. </w:t>
            </w:r>
          </w:p>
          <w:p w:rsidR="004D265B" w:rsidRDefault="004D265B" w:rsidP="004D265B">
            <w:pPr>
              <w:widowControl w:val="0"/>
              <w:suppressAutoHyphens/>
              <w:spacing w:line="276" w:lineRule="auto"/>
              <w:jc w:val="center"/>
              <w:rPr>
                <w:kern w:val="2"/>
                <w:sz w:val="26"/>
                <w:szCs w:val="28"/>
                <w:lang w:eastAsia="ar-SA"/>
              </w:rPr>
            </w:pPr>
          </w:p>
        </w:tc>
      </w:tr>
      <w:tr w:rsidR="004D265B" w:rsidTr="004D265B">
        <w:tc>
          <w:tcPr>
            <w:tcW w:w="3259" w:type="dxa"/>
            <w:hideMark/>
          </w:tcPr>
          <w:p w:rsidR="004D265B" w:rsidRDefault="004D265B" w:rsidP="004D265B">
            <w:pPr>
              <w:widowControl w:val="0"/>
              <w:suppressAutoHyphens/>
              <w:snapToGrid w:val="0"/>
              <w:spacing w:line="276" w:lineRule="auto"/>
              <w:rPr>
                <w:kern w:val="2"/>
                <w:sz w:val="26"/>
                <w:szCs w:val="28"/>
                <w:lang w:eastAsia="ar-SA"/>
              </w:rPr>
            </w:pPr>
            <w:proofErr w:type="spellStart"/>
            <w:r>
              <w:rPr>
                <w:kern w:val="2"/>
                <w:sz w:val="26"/>
                <w:szCs w:val="28"/>
                <w:lang w:eastAsia="ar-SA"/>
              </w:rPr>
              <w:t>Нормоконтролер</w:t>
            </w:r>
            <w:proofErr w:type="spellEnd"/>
          </w:p>
        </w:tc>
        <w:tc>
          <w:tcPr>
            <w:tcW w:w="2686" w:type="dxa"/>
          </w:tcPr>
          <w:p w:rsidR="004D265B" w:rsidRDefault="004D265B" w:rsidP="004D265B">
            <w:pPr>
              <w:widowControl w:val="0"/>
              <w:suppressAutoHyphens/>
              <w:spacing w:line="276" w:lineRule="auto"/>
              <w:rPr>
                <w:b/>
                <w:kern w:val="2"/>
                <w:sz w:val="26"/>
                <w:szCs w:val="28"/>
                <w:lang w:eastAsia="ar-SA"/>
              </w:rPr>
            </w:pPr>
            <w:r>
              <w:rPr>
                <w:b/>
                <w:kern w:val="2"/>
                <w:sz w:val="26"/>
                <w:szCs w:val="28"/>
                <w:lang w:eastAsia="ar-SA"/>
              </w:rPr>
              <w:t>___________________</w:t>
            </w:r>
          </w:p>
          <w:p w:rsidR="004D265B" w:rsidRPr="004D265B" w:rsidRDefault="004D265B" w:rsidP="004D265B">
            <w:pPr>
              <w:widowControl w:val="0"/>
              <w:suppressAutoHyphens/>
              <w:spacing w:line="276" w:lineRule="auto"/>
              <w:jc w:val="center"/>
              <w:rPr>
                <w:kern w:val="2"/>
                <w:sz w:val="20"/>
                <w:szCs w:val="20"/>
                <w:lang w:eastAsia="ar-SA"/>
              </w:rPr>
            </w:pPr>
            <w:r>
              <w:rPr>
                <w:kern w:val="2"/>
                <w:sz w:val="20"/>
                <w:szCs w:val="20"/>
                <w:lang w:eastAsia="ar-SA"/>
              </w:rPr>
              <w:t>(подпись, дата)</w:t>
            </w:r>
          </w:p>
        </w:tc>
        <w:tc>
          <w:tcPr>
            <w:tcW w:w="3955" w:type="dxa"/>
            <w:hideMark/>
          </w:tcPr>
          <w:p w:rsidR="004D265B" w:rsidRDefault="004D265B" w:rsidP="004D265B">
            <w:pPr>
              <w:widowControl w:val="0"/>
              <w:suppressAutoHyphens/>
              <w:snapToGrid w:val="0"/>
              <w:spacing w:line="276" w:lineRule="auto"/>
              <w:jc w:val="center"/>
              <w:rPr>
                <w:kern w:val="2"/>
                <w:sz w:val="26"/>
                <w:szCs w:val="28"/>
                <w:lang w:eastAsia="ar-SA"/>
              </w:rPr>
            </w:pPr>
            <w:r>
              <w:rPr>
                <w:kern w:val="2"/>
                <w:sz w:val="26"/>
                <w:szCs w:val="28"/>
                <w:lang w:eastAsia="ar-SA"/>
              </w:rPr>
              <w:t>Е.А. Карпушкина</w:t>
            </w:r>
          </w:p>
        </w:tc>
      </w:tr>
      <w:tr w:rsidR="004D265B" w:rsidTr="004D265B">
        <w:tc>
          <w:tcPr>
            <w:tcW w:w="9900" w:type="dxa"/>
            <w:gridSpan w:val="3"/>
          </w:tcPr>
          <w:p w:rsidR="004D265B" w:rsidRDefault="004D265B" w:rsidP="004D265B">
            <w:pPr>
              <w:widowControl w:val="0"/>
              <w:suppressAutoHyphens/>
              <w:snapToGrid w:val="0"/>
              <w:spacing w:line="276" w:lineRule="auto"/>
              <w:jc w:val="center"/>
              <w:rPr>
                <w:i/>
                <w:kern w:val="2"/>
                <w:lang w:eastAsia="ar-SA"/>
              </w:rPr>
            </w:pPr>
          </w:p>
          <w:p w:rsidR="004D265B" w:rsidRDefault="004D265B" w:rsidP="004D265B">
            <w:pPr>
              <w:widowControl w:val="0"/>
              <w:suppressAutoHyphens/>
              <w:spacing w:line="276" w:lineRule="auto"/>
              <w:jc w:val="both"/>
              <w:rPr>
                <w:kern w:val="2"/>
                <w:lang w:eastAsia="ar-SA"/>
              </w:rPr>
            </w:pPr>
            <w:r>
              <w:rPr>
                <w:i/>
                <w:kern w:val="2"/>
                <w:lang w:eastAsia="ar-SA"/>
              </w:rPr>
              <w:t xml:space="preserve">Работа допущена к защите </w:t>
            </w:r>
            <w:r>
              <w:rPr>
                <w:kern w:val="2"/>
                <w:lang w:eastAsia="ar-SA"/>
              </w:rPr>
              <w:t xml:space="preserve">(протокол заседания кафедры </w:t>
            </w:r>
            <w:proofErr w:type="spellStart"/>
            <w:proofErr w:type="gramStart"/>
            <w:r>
              <w:rPr>
                <w:kern w:val="2"/>
                <w:lang w:eastAsia="ar-SA"/>
              </w:rPr>
              <w:t>от</w:t>
            </w:r>
            <w:proofErr w:type="gramEnd"/>
            <w:r>
              <w:rPr>
                <w:kern w:val="2"/>
                <w:lang w:eastAsia="ar-SA"/>
              </w:rPr>
              <w:t>_________________№______</w:t>
            </w:r>
            <w:proofErr w:type="spellEnd"/>
            <w:r>
              <w:rPr>
                <w:kern w:val="2"/>
                <w:lang w:eastAsia="ar-SA"/>
              </w:rPr>
              <w:t>)</w:t>
            </w:r>
          </w:p>
        </w:tc>
      </w:tr>
      <w:tr w:rsidR="004D265B" w:rsidTr="004D265B">
        <w:trPr>
          <w:trHeight w:val="1302"/>
        </w:trPr>
        <w:tc>
          <w:tcPr>
            <w:tcW w:w="3259" w:type="dxa"/>
          </w:tcPr>
          <w:p w:rsidR="004D265B" w:rsidRDefault="004D265B" w:rsidP="004D265B">
            <w:pPr>
              <w:widowControl w:val="0"/>
              <w:suppressAutoHyphens/>
              <w:snapToGrid w:val="0"/>
              <w:spacing w:line="276" w:lineRule="auto"/>
              <w:rPr>
                <w:kern w:val="2"/>
                <w:sz w:val="26"/>
                <w:szCs w:val="28"/>
                <w:lang w:eastAsia="ar-SA"/>
              </w:rPr>
            </w:pPr>
          </w:p>
          <w:p w:rsidR="004D265B" w:rsidRDefault="004D265B" w:rsidP="004D265B">
            <w:pPr>
              <w:widowControl w:val="0"/>
              <w:suppressAutoHyphens/>
              <w:spacing w:line="276" w:lineRule="auto"/>
              <w:rPr>
                <w:kern w:val="2"/>
                <w:sz w:val="26"/>
                <w:szCs w:val="28"/>
                <w:lang w:eastAsia="ar-SA"/>
              </w:rPr>
            </w:pPr>
            <w:r>
              <w:rPr>
                <w:kern w:val="2"/>
                <w:sz w:val="26"/>
                <w:szCs w:val="28"/>
                <w:lang w:eastAsia="ar-SA"/>
              </w:rPr>
              <w:t>Заведующий кафедрой</w:t>
            </w:r>
          </w:p>
        </w:tc>
        <w:tc>
          <w:tcPr>
            <w:tcW w:w="2686" w:type="dxa"/>
          </w:tcPr>
          <w:p w:rsidR="004D265B" w:rsidRDefault="004D265B" w:rsidP="004D265B">
            <w:pPr>
              <w:widowControl w:val="0"/>
              <w:suppressAutoHyphens/>
              <w:snapToGrid w:val="0"/>
              <w:spacing w:line="276" w:lineRule="auto"/>
              <w:jc w:val="center"/>
              <w:rPr>
                <w:b/>
                <w:kern w:val="2"/>
                <w:sz w:val="26"/>
                <w:szCs w:val="28"/>
                <w:lang w:eastAsia="ar-SA"/>
              </w:rPr>
            </w:pPr>
          </w:p>
          <w:p w:rsidR="004D265B" w:rsidRDefault="004D265B" w:rsidP="004D265B">
            <w:pPr>
              <w:widowControl w:val="0"/>
              <w:suppressAutoHyphens/>
              <w:spacing w:line="276" w:lineRule="auto"/>
              <w:jc w:val="center"/>
              <w:rPr>
                <w:b/>
                <w:kern w:val="2"/>
                <w:sz w:val="26"/>
                <w:szCs w:val="28"/>
                <w:lang w:eastAsia="ar-SA"/>
              </w:rPr>
            </w:pPr>
            <w:r>
              <w:rPr>
                <w:b/>
                <w:kern w:val="2"/>
                <w:sz w:val="26"/>
                <w:szCs w:val="28"/>
                <w:lang w:eastAsia="ar-SA"/>
              </w:rPr>
              <w:t>_______________</w:t>
            </w:r>
          </w:p>
          <w:p w:rsidR="004D265B" w:rsidRPr="004D265B" w:rsidRDefault="004D265B" w:rsidP="004D265B">
            <w:pPr>
              <w:widowControl w:val="0"/>
              <w:suppressAutoHyphens/>
              <w:spacing w:line="276" w:lineRule="auto"/>
              <w:jc w:val="center"/>
              <w:rPr>
                <w:kern w:val="2"/>
                <w:sz w:val="20"/>
                <w:szCs w:val="20"/>
                <w:lang w:eastAsia="ar-SA"/>
              </w:rPr>
            </w:pPr>
            <w:r>
              <w:rPr>
                <w:kern w:val="2"/>
                <w:sz w:val="20"/>
                <w:szCs w:val="20"/>
                <w:lang w:eastAsia="ar-SA"/>
              </w:rPr>
              <w:t>(подпись)</w:t>
            </w:r>
          </w:p>
        </w:tc>
        <w:tc>
          <w:tcPr>
            <w:tcW w:w="3955" w:type="dxa"/>
          </w:tcPr>
          <w:p w:rsidR="004D265B" w:rsidRDefault="004D265B" w:rsidP="004D265B">
            <w:pPr>
              <w:widowControl w:val="0"/>
              <w:suppressAutoHyphens/>
              <w:snapToGrid w:val="0"/>
              <w:spacing w:line="276" w:lineRule="auto"/>
              <w:jc w:val="center"/>
              <w:rPr>
                <w:kern w:val="2"/>
                <w:sz w:val="26"/>
                <w:szCs w:val="28"/>
                <w:lang w:eastAsia="ar-SA"/>
              </w:rPr>
            </w:pPr>
          </w:p>
          <w:p w:rsidR="004D265B" w:rsidRDefault="004D265B" w:rsidP="004D265B">
            <w:pPr>
              <w:widowControl w:val="0"/>
              <w:suppressAutoHyphens/>
              <w:spacing w:line="276" w:lineRule="auto"/>
              <w:jc w:val="center"/>
              <w:rPr>
                <w:kern w:val="2"/>
                <w:sz w:val="26"/>
                <w:szCs w:val="28"/>
                <w:lang w:eastAsia="ar-SA"/>
              </w:rPr>
            </w:pPr>
            <w:r>
              <w:rPr>
                <w:kern w:val="2"/>
                <w:sz w:val="26"/>
                <w:szCs w:val="28"/>
                <w:lang w:eastAsia="ar-SA"/>
              </w:rPr>
              <w:t xml:space="preserve">Л.Н. Корчагина </w:t>
            </w:r>
          </w:p>
        </w:tc>
      </w:tr>
      <w:tr w:rsidR="004D265B" w:rsidTr="004D265B">
        <w:trPr>
          <w:trHeight w:val="751"/>
        </w:trPr>
        <w:tc>
          <w:tcPr>
            <w:tcW w:w="9900" w:type="dxa"/>
            <w:gridSpan w:val="3"/>
          </w:tcPr>
          <w:p w:rsidR="004D265B" w:rsidRDefault="004D265B" w:rsidP="004D265B">
            <w:pPr>
              <w:widowControl w:val="0"/>
              <w:suppressAutoHyphens/>
              <w:snapToGrid w:val="0"/>
              <w:spacing w:line="276" w:lineRule="auto"/>
              <w:jc w:val="both"/>
              <w:rPr>
                <w:i/>
                <w:kern w:val="2"/>
                <w:lang w:eastAsia="ar-SA"/>
              </w:rPr>
            </w:pPr>
          </w:p>
          <w:p w:rsidR="004D265B" w:rsidRDefault="004D265B" w:rsidP="004D265B">
            <w:pPr>
              <w:widowControl w:val="0"/>
              <w:suppressAutoHyphens/>
              <w:snapToGrid w:val="0"/>
              <w:spacing w:line="276" w:lineRule="auto"/>
              <w:jc w:val="both"/>
              <w:rPr>
                <w:kern w:val="2"/>
                <w:lang w:eastAsia="ar-SA"/>
              </w:rPr>
            </w:pPr>
            <w:r>
              <w:rPr>
                <w:i/>
                <w:kern w:val="2"/>
                <w:lang w:eastAsia="ar-SA"/>
              </w:rPr>
              <w:t xml:space="preserve">Работа защищена с </w:t>
            </w:r>
            <w:proofErr w:type="spellStart"/>
            <w:r>
              <w:rPr>
                <w:i/>
                <w:kern w:val="2"/>
                <w:lang w:eastAsia="ar-SA"/>
              </w:rPr>
              <w:t>отметкой</w:t>
            </w:r>
            <w:r>
              <w:rPr>
                <w:kern w:val="2"/>
                <w:lang w:eastAsia="ar-SA"/>
              </w:rPr>
              <w:t>____________</w:t>
            </w:r>
            <w:proofErr w:type="spellEnd"/>
            <w:r>
              <w:rPr>
                <w:kern w:val="2"/>
                <w:lang w:eastAsia="ar-SA"/>
              </w:rPr>
              <w:t xml:space="preserve">(протокол заседания ГЭК </w:t>
            </w:r>
            <w:proofErr w:type="spellStart"/>
            <w:proofErr w:type="gramStart"/>
            <w:r>
              <w:rPr>
                <w:kern w:val="2"/>
                <w:lang w:eastAsia="ar-SA"/>
              </w:rPr>
              <w:t>от</w:t>
            </w:r>
            <w:proofErr w:type="gramEnd"/>
            <w:r>
              <w:rPr>
                <w:kern w:val="2"/>
                <w:lang w:eastAsia="ar-SA"/>
              </w:rPr>
              <w:t>________№____</w:t>
            </w:r>
            <w:proofErr w:type="spellEnd"/>
            <w:r>
              <w:rPr>
                <w:kern w:val="2"/>
                <w:lang w:eastAsia="ar-SA"/>
              </w:rPr>
              <w:t>)</w:t>
            </w:r>
          </w:p>
        </w:tc>
      </w:tr>
      <w:tr w:rsidR="004D265B" w:rsidTr="004D265B">
        <w:tc>
          <w:tcPr>
            <w:tcW w:w="3259" w:type="dxa"/>
          </w:tcPr>
          <w:p w:rsidR="004D265B" w:rsidRDefault="004D265B" w:rsidP="004D265B">
            <w:pPr>
              <w:widowControl w:val="0"/>
              <w:suppressAutoHyphens/>
              <w:snapToGrid w:val="0"/>
              <w:spacing w:line="276" w:lineRule="auto"/>
              <w:jc w:val="center"/>
              <w:rPr>
                <w:kern w:val="2"/>
                <w:sz w:val="26"/>
                <w:szCs w:val="28"/>
                <w:lang w:eastAsia="ar-SA"/>
              </w:rPr>
            </w:pPr>
          </w:p>
          <w:p w:rsidR="004D265B" w:rsidRDefault="004D265B" w:rsidP="004D265B">
            <w:pPr>
              <w:widowControl w:val="0"/>
              <w:suppressAutoHyphens/>
              <w:spacing w:line="276" w:lineRule="auto"/>
              <w:rPr>
                <w:kern w:val="2"/>
                <w:sz w:val="26"/>
                <w:szCs w:val="28"/>
                <w:lang w:eastAsia="ar-SA"/>
              </w:rPr>
            </w:pPr>
            <w:r>
              <w:rPr>
                <w:kern w:val="2"/>
                <w:sz w:val="26"/>
                <w:szCs w:val="28"/>
                <w:lang w:eastAsia="ar-SA"/>
              </w:rPr>
              <w:t>Секретарь ГЭК</w:t>
            </w:r>
          </w:p>
        </w:tc>
        <w:tc>
          <w:tcPr>
            <w:tcW w:w="2686" w:type="dxa"/>
          </w:tcPr>
          <w:p w:rsidR="004D265B" w:rsidRDefault="004D265B" w:rsidP="004D265B">
            <w:pPr>
              <w:widowControl w:val="0"/>
              <w:suppressAutoHyphens/>
              <w:snapToGrid w:val="0"/>
              <w:spacing w:line="276" w:lineRule="auto"/>
              <w:jc w:val="center"/>
              <w:rPr>
                <w:b/>
                <w:kern w:val="2"/>
                <w:sz w:val="26"/>
                <w:szCs w:val="28"/>
                <w:lang w:eastAsia="ar-SA"/>
              </w:rPr>
            </w:pPr>
          </w:p>
          <w:p w:rsidR="004D265B" w:rsidRDefault="004D265B" w:rsidP="004D265B">
            <w:pPr>
              <w:widowControl w:val="0"/>
              <w:suppressAutoHyphens/>
              <w:spacing w:line="276" w:lineRule="auto"/>
              <w:jc w:val="center"/>
              <w:rPr>
                <w:b/>
                <w:kern w:val="2"/>
                <w:sz w:val="26"/>
                <w:szCs w:val="28"/>
                <w:lang w:eastAsia="ar-SA"/>
              </w:rPr>
            </w:pPr>
            <w:r>
              <w:rPr>
                <w:b/>
                <w:kern w:val="2"/>
                <w:sz w:val="26"/>
                <w:szCs w:val="28"/>
                <w:lang w:eastAsia="ar-SA"/>
              </w:rPr>
              <w:t>_______________</w:t>
            </w:r>
          </w:p>
          <w:p w:rsidR="004D265B" w:rsidRDefault="004D265B" w:rsidP="004D265B">
            <w:pPr>
              <w:widowControl w:val="0"/>
              <w:suppressAutoHyphens/>
              <w:spacing w:line="276" w:lineRule="auto"/>
              <w:jc w:val="center"/>
              <w:rPr>
                <w:kern w:val="2"/>
                <w:sz w:val="20"/>
                <w:szCs w:val="20"/>
                <w:lang w:eastAsia="ar-SA"/>
              </w:rPr>
            </w:pPr>
            <w:r>
              <w:rPr>
                <w:kern w:val="2"/>
                <w:sz w:val="20"/>
                <w:szCs w:val="20"/>
                <w:lang w:eastAsia="ar-SA"/>
              </w:rPr>
              <w:t>(подпись)</w:t>
            </w:r>
          </w:p>
        </w:tc>
        <w:tc>
          <w:tcPr>
            <w:tcW w:w="3955" w:type="dxa"/>
          </w:tcPr>
          <w:p w:rsidR="004D265B" w:rsidRDefault="004D265B" w:rsidP="004D265B">
            <w:pPr>
              <w:widowControl w:val="0"/>
              <w:suppressAutoHyphens/>
              <w:snapToGrid w:val="0"/>
              <w:spacing w:line="276" w:lineRule="auto"/>
              <w:jc w:val="center"/>
              <w:rPr>
                <w:kern w:val="2"/>
                <w:sz w:val="26"/>
                <w:szCs w:val="28"/>
                <w:lang w:eastAsia="ar-SA"/>
              </w:rPr>
            </w:pPr>
          </w:p>
          <w:p w:rsidR="004D265B" w:rsidRDefault="004D265B" w:rsidP="004D265B">
            <w:pPr>
              <w:widowControl w:val="0"/>
              <w:suppressAutoHyphens/>
              <w:spacing w:line="276" w:lineRule="auto"/>
              <w:jc w:val="center"/>
              <w:rPr>
                <w:kern w:val="2"/>
                <w:sz w:val="26"/>
                <w:szCs w:val="28"/>
                <w:lang w:eastAsia="ar-SA"/>
              </w:rPr>
            </w:pPr>
            <w:r>
              <w:rPr>
                <w:kern w:val="2"/>
                <w:sz w:val="26"/>
                <w:szCs w:val="28"/>
                <w:lang w:eastAsia="ar-SA"/>
              </w:rPr>
              <w:t xml:space="preserve">Н.А. Мали </w:t>
            </w:r>
          </w:p>
        </w:tc>
      </w:tr>
    </w:tbl>
    <w:p w:rsidR="004D265B" w:rsidRDefault="004D265B" w:rsidP="004D265B">
      <w:pPr>
        <w:widowControl w:val="0"/>
        <w:suppressAutoHyphens/>
        <w:spacing w:line="276" w:lineRule="auto"/>
        <w:jc w:val="center"/>
        <w:rPr>
          <w:kern w:val="2"/>
          <w:lang w:eastAsia="ar-SA"/>
        </w:rPr>
      </w:pPr>
    </w:p>
    <w:p w:rsidR="004D265B" w:rsidRDefault="004D265B" w:rsidP="004D265B">
      <w:pPr>
        <w:widowControl w:val="0"/>
        <w:suppressAutoHyphens/>
        <w:spacing w:line="276" w:lineRule="auto"/>
        <w:jc w:val="center"/>
        <w:rPr>
          <w:kern w:val="2"/>
          <w:lang w:eastAsia="ar-SA"/>
        </w:rPr>
      </w:pPr>
    </w:p>
    <w:p w:rsidR="004D265B" w:rsidRPr="004D265B" w:rsidRDefault="00BB3CC3" w:rsidP="004D265B">
      <w:pPr>
        <w:widowControl w:val="0"/>
        <w:suppressAutoHyphens/>
        <w:spacing w:line="276" w:lineRule="auto"/>
        <w:jc w:val="center"/>
        <w:rPr>
          <w:kern w:val="2"/>
          <w:sz w:val="28"/>
          <w:szCs w:val="28"/>
          <w:lang w:eastAsia="ar-SA"/>
        </w:rPr>
      </w:pPr>
      <w:r w:rsidRPr="00BB3CC3">
        <w:rPr>
          <w:noProof/>
          <w:sz w:val="28"/>
          <w:szCs w:val="28"/>
        </w:rPr>
        <w:pict>
          <v:oval id="_x0000_s1028" style="position:absolute;left:0;text-align:left;margin-left:222.45pt;margin-top:28.2pt;width:37.5pt;height:25.75pt;z-index:251662336" strokecolor="white [3212]"/>
        </w:pict>
      </w:r>
      <w:r w:rsidRPr="00BB3CC3">
        <w:rPr>
          <w:sz w:val="28"/>
          <w:szCs w:val="28"/>
        </w:rPr>
        <w:pict>
          <v:rect id="Прямоугольник 5" o:spid="_x0000_s1027" style="position:absolute;left:0;text-align:left;margin-left:438.45pt;margin-top:28.2pt;width:51pt;height:41.25pt;z-index:251661312;visibility:visible;mso-wrap-style:no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" strokecolor="white" strokeweight=".26mm"/>
        </w:pict>
      </w:r>
      <w:r w:rsidR="004D265B" w:rsidRPr="004D265B">
        <w:rPr>
          <w:kern w:val="2"/>
          <w:sz w:val="28"/>
          <w:szCs w:val="28"/>
          <w:lang w:eastAsia="ar-SA"/>
        </w:rPr>
        <w:t>Пенза, 2019</w:t>
      </w:r>
    </w:p>
    <w:p w:rsidR="004D265B" w:rsidRPr="004D265B" w:rsidRDefault="004D265B" w:rsidP="004D265B">
      <w:pPr>
        <w:pStyle w:val="a4"/>
        <w:spacing w:line="360" w:lineRule="auto"/>
        <w:ind w:firstLine="709"/>
      </w:pPr>
      <w:r w:rsidRPr="004D265B">
        <w:lastRenderedPageBreak/>
        <w:t>СОДЕРЖАНИЕ</w:t>
      </w:r>
    </w:p>
    <w:p w:rsidR="004D265B" w:rsidRPr="004D265B" w:rsidRDefault="004D265B" w:rsidP="004D265B">
      <w:pPr>
        <w:pStyle w:val="a4"/>
        <w:spacing w:line="360" w:lineRule="auto"/>
        <w:ind w:firstLine="709"/>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828"/>
        <w:gridCol w:w="7560"/>
        <w:gridCol w:w="1183"/>
      </w:tblGrid>
      <w:tr w:rsidR="004D265B" w:rsidRPr="004D265B" w:rsidTr="004D265B">
        <w:tc>
          <w:tcPr>
            <w:tcW w:w="828" w:type="dxa"/>
          </w:tcPr>
          <w:p w:rsidR="004D265B" w:rsidRPr="004D265B" w:rsidRDefault="004D265B" w:rsidP="004D265B">
            <w:pPr>
              <w:pStyle w:val="a4"/>
              <w:spacing w:line="360" w:lineRule="auto"/>
              <w:rPr>
                <w:b w:val="0"/>
              </w:rPr>
            </w:pPr>
          </w:p>
        </w:tc>
        <w:tc>
          <w:tcPr>
            <w:tcW w:w="7560" w:type="dxa"/>
          </w:tcPr>
          <w:p w:rsidR="004D265B" w:rsidRPr="004D265B" w:rsidRDefault="004D265B" w:rsidP="004D265B">
            <w:pPr>
              <w:pStyle w:val="a4"/>
              <w:spacing w:line="360" w:lineRule="auto"/>
              <w:jc w:val="both"/>
              <w:rPr>
                <w:b w:val="0"/>
              </w:rPr>
            </w:pPr>
            <w:r w:rsidRPr="004D265B">
              <w:rPr>
                <w:b w:val="0"/>
                <w:color w:val="000000"/>
              </w:rPr>
              <w:t>Введение.</w:t>
            </w:r>
          </w:p>
        </w:tc>
        <w:tc>
          <w:tcPr>
            <w:tcW w:w="1183" w:type="dxa"/>
          </w:tcPr>
          <w:p w:rsidR="004D265B" w:rsidRPr="004D265B" w:rsidRDefault="004D265B" w:rsidP="004D265B">
            <w:pPr>
              <w:pStyle w:val="a4"/>
              <w:spacing w:line="360" w:lineRule="auto"/>
              <w:rPr>
                <w:b w:val="0"/>
              </w:rPr>
            </w:pPr>
            <w:r w:rsidRPr="004D265B">
              <w:rPr>
                <w:b w:val="0"/>
              </w:rPr>
              <w:t>3</w:t>
            </w:r>
          </w:p>
        </w:tc>
      </w:tr>
      <w:tr w:rsidR="004D265B" w:rsidRPr="004D265B" w:rsidTr="004D265B">
        <w:tc>
          <w:tcPr>
            <w:tcW w:w="828" w:type="dxa"/>
          </w:tcPr>
          <w:p w:rsidR="004D265B" w:rsidRPr="004D265B" w:rsidRDefault="004D265B" w:rsidP="004D265B">
            <w:pPr>
              <w:pStyle w:val="a4"/>
              <w:spacing w:line="360" w:lineRule="auto"/>
              <w:rPr>
                <w:b w:val="0"/>
              </w:rPr>
            </w:pPr>
          </w:p>
        </w:tc>
        <w:tc>
          <w:tcPr>
            <w:tcW w:w="7560" w:type="dxa"/>
          </w:tcPr>
          <w:p w:rsidR="004D265B" w:rsidRPr="004D265B" w:rsidRDefault="004D265B" w:rsidP="00F12B1F">
            <w:pPr>
              <w:pStyle w:val="a4"/>
              <w:spacing w:line="360" w:lineRule="auto"/>
              <w:jc w:val="both"/>
              <w:rPr>
                <w:b w:val="0"/>
              </w:rPr>
            </w:pPr>
            <w:r w:rsidRPr="004D265B">
              <w:rPr>
                <w:b w:val="0"/>
                <w:color w:val="000000"/>
              </w:rPr>
              <w:t xml:space="preserve">Глава </w:t>
            </w:r>
            <w:r>
              <w:rPr>
                <w:b w:val="0"/>
                <w:color w:val="000000"/>
              </w:rPr>
              <w:t>I</w:t>
            </w:r>
            <w:r w:rsidRPr="004D265B">
              <w:rPr>
                <w:b w:val="0"/>
                <w:color w:val="000000"/>
              </w:rPr>
              <w:t xml:space="preserve">. Теоретические основы проблемы заикания </w:t>
            </w:r>
          </w:p>
        </w:tc>
        <w:tc>
          <w:tcPr>
            <w:tcW w:w="1183" w:type="dxa"/>
          </w:tcPr>
          <w:p w:rsidR="004D265B" w:rsidRPr="004D265B" w:rsidRDefault="004D265B" w:rsidP="004D265B">
            <w:pPr>
              <w:pStyle w:val="a4"/>
              <w:spacing w:line="360" w:lineRule="auto"/>
              <w:rPr>
                <w:b w:val="0"/>
              </w:rPr>
            </w:pPr>
          </w:p>
        </w:tc>
      </w:tr>
      <w:tr w:rsidR="004D265B" w:rsidRPr="004D265B" w:rsidTr="004D265B">
        <w:tc>
          <w:tcPr>
            <w:tcW w:w="828" w:type="dxa"/>
          </w:tcPr>
          <w:p w:rsidR="004D265B" w:rsidRPr="004D265B" w:rsidRDefault="004D265B" w:rsidP="004D265B">
            <w:pPr>
              <w:pStyle w:val="a4"/>
              <w:spacing w:line="360" w:lineRule="auto"/>
              <w:rPr>
                <w:b w:val="0"/>
              </w:rPr>
            </w:pPr>
            <w:r w:rsidRPr="004D265B">
              <w:rPr>
                <w:b w:val="0"/>
              </w:rPr>
              <w:t>1.1.</w:t>
            </w:r>
          </w:p>
        </w:tc>
        <w:tc>
          <w:tcPr>
            <w:tcW w:w="7560" w:type="dxa"/>
          </w:tcPr>
          <w:p w:rsidR="004D265B" w:rsidRPr="004D265B" w:rsidRDefault="004D265B" w:rsidP="004D265B">
            <w:pPr>
              <w:pStyle w:val="a4"/>
              <w:spacing w:line="360" w:lineRule="auto"/>
              <w:jc w:val="both"/>
              <w:rPr>
                <w:b w:val="0"/>
              </w:rPr>
            </w:pPr>
            <w:r w:rsidRPr="004D265B">
              <w:rPr>
                <w:b w:val="0"/>
                <w:color w:val="000000"/>
              </w:rPr>
              <w:t xml:space="preserve">Понятие о заикании как нарушении </w:t>
            </w:r>
            <w:proofErr w:type="spellStart"/>
            <w:r w:rsidRPr="004D265B">
              <w:rPr>
                <w:b w:val="0"/>
                <w:color w:val="000000"/>
              </w:rPr>
              <w:t>темпо-ритмической</w:t>
            </w:r>
            <w:proofErr w:type="spellEnd"/>
            <w:r w:rsidRPr="004D265B">
              <w:rPr>
                <w:b w:val="0"/>
                <w:color w:val="000000"/>
              </w:rPr>
              <w:t xml:space="preserve"> организации речи</w:t>
            </w:r>
          </w:p>
        </w:tc>
        <w:tc>
          <w:tcPr>
            <w:tcW w:w="1183" w:type="dxa"/>
          </w:tcPr>
          <w:p w:rsidR="004D265B" w:rsidRPr="004D265B" w:rsidRDefault="005470D4" w:rsidP="004D265B">
            <w:pPr>
              <w:pStyle w:val="a4"/>
              <w:spacing w:line="360" w:lineRule="auto"/>
              <w:rPr>
                <w:b w:val="0"/>
              </w:rPr>
            </w:pPr>
            <w:r>
              <w:rPr>
                <w:b w:val="0"/>
              </w:rPr>
              <w:t>5</w:t>
            </w:r>
          </w:p>
        </w:tc>
      </w:tr>
      <w:tr w:rsidR="004D265B" w:rsidRPr="004D265B" w:rsidTr="004D265B">
        <w:tc>
          <w:tcPr>
            <w:tcW w:w="828" w:type="dxa"/>
          </w:tcPr>
          <w:p w:rsidR="004D265B" w:rsidRPr="004D265B" w:rsidRDefault="004D265B" w:rsidP="004D265B">
            <w:pPr>
              <w:pStyle w:val="a4"/>
              <w:spacing w:line="360" w:lineRule="auto"/>
              <w:rPr>
                <w:b w:val="0"/>
              </w:rPr>
            </w:pPr>
            <w:r w:rsidRPr="004D265B">
              <w:rPr>
                <w:b w:val="0"/>
              </w:rPr>
              <w:t>1.2.</w:t>
            </w:r>
          </w:p>
        </w:tc>
        <w:tc>
          <w:tcPr>
            <w:tcW w:w="7560" w:type="dxa"/>
          </w:tcPr>
          <w:p w:rsidR="004D265B" w:rsidRPr="004D265B" w:rsidRDefault="004D265B" w:rsidP="004D265B">
            <w:pPr>
              <w:pStyle w:val="a4"/>
              <w:spacing w:line="360" w:lineRule="auto"/>
              <w:jc w:val="both"/>
              <w:rPr>
                <w:b w:val="0"/>
              </w:rPr>
            </w:pPr>
            <w:r w:rsidRPr="004D265B">
              <w:rPr>
                <w:b w:val="0"/>
                <w:color w:val="000000"/>
              </w:rPr>
              <w:t>Классификация заикания</w:t>
            </w:r>
          </w:p>
        </w:tc>
        <w:tc>
          <w:tcPr>
            <w:tcW w:w="1183" w:type="dxa"/>
          </w:tcPr>
          <w:p w:rsidR="004D265B" w:rsidRPr="004D265B" w:rsidRDefault="005470D4" w:rsidP="004D265B">
            <w:pPr>
              <w:pStyle w:val="a4"/>
              <w:spacing w:line="360" w:lineRule="auto"/>
              <w:rPr>
                <w:b w:val="0"/>
              </w:rPr>
            </w:pPr>
            <w:r>
              <w:rPr>
                <w:b w:val="0"/>
              </w:rPr>
              <w:t>9</w:t>
            </w:r>
          </w:p>
        </w:tc>
      </w:tr>
      <w:tr w:rsidR="004D265B" w:rsidRPr="004D265B" w:rsidTr="004D265B">
        <w:tc>
          <w:tcPr>
            <w:tcW w:w="828" w:type="dxa"/>
          </w:tcPr>
          <w:p w:rsidR="004D265B" w:rsidRPr="004D265B" w:rsidRDefault="004D265B" w:rsidP="004D265B">
            <w:pPr>
              <w:pStyle w:val="a4"/>
              <w:spacing w:line="360" w:lineRule="auto"/>
              <w:rPr>
                <w:b w:val="0"/>
              </w:rPr>
            </w:pPr>
            <w:r w:rsidRPr="004D265B">
              <w:rPr>
                <w:b w:val="0"/>
              </w:rPr>
              <w:t>1.3.</w:t>
            </w:r>
          </w:p>
        </w:tc>
        <w:tc>
          <w:tcPr>
            <w:tcW w:w="7560" w:type="dxa"/>
          </w:tcPr>
          <w:p w:rsidR="004D265B" w:rsidRPr="004D265B" w:rsidRDefault="004D265B" w:rsidP="004D265B">
            <w:pPr>
              <w:pStyle w:val="a4"/>
              <w:spacing w:line="360" w:lineRule="auto"/>
              <w:jc w:val="both"/>
              <w:rPr>
                <w:b w:val="0"/>
              </w:rPr>
            </w:pPr>
            <w:r w:rsidRPr="004D265B">
              <w:rPr>
                <w:b w:val="0"/>
                <w:color w:val="000000"/>
              </w:rPr>
              <w:t>Психологические особенности заикающихся детей</w:t>
            </w:r>
          </w:p>
        </w:tc>
        <w:tc>
          <w:tcPr>
            <w:tcW w:w="1183" w:type="dxa"/>
          </w:tcPr>
          <w:p w:rsidR="004D265B" w:rsidRPr="004D265B" w:rsidRDefault="005470D4" w:rsidP="004D265B">
            <w:pPr>
              <w:pStyle w:val="a4"/>
              <w:spacing w:line="360" w:lineRule="auto"/>
              <w:rPr>
                <w:b w:val="0"/>
              </w:rPr>
            </w:pPr>
            <w:r>
              <w:rPr>
                <w:b w:val="0"/>
              </w:rPr>
              <w:t>12</w:t>
            </w:r>
          </w:p>
        </w:tc>
      </w:tr>
      <w:tr w:rsidR="004D265B" w:rsidRPr="004D265B" w:rsidTr="004D265B">
        <w:tc>
          <w:tcPr>
            <w:tcW w:w="828" w:type="dxa"/>
          </w:tcPr>
          <w:p w:rsidR="004D265B" w:rsidRPr="004D265B" w:rsidRDefault="004D265B" w:rsidP="004D265B">
            <w:pPr>
              <w:pStyle w:val="a4"/>
              <w:spacing w:line="360" w:lineRule="auto"/>
              <w:rPr>
                <w:b w:val="0"/>
              </w:rPr>
            </w:pPr>
          </w:p>
        </w:tc>
        <w:tc>
          <w:tcPr>
            <w:tcW w:w="7560" w:type="dxa"/>
          </w:tcPr>
          <w:p w:rsidR="004D265B" w:rsidRPr="004D265B" w:rsidRDefault="004D265B" w:rsidP="004D265B">
            <w:pPr>
              <w:pStyle w:val="a4"/>
              <w:spacing w:line="360" w:lineRule="auto"/>
              <w:jc w:val="both"/>
              <w:rPr>
                <w:b w:val="0"/>
              </w:rPr>
            </w:pPr>
            <w:r w:rsidRPr="004D265B">
              <w:rPr>
                <w:b w:val="0"/>
                <w:color w:val="000000"/>
              </w:rPr>
              <w:t xml:space="preserve">Глава </w:t>
            </w:r>
            <w:r>
              <w:rPr>
                <w:b w:val="0"/>
                <w:color w:val="000000"/>
              </w:rPr>
              <w:t>II</w:t>
            </w:r>
            <w:r w:rsidRPr="004D265B">
              <w:rPr>
                <w:b w:val="0"/>
                <w:color w:val="000000"/>
              </w:rPr>
              <w:t>. Изучение речевых особенностей детей с заиканием</w:t>
            </w:r>
          </w:p>
        </w:tc>
        <w:tc>
          <w:tcPr>
            <w:tcW w:w="1183" w:type="dxa"/>
          </w:tcPr>
          <w:p w:rsidR="004D265B" w:rsidRPr="004D265B" w:rsidRDefault="004D265B" w:rsidP="004D265B">
            <w:pPr>
              <w:pStyle w:val="a4"/>
              <w:spacing w:line="360" w:lineRule="auto"/>
              <w:rPr>
                <w:b w:val="0"/>
              </w:rPr>
            </w:pPr>
          </w:p>
        </w:tc>
      </w:tr>
      <w:tr w:rsidR="004D265B" w:rsidRPr="004D265B" w:rsidTr="004D265B">
        <w:tc>
          <w:tcPr>
            <w:tcW w:w="828" w:type="dxa"/>
          </w:tcPr>
          <w:p w:rsidR="004D265B" w:rsidRPr="004D265B" w:rsidRDefault="004D265B" w:rsidP="004D265B">
            <w:pPr>
              <w:pStyle w:val="a4"/>
              <w:spacing w:line="360" w:lineRule="auto"/>
              <w:rPr>
                <w:b w:val="0"/>
              </w:rPr>
            </w:pPr>
            <w:r w:rsidRPr="004D265B">
              <w:rPr>
                <w:b w:val="0"/>
              </w:rPr>
              <w:t>2.1.</w:t>
            </w:r>
          </w:p>
        </w:tc>
        <w:tc>
          <w:tcPr>
            <w:tcW w:w="7560" w:type="dxa"/>
          </w:tcPr>
          <w:p w:rsidR="004D265B" w:rsidRPr="004D265B" w:rsidRDefault="004D265B" w:rsidP="004D265B">
            <w:pPr>
              <w:pStyle w:val="a4"/>
              <w:spacing w:line="360" w:lineRule="auto"/>
              <w:jc w:val="both"/>
              <w:rPr>
                <w:b w:val="0"/>
              </w:rPr>
            </w:pPr>
            <w:r w:rsidRPr="004D265B">
              <w:rPr>
                <w:b w:val="0"/>
                <w:color w:val="000000"/>
              </w:rPr>
              <w:t>Организация и условия проведения констатирующего изучения</w:t>
            </w:r>
          </w:p>
        </w:tc>
        <w:tc>
          <w:tcPr>
            <w:tcW w:w="1183" w:type="dxa"/>
          </w:tcPr>
          <w:p w:rsidR="004D265B" w:rsidRPr="004D265B" w:rsidRDefault="005470D4" w:rsidP="004D265B">
            <w:pPr>
              <w:pStyle w:val="a4"/>
              <w:spacing w:line="360" w:lineRule="auto"/>
              <w:rPr>
                <w:b w:val="0"/>
              </w:rPr>
            </w:pPr>
            <w:r>
              <w:rPr>
                <w:b w:val="0"/>
              </w:rPr>
              <w:t>15</w:t>
            </w:r>
          </w:p>
        </w:tc>
      </w:tr>
      <w:tr w:rsidR="004D265B" w:rsidRPr="004D265B" w:rsidTr="004D265B">
        <w:tc>
          <w:tcPr>
            <w:tcW w:w="828" w:type="dxa"/>
          </w:tcPr>
          <w:p w:rsidR="004D265B" w:rsidRPr="004D265B" w:rsidRDefault="004D265B" w:rsidP="004D265B">
            <w:pPr>
              <w:pStyle w:val="a4"/>
              <w:spacing w:line="360" w:lineRule="auto"/>
              <w:rPr>
                <w:b w:val="0"/>
              </w:rPr>
            </w:pPr>
            <w:r w:rsidRPr="004D265B">
              <w:rPr>
                <w:b w:val="0"/>
              </w:rPr>
              <w:t>2.2.</w:t>
            </w:r>
          </w:p>
        </w:tc>
        <w:tc>
          <w:tcPr>
            <w:tcW w:w="7560" w:type="dxa"/>
          </w:tcPr>
          <w:p w:rsidR="004D265B" w:rsidRPr="004D265B" w:rsidRDefault="004D265B" w:rsidP="004D265B">
            <w:pPr>
              <w:pStyle w:val="a4"/>
              <w:spacing w:line="360" w:lineRule="auto"/>
              <w:jc w:val="both"/>
              <w:rPr>
                <w:b w:val="0"/>
              </w:rPr>
            </w:pPr>
            <w:r w:rsidRPr="004D265B">
              <w:rPr>
                <w:b w:val="0"/>
                <w:color w:val="000000"/>
              </w:rPr>
              <w:t>Содержание констатирующего исследования</w:t>
            </w:r>
          </w:p>
        </w:tc>
        <w:tc>
          <w:tcPr>
            <w:tcW w:w="1183" w:type="dxa"/>
          </w:tcPr>
          <w:p w:rsidR="004D265B" w:rsidRPr="004D265B" w:rsidRDefault="005470D4" w:rsidP="004D265B">
            <w:pPr>
              <w:pStyle w:val="a4"/>
              <w:spacing w:line="360" w:lineRule="auto"/>
              <w:rPr>
                <w:b w:val="0"/>
              </w:rPr>
            </w:pPr>
            <w:r>
              <w:rPr>
                <w:b w:val="0"/>
              </w:rPr>
              <w:t>16</w:t>
            </w:r>
          </w:p>
        </w:tc>
      </w:tr>
      <w:tr w:rsidR="004D265B" w:rsidRPr="004D265B" w:rsidTr="004D265B">
        <w:tc>
          <w:tcPr>
            <w:tcW w:w="828" w:type="dxa"/>
          </w:tcPr>
          <w:p w:rsidR="004D265B" w:rsidRPr="004D265B" w:rsidRDefault="004D265B" w:rsidP="004D265B">
            <w:pPr>
              <w:pStyle w:val="a4"/>
              <w:spacing w:line="360" w:lineRule="auto"/>
              <w:rPr>
                <w:b w:val="0"/>
              </w:rPr>
            </w:pPr>
            <w:r w:rsidRPr="004D265B">
              <w:rPr>
                <w:b w:val="0"/>
              </w:rPr>
              <w:t>2.3.</w:t>
            </w:r>
          </w:p>
        </w:tc>
        <w:tc>
          <w:tcPr>
            <w:tcW w:w="7560" w:type="dxa"/>
          </w:tcPr>
          <w:p w:rsidR="004D265B" w:rsidRPr="004D265B" w:rsidRDefault="004D265B" w:rsidP="004D265B">
            <w:pPr>
              <w:pStyle w:val="a4"/>
              <w:spacing w:line="360" w:lineRule="auto"/>
              <w:jc w:val="both"/>
              <w:rPr>
                <w:b w:val="0"/>
              </w:rPr>
            </w:pPr>
            <w:r w:rsidRPr="004D265B">
              <w:rPr>
                <w:b w:val="0"/>
                <w:color w:val="000000"/>
              </w:rPr>
              <w:t>Анализ результатов</w:t>
            </w:r>
          </w:p>
        </w:tc>
        <w:tc>
          <w:tcPr>
            <w:tcW w:w="1183" w:type="dxa"/>
          </w:tcPr>
          <w:p w:rsidR="004D265B" w:rsidRPr="004D265B" w:rsidRDefault="005470D4" w:rsidP="004D265B">
            <w:pPr>
              <w:pStyle w:val="a4"/>
              <w:spacing w:line="360" w:lineRule="auto"/>
              <w:rPr>
                <w:b w:val="0"/>
              </w:rPr>
            </w:pPr>
            <w:r>
              <w:rPr>
                <w:b w:val="0"/>
                <w:color w:val="000000"/>
              </w:rPr>
              <w:t>19</w:t>
            </w:r>
          </w:p>
        </w:tc>
      </w:tr>
      <w:tr w:rsidR="004D265B" w:rsidRPr="004D265B" w:rsidTr="004D265B">
        <w:tc>
          <w:tcPr>
            <w:tcW w:w="828" w:type="dxa"/>
          </w:tcPr>
          <w:p w:rsidR="004D265B" w:rsidRPr="004D265B" w:rsidRDefault="004D265B" w:rsidP="004D265B">
            <w:pPr>
              <w:pStyle w:val="a4"/>
              <w:spacing w:line="360" w:lineRule="auto"/>
              <w:rPr>
                <w:b w:val="0"/>
              </w:rPr>
            </w:pPr>
          </w:p>
        </w:tc>
        <w:tc>
          <w:tcPr>
            <w:tcW w:w="7560" w:type="dxa"/>
          </w:tcPr>
          <w:p w:rsidR="004D265B" w:rsidRPr="004D265B" w:rsidRDefault="004D265B" w:rsidP="004D265B">
            <w:pPr>
              <w:pStyle w:val="a4"/>
              <w:spacing w:line="360" w:lineRule="auto"/>
              <w:jc w:val="both"/>
              <w:rPr>
                <w:b w:val="0"/>
              </w:rPr>
            </w:pPr>
            <w:r w:rsidRPr="004D265B">
              <w:rPr>
                <w:b w:val="0"/>
                <w:color w:val="000000"/>
              </w:rPr>
              <w:t xml:space="preserve">Глава </w:t>
            </w:r>
            <w:r>
              <w:rPr>
                <w:b w:val="0"/>
                <w:color w:val="000000"/>
              </w:rPr>
              <w:t>III</w:t>
            </w:r>
            <w:r w:rsidRPr="004D265B">
              <w:rPr>
                <w:b w:val="0"/>
                <w:color w:val="000000"/>
              </w:rPr>
              <w:t>. Коррекционная работа по преодолению заикания</w:t>
            </w:r>
          </w:p>
        </w:tc>
        <w:tc>
          <w:tcPr>
            <w:tcW w:w="1183" w:type="dxa"/>
          </w:tcPr>
          <w:p w:rsidR="004D265B" w:rsidRPr="004D265B" w:rsidRDefault="004D265B" w:rsidP="004D265B">
            <w:pPr>
              <w:pStyle w:val="a4"/>
              <w:spacing w:line="360" w:lineRule="auto"/>
              <w:rPr>
                <w:b w:val="0"/>
              </w:rPr>
            </w:pPr>
          </w:p>
        </w:tc>
      </w:tr>
      <w:tr w:rsidR="004D265B" w:rsidRPr="004D265B" w:rsidTr="004D265B">
        <w:tc>
          <w:tcPr>
            <w:tcW w:w="828" w:type="dxa"/>
          </w:tcPr>
          <w:p w:rsidR="004D265B" w:rsidRPr="004D265B" w:rsidRDefault="004D265B" w:rsidP="004D265B">
            <w:pPr>
              <w:pStyle w:val="a4"/>
              <w:spacing w:line="360" w:lineRule="auto"/>
              <w:rPr>
                <w:b w:val="0"/>
              </w:rPr>
            </w:pPr>
            <w:r w:rsidRPr="004D265B">
              <w:rPr>
                <w:b w:val="0"/>
                <w:color w:val="000000"/>
              </w:rPr>
              <w:t>3.1.</w:t>
            </w:r>
          </w:p>
        </w:tc>
        <w:tc>
          <w:tcPr>
            <w:tcW w:w="7560" w:type="dxa"/>
          </w:tcPr>
          <w:p w:rsidR="004D265B" w:rsidRPr="004D265B" w:rsidRDefault="004D265B" w:rsidP="004D265B">
            <w:pPr>
              <w:pStyle w:val="a4"/>
              <w:spacing w:line="360" w:lineRule="auto"/>
              <w:jc w:val="both"/>
              <w:rPr>
                <w:b w:val="0"/>
              </w:rPr>
            </w:pPr>
            <w:r w:rsidRPr="004D265B">
              <w:rPr>
                <w:b w:val="0"/>
                <w:color w:val="000000"/>
              </w:rPr>
              <w:t>Организация обучающего эксперимента</w:t>
            </w:r>
          </w:p>
        </w:tc>
        <w:tc>
          <w:tcPr>
            <w:tcW w:w="1183" w:type="dxa"/>
          </w:tcPr>
          <w:p w:rsidR="004D265B" w:rsidRPr="004D265B" w:rsidRDefault="005470D4" w:rsidP="004D265B">
            <w:pPr>
              <w:pStyle w:val="a4"/>
              <w:spacing w:line="360" w:lineRule="auto"/>
              <w:rPr>
                <w:b w:val="0"/>
              </w:rPr>
            </w:pPr>
            <w:r>
              <w:rPr>
                <w:b w:val="0"/>
                <w:color w:val="000000"/>
              </w:rPr>
              <w:t>24</w:t>
            </w:r>
          </w:p>
        </w:tc>
      </w:tr>
      <w:tr w:rsidR="004D265B" w:rsidRPr="004D265B" w:rsidTr="004D265B">
        <w:tc>
          <w:tcPr>
            <w:tcW w:w="828" w:type="dxa"/>
          </w:tcPr>
          <w:p w:rsidR="004D265B" w:rsidRPr="004D265B" w:rsidRDefault="004D265B" w:rsidP="004D265B">
            <w:pPr>
              <w:pStyle w:val="a4"/>
              <w:spacing w:line="360" w:lineRule="auto"/>
              <w:rPr>
                <w:b w:val="0"/>
              </w:rPr>
            </w:pPr>
            <w:r w:rsidRPr="004D265B">
              <w:rPr>
                <w:b w:val="0"/>
                <w:color w:val="000000"/>
              </w:rPr>
              <w:t>3.2.</w:t>
            </w:r>
          </w:p>
        </w:tc>
        <w:tc>
          <w:tcPr>
            <w:tcW w:w="7560" w:type="dxa"/>
          </w:tcPr>
          <w:p w:rsidR="004D265B" w:rsidRPr="004D265B" w:rsidRDefault="004D265B" w:rsidP="004D265B">
            <w:pPr>
              <w:pStyle w:val="a4"/>
              <w:spacing w:line="360" w:lineRule="auto"/>
              <w:jc w:val="both"/>
              <w:rPr>
                <w:b w:val="0"/>
              </w:rPr>
            </w:pPr>
            <w:r w:rsidRPr="004D265B">
              <w:rPr>
                <w:b w:val="0"/>
                <w:color w:val="000000"/>
              </w:rPr>
              <w:t>Содержание обучающего эксперимента</w:t>
            </w:r>
          </w:p>
        </w:tc>
        <w:tc>
          <w:tcPr>
            <w:tcW w:w="1183" w:type="dxa"/>
          </w:tcPr>
          <w:p w:rsidR="004D265B" w:rsidRPr="004D265B" w:rsidRDefault="005470D4" w:rsidP="004D265B">
            <w:pPr>
              <w:pStyle w:val="a4"/>
              <w:spacing w:line="360" w:lineRule="auto"/>
              <w:rPr>
                <w:b w:val="0"/>
              </w:rPr>
            </w:pPr>
            <w:r>
              <w:rPr>
                <w:b w:val="0"/>
              </w:rPr>
              <w:t>27</w:t>
            </w:r>
          </w:p>
        </w:tc>
      </w:tr>
      <w:tr w:rsidR="004D265B" w:rsidRPr="004D265B" w:rsidTr="004D265B">
        <w:tc>
          <w:tcPr>
            <w:tcW w:w="828" w:type="dxa"/>
          </w:tcPr>
          <w:p w:rsidR="004D265B" w:rsidRPr="004D265B" w:rsidRDefault="004D265B" w:rsidP="004D265B">
            <w:pPr>
              <w:pStyle w:val="a4"/>
              <w:spacing w:line="360" w:lineRule="auto"/>
              <w:rPr>
                <w:b w:val="0"/>
              </w:rPr>
            </w:pPr>
            <w:r w:rsidRPr="004D265B">
              <w:rPr>
                <w:b w:val="0"/>
                <w:color w:val="000000"/>
              </w:rPr>
              <w:t>3.3.</w:t>
            </w:r>
          </w:p>
        </w:tc>
        <w:tc>
          <w:tcPr>
            <w:tcW w:w="7560" w:type="dxa"/>
          </w:tcPr>
          <w:p w:rsidR="004D265B" w:rsidRPr="004D265B" w:rsidRDefault="004D265B" w:rsidP="004D265B">
            <w:pPr>
              <w:pStyle w:val="a4"/>
              <w:spacing w:line="360" w:lineRule="auto"/>
              <w:jc w:val="both"/>
              <w:rPr>
                <w:b w:val="0"/>
              </w:rPr>
            </w:pPr>
            <w:r w:rsidRPr="004D265B">
              <w:rPr>
                <w:b w:val="0"/>
                <w:color w:val="000000"/>
              </w:rPr>
              <w:t>Проведение контрольного эксперимента</w:t>
            </w:r>
          </w:p>
        </w:tc>
        <w:tc>
          <w:tcPr>
            <w:tcW w:w="1183" w:type="dxa"/>
          </w:tcPr>
          <w:p w:rsidR="004D265B" w:rsidRPr="004D265B" w:rsidRDefault="005470D4" w:rsidP="004D265B">
            <w:pPr>
              <w:pStyle w:val="a4"/>
              <w:spacing w:line="360" w:lineRule="auto"/>
              <w:rPr>
                <w:b w:val="0"/>
              </w:rPr>
            </w:pPr>
            <w:r>
              <w:rPr>
                <w:b w:val="0"/>
              </w:rPr>
              <w:t>38</w:t>
            </w:r>
          </w:p>
        </w:tc>
      </w:tr>
      <w:tr w:rsidR="004D265B" w:rsidRPr="004D265B" w:rsidTr="004D265B">
        <w:tc>
          <w:tcPr>
            <w:tcW w:w="828" w:type="dxa"/>
          </w:tcPr>
          <w:p w:rsidR="004D265B" w:rsidRPr="004D265B" w:rsidRDefault="004D265B" w:rsidP="004D265B">
            <w:pPr>
              <w:pStyle w:val="a4"/>
              <w:spacing w:line="360" w:lineRule="auto"/>
              <w:rPr>
                <w:b w:val="0"/>
              </w:rPr>
            </w:pPr>
          </w:p>
        </w:tc>
        <w:tc>
          <w:tcPr>
            <w:tcW w:w="7560" w:type="dxa"/>
          </w:tcPr>
          <w:p w:rsidR="004D265B" w:rsidRPr="004D265B" w:rsidRDefault="004D265B" w:rsidP="004D265B">
            <w:pPr>
              <w:pStyle w:val="a4"/>
              <w:spacing w:line="360" w:lineRule="auto"/>
              <w:jc w:val="both"/>
              <w:rPr>
                <w:b w:val="0"/>
              </w:rPr>
            </w:pPr>
            <w:r w:rsidRPr="004D265B">
              <w:rPr>
                <w:b w:val="0"/>
                <w:color w:val="000000"/>
              </w:rPr>
              <w:t>Заключение</w:t>
            </w:r>
          </w:p>
        </w:tc>
        <w:tc>
          <w:tcPr>
            <w:tcW w:w="1183" w:type="dxa"/>
          </w:tcPr>
          <w:p w:rsidR="004D265B" w:rsidRPr="004D265B" w:rsidRDefault="005470D4" w:rsidP="004D265B">
            <w:pPr>
              <w:pStyle w:val="a4"/>
              <w:spacing w:line="360" w:lineRule="auto"/>
              <w:rPr>
                <w:b w:val="0"/>
              </w:rPr>
            </w:pPr>
            <w:r>
              <w:rPr>
                <w:b w:val="0"/>
                <w:color w:val="000000"/>
              </w:rPr>
              <w:t>40</w:t>
            </w:r>
          </w:p>
        </w:tc>
      </w:tr>
      <w:tr w:rsidR="004D265B" w:rsidRPr="004D265B" w:rsidTr="004D265B">
        <w:tc>
          <w:tcPr>
            <w:tcW w:w="828" w:type="dxa"/>
          </w:tcPr>
          <w:p w:rsidR="004D265B" w:rsidRPr="004D265B" w:rsidRDefault="004D265B" w:rsidP="004D265B">
            <w:pPr>
              <w:pStyle w:val="a4"/>
              <w:spacing w:line="360" w:lineRule="auto"/>
              <w:rPr>
                <w:b w:val="0"/>
              </w:rPr>
            </w:pPr>
          </w:p>
        </w:tc>
        <w:tc>
          <w:tcPr>
            <w:tcW w:w="7560" w:type="dxa"/>
          </w:tcPr>
          <w:p w:rsidR="004D265B" w:rsidRPr="004D265B" w:rsidRDefault="004D265B" w:rsidP="004D265B">
            <w:pPr>
              <w:pStyle w:val="a4"/>
              <w:spacing w:line="360" w:lineRule="auto"/>
              <w:jc w:val="both"/>
              <w:rPr>
                <w:b w:val="0"/>
              </w:rPr>
            </w:pPr>
            <w:r w:rsidRPr="004D265B">
              <w:rPr>
                <w:b w:val="0"/>
                <w:color w:val="000000"/>
              </w:rPr>
              <w:t>Список литературы</w:t>
            </w:r>
          </w:p>
        </w:tc>
        <w:tc>
          <w:tcPr>
            <w:tcW w:w="1183" w:type="dxa"/>
          </w:tcPr>
          <w:p w:rsidR="004D265B" w:rsidRPr="004D265B" w:rsidRDefault="005470D4" w:rsidP="004D265B">
            <w:pPr>
              <w:pStyle w:val="a4"/>
              <w:spacing w:line="360" w:lineRule="auto"/>
              <w:rPr>
                <w:b w:val="0"/>
              </w:rPr>
            </w:pPr>
            <w:r>
              <w:rPr>
                <w:b w:val="0"/>
                <w:color w:val="000000"/>
              </w:rPr>
              <w:t>43</w:t>
            </w:r>
          </w:p>
        </w:tc>
      </w:tr>
    </w:tbl>
    <w:p w:rsidR="004D265B" w:rsidRPr="004D265B" w:rsidRDefault="004D265B" w:rsidP="004D265B">
      <w:pPr>
        <w:pStyle w:val="a4"/>
        <w:spacing w:line="360" w:lineRule="auto"/>
        <w:ind w:firstLine="709"/>
      </w:pPr>
    </w:p>
    <w:p w:rsidR="004D265B" w:rsidRPr="004D265B" w:rsidRDefault="004D265B" w:rsidP="004D265B">
      <w:pPr>
        <w:shd w:val="clear" w:color="auto" w:fill="FFFFFF"/>
        <w:autoSpaceDE w:val="0"/>
        <w:autoSpaceDN w:val="0"/>
        <w:adjustRightInd w:val="0"/>
        <w:rPr>
          <w:b/>
          <w:bCs/>
          <w:color w:val="000000"/>
          <w:sz w:val="28"/>
          <w:szCs w:val="28"/>
        </w:rPr>
      </w:pPr>
    </w:p>
    <w:p w:rsidR="004D265B" w:rsidRPr="004D265B" w:rsidRDefault="004D265B" w:rsidP="004D265B">
      <w:pPr>
        <w:shd w:val="clear" w:color="auto" w:fill="FFFFFF"/>
        <w:autoSpaceDE w:val="0"/>
        <w:autoSpaceDN w:val="0"/>
        <w:adjustRightInd w:val="0"/>
        <w:rPr>
          <w:b/>
          <w:bCs/>
          <w:color w:val="000000"/>
          <w:sz w:val="28"/>
          <w:szCs w:val="28"/>
        </w:rPr>
      </w:pPr>
    </w:p>
    <w:p w:rsidR="004D265B" w:rsidRPr="004D265B" w:rsidRDefault="004D265B" w:rsidP="004D265B">
      <w:pPr>
        <w:shd w:val="clear" w:color="auto" w:fill="FFFFFF"/>
        <w:autoSpaceDE w:val="0"/>
        <w:autoSpaceDN w:val="0"/>
        <w:adjustRightInd w:val="0"/>
        <w:rPr>
          <w:b/>
          <w:bCs/>
          <w:color w:val="000000"/>
          <w:sz w:val="28"/>
          <w:szCs w:val="28"/>
        </w:rPr>
      </w:pPr>
    </w:p>
    <w:p w:rsidR="004D265B" w:rsidRDefault="004D265B" w:rsidP="004D265B">
      <w:pPr>
        <w:shd w:val="clear" w:color="auto" w:fill="FFFFFF"/>
        <w:autoSpaceDE w:val="0"/>
        <w:autoSpaceDN w:val="0"/>
        <w:adjustRightInd w:val="0"/>
        <w:rPr>
          <w:b/>
          <w:bCs/>
          <w:color w:val="000000"/>
          <w:sz w:val="28"/>
          <w:szCs w:val="28"/>
        </w:rPr>
      </w:pPr>
    </w:p>
    <w:p w:rsidR="002326D6" w:rsidRDefault="002326D6" w:rsidP="004D265B">
      <w:pPr>
        <w:shd w:val="clear" w:color="auto" w:fill="FFFFFF"/>
        <w:autoSpaceDE w:val="0"/>
        <w:autoSpaceDN w:val="0"/>
        <w:adjustRightInd w:val="0"/>
        <w:rPr>
          <w:b/>
          <w:bCs/>
          <w:color w:val="000000"/>
          <w:sz w:val="28"/>
          <w:szCs w:val="28"/>
        </w:rPr>
      </w:pPr>
    </w:p>
    <w:p w:rsidR="002326D6" w:rsidRDefault="002326D6" w:rsidP="004D265B">
      <w:pPr>
        <w:shd w:val="clear" w:color="auto" w:fill="FFFFFF"/>
        <w:autoSpaceDE w:val="0"/>
        <w:autoSpaceDN w:val="0"/>
        <w:adjustRightInd w:val="0"/>
        <w:rPr>
          <w:b/>
          <w:bCs/>
          <w:color w:val="000000"/>
          <w:sz w:val="28"/>
          <w:szCs w:val="28"/>
        </w:rPr>
      </w:pPr>
    </w:p>
    <w:p w:rsidR="002326D6" w:rsidRDefault="002326D6" w:rsidP="004D265B">
      <w:pPr>
        <w:shd w:val="clear" w:color="auto" w:fill="FFFFFF"/>
        <w:autoSpaceDE w:val="0"/>
        <w:autoSpaceDN w:val="0"/>
        <w:adjustRightInd w:val="0"/>
        <w:rPr>
          <w:b/>
          <w:bCs/>
          <w:color w:val="000000"/>
          <w:sz w:val="28"/>
          <w:szCs w:val="28"/>
        </w:rPr>
      </w:pPr>
    </w:p>
    <w:p w:rsidR="002326D6" w:rsidRPr="004D265B" w:rsidRDefault="002326D6" w:rsidP="004D265B">
      <w:pPr>
        <w:shd w:val="clear" w:color="auto" w:fill="FFFFFF"/>
        <w:autoSpaceDE w:val="0"/>
        <w:autoSpaceDN w:val="0"/>
        <w:adjustRightInd w:val="0"/>
        <w:rPr>
          <w:b/>
          <w:bCs/>
          <w:color w:val="000000"/>
          <w:sz w:val="28"/>
          <w:szCs w:val="28"/>
        </w:rPr>
      </w:pPr>
    </w:p>
    <w:p w:rsidR="004D265B" w:rsidRDefault="004D265B" w:rsidP="004D265B">
      <w:pPr>
        <w:shd w:val="clear" w:color="auto" w:fill="FFFFFF"/>
        <w:autoSpaceDE w:val="0"/>
        <w:autoSpaceDN w:val="0"/>
        <w:adjustRightInd w:val="0"/>
        <w:rPr>
          <w:b/>
          <w:bCs/>
          <w:color w:val="000000"/>
          <w:sz w:val="28"/>
          <w:szCs w:val="28"/>
        </w:rPr>
      </w:pPr>
    </w:p>
    <w:p w:rsidR="004D265B" w:rsidRDefault="004D265B" w:rsidP="004D265B">
      <w:pPr>
        <w:shd w:val="clear" w:color="auto" w:fill="FFFFFF"/>
        <w:autoSpaceDE w:val="0"/>
        <w:autoSpaceDN w:val="0"/>
        <w:adjustRightInd w:val="0"/>
        <w:rPr>
          <w:b/>
          <w:bCs/>
          <w:color w:val="000000"/>
          <w:sz w:val="28"/>
          <w:szCs w:val="28"/>
        </w:rPr>
      </w:pPr>
    </w:p>
    <w:p w:rsidR="00F12B1F" w:rsidRPr="004D265B" w:rsidRDefault="00F12B1F" w:rsidP="004D265B">
      <w:pPr>
        <w:shd w:val="clear" w:color="auto" w:fill="FFFFFF"/>
        <w:autoSpaceDE w:val="0"/>
        <w:autoSpaceDN w:val="0"/>
        <w:adjustRightInd w:val="0"/>
        <w:rPr>
          <w:b/>
          <w:bCs/>
          <w:color w:val="000000"/>
          <w:sz w:val="28"/>
          <w:szCs w:val="28"/>
        </w:rPr>
      </w:pPr>
    </w:p>
    <w:p w:rsidR="004D265B" w:rsidRPr="004D265B" w:rsidRDefault="004D265B" w:rsidP="004D265B">
      <w:pPr>
        <w:shd w:val="clear" w:color="auto" w:fill="FFFFFF"/>
        <w:autoSpaceDE w:val="0"/>
        <w:autoSpaceDN w:val="0"/>
        <w:adjustRightInd w:val="0"/>
        <w:rPr>
          <w:b/>
          <w:bCs/>
          <w:color w:val="000000"/>
          <w:sz w:val="28"/>
          <w:szCs w:val="28"/>
        </w:rPr>
      </w:pPr>
    </w:p>
    <w:p w:rsidR="004D265B" w:rsidRPr="004D265B" w:rsidRDefault="004D265B" w:rsidP="004D265B">
      <w:pPr>
        <w:shd w:val="clear" w:color="auto" w:fill="FFFFFF"/>
        <w:autoSpaceDE w:val="0"/>
        <w:autoSpaceDN w:val="0"/>
        <w:adjustRightInd w:val="0"/>
        <w:rPr>
          <w:b/>
          <w:bCs/>
          <w:color w:val="000000"/>
          <w:sz w:val="28"/>
          <w:szCs w:val="28"/>
        </w:rPr>
      </w:pPr>
    </w:p>
    <w:p w:rsidR="004D265B" w:rsidRPr="004D265B" w:rsidRDefault="00BB3CC3" w:rsidP="004D265B">
      <w:pPr>
        <w:shd w:val="clear" w:color="auto" w:fill="FFFFFF"/>
        <w:autoSpaceDE w:val="0"/>
        <w:autoSpaceDN w:val="0"/>
        <w:adjustRightInd w:val="0"/>
        <w:spacing w:line="360" w:lineRule="auto"/>
        <w:ind w:firstLine="709"/>
        <w:jc w:val="center"/>
        <w:rPr>
          <w:b/>
          <w:bCs/>
          <w:color w:val="000000"/>
          <w:sz w:val="28"/>
          <w:szCs w:val="28"/>
        </w:rPr>
      </w:pPr>
      <w:r>
        <w:rPr>
          <w:b/>
          <w:bCs/>
          <w:noProof/>
          <w:color w:val="000000"/>
          <w:sz w:val="28"/>
          <w:szCs w:val="28"/>
        </w:rPr>
        <w:pict>
          <v:oval id="_x0000_s1029" style="position:absolute;left:0;text-align:left;margin-left:220.2pt;margin-top:19.8pt;width:26.25pt;height:35.25pt;z-index:251663360" strokecolor="white [3212]"/>
        </w:pict>
      </w:r>
    </w:p>
    <w:p w:rsidR="004D265B" w:rsidRPr="004D265B" w:rsidRDefault="004D265B" w:rsidP="004D265B">
      <w:pPr>
        <w:shd w:val="clear" w:color="auto" w:fill="FFFFFF"/>
        <w:autoSpaceDE w:val="0"/>
        <w:autoSpaceDN w:val="0"/>
        <w:adjustRightInd w:val="0"/>
        <w:spacing w:line="360" w:lineRule="auto"/>
        <w:ind w:firstLine="709"/>
        <w:jc w:val="center"/>
        <w:rPr>
          <w:b/>
          <w:bCs/>
          <w:color w:val="000000"/>
          <w:sz w:val="28"/>
          <w:szCs w:val="28"/>
        </w:rPr>
      </w:pPr>
      <w:r w:rsidRPr="004D265B">
        <w:rPr>
          <w:b/>
          <w:bCs/>
          <w:color w:val="000000"/>
          <w:sz w:val="28"/>
          <w:szCs w:val="28"/>
        </w:rPr>
        <w:lastRenderedPageBreak/>
        <w:t>ВВЕДЕНИЕ</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Pr>
          <w:color w:val="000000"/>
          <w:sz w:val="28"/>
          <w:szCs w:val="28"/>
        </w:rPr>
        <w:t xml:space="preserve">Заикание – </w:t>
      </w:r>
      <w:r w:rsidRPr="004D265B">
        <w:rPr>
          <w:color w:val="000000"/>
          <w:sz w:val="28"/>
          <w:szCs w:val="28"/>
        </w:rPr>
        <w:t xml:space="preserve">одно из наиболее тяжелых нарушений речи. Оно трудно устранимо, травмирует психику </w:t>
      </w:r>
      <w:r w:rsidR="00F12B1F">
        <w:rPr>
          <w:color w:val="000000"/>
          <w:sz w:val="28"/>
          <w:szCs w:val="28"/>
        </w:rPr>
        <w:t>человека</w:t>
      </w:r>
      <w:r w:rsidRPr="004D265B">
        <w:rPr>
          <w:color w:val="000000"/>
          <w:sz w:val="28"/>
          <w:szCs w:val="28"/>
        </w:rPr>
        <w:t>, препятствует коммуникации, затрудняет взаимоотношения с окружающими, особенно в детском коллективе.</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Среди многочисленных речевых </w:t>
      </w:r>
      <w:proofErr w:type="gramStart"/>
      <w:r w:rsidRPr="004D265B">
        <w:rPr>
          <w:color w:val="000000"/>
          <w:sz w:val="28"/>
          <w:szCs w:val="28"/>
        </w:rPr>
        <w:t>нарушении</w:t>
      </w:r>
      <w:proofErr w:type="gramEnd"/>
      <w:r w:rsidRPr="004D265B">
        <w:rPr>
          <w:color w:val="000000"/>
          <w:sz w:val="28"/>
          <w:szCs w:val="28"/>
        </w:rPr>
        <w:t xml:space="preserve">, оно, одно из немногих, механизмы которого до конца не раскрыты, не объяснены в такой степени, чтобы можно было, опираясь на них, разработать высокоэффективную методику устранения этого дефекта. Именно недостаточная разработанность проблемы механизмов заикания обусловливает в настоящее время многоаспектность воздействия </w:t>
      </w:r>
      <w:proofErr w:type="gramStart"/>
      <w:r w:rsidRPr="004D265B">
        <w:rPr>
          <w:color w:val="000000"/>
          <w:sz w:val="28"/>
          <w:szCs w:val="28"/>
        </w:rPr>
        <w:t>на</w:t>
      </w:r>
      <w:proofErr w:type="gramEnd"/>
      <w:r w:rsidRPr="004D265B">
        <w:rPr>
          <w:color w:val="000000"/>
          <w:sz w:val="28"/>
          <w:szCs w:val="28"/>
        </w:rPr>
        <w:t xml:space="preserve"> заикающегося.</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Современный подход к преодолению заикания требует разработки и применения дифференцированных методов коррекции данной речевой патологии. Именно с позиций дифференцированного подхода следует не только устранять, но и настоятельно изучать заикание.</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В современных условиях отмечается усложнение образовательных программ, рост требований к поступающему в школу ребенку. Таким образом, целесообразно преодолеть нарушение уже в дошкольном возрасте, чтобы в школе заикание не обременяло учащегося и не создавало проблем для усвоения учебного материала и установления психологического контакта с другими детьми и взрослыми.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Необходима целенаправленная комплексная система мероприятий в рамках детского сада, направленная на коррекцию заикания у детей.</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proofErr w:type="gramStart"/>
      <w:r w:rsidRPr="004D265B">
        <w:rPr>
          <w:color w:val="000000"/>
          <w:sz w:val="28"/>
          <w:szCs w:val="28"/>
        </w:rPr>
        <w:t xml:space="preserve">Система мер по преодолению заикания должна включать целый ряд различных мероприятий (соблюдение общего и речевого режима, проведение курса логопедических занятий, наблюдение врача-психоневролога, медикаментозное и физиотерапевтическое лечение, активные меры закаливания, занятия физической культурой и логопедической ритмикой), направленных на оздоровление нервной системы ребенка и организма в </w:t>
      </w:r>
      <w:r w:rsidRPr="004D265B">
        <w:rPr>
          <w:color w:val="000000"/>
          <w:sz w:val="28"/>
          <w:szCs w:val="28"/>
        </w:rPr>
        <w:lastRenderedPageBreak/>
        <w:t>целом, на коррекцию общей и речевой моторики, на воспитание навыков правильной речи, полноценной личности.</w:t>
      </w:r>
      <w:proofErr w:type="gramEnd"/>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Следовательно, </w:t>
      </w:r>
      <w:r w:rsidRPr="004D265B">
        <w:rPr>
          <w:b/>
          <w:bCs/>
          <w:color w:val="000000"/>
          <w:sz w:val="28"/>
          <w:szCs w:val="28"/>
        </w:rPr>
        <w:t xml:space="preserve">целью </w:t>
      </w:r>
      <w:r w:rsidRPr="004D265B">
        <w:rPr>
          <w:color w:val="000000"/>
          <w:sz w:val="28"/>
          <w:szCs w:val="28"/>
        </w:rPr>
        <w:t>работы является изучение и разработка приемов и методов устранения заикания у детей дошкольного возраста.</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b/>
          <w:bCs/>
          <w:color w:val="000000"/>
          <w:sz w:val="28"/>
          <w:szCs w:val="28"/>
        </w:rPr>
        <w:t xml:space="preserve">Объект: </w:t>
      </w:r>
      <w:r w:rsidRPr="004D265B">
        <w:rPr>
          <w:color w:val="000000"/>
          <w:sz w:val="28"/>
          <w:szCs w:val="28"/>
        </w:rPr>
        <w:t xml:space="preserve">особенности </w:t>
      </w:r>
      <w:proofErr w:type="spellStart"/>
      <w:r w:rsidRPr="004D265B">
        <w:rPr>
          <w:color w:val="000000"/>
          <w:sz w:val="28"/>
          <w:szCs w:val="28"/>
        </w:rPr>
        <w:t>темпо-ритмической</w:t>
      </w:r>
      <w:proofErr w:type="spellEnd"/>
      <w:r w:rsidRPr="004D265B">
        <w:rPr>
          <w:color w:val="000000"/>
          <w:sz w:val="28"/>
          <w:szCs w:val="28"/>
        </w:rPr>
        <w:t xml:space="preserve"> стороны речи заикающихся дошкольников.</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b/>
          <w:bCs/>
          <w:color w:val="000000"/>
          <w:sz w:val="28"/>
          <w:szCs w:val="28"/>
        </w:rPr>
        <w:t xml:space="preserve">Предмет: </w:t>
      </w:r>
      <w:r w:rsidRPr="004D265B">
        <w:rPr>
          <w:color w:val="000000"/>
          <w:sz w:val="28"/>
          <w:szCs w:val="28"/>
        </w:rPr>
        <w:t>система коррекционной работы по устранению заикания.</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b/>
          <w:bCs/>
          <w:color w:val="000000"/>
          <w:sz w:val="28"/>
          <w:szCs w:val="28"/>
        </w:rPr>
        <w:t>Задачи: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изучить и проанализировать литературу по данной теме;</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 </w:t>
      </w:r>
      <w:r>
        <w:rPr>
          <w:color w:val="000000"/>
          <w:sz w:val="28"/>
          <w:szCs w:val="28"/>
        </w:rPr>
        <w:t>провести экспериментальное изучение</w:t>
      </w:r>
      <w:r w:rsidRPr="004D265B">
        <w:rPr>
          <w:color w:val="000000"/>
          <w:sz w:val="28"/>
          <w:szCs w:val="28"/>
        </w:rPr>
        <w:t xml:space="preserve"> дошкольников, страдающих заиканием;</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 </w:t>
      </w:r>
      <w:r>
        <w:rPr>
          <w:color w:val="000000"/>
          <w:sz w:val="28"/>
          <w:szCs w:val="28"/>
        </w:rPr>
        <w:t xml:space="preserve">провести экспериментальную работу </w:t>
      </w:r>
      <w:r w:rsidRPr="004D265B">
        <w:rPr>
          <w:color w:val="000000"/>
          <w:sz w:val="28"/>
          <w:szCs w:val="28"/>
        </w:rPr>
        <w:t>по устранению заикания;</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В основе работы лежит </w:t>
      </w:r>
      <w:r w:rsidRPr="004D265B">
        <w:rPr>
          <w:b/>
          <w:bCs/>
          <w:color w:val="000000"/>
          <w:sz w:val="28"/>
          <w:szCs w:val="28"/>
        </w:rPr>
        <w:t xml:space="preserve">гипотеза </w:t>
      </w:r>
      <w:r w:rsidRPr="004D265B">
        <w:rPr>
          <w:color w:val="000000"/>
          <w:sz w:val="28"/>
          <w:szCs w:val="28"/>
        </w:rPr>
        <w:t xml:space="preserve">о том, что работа по устранению заикания будет успешной только в том случае, если будет проводиться комплекс мероприятий, направленный на преодоление всех проявлений патологических особенностей в речи, личности, моторике, характере и пр. качествах ребенка (т.е. психотерапевтическая, психологическая, </w:t>
      </w:r>
      <w:proofErr w:type="spellStart"/>
      <w:r w:rsidRPr="004D265B">
        <w:rPr>
          <w:color w:val="000000"/>
          <w:sz w:val="28"/>
          <w:szCs w:val="28"/>
        </w:rPr>
        <w:t>логоритмическая</w:t>
      </w:r>
      <w:proofErr w:type="spellEnd"/>
      <w:r w:rsidRPr="004D265B">
        <w:rPr>
          <w:color w:val="000000"/>
          <w:sz w:val="28"/>
          <w:szCs w:val="28"/>
        </w:rPr>
        <w:t>, медицинская, педагогическая, логопедическая и пр. работа).</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proofErr w:type="gramStart"/>
      <w:r w:rsidRPr="004D265B">
        <w:rPr>
          <w:b/>
          <w:bCs/>
          <w:color w:val="000000"/>
          <w:sz w:val="28"/>
          <w:szCs w:val="28"/>
        </w:rPr>
        <w:t xml:space="preserve">Методы </w:t>
      </w:r>
      <w:r w:rsidRPr="004D265B">
        <w:rPr>
          <w:color w:val="000000"/>
          <w:sz w:val="28"/>
          <w:szCs w:val="28"/>
        </w:rPr>
        <w:t>исследования: организационные, эмпирические (эксперимент, наблюдение, беседа), интерпретационные (обработка и анализ данных), статистические.</w:t>
      </w:r>
      <w:proofErr w:type="gramEnd"/>
    </w:p>
    <w:p w:rsidR="004D265B" w:rsidRPr="004D265B" w:rsidRDefault="004D265B" w:rsidP="004D265B">
      <w:pPr>
        <w:shd w:val="clear" w:color="auto" w:fill="FFFFFF"/>
        <w:autoSpaceDE w:val="0"/>
        <w:autoSpaceDN w:val="0"/>
        <w:adjustRightInd w:val="0"/>
        <w:spacing w:line="360" w:lineRule="auto"/>
        <w:ind w:firstLine="709"/>
        <w:jc w:val="both"/>
        <w:rPr>
          <w:b/>
          <w:bCs/>
          <w:color w:val="000000"/>
          <w:sz w:val="28"/>
          <w:szCs w:val="28"/>
        </w:rPr>
      </w:pPr>
      <w:r w:rsidRPr="004D265B">
        <w:rPr>
          <w:b/>
          <w:bCs/>
          <w:color w:val="000000"/>
          <w:sz w:val="28"/>
          <w:szCs w:val="28"/>
        </w:rPr>
        <w:t xml:space="preserve">Практическая значимость </w:t>
      </w:r>
      <w:r w:rsidRPr="004D265B">
        <w:rPr>
          <w:color w:val="000000"/>
          <w:sz w:val="28"/>
          <w:szCs w:val="28"/>
        </w:rPr>
        <w:t>работы заключается в возможности использования ее результатов в профессиональной деятельности логопеда дошкольного учреждения и привлечения их к дальнейшему научному осмыслению проблемы.</w:t>
      </w:r>
      <w:r w:rsidRPr="004D265B">
        <w:rPr>
          <w:b/>
          <w:bCs/>
          <w:color w:val="000000"/>
          <w:sz w:val="28"/>
          <w:szCs w:val="28"/>
        </w:rPr>
        <w:t xml:space="preserve"> </w:t>
      </w:r>
    </w:p>
    <w:p w:rsidR="004D265B" w:rsidRPr="004D265B" w:rsidRDefault="004D265B" w:rsidP="004D265B">
      <w:pPr>
        <w:shd w:val="clear" w:color="auto" w:fill="FFFFFF"/>
        <w:autoSpaceDE w:val="0"/>
        <w:autoSpaceDN w:val="0"/>
        <w:adjustRightInd w:val="0"/>
        <w:spacing w:line="360" w:lineRule="auto"/>
        <w:ind w:firstLine="709"/>
        <w:jc w:val="both"/>
        <w:rPr>
          <w:b/>
          <w:bCs/>
          <w:color w:val="000000"/>
          <w:sz w:val="28"/>
          <w:szCs w:val="28"/>
        </w:rPr>
      </w:pPr>
    </w:p>
    <w:p w:rsidR="004D265B" w:rsidRPr="004D265B" w:rsidRDefault="004D265B" w:rsidP="004D265B">
      <w:pPr>
        <w:shd w:val="clear" w:color="auto" w:fill="FFFFFF"/>
        <w:autoSpaceDE w:val="0"/>
        <w:autoSpaceDN w:val="0"/>
        <w:adjustRightInd w:val="0"/>
        <w:spacing w:line="360" w:lineRule="auto"/>
        <w:ind w:firstLine="709"/>
        <w:jc w:val="both"/>
        <w:rPr>
          <w:b/>
          <w:bCs/>
          <w:color w:val="000000"/>
          <w:sz w:val="28"/>
          <w:szCs w:val="28"/>
        </w:rPr>
      </w:pPr>
    </w:p>
    <w:p w:rsidR="004D265B" w:rsidRPr="004D265B" w:rsidRDefault="004D265B" w:rsidP="004D265B">
      <w:pPr>
        <w:shd w:val="clear" w:color="auto" w:fill="FFFFFF"/>
        <w:autoSpaceDE w:val="0"/>
        <w:autoSpaceDN w:val="0"/>
        <w:adjustRightInd w:val="0"/>
        <w:spacing w:line="360" w:lineRule="auto"/>
        <w:ind w:firstLine="709"/>
        <w:jc w:val="both"/>
        <w:rPr>
          <w:b/>
          <w:bCs/>
          <w:color w:val="000000"/>
          <w:sz w:val="28"/>
          <w:szCs w:val="28"/>
        </w:rPr>
      </w:pPr>
    </w:p>
    <w:p w:rsidR="004D265B" w:rsidRPr="004D265B" w:rsidRDefault="004D265B" w:rsidP="004D265B">
      <w:pPr>
        <w:shd w:val="clear" w:color="auto" w:fill="FFFFFF"/>
        <w:autoSpaceDE w:val="0"/>
        <w:autoSpaceDN w:val="0"/>
        <w:adjustRightInd w:val="0"/>
        <w:spacing w:line="360" w:lineRule="auto"/>
        <w:ind w:firstLine="709"/>
        <w:jc w:val="both"/>
        <w:rPr>
          <w:b/>
          <w:bCs/>
          <w:color w:val="000000"/>
          <w:sz w:val="28"/>
          <w:szCs w:val="28"/>
        </w:rPr>
      </w:pPr>
    </w:p>
    <w:p w:rsidR="00F12B1F" w:rsidRDefault="00F12B1F" w:rsidP="00F12B1F">
      <w:pPr>
        <w:shd w:val="clear" w:color="auto" w:fill="FFFFFF"/>
        <w:autoSpaceDE w:val="0"/>
        <w:autoSpaceDN w:val="0"/>
        <w:adjustRightInd w:val="0"/>
        <w:spacing w:line="360" w:lineRule="auto"/>
        <w:ind w:firstLine="709"/>
        <w:jc w:val="center"/>
        <w:rPr>
          <w:b/>
          <w:bCs/>
          <w:color w:val="000000"/>
          <w:sz w:val="28"/>
          <w:szCs w:val="28"/>
        </w:rPr>
      </w:pPr>
      <w:r w:rsidRPr="004D265B">
        <w:rPr>
          <w:b/>
          <w:bCs/>
          <w:color w:val="000000"/>
          <w:sz w:val="28"/>
          <w:szCs w:val="28"/>
        </w:rPr>
        <w:lastRenderedPageBreak/>
        <w:t xml:space="preserve">ГЛАВА </w:t>
      </w:r>
      <w:r>
        <w:rPr>
          <w:b/>
          <w:bCs/>
          <w:color w:val="000000"/>
          <w:sz w:val="28"/>
          <w:szCs w:val="28"/>
        </w:rPr>
        <w:t>I</w:t>
      </w:r>
      <w:r w:rsidRPr="004D265B">
        <w:rPr>
          <w:b/>
          <w:bCs/>
          <w:color w:val="000000"/>
          <w:sz w:val="28"/>
          <w:szCs w:val="28"/>
        </w:rPr>
        <w:t xml:space="preserve">. ТЕОРЕТИЧЕСКИЕ ОСНОВЫ ПРОБЛЕМЫ ЗАИКАНИЯ </w:t>
      </w:r>
    </w:p>
    <w:p w:rsidR="004D265B" w:rsidRPr="00F12B1F" w:rsidRDefault="004D265B" w:rsidP="00F12B1F">
      <w:pPr>
        <w:pStyle w:val="ac"/>
        <w:numPr>
          <w:ilvl w:val="1"/>
          <w:numId w:val="3"/>
        </w:numPr>
        <w:shd w:val="clear" w:color="auto" w:fill="FFFFFF"/>
        <w:autoSpaceDE w:val="0"/>
        <w:autoSpaceDN w:val="0"/>
        <w:adjustRightInd w:val="0"/>
        <w:spacing w:line="360" w:lineRule="auto"/>
        <w:jc w:val="center"/>
        <w:rPr>
          <w:b/>
          <w:bCs/>
          <w:color w:val="000000"/>
        </w:rPr>
      </w:pPr>
      <w:r w:rsidRPr="00F12B1F">
        <w:rPr>
          <w:b/>
          <w:bCs/>
          <w:color w:val="000000"/>
        </w:rPr>
        <w:t xml:space="preserve">Понятие о заикании как нарушении </w:t>
      </w:r>
      <w:proofErr w:type="spellStart"/>
      <w:r w:rsidRPr="00F12B1F">
        <w:rPr>
          <w:b/>
          <w:bCs/>
          <w:color w:val="000000"/>
        </w:rPr>
        <w:t>темпо-ритмической</w:t>
      </w:r>
      <w:proofErr w:type="spellEnd"/>
      <w:r w:rsidRPr="00F12B1F">
        <w:rPr>
          <w:b/>
          <w:bCs/>
          <w:color w:val="000000"/>
        </w:rPr>
        <w:t xml:space="preserve"> организации речи</w:t>
      </w:r>
    </w:p>
    <w:p w:rsidR="004D265B" w:rsidRPr="004D265B" w:rsidRDefault="004D265B" w:rsidP="004D265B">
      <w:pPr>
        <w:shd w:val="clear" w:color="auto" w:fill="FFFFFF"/>
        <w:autoSpaceDE w:val="0"/>
        <w:autoSpaceDN w:val="0"/>
        <w:adjustRightInd w:val="0"/>
        <w:spacing w:line="360" w:lineRule="auto"/>
        <w:jc w:val="both"/>
        <w:rPr>
          <w:sz w:val="28"/>
          <w:szCs w:val="28"/>
        </w:rPr>
      </w:pP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В 70-е годы в психиатрии были предложены клинические критерии для различения невротических и </w:t>
      </w:r>
      <w:proofErr w:type="spellStart"/>
      <w:r w:rsidRPr="004D265B">
        <w:rPr>
          <w:color w:val="000000"/>
          <w:sz w:val="28"/>
          <w:szCs w:val="28"/>
        </w:rPr>
        <w:t>неврозоподобных</w:t>
      </w:r>
      <w:proofErr w:type="spellEnd"/>
      <w:r w:rsidRPr="004D265B">
        <w:rPr>
          <w:color w:val="000000"/>
          <w:sz w:val="28"/>
          <w:szCs w:val="28"/>
        </w:rPr>
        <w:t xml:space="preserve"> расстройств и наметилась тенденция и к разграничению заикания на </w:t>
      </w:r>
      <w:proofErr w:type="gramStart"/>
      <w:r w:rsidRPr="004D265B">
        <w:rPr>
          <w:color w:val="000000"/>
          <w:sz w:val="28"/>
          <w:szCs w:val="28"/>
        </w:rPr>
        <w:t>невротическую</w:t>
      </w:r>
      <w:proofErr w:type="gramEnd"/>
      <w:r w:rsidRPr="004D265B">
        <w:rPr>
          <w:color w:val="000000"/>
          <w:sz w:val="28"/>
          <w:szCs w:val="28"/>
        </w:rPr>
        <w:t xml:space="preserve"> и </w:t>
      </w:r>
      <w:proofErr w:type="spellStart"/>
      <w:r w:rsidRPr="004D265B">
        <w:rPr>
          <w:color w:val="000000"/>
          <w:sz w:val="28"/>
          <w:szCs w:val="28"/>
        </w:rPr>
        <w:t>неврозоподобную</w:t>
      </w:r>
      <w:proofErr w:type="spellEnd"/>
      <w:r w:rsidRPr="004D265B">
        <w:rPr>
          <w:color w:val="000000"/>
          <w:sz w:val="28"/>
          <w:szCs w:val="28"/>
        </w:rPr>
        <w:t xml:space="preserve"> формы (Н.М. </w:t>
      </w:r>
      <w:proofErr w:type="spellStart"/>
      <w:r w:rsidRPr="004D265B">
        <w:rPr>
          <w:color w:val="000000"/>
          <w:sz w:val="28"/>
          <w:szCs w:val="28"/>
        </w:rPr>
        <w:t>Асатиани</w:t>
      </w:r>
      <w:proofErr w:type="spellEnd"/>
      <w:r w:rsidRPr="004D265B">
        <w:rPr>
          <w:color w:val="000000"/>
          <w:sz w:val="28"/>
          <w:szCs w:val="28"/>
        </w:rPr>
        <w:t xml:space="preserve">, Л.И Белякова, Б.З. </w:t>
      </w:r>
      <w:proofErr w:type="spellStart"/>
      <w:r w:rsidRPr="004D265B">
        <w:rPr>
          <w:color w:val="000000"/>
          <w:sz w:val="28"/>
          <w:szCs w:val="28"/>
        </w:rPr>
        <w:t>Драпкин</w:t>
      </w:r>
      <w:proofErr w:type="spellEnd"/>
      <w:r w:rsidRPr="004D265B">
        <w:rPr>
          <w:color w:val="000000"/>
          <w:sz w:val="28"/>
          <w:szCs w:val="28"/>
        </w:rPr>
        <w:t xml:space="preserve">). До настоящего времени механизм заикания исследователи питаются рассматривать не только с психолингвистических позиций. Актуальна разработка проблемы заикания в психологическом аспекте для раскрытия его генеза, для понимания поведения заикающихся в процессе коммуникации, для выявления их индивидуально-психологических особенностей. </w:t>
      </w:r>
      <w:proofErr w:type="gramStart"/>
      <w:r w:rsidRPr="004D265B">
        <w:rPr>
          <w:color w:val="000000"/>
          <w:sz w:val="28"/>
          <w:szCs w:val="28"/>
        </w:rPr>
        <w:t xml:space="preserve">Изучение у заикающихся внимания, памяти, мышления, психомоторики показало, что у них изменена структура психической деятельности, ее </w:t>
      </w:r>
      <w:proofErr w:type="spellStart"/>
      <w:r w:rsidRPr="004D265B">
        <w:rPr>
          <w:color w:val="000000"/>
          <w:sz w:val="28"/>
          <w:szCs w:val="28"/>
        </w:rPr>
        <w:t>саморегуляции</w:t>
      </w:r>
      <w:proofErr w:type="spellEnd"/>
      <w:r w:rsidRPr="004D265B">
        <w:rPr>
          <w:color w:val="000000"/>
          <w:sz w:val="28"/>
          <w:szCs w:val="28"/>
        </w:rPr>
        <w:t>.</w:t>
      </w:r>
      <w:proofErr w:type="gramEnd"/>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Заслуживает внимания рассмотрение механизмов заикания с позиций психолингвистики. Данный аспект изучения предполагает выяснение того, на какой стадии порождения речевого высказывания возникают судороги в речи заикающегося. Выделяют следующие фазы речевой коммуникации: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1) наличие потребности в речи, или коммуникативное намерение;</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2) рождение замысла высказывания во внутренней речи;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3) звуковая реализация высказывания.</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В разных структурах речевой деятельности эти фразы различны по своей полноте и длительности протекания и не всегда однозначно вытекают одна из другой.</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Но постоянно происходит сопоставление задуманного и осуществленного.</w:t>
      </w:r>
    </w:p>
    <w:p w:rsidR="004D265B" w:rsidRPr="004D265B" w:rsidRDefault="004D265B" w:rsidP="004D265B">
      <w:pPr>
        <w:shd w:val="clear" w:color="auto" w:fill="FFFFFF"/>
        <w:autoSpaceDE w:val="0"/>
        <w:autoSpaceDN w:val="0"/>
        <w:adjustRightInd w:val="0"/>
        <w:spacing w:line="360" w:lineRule="auto"/>
        <w:ind w:firstLine="709"/>
        <w:jc w:val="both"/>
        <w:rPr>
          <w:color w:val="000000"/>
          <w:sz w:val="28"/>
          <w:szCs w:val="28"/>
        </w:rPr>
      </w:pPr>
      <w:r w:rsidRPr="004D265B">
        <w:rPr>
          <w:color w:val="000000"/>
          <w:sz w:val="28"/>
          <w:szCs w:val="28"/>
        </w:rPr>
        <w:lastRenderedPageBreak/>
        <w:t xml:space="preserve">В современной логопедии заикание определяется как нарушение </w:t>
      </w:r>
      <w:proofErr w:type="spellStart"/>
      <w:r w:rsidRPr="004D265B">
        <w:rPr>
          <w:color w:val="000000"/>
          <w:sz w:val="28"/>
          <w:szCs w:val="28"/>
        </w:rPr>
        <w:t>темпо-ритмической</w:t>
      </w:r>
      <w:proofErr w:type="spellEnd"/>
      <w:r w:rsidRPr="004D265B">
        <w:rPr>
          <w:color w:val="000000"/>
          <w:sz w:val="28"/>
          <w:szCs w:val="28"/>
        </w:rPr>
        <w:t xml:space="preserve"> организации, обусловленное судорожным состоянием мышц речевого аппарата.</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i/>
          <w:iCs/>
          <w:color w:val="000000"/>
          <w:sz w:val="28"/>
          <w:szCs w:val="28"/>
        </w:rPr>
        <w:t xml:space="preserve"> Причины заикания. </w:t>
      </w:r>
      <w:r w:rsidRPr="004D265B">
        <w:rPr>
          <w:color w:val="000000"/>
          <w:sz w:val="28"/>
          <w:szCs w:val="28"/>
        </w:rPr>
        <w:t>Заикание в большинстве случаев появляются в раннем детском возрасте от 2 до 5 лет. В этот период речь ребенка еще только формируется и легко может быть подвержена различным повреждениям и влияниям.</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При анализе анамнестических данных об обследованных детях выявлены обстоятельства, способствующие возникновению заикания:</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1) наследственное предрасположение;</w:t>
      </w:r>
    </w:p>
    <w:p w:rsidR="002326D6" w:rsidRDefault="004D265B" w:rsidP="004D265B">
      <w:pPr>
        <w:shd w:val="clear" w:color="auto" w:fill="FFFFFF"/>
        <w:autoSpaceDE w:val="0"/>
        <w:autoSpaceDN w:val="0"/>
        <w:adjustRightInd w:val="0"/>
        <w:spacing w:line="360" w:lineRule="auto"/>
        <w:ind w:firstLine="709"/>
        <w:jc w:val="both"/>
        <w:rPr>
          <w:color w:val="000000"/>
          <w:sz w:val="28"/>
          <w:szCs w:val="28"/>
        </w:rPr>
      </w:pPr>
      <w:r w:rsidRPr="004D265B">
        <w:rPr>
          <w:color w:val="000000"/>
          <w:sz w:val="28"/>
          <w:szCs w:val="28"/>
        </w:rPr>
        <w:t xml:space="preserve">2) социально-бытовые условия; </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3) органические повреждения.</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Но эти обстоятельства не являются главными источниками появления заикания у ребенка.</w:t>
      </w:r>
    </w:p>
    <w:p w:rsidR="004D265B" w:rsidRPr="004D265B" w:rsidRDefault="004D265B" w:rsidP="002326D6">
      <w:pPr>
        <w:shd w:val="clear" w:color="auto" w:fill="FFFFFF"/>
        <w:autoSpaceDE w:val="0"/>
        <w:autoSpaceDN w:val="0"/>
        <w:adjustRightInd w:val="0"/>
        <w:spacing w:line="360" w:lineRule="auto"/>
        <w:ind w:firstLine="709"/>
        <w:jc w:val="both"/>
        <w:rPr>
          <w:sz w:val="28"/>
          <w:szCs w:val="28"/>
        </w:rPr>
      </w:pPr>
      <w:r w:rsidRPr="004D265B">
        <w:rPr>
          <w:i/>
          <w:iCs/>
          <w:color w:val="000000"/>
          <w:sz w:val="28"/>
          <w:szCs w:val="28"/>
        </w:rPr>
        <w:t xml:space="preserve">Проявления заикания. </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Основным внешним признаком заикания являются возникающие в момент речи судороги в дыхательном, голосовом или артикуляционном аппарате.</w:t>
      </w:r>
      <w:r w:rsidR="002326D6">
        <w:rPr>
          <w:color w:val="000000"/>
          <w:sz w:val="28"/>
          <w:szCs w:val="28"/>
        </w:rPr>
        <w:t xml:space="preserve"> </w:t>
      </w:r>
      <w:r w:rsidRPr="004D265B">
        <w:rPr>
          <w:color w:val="000000"/>
          <w:sz w:val="28"/>
          <w:szCs w:val="28"/>
        </w:rPr>
        <w:t>Таким образом, выделяется две группы причин: предрасполагающие («почву») и производящие («толчки»).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Проявления заикания </w:t>
      </w:r>
      <w:r w:rsidR="00F12B1F">
        <w:rPr>
          <w:color w:val="000000"/>
          <w:sz w:val="28"/>
          <w:szCs w:val="28"/>
        </w:rPr>
        <w:t xml:space="preserve">– </w:t>
      </w:r>
      <w:r w:rsidRPr="004D265B">
        <w:rPr>
          <w:color w:val="000000"/>
          <w:sz w:val="28"/>
          <w:szCs w:val="28"/>
        </w:rPr>
        <w:t xml:space="preserve">сложного </w:t>
      </w:r>
      <w:proofErr w:type="gramStart"/>
      <w:r w:rsidRPr="004D265B">
        <w:rPr>
          <w:color w:val="000000"/>
          <w:sz w:val="28"/>
          <w:szCs w:val="28"/>
        </w:rPr>
        <w:t>по своему</w:t>
      </w:r>
      <w:proofErr w:type="gramEnd"/>
      <w:r w:rsidRPr="004D265B">
        <w:rPr>
          <w:color w:val="000000"/>
          <w:sz w:val="28"/>
          <w:szCs w:val="28"/>
        </w:rPr>
        <w:t xml:space="preserve"> </w:t>
      </w:r>
      <w:proofErr w:type="spellStart"/>
      <w:r w:rsidRPr="004D265B">
        <w:rPr>
          <w:color w:val="000000"/>
          <w:sz w:val="28"/>
          <w:szCs w:val="28"/>
        </w:rPr>
        <w:t>симптомокомплексу</w:t>
      </w:r>
      <w:proofErr w:type="spellEnd"/>
      <w:r w:rsidRPr="004D265B">
        <w:rPr>
          <w:color w:val="000000"/>
          <w:sz w:val="28"/>
          <w:szCs w:val="28"/>
        </w:rPr>
        <w:t xml:space="preserve"> заболевания, включающего в себя не только нарушения речевой и общей моторики, но и многообразные патологические нервно-психические состояния, изучаются с разных позиций врачами, дефектологами, логопедами, медицинскими психологами, физиологами.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Заикание определяется как нарушение темпа, ритма и плавности устной речи, обусловленное судорожным состоянием мышц речевого аппарата.</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Судороги мышц речевого аппарата в процессе устной речи являются основным симптомом заикания. Речевые судороги возникают только в </w:t>
      </w:r>
      <w:r w:rsidRPr="004D265B">
        <w:rPr>
          <w:color w:val="000000"/>
          <w:sz w:val="28"/>
          <w:szCs w:val="28"/>
        </w:rPr>
        <w:lastRenderedPageBreak/>
        <w:t>момент речи или при попытке начать речь и выражаются в непроизвольном сокращении мышц речевого аппарата.</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Судороги мышц речевого аппарата имеют различную локализацию, тип и силу выраженности.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Принято выделять два основных типа речевых судорог: тонические и </w:t>
      </w:r>
      <w:proofErr w:type="spellStart"/>
      <w:r w:rsidRPr="004D265B">
        <w:rPr>
          <w:color w:val="000000"/>
          <w:sz w:val="28"/>
          <w:szCs w:val="28"/>
        </w:rPr>
        <w:t>клонические</w:t>
      </w:r>
      <w:proofErr w:type="spellEnd"/>
      <w:r w:rsidRPr="004D265B">
        <w:rPr>
          <w:color w:val="000000"/>
          <w:sz w:val="28"/>
          <w:szCs w:val="28"/>
        </w:rPr>
        <w:t>.</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Тонические речевые судороги проявляются в виде насильственного резкого повышения тонуса мышц, захватывающего обычно несколько мышечных групп (мышцы языка, губ, щек и т.п.).</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proofErr w:type="spellStart"/>
      <w:r w:rsidRPr="004D265B">
        <w:rPr>
          <w:color w:val="000000"/>
          <w:sz w:val="28"/>
          <w:szCs w:val="28"/>
        </w:rPr>
        <w:t>Клонические</w:t>
      </w:r>
      <w:proofErr w:type="spellEnd"/>
      <w:r w:rsidRPr="004D265B">
        <w:rPr>
          <w:color w:val="000000"/>
          <w:sz w:val="28"/>
          <w:szCs w:val="28"/>
        </w:rPr>
        <w:t xml:space="preserve"> речевые судороги характеризуются </w:t>
      </w:r>
      <w:proofErr w:type="gramStart"/>
      <w:r w:rsidRPr="004D265B">
        <w:rPr>
          <w:color w:val="000000"/>
          <w:sz w:val="28"/>
          <w:szCs w:val="28"/>
        </w:rPr>
        <w:t>насильственным</w:t>
      </w:r>
      <w:proofErr w:type="gramEnd"/>
      <w:r w:rsidRPr="004D265B">
        <w:rPr>
          <w:color w:val="000000"/>
          <w:sz w:val="28"/>
          <w:szCs w:val="28"/>
        </w:rPr>
        <w:t xml:space="preserve"> многократным ритмичным </w:t>
      </w:r>
      <w:proofErr w:type="spellStart"/>
      <w:r w:rsidRPr="004D265B">
        <w:rPr>
          <w:color w:val="000000"/>
          <w:sz w:val="28"/>
          <w:szCs w:val="28"/>
        </w:rPr>
        <w:t>сокращениием</w:t>
      </w:r>
      <w:proofErr w:type="spellEnd"/>
      <w:r w:rsidRPr="004D265B">
        <w:rPr>
          <w:color w:val="000000"/>
          <w:sz w:val="28"/>
          <w:szCs w:val="28"/>
        </w:rPr>
        <w:t xml:space="preserve"> мышц речевого аппарата. При этом </w:t>
      </w:r>
      <w:proofErr w:type="gramStart"/>
      <w:r w:rsidRPr="004D265B">
        <w:rPr>
          <w:color w:val="000000"/>
          <w:sz w:val="28"/>
          <w:szCs w:val="28"/>
        </w:rPr>
        <w:t>заикающийся</w:t>
      </w:r>
      <w:proofErr w:type="gramEnd"/>
      <w:r w:rsidRPr="004D265B">
        <w:rPr>
          <w:color w:val="000000"/>
          <w:sz w:val="28"/>
          <w:szCs w:val="28"/>
        </w:rPr>
        <w:t xml:space="preserve"> обычно повторяет отдельные звуки либо слоги.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Судороги мышц речевого аппарата могут проявляться во всех отделах речевого аппарата Соответственно принято говорить об артикуляционных, голосовых и дыхательных судорогах. До настоящего времени общепризнанно, что классическое описание речевых судорог при заикании представлено в монографии А.И. Сикорского «О заикании» (1889). Им выделено 16 форм различных речевых судорог в зависимости от их локализации [4].</w:t>
      </w:r>
    </w:p>
    <w:p w:rsidR="004D265B" w:rsidRPr="002326D6" w:rsidRDefault="004D265B" w:rsidP="004D265B">
      <w:pPr>
        <w:shd w:val="clear" w:color="auto" w:fill="FFFFFF"/>
        <w:autoSpaceDE w:val="0"/>
        <w:autoSpaceDN w:val="0"/>
        <w:adjustRightInd w:val="0"/>
        <w:spacing w:line="360" w:lineRule="auto"/>
        <w:ind w:firstLine="709"/>
        <w:jc w:val="both"/>
        <w:rPr>
          <w:sz w:val="28"/>
          <w:szCs w:val="28"/>
        </w:rPr>
      </w:pPr>
      <w:r w:rsidRPr="002326D6">
        <w:rPr>
          <w:iCs/>
          <w:color w:val="000000"/>
          <w:sz w:val="28"/>
          <w:szCs w:val="28"/>
        </w:rPr>
        <w:t>Судороги дыхательного аппарата.</w:t>
      </w:r>
    </w:p>
    <w:p w:rsidR="002326D6" w:rsidRPr="002326D6" w:rsidRDefault="004D265B" w:rsidP="004D265B">
      <w:pPr>
        <w:shd w:val="clear" w:color="auto" w:fill="FFFFFF"/>
        <w:autoSpaceDE w:val="0"/>
        <w:autoSpaceDN w:val="0"/>
        <w:adjustRightInd w:val="0"/>
        <w:spacing w:line="360" w:lineRule="auto"/>
        <w:ind w:firstLine="709"/>
        <w:jc w:val="both"/>
        <w:rPr>
          <w:iCs/>
          <w:color w:val="000000"/>
          <w:sz w:val="28"/>
          <w:szCs w:val="28"/>
        </w:rPr>
      </w:pPr>
      <w:r w:rsidRPr="002326D6">
        <w:rPr>
          <w:iCs/>
          <w:color w:val="000000"/>
          <w:sz w:val="28"/>
          <w:szCs w:val="28"/>
        </w:rPr>
        <w:t xml:space="preserve">-  Вдыхательная судорога. </w:t>
      </w:r>
    </w:p>
    <w:p w:rsidR="002326D6" w:rsidRPr="002326D6" w:rsidRDefault="004D265B" w:rsidP="004D265B">
      <w:pPr>
        <w:shd w:val="clear" w:color="auto" w:fill="FFFFFF"/>
        <w:autoSpaceDE w:val="0"/>
        <w:autoSpaceDN w:val="0"/>
        <w:adjustRightInd w:val="0"/>
        <w:spacing w:line="360" w:lineRule="auto"/>
        <w:ind w:firstLine="709"/>
        <w:jc w:val="both"/>
        <w:rPr>
          <w:iCs/>
          <w:color w:val="000000"/>
          <w:sz w:val="28"/>
          <w:szCs w:val="28"/>
        </w:rPr>
      </w:pPr>
      <w:r w:rsidRPr="002326D6">
        <w:rPr>
          <w:color w:val="000000"/>
          <w:sz w:val="28"/>
          <w:szCs w:val="28"/>
        </w:rPr>
        <w:t xml:space="preserve">- </w:t>
      </w:r>
      <w:r w:rsidRPr="002326D6">
        <w:rPr>
          <w:iCs/>
          <w:color w:val="000000"/>
          <w:sz w:val="28"/>
          <w:szCs w:val="28"/>
        </w:rPr>
        <w:t xml:space="preserve">Выдыхательная судорога. </w:t>
      </w:r>
    </w:p>
    <w:p w:rsidR="002326D6" w:rsidRPr="002326D6" w:rsidRDefault="004D265B" w:rsidP="004D265B">
      <w:pPr>
        <w:shd w:val="clear" w:color="auto" w:fill="FFFFFF"/>
        <w:autoSpaceDE w:val="0"/>
        <w:autoSpaceDN w:val="0"/>
        <w:adjustRightInd w:val="0"/>
        <w:spacing w:line="360" w:lineRule="auto"/>
        <w:ind w:firstLine="709"/>
        <w:jc w:val="both"/>
        <w:rPr>
          <w:iCs/>
          <w:color w:val="000000"/>
          <w:sz w:val="28"/>
          <w:szCs w:val="28"/>
        </w:rPr>
      </w:pPr>
      <w:r w:rsidRPr="002326D6">
        <w:rPr>
          <w:color w:val="000000"/>
          <w:sz w:val="28"/>
          <w:szCs w:val="28"/>
        </w:rPr>
        <w:t xml:space="preserve">- </w:t>
      </w:r>
      <w:r w:rsidRPr="002326D6">
        <w:rPr>
          <w:iCs/>
          <w:color w:val="000000"/>
          <w:sz w:val="28"/>
          <w:szCs w:val="28"/>
        </w:rPr>
        <w:t xml:space="preserve">Ритмическая дыхательная судорога. </w:t>
      </w:r>
    </w:p>
    <w:p w:rsidR="004D265B" w:rsidRPr="002326D6" w:rsidRDefault="004D265B" w:rsidP="004D265B">
      <w:pPr>
        <w:shd w:val="clear" w:color="auto" w:fill="FFFFFF"/>
        <w:autoSpaceDE w:val="0"/>
        <w:autoSpaceDN w:val="0"/>
        <w:adjustRightInd w:val="0"/>
        <w:spacing w:line="360" w:lineRule="auto"/>
        <w:ind w:firstLine="709"/>
        <w:jc w:val="both"/>
        <w:rPr>
          <w:sz w:val="28"/>
          <w:szCs w:val="28"/>
        </w:rPr>
      </w:pPr>
      <w:r w:rsidRPr="002326D6">
        <w:rPr>
          <w:iCs/>
          <w:color w:val="000000"/>
          <w:sz w:val="28"/>
          <w:szCs w:val="28"/>
        </w:rPr>
        <w:t>Судороги голосового аппарата.</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2326D6">
        <w:rPr>
          <w:color w:val="000000"/>
          <w:sz w:val="28"/>
          <w:szCs w:val="28"/>
        </w:rPr>
        <w:t>Судороги голосового аппарата возникают, как правило, в момент</w:t>
      </w:r>
      <w:r w:rsidRPr="004D265B">
        <w:rPr>
          <w:color w:val="000000"/>
          <w:sz w:val="28"/>
          <w:szCs w:val="28"/>
        </w:rPr>
        <w:t xml:space="preserve"> попытки </w:t>
      </w:r>
      <w:proofErr w:type="gramStart"/>
      <w:r w:rsidRPr="004D265B">
        <w:rPr>
          <w:color w:val="000000"/>
          <w:sz w:val="28"/>
          <w:szCs w:val="28"/>
        </w:rPr>
        <w:t>произнесении</w:t>
      </w:r>
      <w:proofErr w:type="gramEnd"/>
      <w:r w:rsidRPr="004D265B">
        <w:rPr>
          <w:color w:val="000000"/>
          <w:sz w:val="28"/>
          <w:szCs w:val="28"/>
        </w:rPr>
        <w:t xml:space="preserve"> гласного звука. Различают три основных вида судорог.</w:t>
      </w:r>
    </w:p>
    <w:p w:rsidR="004D265B" w:rsidRPr="002326D6" w:rsidRDefault="004D265B" w:rsidP="004D265B">
      <w:pPr>
        <w:shd w:val="clear" w:color="auto" w:fill="FFFFFF"/>
        <w:autoSpaceDE w:val="0"/>
        <w:autoSpaceDN w:val="0"/>
        <w:adjustRightInd w:val="0"/>
        <w:spacing w:line="360" w:lineRule="auto"/>
        <w:ind w:firstLine="709"/>
        <w:jc w:val="both"/>
        <w:rPr>
          <w:sz w:val="28"/>
          <w:szCs w:val="28"/>
        </w:rPr>
      </w:pPr>
      <w:r w:rsidRPr="002326D6">
        <w:rPr>
          <w:color w:val="000000"/>
          <w:sz w:val="28"/>
          <w:szCs w:val="28"/>
        </w:rPr>
        <w:t xml:space="preserve">-  </w:t>
      </w:r>
      <w:proofErr w:type="spellStart"/>
      <w:r w:rsidRPr="002326D6">
        <w:rPr>
          <w:iCs/>
          <w:color w:val="000000"/>
          <w:sz w:val="28"/>
          <w:szCs w:val="28"/>
        </w:rPr>
        <w:t>Смыкателъная</w:t>
      </w:r>
      <w:proofErr w:type="spellEnd"/>
      <w:r w:rsidRPr="002326D6">
        <w:rPr>
          <w:iCs/>
          <w:color w:val="000000"/>
          <w:sz w:val="28"/>
          <w:szCs w:val="28"/>
        </w:rPr>
        <w:t xml:space="preserve"> судорога </w:t>
      </w:r>
      <w:r w:rsidRPr="002326D6">
        <w:rPr>
          <w:color w:val="000000"/>
          <w:sz w:val="28"/>
          <w:szCs w:val="28"/>
        </w:rPr>
        <w:t xml:space="preserve">возникает внезапно и, прерывая экспираторный ток     воздуха,     тем     самым     приостанавливает     образование     голоса    и членораздельных звуков в течение всего времени, </w:t>
      </w:r>
      <w:r w:rsidRPr="002326D6">
        <w:rPr>
          <w:color w:val="000000"/>
          <w:sz w:val="28"/>
          <w:szCs w:val="28"/>
        </w:rPr>
        <w:lastRenderedPageBreak/>
        <w:t xml:space="preserve">пока она продолжается. Голосовые   складки   в   момент   судороги   резко   смыкаются,   препятствуя прохождению воздуха, брюшная мускулатура напряжена. </w:t>
      </w:r>
    </w:p>
    <w:p w:rsidR="002326D6" w:rsidRDefault="004D265B" w:rsidP="004D265B">
      <w:pPr>
        <w:shd w:val="clear" w:color="auto" w:fill="FFFFFF"/>
        <w:autoSpaceDE w:val="0"/>
        <w:autoSpaceDN w:val="0"/>
        <w:adjustRightInd w:val="0"/>
        <w:spacing w:line="360" w:lineRule="auto"/>
        <w:ind w:firstLine="709"/>
        <w:jc w:val="both"/>
        <w:rPr>
          <w:color w:val="000000"/>
          <w:sz w:val="28"/>
          <w:szCs w:val="28"/>
        </w:rPr>
      </w:pPr>
      <w:r w:rsidRPr="002326D6">
        <w:rPr>
          <w:color w:val="000000"/>
          <w:sz w:val="28"/>
          <w:szCs w:val="28"/>
        </w:rPr>
        <w:t xml:space="preserve">-  </w:t>
      </w:r>
      <w:r w:rsidRPr="002326D6">
        <w:rPr>
          <w:iCs/>
          <w:color w:val="000000"/>
          <w:sz w:val="28"/>
          <w:szCs w:val="28"/>
        </w:rPr>
        <w:t xml:space="preserve">Вокальная судорога. </w:t>
      </w:r>
      <w:r w:rsidRPr="002326D6">
        <w:rPr>
          <w:color w:val="000000"/>
          <w:sz w:val="28"/>
          <w:szCs w:val="28"/>
        </w:rPr>
        <w:t xml:space="preserve">Можно отличить два вида вокальной судороги по напряженности симптомов. Первый вид представляет </w:t>
      </w:r>
      <w:proofErr w:type="spellStart"/>
      <w:r w:rsidRPr="002326D6">
        <w:rPr>
          <w:color w:val="000000"/>
          <w:sz w:val="28"/>
          <w:szCs w:val="28"/>
        </w:rPr>
        <w:t>спазмодический</w:t>
      </w:r>
      <w:proofErr w:type="spellEnd"/>
      <w:r w:rsidRPr="002326D6">
        <w:rPr>
          <w:color w:val="000000"/>
          <w:sz w:val="28"/>
          <w:szCs w:val="28"/>
        </w:rPr>
        <w:t xml:space="preserve"> голос и зависит только  от  ненормально  продолжительного  пребывания  вокального аппарата в  одной  и той  же  фразе движений.  Наиболее часто эта форма встречается у детей  раннего  возраста  3-5  лет,  которые только начинают заикаться, и она составляет нередко один из признаков болезни. Другой вид вокальной судороги представляет, большей частью, тяжелую форму болезни и характеризуется  трудностью  и  усилиями,  какие  употребляет  пациент,  для произнесения звуков, и более или менее измененным голосом. </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2326D6">
        <w:rPr>
          <w:color w:val="000000"/>
          <w:sz w:val="28"/>
          <w:szCs w:val="28"/>
        </w:rPr>
        <w:t xml:space="preserve">-   </w:t>
      </w:r>
      <w:r w:rsidRPr="002326D6">
        <w:rPr>
          <w:iCs/>
          <w:color w:val="000000"/>
          <w:sz w:val="28"/>
          <w:szCs w:val="28"/>
        </w:rPr>
        <w:t xml:space="preserve">Дрожащий   или   толчкообразный   гортанный   спазм   </w:t>
      </w:r>
      <w:r w:rsidRPr="002326D6">
        <w:rPr>
          <w:color w:val="000000"/>
          <w:sz w:val="28"/>
          <w:szCs w:val="28"/>
        </w:rPr>
        <w:t>возникает   при произнесении гласных звуков</w:t>
      </w:r>
      <w:r w:rsidRPr="004D265B">
        <w:rPr>
          <w:color w:val="000000"/>
          <w:sz w:val="28"/>
          <w:szCs w:val="28"/>
        </w:rPr>
        <w:t xml:space="preserve">. При этом речь прерывается, возникает дрожащий или прерывистый звук, что сопровождается полным отсутствием артикуляции. Иногда звуки слышны в виде отдельных «ударов». Во время дрожащего спазма голосовые складки то смыкаются, то размыкаются, в результате чего возникают </w:t>
      </w:r>
      <w:proofErr w:type="spellStart"/>
      <w:r w:rsidRPr="004D265B">
        <w:rPr>
          <w:color w:val="000000"/>
          <w:sz w:val="28"/>
          <w:szCs w:val="28"/>
        </w:rPr>
        <w:t>нефонологические</w:t>
      </w:r>
      <w:proofErr w:type="spellEnd"/>
      <w:r w:rsidRPr="004D265B">
        <w:rPr>
          <w:color w:val="000000"/>
          <w:sz w:val="28"/>
          <w:szCs w:val="28"/>
        </w:rPr>
        <w:t xml:space="preserve"> звуки. Для этой судороги характерна открытая ротовая полость, что может сопровождаться ритмическим отбрасыванием назад или опусканием головы вперед.</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i/>
          <w:iCs/>
          <w:color w:val="000000"/>
          <w:sz w:val="28"/>
          <w:szCs w:val="28"/>
        </w:rPr>
        <w:t>Судороги артикуляционного аппарата.</w:t>
      </w:r>
    </w:p>
    <w:p w:rsidR="004D265B" w:rsidRPr="004D265B" w:rsidRDefault="004D265B" w:rsidP="004D265B">
      <w:pPr>
        <w:pStyle w:val="ac"/>
        <w:numPr>
          <w:ilvl w:val="0"/>
          <w:numId w:val="2"/>
        </w:numPr>
        <w:shd w:val="clear" w:color="auto" w:fill="FFFFFF"/>
        <w:autoSpaceDE w:val="0"/>
        <w:autoSpaceDN w:val="0"/>
        <w:adjustRightInd w:val="0"/>
        <w:spacing w:line="360" w:lineRule="auto"/>
        <w:jc w:val="both"/>
      </w:pPr>
      <w:r w:rsidRPr="004D265B">
        <w:rPr>
          <w:color w:val="000000"/>
        </w:rPr>
        <w:t>Артикуляционные судороги разделяются на две большие группы:</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1) лицевые и 2)</w:t>
      </w:r>
      <w:r w:rsidR="002326D6">
        <w:rPr>
          <w:color w:val="000000"/>
          <w:sz w:val="28"/>
          <w:szCs w:val="28"/>
        </w:rPr>
        <w:t xml:space="preserve"> </w:t>
      </w:r>
      <w:r w:rsidRPr="004D265B">
        <w:rPr>
          <w:color w:val="000000"/>
          <w:sz w:val="28"/>
          <w:szCs w:val="28"/>
        </w:rPr>
        <w:t>язычные и на две меньшие, 3) судороги в области жевательной мускулатуры и 4) небно-глоточные судороги.</w:t>
      </w:r>
    </w:p>
    <w:p w:rsidR="004D265B" w:rsidRPr="004D265B" w:rsidRDefault="004D265B" w:rsidP="004D265B">
      <w:pPr>
        <w:shd w:val="clear" w:color="auto" w:fill="FFFFFF"/>
        <w:autoSpaceDE w:val="0"/>
        <w:autoSpaceDN w:val="0"/>
        <w:adjustRightInd w:val="0"/>
        <w:spacing w:line="360" w:lineRule="auto"/>
        <w:ind w:firstLine="709"/>
        <w:jc w:val="both"/>
        <w:rPr>
          <w:b/>
          <w:bCs/>
          <w:color w:val="000000"/>
          <w:sz w:val="28"/>
          <w:szCs w:val="28"/>
        </w:rPr>
      </w:pPr>
      <w:r w:rsidRPr="004D265B">
        <w:rPr>
          <w:color w:val="000000"/>
          <w:sz w:val="28"/>
          <w:szCs w:val="28"/>
        </w:rPr>
        <w:t>Таким образом, судороги мышц речевого аппарата являются основным симптомом заикания и возникают в момент речи.</w:t>
      </w:r>
      <w:r w:rsidRPr="004D265B">
        <w:rPr>
          <w:b/>
          <w:bCs/>
          <w:color w:val="000000"/>
          <w:sz w:val="28"/>
          <w:szCs w:val="28"/>
        </w:rPr>
        <w:t xml:space="preserve"> </w:t>
      </w:r>
    </w:p>
    <w:p w:rsidR="004D265B" w:rsidRPr="004D265B" w:rsidRDefault="004D265B" w:rsidP="004D265B">
      <w:pPr>
        <w:shd w:val="clear" w:color="auto" w:fill="FFFFFF"/>
        <w:autoSpaceDE w:val="0"/>
        <w:autoSpaceDN w:val="0"/>
        <w:adjustRightInd w:val="0"/>
        <w:spacing w:line="360" w:lineRule="auto"/>
        <w:ind w:firstLine="709"/>
        <w:jc w:val="both"/>
        <w:rPr>
          <w:b/>
          <w:bCs/>
          <w:color w:val="000000"/>
          <w:sz w:val="28"/>
          <w:szCs w:val="28"/>
        </w:rPr>
      </w:pPr>
    </w:p>
    <w:p w:rsidR="004D265B" w:rsidRPr="004D265B" w:rsidRDefault="004D265B" w:rsidP="004D265B">
      <w:pPr>
        <w:shd w:val="clear" w:color="auto" w:fill="FFFFFF"/>
        <w:autoSpaceDE w:val="0"/>
        <w:autoSpaceDN w:val="0"/>
        <w:adjustRightInd w:val="0"/>
        <w:spacing w:line="360" w:lineRule="auto"/>
        <w:ind w:firstLine="709"/>
        <w:jc w:val="both"/>
        <w:rPr>
          <w:b/>
          <w:bCs/>
          <w:color w:val="000000"/>
          <w:sz w:val="28"/>
          <w:szCs w:val="28"/>
        </w:rPr>
      </w:pPr>
    </w:p>
    <w:p w:rsidR="004D265B" w:rsidRPr="002326D6" w:rsidRDefault="004D265B" w:rsidP="002326D6">
      <w:pPr>
        <w:pStyle w:val="ac"/>
        <w:numPr>
          <w:ilvl w:val="1"/>
          <w:numId w:val="3"/>
        </w:numPr>
        <w:shd w:val="clear" w:color="auto" w:fill="FFFFFF"/>
        <w:autoSpaceDE w:val="0"/>
        <w:autoSpaceDN w:val="0"/>
        <w:adjustRightInd w:val="0"/>
        <w:spacing w:line="360" w:lineRule="auto"/>
        <w:jc w:val="center"/>
        <w:rPr>
          <w:b/>
          <w:bCs/>
          <w:color w:val="000000"/>
        </w:rPr>
      </w:pPr>
      <w:r w:rsidRPr="002326D6">
        <w:rPr>
          <w:b/>
          <w:bCs/>
          <w:color w:val="000000"/>
        </w:rPr>
        <w:lastRenderedPageBreak/>
        <w:t>Классификация заикания</w:t>
      </w:r>
    </w:p>
    <w:p w:rsidR="004D265B" w:rsidRPr="004D265B" w:rsidRDefault="004D265B" w:rsidP="004D265B">
      <w:pPr>
        <w:shd w:val="clear" w:color="auto" w:fill="FFFFFF"/>
        <w:autoSpaceDE w:val="0"/>
        <w:autoSpaceDN w:val="0"/>
        <w:adjustRightInd w:val="0"/>
        <w:spacing w:line="360" w:lineRule="auto"/>
        <w:ind w:left="709"/>
        <w:jc w:val="both"/>
        <w:rPr>
          <w:sz w:val="28"/>
          <w:szCs w:val="28"/>
        </w:rPr>
      </w:pP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Во многих работах, в которых рассматривается симптоматика этого нарушения речи, приводятся данные о нервной системе больных, особенностей их личности и общения, речевого и моторного развития, степени фиксированности заикающихся на своем дефекте. Результаты направлений и экспериментальных исследований, проведенных в указанных направлениях, легли в основу классификации заикания.</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Первые попытки классифицировать заикание по этиологическим и симптоматическим признакам были сделаны уже в 19 веке.</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К.П. Беккер и М. </w:t>
      </w:r>
      <w:proofErr w:type="spellStart"/>
      <w:r w:rsidRPr="004D265B">
        <w:rPr>
          <w:color w:val="000000"/>
          <w:sz w:val="28"/>
          <w:szCs w:val="28"/>
        </w:rPr>
        <w:t>Совак</w:t>
      </w:r>
      <w:proofErr w:type="spellEnd"/>
      <w:r w:rsidRPr="004D265B">
        <w:rPr>
          <w:color w:val="000000"/>
          <w:sz w:val="28"/>
          <w:szCs w:val="28"/>
        </w:rPr>
        <w:t xml:space="preserve"> [14] пишут, что, согласно представлениям последних лет, в литературе выделяют невротическую форму и варианты </w:t>
      </w:r>
      <w:proofErr w:type="spellStart"/>
      <w:r w:rsidRPr="004D265B">
        <w:rPr>
          <w:color w:val="000000"/>
          <w:sz w:val="28"/>
          <w:szCs w:val="28"/>
        </w:rPr>
        <w:t>неврозоподобной</w:t>
      </w:r>
      <w:proofErr w:type="spellEnd"/>
      <w:r w:rsidRPr="004D265B">
        <w:rPr>
          <w:color w:val="000000"/>
          <w:sz w:val="28"/>
          <w:szCs w:val="28"/>
        </w:rPr>
        <w:t xml:space="preserve"> формы заикания.</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Подробное описание этих форм находится в работах Н.А. </w:t>
      </w:r>
      <w:proofErr w:type="spellStart"/>
      <w:r w:rsidRPr="004D265B">
        <w:rPr>
          <w:color w:val="000000"/>
          <w:sz w:val="28"/>
          <w:szCs w:val="28"/>
        </w:rPr>
        <w:t>Асатиани</w:t>
      </w:r>
      <w:proofErr w:type="spellEnd"/>
      <w:r w:rsidRPr="004D265B">
        <w:rPr>
          <w:color w:val="000000"/>
          <w:sz w:val="28"/>
          <w:szCs w:val="28"/>
        </w:rPr>
        <w:t xml:space="preserve"> [4], в которых указанная классификация проводится на основании клинико-физиологического исследования заикающихся детей дошкольного возраста. Основное отличие невротического заикания от </w:t>
      </w:r>
      <w:proofErr w:type="spellStart"/>
      <w:r w:rsidRPr="004D265B">
        <w:rPr>
          <w:color w:val="000000"/>
          <w:sz w:val="28"/>
          <w:szCs w:val="28"/>
        </w:rPr>
        <w:t>неврозоподобного</w:t>
      </w:r>
      <w:proofErr w:type="spellEnd"/>
      <w:r w:rsidRPr="004D265B">
        <w:rPr>
          <w:color w:val="000000"/>
          <w:sz w:val="28"/>
          <w:szCs w:val="28"/>
        </w:rPr>
        <w:t xml:space="preserve"> сводится к тому, что при невротическом заикании </w:t>
      </w:r>
      <w:r w:rsidRPr="004D265B">
        <w:rPr>
          <w:i/>
          <w:iCs/>
          <w:color w:val="000000"/>
          <w:sz w:val="28"/>
          <w:szCs w:val="28"/>
        </w:rPr>
        <w:t xml:space="preserve">в </w:t>
      </w:r>
      <w:r w:rsidRPr="004D265B">
        <w:rPr>
          <w:color w:val="000000"/>
          <w:sz w:val="28"/>
          <w:szCs w:val="28"/>
        </w:rPr>
        <w:t xml:space="preserve">анамнезе у детей отмечалось раннее и бурное развитие речи при хорошем развитии общей моторики. У больных этой группы наблюдается тесная связь возникновения заикания с </w:t>
      </w:r>
      <w:proofErr w:type="spellStart"/>
      <w:r w:rsidRPr="004D265B">
        <w:rPr>
          <w:color w:val="000000"/>
          <w:sz w:val="28"/>
          <w:szCs w:val="28"/>
        </w:rPr>
        <w:t>психотравматизацией</w:t>
      </w:r>
      <w:proofErr w:type="spellEnd"/>
      <w:r w:rsidRPr="004D265B">
        <w:rPr>
          <w:color w:val="000000"/>
          <w:sz w:val="28"/>
          <w:szCs w:val="28"/>
        </w:rPr>
        <w:t xml:space="preserve"> и зависимость степени речевых расстройств от тяжести невротических проявлений. Характерным для этой, группы, в целом, являлась обратимость речевых и невротических расстройств в результате комплексного курса лечения.</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При </w:t>
      </w:r>
      <w:proofErr w:type="spellStart"/>
      <w:r w:rsidRPr="004D265B">
        <w:rPr>
          <w:color w:val="000000"/>
          <w:sz w:val="28"/>
          <w:szCs w:val="28"/>
        </w:rPr>
        <w:t>неврозоподобном</w:t>
      </w:r>
      <w:proofErr w:type="spellEnd"/>
      <w:r w:rsidRPr="004D265B">
        <w:rPr>
          <w:color w:val="000000"/>
          <w:sz w:val="28"/>
          <w:szCs w:val="28"/>
        </w:rPr>
        <w:t xml:space="preserve"> заикании, напротив, было выявлено некоторое запаздывание в развитии речи. Нарушение речи у детей протекало на фоне косноязычия и недостаточности моторных функций организма. Заикание обычно возникало постепенно и носило тяжелый характер. Комплексная терапия   приводила   к   редукции   </w:t>
      </w:r>
      <w:proofErr w:type="spellStart"/>
      <w:r w:rsidRPr="004D265B">
        <w:rPr>
          <w:color w:val="000000"/>
          <w:sz w:val="28"/>
          <w:szCs w:val="28"/>
        </w:rPr>
        <w:t>психоорганических</w:t>
      </w:r>
      <w:proofErr w:type="spellEnd"/>
      <w:r w:rsidRPr="004D265B">
        <w:rPr>
          <w:color w:val="000000"/>
          <w:sz w:val="28"/>
          <w:szCs w:val="28"/>
        </w:rPr>
        <w:t xml:space="preserve">;   и   </w:t>
      </w:r>
      <w:proofErr w:type="spellStart"/>
      <w:r w:rsidRPr="004D265B">
        <w:rPr>
          <w:color w:val="000000"/>
          <w:sz w:val="28"/>
          <w:szCs w:val="28"/>
        </w:rPr>
        <w:lastRenderedPageBreak/>
        <w:t>неврозоподобных</w:t>
      </w:r>
      <w:proofErr w:type="spellEnd"/>
      <w:r w:rsidRPr="004D265B">
        <w:rPr>
          <w:sz w:val="28"/>
          <w:szCs w:val="28"/>
        </w:rPr>
        <w:t xml:space="preserve"> </w:t>
      </w:r>
      <w:r w:rsidRPr="004D265B">
        <w:rPr>
          <w:color w:val="000000"/>
          <w:sz w:val="28"/>
          <w:szCs w:val="28"/>
        </w:rPr>
        <w:t>симптомов, расстройство же речи было более резистентным и требовало длительной коррекции.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В работах М.И. Теркиной, Л.В,. </w:t>
      </w:r>
      <w:proofErr w:type="spellStart"/>
      <w:r w:rsidRPr="004D265B">
        <w:rPr>
          <w:color w:val="000000"/>
          <w:sz w:val="28"/>
          <w:szCs w:val="28"/>
        </w:rPr>
        <w:t>Ястребовой</w:t>
      </w:r>
      <w:proofErr w:type="spellEnd"/>
      <w:r w:rsidRPr="004D265B">
        <w:rPr>
          <w:color w:val="000000"/>
          <w:sz w:val="28"/>
          <w:szCs w:val="28"/>
        </w:rPr>
        <w:t xml:space="preserve"> [38, 39] предлагается классификация заикания у дошкольников и младших школьников, в </w:t>
      </w:r>
      <w:proofErr w:type="gramStart"/>
      <w:r w:rsidRPr="004D265B">
        <w:rPr>
          <w:color w:val="000000"/>
          <w:sz w:val="28"/>
          <w:szCs w:val="28"/>
        </w:rPr>
        <w:t>основу</w:t>
      </w:r>
      <w:proofErr w:type="gramEnd"/>
      <w:r w:rsidRPr="004D265B">
        <w:rPr>
          <w:color w:val="000000"/>
          <w:sz w:val="28"/>
          <w:szCs w:val="28"/>
        </w:rPr>
        <w:t xml:space="preserve"> которой легли наблюдения за проявлениями нарушения речи в различных условиях общения и в процессе учебной деятельности.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В зависимости от различий в общем поведении и проявлений общительности М.И Теркина делит детей на 2 группы.</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В 1-ю включены дети, которые относительно легко приспосабливались к новым условиям и людям, предпочитая подвижные, шумные игры, быстро принимали решения при столкновении с окружающими, умение создавать достаточно сложные речевые конструкции. У большинства этих детей речь появилась своевременно, и накопление речевого запаса происходило без отклонений.</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Во 2-ю группу вошли дети, более робкие, застенчивые, не отличавшиеся инициативностью, наибольшие речевые затруднения в тех ситуациях, когда необходима быстрая речевая реакция. В этих случаях свойственная им заторможенность коммуникативных процессов усугублялась, что приводило к усилению заикания.</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Если сравнивать классификацию проявлений заикания у детей с попытками классифицировать особенности проявлений и течения этого речевого нарушения у взрослых, то сразу становится ясным факт, говорящий о пристальном внимании исследователей к нервно-психическим заболеваниям, к выраженности эмоциональных расстройств и изменениям в структуре личности.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Так, В.М. Шкловский [18], рассматривая заикание как </w:t>
      </w:r>
      <w:proofErr w:type="spellStart"/>
      <w:r w:rsidRPr="004D265B">
        <w:rPr>
          <w:color w:val="000000"/>
          <w:sz w:val="28"/>
          <w:szCs w:val="28"/>
        </w:rPr>
        <w:t>дискоординационное</w:t>
      </w:r>
      <w:proofErr w:type="spellEnd"/>
      <w:r w:rsidRPr="004D265B">
        <w:rPr>
          <w:color w:val="000000"/>
          <w:sz w:val="28"/>
          <w:szCs w:val="28"/>
        </w:rPr>
        <w:t xml:space="preserve"> нарушение речи, нередко связанное с выраженными в той или иной степени органическими и невротическими расстройствами, приводит данные изучения кожно-гальванических реакций у больных группы взрослых заикающихся.</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lastRenderedPageBreak/>
        <w:t>Анализ полученных результатов дал возможность автору условно разделить  больных на 3 группы. В 1-ю группу вошли заикающиеся, в структуре личности, которых не было отмечено стойких патологических отклонений, заикание не наложило характерного отпечатка на систему их отношений с окружающими людьми.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Во 2-ю, наиболее многочисленную группу вошли больные, у которых отмечались эмоциональные расстройства, выраженный страх речи, требовавших наиболее активного речевого общения.</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К 3-й группе, примерно равной по количеству больных 1-й, В.М. Шкловский относит заикающихся, у которых тяжесть заболевания определялась выраженностью эмоциональных нарушений. В структуре личности больных 3-й группы, отмечались стойкие патологические отклонения. У них наблюдались дезорганизация всей системы личностных отношений и поведения, основанная на непреодолимом страхе речи и резко выраженном чувстве собственной неполноценности.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Изучению личностных и эмоциональных особенностей заикающихся посвящены отдельные работы зарубежных авторов, в которых в качестве ведущих черт этой категории больных отмечаются боязливость, замкнутость, тревожность, мнительность, склонность к невротической депрессии, неуверенность в своих силах.</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Дифференцированный подход к нервно-психическим особенностям взрослых заикающихся и установление корреляции между этими особенностями и спецификой проявления нарушений речи у этой группы больных являются основной целью исследовани</w:t>
      </w:r>
      <w:r w:rsidR="002326D6">
        <w:rPr>
          <w:color w:val="000000"/>
          <w:sz w:val="28"/>
          <w:szCs w:val="28"/>
        </w:rPr>
        <w:t xml:space="preserve">й В.А </w:t>
      </w:r>
      <w:proofErr w:type="spellStart"/>
      <w:r w:rsidR="002326D6">
        <w:rPr>
          <w:color w:val="000000"/>
          <w:sz w:val="28"/>
          <w:szCs w:val="28"/>
        </w:rPr>
        <w:t>Ковш</w:t>
      </w:r>
      <w:r w:rsidRPr="004D265B">
        <w:rPr>
          <w:color w:val="000000"/>
          <w:sz w:val="28"/>
          <w:szCs w:val="28"/>
        </w:rPr>
        <w:t>икова</w:t>
      </w:r>
      <w:proofErr w:type="spellEnd"/>
      <w:r w:rsidRPr="004D265B">
        <w:rPr>
          <w:color w:val="000000"/>
          <w:sz w:val="28"/>
          <w:szCs w:val="28"/>
        </w:rPr>
        <w:t xml:space="preserve"> [20]. Автор, используя данные медицинских обследований и диагнозы психотерапевтов и невропатологов, распределяет своих пациентов по группам в соответствии с выявленной у них психоневротической симптоматикой, на фоне которой протекает речевое нарушение. Внутри каждой группы, а их выделено 7, В.А. </w:t>
      </w:r>
      <w:proofErr w:type="spellStart"/>
      <w:r w:rsidRPr="004D265B">
        <w:rPr>
          <w:color w:val="000000"/>
          <w:sz w:val="28"/>
          <w:szCs w:val="28"/>
        </w:rPr>
        <w:t>Ковшикову</w:t>
      </w:r>
      <w:proofErr w:type="spellEnd"/>
      <w:r w:rsidRPr="004D265B">
        <w:rPr>
          <w:color w:val="000000"/>
          <w:sz w:val="28"/>
          <w:szCs w:val="28"/>
        </w:rPr>
        <w:t xml:space="preserve"> удается убедительно показать взаимосвязь между нервно-психическими, личностными и </w:t>
      </w:r>
      <w:r w:rsidRPr="004D265B">
        <w:rPr>
          <w:color w:val="000000"/>
          <w:sz w:val="28"/>
          <w:szCs w:val="28"/>
        </w:rPr>
        <w:lastRenderedPageBreak/>
        <w:t>речевыми особенностями больных, страдающих заиканием. К сожалению, до сих пор еще публикуются работы, в которых отсутствует дифференцированный подход к детям, подросткам и взрослым,    не учитываются особенности их</w:t>
      </w:r>
      <w:r w:rsidRPr="004D265B">
        <w:rPr>
          <w:sz w:val="28"/>
          <w:szCs w:val="28"/>
        </w:rPr>
        <w:t xml:space="preserve"> </w:t>
      </w:r>
      <w:r w:rsidRPr="004D265B">
        <w:rPr>
          <w:color w:val="000000"/>
          <w:sz w:val="28"/>
          <w:szCs w:val="28"/>
        </w:rPr>
        <w:t>личности и психики, либо затушевываются принципиальные различия между возрастными категориями больных.</w:t>
      </w:r>
    </w:p>
    <w:p w:rsidR="004D265B" w:rsidRPr="004D265B" w:rsidRDefault="004D265B" w:rsidP="004D265B">
      <w:pPr>
        <w:shd w:val="clear" w:color="auto" w:fill="FFFFFF"/>
        <w:autoSpaceDE w:val="0"/>
        <w:autoSpaceDN w:val="0"/>
        <w:adjustRightInd w:val="0"/>
        <w:spacing w:line="360" w:lineRule="auto"/>
        <w:ind w:firstLine="709"/>
        <w:jc w:val="both"/>
        <w:rPr>
          <w:color w:val="000000"/>
          <w:sz w:val="28"/>
          <w:szCs w:val="28"/>
        </w:rPr>
      </w:pPr>
      <w:r w:rsidRPr="004D265B">
        <w:rPr>
          <w:color w:val="000000"/>
          <w:sz w:val="28"/>
          <w:szCs w:val="28"/>
        </w:rPr>
        <w:t>Например, А.И.Богомолова считает, что старшеклассники и взрослые отличаются от младших школьников лишь большей закрепленностью стереотипа речи с заиканием и ослаблением способности к подражанию [5]. Очевидно, классификация заикания у детей, предложенная вышеуказанными авторами, несмотря на некоторые различия, по сути дела, с разных позиций отражает одни и те же явления. Это говорит о верной направленности и определенной объективности проводимых исследований.</w:t>
      </w:r>
    </w:p>
    <w:p w:rsidR="004D265B" w:rsidRPr="004D265B" w:rsidRDefault="004D265B" w:rsidP="004D265B">
      <w:pPr>
        <w:shd w:val="clear" w:color="auto" w:fill="FFFFFF"/>
        <w:autoSpaceDE w:val="0"/>
        <w:autoSpaceDN w:val="0"/>
        <w:adjustRightInd w:val="0"/>
        <w:spacing w:line="360" w:lineRule="auto"/>
        <w:ind w:firstLine="709"/>
        <w:jc w:val="both"/>
        <w:rPr>
          <w:color w:val="000000"/>
          <w:sz w:val="28"/>
          <w:szCs w:val="28"/>
        </w:rPr>
      </w:pP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p>
    <w:p w:rsidR="004D265B" w:rsidRPr="004D265B" w:rsidRDefault="004D265B" w:rsidP="004D265B">
      <w:pPr>
        <w:shd w:val="clear" w:color="auto" w:fill="FFFFFF"/>
        <w:autoSpaceDE w:val="0"/>
        <w:autoSpaceDN w:val="0"/>
        <w:adjustRightInd w:val="0"/>
        <w:spacing w:line="360" w:lineRule="auto"/>
        <w:ind w:firstLine="709"/>
        <w:jc w:val="center"/>
        <w:rPr>
          <w:b/>
          <w:color w:val="000000"/>
          <w:sz w:val="28"/>
          <w:szCs w:val="28"/>
        </w:rPr>
      </w:pPr>
      <w:r w:rsidRPr="004D265B">
        <w:rPr>
          <w:b/>
          <w:color w:val="000000"/>
          <w:sz w:val="28"/>
          <w:szCs w:val="28"/>
        </w:rPr>
        <w:t>1.3. Психологические особенности заикающихся детей</w:t>
      </w:r>
    </w:p>
    <w:p w:rsidR="004D265B" w:rsidRPr="004D265B" w:rsidRDefault="004D265B" w:rsidP="004D265B">
      <w:pPr>
        <w:shd w:val="clear" w:color="auto" w:fill="FFFFFF"/>
        <w:autoSpaceDE w:val="0"/>
        <w:autoSpaceDN w:val="0"/>
        <w:adjustRightInd w:val="0"/>
        <w:spacing w:line="360" w:lineRule="auto"/>
        <w:ind w:firstLine="709"/>
        <w:jc w:val="both"/>
        <w:rPr>
          <w:color w:val="000000"/>
          <w:sz w:val="28"/>
          <w:szCs w:val="28"/>
        </w:rPr>
      </w:pP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В целях дифференцированного </w:t>
      </w:r>
      <w:proofErr w:type="gramStart"/>
      <w:r w:rsidRPr="004D265B">
        <w:rPr>
          <w:color w:val="000000"/>
          <w:sz w:val="28"/>
          <w:szCs w:val="28"/>
        </w:rPr>
        <w:t>подхода</w:t>
      </w:r>
      <w:proofErr w:type="gramEnd"/>
      <w:r w:rsidRPr="004D265B">
        <w:rPr>
          <w:color w:val="000000"/>
          <w:sz w:val="28"/>
          <w:szCs w:val="28"/>
        </w:rPr>
        <w:t xml:space="preserve"> к изучению психологических особенностей заикающихся важно найти критерии, которые характеризовали бы нарастающую сложность разных уровней или степеней фиксированности на дефекте. На основании психолого-педагогических характеристик были выделены три группы заикающихся: с нулевой, умеренной и выраженной степенью фиксированности на своем дефекте (по В.И. Селиверстову) [29, 31].</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i/>
          <w:iCs/>
          <w:color w:val="000000"/>
          <w:sz w:val="28"/>
          <w:szCs w:val="28"/>
        </w:rPr>
        <w:t xml:space="preserve">В первой группе </w:t>
      </w:r>
      <w:r w:rsidRPr="004D265B">
        <w:rPr>
          <w:color w:val="000000"/>
          <w:sz w:val="28"/>
          <w:szCs w:val="28"/>
        </w:rPr>
        <w:t>оказались дети, которые не испытывали ущемления от сознания своей неполноценности речи или даже не замечали ее. Эти дети охотно вступали в контакт со сверстниками и взрослыми, знакомыми и незнакомыми. У них отсутствовали элементы стеснения, обидчивости за свою неправильную речь, к которой они относились сознательно или бессознательно.</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i/>
          <w:iCs/>
          <w:color w:val="000000"/>
          <w:sz w:val="28"/>
          <w:szCs w:val="28"/>
        </w:rPr>
        <w:lastRenderedPageBreak/>
        <w:t xml:space="preserve">Во вторую группу </w:t>
      </w:r>
      <w:r w:rsidRPr="004D265B">
        <w:rPr>
          <w:color w:val="000000"/>
          <w:sz w:val="28"/>
          <w:szCs w:val="28"/>
        </w:rPr>
        <w:t xml:space="preserve">вошли те, кто испытывал в связи с заиканием неприятные переживания, скрывая его и компенсируя манеру речевого общения с помощью уловок. </w:t>
      </w:r>
      <w:proofErr w:type="gramStart"/>
      <w:r w:rsidRPr="004D265B">
        <w:rPr>
          <w:color w:val="000000"/>
          <w:sz w:val="28"/>
          <w:szCs w:val="28"/>
        </w:rPr>
        <w:t>Тем не менее</w:t>
      </w:r>
      <w:r w:rsidR="009C1310">
        <w:rPr>
          <w:color w:val="000000"/>
          <w:sz w:val="28"/>
          <w:szCs w:val="28"/>
        </w:rPr>
        <w:t>,</w:t>
      </w:r>
      <w:r w:rsidRPr="004D265B">
        <w:rPr>
          <w:color w:val="000000"/>
          <w:sz w:val="28"/>
          <w:szCs w:val="28"/>
        </w:rPr>
        <w:t xml:space="preserve"> осознание этими детьми своего недостатка и переживания не выливались в постоянно тягостное чувство собственной неполноценности, когда каждый шаг, каждый поступок обязательно осмысливаются через призму собственной неполноценности, а стремление замаскировать свой недостаток не перерастало у них границ отношения любого человека к какому-либо своему</w:t>
      </w:r>
      <w:r w:rsidRPr="004D265B">
        <w:rPr>
          <w:sz w:val="28"/>
          <w:szCs w:val="28"/>
        </w:rPr>
        <w:t xml:space="preserve"> </w:t>
      </w:r>
      <w:r w:rsidRPr="004D265B">
        <w:rPr>
          <w:color w:val="000000"/>
          <w:sz w:val="28"/>
          <w:szCs w:val="28"/>
        </w:rPr>
        <w:t>несовершенству, к которому просто не хотелось бы привлекать внимание окружающих.</w:t>
      </w:r>
      <w:proofErr w:type="gramEnd"/>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i/>
          <w:iCs/>
          <w:color w:val="000000"/>
          <w:sz w:val="28"/>
          <w:szCs w:val="28"/>
        </w:rPr>
        <w:t xml:space="preserve">В третью группу </w:t>
      </w:r>
      <w:r w:rsidRPr="004D265B">
        <w:rPr>
          <w:color w:val="000000"/>
          <w:sz w:val="28"/>
          <w:szCs w:val="28"/>
        </w:rPr>
        <w:t xml:space="preserve">выделили детей с </w:t>
      </w:r>
      <w:proofErr w:type="gramStart"/>
      <w:r w:rsidRPr="004D265B">
        <w:rPr>
          <w:color w:val="000000"/>
          <w:sz w:val="28"/>
          <w:szCs w:val="28"/>
        </w:rPr>
        <w:t>постоянной</w:t>
      </w:r>
      <w:proofErr w:type="gramEnd"/>
      <w:r w:rsidRPr="004D265B">
        <w:rPr>
          <w:color w:val="000000"/>
          <w:sz w:val="28"/>
          <w:szCs w:val="28"/>
        </w:rPr>
        <w:t xml:space="preserve"> навязчивой фиксированностью на своем речевом недостатке. Эти дети постоянно концентрировали внимание на своих речевых неудачах, глубоко и длительно переживали их. Для них были характерными уход в болезнь, болезненная мнительность, навязчивые мысли и выраженный страх перед речью.</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В результате проведенного экспериментального исследования были сделаны следующие выводы:</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1.  С возрастом (или со стажем заикания) у заикающихся детей степень их фиксированности на своем дефекте имеет тенденцию к усложнению.</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2.   У   заикающихся   детей   дошкольного   возраста   увеличение   степени фиксированности на своем дефекте находится в определенной связи с наличием у них второго речевого дефекта.</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3.   Степень  фиксированности  на  своем  дефекте  у  заикающихся  имеет определенную связь с усложняющимся характером моторных нарушений (ее нарастание от </w:t>
      </w:r>
      <w:proofErr w:type="spellStart"/>
      <w:r w:rsidRPr="004D265B">
        <w:rPr>
          <w:color w:val="000000"/>
          <w:sz w:val="28"/>
          <w:szCs w:val="28"/>
        </w:rPr>
        <w:t>клонических</w:t>
      </w:r>
      <w:proofErr w:type="spellEnd"/>
      <w:r w:rsidRPr="004D265B">
        <w:rPr>
          <w:color w:val="000000"/>
          <w:sz w:val="28"/>
          <w:szCs w:val="28"/>
        </w:rPr>
        <w:t xml:space="preserve"> речевым судорогам).</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4.   Положительные результаты логопедической работы с </w:t>
      </w:r>
      <w:proofErr w:type="gramStart"/>
      <w:r w:rsidRPr="004D265B">
        <w:rPr>
          <w:color w:val="000000"/>
          <w:sz w:val="28"/>
          <w:szCs w:val="28"/>
        </w:rPr>
        <w:t>заикающимися</w:t>
      </w:r>
      <w:proofErr w:type="gramEnd"/>
      <w:r w:rsidRPr="004D265B">
        <w:rPr>
          <w:color w:val="000000"/>
          <w:sz w:val="28"/>
          <w:szCs w:val="28"/>
        </w:rPr>
        <w:t xml:space="preserve"> закономерно    находятся    в    обратной    зависимости    от    сложности    их фиксированности на своем дефекте (чем больше фиксированность, тем ниже результат). Именно разная степень этой фиксированности </w:t>
      </w:r>
      <w:proofErr w:type="gramStart"/>
      <w:r w:rsidRPr="004D265B">
        <w:rPr>
          <w:color w:val="000000"/>
          <w:sz w:val="28"/>
          <w:szCs w:val="28"/>
        </w:rPr>
        <w:t>определяет</w:t>
      </w:r>
      <w:proofErr w:type="gramEnd"/>
      <w:r w:rsidRPr="004D265B">
        <w:rPr>
          <w:color w:val="000000"/>
          <w:sz w:val="28"/>
          <w:szCs w:val="28"/>
        </w:rPr>
        <w:t xml:space="preserve"> прежде всего разные результаты логопедической работы.</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lastRenderedPageBreak/>
        <w:t xml:space="preserve">Итак, степень </w:t>
      </w:r>
      <w:proofErr w:type="gramStart"/>
      <w:r w:rsidRPr="004D265B">
        <w:rPr>
          <w:color w:val="000000"/>
          <w:sz w:val="28"/>
          <w:szCs w:val="28"/>
        </w:rPr>
        <w:t>болезненной</w:t>
      </w:r>
      <w:proofErr w:type="gramEnd"/>
      <w:r w:rsidRPr="004D265B">
        <w:rPr>
          <w:color w:val="000000"/>
          <w:sz w:val="28"/>
          <w:szCs w:val="28"/>
        </w:rPr>
        <w:t xml:space="preserve"> фиксированности на своем дефекте определенно возрастает у заикающихся детей с их возрастом. Это, безусловно, связано с изменениями, которые происходят в психофизическом развитии детей: в частности, с ростом их сознания, с увеличением объема внимания и совершенствованием его констатации, с развитием самооценки и пр. [12]. Но нельзя не заметить, что наличие фиксированности на своем дефекте у заикающихся нередко определяется неправильным отношением к ним окружающих. Формирование личности человека происходит в дошкольные и школьные годы, т.е. когда на него исключительно велико еще влияние родителей и педагогов. И тут оказывается, что и родители, и педагоги часто допускают серьезные ошибки.</w:t>
      </w:r>
    </w:p>
    <w:p w:rsidR="004D265B" w:rsidRPr="004D265B" w:rsidRDefault="004D265B" w:rsidP="004D265B">
      <w:pPr>
        <w:shd w:val="clear" w:color="auto" w:fill="FFFFFF"/>
        <w:autoSpaceDE w:val="0"/>
        <w:autoSpaceDN w:val="0"/>
        <w:adjustRightInd w:val="0"/>
        <w:spacing w:line="360" w:lineRule="auto"/>
        <w:ind w:firstLine="709"/>
        <w:jc w:val="both"/>
        <w:rPr>
          <w:color w:val="000000"/>
          <w:sz w:val="28"/>
          <w:szCs w:val="28"/>
        </w:rPr>
      </w:pPr>
      <w:r w:rsidRPr="004D265B">
        <w:rPr>
          <w:color w:val="000000"/>
          <w:sz w:val="28"/>
          <w:szCs w:val="28"/>
        </w:rPr>
        <w:t xml:space="preserve">Воспитатели и педагоги не всегда проявляют достаточно внимания, чуткости к таким детям, не создают им необходимых условий для спокойного и нормального обучения. Неправильное отношение к заикающимся детям ведет к тому, что они бывают на занятиях </w:t>
      </w:r>
      <w:proofErr w:type="gramStart"/>
      <w:r w:rsidRPr="004D265B">
        <w:rPr>
          <w:color w:val="000000"/>
          <w:sz w:val="28"/>
          <w:szCs w:val="28"/>
        </w:rPr>
        <w:t>мало активны</w:t>
      </w:r>
      <w:proofErr w:type="gramEnd"/>
      <w:r w:rsidRPr="004D265B">
        <w:rPr>
          <w:color w:val="000000"/>
          <w:sz w:val="28"/>
          <w:szCs w:val="28"/>
        </w:rPr>
        <w:t xml:space="preserve">. Зная урок, они не решаются отвечать по собственной инициативе, не задают вопросов, когда им не полностью ясен материал, и часто отказываются сами отвечать урок. Излишняя заботливость некоторых родителей, чрезмерная предусмотрительность, желание все предугадать, все исполнить (ведь ребенок больной, его нельзя волновать) также вредны для заикающегося ребенка. В этих случаях он привыкает пользоваться своим привилегированным положением, привыкает к мысли, что он больной. Все это ведет к тому, что он растет </w:t>
      </w:r>
      <w:proofErr w:type="gramStart"/>
      <w:r w:rsidRPr="004D265B">
        <w:rPr>
          <w:color w:val="000000"/>
          <w:sz w:val="28"/>
          <w:szCs w:val="28"/>
        </w:rPr>
        <w:t>мнительным</w:t>
      </w:r>
      <w:proofErr w:type="gramEnd"/>
      <w:r w:rsidRPr="004D265B">
        <w:rPr>
          <w:color w:val="000000"/>
          <w:sz w:val="28"/>
          <w:szCs w:val="28"/>
        </w:rPr>
        <w:t>, нервным, раздражительным, эгоистичным, а речь его постоянно ухудшается.</w:t>
      </w:r>
    </w:p>
    <w:p w:rsidR="004D265B" w:rsidRDefault="004D265B" w:rsidP="004D265B">
      <w:pPr>
        <w:shd w:val="clear" w:color="auto" w:fill="FFFFFF"/>
        <w:autoSpaceDE w:val="0"/>
        <w:autoSpaceDN w:val="0"/>
        <w:adjustRightInd w:val="0"/>
        <w:spacing w:line="360" w:lineRule="auto"/>
        <w:ind w:firstLine="709"/>
        <w:jc w:val="both"/>
        <w:rPr>
          <w:color w:val="000000"/>
          <w:sz w:val="28"/>
          <w:szCs w:val="28"/>
        </w:rPr>
      </w:pPr>
    </w:p>
    <w:p w:rsidR="002326D6" w:rsidRDefault="002326D6" w:rsidP="004D265B">
      <w:pPr>
        <w:shd w:val="clear" w:color="auto" w:fill="FFFFFF"/>
        <w:autoSpaceDE w:val="0"/>
        <w:autoSpaceDN w:val="0"/>
        <w:adjustRightInd w:val="0"/>
        <w:spacing w:line="360" w:lineRule="auto"/>
        <w:ind w:firstLine="709"/>
        <w:jc w:val="both"/>
        <w:rPr>
          <w:color w:val="000000"/>
          <w:sz w:val="28"/>
          <w:szCs w:val="28"/>
        </w:rPr>
      </w:pPr>
    </w:p>
    <w:p w:rsidR="002326D6" w:rsidRDefault="002326D6" w:rsidP="004D265B">
      <w:pPr>
        <w:shd w:val="clear" w:color="auto" w:fill="FFFFFF"/>
        <w:autoSpaceDE w:val="0"/>
        <w:autoSpaceDN w:val="0"/>
        <w:adjustRightInd w:val="0"/>
        <w:spacing w:line="360" w:lineRule="auto"/>
        <w:ind w:firstLine="709"/>
        <w:jc w:val="both"/>
        <w:rPr>
          <w:color w:val="000000"/>
          <w:sz w:val="28"/>
          <w:szCs w:val="28"/>
        </w:rPr>
      </w:pPr>
    </w:p>
    <w:p w:rsidR="002326D6" w:rsidRPr="004D265B" w:rsidRDefault="002326D6" w:rsidP="004D265B">
      <w:pPr>
        <w:shd w:val="clear" w:color="auto" w:fill="FFFFFF"/>
        <w:autoSpaceDE w:val="0"/>
        <w:autoSpaceDN w:val="0"/>
        <w:adjustRightInd w:val="0"/>
        <w:spacing w:line="360" w:lineRule="auto"/>
        <w:ind w:firstLine="709"/>
        <w:jc w:val="both"/>
        <w:rPr>
          <w:color w:val="000000"/>
          <w:sz w:val="28"/>
          <w:szCs w:val="28"/>
        </w:rPr>
      </w:pP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p>
    <w:p w:rsidR="004D265B" w:rsidRPr="004D265B" w:rsidRDefault="002326D6" w:rsidP="004D265B">
      <w:pPr>
        <w:shd w:val="clear" w:color="auto" w:fill="FFFFFF"/>
        <w:autoSpaceDE w:val="0"/>
        <w:autoSpaceDN w:val="0"/>
        <w:adjustRightInd w:val="0"/>
        <w:spacing w:line="360" w:lineRule="auto"/>
        <w:ind w:firstLine="709"/>
        <w:jc w:val="center"/>
        <w:rPr>
          <w:b/>
          <w:bCs/>
          <w:color w:val="000000"/>
          <w:sz w:val="28"/>
          <w:szCs w:val="28"/>
        </w:rPr>
      </w:pPr>
      <w:r w:rsidRPr="004D265B">
        <w:rPr>
          <w:b/>
          <w:bCs/>
          <w:color w:val="000000"/>
          <w:sz w:val="28"/>
          <w:szCs w:val="28"/>
        </w:rPr>
        <w:lastRenderedPageBreak/>
        <w:t xml:space="preserve">ГЛАВА </w:t>
      </w:r>
      <w:r>
        <w:rPr>
          <w:b/>
          <w:bCs/>
          <w:color w:val="000000"/>
          <w:sz w:val="28"/>
          <w:szCs w:val="28"/>
        </w:rPr>
        <w:t>II</w:t>
      </w:r>
      <w:r w:rsidRPr="004D265B">
        <w:rPr>
          <w:b/>
          <w:bCs/>
          <w:color w:val="000000"/>
          <w:sz w:val="28"/>
          <w:szCs w:val="28"/>
        </w:rPr>
        <w:t>. ИЗУЧЕНИЕ РЕЧЕВЫХ ОСОБЕННОСТЕЙ ДЕТЕЙ С ЗАИКАНИЕМ</w:t>
      </w:r>
    </w:p>
    <w:p w:rsidR="004D265B" w:rsidRPr="004D265B" w:rsidRDefault="004D265B" w:rsidP="004D265B">
      <w:pPr>
        <w:shd w:val="clear" w:color="auto" w:fill="FFFFFF"/>
        <w:autoSpaceDE w:val="0"/>
        <w:autoSpaceDN w:val="0"/>
        <w:adjustRightInd w:val="0"/>
        <w:spacing w:line="360" w:lineRule="auto"/>
        <w:ind w:firstLine="709"/>
        <w:jc w:val="center"/>
        <w:rPr>
          <w:sz w:val="28"/>
          <w:szCs w:val="28"/>
        </w:rPr>
      </w:pPr>
    </w:p>
    <w:p w:rsidR="004D265B" w:rsidRPr="004D265B" w:rsidRDefault="004D265B" w:rsidP="004D265B">
      <w:pPr>
        <w:shd w:val="clear" w:color="auto" w:fill="FFFFFF"/>
        <w:autoSpaceDE w:val="0"/>
        <w:autoSpaceDN w:val="0"/>
        <w:adjustRightInd w:val="0"/>
        <w:spacing w:line="360" w:lineRule="auto"/>
        <w:ind w:firstLine="709"/>
        <w:jc w:val="center"/>
        <w:rPr>
          <w:sz w:val="28"/>
          <w:szCs w:val="28"/>
        </w:rPr>
      </w:pPr>
      <w:r w:rsidRPr="004D265B">
        <w:rPr>
          <w:b/>
          <w:bCs/>
          <w:color w:val="000000"/>
          <w:sz w:val="28"/>
          <w:szCs w:val="28"/>
        </w:rPr>
        <w:t>2.1. Организация и условия проведения констатирующего исследования</w:t>
      </w:r>
    </w:p>
    <w:p w:rsidR="004D265B" w:rsidRPr="004D265B" w:rsidRDefault="004D265B" w:rsidP="004D265B">
      <w:pPr>
        <w:shd w:val="clear" w:color="auto" w:fill="FFFFFF"/>
        <w:autoSpaceDE w:val="0"/>
        <w:autoSpaceDN w:val="0"/>
        <w:adjustRightInd w:val="0"/>
        <w:spacing w:line="360" w:lineRule="auto"/>
        <w:ind w:firstLine="709"/>
        <w:jc w:val="both"/>
        <w:rPr>
          <w:color w:val="000000"/>
          <w:sz w:val="28"/>
          <w:szCs w:val="28"/>
        </w:rPr>
      </w:pPr>
    </w:p>
    <w:p w:rsidR="004D265B" w:rsidRPr="004D265B" w:rsidRDefault="004D265B" w:rsidP="004D265B">
      <w:pPr>
        <w:shd w:val="clear" w:color="auto" w:fill="FFFFFF"/>
        <w:autoSpaceDE w:val="0"/>
        <w:autoSpaceDN w:val="0"/>
        <w:adjustRightInd w:val="0"/>
        <w:spacing w:line="360" w:lineRule="auto"/>
        <w:ind w:firstLine="709"/>
        <w:jc w:val="both"/>
        <w:rPr>
          <w:color w:val="000000"/>
          <w:sz w:val="28"/>
          <w:szCs w:val="28"/>
        </w:rPr>
      </w:pP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proofErr w:type="gramStart"/>
      <w:r w:rsidRPr="004D265B">
        <w:rPr>
          <w:color w:val="000000"/>
          <w:sz w:val="28"/>
          <w:szCs w:val="28"/>
        </w:rPr>
        <w:t>Для адекватного планирования программы логопедической и лечебной работы с заикающимися и определения ее эффективности необходимо правильное обследование заикающихся с учетом всей симптоматики этого сложного речевого нарушения Обследование заикающихся должно быть комплексным.</w:t>
      </w:r>
      <w:proofErr w:type="gramEnd"/>
      <w:r w:rsidRPr="004D265B">
        <w:rPr>
          <w:sz w:val="28"/>
          <w:szCs w:val="28"/>
        </w:rPr>
        <w:t xml:space="preserve"> </w:t>
      </w:r>
      <w:r w:rsidRPr="004D265B">
        <w:rPr>
          <w:color w:val="000000"/>
          <w:sz w:val="28"/>
          <w:szCs w:val="28"/>
        </w:rPr>
        <w:t>Оно должно включить психолого-педагогическое и логопедическое изучение заикающегося ребенка, а также анализ результатов медицинского обследования.</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Нами была поставлена цель </w:t>
      </w:r>
      <w:proofErr w:type="gramStart"/>
      <w:r w:rsidR="002326D6">
        <w:rPr>
          <w:color w:val="000000"/>
          <w:sz w:val="28"/>
          <w:szCs w:val="28"/>
        </w:rPr>
        <w:t>изучить</w:t>
      </w:r>
      <w:proofErr w:type="gramEnd"/>
      <w:r w:rsidRPr="004D265B">
        <w:rPr>
          <w:color w:val="000000"/>
          <w:sz w:val="28"/>
          <w:szCs w:val="28"/>
        </w:rPr>
        <w:t xml:space="preserve"> состояние речи заикающихся дошкольников, особенности их личности, моторику. Для этого мы изучали медицинскую и психолого-педагогическую документацию. Эта документация может содержать данные состояние интеллекта, слуха, характеристики, составленные воспитателем и психологом и другими специалистами. Обследование состояло из трех этапов: • 1) сбор анамнестических данных;</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2) обследование состояния речи и моторики;</w:t>
      </w:r>
    </w:p>
    <w:p w:rsidR="004D265B" w:rsidRPr="004D265B" w:rsidRDefault="004D265B" w:rsidP="002326D6">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3) изучение личностных особенностей </w:t>
      </w:r>
      <w:proofErr w:type="gramStart"/>
      <w:r w:rsidRPr="004D265B">
        <w:rPr>
          <w:color w:val="000000"/>
          <w:sz w:val="28"/>
          <w:szCs w:val="28"/>
        </w:rPr>
        <w:t>заикающегося</w:t>
      </w:r>
      <w:proofErr w:type="gramEnd"/>
      <w:r w:rsidRPr="004D265B">
        <w:rPr>
          <w:color w:val="000000"/>
          <w:sz w:val="28"/>
          <w:szCs w:val="28"/>
        </w:rPr>
        <w:t>.</w:t>
      </w:r>
    </w:p>
    <w:p w:rsidR="004D265B" w:rsidRPr="004D265B" w:rsidRDefault="004D265B" w:rsidP="002326D6">
      <w:pPr>
        <w:widowControl w:val="0"/>
        <w:spacing w:line="360" w:lineRule="auto"/>
        <w:ind w:firstLine="709"/>
        <w:jc w:val="both"/>
        <w:rPr>
          <w:color w:val="000000"/>
          <w:sz w:val="28"/>
          <w:szCs w:val="28"/>
        </w:rPr>
      </w:pPr>
      <w:r w:rsidRPr="004D265B">
        <w:rPr>
          <w:color w:val="000000"/>
          <w:sz w:val="28"/>
          <w:szCs w:val="28"/>
        </w:rPr>
        <w:t xml:space="preserve">Обследование проходило в </w:t>
      </w:r>
      <w:r w:rsidR="002326D6">
        <w:rPr>
          <w:sz w:val="28"/>
          <w:szCs w:val="28"/>
          <w:lang w:bidi="ru-RU"/>
        </w:rPr>
        <w:t>МБДОУ детский сад № 12 г.</w:t>
      </w:r>
      <w:r w:rsidR="009C1310">
        <w:rPr>
          <w:sz w:val="28"/>
          <w:szCs w:val="28"/>
          <w:lang w:bidi="ru-RU"/>
        </w:rPr>
        <w:t xml:space="preserve"> </w:t>
      </w:r>
      <w:r w:rsidR="002326D6">
        <w:rPr>
          <w:sz w:val="28"/>
          <w:szCs w:val="28"/>
          <w:lang w:bidi="ru-RU"/>
        </w:rPr>
        <w:t xml:space="preserve">Сердобска Пензенской области </w:t>
      </w:r>
      <w:r w:rsidRPr="004D265B">
        <w:rPr>
          <w:color w:val="000000"/>
          <w:sz w:val="28"/>
          <w:szCs w:val="28"/>
        </w:rPr>
        <w:t>в сентябре-октябре 201</w:t>
      </w:r>
      <w:r w:rsidR="002326D6">
        <w:rPr>
          <w:color w:val="000000"/>
          <w:sz w:val="28"/>
          <w:szCs w:val="28"/>
        </w:rPr>
        <w:t>8</w:t>
      </w:r>
      <w:r w:rsidRPr="004D265B">
        <w:rPr>
          <w:color w:val="000000"/>
          <w:sz w:val="28"/>
          <w:szCs w:val="28"/>
        </w:rPr>
        <w:t xml:space="preserve"> года. Всего было обследовано 8 дошкольников подготовительной группы.</w:t>
      </w:r>
    </w:p>
    <w:p w:rsidR="004D265B" w:rsidRPr="004D265B" w:rsidRDefault="004D265B" w:rsidP="004D265B">
      <w:pPr>
        <w:shd w:val="clear" w:color="auto" w:fill="FFFFFF"/>
        <w:autoSpaceDE w:val="0"/>
        <w:autoSpaceDN w:val="0"/>
        <w:adjustRightInd w:val="0"/>
        <w:spacing w:line="360" w:lineRule="auto"/>
        <w:ind w:firstLine="709"/>
        <w:jc w:val="both"/>
        <w:rPr>
          <w:color w:val="000000"/>
          <w:sz w:val="28"/>
          <w:szCs w:val="28"/>
        </w:rPr>
      </w:pPr>
    </w:p>
    <w:p w:rsidR="004D265B" w:rsidRPr="004D265B" w:rsidRDefault="004D265B" w:rsidP="004D265B">
      <w:pPr>
        <w:shd w:val="clear" w:color="auto" w:fill="FFFFFF"/>
        <w:autoSpaceDE w:val="0"/>
        <w:autoSpaceDN w:val="0"/>
        <w:adjustRightInd w:val="0"/>
        <w:spacing w:line="360" w:lineRule="auto"/>
        <w:ind w:firstLine="709"/>
        <w:jc w:val="both"/>
        <w:rPr>
          <w:color w:val="000000"/>
          <w:sz w:val="28"/>
          <w:szCs w:val="28"/>
        </w:rPr>
      </w:pPr>
    </w:p>
    <w:p w:rsidR="004D265B" w:rsidRPr="004D265B" w:rsidRDefault="004D265B" w:rsidP="004D265B">
      <w:pPr>
        <w:shd w:val="clear" w:color="auto" w:fill="FFFFFF"/>
        <w:autoSpaceDE w:val="0"/>
        <w:autoSpaceDN w:val="0"/>
        <w:adjustRightInd w:val="0"/>
        <w:spacing w:line="360" w:lineRule="auto"/>
        <w:ind w:firstLine="709"/>
        <w:jc w:val="both"/>
        <w:rPr>
          <w:color w:val="000000"/>
          <w:sz w:val="28"/>
          <w:szCs w:val="28"/>
        </w:rPr>
      </w:pPr>
    </w:p>
    <w:p w:rsidR="004D265B" w:rsidRPr="004D265B" w:rsidRDefault="004D265B" w:rsidP="004D265B">
      <w:pPr>
        <w:shd w:val="clear" w:color="auto" w:fill="FFFFFF"/>
        <w:autoSpaceDE w:val="0"/>
        <w:autoSpaceDN w:val="0"/>
        <w:adjustRightInd w:val="0"/>
        <w:spacing w:line="360" w:lineRule="auto"/>
        <w:ind w:firstLine="709"/>
        <w:jc w:val="both"/>
        <w:rPr>
          <w:color w:val="000000"/>
          <w:sz w:val="28"/>
          <w:szCs w:val="28"/>
        </w:rPr>
      </w:pPr>
    </w:p>
    <w:p w:rsidR="004D265B" w:rsidRPr="004D265B" w:rsidRDefault="004D265B" w:rsidP="004D265B">
      <w:pPr>
        <w:shd w:val="clear" w:color="auto" w:fill="FFFFFF"/>
        <w:autoSpaceDE w:val="0"/>
        <w:autoSpaceDN w:val="0"/>
        <w:adjustRightInd w:val="0"/>
        <w:spacing w:line="360" w:lineRule="auto"/>
        <w:ind w:firstLine="709"/>
        <w:jc w:val="center"/>
        <w:rPr>
          <w:sz w:val="28"/>
          <w:szCs w:val="28"/>
        </w:rPr>
      </w:pPr>
      <w:r w:rsidRPr="004D265B">
        <w:rPr>
          <w:b/>
          <w:bCs/>
          <w:color w:val="000000"/>
          <w:sz w:val="28"/>
          <w:szCs w:val="28"/>
        </w:rPr>
        <w:lastRenderedPageBreak/>
        <w:t>2.2. Содержание констатирующего исследования</w:t>
      </w:r>
    </w:p>
    <w:p w:rsidR="002326D6" w:rsidRDefault="002326D6" w:rsidP="004D265B">
      <w:pPr>
        <w:shd w:val="clear" w:color="auto" w:fill="FFFFFF"/>
        <w:autoSpaceDE w:val="0"/>
        <w:autoSpaceDN w:val="0"/>
        <w:adjustRightInd w:val="0"/>
        <w:spacing w:line="360" w:lineRule="auto"/>
        <w:ind w:firstLine="709"/>
        <w:jc w:val="both"/>
        <w:rPr>
          <w:color w:val="000000"/>
          <w:sz w:val="28"/>
          <w:szCs w:val="28"/>
        </w:rPr>
      </w:pP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На первом этапе обследования изучались анамнестические сведения об индивидуальных особенностях развития речи и моторики каждого заикающегося. Они давали возможность правильно оценить состояние детей, а затем спланировать коррекционную работу по преодолению выявленных недостатков.</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На втором этапе обследовались речевые возможности детей. Для этого выявляли:</w:t>
      </w:r>
    </w:p>
    <w:p w:rsidR="004D265B" w:rsidRPr="004D265B" w:rsidRDefault="004D265B" w:rsidP="004D265B">
      <w:pPr>
        <w:shd w:val="clear" w:color="auto" w:fill="FFFFFF"/>
        <w:autoSpaceDE w:val="0"/>
        <w:autoSpaceDN w:val="0"/>
        <w:adjustRightInd w:val="0"/>
        <w:spacing w:line="360" w:lineRule="auto"/>
        <w:ind w:firstLine="709"/>
        <w:jc w:val="both"/>
        <w:rPr>
          <w:i/>
          <w:iCs/>
          <w:color w:val="000000"/>
          <w:sz w:val="28"/>
          <w:szCs w:val="28"/>
        </w:rPr>
      </w:pPr>
      <w:r w:rsidRPr="004D265B">
        <w:rPr>
          <w:i/>
          <w:iCs/>
          <w:color w:val="000000"/>
          <w:sz w:val="28"/>
          <w:szCs w:val="28"/>
        </w:rPr>
        <w:t xml:space="preserve">А) Состояние общей моторики по следующей схеме: </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1. Статистическая координация. Определяли возможность удержания заданной позы:</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а) стоять </w:t>
      </w:r>
      <w:proofErr w:type="gramStart"/>
      <w:r w:rsidRPr="004D265B">
        <w:rPr>
          <w:color w:val="000000"/>
          <w:sz w:val="28"/>
          <w:szCs w:val="28"/>
        </w:rPr>
        <w:t>попеременно то</w:t>
      </w:r>
      <w:proofErr w:type="gramEnd"/>
      <w:r w:rsidRPr="004D265B">
        <w:rPr>
          <w:color w:val="000000"/>
          <w:sz w:val="28"/>
          <w:szCs w:val="28"/>
        </w:rPr>
        <w:t xml:space="preserve"> на правой, то на левой ноге.</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Отмечали: удержание позы; </w:t>
      </w:r>
      <w:proofErr w:type="spellStart"/>
      <w:r w:rsidRPr="004D265B">
        <w:rPr>
          <w:color w:val="000000"/>
          <w:sz w:val="28"/>
          <w:szCs w:val="28"/>
        </w:rPr>
        <w:t>неудержание</w:t>
      </w:r>
      <w:proofErr w:type="spellEnd"/>
      <w:r w:rsidRPr="004D265B">
        <w:rPr>
          <w:color w:val="000000"/>
          <w:sz w:val="28"/>
          <w:szCs w:val="28"/>
        </w:rPr>
        <w:t xml:space="preserve"> при резком балансировании, подогнутая нога касается пола; не удается сохранить позу, схождение с места.</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б) стоять на «цыпочках».</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Отмечалось: удержание позы, схождение с места, балансирование резко выражено; опускание на стопу, частое схождение.</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2. Динамическая координация</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а) определялась возможность прыгать </w:t>
      </w:r>
      <w:proofErr w:type="gramStart"/>
      <w:r w:rsidRPr="004D265B">
        <w:rPr>
          <w:color w:val="000000"/>
          <w:sz w:val="28"/>
          <w:szCs w:val="28"/>
        </w:rPr>
        <w:t>попеременно то</w:t>
      </w:r>
      <w:proofErr w:type="gramEnd"/>
      <w:r w:rsidRPr="004D265B">
        <w:rPr>
          <w:color w:val="000000"/>
          <w:sz w:val="28"/>
          <w:szCs w:val="28"/>
        </w:rPr>
        <w:t xml:space="preserve"> на правой, то на левой ноге.</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Отмечалось: свободно прыгать на одной ноге; касается пола одной ногой; общее мышечное напряжение; сильные взмахи руками; не удается прыгать на одной ноге.</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3. Одновременность движений</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а)    определялась   возможность   выполнения   движений   двумя   руками одновременно.</w:t>
      </w:r>
    </w:p>
    <w:p w:rsidR="004D265B" w:rsidRPr="004D265B" w:rsidRDefault="004D265B" w:rsidP="004D265B">
      <w:pPr>
        <w:shd w:val="clear" w:color="auto" w:fill="FFFFFF"/>
        <w:autoSpaceDE w:val="0"/>
        <w:autoSpaceDN w:val="0"/>
        <w:adjustRightInd w:val="0"/>
        <w:spacing w:line="360" w:lineRule="auto"/>
        <w:ind w:firstLine="709"/>
        <w:jc w:val="both"/>
        <w:rPr>
          <w:color w:val="000000"/>
          <w:sz w:val="28"/>
          <w:szCs w:val="28"/>
        </w:rPr>
      </w:pPr>
      <w:r w:rsidRPr="004D265B">
        <w:rPr>
          <w:color w:val="000000"/>
          <w:sz w:val="28"/>
          <w:szCs w:val="28"/>
        </w:rPr>
        <w:t>б) определялась возможность одновременных движений рук и ног.</w:t>
      </w:r>
      <w:proofErr w:type="gramStart"/>
      <w:r w:rsidRPr="004D265B">
        <w:rPr>
          <w:color w:val="000000"/>
          <w:sz w:val="28"/>
          <w:szCs w:val="28"/>
        </w:rPr>
        <w:t xml:space="preserve"> .</w:t>
      </w:r>
      <w:proofErr w:type="gramEnd"/>
      <w:r w:rsidRPr="004D265B">
        <w:rPr>
          <w:color w:val="000000"/>
          <w:sz w:val="28"/>
          <w:szCs w:val="28"/>
        </w:rPr>
        <w:t xml:space="preserve"> </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i/>
          <w:iCs/>
          <w:color w:val="000000"/>
          <w:sz w:val="28"/>
          <w:szCs w:val="28"/>
        </w:rPr>
        <w:t>Б) Состояние речевой функции: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lastRenderedPageBreak/>
        <w:t>1. Анатомическое строение органов артикуляции.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2. Характеристика движений органов артикуляции.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3.  Характеристика звукопроизношения (искажение, отсутствие, замены, смешение звуков) и фонематического слуха, состояние слоговой структуры слова.</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4.    Лексический    строй    речи    количественная    и    качественная</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характеристика словаря.</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5.  Грамматическое оформление речи (типы употребляемых предложений наличие </w:t>
      </w:r>
      <w:proofErr w:type="spellStart"/>
      <w:r w:rsidRPr="004D265B">
        <w:rPr>
          <w:color w:val="000000"/>
          <w:sz w:val="28"/>
          <w:szCs w:val="28"/>
        </w:rPr>
        <w:t>аграмматизмов</w:t>
      </w:r>
      <w:proofErr w:type="spellEnd"/>
      <w:r w:rsidRPr="004D265B">
        <w:rPr>
          <w:color w:val="000000"/>
          <w:sz w:val="28"/>
          <w:szCs w:val="28"/>
        </w:rPr>
        <w:t xml:space="preserve">, их проявления; </w:t>
      </w:r>
      <w:proofErr w:type="spellStart"/>
      <w:r w:rsidRPr="004D265B">
        <w:rPr>
          <w:color w:val="000000"/>
          <w:sz w:val="28"/>
          <w:szCs w:val="28"/>
        </w:rPr>
        <w:t>сформированность</w:t>
      </w:r>
      <w:proofErr w:type="spellEnd"/>
      <w:r w:rsidRPr="004D265B">
        <w:rPr>
          <w:color w:val="000000"/>
          <w:sz w:val="28"/>
          <w:szCs w:val="28"/>
        </w:rPr>
        <w:t xml:space="preserve"> связанной речи).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6.    Особенности   речевого   поведения.   Анализировались   контактность, речевая активность, включаемость в общение, сдержанность, импульсивность, организованность речи.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7. Темп речи (ускоренный, умеренный, замедленный).</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8.    Голос   (громкий,   тихий;   модулированный,   немодулированный;   с носовым оттенком и пр.).</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9. Дыхание (грудобрюшное, </w:t>
      </w:r>
      <w:proofErr w:type="spellStart"/>
      <w:r w:rsidRPr="004D265B">
        <w:rPr>
          <w:color w:val="000000"/>
          <w:sz w:val="28"/>
          <w:szCs w:val="28"/>
        </w:rPr>
        <w:t>верхнегрудное</w:t>
      </w:r>
      <w:proofErr w:type="spellEnd"/>
      <w:r w:rsidRPr="004D265B">
        <w:rPr>
          <w:color w:val="000000"/>
          <w:sz w:val="28"/>
          <w:szCs w:val="28"/>
        </w:rPr>
        <w:t>; ритмичное, аритмичное и пр.).</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10. Выраженность заикания в различных видах речи: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в сопряженной речи;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в отраженной речи;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в шепотной речи;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в автоматизированных рядах;</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при чтении стихов;</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 в вопросно-ответной речи;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в спонтанной речи.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11. Тип речевых судорог: </w:t>
      </w:r>
      <w:proofErr w:type="gramStart"/>
      <w:r w:rsidRPr="004D265B">
        <w:rPr>
          <w:color w:val="000000"/>
          <w:sz w:val="28"/>
          <w:szCs w:val="28"/>
        </w:rPr>
        <w:t>тонические</w:t>
      </w:r>
      <w:proofErr w:type="gramEnd"/>
      <w:r w:rsidRPr="004D265B">
        <w:rPr>
          <w:color w:val="000000"/>
          <w:sz w:val="28"/>
          <w:szCs w:val="28"/>
        </w:rPr>
        <w:t xml:space="preserve">, </w:t>
      </w:r>
      <w:proofErr w:type="spellStart"/>
      <w:r w:rsidRPr="004D265B">
        <w:rPr>
          <w:color w:val="000000"/>
          <w:sz w:val="28"/>
          <w:szCs w:val="28"/>
        </w:rPr>
        <w:t>клонические</w:t>
      </w:r>
      <w:proofErr w:type="spellEnd"/>
      <w:r w:rsidRPr="004D265B">
        <w:rPr>
          <w:color w:val="000000"/>
          <w:sz w:val="28"/>
          <w:szCs w:val="28"/>
        </w:rPr>
        <w:t>, смешанные.</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12. Локализация судорог.</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13. Наличие трудных звуков (</w:t>
      </w:r>
      <w:proofErr w:type="spellStart"/>
      <w:r w:rsidRPr="004D265B">
        <w:rPr>
          <w:color w:val="000000"/>
          <w:sz w:val="28"/>
          <w:szCs w:val="28"/>
        </w:rPr>
        <w:t>звукофобия</w:t>
      </w:r>
      <w:proofErr w:type="spellEnd"/>
      <w:r w:rsidRPr="004D265B">
        <w:rPr>
          <w:color w:val="000000"/>
          <w:sz w:val="28"/>
          <w:szCs w:val="28"/>
        </w:rPr>
        <w:t>).</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lastRenderedPageBreak/>
        <w:t xml:space="preserve">14. Наличие насильственных </w:t>
      </w:r>
      <w:proofErr w:type="spellStart"/>
      <w:r w:rsidRPr="004D265B">
        <w:rPr>
          <w:color w:val="000000"/>
          <w:sz w:val="28"/>
          <w:szCs w:val="28"/>
        </w:rPr>
        <w:t>содружественных</w:t>
      </w:r>
      <w:proofErr w:type="spellEnd"/>
      <w:r w:rsidRPr="004D265B">
        <w:rPr>
          <w:color w:val="000000"/>
          <w:sz w:val="28"/>
          <w:szCs w:val="28"/>
        </w:rPr>
        <w:t xml:space="preserve"> движений и их характер.</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15. Течение   заикания:   </w:t>
      </w:r>
      <w:proofErr w:type="spellStart"/>
      <w:r w:rsidRPr="004D265B">
        <w:rPr>
          <w:color w:val="000000"/>
          <w:sz w:val="28"/>
          <w:szCs w:val="28"/>
        </w:rPr>
        <w:t>прогредиентное</w:t>
      </w:r>
      <w:proofErr w:type="spellEnd"/>
      <w:r w:rsidRPr="004D265B">
        <w:rPr>
          <w:color w:val="000000"/>
          <w:sz w:val="28"/>
          <w:szCs w:val="28"/>
        </w:rPr>
        <w:t xml:space="preserve">,   </w:t>
      </w:r>
      <w:proofErr w:type="spellStart"/>
      <w:r w:rsidRPr="004D265B">
        <w:rPr>
          <w:color w:val="000000"/>
          <w:sz w:val="28"/>
          <w:szCs w:val="28"/>
        </w:rPr>
        <w:t>регредиентное</w:t>
      </w:r>
      <w:proofErr w:type="spellEnd"/>
      <w:r w:rsidRPr="004D265B">
        <w:rPr>
          <w:color w:val="000000"/>
          <w:sz w:val="28"/>
          <w:szCs w:val="28"/>
        </w:rPr>
        <w:t>,  стационарное, волнообразное.</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16. Сопутствующие заиканию другие дефекты речи.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17.  Определение степени выраженности речевых судорог: легкая степень; </w:t>
      </w:r>
      <w:proofErr w:type="spellStart"/>
      <w:r w:rsidRPr="004D265B">
        <w:rPr>
          <w:color w:val="000000"/>
          <w:sz w:val="28"/>
          <w:szCs w:val="28"/>
        </w:rPr>
        <w:t>среднелегкая</w:t>
      </w:r>
      <w:proofErr w:type="spellEnd"/>
      <w:r w:rsidRPr="004D265B">
        <w:rPr>
          <w:color w:val="000000"/>
          <w:sz w:val="28"/>
          <w:szCs w:val="28"/>
        </w:rPr>
        <w:t>;   заикание  средней  степени  тяжести;   среднетяжелая  степень заикания;  тяжелая  степень  заикания;  речь  практически  невозможна  из-за заикания.</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На третьем этапе исследовались психологические особенности развития и поведения детей.</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i/>
          <w:color w:val="000000"/>
          <w:sz w:val="28"/>
          <w:szCs w:val="28"/>
        </w:rPr>
        <w:t xml:space="preserve"> В</w:t>
      </w:r>
      <w:r w:rsidRPr="004D265B">
        <w:rPr>
          <w:i/>
          <w:iCs/>
          <w:color w:val="000000"/>
          <w:sz w:val="28"/>
          <w:szCs w:val="28"/>
        </w:rPr>
        <w:t>) Психологический климат в семье, особенности взаимоотношений.</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Отмечалось, имеют ли место частые конфликты в семье - чрезмерное </w:t>
      </w:r>
      <w:proofErr w:type="spellStart"/>
      <w:r w:rsidRPr="004D265B">
        <w:rPr>
          <w:color w:val="000000"/>
          <w:sz w:val="28"/>
          <w:szCs w:val="28"/>
        </w:rPr>
        <w:t>заласкивание</w:t>
      </w:r>
      <w:proofErr w:type="spellEnd"/>
      <w:r w:rsidRPr="004D265B">
        <w:rPr>
          <w:color w:val="000000"/>
          <w:sz w:val="28"/>
          <w:szCs w:val="28"/>
        </w:rPr>
        <w:t xml:space="preserve"> и, наоборот, излишняя строгость, неровность в обращении с ребенком; перегрузки впечатлениями (посещение кино, цирка, разрешается ли подолгу смотреть телевизионные передачи и пр.) Выяснялось отношение членов семьи к речевому дефекту заикающегося (безразличие, сопереживание, постоянная фиксация внимания окружающих на заикании, предъявление повышенных требований к речи заикающегося и др.).</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Выяснялось, имеются ли черты тревожности в характере заикающегося ребенка, отмечаются ли в поведении ребенка плаксивость, раздражительность, капризность (т.е. эмоциональная неустойчивость), есть ли у ребенка черты боязливости, пугливости.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Также путем наблюдения устанавливались уровень развития игровой деятельности ребенка, склонность ребенка к определенным играм, использование комментирования ребенком своих действий в играх, предпочтения игре в одиночестве или в коллективе детей.</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Отмечалось, проявляется ли заикание в игре наедине с собой, со сверстниками.</w:t>
      </w:r>
    </w:p>
    <w:p w:rsidR="004D265B" w:rsidRPr="004D265B" w:rsidRDefault="004D265B" w:rsidP="004D265B">
      <w:pPr>
        <w:shd w:val="clear" w:color="auto" w:fill="FFFFFF"/>
        <w:autoSpaceDE w:val="0"/>
        <w:autoSpaceDN w:val="0"/>
        <w:adjustRightInd w:val="0"/>
        <w:spacing w:line="360" w:lineRule="auto"/>
        <w:ind w:firstLine="709"/>
        <w:jc w:val="both"/>
        <w:rPr>
          <w:i/>
          <w:iCs/>
          <w:color w:val="000000"/>
          <w:sz w:val="28"/>
          <w:szCs w:val="28"/>
        </w:rPr>
      </w:pPr>
      <w:r w:rsidRPr="004D265B">
        <w:rPr>
          <w:i/>
          <w:iCs/>
          <w:color w:val="000000"/>
          <w:sz w:val="28"/>
          <w:szCs w:val="28"/>
        </w:rPr>
        <w:lastRenderedPageBreak/>
        <w:t>Г)   Психолого-педагогическая   характеристика   заикающегося  ребенка.</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i/>
          <w:iCs/>
          <w:color w:val="000000"/>
          <w:sz w:val="28"/>
          <w:szCs w:val="28"/>
        </w:rPr>
        <w:t xml:space="preserve"> </w:t>
      </w:r>
      <w:r w:rsidRPr="004D265B">
        <w:rPr>
          <w:color w:val="000000"/>
          <w:sz w:val="28"/>
          <w:szCs w:val="28"/>
        </w:rPr>
        <w:t>Анализировалось общее развитие ребенка, особенности деятельности.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proofErr w:type="gramStart"/>
      <w:r w:rsidRPr="004D265B">
        <w:rPr>
          <w:color w:val="000000"/>
          <w:sz w:val="28"/>
          <w:szCs w:val="28"/>
        </w:rPr>
        <w:t>Отмечались также: повышенная возбудимость или, наоборот; вялость, заторможенность, утомляемость, истощаемость, особенности развития личности и эмоционально-волевой сферы, состояние психических функций.</w:t>
      </w:r>
      <w:proofErr w:type="gramEnd"/>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Результаты обследования заикающегося обобщались в виде психолого-педагогического заключения. В заключении отражались обобщенные данные всех аспектов изучения заикающегося, те или иные отклонения от нормы.</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p>
    <w:p w:rsidR="004D265B" w:rsidRPr="004D265B" w:rsidRDefault="004D265B" w:rsidP="004D265B">
      <w:pPr>
        <w:shd w:val="clear" w:color="auto" w:fill="FFFFFF"/>
        <w:autoSpaceDE w:val="0"/>
        <w:autoSpaceDN w:val="0"/>
        <w:adjustRightInd w:val="0"/>
        <w:spacing w:line="360" w:lineRule="auto"/>
        <w:ind w:firstLine="709"/>
        <w:jc w:val="center"/>
        <w:rPr>
          <w:sz w:val="28"/>
          <w:szCs w:val="28"/>
        </w:rPr>
      </w:pPr>
      <w:r w:rsidRPr="004D265B">
        <w:rPr>
          <w:b/>
          <w:bCs/>
          <w:color w:val="000000"/>
          <w:sz w:val="28"/>
          <w:szCs w:val="28"/>
        </w:rPr>
        <w:t>2.3. Анализ результатов обследования</w:t>
      </w:r>
    </w:p>
    <w:p w:rsidR="004D265B" w:rsidRPr="004D265B" w:rsidRDefault="004D265B" w:rsidP="004D265B">
      <w:pPr>
        <w:shd w:val="clear" w:color="auto" w:fill="FFFFFF"/>
        <w:autoSpaceDE w:val="0"/>
        <w:autoSpaceDN w:val="0"/>
        <w:adjustRightInd w:val="0"/>
        <w:spacing w:line="360" w:lineRule="auto"/>
        <w:ind w:firstLine="709"/>
        <w:jc w:val="both"/>
        <w:rPr>
          <w:color w:val="000000"/>
          <w:sz w:val="28"/>
          <w:szCs w:val="28"/>
        </w:rPr>
      </w:pP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1) А., 6 лет.</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Жалобы на заикание, которое появилось 2 месяца назад. </w:t>
      </w:r>
      <w:proofErr w:type="spellStart"/>
      <w:r w:rsidRPr="004D265B">
        <w:rPr>
          <w:color w:val="000000"/>
          <w:sz w:val="28"/>
          <w:szCs w:val="28"/>
        </w:rPr>
        <w:t>Анамнестически</w:t>
      </w:r>
      <w:proofErr w:type="spellEnd"/>
      <w:r w:rsidRPr="004D265B">
        <w:rPr>
          <w:color w:val="000000"/>
          <w:sz w:val="28"/>
          <w:szCs w:val="28"/>
        </w:rPr>
        <w:t xml:space="preserve"> не выявляется патологии внутриутробного развития и родов. Физическое и психомоторное развитие ребенка протекало в пределах нормы.</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Первые слова появились до 1 года. Развернутыми фразами стал говорить к двум годам. В семье наблюдается двуязычие. Развитие </w:t>
      </w:r>
      <w:proofErr w:type="spellStart"/>
      <w:r w:rsidRPr="004D265B">
        <w:rPr>
          <w:color w:val="000000"/>
          <w:sz w:val="28"/>
          <w:szCs w:val="28"/>
        </w:rPr>
        <w:t>зв</w:t>
      </w:r>
      <w:r w:rsidR="003606E6">
        <w:rPr>
          <w:color w:val="000000"/>
          <w:sz w:val="28"/>
          <w:szCs w:val="28"/>
        </w:rPr>
        <w:t>укопроизносительной</w:t>
      </w:r>
      <w:proofErr w:type="spellEnd"/>
      <w:r w:rsidR="003606E6">
        <w:rPr>
          <w:color w:val="000000"/>
          <w:sz w:val="28"/>
          <w:szCs w:val="28"/>
        </w:rPr>
        <w:t xml:space="preserve"> и лексико-</w:t>
      </w:r>
      <w:r w:rsidRPr="004D265B">
        <w:rPr>
          <w:color w:val="000000"/>
          <w:sz w:val="28"/>
          <w:szCs w:val="28"/>
        </w:rPr>
        <w:t>грамматической сторон речи соответствует возрасту.</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Заикание </w:t>
      </w:r>
      <w:proofErr w:type="spellStart"/>
      <w:r w:rsidRPr="004D265B">
        <w:rPr>
          <w:color w:val="000000"/>
          <w:sz w:val="28"/>
          <w:szCs w:val="28"/>
        </w:rPr>
        <w:t>тоно-клонического</w:t>
      </w:r>
      <w:proofErr w:type="spellEnd"/>
      <w:r w:rsidRPr="004D265B">
        <w:rPr>
          <w:color w:val="000000"/>
          <w:sz w:val="28"/>
          <w:szCs w:val="28"/>
        </w:rPr>
        <w:t xml:space="preserve"> типа, </w:t>
      </w:r>
      <w:proofErr w:type="spellStart"/>
      <w:r w:rsidRPr="004D265B">
        <w:rPr>
          <w:color w:val="000000"/>
          <w:sz w:val="28"/>
          <w:szCs w:val="28"/>
        </w:rPr>
        <w:t>артикуляторно-дыхательной</w:t>
      </w:r>
      <w:proofErr w:type="spellEnd"/>
      <w:r w:rsidRPr="004D265B">
        <w:rPr>
          <w:color w:val="000000"/>
          <w:sz w:val="28"/>
          <w:szCs w:val="28"/>
        </w:rPr>
        <w:t xml:space="preserve"> формы, выраженное в легкой степени. Невротическая форма заикания.</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2) Д., 6 лет.</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Жалобы матери при общении: заикание, повышенная впечатлительность, снижение апатита, ухудшение сна.</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Анамнестические сведения: наследственность речевой патологией не отягощена. Девочка родилась с обвитой пуповиной, асфиксия.</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lastRenderedPageBreak/>
        <w:t xml:space="preserve">Отмечается раннее моторное и речевое развитие. Словарный запас пополнялся быстро, стала употреблять в активной речи много слов, развернутые, грамматически оформленные фразы. В возрасте 2 лет заболела бронхитом в тяжелой форме и была </w:t>
      </w:r>
      <w:r w:rsidR="003606E6">
        <w:rPr>
          <w:color w:val="000000"/>
          <w:sz w:val="28"/>
          <w:szCs w:val="28"/>
        </w:rPr>
        <w:t>направлена</w:t>
      </w:r>
      <w:r w:rsidRPr="004D265B">
        <w:rPr>
          <w:color w:val="000000"/>
          <w:sz w:val="28"/>
          <w:szCs w:val="28"/>
        </w:rPr>
        <w:t xml:space="preserve"> в больницу. Через 9 дней она была выписана из больницы домой, где родители сразу заметили в речи появление судорожных запинок. Заикание проявлялось в обстановке эмоциональной напряженности. Речевое состояние: строение органов артикуляции правильное, движения в полном объеме. Голос громкий. Темп речи ускоренный. Речевое дыхание напряженное, прерывистое. Заикание проявляется в виде легких запинок </w:t>
      </w:r>
      <w:proofErr w:type="spellStart"/>
      <w:r w:rsidRPr="004D265B">
        <w:rPr>
          <w:color w:val="000000"/>
          <w:sz w:val="28"/>
          <w:szCs w:val="28"/>
        </w:rPr>
        <w:t>клонического</w:t>
      </w:r>
      <w:proofErr w:type="spellEnd"/>
      <w:r w:rsidRPr="004D265B">
        <w:rPr>
          <w:color w:val="000000"/>
          <w:sz w:val="28"/>
          <w:szCs w:val="28"/>
        </w:rPr>
        <w:t xml:space="preserve"> типа в вопросно-ответной и спонтанной речи. Затруднено вступление в речь, по 2-3 раза повторяет начальный звук в слове.</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3) К., 6 лет.</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Мальчик  страдает     заиканием,     нарушением     звукопроизношения, отмечаются элементы общего недоразвития речи. </w:t>
      </w:r>
      <w:proofErr w:type="gramStart"/>
      <w:r w:rsidRPr="004D265B">
        <w:rPr>
          <w:color w:val="000000"/>
          <w:sz w:val="28"/>
          <w:szCs w:val="28"/>
        </w:rPr>
        <w:t>Раздражителен</w:t>
      </w:r>
      <w:proofErr w:type="gramEnd"/>
      <w:r w:rsidRPr="004D265B">
        <w:rPr>
          <w:color w:val="000000"/>
          <w:sz w:val="28"/>
          <w:szCs w:val="28"/>
        </w:rPr>
        <w:t>, неусидчив, раздражительностью, неусидчивостью.</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Наследственность психическими заболеваниями и речевыми расстройствами не отягощена. Ребенок родился от первой беременности, протекавшей с токсикозом в первую половину. Роды в срок со стимуляцией. Родился в асфиксии небольшой степени.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Часто болеет простудными заболеваниями. Заикание родители заметили в 3 года. Начало заикания было постепенным.</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Строение артикуляционного аппарата без особенностей. Движения артикуляторных органов скованные, переход от одного артикуляторного движения к другому затруднен. Голос громкий. Темп речи несколько ускорен. Заикание проявляется в вопросно-ответной и спонтанной </w:t>
      </w:r>
      <w:proofErr w:type="gramStart"/>
      <w:r w:rsidRPr="004D265B">
        <w:rPr>
          <w:color w:val="000000"/>
          <w:sz w:val="28"/>
          <w:szCs w:val="28"/>
        </w:rPr>
        <w:t>формах</w:t>
      </w:r>
      <w:proofErr w:type="gramEnd"/>
      <w:r w:rsidRPr="004D265B">
        <w:rPr>
          <w:color w:val="000000"/>
          <w:sz w:val="28"/>
          <w:szCs w:val="28"/>
        </w:rPr>
        <w:t xml:space="preserve"> речи в виде артикуляторных тонических и </w:t>
      </w:r>
      <w:proofErr w:type="spellStart"/>
      <w:r w:rsidRPr="004D265B">
        <w:rPr>
          <w:color w:val="000000"/>
          <w:sz w:val="28"/>
          <w:szCs w:val="28"/>
        </w:rPr>
        <w:t>клонических</w:t>
      </w:r>
      <w:proofErr w:type="spellEnd"/>
      <w:r w:rsidRPr="004D265B">
        <w:rPr>
          <w:color w:val="000000"/>
          <w:sz w:val="28"/>
          <w:szCs w:val="28"/>
        </w:rPr>
        <w:t xml:space="preserve"> судорог, которые чаще возникают в  начале речевого потока на гласные звуки.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4) Р., 6 лет.</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lastRenderedPageBreak/>
        <w:t>Заикание протекает волнообразно, нарушение звукопроизношения, лексико-грамматической стороны речи.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Отмечены чрезмерное упрямство, пробуждения ночью от сна.</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Наследственность психическими заболеваниями и речевыми расстройствами не отягощена. Ребенок родился от первой беременности, протекавшей на фоне повышенного давления, отеков, появившихся во второй половине беременности. Роды в срок, быстрые.</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Родители отмечают резкое усиление запинок с 3 лет, когда в речи ребенка появились фразы. При этом запинки стали сопровождаться судорожным сокращением мышц речевого аппарата.</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Строение артикуляционного аппарата без особенностей. Голос громкий, недостаточно модулированный, темп речи ускорен, звукопроизношение нарушено.</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Заикание проявляется в вопросно-ответной, спонтанной речи. Речевое дыхание не сформировано. Речевой выдох укорочен. Судороги мышц речевого</w:t>
      </w:r>
      <w:r w:rsidRPr="004D265B">
        <w:rPr>
          <w:sz w:val="28"/>
          <w:szCs w:val="28"/>
        </w:rPr>
        <w:t xml:space="preserve"> </w:t>
      </w:r>
      <w:r w:rsidRPr="004D265B">
        <w:rPr>
          <w:color w:val="000000"/>
          <w:sz w:val="28"/>
          <w:szCs w:val="28"/>
        </w:rPr>
        <w:t xml:space="preserve">аппарата локализуются как в </w:t>
      </w:r>
      <w:proofErr w:type="gramStart"/>
      <w:r w:rsidRPr="004D265B">
        <w:rPr>
          <w:color w:val="000000"/>
          <w:sz w:val="28"/>
          <w:szCs w:val="28"/>
        </w:rPr>
        <w:t>артикуляционном</w:t>
      </w:r>
      <w:proofErr w:type="gramEnd"/>
      <w:r w:rsidRPr="004D265B">
        <w:rPr>
          <w:color w:val="000000"/>
          <w:sz w:val="28"/>
          <w:szCs w:val="28"/>
        </w:rPr>
        <w:t>, так и в дыхательном отделах.</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5) К., 6 лет.</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Ребенок родился от второй беременности. Была угроза выкидыша, роды затяжные, гипертрофия плода;</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В раннем детстве отмечалось отставание в развитии двигательных навыков. Речь развивалась с задержкой. Заикание стало заметным с 3 лет, после развития фразовой речи.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Строение артикуляционного аппарата без особенностей. Голос тихий. Темп несколько ускорен. Звукопроизношение нарушено. Заикание проявляется в спонтанной речи, при чтении стихов, в отраженной речи. В собственной речи отмечается голосовая судорога при попытке начать речь или в середине речевого высказывания. Речевые судороги по типу </w:t>
      </w:r>
      <w:proofErr w:type="spellStart"/>
      <w:r w:rsidRPr="004D265B">
        <w:rPr>
          <w:color w:val="000000"/>
          <w:sz w:val="28"/>
          <w:szCs w:val="28"/>
        </w:rPr>
        <w:t>тоно-клонические</w:t>
      </w:r>
      <w:proofErr w:type="spellEnd"/>
      <w:r w:rsidRPr="004D265B">
        <w:rPr>
          <w:color w:val="000000"/>
          <w:sz w:val="28"/>
          <w:szCs w:val="28"/>
        </w:rPr>
        <w:t>. Заикание проявляется в средней степени тяжести.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6) К., 6 лет.</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lastRenderedPageBreak/>
        <w:t xml:space="preserve">В соответствии с медицинской документацией у ребенка отмечаются </w:t>
      </w:r>
      <w:proofErr w:type="spellStart"/>
      <w:r w:rsidRPr="004D265B">
        <w:rPr>
          <w:color w:val="000000"/>
          <w:sz w:val="28"/>
          <w:szCs w:val="28"/>
        </w:rPr>
        <w:t>резидуальные</w:t>
      </w:r>
      <w:proofErr w:type="spellEnd"/>
      <w:r w:rsidRPr="004D265B">
        <w:rPr>
          <w:color w:val="000000"/>
          <w:sz w:val="28"/>
          <w:szCs w:val="28"/>
        </w:rPr>
        <w:t xml:space="preserve"> явления органического поражения ЦНС. Заикание появилось постепенно на фоне некоторой задержки психомоторного и речевого развития.</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Заикание </w:t>
      </w:r>
      <w:proofErr w:type="spellStart"/>
      <w:r w:rsidRPr="004D265B">
        <w:rPr>
          <w:color w:val="000000"/>
          <w:sz w:val="28"/>
          <w:szCs w:val="28"/>
        </w:rPr>
        <w:t>тоно-клонического</w:t>
      </w:r>
      <w:proofErr w:type="spellEnd"/>
      <w:r w:rsidRPr="004D265B">
        <w:rPr>
          <w:color w:val="000000"/>
          <w:sz w:val="28"/>
          <w:szCs w:val="28"/>
        </w:rPr>
        <w:t xml:space="preserve"> тина, </w:t>
      </w:r>
      <w:proofErr w:type="spellStart"/>
      <w:r w:rsidRPr="004D265B">
        <w:rPr>
          <w:color w:val="000000"/>
          <w:sz w:val="28"/>
          <w:szCs w:val="28"/>
        </w:rPr>
        <w:t>дыхательно-клонического</w:t>
      </w:r>
      <w:proofErr w:type="spellEnd"/>
      <w:r w:rsidRPr="004D265B">
        <w:rPr>
          <w:color w:val="000000"/>
          <w:sz w:val="28"/>
          <w:szCs w:val="28"/>
        </w:rPr>
        <w:t xml:space="preserve"> типа, </w:t>
      </w:r>
      <w:proofErr w:type="spellStart"/>
      <w:r w:rsidRPr="004D265B">
        <w:rPr>
          <w:color w:val="000000"/>
          <w:sz w:val="28"/>
          <w:szCs w:val="28"/>
        </w:rPr>
        <w:t>дыхательно-артикуляторно-голосовой</w:t>
      </w:r>
      <w:proofErr w:type="spellEnd"/>
      <w:r w:rsidRPr="004D265B">
        <w:rPr>
          <w:color w:val="000000"/>
          <w:sz w:val="28"/>
          <w:szCs w:val="28"/>
        </w:rPr>
        <w:t xml:space="preserve"> формы, выражено в легкой степени. Отмечены проявления стертой формы дизартрии. </w:t>
      </w:r>
      <w:proofErr w:type="spellStart"/>
      <w:r w:rsidRPr="004D265B">
        <w:rPr>
          <w:color w:val="000000"/>
          <w:sz w:val="28"/>
          <w:szCs w:val="28"/>
        </w:rPr>
        <w:t>Неврозоподобная</w:t>
      </w:r>
      <w:proofErr w:type="spellEnd"/>
      <w:r w:rsidRPr="004D265B">
        <w:rPr>
          <w:color w:val="000000"/>
          <w:sz w:val="28"/>
          <w:szCs w:val="28"/>
        </w:rPr>
        <w:t xml:space="preserve"> форма заикания.</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7) С., 6 лет</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Анамнестические сведения: угроза прерывания беременности, роды путем кесарева сечения. В возрасте 6 мес. перенес дизентерию. В физическом и неврологическом состояниях никаких отклонений от нормы не выявляется. Движения несколько замедленны.</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Органы артикуляции без видимой патологии. Темп речи неровный. Голос тихий,     немодулированный.     Интонация          бедная.     Речевое     дыхание характеризуется резко выраженной экспираторной судорогой. Шепотная речь без   заикания.   Сопряженный   и   отраженный   виды  речи   характеризуются</w:t>
      </w:r>
      <w:r w:rsidRPr="004D265B">
        <w:rPr>
          <w:sz w:val="28"/>
          <w:szCs w:val="28"/>
        </w:rPr>
        <w:t xml:space="preserve">  </w:t>
      </w:r>
      <w:r w:rsidRPr="004D265B">
        <w:rPr>
          <w:color w:val="000000"/>
          <w:sz w:val="28"/>
          <w:szCs w:val="28"/>
        </w:rPr>
        <w:t xml:space="preserve">непостоянным заиканием. Речевые судороги по типу </w:t>
      </w:r>
      <w:proofErr w:type="spellStart"/>
      <w:r w:rsidRPr="004D265B">
        <w:rPr>
          <w:color w:val="000000"/>
          <w:sz w:val="28"/>
          <w:szCs w:val="28"/>
        </w:rPr>
        <w:t>тоно-клонические</w:t>
      </w:r>
      <w:proofErr w:type="spellEnd"/>
      <w:r w:rsidRPr="004D265B">
        <w:rPr>
          <w:color w:val="000000"/>
          <w:sz w:val="28"/>
          <w:szCs w:val="28"/>
        </w:rPr>
        <w:t>, локализуются в дыхательном и артикуляционном аппарате. Невротическая форма заикания.</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8) В., 6 лет.</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Наследственность речевой патологией не отягощена. Беременность и роды протекали без патологии. Заикание появилось в 3 года. Стали проявляться легкие запинки. Запинки усиливаются в спонтанной и в вопросно-ответной речи. Речевые судороги по типу </w:t>
      </w:r>
      <w:proofErr w:type="spellStart"/>
      <w:r w:rsidRPr="004D265B">
        <w:rPr>
          <w:color w:val="000000"/>
          <w:sz w:val="28"/>
          <w:szCs w:val="28"/>
        </w:rPr>
        <w:t>тоно-клонические</w:t>
      </w:r>
      <w:proofErr w:type="spellEnd"/>
      <w:r w:rsidRPr="004D265B">
        <w:rPr>
          <w:color w:val="000000"/>
          <w:sz w:val="28"/>
          <w:szCs w:val="28"/>
        </w:rPr>
        <w:t xml:space="preserve"> локализуются в дыхательном и артикуляторном отделах. Заикание </w:t>
      </w:r>
      <w:proofErr w:type="spellStart"/>
      <w:r w:rsidRPr="004D265B">
        <w:rPr>
          <w:color w:val="000000"/>
          <w:sz w:val="28"/>
          <w:szCs w:val="28"/>
        </w:rPr>
        <w:t>неврозоподобной</w:t>
      </w:r>
      <w:proofErr w:type="spellEnd"/>
      <w:r w:rsidRPr="004D265B">
        <w:rPr>
          <w:color w:val="000000"/>
          <w:sz w:val="28"/>
          <w:szCs w:val="28"/>
        </w:rPr>
        <w:t xml:space="preserve"> формы, выраженное в средней степени тяжести.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sz w:val="28"/>
          <w:szCs w:val="28"/>
        </w:rPr>
        <w:t>По результатам проведенного обследования мы получили следующую картину речевых нарушений: 3 детей родились без патологии, роды и беременность протекали нормально, 5</w:t>
      </w:r>
      <w:r w:rsidR="003606E6">
        <w:rPr>
          <w:sz w:val="28"/>
          <w:szCs w:val="28"/>
        </w:rPr>
        <w:t xml:space="preserve"> </w:t>
      </w:r>
      <w:r w:rsidRPr="004D265B">
        <w:rPr>
          <w:sz w:val="28"/>
          <w:szCs w:val="28"/>
        </w:rPr>
        <w:t xml:space="preserve">детей в анамнезе имеют родовую </w:t>
      </w:r>
      <w:r w:rsidRPr="004D265B">
        <w:rPr>
          <w:sz w:val="28"/>
          <w:szCs w:val="28"/>
        </w:rPr>
        <w:lastRenderedPageBreak/>
        <w:t>травму</w:t>
      </w:r>
      <w:r w:rsidRPr="004D265B">
        <w:rPr>
          <w:color w:val="000000"/>
          <w:sz w:val="28"/>
          <w:szCs w:val="28"/>
        </w:rPr>
        <w:t xml:space="preserve">. У 1 ребенка заикание появилось по подражанию. Также 5 детей имеют ускоренный темп речи; у 5- легкая степень, у 3-средняя степень заикания. Заикание проявляется у 3 детей в </w:t>
      </w:r>
      <w:proofErr w:type="spellStart"/>
      <w:r w:rsidRPr="004D265B">
        <w:rPr>
          <w:color w:val="000000"/>
          <w:sz w:val="28"/>
          <w:szCs w:val="28"/>
        </w:rPr>
        <w:t>неврозоподобной</w:t>
      </w:r>
      <w:proofErr w:type="spellEnd"/>
      <w:r w:rsidRPr="004D265B">
        <w:rPr>
          <w:color w:val="000000"/>
          <w:sz w:val="28"/>
          <w:szCs w:val="28"/>
        </w:rPr>
        <w:t xml:space="preserve"> форме и у 5 в невротической форме.</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По выраженности заикания в различных видах речи отмечается: большое проявление запинок в отраженной речи (5 дошкольников) и в вопросно-ответной речи (4 ребенка).</w:t>
      </w:r>
    </w:p>
    <w:p w:rsidR="004D265B" w:rsidRDefault="004D265B" w:rsidP="004D265B">
      <w:pPr>
        <w:shd w:val="clear" w:color="auto" w:fill="FFFFFF"/>
        <w:autoSpaceDE w:val="0"/>
        <w:autoSpaceDN w:val="0"/>
        <w:adjustRightInd w:val="0"/>
        <w:spacing w:line="360" w:lineRule="auto"/>
        <w:ind w:firstLine="709"/>
        <w:jc w:val="both"/>
        <w:rPr>
          <w:color w:val="000000"/>
          <w:sz w:val="28"/>
          <w:szCs w:val="28"/>
        </w:rPr>
      </w:pPr>
      <w:r w:rsidRPr="004D265B">
        <w:rPr>
          <w:color w:val="000000"/>
          <w:sz w:val="28"/>
          <w:szCs w:val="28"/>
        </w:rPr>
        <w:t>Меньше всего запинки возникают в шепотной речи (1 ребенок) и в сопряженной речи (2 ребенка) (таблица). Все обследуемые нами дети заикались при чтении стихотворений.</w:t>
      </w:r>
    </w:p>
    <w:p w:rsidR="003606E6" w:rsidRPr="009C1310" w:rsidRDefault="003606E6" w:rsidP="003606E6">
      <w:pPr>
        <w:shd w:val="clear" w:color="auto" w:fill="FFFFFF"/>
        <w:autoSpaceDE w:val="0"/>
        <w:autoSpaceDN w:val="0"/>
        <w:adjustRightInd w:val="0"/>
        <w:spacing w:line="360" w:lineRule="auto"/>
        <w:ind w:firstLine="709"/>
        <w:jc w:val="right"/>
        <w:rPr>
          <w:b/>
          <w:color w:val="000000"/>
        </w:rPr>
      </w:pPr>
      <w:r w:rsidRPr="009C1310">
        <w:rPr>
          <w:b/>
          <w:color w:val="000000"/>
        </w:rPr>
        <w:t xml:space="preserve">Таблица </w:t>
      </w:r>
    </w:p>
    <w:p w:rsidR="004D265B" w:rsidRPr="004D265B" w:rsidRDefault="004D265B" w:rsidP="003606E6">
      <w:pPr>
        <w:shd w:val="clear" w:color="auto" w:fill="FFFFFF"/>
        <w:autoSpaceDE w:val="0"/>
        <w:autoSpaceDN w:val="0"/>
        <w:adjustRightInd w:val="0"/>
        <w:spacing w:line="360" w:lineRule="auto"/>
        <w:ind w:firstLine="709"/>
        <w:jc w:val="center"/>
        <w:rPr>
          <w:b/>
          <w:color w:val="000000"/>
          <w:sz w:val="28"/>
          <w:szCs w:val="28"/>
        </w:rPr>
      </w:pPr>
      <w:r w:rsidRPr="004D265B">
        <w:rPr>
          <w:b/>
          <w:color w:val="000000"/>
          <w:sz w:val="28"/>
          <w:szCs w:val="28"/>
        </w:rPr>
        <w:t>Выраженность заикания в различных видах речи</w:t>
      </w:r>
    </w:p>
    <w:tbl>
      <w:tblPr>
        <w:tblStyle w:val="a3"/>
        <w:tblW w:w="0" w:type="auto"/>
        <w:tblInd w:w="108" w:type="dxa"/>
        <w:tblLook w:val="01E0"/>
      </w:tblPr>
      <w:tblGrid>
        <w:gridCol w:w="1610"/>
        <w:gridCol w:w="1718"/>
        <w:gridCol w:w="1591"/>
        <w:gridCol w:w="1524"/>
        <w:gridCol w:w="1519"/>
        <w:gridCol w:w="1501"/>
      </w:tblGrid>
      <w:tr w:rsidR="004D265B" w:rsidRPr="003606E6" w:rsidTr="009C1310">
        <w:tc>
          <w:tcPr>
            <w:tcW w:w="1502" w:type="dxa"/>
          </w:tcPr>
          <w:p w:rsidR="004D265B" w:rsidRPr="003606E6" w:rsidRDefault="004D265B" w:rsidP="003606E6">
            <w:pPr>
              <w:autoSpaceDE w:val="0"/>
              <w:autoSpaceDN w:val="0"/>
              <w:adjustRightInd w:val="0"/>
              <w:rPr>
                <w:b/>
                <w:color w:val="000000"/>
              </w:rPr>
            </w:pPr>
            <w:r w:rsidRPr="003606E6">
              <w:rPr>
                <w:b/>
                <w:color w:val="000000"/>
              </w:rPr>
              <w:t>обследуемые</w:t>
            </w:r>
          </w:p>
        </w:tc>
        <w:tc>
          <w:tcPr>
            <w:tcW w:w="1718" w:type="dxa"/>
          </w:tcPr>
          <w:p w:rsidR="004D265B" w:rsidRPr="003606E6" w:rsidRDefault="004D265B" w:rsidP="003606E6">
            <w:pPr>
              <w:autoSpaceDE w:val="0"/>
              <w:autoSpaceDN w:val="0"/>
              <w:adjustRightInd w:val="0"/>
              <w:rPr>
                <w:b/>
                <w:color w:val="000000"/>
              </w:rPr>
            </w:pPr>
            <w:r w:rsidRPr="003606E6">
              <w:rPr>
                <w:b/>
                <w:color w:val="000000"/>
              </w:rPr>
              <w:t>Сопряженная речь</w:t>
            </w:r>
          </w:p>
        </w:tc>
        <w:tc>
          <w:tcPr>
            <w:tcW w:w="1593" w:type="dxa"/>
          </w:tcPr>
          <w:p w:rsidR="004D265B" w:rsidRPr="003606E6" w:rsidRDefault="004D265B" w:rsidP="003606E6">
            <w:pPr>
              <w:autoSpaceDE w:val="0"/>
              <w:autoSpaceDN w:val="0"/>
              <w:adjustRightInd w:val="0"/>
              <w:rPr>
                <w:b/>
                <w:color w:val="000000"/>
              </w:rPr>
            </w:pPr>
            <w:r w:rsidRPr="003606E6">
              <w:rPr>
                <w:b/>
                <w:color w:val="000000"/>
              </w:rPr>
              <w:t>Отраженная речь</w:t>
            </w:r>
          </w:p>
        </w:tc>
        <w:tc>
          <w:tcPr>
            <w:tcW w:w="1555" w:type="dxa"/>
          </w:tcPr>
          <w:p w:rsidR="004D265B" w:rsidRPr="003606E6" w:rsidRDefault="004D265B" w:rsidP="003606E6">
            <w:pPr>
              <w:autoSpaceDE w:val="0"/>
              <w:autoSpaceDN w:val="0"/>
              <w:adjustRightInd w:val="0"/>
              <w:rPr>
                <w:b/>
                <w:color w:val="000000"/>
              </w:rPr>
            </w:pPr>
            <w:r w:rsidRPr="003606E6">
              <w:rPr>
                <w:b/>
                <w:color w:val="000000"/>
              </w:rPr>
              <w:t>Шепотная речь</w:t>
            </w:r>
          </w:p>
        </w:tc>
        <w:tc>
          <w:tcPr>
            <w:tcW w:w="1552" w:type="dxa"/>
          </w:tcPr>
          <w:p w:rsidR="004D265B" w:rsidRPr="003606E6" w:rsidRDefault="004D265B" w:rsidP="003606E6">
            <w:pPr>
              <w:autoSpaceDE w:val="0"/>
              <w:autoSpaceDN w:val="0"/>
              <w:adjustRightInd w:val="0"/>
              <w:rPr>
                <w:b/>
                <w:color w:val="000000"/>
              </w:rPr>
            </w:pPr>
            <w:r w:rsidRPr="003606E6">
              <w:rPr>
                <w:b/>
                <w:color w:val="000000"/>
              </w:rPr>
              <w:t>Вопросно-ответная речь</w:t>
            </w:r>
          </w:p>
        </w:tc>
        <w:tc>
          <w:tcPr>
            <w:tcW w:w="1543" w:type="dxa"/>
          </w:tcPr>
          <w:p w:rsidR="004D265B" w:rsidRPr="003606E6" w:rsidRDefault="004D265B" w:rsidP="003606E6">
            <w:pPr>
              <w:autoSpaceDE w:val="0"/>
              <w:autoSpaceDN w:val="0"/>
              <w:adjustRightInd w:val="0"/>
              <w:rPr>
                <w:b/>
                <w:color w:val="000000"/>
              </w:rPr>
            </w:pPr>
            <w:r w:rsidRPr="003606E6">
              <w:rPr>
                <w:b/>
                <w:color w:val="000000"/>
              </w:rPr>
              <w:t xml:space="preserve">Чтение </w:t>
            </w:r>
            <w:proofErr w:type="spellStart"/>
            <w:r w:rsidRPr="003606E6">
              <w:rPr>
                <w:b/>
                <w:color w:val="000000"/>
              </w:rPr>
              <w:t>стихотво-</w:t>
            </w:r>
            <w:r w:rsidR="003606E6">
              <w:rPr>
                <w:b/>
                <w:color w:val="000000"/>
              </w:rPr>
              <w:t>т</w:t>
            </w:r>
            <w:r w:rsidRPr="003606E6">
              <w:rPr>
                <w:b/>
                <w:color w:val="000000"/>
              </w:rPr>
              <w:t>рений</w:t>
            </w:r>
            <w:proofErr w:type="spellEnd"/>
          </w:p>
        </w:tc>
      </w:tr>
      <w:tr w:rsidR="004D265B" w:rsidRPr="003606E6" w:rsidTr="009C1310">
        <w:tc>
          <w:tcPr>
            <w:tcW w:w="1502" w:type="dxa"/>
          </w:tcPr>
          <w:p w:rsidR="004D265B" w:rsidRPr="003606E6" w:rsidRDefault="004D265B" w:rsidP="003606E6">
            <w:pPr>
              <w:autoSpaceDE w:val="0"/>
              <w:autoSpaceDN w:val="0"/>
              <w:adjustRightInd w:val="0"/>
              <w:ind w:firstLine="709"/>
              <w:rPr>
                <w:color w:val="000000"/>
              </w:rPr>
            </w:pPr>
            <w:r w:rsidRPr="003606E6">
              <w:rPr>
                <w:color w:val="000000"/>
              </w:rPr>
              <w:t>А.</w:t>
            </w:r>
          </w:p>
        </w:tc>
        <w:tc>
          <w:tcPr>
            <w:tcW w:w="1718"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c>
          <w:tcPr>
            <w:tcW w:w="1593"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c>
          <w:tcPr>
            <w:tcW w:w="1555"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c>
          <w:tcPr>
            <w:tcW w:w="1552"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c>
          <w:tcPr>
            <w:tcW w:w="1543"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r>
      <w:tr w:rsidR="004D265B" w:rsidRPr="003606E6" w:rsidTr="009C1310">
        <w:tc>
          <w:tcPr>
            <w:tcW w:w="1502" w:type="dxa"/>
          </w:tcPr>
          <w:p w:rsidR="004D265B" w:rsidRPr="003606E6" w:rsidRDefault="004D265B" w:rsidP="003606E6">
            <w:pPr>
              <w:autoSpaceDE w:val="0"/>
              <w:autoSpaceDN w:val="0"/>
              <w:adjustRightInd w:val="0"/>
              <w:ind w:firstLine="709"/>
              <w:rPr>
                <w:color w:val="000000"/>
              </w:rPr>
            </w:pPr>
            <w:r w:rsidRPr="003606E6">
              <w:rPr>
                <w:color w:val="000000"/>
              </w:rPr>
              <w:t>Д.</w:t>
            </w:r>
          </w:p>
        </w:tc>
        <w:tc>
          <w:tcPr>
            <w:tcW w:w="1718"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c>
          <w:tcPr>
            <w:tcW w:w="1593"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c>
          <w:tcPr>
            <w:tcW w:w="1555"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c>
          <w:tcPr>
            <w:tcW w:w="1552"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c>
          <w:tcPr>
            <w:tcW w:w="1543"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r>
      <w:tr w:rsidR="004D265B" w:rsidRPr="003606E6" w:rsidTr="009C1310">
        <w:tc>
          <w:tcPr>
            <w:tcW w:w="1502" w:type="dxa"/>
          </w:tcPr>
          <w:p w:rsidR="004D265B" w:rsidRPr="003606E6" w:rsidRDefault="004D265B" w:rsidP="003606E6">
            <w:pPr>
              <w:autoSpaceDE w:val="0"/>
              <w:autoSpaceDN w:val="0"/>
              <w:adjustRightInd w:val="0"/>
              <w:ind w:firstLine="709"/>
              <w:rPr>
                <w:color w:val="000000"/>
              </w:rPr>
            </w:pPr>
            <w:r w:rsidRPr="003606E6">
              <w:rPr>
                <w:color w:val="000000"/>
              </w:rPr>
              <w:t xml:space="preserve">К. </w:t>
            </w:r>
          </w:p>
        </w:tc>
        <w:tc>
          <w:tcPr>
            <w:tcW w:w="1718"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c>
          <w:tcPr>
            <w:tcW w:w="1593"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c>
          <w:tcPr>
            <w:tcW w:w="1555"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c>
          <w:tcPr>
            <w:tcW w:w="1552"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c>
          <w:tcPr>
            <w:tcW w:w="1543"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r>
      <w:tr w:rsidR="004D265B" w:rsidRPr="003606E6" w:rsidTr="009C1310">
        <w:tc>
          <w:tcPr>
            <w:tcW w:w="1502" w:type="dxa"/>
          </w:tcPr>
          <w:p w:rsidR="004D265B" w:rsidRPr="003606E6" w:rsidRDefault="004D265B" w:rsidP="003606E6">
            <w:pPr>
              <w:autoSpaceDE w:val="0"/>
              <w:autoSpaceDN w:val="0"/>
              <w:adjustRightInd w:val="0"/>
              <w:ind w:firstLine="709"/>
              <w:rPr>
                <w:color w:val="000000"/>
              </w:rPr>
            </w:pPr>
            <w:r w:rsidRPr="003606E6">
              <w:rPr>
                <w:color w:val="000000"/>
              </w:rPr>
              <w:t>Р.</w:t>
            </w:r>
          </w:p>
        </w:tc>
        <w:tc>
          <w:tcPr>
            <w:tcW w:w="1718"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c>
          <w:tcPr>
            <w:tcW w:w="1593"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c>
          <w:tcPr>
            <w:tcW w:w="1555"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c>
          <w:tcPr>
            <w:tcW w:w="1552"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c>
          <w:tcPr>
            <w:tcW w:w="1543"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r>
      <w:tr w:rsidR="004D265B" w:rsidRPr="003606E6" w:rsidTr="009C1310">
        <w:tc>
          <w:tcPr>
            <w:tcW w:w="1502" w:type="dxa"/>
          </w:tcPr>
          <w:p w:rsidR="004D265B" w:rsidRPr="003606E6" w:rsidRDefault="004D265B" w:rsidP="003606E6">
            <w:pPr>
              <w:autoSpaceDE w:val="0"/>
              <w:autoSpaceDN w:val="0"/>
              <w:adjustRightInd w:val="0"/>
              <w:ind w:firstLine="709"/>
              <w:rPr>
                <w:color w:val="000000"/>
              </w:rPr>
            </w:pPr>
            <w:r w:rsidRPr="003606E6">
              <w:rPr>
                <w:color w:val="000000"/>
              </w:rPr>
              <w:t>К.</w:t>
            </w:r>
          </w:p>
        </w:tc>
        <w:tc>
          <w:tcPr>
            <w:tcW w:w="1718"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c>
          <w:tcPr>
            <w:tcW w:w="1593"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c>
          <w:tcPr>
            <w:tcW w:w="1555"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c>
          <w:tcPr>
            <w:tcW w:w="1552"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c>
          <w:tcPr>
            <w:tcW w:w="1543"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r>
      <w:tr w:rsidR="004D265B" w:rsidRPr="003606E6" w:rsidTr="009C1310">
        <w:tc>
          <w:tcPr>
            <w:tcW w:w="1502" w:type="dxa"/>
          </w:tcPr>
          <w:p w:rsidR="004D265B" w:rsidRPr="003606E6" w:rsidRDefault="004D265B" w:rsidP="003606E6">
            <w:pPr>
              <w:autoSpaceDE w:val="0"/>
              <w:autoSpaceDN w:val="0"/>
              <w:adjustRightInd w:val="0"/>
              <w:ind w:firstLine="709"/>
              <w:rPr>
                <w:color w:val="000000"/>
              </w:rPr>
            </w:pPr>
            <w:r w:rsidRPr="003606E6">
              <w:rPr>
                <w:color w:val="000000"/>
              </w:rPr>
              <w:t>К.</w:t>
            </w:r>
          </w:p>
        </w:tc>
        <w:tc>
          <w:tcPr>
            <w:tcW w:w="1718"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c>
          <w:tcPr>
            <w:tcW w:w="1593"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c>
          <w:tcPr>
            <w:tcW w:w="1555"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c>
          <w:tcPr>
            <w:tcW w:w="1552"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c>
          <w:tcPr>
            <w:tcW w:w="1543"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r>
      <w:tr w:rsidR="004D265B" w:rsidRPr="003606E6" w:rsidTr="009C1310">
        <w:tc>
          <w:tcPr>
            <w:tcW w:w="1502" w:type="dxa"/>
          </w:tcPr>
          <w:p w:rsidR="004D265B" w:rsidRPr="003606E6" w:rsidRDefault="004D265B" w:rsidP="003606E6">
            <w:pPr>
              <w:autoSpaceDE w:val="0"/>
              <w:autoSpaceDN w:val="0"/>
              <w:adjustRightInd w:val="0"/>
              <w:ind w:firstLine="709"/>
              <w:rPr>
                <w:color w:val="000000"/>
              </w:rPr>
            </w:pPr>
            <w:r w:rsidRPr="003606E6">
              <w:rPr>
                <w:color w:val="000000"/>
              </w:rPr>
              <w:t>С.</w:t>
            </w:r>
          </w:p>
        </w:tc>
        <w:tc>
          <w:tcPr>
            <w:tcW w:w="1718"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c>
          <w:tcPr>
            <w:tcW w:w="1593"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c>
          <w:tcPr>
            <w:tcW w:w="1555"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c>
          <w:tcPr>
            <w:tcW w:w="1552"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c>
          <w:tcPr>
            <w:tcW w:w="1543"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r>
      <w:tr w:rsidR="004D265B" w:rsidRPr="003606E6" w:rsidTr="009C1310">
        <w:tc>
          <w:tcPr>
            <w:tcW w:w="1502" w:type="dxa"/>
          </w:tcPr>
          <w:p w:rsidR="004D265B" w:rsidRPr="003606E6" w:rsidRDefault="004D265B" w:rsidP="003606E6">
            <w:pPr>
              <w:autoSpaceDE w:val="0"/>
              <w:autoSpaceDN w:val="0"/>
              <w:adjustRightInd w:val="0"/>
              <w:ind w:firstLine="709"/>
              <w:rPr>
                <w:color w:val="000000"/>
              </w:rPr>
            </w:pPr>
            <w:r w:rsidRPr="003606E6">
              <w:rPr>
                <w:color w:val="000000"/>
              </w:rPr>
              <w:t>В</w:t>
            </w:r>
          </w:p>
        </w:tc>
        <w:tc>
          <w:tcPr>
            <w:tcW w:w="1718"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c>
          <w:tcPr>
            <w:tcW w:w="1593"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c>
          <w:tcPr>
            <w:tcW w:w="1555"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c>
          <w:tcPr>
            <w:tcW w:w="1552"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c>
          <w:tcPr>
            <w:tcW w:w="1543" w:type="dxa"/>
          </w:tcPr>
          <w:p w:rsidR="004D265B" w:rsidRPr="003606E6" w:rsidRDefault="004D265B" w:rsidP="003606E6">
            <w:pPr>
              <w:autoSpaceDE w:val="0"/>
              <w:autoSpaceDN w:val="0"/>
              <w:adjustRightInd w:val="0"/>
              <w:ind w:firstLine="709"/>
              <w:jc w:val="both"/>
              <w:rPr>
                <w:color w:val="000000"/>
              </w:rPr>
            </w:pPr>
            <w:r w:rsidRPr="003606E6">
              <w:rPr>
                <w:color w:val="000000"/>
              </w:rPr>
              <w:t>+</w:t>
            </w:r>
          </w:p>
        </w:tc>
      </w:tr>
    </w:tbl>
    <w:p w:rsidR="004D265B" w:rsidRPr="004D265B" w:rsidRDefault="004D265B" w:rsidP="004D265B">
      <w:pPr>
        <w:shd w:val="clear" w:color="auto" w:fill="FFFFFF"/>
        <w:autoSpaceDE w:val="0"/>
        <w:autoSpaceDN w:val="0"/>
        <w:adjustRightInd w:val="0"/>
        <w:spacing w:line="360" w:lineRule="auto"/>
        <w:ind w:firstLine="709"/>
        <w:jc w:val="both"/>
        <w:rPr>
          <w:b/>
          <w:color w:val="000000"/>
          <w:sz w:val="28"/>
          <w:szCs w:val="28"/>
        </w:rPr>
      </w:pPr>
    </w:p>
    <w:p w:rsidR="004D265B" w:rsidRPr="004D265B" w:rsidRDefault="004D265B" w:rsidP="004D265B">
      <w:pPr>
        <w:shd w:val="clear" w:color="auto" w:fill="FFFFFF"/>
        <w:autoSpaceDE w:val="0"/>
        <w:autoSpaceDN w:val="0"/>
        <w:adjustRightInd w:val="0"/>
        <w:spacing w:line="360" w:lineRule="auto"/>
        <w:ind w:firstLine="709"/>
        <w:jc w:val="both"/>
        <w:rPr>
          <w:color w:val="000000"/>
          <w:sz w:val="28"/>
          <w:szCs w:val="28"/>
        </w:rPr>
      </w:pPr>
    </w:p>
    <w:p w:rsidR="004D265B" w:rsidRPr="004D265B" w:rsidRDefault="004D265B" w:rsidP="004D265B">
      <w:pPr>
        <w:shd w:val="clear" w:color="auto" w:fill="FFFFFF"/>
        <w:autoSpaceDE w:val="0"/>
        <w:autoSpaceDN w:val="0"/>
        <w:adjustRightInd w:val="0"/>
        <w:spacing w:line="360" w:lineRule="auto"/>
        <w:ind w:firstLine="709"/>
        <w:jc w:val="both"/>
        <w:rPr>
          <w:color w:val="000000"/>
          <w:sz w:val="28"/>
          <w:szCs w:val="28"/>
        </w:rPr>
      </w:pPr>
      <w:r w:rsidRPr="004D265B">
        <w:rPr>
          <w:color w:val="000000"/>
          <w:sz w:val="28"/>
          <w:szCs w:val="28"/>
        </w:rPr>
        <w:t xml:space="preserve">Проведенное нами </w:t>
      </w:r>
      <w:r w:rsidR="003606E6">
        <w:rPr>
          <w:color w:val="000000"/>
          <w:sz w:val="28"/>
          <w:szCs w:val="28"/>
        </w:rPr>
        <w:t>экспериментальное изучение</w:t>
      </w:r>
      <w:r w:rsidRPr="004D265B">
        <w:rPr>
          <w:color w:val="000000"/>
          <w:sz w:val="28"/>
          <w:szCs w:val="28"/>
        </w:rPr>
        <w:t xml:space="preserve"> выявило наиболее сложные для дошкольников изучаемого контингента формы речи и подтвердило наличие </w:t>
      </w:r>
      <w:proofErr w:type="spellStart"/>
      <w:r w:rsidRPr="004D265B">
        <w:rPr>
          <w:color w:val="000000"/>
          <w:sz w:val="28"/>
          <w:szCs w:val="28"/>
        </w:rPr>
        <w:t>темпо-ритмических</w:t>
      </w:r>
      <w:proofErr w:type="spellEnd"/>
      <w:r w:rsidRPr="004D265B">
        <w:rPr>
          <w:color w:val="000000"/>
          <w:sz w:val="28"/>
          <w:szCs w:val="28"/>
        </w:rPr>
        <w:t xml:space="preserve"> нарушений речи у обследуемых дошкольников.</w:t>
      </w:r>
      <w:r w:rsidR="003606E6">
        <w:rPr>
          <w:color w:val="000000"/>
          <w:sz w:val="28"/>
          <w:szCs w:val="28"/>
        </w:rPr>
        <w:t xml:space="preserve"> Все это доказывает необходимость проведения целенаправленной логопедической коррекции.</w:t>
      </w:r>
    </w:p>
    <w:p w:rsidR="004D265B" w:rsidRPr="004D265B" w:rsidRDefault="004D265B" w:rsidP="004D265B">
      <w:pPr>
        <w:shd w:val="clear" w:color="auto" w:fill="FFFFFF"/>
        <w:autoSpaceDE w:val="0"/>
        <w:autoSpaceDN w:val="0"/>
        <w:adjustRightInd w:val="0"/>
        <w:spacing w:line="360" w:lineRule="auto"/>
        <w:ind w:firstLine="709"/>
        <w:jc w:val="both"/>
        <w:rPr>
          <w:color w:val="000000"/>
          <w:sz w:val="28"/>
          <w:szCs w:val="28"/>
        </w:rPr>
      </w:pPr>
    </w:p>
    <w:p w:rsidR="004D265B" w:rsidRPr="004D265B" w:rsidRDefault="004D265B" w:rsidP="004D265B">
      <w:pPr>
        <w:shd w:val="clear" w:color="auto" w:fill="FFFFFF"/>
        <w:autoSpaceDE w:val="0"/>
        <w:autoSpaceDN w:val="0"/>
        <w:adjustRightInd w:val="0"/>
        <w:spacing w:line="360" w:lineRule="auto"/>
        <w:ind w:firstLine="709"/>
        <w:jc w:val="both"/>
        <w:rPr>
          <w:color w:val="000000"/>
          <w:sz w:val="28"/>
          <w:szCs w:val="28"/>
        </w:rPr>
      </w:pPr>
    </w:p>
    <w:p w:rsidR="004D265B" w:rsidRDefault="004D265B" w:rsidP="004D265B">
      <w:pPr>
        <w:shd w:val="clear" w:color="auto" w:fill="FFFFFF"/>
        <w:autoSpaceDE w:val="0"/>
        <w:autoSpaceDN w:val="0"/>
        <w:adjustRightInd w:val="0"/>
        <w:spacing w:line="360" w:lineRule="auto"/>
        <w:ind w:firstLine="709"/>
        <w:jc w:val="both"/>
        <w:rPr>
          <w:color w:val="000000"/>
          <w:sz w:val="28"/>
          <w:szCs w:val="28"/>
        </w:rPr>
      </w:pPr>
    </w:p>
    <w:p w:rsidR="003606E6" w:rsidRPr="004D265B" w:rsidRDefault="003606E6" w:rsidP="004D265B">
      <w:pPr>
        <w:shd w:val="clear" w:color="auto" w:fill="FFFFFF"/>
        <w:autoSpaceDE w:val="0"/>
        <w:autoSpaceDN w:val="0"/>
        <w:adjustRightInd w:val="0"/>
        <w:spacing w:line="360" w:lineRule="auto"/>
        <w:ind w:firstLine="709"/>
        <w:jc w:val="both"/>
        <w:rPr>
          <w:color w:val="000000"/>
          <w:sz w:val="28"/>
          <w:szCs w:val="28"/>
        </w:rPr>
      </w:pPr>
    </w:p>
    <w:p w:rsidR="004D265B" w:rsidRPr="004D265B" w:rsidRDefault="003606E6" w:rsidP="003606E6">
      <w:pPr>
        <w:shd w:val="clear" w:color="auto" w:fill="FFFFFF"/>
        <w:autoSpaceDE w:val="0"/>
        <w:autoSpaceDN w:val="0"/>
        <w:adjustRightInd w:val="0"/>
        <w:spacing w:line="360" w:lineRule="auto"/>
        <w:ind w:firstLine="709"/>
        <w:jc w:val="center"/>
        <w:rPr>
          <w:b/>
          <w:bCs/>
          <w:color w:val="000000"/>
          <w:sz w:val="28"/>
          <w:szCs w:val="28"/>
        </w:rPr>
      </w:pPr>
      <w:r>
        <w:rPr>
          <w:b/>
          <w:bCs/>
          <w:color w:val="000000"/>
          <w:sz w:val="28"/>
          <w:szCs w:val="28"/>
        </w:rPr>
        <w:lastRenderedPageBreak/>
        <w:t>ГЛАВА III</w:t>
      </w:r>
      <w:r w:rsidRPr="004D265B">
        <w:rPr>
          <w:b/>
          <w:bCs/>
          <w:color w:val="000000"/>
          <w:sz w:val="28"/>
          <w:szCs w:val="28"/>
        </w:rPr>
        <w:t>. КОРРЕКЦИОННАЯ РАБОТА ПО ПРЕОДОЛЕНИЮ ЗАИКАНИЯ</w:t>
      </w:r>
    </w:p>
    <w:p w:rsidR="004D265B" w:rsidRPr="004D265B" w:rsidRDefault="004D265B" w:rsidP="004D265B">
      <w:pPr>
        <w:shd w:val="clear" w:color="auto" w:fill="FFFFFF"/>
        <w:autoSpaceDE w:val="0"/>
        <w:autoSpaceDN w:val="0"/>
        <w:adjustRightInd w:val="0"/>
        <w:spacing w:line="360" w:lineRule="auto"/>
        <w:ind w:firstLine="709"/>
        <w:jc w:val="center"/>
        <w:rPr>
          <w:sz w:val="28"/>
          <w:szCs w:val="28"/>
        </w:rPr>
      </w:pPr>
      <w:r w:rsidRPr="004D265B">
        <w:rPr>
          <w:b/>
          <w:bCs/>
          <w:color w:val="000000"/>
          <w:sz w:val="28"/>
          <w:szCs w:val="28"/>
        </w:rPr>
        <w:t>3.1. Организация обучающего эксперимента</w:t>
      </w:r>
    </w:p>
    <w:p w:rsidR="004D265B" w:rsidRPr="004D265B" w:rsidRDefault="004D265B" w:rsidP="004D265B">
      <w:pPr>
        <w:shd w:val="clear" w:color="auto" w:fill="FFFFFF"/>
        <w:autoSpaceDE w:val="0"/>
        <w:autoSpaceDN w:val="0"/>
        <w:adjustRightInd w:val="0"/>
        <w:spacing w:line="360" w:lineRule="auto"/>
        <w:ind w:firstLine="709"/>
        <w:jc w:val="both"/>
        <w:rPr>
          <w:color w:val="000000"/>
          <w:sz w:val="28"/>
          <w:szCs w:val="28"/>
        </w:rPr>
      </w:pPr>
    </w:p>
    <w:p w:rsidR="004D265B" w:rsidRPr="004D265B" w:rsidRDefault="004D265B" w:rsidP="003606E6">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Работа по коррекции заикания должна носить  комплексный характер. Комплексное воздействие на </w:t>
      </w:r>
      <w:proofErr w:type="gramStart"/>
      <w:r w:rsidRPr="004D265B">
        <w:rPr>
          <w:color w:val="000000"/>
          <w:sz w:val="28"/>
          <w:szCs w:val="28"/>
        </w:rPr>
        <w:t>заикающегося</w:t>
      </w:r>
      <w:proofErr w:type="gramEnd"/>
      <w:r w:rsidRPr="004D265B">
        <w:rPr>
          <w:color w:val="000000"/>
          <w:sz w:val="28"/>
          <w:szCs w:val="28"/>
        </w:rPr>
        <w:t xml:space="preserve"> складывается из следующих направлений:</w:t>
      </w:r>
    </w:p>
    <w:p w:rsidR="004D265B" w:rsidRPr="004D265B" w:rsidRDefault="004D265B" w:rsidP="003606E6">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1.   Медицинское   воздействие   (медикаментозное   укрепление   нервной системы и различные виды физиотерапии), способствующее нормализации функций нервной системы ребенка и создающее благоприятный фон для психотерапии, для активной логопедической работы.</w:t>
      </w:r>
    </w:p>
    <w:p w:rsidR="004D265B" w:rsidRPr="004D265B" w:rsidRDefault="004D265B" w:rsidP="003606E6">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2.  Психотерапевтическое воздействие (проводится на протяжении всей логопедической работы),  которое  состоит в том, что ребенка постоянно убеждают, что он может и должен говорить без заикания; фиксируют его внимание   на   успехах   в   этом   направлений,   обязательно   в   присутствии сверстников, воспитателей или родителей.</w:t>
      </w:r>
    </w:p>
    <w:p w:rsidR="004D265B" w:rsidRPr="004D265B" w:rsidRDefault="004D265B" w:rsidP="003606E6">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3.  Логопедическое    воздействие,    осуществляемое    на    протяжении длительного, регулярного, систематического курса занятий. Основной целью занятий является воспитание навыков правильной, свободной от заикания речи, начиная с самых легких ее форм, не вызывающих запинок, и заканчивая сложными предложениями.</w:t>
      </w:r>
    </w:p>
    <w:p w:rsidR="004D265B" w:rsidRPr="004D265B" w:rsidRDefault="004D265B" w:rsidP="003606E6">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4. Логопедическая ритмика. Она состоит из системы упражнений и игр с движениями под музыку или в сочетании с речью детей. Такие упражнения и игры способствуют развитию общей и речевой моторики, развивают координацию движений, умение управлять собой, включаться в деятельность по сигналу, воспитывают чувство ритма. Они призваны также </w:t>
      </w:r>
      <w:proofErr w:type="gramStart"/>
      <w:r w:rsidRPr="004D265B">
        <w:rPr>
          <w:color w:val="000000"/>
          <w:sz w:val="28"/>
          <w:szCs w:val="28"/>
        </w:rPr>
        <w:t>снимать</w:t>
      </w:r>
      <w:proofErr w:type="gramEnd"/>
      <w:r w:rsidRPr="004D265B">
        <w:rPr>
          <w:color w:val="000000"/>
          <w:sz w:val="28"/>
          <w:szCs w:val="28"/>
        </w:rPr>
        <w:t xml:space="preserve"> общую скованность, напряжение. Большое внимание при этом уделяется развитию внимания у детей.</w:t>
      </w:r>
    </w:p>
    <w:p w:rsidR="004D265B" w:rsidRPr="004D265B" w:rsidRDefault="004D265B" w:rsidP="003606E6">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5. Воздействие окружающих на личность, заикающегося ребенка, на его</w:t>
      </w:r>
      <w:r w:rsidR="004203E9">
        <w:rPr>
          <w:color w:val="000000"/>
          <w:sz w:val="28"/>
          <w:szCs w:val="28"/>
        </w:rPr>
        <w:t xml:space="preserve"> </w:t>
      </w:r>
      <w:r w:rsidRPr="004D265B">
        <w:rPr>
          <w:color w:val="000000"/>
          <w:sz w:val="28"/>
          <w:szCs w:val="28"/>
        </w:rPr>
        <w:t xml:space="preserve">взаимоотношения со средой и на его эмоционально-волевую сферу. </w:t>
      </w:r>
      <w:r w:rsidRPr="004D265B">
        <w:rPr>
          <w:color w:val="000000"/>
          <w:sz w:val="28"/>
          <w:szCs w:val="28"/>
        </w:rPr>
        <w:lastRenderedPageBreak/>
        <w:t>Осуществляется на протяжении всего периода коррекционно-воспитательной работы. Педагоги, воспитатели, родители должны воспитывать у ребенка</w:t>
      </w:r>
      <w:proofErr w:type="gramStart"/>
      <w:r w:rsidRPr="004D265B">
        <w:rPr>
          <w:color w:val="000000"/>
          <w:sz w:val="28"/>
          <w:szCs w:val="28"/>
        </w:rPr>
        <w:t xml:space="preserve"> .</w:t>
      </w:r>
      <w:proofErr w:type="gramEnd"/>
      <w:r w:rsidRPr="004D265B">
        <w:rPr>
          <w:color w:val="000000"/>
          <w:sz w:val="28"/>
          <w:szCs w:val="28"/>
        </w:rPr>
        <w:t xml:space="preserve"> уверенность в себе, сознание своей полноценности, здоровый взгляд на дефект речи, желание избавиться от него; постоянно поддерживать сознание успеха на каждом этапе занятий и убеждение, что, в конце концов, успех будет полным.</w:t>
      </w:r>
    </w:p>
    <w:p w:rsidR="004D265B" w:rsidRPr="004D265B" w:rsidRDefault="004D265B" w:rsidP="003606E6">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В настоящее время существует несколько методов логопедического воздействия для устранения заикания у детей. Но все они, так или </w:t>
      </w:r>
      <w:proofErr w:type="gramStart"/>
      <w:r w:rsidRPr="004D265B">
        <w:rPr>
          <w:color w:val="000000"/>
          <w:sz w:val="28"/>
          <w:szCs w:val="28"/>
        </w:rPr>
        <w:t>иначе</w:t>
      </w:r>
      <w:proofErr w:type="gramEnd"/>
      <w:r w:rsidRPr="004D265B">
        <w:rPr>
          <w:color w:val="000000"/>
          <w:sz w:val="28"/>
          <w:szCs w:val="28"/>
        </w:rPr>
        <w:t xml:space="preserve"> подчиняются одной цели: воспитать у детей умение говорить нормальной, свободной от заикания речью.</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Логопедической работе придается очень важное, основное значение в комплексном медико-педагогическом методе преодоления заикания. Основной, целью логопедической работы является перевоспитание речи и поведения, устранение психологических отклонений у заикающихся детей. Задача логопеда заключается в том, чтобы педагогическими средствами воспитать у заикающегося ребенка, с одной стороны, навыки правильной речи, с другой стороны, гармонично развитую, полноценную личность.</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К навыкам правильной речи относится: неторопливый темп, достаточная громкость и выразительность, правильное речевое дыхание, опора на гласные звуки.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При воспитании правильной речи логопед проводит одновременно и по  необходимости    работу    по    исправлению     недостатков    произношения, расширению словарного запаса, совершенствование грамматического строя, развитию способности правильно и последовательно излагать свои мысли и желания.</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Таким образом, в своем обучающем эксперименте мы определили для себя круг задач логопедической работы и направления, в которых она будет проводиться.</w:t>
      </w:r>
    </w:p>
    <w:p w:rsidR="004D265B" w:rsidRPr="004D265B" w:rsidRDefault="003606E6" w:rsidP="004D265B">
      <w:pPr>
        <w:shd w:val="clear" w:color="auto" w:fill="FFFFFF"/>
        <w:autoSpaceDE w:val="0"/>
        <w:autoSpaceDN w:val="0"/>
        <w:adjustRightInd w:val="0"/>
        <w:spacing w:line="360" w:lineRule="auto"/>
        <w:ind w:firstLine="709"/>
        <w:jc w:val="both"/>
        <w:rPr>
          <w:sz w:val="28"/>
          <w:szCs w:val="28"/>
        </w:rPr>
      </w:pPr>
      <w:r>
        <w:rPr>
          <w:color w:val="000000"/>
          <w:sz w:val="28"/>
          <w:szCs w:val="28"/>
        </w:rPr>
        <w:t>Коррекционно-</w:t>
      </w:r>
      <w:r w:rsidR="004D265B" w:rsidRPr="004D265B">
        <w:rPr>
          <w:color w:val="000000"/>
          <w:sz w:val="28"/>
          <w:szCs w:val="28"/>
        </w:rPr>
        <w:t xml:space="preserve">воспитательная работа проводилась поэтапно. Главным на </w:t>
      </w:r>
      <w:r w:rsidR="004D265B" w:rsidRPr="004D265B">
        <w:rPr>
          <w:b/>
          <w:bCs/>
          <w:color w:val="000000"/>
          <w:sz w:val="28"/>
          <w:szCs w:val="28"/>
        </w:rPr>
        <w:t xml:space="preserve">первом этапе </w:t>
      </w:r>
      <w:r w:rsidR="004D265B" w:rsidRPr="004D265B">
        <w:rPr>
          <w:color w:val="000000"/>
          <w:sz w:val="28"/>
          <w:szCs w:val="28"/>
        </w:rPr>
        <w:t xml:space="preserve">являлось формирование техники речи. Работа над </w:t>
      </w:r>
      <w:r w:rsidR="004D265B" w:rsidRPr="004D265B">
        <w:rPr>
          <w:color w:val="000000"/>
          <w:sz w:val="28"/>
          <w:szCs w:val="28"/>
        </w:rPr>
        <w:lastRenderedPageBreak/>
        <w:t>различными отделами речевого аппарата проводилась одновременно, так как дыхание, артикуляция и голосообразование - единые, взаимосвязанные физиологические процессы.</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b/>
          <w:bCs/>
          <w:color w:val="000000"/>
          <w:sz w:val="28"/>
          <w:szCs w:val="28"/>
        </w:rPr>
        <w:t xml:space="preserve">Второй этап коррекции. </w:t>
      </w:r>
      <w:r w:rsidRPr="004D265B">
        <w:rPr>
          <w:color w:val="000000"/>
          <w:sz w:val="28"/>
          <w:szCs w:val="28"/>
        </w:rPr>
        <w:t>Основными формами работы на логопедических занятиях второго этапа являлись чтение стихов и пересказ. Усвоение техники речи необходимо для подготовки речевого аппарата к интонационно правильному, выразительному чтению и рассказыванию. Мы организовали эту работу с учетом уровня речевой подготовки детей.</w:t>
      </w:r>
    </w:p>
    <w:p w:rsidR="003606E6" w:rsidRDefault="004D265B" w:rsidP="004D265B">
      <w:pPr>
        <w:shd w:val="clear" w:color="auto" w:fill="FFFFFF"/>
        <w:autoSpaceDE w:val="0"/>
        <w:autoSpaceDN w:val="0"/>
        <w:adjustRightInd w:val="0"/>
        <w:spacing w:line="360" w:lineRule="auto"/>
        <w:ind w:firstLine="709"/>
        <w:jc w:val="both"/>
        <w:rPr>
          <w:color w:val="000000"/>
          <w:sz w:val="28"/>
          <w:szCs w:val="28"/>
        </w:rPr>
      </w:pPr>
      <w:r w:rsidRPr="004D265B">
        <w:rPr>
          <w:b/>
          <w:bCs/>
          <w:color w:val="000000"/>
          <w:sz w:val="28"/>
          <w:szCs w:val="28"/>
        </w:rPr>
        <w:t xml:space="preserve">Третий этап коррекции. </w:t>
      </w:r>
      <w:r w:rsidRPr="004D265B">
        <w:rPr>
          <w:color w:val="000000"/>
          <w:sz w:val="28"/>
          <w:szCs w:val="28"/>
        </w:rPr>
        <w:t>Цели заключительного этапа комплексной коррекции заикания у дошкольников:</w:t>
      </w:r>
    </w:p>
    <w:p w:rsidR="003606E6" w:rsidRPr="003606E6" w:rsidRDefault="004D265B" w:rsidP="003606E6">
      <w:pPr>
        <w:pStyle w:val="ac"/>
        <w:numPr>
          <w:ilvl w:val="0"/>
          <w:numId w:val="5"/>
        </w:numPr>
        <w:shd w:val="clear" w:color="auto" w:fill="FFFFFF"/>
        <w:autoSpaceDE w:val="0"/>
        <w:autoSpaceDN w:val="0"/>
        <w:adjustRightInd w:val="0"/>
        <w:spacing w:line="360" w:lineRule="auto"/>
        <w:jc w:val="both"/>
        <w:rPr>
          <w:color w:val="000000"/>
        </w:rPr>
      </w:pPr>
      <w:r w:rsidRPr="003606E6">
        <w:rPr>
          <w:color w:val="000000"/>
        </w:rPr>
        <w:t xml:space="preserve">автоматизация навыков техники речи с обязательным введением их во все виды речевой деятельности; переход    от    подготовленных    форм    речи    к    самостоятельной импровизации; </w:t>
      </w:r>
    </w:p>
    <w:p w:rsidR="004D265B" w:rsidRPr="003606E6" w:rsidRDefault="004D265B" w:rsidP="003606E6">
      <w:pPr>
        <w:pStyle w:val="ac"/>
        <w:numPr>
          <w:ilvl w:val="0"/>
          <w:numId w:val="5"/>
        </w:numPr>
        <w:shd w:val="clear" w:color="auto" w:fill="FFFFFF"/>
        <w:autoSpaceDE w:val="0"/>
        <w:autoSpaceDN w:val="0"/>
        <w:adjustRightInd w:val="0"/>
        <w:spacing w:line="360" w:lineRule="auto"/>
        <w:jc w:val="both"/>
        <w:rPr>
          <w:color w:val="000000"/>
        </w:rPr>
      </w:pPr>
      <w:r w:rsidRPr="003606E6">
        <w:rPr>
          <w:color w:val="000000"/>
        </w:rPr>
        <w:t>формирования готовности к речевому общению в разных жизненных ситуациях.</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Следует особо подчеркнуть, что занятия на третьем этапе проходили живо и эмоционально. К концу третьего этапа возрастала инициатива детей, опирающаяся на их возросшие речевые возможности и заинтересованность в занятиях.</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Логопедическая работа велась в нескольких направлениях:</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формирование правильной речи посредством ручной деятельности;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преодоление заикания в процессе игровой деятельности;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устранение заикания в процессе релаксации;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использование логопедической ритмики для преодоления заикания у детей;</w:t>
      </w:r>
    </w:p>
    <w:p w:rsidR="004D265B" w:rsidRPr="004D265B" w:rsidRDefault="004D265B" w:rsidP="003606E6">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Работа по всем направлениям велась параллельно, усложняясь от этапа к этапу.</w:t>
      </w:r>
    </w:p>
    <w:p w:rsidR="004D265B" w:rsidRPr="004D265B" w:rsidRDefault="004D265B" w:rsidP="003606E6">
      <w:pPr>
        <w:widowControl w:val="0"/>
        <w:spacing w:line="360" w:lineRule="auto"/>
        <w:ind w:firstLine="709"/>
        <w:jc w:val="both"/>
        <w:rPr>
          <w:b/>
          <w:bCs/>
          <w:color w:val="000000"/>
          <w:sz w:val="28"/>
          <w:szCs w:val="28"/>
        </w:rPr>
      </w:pPr>
      <w:r w:rsidRPr="004D265B">
        <w:rPr>
          <w:color w:val="000000"/>
          <w:sz w:val="28"/>
          <w:szCs w:val="28"/>
        </w:rPr>
        <w:t xml:space="preserve">Обучающий эксперимент проводился на базе </w:t>
      </w:r>
      <w:r w:rsidR="003606E6">
        <w:rPr>
          <w:sz w:val="28"/>
          <w:szCs w:val="28"/>
          <w:lang w:bidi="ru-RU"/>
        </w:rPr>
        <w:t xml:space="preserve">МБДОУ детский сад № </w:t>
      </w:r>
      <w:r w:rsidR="003606E6">
        <w:rPr>
          <w:sz w:val="28"/>
          <w:szCs w:val="28"/>
          <w:lang w:bidi="ru-RU"/>
        </w:rPr>
        <w:lastRenderedPageBreak/>
        <w:t>12 г.</w:t>
      </w:r>
      <w:r w:rsidR="004203E9">
        <w:rPr>
          <w:sz w:val="28"/>
          <w:szCs w:val="28"/>
          <w:lang w:bidi="ru-RU"/>
        </w:rPr>
        <w:t xml:space="preserve"> </w:t>
      </w:r>
      <w:r w:rsidR="003606E6">
        <w:rPr>
          <w:sz w:val="28"/>
          <w:szCs w:val="28"/>
          <w:lang w:bidi="ru-RU"/>
        </w:rPr>
        <w:t xml:space="preserve">Сердобска Пензенской области </w:t>
      </w:r>
      <w:r w:rsidRPr="004D265B">
        <w:rPr>
          <w:color w:val="000000"/>
          <w:sz w:val="28"/>
          <w:szCs w:val="28"/>
        </w:rPr>
        <w:t>с группой детей, состоящей из 8 человек в период с сентября 201</w:t>
      </w:r>
      <w:r w:rsidR="003606E6">
        <w:rPr>
          <w:color w:val="000000"/>
          <w:sz w:val="28"/>
          <w:szCs w:val="28"/>
        </w:rPr>
        <w:t>8</w:t>
      </w:r>
      <w:r w:rsidRPr="004D265B">
        <w:rPr>
          <w:color w:val="000000"/>
          <w:sz w:val="28"/>
          <w:szCs w:val="28"/>
        </w:rPr>
        <w:t xml:space="preserve"> по февраль 201</w:t>
      </w:r>
      <w:r w:rsidR="003606E6">
        <w:rPr>
          <w:color w:val="000000"/>
          <w:sz w:val="28"/>
          <w:szCs w:val="28"/>
        </w:rPr>
        <w:t>9</w:t>
      </w:r>
      <w:r w:rsidRPr="004D265B">
        <w:rPr>
          <w:color w:val="000000"/>
          <w:sz w:val="28"/>
          <w:szCs w:val="28"/>
        </w:rPr>
        <w:t xml:space="preserve"> года.</w:t>
      </w:r>
      <w:r w:rsidRPr="004D265B">
        <w:rPr>
          <w:b/>
          <w:bCs/>
          <w:color w:val="000000"/>
          <w:sz w:val="28"/>
          <w:szCs w:val="28"/>
        </w:rPr>
        <w:t xml:space="preserve"> </w:t>
      </w:r>
    </w:p>
    <w:p w:rsidR="004D265B" w:rsidRPr="004D265B" w:rsidRDefault="004D265B" w:rsidP="004D265B">
      <w:pPr>
        <w:shd w:val="clear" w:color="auto" w:fill="FFFFFF"/>
        <w:autoSpaceDE w:val="0"/>
        <w:autoSpaceDN w:val="0"/>
        <w:adjustRightInd w:val="0"/>
        <w:spacing w:line="360" w:lineRule="auto"/>
        <w:ind w:firstLine="709"/>
        <w:jc w:val="both"/>
        <w:rPr>
          <w:b/>
          <w:bCs/>
          <w:color w:val="000000"/>
          <w:sz w:val="28"/>
          <w:szCs w:val="28"/>
        </w:rPr>
      </w:pPr>
    </w:p>
    <w:p w:rsidR="004D265B" w:rsidRPr="004D265B" w:rsidRDefault="004D265B" w:rsidP="004D265B">
      <w:pPr>
        <w:shd w:val="clear" w:color="auto" w:fill="FFFFFF"/>
        <w:autoSpaceDE w:val="0"/>
        <w:autoSpaceDN w:val="0"/>
        <w:adjustRightInd w:val="0"/>
        <w:spacing w:line="360" w:lineRule="auto"/>
        <w:ind w:firstLine="709"/>
        <w:jc w:val="center"/>
        <w:rPr>
          <w:sz w:val="28"/>
          <w:szCs w:val="28"/>
        </w:rPr>
      </w:pPr>
      <w:r w:rsidRPr="004D265B">
        <w:rPr>
          <w:b/>
          <w:bCs/>
          <w:color w:val="000000"/>
          <w:sz w:val="28"/>
          <w:szCs w:val="28"/>
        </w:rPr>
        <w:t>3.2. Содержание обучающего эксперимента</w:t>
      </w:r>
    </w:p>
    <w:p w:rsidR="004D265B" w:rsidRPr="004D265B" w:rsidRDefault="004D265B" w:rsidP="004D265B">
      <w:pPr>
        <w:shd w:val="clear" w:color="auto" w:fill="FFFFFF"/>
        <w:autoSpaceDE w:val="0"/>
        <w:autoSpaceDN w:val="0"/>
        <w:adjustRightInd w:val="0"/>
        <w:spacing w:line="360" w:lineRule="auto"/>
        <w:ind w:firstLine="709"/>
        <w:jc w:val="both"/>
        <w:rPr>
          <w:b/>
          <w:bCs/>
          <w:color w:val="000000"/>
          <w:sz w:val="28"/>
          <w:szCs w:val="28"/>
        </w:rPr>
      </w:pP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b/>
          <w:bCs/>
          <w:color w:val="000000"/>
          <w:sz w:val="28"/>
          <w:szCs w:val="28"/>
        </w:rPr>
        <w:t xml:space="preserve">На первом этапе </w:t>
      </w:r>
      <w:r w:rsidRPr="004D265B">
        <w:rPr>
          <w:color w:val="000000"/>
          <w:sz w:val="28"/>
          <w:szCs w:val="28"/>
        </w:rPr>
        <w:t xml:space="preserve">проводилась работа по </w:t>
      </w:r>
      <w:r w:rsidR="004203E9">
        <w:rPr>
          <w:color w:val="000000"/>
          <w:sz w:val="28"/>
          <w:szCs w:val="28"/>
        </w:rPr>
        <w:t>становлению</w:t>
      </w:r>
      <w:r w:rsidRPr="004D265B">
        <w:rPr>
          <w:color w:val="000000"/>
          <w:sz w:val="28"/>
          <w:szCs w:val="28"/>
        </w:rPr>
        <w:t xml:space="preserve"> техники речи.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В это время на материале специальных игр осуществлялась постановка речевого дыхания, выработка </w:t>
      </w:r>
      <w:r w:rsidR="004203E9">
        <w:rPr>
          <w:color w:val="000000"/>
          <w:sz w:val="28"/>
          <w:szCs w:val="28"/>
        </w:rPr>
        <w:t xml:space="preserve">мягкой </w:t>
      </w:r>
      <w:proofErr w:type="spellStart"/>
      <w:r w:rsidR="004203E9">
        <w:rPr>
          <w:color w:val="000000"/>
          <w:sz w:val="28"/>
          <w:szCs w:val="28"/>
        </w:rPr>
        <w:t>голосоподачи</w:t>
      </w:r>
      <w:proofErr w:type="spellEnd"/>
      <w:r w:rsidRPr="004D265B">
        <w:rPr>
          <w:color w:val="000000"/>
          <w:sz w:val="28"/>
          <w:szCs w:val="28"/>
        </w:rPr>
        <w:t>, спокойного темпа речи, опоры на ударные гласные, соблюдение смысловых пауз, работа над выразительностью речи, интонацией.</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Кроме того, начиналась работа по коррекции общей и речевой моторики, обучению координации речи с движением, развитию мелкой моторики пальцев рук.</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В ходе коррекционно-образовательной работы на 1 этапе у заикающихся детей формировали умение внимательно вслушиваться в речь педагога, стремиться подражать его правильной речи, не перебивать говорящего, точно выполнять инструкцию логопеда.</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Воспитание навыков правильной речи без заикания начиналось с упражнений в простейшей самостоятельной ситуативной речи. При рассматривании натуральных предметов, игрушек, картин дети учились называть предмет, его части, форму, цвет, величину, материал, из которого он изготовлен, возможные действия с предметом одним словом. Большое вни</w:t>
      </w:r>
      <w:r w:rsidRPr="004D265B">
        <w:rPr>
          <w:color w:val="000000"/>
          <w:sz w:val="28"/>
          <w:szCs w:val="28"/>
        </w:rPr>
        <w:softHyphen/>
        <w:t>мание уделялось совершенствованию лексико-грамматического строя речи: дети учились образовывать форму множественного числа, уменьшительно-ласкательные значения существительных и прилагательных, упражнялись в согласовании прилагательных с существительными в роде, числе, падеже, в употреблении глаголов в том или ином времени и т.д.</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Коррекция заикания осуществлялась в процессе изучения лексических тем. Также проводили упражнения </w:t>
      </w:r>
      <w:proofErr w:type="gramStart"/>
      <w:r w:rsidRPr="004D265B">
        <w:rPr>
          <w:color w:val="000000"/>
          <w:sz w:val="28"/>
          <w:szCs w:val="28"/>
        </w:rPr>
        <w:t>на</w:t>
      </w:r>
      <w:proofErr w:type="gramEnd"/>
      <w:r w:rsidRPr="004D265B">
        <w:rPr>
          <w:color w:val="000000"/>
          <w:sz w:val="28"/>
          <w:szCs w:val="28"/>
        </w:rPr>
        <w:t>:</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1. Постановку диафрагмального дыхания.</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lastRenderedPageBreak/>
        <w:t>Перед постановкой диафрагмального дыхания проводились упражнения на мышечное расслабление. Постановка дыхания достигалась следующим образом: ребенку предлагалось положить ладонь на живот или на нижние ребра. Спокойно вдохнуть, не поднимая плеч и груди. Диафрагмально-реберное дыхание считается наиболее привычным, и его используют как основу для правильного речевого дыхания. Следует спокойно вдохнуть через нос, выдохнуть через нос.</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2. Работу над голосом.</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Одновременно с тренировкой изолированного диафрагмального дыхания давались и голосовые упражнения. Детям предлагалось вдохнуть, затем на выдохе спокойно произнести звук </w:t>
      </w:r>
      <w:r w:rsidRPr="004D265B">
        <w:rPr>
          <w:i/>
          <w:iCs/>
          <w:color w:val="000000"/>
          <w:sz w:val="28"/>
          <w:szCs w:val="28"/>
        </w:rPr>
        <w:t xml:space="preserve">а. </w:t>
      </w:r>
      <w:r w:rsidRPr="004D265B">
        <w:rPr>
          <w:color w:val="000000"/>
          <w:sz w:val="28"/>
          <w:szCs w:val="28"/>
        </w:rPr>
        <w:t xml:space="preserve">В конце упражнения также нужно следить за тем, чтобы не создавалось напряжения голосовых связок. Следовало поочередно тянуть гласные: </w:t>
      </w:r>
      <w:r w:rsidRPr="004D265B">
        <w:rPr>
          <w:i/>
          <w:iCs/>
          <w:color w:val="000000"/>
          <w:sz w:val="28"/>
          <w:szCs w:val="28"/>
        </w:rPr>
        <w:t>а</w:t>
      </w:r>
      <w:proofErr w:type="gramStart"/>
      <w:r w:rsidRPr="004D265B">
        <w:rPr>
          <w:i/>
          <w:iCs/>
          <w:color w:val="000000"/>
          <w:sz w:val="28"/>
          <w:szCs w:val="28"/>
        </w:rPr>
        <w:t xml:space="preserve"> ,</w:t>
      </w:r>
      <w:proofErr w:type="spellStart"/>
      <w:proofErr w:type="gramEnd"/>
      <w:r w:rsidRPr="004D265B">
        <w:rPr>
          <w:i/>
          <w:iCs/>
          <w:color w:val="000000"/>
          <w:sz w:val="28"/>
          <w:szCs w:val="28"/>
        </w:rPr>
        <w:t>о,у</w:t>
      </w:r>
      <w:proofErr w:type="spellEnd"/>
      <w:r w:rsidRPr="004D265B">
        <w:rPr>
          <w:i/>
          <w:iCs/>
          <w:color w:val="000000"/>
          <w:sz w:val="28"/>
          <w:szCs w:val="28"/>
        </w:rPr>
        <w:t>.</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3. Работу над артикуляцией.</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Каждый день проводилась на занятиях артикуляционная гимнастика. На первом этапе ей уделялось большое внимание. Упражнения для языка и губ проводили обязательно перед зеркалом.</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Широко   включались  также  упражнения  по  релаксации,  разные  виды массажа.</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Релаксация является неотъемлемой частью всего курса занятий по восстановлению речи. На каждом этапе логопедической работы создавалось спокойное настроение у детей, следили, чтобы не возникало мышечное напряжение в органах дыхания и речи. Сам процесс обучения релаксации проводили в три этапа:</w:t>
      </w:r>
    </w:p>
    <w:p w:rsidR="004D265B" w:rsidRPr="004D265B" w:rsidRDefault="003606E6" w:rsidP="004D265B">
      <w:pPr>
        <w:shd w:val="clear" w:color="auto" w:fill="FFFFFF"/>
        <w:autoSpaceDE w:val="0"/>
        <w:autoSpaceDN w:val="0"/>
        <w:adjustRightInd w:val="0"/>
        <w:spacing w:line="360" w:lineRule="auto"/>
        <w:ind w:firstLine="709"/>
        <w:jc w:val="both"/>
        <w:rPr>
          <w:sz w:val="28"/>
          <w:szCs w:val="28"/>
        </w:rPr>
      </w:pPr>
      <w:r>
        <w:rPr>
          <w:color w:val="000000"/>
          <w:sz w:val="28"/>
          <w:szCs w:val="28"/>
        </w:rPr>
        <w:t xml:space="preserve">1  этап – </w:t>
      </w:r>
      <w:r w:rsidR="004D265B" w:rsidRPr="004D265B">
        <w:rPr>
          <w:color w:val="000000"/>
          <w:sz w:val="28"/>
          <w:szCs w:val="28"/>
        </w:rPr>
        <w:t>мышечная релаксация по контрасту с напряжением;</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2  этап </w:t>
      </w:r>
      <w:r w:rsidR="003606E6">
        <w:rPr>
          <w:color w:val="000000"/>
          <w:sz w:val="28"/>
          <w:szCs w:val="28"/>
        </w:rPr>
        <w:t xml:space="preserve">– </w:t>
      </w:r>
      <w:r w:rsidRPr="004D265B">
        <w:rPr>
          <w:color w:val="000000"/>
          <w:sz w:val="28"/>
          <w:szCs w:val="28"/>
        </w:rPr>
        <w:t>мышечная релаксация по представлению. Внушение состояния покоя и расслабленности;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3  этап </w:t>
      </w:r>
      <w:r w:rsidR="003606E6">
        <w:rPr>
          <w:color w:val="000000"/>
          <w:sz w:val="28"/>
          <w:szCs w:val="28"/>
        </w:rPr>
        <w:t xml:space="preserve">– </w:t>
      </w:r>
      <w:r w:rsidRPr="004D265B">
        <w:rPr>
          <w:color w:val="000000"/>
          <w:sz w:val="28"/>
          <w:szCs w:val="28"/>
        </w:rPr>
        <w:t>внушение мышечной и эмоциональной релаксации. Введение формул правильной речи.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Релаксацию проводили в течение 10 минут в начале каждого занятия.</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lastRenderedPageBreak/>
        <w:t xml:space="preserve">На первом этапе объясняли детям, что такое поза покоя. Предлагали им сесть, слегка сдвинувшись вперед на сиденье стульчика, спиной опереться о спинку. Руки свободно положить на колени ладонями вниз. Ноги расставить, немного выдвинуть вперед, чтобы образовался тупой угол по отношению к полу. Плечи мягко опустить. При этом показывали и подробно объясняли каждое упражнение для мышечного расслабления по контрасту с напряжением. Переход к следующему упражнению проводили, если большинство детей в группе достаточно хорошо выполняло </w:t>
      </w:r>
      <w:proofErr w:type="gramStart"/>
      <w:r w:rsidRPr="004D265B">
        <w:rPr>
          <w:color w:val="000000"/>
          <w:sz w:val="28"/>
          <w:szCs w:val="28"/>
        </w:rPr>
        <w:t>предыдущие</w:t>
      </w:r>
      <w:proofErr w:type="gramEnd"/>
      <w:r w:rsidRPr="004D265B">
        <w:rPr>
          <w:color w:val="000000"/>
          <w:sz w:val="28"/>
          <w:szCs w:val="28"/>
        </w:rPr>
        <w:t>.</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Когда дети научились расслаблять мышцы рук, ног, корпуса, шеи и живота, переходили к расслаблению мышц речевого аппарата (2 этап). Занятия по релаксации на этом этапе делили на две части.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Первая часть </w:t>
      </w:r>
      <w:r w:rsidR="003606E6">
        <w:rPr>
          <w:color w:val="000000"/>
          <w:sz w:val="28"/>
          <w:szCs w:val="28"/>
        </w:rPr>
        <w:t xml:space="preserve">– </w:t>
      </w:r>
      <w:r w:rsidRPr="004D265B">
        <w:rPr>
          <w:color w:val="000000"/>
          <w:sz w:val="28"/>
          <w:szCs w:val="28"/>
        </w:rPr>
        <w:t xml:space="preserve">это расслабление конечностей, мышц шеи и живота по указанию логопеда на основе прошлого опыта детей. Сопоставление с напряжением данных мышц уже не проводилось. Стихотворные тексты не читались. Новые упражнения для расслабления речевого аппарата давались по контрасту с напряжением и сопровождались рифмованными текстами. Вторая часть </w:t>
      </w:r>
      <w:r w:rsidR="003606E6">
        <w:rPr>
          <w:color w:val="000000"/>
          <w:sz w:val="28"/>
          <w:szCs w:val="28"/>
        </w:rPr>
        <w:t xml:space="preserve">– </w:t>
      </w:r>
      <w:r w:rsidRPr="004D265B">
        <w:rPr>
          <w:color w:val="000000"/>
          <w:sz w:val="28"/>
          <w:szCs w:val="28"/>
        </w:rPr>
        <w:t>это внушение, закрепляющее ощущение расслабленности и спокойствия. Дети принимали позу покоя. Глаза предлагалось закрыть, чтобы больше сосредоточить внимание на словах ведущего, чтобы исключить отвлекающие зрительные восприятия и усилить ощущение расслабленности и покоя. Очень важна интонация, с которой произносились формулы внушения (т.е. специально составленный рифмованный текст). Голос должен быть тихим, успокаивающим; речь четкой, неторопливой.</w:t>
      </w:r>
    </w:p>
    <w:p w:rsidR="004203E9" w:rsidRDefault="004D265B" w:rsidP="004D265B">
      <w:pPr>
        <w:shd w:val="clear" w:color="auto" w:fill="FFFFFF"/>
        <w:autoSpaceDE w:val="0"/>
        <w:autoSpaceDN w:val="0"/>
        <w:adjustRightInd w:val="0"/>
        <w:spacing w:line="360" w:lineRule="auto"/>
        <w:ind w:firstLine="709"/>
        <w:jc w:val="both"/>
        <w:rPr>
          <w:color w:val="000000"/>
          <w:sz w:val="28"/>
          <w:szCs w:val="28"/>
        </w:rPr>
      </w:pPr>
      <w:r w:rsidRPr="004D265B">
        <w:rPr>
          <w:color w:val="000000"/>
          <w:sz w:val="28"/>
          <w:szCs w:val="28"/>
        </w:rPr>
        <w:t>Массаж позволяет активизировать межполушарное взаимодействие, синхронизировать работу обоих полушарий мозга</w:t>
      </w:r>
      <w:r w:rsidR="004203E9" w:rsidRPr="004D265B">
        <w:rPr>
          <w:color w:val="000000"/>
          <w:sz w:val="28"/>
          <w:szCs w:val="28"/>
        </w:rPr>
        <w:t>[13].</w:t>
      </w:r>
      <w:r w:rsidRPr="004D265B">
        <w:rPr>
          <w:color w:val="000000"/>
          <w:sz w:val="28"/>
          <w:szCs w:val="28"/>
        </w:rPr>
        <w:t xml:space="preserve"> В.А.Сухомлинский утверждал, что «ум ребенка находится на кончиках его пальцев». </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1. </w:t>
      </w:r>
      <w:proofErr w:type="spellStart"/>
      <w:r w:rsidRPr="004D265B">
        <w:rPr>
          <w:i/>
          <w:iCs/>
          <w:color w:val="000000"/>
          <w:sz w:val="28"/>
          <w:szCs w:val="28"/>
        </w:rPr>
        <w:t>Самомассаж</w:t>
      </w:r>
      <w:proofErr w:type="spellEnd"/>
      <w:r w:rsidRPr="004D265B">
        <w:rPr>
          <w:i/>
          <w:iCs/>
          <w:color w:val="000000"/>
          <w:sz w:val="28"/>
          <w:szCs w:val="28"/>
        </w:rPr>
        <w:t xml:space="preserve"> кистей и пальцев рук</w:t>
      </w:r>
    </w:p>
    <w:p w:rsidR="004D265B" w:rsidRPr="004D265B" w:rsidRDefault="004D265B" w:rsidP="004D265B">
      <w:pPr>
        <w:shd w:val="clear" w:color="auto" w:fill="FFFFFF"/>
        <w:autoSpaceDE w:val="0"/>
        <w:autoSpaceDN w:val="0"/>
        <w:adjustRightInd w:val="0"/>
        <w:spacing w:line="360" w:lineRule="auto"/>
        <w:ind w:firstLine="709"/>
        <w:jc w:val="both"/>
        <w:rPr>
          <w:color w:val="000000"/>
          <w:sz w:val="28"/>
          <w:szCs w:val="28"/>
        </w:rPr>
      </w:pPr>
      <w:r w:rsidRPr="004D265B">
        <w:rPr>
          <w:color w:val="000000"/>
          <w:sz w:val="28"/>
          <w:szCs w:val="28"/>
        </w:rPr>
        <w:t xml:space="preserve">Этот   массажный   комплекс   был   разработан   В.Б.   Галкиной,   Н.Ю. </w:t>
      </w:r>
      <w:proofErr w:type="spellStart"/>
      <w:r w:rsidRPr="004D265B">
        <w:rPr>
          <w:color w:val="000000"/>
          <w:sz w:val="28"/>
          <w:szCs w:val="28"/>
        </w:rPr>
        <w:t>Хомутовой</w:t>
      </w:r>
      <w:proofErr w:type="spellEnd"/>
      <w:r w:rsidRPr="004D265B">
        <w:rPr>
          <w:color w:val="000000"/>
          <w:sz w:val="28"/>
          <w:szCs w:val="28"/>
        </w:rPr>
        <w:t xml:space="preserve">. Он состоит из трех типов упражнений. </w:t>
      </w:r>
    </w:p>
    <w:p w:rsidR="004D265B" w:rsidRPr="003606E6" w:rsidRDefault="004D265B" w:rsidP="003606E6">
      <w:pPr>
        <w:pStyle w:val="ac"/>
        <w:numPr>
          <w:ilvl w:val="0"/>
          <w:numId w:val="6"/>
        </w:numPr>
        <w:shd w:val="clear" w:color="auto" w:fill="FFFFFF"/>
        <w:autoSpaceDE w:val="0"/>
        <w:autoSpaceDN w:val="0"/>
        <w:adjustRightInd w:val="0"/>
        <w:spacing w:line="360" w:lineRule="auto"/>
        <w:jc w:val="both"/>
        <w:rPr>
          <w:color w:val="000000"/>
        </w:rPr>
      </w:pPr>
      <w:proofErr w:type="spellStart"/>
      <w:r w:rsidRPr="003606E6">
        <w:rPr>
          <w:color w:val="000000"/>
        </w:rPr>
        <w:t>Самомассаж</w:t>
      </w:r>
      <w:proofErr w:type="spellEnd"/>
      <w:r w:rsidRPr="003606E6">
        <w:rPr>
          <w:color w:val="000000"/>
        </w:rPr>
        <w:t xml:space="preserve"> тыльной стороны кистей рук. </w:t>
      </w:r>
    </w:p>
    <w:p w:rsidR="004D265B" w:rsidRPr="003606E6" w:rsidRDefault="004D265B" w:rsidP="003606E6">
      <w:pPr>
        <w:pStyle w:val="ac"/>
        <w:numPr>
          <w:ilvl w:val="0"/>
          <w:numId w:val="6"/>
        </w:numPr>
        <w:shd w:val="clear" w:color="auto" w:fill="FFFFFF"/>
        <w:autoSpaceDE w:val="0"/>
        <w:autoSpaceDN w:val="0"/>
        <w:adjustRightInd w:val="0"/>
        <w:spacing w:line="360" w:lineRule="auto"/>
        <w:jc w:val="both"/>
        <w:rPr>
          <w:color w:val="000000"/>
        </w:rPr>
      </w:pPr>
      <w:proofErr w:type="spellStart"/>
      <w:r w:rsidRPr="003606E6">
        <w:rPr>
          <w:color w:val="000000"/>
        </w:rPr>
        <w:lastRenderedPageBreak/>
        <w:t>Самомассаж</w:t>
      </w:r>
      <w:proofErr w:type="spellEnd"/>
      <w:r w:rsidRPr="003606E6">
        <w:rPr>
          <w:color w:val="000000"/>
        </w:rPr>
        <w:t xml:space="preserve"> ладоней. </w:t>
      </w:r>
    </w:p>
    <w:p w:rsidR="004D265B" w:rsidRPr="003606E6" w:rsidRDefault="004D265B" w:rsidP="003606E6">
      <w:pPr>
        <w:pStyle w:val="ac"/>
        <w:numPr>
          <w:ilvl w:val="0"/>
          <w:numId w:val="6"/>
        </w:numPr>
        <w:shd w:val="clear" w:color="auto" w:fill="FFFFFF"/>
        <w:autoSpaceDE w:val="0"/>
        <w:autoSpaceDN w:val="0"/>
        <w:adjustRightInd w:val="0"/>
        <w:spacing w:line="360" w:lineRule="auto"/>
        <w:jc w:val="both"/>
      </w:pPr>
      <w:proofErr w:type="spellStart"/>
      <w:r w:rsidRPr="003606E6">
        <w:rPr>
          <w:color w:val="000000"/>
        </w:rPr>
        <w:t>Самомассаж</w:t>
      </w:r>
      <w:proofErr w:type="spellEnd"/>
      <w:r w:rsidRPr="003606E6">
        <w:rPr>
          <w:color w:val="000000"/>
        </w:rPr>
        <w:t xml:space="preserve"> пальцев рук.</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i/>
          <w:iCs/>
          <w:color w:val="000000"/>
          <w:sz w:val="28"/>
          <w:szCs w:val="28"/>
        </w:rPr>
        <w:t xml:space="preserve">2.  Упражнения для суставов пальцев с элементами сопротивления </w:t>
      </w:r>
      <w:r w:rsidRPr="004D265B">
        <w:rPr>
          <w:color w:val="000000"/>
          <w:sz w:val="28"/>
          <w:szCs w:val="28"/>
        </w:rPr>
        <w:t>Комплекс упражнений для суставов пальцев с элементами сопротивления сопровождали стихотворным текстом, это хорошо дополняло пальчиковую гимнастику, проводимую на логопедических занятиях.</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i/>
          <w:iCs/>
          <w:color w:val="000000"/>
          <w:sz w:val="28"/>
          <w:szCs w:val="28"/>
        </w:rPr>
        <w:t xml:space="preserve">3. </w:t>
      </w:r>
      <w:proofErr w:type="spellStart"/>
      <w:r w:rsidRPr="004D265B">
        <w:rPr>
          <w:i/>
          <w:iCs/>
          <w:color w:val="000000"/>
          <w:sz w:val="28"/>
          <w:szCs w:val="28"/>
        </w:rPr>
        <w:t>Аурикулярный</w:t>
      </w:r>
      <w:proofErr w:type="spellEnd"/>
      <w:r w:rsidRPr="004D265B">
        <w:rPr>
          <w:i/>
          <w:iCs/>
          <w:color w:val="000000"/>
          <w:sz w:val="28"/>
          <w:szCs w:val="28"/>
        </w:rPr>
        <w:t xml:space="preserve"> массаж:</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Массаж ушных раковин помогает лучше работать и развивать всем системам организма, улучшает интеллектуальные возможности.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Несложность этого массажа, отсутствие противопоказаний позволили широко внедрить его в практику. Такой массаж применяли ежедневно.</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proofErr w:type="gramStart"/>
      <w:r w:rsidRPr="004D265B">
        <w:rPr>
          <w:color w:val="000000"/>
          <w:sz w:val="28"/>
          <w:szCs w:val="28"/>
        </w:rPr>
        <w:t>В речевой работе с заикающимися на первом этапе  мы  начали уделять</w:t>
      </w:r>
      <w:r w:rsidRPr="004D265B">
        <w:rPr>
          <w:sz w:val="28"/>
          <w:szCs w:val="28"/>
        </w:rPr>
        <w:t xml:space="preserve"> </w:t>
      </w:r>
      <w:r w:rsidRPr="004D265B">
        <w:rPr>
          <w:color w:val="000000"/>
          <w:sz w:val="28"/>
          <w:szCs w:val="28"/>
        </w:rPr>
        <w:t>внимание работе по координации речи с движениями.</w:t>
      </w:r>
      <w:proofErr w:type="gramEnd"/>
      <w:r w:rsidRPr="004D265B">
        <w:rPr>
          <w:color w:val="000000"/>
          <w:sz w:val="28"/>
          <w:szCs w:val="28"/>
        </w:rPr>
        <w:t xml:space="preserve"> Для этого применяли систему логопедическую ритмики, которая является составной частью лечебно-педагогического комплексного метода преодоления заикания, специфической формой лечебно-педагогического воздействия.</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Слово вводилось в упражнения в самых разнообразных формах. В первую очередь в форме пения, которое использовалось для выработки протяжности и плавности звука и для упорядочения дыхания. Неправильное дыхание, неумение правильно чередовать моменты вдоха и выдоха наблюдаются у дошкольника, страдающего заиканием. Это чрезвычайно затрудняет речевой процесс. Фиксация внимания ребенка на этом недостатке путем выполнения дыхательных упражнений не дает положительных результатов, тогда как пение вызывает правильное дыхание и способствует развитию всего дыхательного аппарата.</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Другим методом введения слова являлись задания, связывающие разговорную речь с некоторыми элементами музыкальной речи. Эти упражнения значительно облегчали речь, смягчали тонические и </w:t>
      </w:r>
      <w:proofErr w:type="spellStart"/>
      <w:r w:rsidRPr="004D265B">
        <w:rPr>
          <w:color w:val="000000"/>
          <w:sz w:val="28"/>
          <w:szCs w:val="28"/>
        </w:rPr>
        <w:lastRenderedPageBreak/>
        <w:t>клонические</w:t>
      </w:r>
      <w:proofErr w:type="spellEnd"/>
      <w:r w:rsidRPr="004D265B">
        <w:rPr>
          <w:color w:val="000000"/>
          <w:sz w:val="28"/>
          <w:szCs w:val="28"/>
        </w:rPr>
        <w:t xml:space="preserve"> явления при заикании и создавали благоприятную почву для ее закрепления.</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Предъявлялось    основное    требование    к    занятиям    с    ребенком    </w:t>
      </w:r>
      <w:r w:rsidR="003606E6">
        <w:rPr>
          <w:color w:val="000000"/>
          <w:sz w:val="28"/>
          <w:szCs w:val="28"/>
        </w:rPr>
        <w:t xml:space="preserve">– </w:t>
      </w:r>
      <w:r w:rsidRPr="004D265B">
        <w:rPr>
          <w:color w:val="000000"/>
          <w:sz w:val="28"/>
          <w:szCs w:val="28"/>
        </w:rPr>
        <w:t xml:space="preserve">эмоциональность и образность. Заикание затормаживает речь ребенка, а вместе с тем в большинстве случаев и его психомоторику. Заикающийся ребенок часто становится вялым, неповоротливым, теряет непосредственность движений. Заторможенность психики детей сказывается и в малой активности, отсутствии внимания, инициативы, творчества. У </w:t>
      </w:r>
      <w:proofErr w:type="gramStart"/>
      <w:r w:rsidRPr="004D265B">
        <w:rPr>
          <w:color w:val="000000"/>
          <w:sz w:val="28"/>
          <w:szCs w:val="28"/>
        </w:rPr>
        <w:t>заикающихся</w:t>
      </w:r>
      <w:proofErr w:type="gramEnd"/>
      <w:r w:rsidRPr="004D265B">
        <w:rPr>
          <w:color w:val="000000"/>
          <w:sz w:val="28"/>
          <w:szCs w:val="28"/>
        </w:rPr>
        <w:t xml:space="preserve"> встречается также особая мышечная заторможенность. Движения их связаны, лишены непосредственности, плавности, координация затруднена, темп чаще всего замедлен, мышцы находятся постоянно в состоянии напряжения. Ритмичность часто бывает нарушена. Дети с торопливой речью и в движениях также торопливы. Некоторые двигаются всегда в одном и том же темпе и плохо воспринимают    темп    музыки.    Координация    движений,    их    ловкость,</w:t>
      </w:r>
      <w:r w:rsidRPr="004D265B">
        <w:rPr>
          <w:sz w:val="28"/>
          <w:szCs w:val="28"/>
        </w:rPr>
        <w:t xml:space="preserve">  </w:t>
      </w:r>
      <w:r w:rsidRPr="004D265B">
        <w:rPr>
          <w:color w:val="000000"/>
          <w:sz w:val="28"/>
          <w:szCs w:val="28"/>
        </w:rPr>
        <w:t>соразмерность также страдают, в особенности во время речи.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Первая и осн</w:t>
      </w:r>
      <w:r w:rsidR="004203E9">
        <w:rPr>
          <w:color w:val="000000"/>
          <w:sz w:val="28"/>
          <w:szCs w:val="28"/>
        </w:rPr>
        <w:t xml:space="preserve">овная цель занятий по ритмике – </w:t>
      </w:r>
      <w:r w:rsidRPr="004D265B">
        <w:rPr>
          <w:color w:val="000000"/>
          <w:sz w:val="28"/>
          <w:szCs w:val="28"/>
        </w:rPr>
        <w:t>растормозить ребенка. Во всех играх мы поощряли инициативу, творчество, стремление к действию.</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Речевые упражнения по степени трудности располагались следующим образом:</w:t>
      </w:r>
    </w:p>
    <w:p w:rsidR="004203E9" w:rsidRDefault="004D265B" w:rsidP="004D265B">
      <w:pPr>
        <w:shd w:val="clear" w:color="auto" w:fill="FFFFFF"/>
        <w:autoSpaceDE w:val="0"/>
        <w:autoSpaceDN w:val="0"/>
        <w:adjustRightInd w:val="0"/>
        <w:spacing w:line="360" w:lineRule="auto"/>
        <w:ind w:firstLine="709"/>
        <w:jc w:val="both"/>
        <w:rPr>
          <w:color w:val="000000"/>
          <w:sz w:val="28"/>
          <w:szCs w:val="28"/>
        </w:rPr>
      </w:pPr>
      <w:r w:rsidRPr="004D265B">
        <w:rPr>
          <w:color w:val="000000"/>
          <w:sz w:val="28"/>
          <w:szCs w:val="28"/>
        </w:rPr>
        <w:t xml:space="preserve">1  ступень  </w:t>
      </w:r>
      <w:r w:rsidR="003606E6">
        <w:rPr>
          <w:color w:val="000000"/>
          <w:sz w:val="28"/>
          <w:szCs w:val="28"/>
        </w:rPr>
        <w:t xml:space="preserve">– </w:t>
      </w:r>
      <w:r w:rsidRPr="004D265B">
        <w:rPr>
          <w:color w:val="000000"/>
          <w:sz w:val="28"/>
          <w:szCs w:val="28"/>
        </w:rPr>
        <w:t xml:space="preserve">упражнения   на  точное  начало  речи.   Активизирующим моментом для начала речи был музыкальный период. </w:t>
      </w:r>
      <w:r w:rsidR="004203E9">
        <w:rPr>
          <w:color w:val="000000"/>
          <w:sz w:val="28"/>
          <w:szCs w:val="28"/>
        </w:rPr>
        <w:t xml:space="preserve">Кончался музыкальный период – </w:t>
      </w:r>
      <w:r w:rsidRPr="004D265B">
        <w:rPr>
          <w:color w:val="000000"/>
          <w:sz w:val="28"/>
          <w:szCs w:val="28"/>
        </w:rPr>
        <w:t xml:space="preserve">начиналась  речь.  </w:t>
      </w:r>
    </w:p>
    <w:p w:rsidR="004203E9" w:rsidRDefault="004D265B" w:rsidP="004D265B">
      <w:pPr>
        <w:shd w:val="clear" w:color="auto" w:fill="FFFFFF"/>
        <w:autoSpaceDE w:val="0"/>
        <w:autoSpaceDN w:val="0"/>
        <w:adjustRightInd w:val="0"/>
        <w:spacing w:line="360" w:lineRule="auto"/>
        <w:ind w:firstLine="709"/>
        <w:jc w:val="both"/>
        <w:rPr>
          <w:color w:val="000000"/>
          <w:sz w:val="28"/>
          <w:szCs w:val="28"/>
        </w:rPr>
      </w:pPr>
      <w:r w:rsidRPr="004D265B">
        <w:rPr>
          <w:color w:val="000000"/>
          <w:sz w:val="28"/>
          <w:szCs w:val="28"/>
        </w:rPr>
        <w:t xml:space="preserve">2  ступень </w:t>
      </w:r>
      <w:r w:rsidR="003606E6">
        <w:rPr>
          <w:color w:val="000000"/>
          <w:sz w:val="28"/>
          <w:szCs w:val="28"/>
        </w:rPr>
        <w:t xml:space="preserve">– </w:t>
      </w:r>
      <w:r w:rsidRPr="004D265B">
        <w:rPr>
          <w:color w:val="000000"/>
          <w:sz w:val="28"/>
          <w:szCs w:val="28"/>
        </w:rPr>
        <w:t xml:space="preserve">упражнения на темп размеренной речи и ритмизации ее. В этих упражнениях использовались стихи, по ритму и содержанию хорошо согласующиеся   с   движениями.   К   ним   вначале   давалось   музыкальное сопровождение, закрепляющее темп речи. </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3  ступень </w:t>
      </w:r>
      <w:r w:rsidR="003606E6">
        <w:rPr>
          <w:color w:val="000000"/>
          <w:sz w:val="28"/>
          <w:szCs w:val="28"/>
        </w:rPr>
        <w:t xml:space="preserve">– </w:t>
      </w:r>
      <w:r w:rsidRPr="004D265B">
        <w:rPr>
          <w:color w:val="000000"/>
          <w:sz w:val="28"/>
          <w:szCs w:val="28"/>
        </w:rPr>
        <w:t xml:space="preserve">выразительность речи, логические ударения, паузы. Большую помощь    в    этих    упражнениях    оказывало    знакомство    со    средствами музыкальной выразительности (акценты, фразировка). Соединяя </w:t>
      </w:r>
      <w:r w:rsidRPr="004D265B">
        <w:rPr>
          <w:color w:val="000000"/>
          <w:sz w:val="28"/>
          <w:szCs w:val="28"/>
        </w:rPr>
        <w:lastRenderedPageBreak/>
        <w:t>речевой ритм и фразировку с музыкой, вырабатывалась выразительная речь при сохранении спокойного темпа.</w:t>
      </w:r>
    </w:p>
    <w:p w:rsidR="004203E9" w:rsidRDefault="004D265B" w:rsidP="004D265B">
      <w:pPr>
        <w:shd w:val="clear" w:color="auto" w:fill="FFFFFF"/>
        <w:autoSpaceDE w:val="0"/>
        <w:autoSpaceDN w:val="0"/>
        <w:adjustRightInd w:val="0"/>
        <w:spacing w:line="360" w:lineRule="auto"/>
        <w:ind w:firstLine="709"/>
        <w:jc w:val="both"/>
        <w:rPr>
          <w:color w:val="000000"/>
          <w:sz w:val="28"/>
          <w:szCs w:val="28"/>
        </w:rPr>
      </w:pPr>
      <w:r w:rsidRPr="004D265B">
        <w:rPr>
          <w:color w:val="000000"/>
          <w:sz w:val="28"/>
          <w:szCs w:val="28"/>
        </w:rPr>
        <w:t xml:space="preserve">4 ступень </w:t>
      </w:r>
      <w:r w:rsidR="003606E6">
        <w:rPr>
          <w:color w:val="000000"/>
          <w:sz w:val="28"/>
          <w:szCs w:val="28"/>
        </w:rPr>
        <w:t xml:space="preserve">– </w:t>
      </w:r>
      <w:r w:rsidRPr="004D265B">
        <w:rPr>
          <w:color w:val="000000"/>
          <w:sz w:val="28"/>
          <w:szCs w:val="28"/>
        </w:rPr>
        <w:t xml:space="preserve">эмоциональная и волевая речь. Сюда относились упражнения на выбор различных моментов в игре: команда, руководство игрой, спонтанная речь  при  игровом  движении.  </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В коррекции речи значительное место занимала работа над фразой, которая включала построение простой фразы, ее распространение, конструирование вариантов ответов для выражения одной и той же мысли, соблюдение порядка слов в предложении и их согласование.</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На этом этапе, как и на всех остальных, применялся индивидуальный подход, при необходимости использовалась облегченная форма речи.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b/>
          <w:bCs/>
          <w:color w:val="000000"/>
          <w:sz w:val="28"/>
          <w:szCs w:val="28"/>
        </w:rPr>
        <w:t xml:space="preserve">На втором этапе </w:t>
      </w:r>
      <w:r w:rsidRPr="004D265B">
        <w:rPr>
          <w:color w:val="000000"/>
          <w:sz w:val="28"/>
          <w:szCs w:val="28"/>
        </w:rPr>
        <w:t>коррекции основными формами работы являлись чтение стихов и пересказ. При этом продо</w:t>
      </w:r>
      <w:r w:rsidR="004203E9">
        <w:rPr>
          <w:color w:val="000000"/>
          <w:sz w:val="28"/>
          <w:szCs w:val="28"/>
        </w:rPr>
        <w:t xml:space="preserve">лжалась работа по нормализации </w:t>
      </w:r>
      <w:r w:rsidRPr="004D265B">
        <w:rPr>
          <w:color w:val="000000"/>
          <w:sz w:val="28"/>
          <w:szCs w:val="28"/>
        </w:rPr>
        <w:t xml:space="preserve">неречевых процессов, моторики. Совершенствовались и закреплялись навыки речевого дыхания, темпа и выразительности речи, а также все ранее сформированные формы речи и поведения. Большое внимание уделялось развитию самостоятельной связной речи. Дети учились пересказывать тексты, воспроизводить события и действия, имевшие место ранее, рассказывать о последовательности и способах выполнения работы по </w:t>
      </w:r>
      <w:proofErr w:type="spellStart"/>
      <w:r w:rsidRPr="004D265B">
        <w:rPr>
          <w:color w:val="000000"/>
          <w:sz w:val="28"/>
          <w:szCs w:val="28"/>
        </w:rPr>
        <w:t>изодеятельности</w:t>
      </w:r>
      <w:proofErr w:type="spellEnd"/>
      <w:r w:rsidRPr="004D265B">
        <w:rPr>
          <w:color w:val="000000"/>
          <w:sz w:val="28"/>
          <w:szCs w:val="28"/>
        </w:rPr>
        <w:t xml:space="preserve"> на занятии с воспитателем, либо только что проведенной игры, инсценировки. Дошкольники учились составлять рассказы: описательные по сюжетной картине, серии сюжетных картин. Вначале дети опирались на образец рассказа логопеда, затем строили свои высказывания по наводящим вопросам, плану, а потом и самостоятельно. Овладевая умением выделять в картине главное и второстепенное, дети устанавливали и объясняли причинную связь тех или иных явлений, действий, придумывали конец или начало рассказа.</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Мы организовали эту работу с учетом уровня речевой подготовки детей. Все занятия проводились в процессе активного включения различных игр и игровых упражнений. Все игры проводились с последующим </w:t>
      </w:r>
      <w:r w:rsidRPr="004D265B">
        <w:rPr>
          <w:color w:val="000000"/>
          <w:sz w:val="28"/>
          <w:szCs w:val="28"/>
        </w:rPr>
        <w:lastRenderedPageBreak/>
        <w:t>усложнением сюжетов, речевого материала и методики проведения. Кроме того, постепенно осуществлялся переход от игр с готовым содержанием к играм, формирующим активное поведение детей и свободу общения со сверстниками.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Игры с пением (хороводы с плясовыми движениями) проводились почти на каждом занятии. В этих играх от детей не требовалась сразу же большая активность, поэтому давалось время замкнутым и нерешительным ребятам привыкнуть к логопеду, к товарищам по занятию. Дальнейшее закрепление активного поведения и речи заикающихся детей проходило в процессе подвижных игр, которые по своей значимости стояли на втором месте. Подвижные игры в педагогике делятся на игры большой, средней и малой подвижности (М.М. Конторович, Л.М. Михайлова). В работе с заикающимися детьми использовали главным образом игры двух последних видов, так как игры большой подвижности нарушают темп дыхания, который у заикающихся детей не в норме [35].</w:t>
      </w:r>
    </w:p>
    <w:p w:rsidR="004D265B" w:rsidRDefault="004D265B" w:rsidP="004D265B">
      <w:pPr>
        <w:shd w:val="clear" w:color="auto" w:fill="FFFFFF"/>
        <w:autoSpaceDE w:val="0"/>
        <w:autoSpaceDN w:val="0"/>
        <w:adjustRightInd w:val="0"/>
        <w:spacing w:line="360" w:lineRule="auto"/>
        <w:ind w:firstLine="709"/>
        <w:jc w:val="both"/>
        <w:rPr>
          <w:color w:val="000000"/>
          <w:sz w:val="28"/>
          <w:szCs w:val="28"/>
        </w:rPr>
      </w:pPr>
      <w:r w:rsidRPr="004D265B">
        <w:rPr>
          <w:color w:val="000000"/>
          <w:sz w:val="28"/>
          <w:szCs w:val="28"/>
        </w:rPr>
        <w:t>Подвижные игры помогали готовить детей к овладению самостоятельной речью.</w:t>
      </w:r>
      <w:r w:rsidR="004203E9">
        <w:rPr>
          <w:color w:val="000000"/>
          <w:sz w:val="28"/>
          <w:szCs w:val="28"/>
        </w:rPr>
        <w:t xml:space="preserve"> </w:t>
      </w:r>
      <w:r w:rsidRPr="004D265B">
        <w:rPr>
          <w:color w:val="000000"/>
          <w:sz w:val="28"/>
          <w:szCs w:val="28"/>
        </w:rPr>
        <w:t xml:space="preserve">Подвижные игры нормализовали моторику заикающихся детей: в ходе игры им приходилось реагировать на одни сигналы и удерживаться от движений при других, сочетать движения с ритмом речи. </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Дидактические игры несли в себе цель </w:t>
      </w:r>
      <w:r w:rsidR="003606E6">
        <w:rPr>
          <w:color w:val="000000"/>
          <w:sz w:val="28"/>
          <w:szCs w:val="28"/>
        </w:rPr>
        <w:t xml:space="preserve">– </w:t>
      </w:r>
      <w:r w:rsidRPr="004D265B">
        <w:rPr>
          <w:color w:val="000000"/>
          <w:sz w:val="28"/>
          <w:szCs w:val="28"/>
        </w:rPr>
        <w:t>научить заикающихся детей свободному общению.</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Дидактические игры со строго упорядоченными действиями ставили всех детей в равное положение, что способствовало воспитанию у них выдержки, дисциплинированности,    собранности,    внимания,    чуткого   отношения    к товарищам.</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Вслед за дидактическими играми по степени значимости следовали игры-драматизации стихотворений, прозы, игры в настольный театр и творческие игры.</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lastRenderedPageBreak/>
        <w:t xml:space="preserve">Игры-драматизации готовили детей к развернутому, связному и последовательному изложению мыслей, развивали речь заикающихся детей, учили их интонационной выразительности, развивали движения, воспитывали положительные нравственные качества, общительность. Не менее важны были игры с пением. В период обучения детей сопряженной речи дети пели и играли вместе с логопедом, при отраженной </w:t>
      </w:r>
      <w:r w:rsidR="003606E6">
        <w:rPr>
          <w:color w:val="000000"/>
          <w:sz w:val="28"/>
          <w:szCs w:val="28"/>
        </w:rPr>
        <w:t xml:space="preserve">– </w:t>
      </w:r>
      <w:r w:rsidRPr="004D265B">
        <w:rPr>
          <w:color w:val="000000"/>
          <w:sz w:val="28"/>
          <w:szCs w:val="28"/>
        </w:rPr>
        <w:t>песню начинал логопед, а дети повторяли припев и выполняли действия, при вопросно-ответной речи пел ребенок-водящий, а остальные отвечали хором или по одному.</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По мере усвоения плавного высказывания, формирования вопросно-ответной речи все большее развитие получали творческие игры, формирующие инициативу, организаторские навыки, а также игры со школьной тематикой.</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Игры-драматизации стихотворного текста воспитывали в детях умение находиться в коллективе сверстников. Выученный детьми словесный материал способствовал свободному общению. Обязательным условием являлось соблюдение во всех играх диалогической речи в вопросно-ответной форме.</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Речевая работа во время проведения разнообразных игр заключалась в воспитании длительного выдоха, мягкой </w:t>
      </w:r>
      <w:proofErr w:type="spellStart"/>
      <w:r w:rsidRPr="004D265B">
        <w:rPr>
          <w:color w:val="000000"/>
          <w:sz w:val="28"/>
          <w:szCs w:val="28"/>
        </w:rPr>
        <w:t>голосоподачи</w:t>
      </w:r>
      <w:proofErr w:type="spellEnd"/>
      <w:r w:rsidRPr="004D265B">
        <w:rPr>
          <w:color w:val="000000"/>
          <w:sz w:val="28"/>
          <w:szCs w:val="28"/>
        </w:rPr>
        <w:t>, слитности фразы, выразительности речи.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Цель заключительной части второго этапа </w:t>
      </w:r>
      <w:r w:rsidR="003606E6">
        <w:rPr>
          <w:color w:val="000000"/>
          <w:sz w:val="28"/>
          <w:szCs w:val="28"/>
        </w:rPr>
        <w:t xml:space="preserve">– </w:t>
      </w:r>
      <w:r w:rsidRPr="004D265B">
        <w:rPr>
          <w:color w:val="000000"/>
          <w:sz w:val="28"/>
          <w:szCs w:val="28"/>
        </w:rPr>
        <w:t xml:space="preserve">воспитание самостоятельной речи. Создавалось большое число игровых ситуаций, в которых органически включались пересказы заранее подготовленного текста (монологи ведущих в кукольном и настольном театрах, монологи главных действующих лиц в творческих играх и т.д.). Иногда обыгрывались и неподготовленные пересказы. Это воспитывало у детей творческую активность, будило фантазию, позволяло им привлекать знания из накопленного опыта. Этому же способствовали творческие игры в библиотеку, в книжный магазин, в почту и т.д. В сюжетные дидактические </w:t>
      </w:r>
      <w:r w:rsidRPr="004D265B">
        <w:rPr>
          <w:color w:val="000000"/>
          <w:sz w:val="28"/>
          <w:szCs w:val="28"/>
        </w:rPr>
        <w:lastRenderedPageBreak/>
        <w:t>игры включались такие виды работ, которые давали детям новые знания. В творческих играх, играх-драматизациях дети самостоятельно придумывали конец или начало к разыгрываемому диалогу, сказке или уже знакомой ситуации, сами изменяли и создавали новые правила той или иной игры, сами предлагали игру, распределяли роли, рассказывали ее правила, развивают и заканчивают. Так же самостоятельно ребята оценивали и поведение своих товарищей на занятии. В играх этого этапа у детей наиболее ярко проявлялись фантазия и творческая активность, формировалось произвольное поведение.</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На </w:t>
      </w:r>
      <w:r w:rsidRPr="004D265B">
        <w:rPr>
          <w:b/>
          <w:bCs/>
          <w:color w:val="000000"/>
          <w:sz w:val="28"/>
          <w:szCs w:val="28"/>
        </w:rPr>
        <w:t xml:space="preserve">третьем этапе </w:t>
      </w:r>
      <w:r w:rsidRPr="004D265B">
        <w:rPr>
          <w:color w:val="000000"/>
          <w:sz w:val="28"/>
          <w:szCs w:val="28"/>
        </w:rPr>
        <w:t>коррекции проводились упражнения по автоматизации навыков техники речи с обязательным введением их во все виды речевой деятельности; по переходу от подготовленных форм речи к самостоятельной импровизации; по формированию готовности к речевому общению в разных жизненных ситуациях.</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Основной задачей этого этапа работы являлось закрепление умений и навыков, полученных на предыдущих этапах. В это время особое внимание уделялось работе над творческим рассказом. В своих ответах дети, опираясь на конкретные и общие вопросы педагога, делали доступные выводы, высказывали собственные суждения.</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Основная цель работы над техникой речи на третьем этапе </w:t>
      </w:r>
      <w:r w:rsidR="006D795B">
        <w:rPr>
          <w:color w:val="000000"/>
          <w:sz w:val="28"/>
          <w:szCs w:val="28"/>
        </w:rPr>
        <w:t xml:space="preserve">– </w:t>
      </w:r>
      <w:r w:rsidRPr="004D265B">
        <w:rPr>
          <w:color w:val="000000"/>
          <w:sz w:val="28"/>
          <w:szCs w:val="28"/>
        </w:rPr>
        <w:t>достижение координации в работе всех отделов периферического речевого аппарата (артикуляционного, дыхательного, голосового). Эта работа проводилась на материале пословиц, поговорок, стихов. Также расширялся словарный запас, уточнялось значений слов.</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В ходе стимулирования развития спонтанной речи практиковалось описание детьми картинок. Овладению навыками спонтанной речи способствовали импровизированные экскурсии, диалоги (в магазин игрушек, в больницу и т.д.).</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lastRenderedPageBreak/>
        <w:t xml:space="preserve">Третий этап являлся заключительным в комплексном лечении заикания у детей, поэтому активно применялись ситуации, в которых активная речь соотносилась с ручной деятельностью (по Н.А. </w:t>
      </w:r>
      <w:proofErr w:type="spellStart"/>
      <w:r w:rsidRPr="004D265B">
        <w:rPr>
          <w:color w:val="000000"/>
          <w:sz w:val="28"/>
          <w:szCs w:val="28"/>
        </w:rPr>
        <w:t>Чевелевой</w:t>
      </w:r>
      <w:proofErr w:type="spellEnd"/>
      <w:r w:rsidRPr="004D265B">
        <w:rPr>
          <w:color w:val="000000"/>
          <w:sz w:val="28"/>
          <w:szCs w:val="28"/>
        </w:rPr>
        <w:t>).</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Говоря о ручной деятельности, автор имеет в виду изготовление простейших поделок из бумаги и картона, изготовление елочных украшений, а также лепку из пластилина. Разговаривая с детьми в процессе работы о том, как они делают ту или иную вещь, в какой последовательности выполняют отдельные элементы работы, какой материал при этом используют, мы воспитывали у них правильную, плавную, без запинок речь [34].</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Развитие самостоятельной речи проходило очень постепенно. Сначала, на первых 3-4 занятиях, дети только слушали и запоминали, как простыми, короткими фразами обозначались различные действия с предметами. Затем, с 4-5-го занятия, дети сами начинали говорить. От простых, коротких фраз, заключающихся только в названии действий («я вырезаю»; «я приклеиваю»), дети переходили к простым распространенным предложениям («я загибаю уголок»; «теперь я склеиваю фонарик»).</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На начальных этапах работы собственная активная речь детей возникала по поводу одновременно совершаемых ими действий. Постоянная зрительная опора на тот или иной элемент поделки и на созерцание собственной деятельности обеспечивали ситуативно</w:t>
      </w:r>
      <w:r w:rsidR="006D795B">
        <w:rPr>
          <w:color w:val="000000"/>
          <w:sz w:val="28"/>
          <w:szCs w:val="28"/>
        </w:rPr>
        <w:t>сть</w:t>
      </w:r>
      <w:r w:rsidRPr="004D265B">
        <w:rPr>
          <w:color w:val="000000"/>
          <w:sz w:val="28"/>
          <w:szCs w:val="28"/>
        </w:rPr>
        <w:t xml:space="preserve"> речи.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На занятиях этого периода использовалась форма речи, сопровождающая действие, т.е. такая речь, когда ребенок говорил по поводу совершаемого им действия. Дети легко и свободно называли все производимые ими действия. Причем в начале занятий при ответах они иногда заменяли названия предметов местоимениями, а в некоторых случаях </w:t>
      </w:r>
      <w:r w:rsidR="006D795B">
        <w:rPr>
          <w:color w:val="000000"/>
          <w:sz w:val="28"/>
          <w:szCs w:val="28"/>
        </w:rPr>
        <w:t xml:space="preserve">– </w:t>
      </w:r>
      <w:r w:rsidRPr="004D265B">
        <w:rPr>
          <w:color w:val="000000"/>
          <w:sz w:val="28"/>
          <w:szCs w:val="28"/>
        </w:rPr>
        <w:t>просто жестами. Например, ребенок отвечал: «Я вырезаю вот это» или «Я склеиваю вот здесь» и т.д. Но очень скоро у детей начинал вырабатываться навык полного, четкого ответа.</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lastRenderedPageBreak/>
        <w:t>Постепенно дети начинали описывать уже выполненную работу или какую-то часть ее («Я наклеил...»; «Я согнул...» и т.д.), т.е. формировалась завершающая форма речи.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Постепенно завершающая речь тоже проходила путь последовательного усложнения: сначала дети говорили тотчас после выполнения действий; на следующей ступени усложнения завершающей речи дети говорили уже по поводу сделанной целиком вещи. На последующих занятиях дети говорили о поделках, которые выполнялись на прошлых занятиях. Таким образом, степень </w:t>
      </w:r>
      <w:proofErr w:type="spellStart"/>
      <w:r w:rsidRPr="004D265B">
        <w:rPr>
          <w:color w:val="000000"/>
          <w:sz w:val="28"/>
          <w:szCs w:val="28"/>
        </w:rPr>
        <w:t>отсроченности</w:t>
      </w:r>
      <w:proofErr w:type="spellEnd"/>
      <w:r w:rsidRPr="004D265B">
        <w:rPr>
          <w:color w:val="000000"/>
          <w:sz w:val="28"/>
          <w:szCs w:val="28"/>
        </w:rPr>
        <w:t xml:space="preserve"> речи от непосредственной деятельности все время возрастала, что помогало постепенно усложнять речь детей.</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Постепенно появлялось свободное пользование сопровождающей и завершающей речью. Помимо этого, включалась новая, наиболее сложная форма речи </w:t>
      </w:r>
      <w:r w:rsidR="006D795B">
        <w:rPr>
          <w:color w:val="000000"/>
          <w:sz w:val="28"/>
          <w:szCs w:val="28"/>
        </w:rPr>
        <w:t xml:space="preserve">– </w:t>
      </w:r>
      <w:r w:rsidRPr="004D265B">
        <w:rPr>
          <w:color w:val="000000"/>
          <w:sz w:val="28"/>
          <w:szCs w:val="28"/>
        </w:rPr>
        <w:t>предваряющая, когда ребенок рассказывал о том, что он намеревается делать. На первых этапах использования предваряющей речи мы давали опору на зрительные представления; возникшие у ребенка в процессе наблюдения за действиями педагога при объяснении им задания. Однако опора на непосредственное зрительное восприятие отдельных элементов поделки в том виде, как это было раньше, отсутствовала. Дети овладевали развернутым, повествовательным изложением мысли.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Таким образом, закреплялись полученные детьми навыки свободного пользования всеми видами речи. Дети подробно рассказывали обо всем процессе изготовления той или иной поделки, задавали вопросы педагогу, товарищам, отвечали на их вопросы, свободно рассказывали по собственному желанию.</w:t>
      </w:r>
    </w:p>
    <w:p w:rsidR="004D265B" w:rsidRPr="004D265B" w:rsidRDefault="004D265B" w:rsidP="004D265B">
      <w:pPr>
        <w:shd w:val="clear" w:color="auto" w:fill="FFFFFF"/>
        <w:autoSpaceDE w:val="0"/>
        <w:autoSpaceDN w:val="0"/>
        <w:adjustRightInd w:val="0"/>
        <w:spacing w:line="360" w:lineRule="auto"/>
        <w:ind w:firstLine="709"/>
        <w:jc w:val="both"/>
        <w:rPr>
          <w:color w:val="000000"/>
          <w:sz w:val="28"/>
          <w:szCs w:val="28"/>
        </w:rPr>
      </w:pPr>
      <w:r w:rsidRPr="004D265B">
        <w:rPr>
          <w:color w:val="000000"/>
          <w:sz w:val="28"/>
          <w:szCs w:val="28"/>
        </w:rPr>
        <w:t>На занятиях третьего этапа создавались условия, адекватные обиходной разговорной речи, свободному общению по любому поводу, который возникал у ребенка. На занятиях   использовали любую возможность для того, чтобы заставить детей говорить.</w:t>
      </w:r>
    </w:p>
    <w:p w:rsidR="004D265B" w:rsidRPr="004D265B" w:rsidRDefault="004D265B" w:rsidP="004D265B">
      <w:pPr>
        <w:shd w:val="clear" w:color="auto" w:fill="FFFFFF"/>
        <w:autoSpaceDE w:val="0"/>
        <w:autoSpaceDN w:val="0"/>
        <w:adjustRightInd w:val="0"/>
        <w:spacing w:line="360" w:lineRule="auto"/>
        <w:ind w:firstLine="709"/>
        <w:jc w:val="both"/>
        <w:rPr>
          <w:color w:val="000000"/>
          <w:sz w:val="28"/>
          <w:szCs w:val="28"/>
        </w:rPr>
      </w:pPr>
    </w:p>
    <w:p w:rsidR="004D265B" w:rsidRPr="004D265B" w:rsidRDefault="004D265B" w:rsidP="004D265B">
      <w:pPr>
        <w:shd w:val="clear" w:color="auto" w:fill="FFFFFF"/>
        <w:autoSpaceDE w:val="0"/>
        <w:autoSpaceDN w:val="0"/>
        <w:adjustRightInd w:val="0"/>
        <w:spacing w:line="360" w:lineRule="auto"/>
        <w:ind w:firstLine="709"/>
        <w:jc w:val="center"/>
        <w:rPr>
          <w:sz w:val="28"/>
          <w:szCs w:val="28"/>
        </w:rPr>
      </w:pPr>
      <w:r w:rsidRPr="004D265B">
        <w:rPr>
          <w:b/>
          <w:bCs/>
          <w:color w:val="000000"/>
          <w:sz w:val="28"/>
          <w:szCs w:val="28"/>
        </w:rPr>
        <w:lastRenderedPageBreak/>
        <w:t>3.3. Проведение контрольного эксперимента</w:t>
      </w:r>
    </w:p>
    <w:p w:rsidR="004D265B" w:rsidRPr="004D265B" w:rsidRDefault="004D265B" w:rsidP="004D265B">
      <w:pPr>
        <w:shd w:val="clear" w:color="auto" w:fill="FFFFFF"/>
        <w:autoSpaceDE w:val="0"/>
        <w:autoSpaceDN w:val="0"/>
        <w:adjustRightInd w:val="0"/>
        <w:spacing w:line="360" w:lineRule="auto"/>
        <w:ind w:firstLine="709"/>
        <w:jc w:val="both"/>
        <w:rPr>
          <w:color w:val="000000"/>
          <w:sz w:val="28"/>
          <w:szCs w:val="28"/>
        </w:rPr>
      </w:pP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После проведения комплексной логопедической работы было проведено повторное обследование состояние речевой функции у детей дошкольного возраста с заиканием. Контрольный эксперимент проводился в начале февраля 201</w:t>
      </w:r>
      <w:r w:rsidR="006D795B">
        <w:rPr>
          <w:color w:val="000000"/>
          <w:sz w:val="28"/>
          <w:szCs w:val="28"/>
        </w:rPr>
        <w:t>9</w:t>
      </w:r>
      <w:r w:rsidRPr="004D265B">
        <w:rPr>
          <w:color w:val="000000"/>
          <w:sz w:val="28"/>
          <w:szCs w:val="28"/>
        </w:rPr>
        <w:t xml:space="preserve"> года</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Применялись схемы, аналогичные </w:t>
      </w:r>
      <w:proofErr w:type="gramStart"/>
      <w:r w:rsidRPr="004D265B">
        <w:rPr>
          <w:color w:val="000000"/>
          <w:sz w:val="28"/>
          <w:szCs w:val="28"/>
        </w:rPr>
        <w:t>описанным</w:t>
      </w:r>
      <w:proofErr w:type="gramEnd"/>
      <w:r w:rsidRPr="004D265B">
        <w:rPr>
          <w:color w:val="000000"/>
          <w:sz w:val="28"/>
          <w:szCs w:val="28"/>
        </w:rPr>
        <w:t xml:space="preserve"> в констатирующем эксперименте. Обращалось внимание на владение детьми сопряженной, отраженной, шепотной речью, вопросно-ответными видами речи, а также рассказывание стихов.</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Сравнив результаты, очевидно, что после коррекционной работы, проведенной в ходе обучающего эксперимента, достигнуты положительные результаты, которые выражаются следующими цифрами.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В процессе сопряженной речи в начале работы запинки отмечались у 25% дошкольников, после проведения коррекционной работы этот процент снизился до нуля. </w:t>
      </w:r>
      <w:proofErr w:type="gramStart"/>
      <w:r w:rsidRPr="004D265B">
        <w:rPr>
          <w:color w:val="000000"/>
          <w:sz w:val="28"/>
          <w:szCs w:val="28"/>
        </w:rPr>
        <w:t xml:space="preserve">В отраженной речи в констатирующем эксперименте выявлено 62,5 </w:t>
      </w:r>
      <w:r w:rsidRPr="004D265B">
        <w:rPr>
          <w:i/>
          <w:iCs/>
          <w:color w:val="000000"/>
          <w:sz w:val="28"/>
          <w:szCs w:val="28"/>
        </w:rPr>
        <w:t xml:space="preserve">% </w:t>
      </w:r>
      <w:r w:rsidRPr="004D265B">
        <w:rPr>
          <w:color w:val="000000"/>
          <w:sz w:val="28"/>
          <w:szCs w:val="28"/>
        </w:rPr>
        <w:t xml:space="preserve">нарушений, к контрольном эксперименте </w:t>
      </w:r>
      <w:r w:rsidR="006D795B">
        <w:rPr>
          <w:color w:val="000000"/>
          <w:sz w:val="28"/>
          <w:szCs w:val="28"/>
        </w:rPr>
        <w:t xml:space="preserve">– </w:t>
      </w:r>
      <w:r w:rsidRPr="004D265B">
        <w:rPr>
          <w:color w:val="000000"/>
          <w:sz w:val="28"/>
          <w:szCs w:val="28"/>
        </w:rPr>
        <w:t xml:space="preserve">50 %, в шепотной речи в констатирующем эксперименте было выявлено 12,5 </w:t>
      </w:r>
      <w:r w:rsidRPr="004D265B">
        <w:rPr>
          <w:i/>
          <w:iCs/>
          <w:color w:val="000000"/>
          <w:sz w:val="28"/>
          <w:szCs w:val="28"/>
        </w:rPr>
        <w:t xml:space="preserve">% </w:t>
      </w:r>
      <w:r w:rsidRPr="004D265B">
        <w:rPr>
          <w:color w:val="000000"/>
          <w:sz w:val="28"/>
          <w:szCs w:val="28"/>
        </w:rPr>
        <w:t>нарушений плавного хода речи, в конце работы ошибок такого рода не выявлено, в вопросно-ответной речи были выявлены 50 % до начала эксперимента, после</w:t>
      </w:r>
      <w:r w:rsidR="006D795B">
        <w:rPr>
          <w:color w:val="000000"/>
          <w:sz w:val="28"/>
          <w:szCs w:val="28"/>
        </w:rPr>
        <w:t xml:space="preserve"> </w:t>
      </w:r>
      <w:r w:rsidRPr="004D265B">
        <w:rPr>
          <w:color w:val="000000"/>
          <w:sz w:val="28"/>
          <w:szCs w:val="28"/>
        </w:rPr>
        <w:t xml:space="preserve"> </w:t>
      </w:r>
      <w:r w:rsidR="006D795B">
        <w:rPr>
          <w:color w:val="000000"/>
          <w:sz w:val="28"/>
          <w:szCs w:val="28"/>
        </w:rPr>
        <w:t xml:space="preserve">– </w:t>
      </w:r>
      <w:r w:rsidRPr="004D265B">
        <w:rPr>
          <w:color w:val="000000"/>
          <w:sz w:val="28"/>
          <w:szCs w:val="28"/>
        </w:rPr>
        <w:t xml:space="preserve">37,5 %, при чтении стихотворений </w:t>
      </w:r>
      <w:r w:rsidR="006D795B">
        <w:rPr>
          <w:color w:val="000000"/>
          <w:sz w:val="28"/>
          <w:szCs w:val="28"/>
        </w:rPr>
        <w:t xml:space="preserve">– </w:t>
      </w:r>
      <w:r w:rsidRPr="004D265B">
        <w:rPr>
          <w:color w:val="000000"/>
          <w:sz w:val="28"/>
          <w:szCs w:val="28"/>
        </w:rPr>
        <w:t>в начале работы 50 % нарушений, в конце работы не выявлено.</w:t>
      </w:r>
      <w:proofErr w:type="gramEnd"/>
    </w:p>
    <w:p w:rsidR="004D265B" w:rsidRPr="004D265B" w:rsidRDefault="004D265B" w:rsidP="004D265B">
      <w:pPr>
        <w:shd w:val="clear" w:color="auto" w:fill="FFFFFF"/>
        <w:autoSpaceDE w:val="0"/>
        <w:autoSpaceDN w:val="0"/>
        <w:adjustRightInd w:val="0"/>
        <w:spacing w:line="360" w:lineRule="auto"/>
        <w:ind w:firstLine="709"/>
        <w:jc w:val="both"/>
        <w:rPr>
          <w:color w:val="000000"/>
          <w:sz w:val="28"/>
          <w:szCs w:val="28"/>
        </w:rPr>
      </w:pPr>
      <w:r w:rsidRPr="004D265B">
        <w:rPr>
          <w:color w:val="000000"/>
          <w:sz w:val="28"/>
          <w:szCs w:val="28"/>
        </w:rPr>
        <w:t xml:space="preserve">Следовательно, положительные сдвиги отмечены во всех областях речи, даже в самой трудной, вопросно-ответной форме речи, являющейся самостоятельной и близкой </w:t>
      </w:r>
      <w:proofErr w:type="gramStart"/>
      <w:r w:rsidRPr="004D265B">
        <w:rPr>
          <w:color w:val="000000"/>
          <w:sz w:val="28"/>
          <w:szCs w:val="28"/>
        </w:rPr>
        <w:t>к</w:t>
      </w:r>
      <w:proofErr w:type="gramEnd"/>
      <w:r w:rsidRPr="004D265B">
        <w:rPr>
          <w:color w:val="000000"/>
          <w:sz w:val="28"/>
          <w:szCs w:val="28"/>
        </w:rPr>
        <w:t xml:space="preserve"> инициативной. Для того</w:t>
      </w:r>
      <w:proofErr w:type="gramStart"/>
      <w:r w:rsidRPr="004D265B">
        <w:rPr>
          <w:color w:val="000000"/>
          <w:sz w:val="28"/>
          <w:szCs w:val="28"/>
        </w:rPr>
        <w:t>,</w:t>
      </w:r>
      <w:proofErr w:type="gramEnd"/>
      <w:r w:rsidRPr="004D265B">
        <w:rPr>
          <w:color w:val="000000"/>
          <w:sz w:val="28"/>
          <w:szCs w:val="28"/>
        </w:rPr>
        <w:t xml:space="preserve"> чтобы появились видимые результаты логопедического воздействия в этом виде речевой деятельности, необходим более длительный период работы, однако основа для формирования плавной речи была, на наш взгляд, заложена нами в процессе обучающего эксперимента.</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lastRenderedPageBreak/>
        <w:t>Можно считать, что проводимый нами обучающий эксперимент оказал положительное влияние на развитие речи детей дошкольного возраста.</w:t>
      </w:r>
    </w:p>
    <w:p w:rsidR="004D265B" w:rsidRPr="004D265B" w:rsidRDefault="004D265B" w:rsidP="004D265B">
      <w:pPr>
        <w:shd w:val="clear" w:color="auto" w:fill="FFFFFF"/>
        <w:autoSpaceDE w:val="0"/>
        <w:autoSpaceDN w:val="0"/>
        <w:adjustRightInd w:val="0"/>
        <w:spacing w:line="360" w:lineRule="auto"/>
        <w:ind w:firstLine="709"/>
        <w:jc w:val="both"/>
        <w:rPr>
          <w:color w:val="000000"/>
          <w:sz w:val="28"/>
          <w:szCs w:val="28"/>
        </w:rPr>
      </w:pPr>
      <w:proofErr w:type="gramStart"/>
      <w:r w:rsidRPr="004D265B">
        <w:rPr>
          <w:color w:val="000000"/>
          <w:sz w:val="28"/>
          <w:szCs w:val="28"/>
        </w:rPr>
        <w:t>Подводя итог, целесообразно сделать вывод о том, что комплексное воздействие на речь ребенка в дошкольном возрасте с использованием всех видов деятельности и различных подходов к работе позволяет улучшить состояние речи у детей с заиканием и практически во всех случаях обеспечивает комфортный переход к школьному обучению, определяя личностную, психологическую готовность ребенка к школе.</w:t>
      </w:r>
      <w:proofErr w:type="gramEnd"/>
    </w:p>
    <w:p w:rsidR="004D265B" w:rsidRPr="004D265B" w:rsidRDefault="004D265B" w:rsidP="004D265B">
      <w:pPr>
        <w:shd w:val="clear" w:color="auto" w:fill="FFFFFF"/>
        <w:autoSpaceDE w:val="0"/>
        <w:autoSpaceDN w:val="0"/>
        <w:adjustRightInd w:val="0"/>
        <w:spacing w:line="360" w:lineRule="auto"/>
        <w:ind w:firstLine="709"/>
        <w:jc w:val="both"/>
        <w:rPr>
          <w:color w:val="000000"/>
          <w:sz w:val="28"/>
          <w:szCs w:val="28"/>
        </w:rPr>
      </w:pPr>
    </w:p>
    <w:p w:rsidR="004D265B" w:rsidRPr="004D265B" w:rsidRDefault="004D265B" w:rsidP="004D265B">
      <w:pPr>
        <w:shd w:val="clear" w:color="auto" w:fill="FFFFFF"/>
        <w:autoSpaceDE w:val="0"/>
        <w:autoSpaceDN w:val="0"/>
        <w:adjustRightInd w:val="0"/>
        <w:spacing w:line="360" w:lineRule="auto"/>
        <w:ind w:firstLine="709"/>
        <w:jc w:val="both"/>
        <w:rPr>
          <w:b/>
          <w:bCs/>
          <w:color w:val="000000"/>
          <w:sz w:val="28"/>
          <w:szCs w:val="28"/>
        </w:rPr>
      </w:pPr>
    </w:p>
    <w:p w:rsidR="004D265B" w:rsidRDefault="004D265B" w:rsidP="004D265B">
      <w:pPr>
        <w:shd w:val="clear" w:color="auto" w:fill="FFFFFF"/>
        <w:autoSpaceDE w:val="0"/>
        <w:autoSpaceDN w:val="0"/>
        <w:adjustRightInd w:val="0"/>
        <w:spacing w:line="360" w:lineRule="auto"/>
        <w:ind w:firstLine="709"/>
        <w:jc w:val="both"/>
        <w:rPr>
          <w:b/>
          <w:bCs/>
          <w:color w:val="000000"/>
          <w:sz w:val="28"/>
          <w:szCs w:val="28"/>
        </w:rPr>
      </w:pPr>
    </w:p>
    <w:p w:rsidR="004203E9" w:rsidRDefault="004203E9" w:rsidP="004D265B">
      <w:pPr>
        <w:shd w:val="clear" w:color="auto" w:fill="FFFFFF"/>
        <w:autoSpaceDE w:val="0"/>
        <w:autoSpaceDN w:val="0"/>
        <w:adjustRightInd w:val="0"/>
        <w:spacing w:line="360" w:lineRule="auto"/>
        <w:ind w:firstLine="709"/>
        <w:jc w:val="both"/>
        <w:rPr>
          <w:b/>
          <w:bCs/>
          <w:color w:val="000000"/>
          <w:sz w:val="28"/>
          <w:szCs w:val="28"/>
        </w:rPr>
      </w:pPr>
    </w:p>
    <w:p w:rsidR="004203E9" w:rsidRDefault="004203E9" w:rsidP="004D265B">
      <w:pPr>
        <w:shd w:val="clear" w:color="auto" w:fill="FFFFFF"/>
        <w:autoSpaceDE w:val="0"/>
        <w:autoSpaceDN w:val="0"/>
        <w:adjustRightInd w:val="0"/>
        <w:spacing w:line="360" w:lineRule="auto"/>
        <w:ind w:firstLine="709"/>
        <w:jc w:val="both"/>
        <w:rPr>
          <w:b/>
          <w:bCs/>
          <w:color w:val="000000"/>
          <w:sz w:val="28"/>
          <w:szCs w:val="28"/>
        </w:rPr>
      </w:pPr>
    </w:p>
    <w:p w:rsidR="004203E9" w:rsidRDefault="004203E9" w:rsidP="004D265B">
      <w:pPr>
        <w:shd w:val="clear" w:color="auto" w:fill="FFFFFF"/>
        <w:autoSpaceDE w:val="0"/>
        <w:autoSpaceDN w:val="0"/>
        <w:adjustRightInd w:val="0"/>
        <w:spacing w:line="360" w:lineRule="auto"/>
        <w:ind w:firstLine="709"/>
        <w:jc w:val="both"/>
        <w:rPr>
          <w:b/>
          <w:bCs/>
          <w:color w:val="000000"/>
          <w:sz w:val="28"/>
          <w:szCs w:val="28"/>
        </w:rPr>
      </w:pPr>
    </w:p>
    <w:p w:rsidR="004203E9" w:rsidRDefault="004203E9" w:rsidP="004D265B">
      <w:pPr>
        <w:shd w:val="clear" w:color="auto" w:fill="FFFFFF"/>
        <w:autoSpaceDE w:val="0"/>
        <w:autoSpaceDN w:val="0"/>
        <w:adjustRightInd w:val="0"/>
        <w:spacing w:line="360" w:lineRule="auto"/>
        <w:ind w:firstLine="709"/>
        <w:jc w:val="both"/>
        <w:rPr>
          <w:b/>
          <w:bCs/>
          <w:color w:val="000000"/>
          <w:sz w:val="28"/>
          <w:szCs w:val="28"/>
        </w:rPr>
      </w:pPr>
    </w:p>
    <w:p w:rsidR="004203E9" w:rsidRDefault="004203E9" w:rsidP="004D265B">
      <w:pPr>
        <w:shd w:val="clear" w:color="auto" w:fill="FFFFFF"/>
        <w:autoSpaceDE w:val="0"/>
        <w:autoSpaceDN w:val="0"/>
        <w:adjustRightInd w:val="0"/>
        <w:spacing w:line="360" w:lineRule="auto"/>
        <w:ind w:firstLine="709"/>
        <w:jc w:val="both"/>
        <w:rPr>
          <w:b/>
          <w:bCs/>
          <w:color w:val="000000"/>
          <w:sz w:val="28"/>
          <w:szCs w:val="28"/>
        </w:rPr>
      </w:pPr>
    </w:p>
    <w:p w:rsidR="004203E9" w:rsidRDefault="004203E9" w:rsidP="004D265B">
      <w:pPr>
        <w:shd w:val="clear" w:color="auto" w:fill="FFFFFF"/>
        <w:autoSpaceDE w:val="0"/>
        <w:autoSpaceDN w:val="0"/>
        <w:adjustRightInd w:val="0"/>
        <w:spacing w:line="360" w:lineRule="auto"/>
        <w:ind w:firstLine="709"/>
        <w:jc w:val="both"/>
        <w:rPr>
          <w:b/>
          <w:bCs/>
          <w:color w:val="000000"/>
          <w:sz w:val="28"/>
          <w:szCs w:val="28"/>
        </w:rPr>
      </w:pPr>
    </w:p>
    <w:p w:rsidR="004203E9" w:rsidRDefault="004203E9" w:rsidP="004D265B">
      <w:pPr>
        <w:shd w:val="clear" w:color="auto" w:fill="FFFFFF"/>
        <w:autoSpaceDE w:val="0"/>
        <w:autoSpaceDN w:val="0"/>
        <w:adjustRightInd w:val="0"/>
        <w:spacing w:line="360" w:lineRule="auto"/>
        <w:ind w:firstLine="709"/>
        <w:jc w:val="both"/>
        <w:rPr>
          <w:b/>
          <w:bCs/>
          <w:color w:val="000000"/>
          <w:sz w:val="28"/>
          <w:szCs w:val="28"/>
        </w:rPr>
      </w:pPr>
    </w:p>
    <w:p w:rsidR="004203E9" w:rsidRDefault="004203E9" w:rsidP="004D265B">
      <w:pPr>
        <w:shd w:val="clear" w:color="auto" w:fill="FFFFFF"/>
        <w:autoSpaceDE w:val="0"/>
        <w:autoSpaceDN w:val="0"/>
        <w:adjustRightInd w:val="0"/>
        <w:spacing w:line="360" w:lineRule="auto"/>
        <w:ind w:firstLine="709"/>
        <w:jc w:val="both"/>
        <w:rPr>
          <w:b/>
          <w:bCs/>
          <w:color w:val="000000"/>
          <w:sz w:val="28"/>
          <w:szCs w:val="28"/>
        </w:rPr>
      </w:pPr>
    </w:p>
    <w:p w:rsidR="004203E9" w:rsidRDefault="004203E9" w:rsidP="004D265B">
      <w:pPr>
        <w:shd w:val="clear" w:color="auto" w:fill="FFFFFF"/>
        <w:autoSpaceDE w:val="0"/>
        <w:autoSpaceDN w:val="0"/>
        <w:adjustRightInd w:val="0"/>
        <w:spacing w:line="360" w:lineRule="auto"/>
        <w:ind w:firstLine="709"/>
        <w:jc w:val="both"/>
        <w:rPr>
          <w:b/>
          <w:bCs/>
          <w:color w:val="000000"/>
          <w:sz w:val="28"/>
          <w:szCs w:val="28"/>
        </w:rPr>
      </w:pPr>
    </w:p>
    <w:p w:rsidR="004203E9" w:rsidRDefault="004203E9" w:rsidP="004D265B">
      <w:pPr>
        <w:shd w:val="clear" w:color="auto" w:fill="FFFFFF"/>
        <w:autoSpaceDE w:val="0"/>
        <w:autoSpaceDN w:val="0"/>
        <w:adjustRightInd w:val="0"/>
        <w:spacing w:line="360" w:lineRule="auto"/>
        <w:ind w:firstLine="709"/>
        <w:jc w:val="both"/>
        <w:rPr>
          <w:b/>
          <w:bCs/>
          <w:color w:val="000000"/>
          <w:sz w:val="28"/>
          <w:szCs w:val="28"/>
        </w:rPr>
      </w:pPr>
    </w:p>
    <w:p w:rsidR="004203E9" w:rsidRDefault="004203E9" w:rsidP="004D265B">
      <w:pPr>
        <w:shd w:val="clear" w:color="auto" w:fill="FFFFFF"/>
        <w:autoSpaceDE w:val="0"/>
        <w:autoSpaceDN w:val="0"/>
        <w:adjustRightInd w:val="0"/>
        <w:spacing w:line="360" w:lineRule="auto"/>
        <w:ind w:firstLine="709"/>
        <w:jc w:val="both"/>
        <w:rPr>
          <w:b/>
          <w:bCs/>
          <w:color w:val="000000"/>
          <w:sz w:val="28"/>
          <w:szCs w:val="28"/>
        </w:rPr>
      </w:pPr>
    </w:p>
    <w:p w:rsidR="004203E9" w:rsidRDefault="004203E9" w:rsidP="004D265B">
      <w:pPr>
        <w:shd w:val="clear" w:color="auto" w:fill="FFFFFF"/>
        <w:autoSpaceDE w:val="0"/>
        <w:autoSpaceDN w:val="0"/>
        <w:adjustRightInd w:val="0"/>
        <w:spacing w:line="360" w:lineRule="auto"/>
        <w:ind w:firstLine="709"/>
        <w:jc w:val="both"/>
        <w:rPr>
          <w:b/>
          <w:bCs/>
          <w:color w:val="000000"/>
          <w:sz w:val="28"/>
          <w:szCs w:val="28"/>
        </w:rPr>
      </w:pPr>
    </w:p>
    <w:p w:rsidR="004203E9" w:rsidRDefault="004203E9" w:rsidP="004D265B">
      <w:pPr>
        <w:shd w:val="clear" w:color="auto" w:fill="FFFFFF"/>
        <w:autoSpaceDE w:val="0"/>
        <w:autoSpaceDN w:val="0"/>
        <w:adjustRightInd w:val="0"/>
        <w:spacing w:line="360" w:lineRule="auto"/>
        <w:ind w:firstLine="709"/>
        <w:jc w:val="both"/>
        <w:rPr>
          <w:b/>
          <w:bCs/>
          <w:color w:val="000000"/>
          <w:sz w:val="28"/>
          <w:szCs w:val="28"/>
        </w:rPr>
      </w:pPr>
    </w:p>
    <w:p w:rsidR="004203E9" w:rsidRDefault="004203E9" w:rsidP="004D265B">
      <w:pPr>
        <w:shd w:val="clear" w:color="auto" w:fill="FFFFFF"/>
        <w:autoSpaceDE w:val="0"/>
        <w:autoSpaceDN w:val="0"/>
        <w:adjustRightInd w:val="0"/>
        <w:spacing w:line="360" w:lineRule="auto"/>
        <w:ind w:firstLine="709"/>
        <w:jc w:val="both"/>
        <w:rPr>
          <w:b/>
          <w:bCs/>
          <w:color w:val="000000"/>
          <w:sz w:val="28"/>
          <w:szCs w:val="28"/>
        </w:rPr>
      </w:pPr>
    </w:p>
    <w:p w:rsidR="004203E9" w:rsidRDefault="004203E9" w:rsidP="004D265B">
      <w:pPr>
        <w:shd w:val="clear" w:color="auto" w:fill="FFFFFF"/>
        <w:autoSpaceDE w:val="0"/>
        <w:autoSpaceDN w:val="0"/>
        <w:adjustRightInd w:val="0"/>
        <w:spacing w:line="360" w:lineRule="auto"/>
        <w:ind w:firstLine="709"/>
        <w:jc w:val="both"/>
        <w:rPr>
          <w:b/>
          <w:bCs/>
          <w:color w:val="000000"/>
          <w:sz w:val="28"/>
          <w:szCs w:val="28"/>
        </w:rPr>
      </w:pPr>
    </w:p>
    <w:p w:rsidR="004203E9" w:rsidRDefault="004203E9" w:rsidP="004D265B">
      <w:pPr>
        <w:shd w:val="clear" w:color="auto" w:fill="FFFFFF"/>
        <w:autoSpaceDE w:val="0"/>
        <w:autoSpaceDN w:val="0"/>
        <w:adjustRightInd w:val="0"/>
        <w:spacing w:line="360" w:lineRule="auto"/>
        <w:ind w:firstLine="709"/>
        <w:jc w:val="both"/>
        <w:rPr>
          <w:b/>
          <w:bCs/>
          <w:color w:val="000000"/>
          <w:sz w:val="28"/>
          <w:szCs w:val="28"/>
        </w:rPr>
      </w:pPr>
    </w:p>
    <w:p w:rsidR="004203E9" w:rsidRDefault="004203E9" w:rsidP="004D265B">
      <w:pPr>
        <w:shd w:val="clear" w:color="auto" w:fill="FFFFFF"/>
        <w:autoSpaceDE w:val="0"/>
        <w:autoSpaceDN w:val="0"/>
        <w:adjustRightInd w:val="0"/>
        <w:spacing w:line="360" w:lineRule="auto"/>
        <w:ind w:firstLine="709"/>
        <w:jc w:val="both"/>
        <w:rPr>
          <w:b/>
          <w:bCs/>
          <w:color w:val="000000"/>
          <w:sz w:val="28"/>
          <w:szCs w:val="28"/>
        </w:rPr>
      </w:pPr>
    </w:p>
    <w:p w:rsidR="004203E9" w:rsidRDefault="004203E9" w:rsidP="004D265B">
      <w:pPr>
        <w:shd w:val="clear" w:color="auto" w:fill="FFFFFF"/>
        <w:autoSpaceDE w:val="0"/>
        <w:autoSpaceDN w:val="0"/>
        <w:adjustRightInd w:val="0"/>
        <w:spacing w:line="360" w:lineRule="auto"/>
        <w:ind w:firstLine="709"/>
        <w:jc w:val="both"/>
        <w:rPr>
          <w:b/>
          <w:bCs/>
          <w:color w:val="000000"/>
          <w:sz w:val="28"/>
          <w:szCs w:val="28"/>
        </w:rPr>
      </w:pPr>
    </w:p>
    <w:p w:rsidR="004203E9" w:rsidRPr="004D265B" w:rsidRDefault="004203E9" w:rsidP="004D265B">
      <w:pPr>
        <w:shd w:val="clear" w:color="auto" w:fill="FFFFFF"/>
        <w:autoSpaceDE w:val="0"/>
        <w:autoSpaceDN w:val="0"/>
        <w:adjustRightInd w:val="0"/>
        <w:spacing w:line="360" w:lineRule="auto"/>
        <w:ind w:firstLine="709"/>
        <w:jc w:val="both"/>
        <w:rPr>
          <w:b/>
          <w:bCs/>
          <w:color w:val="000000"/>
          <w:sz w:val="28"/>
          <w:szCs w:val="28"/>
        </w:rPr>
      </w:pPr>
    </w:p>
    <w:p w:rsidR="004D265B" w:rsidRPr="004D265B" w:rsidRDefault="006D795B" w:rsidP="004D265B">
      <w:pPr>
        <w:shd w:val="clear" w:color="auto" w:fill="FFFFFF"/>
        <w:autoSpaceDE w:val="0"/>
        <w:autoSpaceDN w:val="0"/>
        <w:adjustRightInd w:val="0"/>
        <w:spacing w:line="360" w:lineRule="auto"/>
        <w:ind w:firstLine="709"/>
        <w:jc w:val="center"/>
        <w:rPr>
          <w:sz w:val="28"/>
          <w:szCs w:val="28"/>
        </w:rPr>
      </w:pPr>
      <w:r w:rsidRPr="004D265B">
        <w:rPr>
          <w:b/>
          <w:bCs/>
          <w:color w:val="000000"/>
          <w:sz w:val="28"/>
          <w:szCs w:val="28"/>
        </w:rPr>
        <w:lastRenderedPageBreak/>
        <w:t>ЗАКЛЮЧЕНИЕ</w:t>
      </w:r>
    </w:p>
    <w:p w:rsidR="004D265B" w:rsidRPr="004D265B" w:rsidRDefault="004D265B" w:rsidP="004D265B">
      <w:pPr>
        <w:shd w:val="clear" w:color="auto" w:fill="FFFFFF"/>
        <w:autoSpaceDE w:val="0"/>
        <w:autoSpaceDN w:val="0"/>
        <w:adjustRightInd w:val="0"/>
        <w:spacing w:line="360" w:lineRule="auto"/>
        <w:ind w:firstLine="709"/>
        <w:jc w:val="both"/>
        <w:rPr>
          <w:color w:val="000000"/>
          <w:sz w:val="28"/>
          <w:szCs w:val="28"/>
        </w:rPr>
      </w:pP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Проанализировав теоретическую литературу по проблеме коррекции заикания у детей, мы пришли к выводу, что заикание - сложное речевое расстройство, требующее дальнейшего углубленного изучения. Среди многочисленных речевых </w:t>
      </w:r>
      <w:proofErr w:type="gramStart"/>
      <w:r w:rsidRPr="004D265B">
        <w:rPr>
          <w:color w:val="000000"/>
          <w:sz w:val="28"/>
          <w:szCs w:val="28"/>
        </w:rPr>
        <w:t>нарушении</w:t>
      </w:r>
      <w:proofErr w:type="gramEnd"/>
      <w:r w:rsidRPr="004D265B">
        <w:rPr>
          <w:color w:val="000000"/>
          <w:sz w:val="28"/>
          <w:szCs w:val="28"/>
        </w:rPr>
        <w:t xml:space="preserve"> оно одно из немногих, механизмы которого до конца не раскрыты.</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xml:space="preserve">Таким образом, в настоящее время заикание представляет собой одну из острых проблем логопедии. Во всем мире признается, что заикание является сложной </w:t>
      </w:r>
      <w:proofErr w:type="gramStart"/>
      <w:r w:rsidRPr="004D265B">
        <w:rPr>
          <w:color w:val="000000"/>
          <w:sz w:val="28"/>
          <w:szCs w:val="28"/>
        </w:rPr>
        <w:t>проблемой</w:t>
      </w:r>
      <w:proofErr w:type="gramEnd"/>
      <w:r w:rsidRPr="004D265B">
        <w:rPr>
          <w:color w:val="000000"/>
          <w:sz w:val="28"/>
          <w:szCs w:val="28"/>
        </w:rPr>
        <w:t xml:space="preserve"> как в теоретическом, так и в практическом аспектах.</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В настоящее время считается общепризнанным, что устранять заикание нужно сразу же, как только оно возникнет. В начальной стадии этот дефект имеет обычно легкую форму. Но легкое, едва заметное вначале заикание может со временем усилиться. Чем больше времени проходит с момента начала заикания, тем чаще оно переходит в тяжелый, стойкий дефект и влечет за собой изменения в психике ребенка. Кроме того, заикание лишает ребенка нормальных условий и часто препятствует его успешной учебе. Поэтому данный речевой дефект важно устранять еще до поступления ребенка в школу.</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Необходимо подчеркнуть, что лечение заикания необходимо начинать с самого раннего возраста. При реабилитации заикающихся должен быть использован комплексный подход, поскольку нарушение плавности речи связано с целым рядом причин как биологического, так и психологического</w:t>
      </w:r>
      <w:proofErr w:type="gramStart"/>
      <w:r w:rsidRPr="004D265B">
        <w:rPr>
          <w:color w:val="000000"/>
          <w:sz w:val="28"/>
          <w:szCs w:val="28"/>
        </w:rPr>
        <w:t xml:space="preserve"> .</w:t>
      </w:r>
      <w:proofErr w:type="gramEnd"/>
      <w:r w:rsidRPr="004D265B">
        <w:rPr>
          <w:color w:val="000000"/>
          <w:sz w:val="28"/>
          <w:szCs w:val="28"/>
        </w:rPr>
        <w:t xml:space="preserve"> характера. Комплексный подход к преодолению заикания подразумевает два аспекта.</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Во-первых, это сочетание коррекционно-педагогической и лечебно-оздоровительной работы, которая направляется на нормализацию всех сторон речи, моторики, психических процессов, воспитание личности заикающегося и оздоровление организма в целом.</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lastRenderedPageBreak/>
        <w:t xml:space="preserve">Во-вторых, комплексный подход включает систему четко разграниченных, но согласованных между собой средств воздействия разных специалистов. Это предусматривает совместную работу врача, логопеда, психолога, </w:t>
      </w:r>
      <w:proofErr w:type="spellStart"/>
      <w:r w:rsidRPr="004D265B">
        <w:rPr>
          <w:color w:val="000000"/>
          <w:sz w:val="28"/>
          <w:szCs w:val="28"/>
        </w:rPr>
        <w:t>логоритмиста</w:t>
      </w:r>
      <w:proofErr w:type="spellEnd"/>
      <w:r w:rsidRPr="004D265B">
        <w:rPr>
          <w:color w:val="000000"/>
          <w:sz w:val="28"/>
          <w:szCs w:val="28"/>
        </w:rPr>
        <w:t>, специалиста по физическому воспитанию.</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В настоящее время в педагогической литературе представлены как отдельные приемы логопедической работы с заикающимися детьми, так и ряд комплексных реабилитационных систем. Их использование зависит от типа учреждения, в котором получают помощь заикающиеся.</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Во второй части исследования показаны результаты эксперимента, которые подтверждают наше предположение о том, что нарушения плавности высказывания у заикающихся детей дошкольного возраста находят свое отражение во всех сторонах речи: отраженной, сопряженной, шепотной, вопросно-ответной и пр. Было выявлено, что в группе исследуемых дошкольников у многих нарушения выявляются в нескольких видах речи.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По  итогам  эксперимента  была  составлена  программа  коррекционного воздействия, включающая в себя комплекс мер по преодолению нарушения.</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Коррекционная работа проводилась поэтапно. Было определено 3 этапа работы:</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1  этап: формирование техники речи</w:t>
      </w:r>
      <w:r w:rsidR="006D795B">
        <w:rPr>
          <w:color w:val="000000"/>
          <w:sz w:val="28"/>
          <w:szCs w:val="28"/>
        </w:rPr>
        <w:t>;</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2 этап: усвоение техники речи, развитие самостоятельной связной речи</w:t>
      </w:r>
      <w:r w:rsidR="006D795B">
        <w:rPr>
          <w:color w:val="000000"/>
          <w:sz w:val="28"/>
          <w:szCs w:val="28"/>
        </w:rPr>
        <w:t>;</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3  этап: закрепление навыков связной речи, автоматизация навыков техники речи с обязательным введением их во все виды речевой деятельности.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Логопедическая работа велась в нескольких направлениях:</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формирование правильной речи посредством ручной деятельности;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преодоление заикания в процессе игровой деятельности;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устранение заикания в процессе релаксации;</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lastRenderedPageBreak/>
        <w:t>-   использование логопедической ритмики для преодоления заикания у детей;</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 коррекция заикания в процессе рассмотрения различных лексических тем. Работа по всем направлениям велась параллельно, усложняясь от этапа к этапу.</w:t>
      </w:r>
    </w:p>
    <w:p w:rsidR="004D265B" w:rsidRPr="004D265B" w:rsidRDefault="004D265B" w:rsidP="004D265B">
      <w:pPr>
        <w:shd w:val="clear" w:color="auto" w:fill="FFFFFF"/>
        <w:autoSpaceDE w:val="0"/>
        <w:autoSpaceDN w:val="0"/>
        <w:adjustRightInd w:val="0"/>
        <w:spacing w:line="360" w:lineRule="auto"/>
        <w:ind w:firstLine="709"/>
        <w:jc w:val="both"/>
        <w:rPr>
          <w:sz w:val="28"/>
          <w:szCs w:val="28"/>
        </w:rPr>
      </w:pPr>
      <w:r w:rsidRPr="004D265B">
        <w:rPr>
          <w:color w:val="000000"/>
          <w:sz w:val="28"/>
          <w:szCs w:val="28"/>
        </w:rPr>
        <w:t>По результатам обучающего эксперимента был проведен контрольный эксперимент, который показал положительное воздействие на проявления заикания у дошкольников.</w:t>
      </w:r>
    </w:p>
    <w:p w:rsidR="004D265B" w:rsidRPr="004D265B" w:rsidRDefault="004D265B" w:rsidP="004D265B">
      <w:pPr>
        <w:shd w:val="clear" w:color="auto" w:fill="FFFFFF"/>
        <w:autoSpaceDE w:val="0"/>
        <w:autoSpaceDN w:val="0"/>
        <w:adjustRightInd w:val="0"/>
        <w:spacing w:line="360" w:lineRule="auto"/>
        <w:ind w:firstLine="709"/>
        <w:jc w:val="both"/>
        <w:rPr>
          <w:color w:val="000000"/>
          <w:sz w:val="28"/>
          <w:szCs w:val="28"/>
        </w:rPr>
      </w:pPr>
      <w:r w:rsidRPr="004D265B">
        <w:rPr>
          <w:color w:val="000000"/>
          <w:sz w:val="28"/>
          <w:szCs w:val="28"/>
        </w:rPr>
        <w:t>Таким образом, подтвердилась выдвинутая нами ранее гипотеза,</w:t>
      </w:r>
      <w:bookmarkStart w:id="0" w:name="_GoBack"/>
      <w:bookmarkEnd w:id="0"/>
      <w:r w:rsidRPr="004D265B">
        <w:rPr>
          <w:color w:val="000000"/>
          <w:sz w:val="28"/>
          <w:szCs w:val="28"/>
        </w:rPr>
        <w:t xml:space="preserve"> что только при комплексном воздействии логопедическая работа будет успешной.</w:t>
      </w:r>
    </w:p>
    <w:p w:rsidR="004D265B" w:rsidRDefault="004D265B" w:rsidP="004D265B">
      <w:pPr>
        <w:shd w:val="clear" w:color="auto" w:fill="FFFFFF"/>
        <w:autoSpaceDE w:val="0"/>
        <w:autoSpaceDN w:val="0"/>
        <w:adjustRightInd w:val="0"/>
        <w:spacing w:line="360" w:lineRule="auto"/>
        <w:ind w:firstLine="709"/>
        <w:jc w:val="both"/>
        <w:rPr>
          <w:color w:val="000000"/>
          <w:sz w:val="28"/>
          <w:szCs w:val="28"/>
        </w:rPr>
      </w:pPr>
    </w:p>
    <w:p w:rsidR="005470D4" w:rsidRDefault="005470D4" w:rsidP="004D265B">
      <w:pPr>
        <w:shd w:val="clear" w:color="auto" w:fill="FFFFFF"/>
        <w:autoSpaceDE w:val="0"/>
        <w:autoSpaceDN w:val="0"/>
        <w:adjustRightInd w:val="0"/>
        <w:spacing w:line="360" w:lineRule="auto"/>
        <w:ind w:firstLine="709"/>
        <w:jc w:val="both"/>
        <w:rPr>
          <w:color w:val="000000"/>
          <w:sz w:val="28"/>
          <w:szCs w:val="28"/>
        </w:rPr>
      </w:pPr>
    </w:p>
    <w:p w:rsidR="005470D4" w:rsidRDefault="005470D4" w:rsidP="004D265B">
      <w:pPr>
        <w:shd w:val="clear" w:color="auto" w:fill="FFFFFF"/>
        <w:autoSpaceDE w:val="0"/>
        <w:autoSpaceDN w:val="0"/>
        <w:adjustRightInd w:val="0"/>
        <w:spacing w:line="360" w:lineRule="auto"/>
        <w:ind w:firstLine="709"/>
        <w:jc w:val="both"/>
        <w:rPr>
          <w:color w:val="000000"/>
          <w:sz w:val="28"/>
          <w:szCs w:val="28"/>
        </w:rPr>
      </w:pPr>
    </w:p>
    <w:p w:rsidR="005470D4" w:rsidRDefault="005470D4" w:rsidP="004D265B">
      <w:pPr>
        <w:shd w:val="clear" w:color="auto" w:fill="FFFFFF"/>
        <w:autoSpaceDE w:val="0"/>
        <w:autoSpaceDN w:val="0"/>
        <w:adjustRightInd w:val="0"/>
        <w:spacing w:line="360" w:lineRule="auto"/>
        <w:ind w:firstLine="709"/>
        <w:jc w:val="both"/>
        <w:rPr>
          <w:color w:val="000000"/>
          <w:sz w:val="28"/>
          <w:szCs w:val="28"/>
        </w:rPr>
      </w:pPr>
    </w:p>
    <w:p w:rsidR="005470D4" w:rsidRDefault="005470D4" w:rsidP="004D265B">
      <w:pPr>
        <w:shd w:val="clear" w:color="auto" w:fill="FFFFFF"/>
        <w:autoSpaceDE w:val="0"/>
        <w:autoSpaceDN w:val="0"/>
        <w:adjustRightInd w:val="0"/>
        <w:spacing w:line="360" w:lineRule="auto"/>
        <w:ind w:firstLine="709"/>
        <w:jc w:val="both"/>
        <w:rPr>
          <w:color w:val="000000"/>
          <w:sz w:val="28"/>
          <w:szCs w:val="28"/>
        </w:rPr>
      </w:pPr>
    </w:p>
    <w:p w:rsidR="005470D4" w:rsidRDefault="005470D4" w:rsidP="004D265B">
      <w:pPr>
        <w:shd w:val="clear" w:color="auto" w:fill="FFFFFF"/>
        <w:autoSpaceDE w:val="0"/>
        <w:autoSpaceDN w:val="0"/>
        <w:adjustRightInd w:val="0"/>
        <w:spacing w:line="360" w:lineRule="auto"/>
        <w:ind w:firstLine="709"/>
        <w:jc w:val="both"/>
        <w:rPr>
          <w:color w:val="000000"/>
          <w:sz w:val="28"/>
          <w:szCs w:val="28"/>
        </w:rPr>
      </w:pPr>
    </w:p>
    <w:p w:rsidR="005470D4" w:rsidRDefault="005470D4" w:rsidP="004D265B">
      <w:pPr>
        <w:shd w:val="clear" w:color="auto" w:fill="FFFFFF"/>
        <w:autoSpaceDE w:val="0"/>
        <w:autoSpaceDN w:val="0"/>
        <w:adjustRightInd w:val="0"/>
        <w:spacing w:line="360" w:lineRule="auto"/>
        <w:ind w:firstLine="709"/>
        <w:jc w:val="both"/>
        <w:rPr>
          <w:color w:val="000000"/>
          <w:sz w:val="28"/>
          <w:szCs w:val="28"/>
        </w:rPr>
      </w:pPr>
    </w:p>
    <w:p w:rsidR="005470D4" w:rsidRDefault="005470D4" w:rsidP="004D265B">
      <w:pPr>
        <w:shd w:val="clear" w:color="auto" w:fill="FFFFFF"/>
        <w:autoSpaceDE w:val="0"/>
        <w:autoSpaceDN w:val="0"/>
        <w:adjustRightInd w:val="0"/>
        <w:spacing w:line="360" w:lineRule="auto"/>
        <w:ind w:firstLine="709"/>
        <w:jc w:val="both"/>
        <w:rPr>
          <w:color w:val="000000"/>
          <w:sz w:val="28"/>
          <w:szCs w:val="28"/>
        </w:rPr>
      </w:pPr>
    </w:p>
    <w:p w:rsidR="005470D4" w:rsidRDefault="005470D4" w:rsidP="004D265B">
      <w:pPr>
        <w:shd w:val="clear" w:color="auto" w:fill="FFFFFF"/>
        <w:autoSpaceDE w:val="0"/>
        <w:autoSpaceDN w:val="0"/>
        <w:adjustRightInd w:val="0"/>
        <w:spacing w:line="360" w:lineRule="auto"/>
        <w:ind w:firstLine="709"/>
        <w:jc w:val="both"/>
        <w:rPr>
          <w:color w:val="000000"/>
          <w:sz w:val="28"/>
          <w:szCs w:val="28"/>
        </w:rPr>
      </w:pPr>
    </w:p>
    <w:p w:rsidR="005470D4" w:rsidRDefault="005470D4" w:rsidP="004D265B">
      <w:pPr>
        <w:shd w:val="clear" w:color="auto" w:fill="FFFFFF"/>
        <w:autoSpaceDE w:val="0"/>
        <w:autoSpaceDN w:val="0"/>
        <w:adjustRightInd w:val="0"/>
        <w:spacing w:line="360" w:lineRule="auto"/>
        <w:ind w:firstLine="709"/>
        <w:jc w:val="both"/>
        <w:rPr>
          <w:color w:val="000000"/>
          <w:sz w:val="28"/>
          <w:szCs w:val="28"/>
        </w:rPr>
      </w:pPr>
    </w:p>
    <w:p w:rsidR="005470D4" w:rsidRDefault="005470D4" w:rsidP="004D265B">
      <w:pPr>
        <w:shd w:val="clear" w:color="auto" w:fill="FFFFFF"/>
        <w:autoSpaceDE w:val="0"/>
        <w:autoSpaceDN w:val="0"/>
        <w:adjustRightInd w:val="0"/>
        <w:spacing w:line="360" w:lineRule="auto"/>
        <w:ind w:firstLine="709"/>
        <w:jc w:val="both"/>
        <w:rPr>
          <w:color w:val="000000"/>
          <w:sz w:val="28"/>
          <w:szCs w:val="28"/>
        </w:rPr>
      </w:pPr>
    </w:p>
    <w:p w:rsidR="005470D4" w:rsidRDefault="005470D4" w:rsidP="004D265B">
      <w:pPr>
        <w:shd w:val="clear" w:color="auto" w:fill="FFFFFF"/>
        <w:autoSpaceDE w:val="0"/>
        <w:autoSpaceDN w:val="0"/>
        <w:adjustRightInd w:val="0"/>
        <w:spacing w:line="360" w:lineRule="auto"/>
        <w:ind w:firstLine="709"/>
        <w:jc w:val="both"/>
        <w:rPr>
          <w:color w:val="000000"/>
          <w:sz w:val="28"/>
          <w:szCs w:val="28"/>
        </w:rPr>
      </w:pPr>
    </w:p>
    <w:p w:rsidR="005470D4" w:rsidRDefault="005470D4" w:rsidP="004D265B">
      <w:pPr>
        <w:shd w:val="clear" w:color="auto" w:fill="FFFFFF"/>
        <w:autoSpaceDE w:val="0"/>
        <w:autoSpaceDN w:val="0"/>
        <w:adjustRightInd w:val="0"/>
        <w:spacing w:line="360" w:lineRule="auto"/>
        <w:ind w:firstLine="709"/>
        <w:jc w:val="both"/>
        <w:rPr>
          <w:color w:val="000000"/>
          <w:sz w:val="28"/>
          <w:szCs w:val="28"/>
        </w:rPr>
      </w:pPr>
    </w:p>
    <w:p w:rsidR="005470D4" w:rsidRDefault="005470D4" w:rsidP="004D265B">
      <w:pPr>
        <w:shd w:val="clear" w:color="auto" w:fill="FFFFFF"/>
        <w:autoSpaceDE w:val="0"/>
        <w:autoSpaceDN w:val="0"/>
        <w:adjustRightInd w:val="0"/>
        <w:spacing w:line="360" w:lineRule="auto"/>
        <w:ind w:firstLine="709"/>
        <w:jc w:val="both"/>
        <w:rPr>
          <w:color w:val="000000"/>
          <w:sz w:val="28"/>
          <w:szCs w:val="28"/>
        </w:rPr>
      </w:pPr>
    </w:p>
    <w:p w:rsidR="005470D4" w:rsidRDefault="005470D4" w:rsidP="004D265B">
      <w:pPr>
        <w:shd w:val="clear" w:color="auto" w:fill="FFFFFF"/>
        <w:autoSpaceDE w:val="0"/>
        <w:autoSpaceDN w:val="0"/>
        <w:adjustRightInd w:val="0"/>
        <w:spacing w:line="360" w:lineRule="auto"/>
        <w:ind w:firstLine="709"/>
        <w:jc w:val="both"/>
        <w:rPr>
          <w:color w:val="000000"/>
          <w:sz w:val="28"/>
          <w:szCs w:val="28"/>
        </w:rPr>
      </w:pPr>
    </w:p>
    <w:p w:rsidR="005470D4" w:rsidRDefault="005470D4" w:rsidP="004D265B">
      <w:pPr>
        <w:shd w:val="clear" w:color="auto" w:fill="FFFFFF"/>
        <w:autoSpaceDE w:val="0"/>
        <w:autoSpaceDN w:val="0"/>
        <w:adjustRightInd w:val="0"/>
        <w:spacing w:line="360" w:lineRule="auto"/>
        <w:ind w:firstLine="709"/>
        <w:jc w:val="both"/>
        <w:rPr>
          <w:color w:val="000000"/>
          <w:sz w:val="28"/>
          <w:szCs w:val="28"/>
        </w:rPr>
      </w:pPr>
    </w:p>
    <w:p w:rsidR="005470D4" w:rsidRDefault="005470D4" w:rsidP="004D265B">
      <w:pPr>
        <w:shd w:val="clear" w:color="auto" w:fill="FFFFFF"/>
        <w:autoSpaceDE w:val="0"/>
        <w:autoSpaceDN w:val="0"/>
        <w:adjustRightInd w:val="0"/>
        <w:spacing w:line="360" w:lineRule="auto"/>
        <w:ind w:firstLine="709"/>
        <w:jc w:val="both"/>
        <w:rPr>
          <w:color w:val="000000"/>
          <w:sz w:val="28"/>
          <w:szCs w:val="28"/>
        </w:rPr>
      </w:pPr>
    </w:p>
    <w:p w:rsidR="005470D4" w:rsidRPr="004D265B" w:rsidRDefault="005470D4" w:rsidP="004D265B">
      <w:pPr>
        <w:shd w:val="clear" w:color="auto" w:fill="FFFFFF"/>
        <w:autoSpaceDE w:val="0"/>
        <w:autoSpaceDN w:val="0"/>
        <w:adjustRightInd w:val="0"/>
        <w:spacing w:line="360" w:lineRule="auto"/>
        <w:ind w:firstLine="709"/>
        <w:jc w:val="both"/>
        <w:rPr>
          <w:color w:val="000000"/>
          <w:sz w:val="28"/>
          <w:szCs w:val="28"/>
        </w:rPr>
      </w:pPr>
    </w:p>
    <w:p w:rsidR="004D265B" w:rsidRPr="004D265B" w:rsidRDefault="004D265B" w:rsidP="004D265B">
      <w:pPr>
        <w:shd w:val="clear" w:color="auto" w:fill="FFFFFF"/>
        <w:autoSpaceDE w:val="0"/>
        <w:autoSpaceDN w:val="0"/>
        <w:adjustRightInd w:val="0"/>
        <w:spacing w:line="360" w:lineRule="auto"/>
        <w:ind w:firstLine="709"/>
        <w:jc w:val="both"/>
        <w:rPr>
          <w:color w:val="000000"/>
          <w:sz w:val="28"/>
          <w:szCs w:val="28"/>
        </w:rPr>
      </w:pPr>
    </w:p>
    <w:p w:rsidR="004D265B" w:rsidRDefault="006D795B" w:rsidP="004D265B">
      <w:pPr>
        <w:shd w:val="clear" w:color="auto" w:fill="FFFFFF"/>
        <w:autoSpaceDE w:val="0"/>
        <w:autoSpaceDN w:val="0"/>
        <w:adjustRightInd w:val="0"/>
        <w:spacing w:line="360" w:lineRule="auto"/>
        <w:ind w:firstLine="709"/>
        <w:jc w:val="center"/>
        <w:rPr>
          <w:b/>
          <w:bCs/>
          <w:color w:val="000000"/>
          <w:sz w:val="28"/>
          <w:szCs w:val="28"/>
        </w:rPr>
      </w:pPr>
      <w:r w:rsidRPr="004D265B">
        <w:rPr>
          <w:b/>
          <w:bCs/>
          <w:color w:val="000000"/>
          <w:sz w:val="28"/>
          <w:szCs w:val="28"/>
        </w:rPr>
        <w:lastRenderedPageBreak/>
        <w:t>СПИСОК ЛИТЕРАТУРЫ</w:t>
      </w:r>
    </w:p>
    <w:p w:rsidR="009C1310" w:rsidRPr="004D265B" w:rsidRDefault="009C1310" w:rsidP="004D265B">
      <w:pPr>
        <w:shd w:val="clear" w:color="auto" w:fill="FFFFFF"/>
        <w:autoSpaceDE w:val="0"/>
        <w:autoSpaceDN w:val="0"/>
        <w:adjustRightInd w:val="0"/>
        <w:spacing w:line="360" w:lineRule="auto"/>
        <w:ind w:firstLine="709"/>
        <w:jc w:val="center"/>
        <w:rPr>
          <w:sz w:val="28"/>
          <w:szCs w:val="28"/>
        </w:rPr>
      </w:pPr>
    </w:p>
    <w:p w:rsidR="009C1310" w:rsidRPr="00B013FD" w:rsidRDefault="009C1310" w:rsidP="009C1310">
      <w:pPr>
        <w:pStyle w:val="ac"/>
        <w:numPr>
          <w:ilvl w:val="0"/>
          <w:numId w:val="7"/>
        </w:numPr>
        <w:shd w:val="clear" w:color="auto" w:fill="FFFFFF"/>
        <w:autoSpaceDE w:val="0"/>
        <w:autoSpaceDN w:val="0"/>
        <w:adjustRightInd w:val="0"/>
        <w:spacing w:line="360" w:lineRule="auto"/>
        <w:ind w:left="0" w:firstLine="284"/>
        <w:jc w:val="both"/>
        <w:rPr>
          <w:color w:val="000000"/>
        </w:rPr>
      </w:pPr>
      <w:proofErr w:type="spellStart"/>
      <w:r w:rsidRPr="00B013FD">
        <w:rPr>
          <w:color w:val="000000"/>
        </w:rPr>
        <w:t>Алябьева</w:t>
      </w:r>
      <w:proofErr w:type="spellEnd"/>
      <w:r w:rsidRPr="00B013FD">
        <w:rPr>
          <w:color w:val="000000"/>
        </w:rPr>
        <w:t xml:space="preserve">, Е.А. </w:t>
      </w:r>
      <w:proofErr w:type="spellStart"/>
      <w:r w:rsidRPr="00B013FD">
        <w:rPr>
          <w:color w:val="000000"/>
        </w:rPr>
        <w:t>Логоритмические</w:t>
      </w:r>
      <w:proofErr w:type="spellEnd"/>
      <w:r w:rsidRPr="00B013FD">
        <w:rPr>
          <w:color w:val="000000"/>
        </w:rPr>
        <w:t xml:space="preserve"> упражнения без музыкального сопровождения: методическое пособие / Е.А. </w:t>
      </w:r>
      <w:proofErr w:type="spellStart"/>
      <w:r w:rsidRPr="00B013FD">
        <w:rPr>
          <w:color w:val="000000"/>
        </w:rPr>
        <w:t>Алябьева</w:t>
      </w:r>
      <w:proofErr w:type="spellEnd"/>
      <w:r w:rsidRPr="00B013FD">
        <w:rPr>
          <w:color w:val="000000"/>
        </w:rPr>
        <w:t xml:space="preserve">. – М.: Сфера, 2006. – 64 </w:t>
      </w:r>
      <w:proofErr w:type="gramStart"/>
      <w:r w:rsidRPr="00B013FD">
        <w:rPr>
          <w:color w:val="000000"/>
        </w:rPr>
        <w:t>с</w:t>
      </w:r>
      <w:proofErr w:type="gramEnd"/>
      <w:r w:rsidRPr="00B013FD">
        <w:rPr>
          <w:color w:val="000000"/>
        </w:rPr>
        <w:t>.</w:t>
      </w:r>
    </w:p>
    <w:p w:rsidR="009C1310" w:rsidRPr="00B013FD" w:rsidRDefault="009C1310" w:rsidP="009C1310">
      <w:pPr>
        <w:pStyle w:val="ac"/>
        <w:numPr>
          <w:ilvl w:val="0"/>
          <w:numId w:val="7"/>
        </w:numPr>
        <w:shd w:val="clear" w:color="auto" w:fill="FFFFFF"/>
        <w:autoSpaceDE w:val="0"/>
        <w:autoSpaceDN w:val="0"/>
        <w:adjustRightInd w:val="0"/>
        <w:spacing w:line="360" w:lineRule="auto"/>
        <w:ind w:left="0" w:firstLine="284"/>
        <w:jc w:val="both"/>
        <w:rPr>
          <w:color w:val="000000"/>
        </w:rPr>
      </w:pPr>
      <w:r w:rsidRPr="00B013FD">
        <w:rPr>
          <w:color w:val="000000"/>
        </w:rPr>
        <w:t xml:space="preserve">Арутюнян, Л.З. Как лечить заикание: Методика устойчивой нормализации речи / Л. З. Арутюнян (Андронова). – М.: Эребус, 1993.–160 </w:t>
      </w:r>
      <w:proofErr w:type="gramStart"/>
      <w:r w:rsidRPr="00B013FD">
        <w:rPr>
          <w:color w:val="000000"/>
        </w:rPr>
        <w:t>с</w:t>
      </w:r>
      <w:proofErr w:type="gramEnd"/>
      <w:r w:rsidRPr="00B013FD">
        <w:rPr>
          <w:color w:val="000000"/>
        </w:rPr>
        <w:t>.</w:t>
      </w:r>
    </w:p>
    <w:p w:rsidR="009C1310" w:rsidRPr="00B013FD" w:rsidRDefault="009C1310" w:rsidP="009C1310">
      <w:pPr>
        <w:pStyle w:val="ac"/>
        <w:numPr>
          <w:ilvl w:val="0"/>
          <w:numId w:val="7"/>
        </w:numPr>
        <w:shd w:val="clear" w:color="auto" w:fill="FFFFFF"/>
        <w:autoSpaceDE w:val="0"/>
        <w:autoSpaceDN w:val="0"/>
        <w:adjustRightInd w:val="0"/>
        <w:spacing w:line="360" w:lineRule="auto"/>
        <w:ind w:left="0" w:firstLine="284"/>
        <w:jc w:val="both"/>
        <w:rPr>
          <w:color w:val="000000"/>
        </w:rPr>
      </w:pPr>
      <w:r w:rsidRPr="00B013FD">
        <w:rPr>
          <w:color w:val="000000"/>
        </w:rPr>
        <w:t xml:space="preserve">Белякова, Л.И. Заикание. Учебное пособие для студентов педагогических институтов по специальности “Логопедия” / Л.И. Белякова, Е.А. Дьякова. – М.: В. Секачев, 1998. –304 </w:t>
      </w:r>
      <w:proofErr w:type="gramStart"/>
      <w:r w:rsidRPr="00B013FD">
        <w:rPr>
          <w:color w:val="000000"/>
        </w:rPr>
        <w:t>с</w:t>
      </w:r>
      <w:proofErr w:type="gramEnd"/>
      <w:r w:rsidRPr="00B013FD">
        <w:rPr>
          <w:color w:val="000000"/>
        </w:rPr>
        <w:t>.</w:t>
      </w:r>
    </w:p>
    <w:p w:rsidR="009C1310" w:rsidRDefault="009C1310" w:rsidP="009C1310">
      <w:pPr>
        <w:pStyle w:val="ac"/>
        <w:numPr>
          <w:ilvl w:val="0"/>
          <w:numId w:val="7"/>
        </w:numPr>
        <w:shd w:val="clear" w:color="auto" w:fill="FFFFFF"/>
        <w:autoSpaceDE w:val="0"/>
        <w:autoSpaceDN w:val="0"/>
        <w:adjustRightInd w:val="0"/>
        <w:spacing w:line="360" w:lineRule="auto"/>
        <w:ind w:left="0" w:firstLine="284"/>
        <w:jc w:val="both"/>
        <w:rPr>
          <w:color w:val="000000"/>
        </w:rPr>
      </w:pPr>
      <w:r w:rsidRPr="00B013FD">
        <w:rPr>
          <w:color w:val="000000"/>
        </w:rPr>
        <w:t>Богомолова, А.И. Методика формирования твердой ритмичной речи / А.И. Богомолова. // Логопедия. Заикание : хрестоматия : учебное пособие : для студентов дефектологических факультетов высших педагогических учебных заведений</w:t>
      </w:r>
      <w:proofErr w:type="gramStart"/>
      <w:r w:rsidRPr="00B013FD">
        <w:rPr>
          <w:color w:val="000000"/>
        </w:rPr>
        <w:t xml:space="preserve"> / С</w:t>
      </w:r>
      <w:proofErr w:type="gramEnd"/>
      <w:r w:rsidRPr="00B013FD">
        <w:rPr>
          <w:color w:val="000000"/>
        </w:rPr>
        <w:t>ост. Л.И. Белякова, Е.А. Дьякова. – Москва: Академия, 2003. – С. 235-240.</w:t>
      </w:r>
    </w:p>
    <w:p w:rsidR="009C1310" w:rsidRDefault="009C1310" w:rsidP="009C1310">
      <w:pPr>
        <w:pStyle w:val="ac"/>
        <w:numPr>
          <w:ilvl w:val="0"/>
          <w:numId w:val="7"/>
        </w:numPr>
        <w:shd w:val="clear" w:color="auto" w:fill="FFFFFF"/>
        <w:autoSpaceDE w:val="0"/>
        <w:autoSpaceDN w:val="0"/>
        <w:adjustRightInd w:val="0"/>
        <w:spacing w:line="360" w:lineRule="auto"/>
        <w:ind w:left="0" w:firstLine="284"/>
        <w:jc w:val="both"/>
        <w:rPr>
          <w:color w:val="000000"/>
        </w:rPr>
      </w:pPr>
      <w:r w:rsidRPr="00B013FD">
        <w:rPr>
          <w:color w:val="000000"/>
        </w:rPr>
        <w:t>Болотина, Л.Р.</w:t>
      </w:r>
      <w:r w:rsidRPr="00B013FD">
        <w:rPr>
          <w:color w:val="000000"/>
        </w:rPr>
        <w:tab/>
        <w:t>Воспитание звуковой</w:t>
      </w:r>
      <w:r w:rsidRPr="00B013FD">
        <w:rPr>
          <w:color w:val="000000"/>
        </w:rPr>
        <w:tab/>
        <w:t>культуры</w:t>
      </w:r>
      <w:r w:rsidRPr="00B013FD">
        <w:rPr>
          <w:color w:val="000000"/>
        </w:rPr>
        <w:tab/>
        <w:t>речи</w:t>
      </w:r>
      <w:r w:rsidRPr="00B013FD">
        <w:rPr>
          <w:color w:val="000000"/>
        </w:rPr>
        <w:tab/>
        <w:t>у</w:t>
      </w:r>
      <w:r w:rsidRPr="00B013FD">
        <w:rPr>
          <w:color w:val="000000"/>
        </w:rPr>
        <w:tab/>
        <w:t>детей. / Л.Р. Болотина,</w:t>
      </w:r>
      <w:r w:rsidRPr="00B013FD">
        <w:rPr>
          <w:color w:val="000000"/>
        </w:rPr>
        <w:tab/>
        <w:t xml:space="preserve">Н.В. </w:t>
      </w:r>
      <w:proofErr w:type="spellStart"/>
      <w:r w:rsidRPr="00B013FD">
        <w:rPr>
          <w:color w:val="000000"/>
        </w:rPr>
        <w:t>Микляева</w:t>
      </w:r>
      <w:proofErr w:type="spellEnd"/>
      <w:r w:rsidRPr="00B013FD">
        <w:rPr>
          <w:color w:val="000000"/>
        </w:rPr>
        <w:t>, Ю.Н. Родионова. – М.: Айрис–</w:t>
      </w:r>
      <w:r>
        <w:rPr>
          <w:color w:val="000000"/>
        </w:rPr>
        <w:t xml:space="preserve">Пресс, </w:t>
      </w:r>
      <w:r w:rsidRPr="00B013FD">
        <w:rPr>
          <w:color w:val="000000"/>
        </w:rPr>
        <w:t>2008. – 192</w:t>
      </w:r>
      <w:r w:rsidRPr="00B013FD">
        <w:rPr>
          <w:color w:val="000000"/>
        </w:rPr>
        <w:tab/>
      </w:r>
      <w:proofErr w:type="gramStart"/>
      <w:r w:rsidRPr="00B013FD">
        <w:rPr>
          <w:color w:val="000000"/>
        </w:rPr>
        <w:t>с</w:t>
      </w:r>
      <w:proofErr w:type="gramEnd"/>
      <w:r w:rsidRPr="00B013FD">
        <w:rPr>
          <w:color w:val="000000"/>
        </w:rPr>
        <w:t>.</w:t>
      </w:r>
      <w:r w:rsidRPr="00B013FD">
        <w:rPr>
          <w:color w:val="000000"/>
        </w:rPr>
        <w:tab/>
      </w:r>
    </w:p>
    <w:p w:rsidR="009C1310" w:rsidRPr="00B013FD" w:rsidRDefault="009C1310" w:rsidP="009C1310">
      <w:pPr>
        <w:pStyle w:val="ac"/>
        <w:numPr>
          <w:ilvl w:val="0"/>
          <w:numId w:val="7"/>
        </w:numPr>
        <w:shd w:val="clear" w:color="auto" w:fill="FFFFFF"/>
        <w:autoSpaceDE w:val="0"/>
        <w:autoSpaceDN w:val="0"/>
        <w:adjustRightInd w:val="0"/>
        <w:spacing w:line="360" w:lineRule="auto"/>
        <w:ind w:left="0" w:firstLine="284"/>
        <w:jc w:val="both"/>
        <w:rPr>
          <w:color w:val="000000"/>
        </w:rPr>
      </w:pPr>
      <w:r w:rsidRPr="00B013FD">
        <w:rPr>
          <w:color w:val="000000"/>
        </w:rPr>
        <w:t xml:space="preserve">Волкова, Г.А. Игровая деятельность в устранении заикания у дошкольников: Книга для логопедов / Г.А.Волкова. – СПб: Детство–Пресс, 2003. – 240 </w:t>
      </w:r>
      <w:proofErr w:type="gramStart"/>
      <w:r w:rsidRPr="00B013FD">
        <w:rPr>
          <w:color w:val="000000"/>
        </w:rPr>
        <w:t>с</w:t>
      </w:r>
      <w:proofErr w:type="gramEnd"/>
      <w:r w:rsidRPr="00B013FD">
        <w:rPr>
          <w:color w:val="000000"/>
        </w:rPr>
        <w:t>.</w:t>
      </w:r>
    </w:p>
    <w:p w:rsidR="009C1310" w:rsidRPr="00B013FD" w:rsidRDefault="009C1310" w:rsidP="009C1310">
      <w:pPr>
        <w:pStyle w:val="ac"/>
        <w:numPr>
          <w:ilvl w:val="0"/>
          <w:numId w:val="7"/>
        </w:numPr>
        <w:shd w:val="clear" w:color="auto" w:fill="FFFFFF"/>
        <w:autoSpaceDE w:val="0"/>
        <w:autoSpaceDN w:val="0"/>
        <w:adjustRightInd w:val="0"/>
        <w:spacing w:line="360" w:lineRule="auto"/>
        <w:ind w:left="0" w:firstLine="284"/>
        <w:jc w:val="both"/>
        <w:rPr>
          <w:color w:val="000000"/>
        </w:rPr>
      </w:pPr>
      <w:r w:rsidRPr="00B013FD">
        <w:rPr>
          <w:color w:val="000000"/>
        </w:rPr>
        <w:t xml:space="preserve">Волкова, Г.Л. Психолого-логопедическое исследование детей с нарушениями речи/Г.Л. Волкова. – СПб.: Книгоиздательство "Сайма", 1993 – 144 </w:t>
      </w:r>
      <w:proofErr w:type="gramStart"/>
      <w:r w:rsidRPr="00B013FD">
        <w:rPr>
          <w:color w:val="000000"/>
        </w:rPr>
        <w:t>с</w:t>
      </w:r>
      <w:proofErr w:type="gramEnd"/>
      <w:r w:rsidRPr="00B013FD">
        <w:rPr>
          <w:color w:val="000000"/>
        </w:rPr>
        <w:t>.</w:t>
      </w:r>
    </w:p>
    <w:p w:rsidR="009C1310" w:rsidRDefault="009C1310" w:rsidP="009C1310">
      <w:pPr>
        <w:pStyle w:val="ac"/>
        <w:numPr>
          <w:ilvl w:val="0"/>
          <w:numId w:val="7"/>
        </w:numPr>
        <w:shd w:val="clear" w:color="auto" w:fill="FFFFFF"/>
        <w:autoSpaceDE w:val="0"/>
        <w:autoSpaceDN w:val="0"/>
        <w:adjustRightInd w:val="0"/>
        <w:spacing w:line="360" w:lineRule="auto"/>
        <w:ind w:left="0" w:firstLine="284"/>
        <w:jc w:val="both"/>
        <w:rPr>
          <w:color w:val="000000"/>
        </w:rPr>
      </w:pPr>
      <w:r w:rsidRPr="00B013FD">
        <w:rPr>
          <w:color w:val="000000"/>
        </w:rPr>
        <w:t>Волкова, Г.А. Логопедическая ритмика: Учеб</w:t>
      </w:r>
      <w:proofErr w:type="gramStart"/>
      <w:r w:rsidRPr="00B013FD">
        <w:rPr>
          <w:color w:val="000000"/>
        </w:rPr>
        <w:t>.</w:t>
      </w:r>
      <w:proofErr w:type="gramEnd"/>
      <w:r w:rsidRPr="00B013FD">
        <w:rPr>
          <w:color w:val="000000"/>
        </w:rPr>
        <w:t xml:space="preserve"> </w:t>
      </w:r>
      <w:proofErr w:type="gramStart"/>
      <w:r w:rsidRPr="00B013FD">
        <w:rPr>
          <w:color w:val="000000"/>
        </w:rPr>
        <w:t>д</w:t>
      </w:r>
      <w:proofErr w:type="gramEnd"/>
      <w:r w:rsidRPr="00B013FD">
        <w:rPr>
          <w:color w:val="000000"/>
        </w:rPr>
        <w:t xml:space="preserve">ля студ. </w:t>
      </w:r>
      <w:proofErr w:type="spellStart"/>
      <w:r w:rsidRPr="00B013FD">
        <w:rPr>
          <w:color w:val="000000"/>
        </w:rPr>
        <w:t>высш</w:t>
      </w:r>
      <w:proofErr w:type="spellEnd"/>
      <w:r w:rsidRPr="00B013FD">
        <w:rPr>
          <w:color w:val="000000"/>
        </w:rPr>
        <w:t xml:space="preserve">. учеб, заведений. / Г.А. Волкова– </w:t>
      </w:r>
      <w:proofErr w:type="gramStart"/>
      <w:r w:rsidRPr="00B013FD">
        <w:rPr>
          <w:color w:val="000000"/>
        </w:rPr>
        <w:t>М.</w:t>
      </w:r>
      <w:proofErr w:type="gramEnd"/>
      <w:r w:rsidRPr="00B013FD">
        <w:rPr>
          <w:color w:val="000000"/>
        </w:rPr>
        <w:t xml:space="preserve">: </w:t>
      </w:r>
      <w:proofErr w:type="spellStart"/>
      <w:r w:rsidRPr="00B013FD">
        <w:rPr>
          <w:color w:val="000000"/>
        </w:rPr>
        <w:t>Гуманит</w:t>
      </w:r>
      <w:proofErr w:type="spellEnd"/>
      <w:r w:rsidRPr="00B013FD">
        <w:rPr>
          <w:color w:val="000000"/>
        </w:rPr>
        <w:t xml:space="preserve">. изд. центр </w:t>
      </w:r>
      <w:proofErr w:type="spellStart"/>
      <w:r w:rsidRPr="00B013FD">
        <w:rPr>
          <w:color w:val="000000"/>
        </w:rPr>
        <w:t>Владос</w:t>
      </w:r>
      <w:proofErr w:type="spellEnd"/>
      <w:r w:rsidRPr="00B013FD">
        <w:rPr>
          <w:color w:val="000000"/>
        </w:rPr>
        <w:t>, 2002. – 272 с.</w:t>
      </w:r>
    </w:p>
    <w:p w:rsidR="009C1310" w:rsidRPr="00B013FD" w:rsidRDefault="009C1310" w:rsidP="009C1310">
      <w:pPr>
        <w:pStyle w:val="ac"/>
        <w:numPr>
          <w:ilvl w:val="0"/>
          <w:numId w:val="7"/>
        </w:numPr>
        <w:shd w:val="clear" w:color="auto" w:fill="FFFFFF"/>
        <w:autoSpaceDE w:val="0"/>
        <w:autoSpaceDN w:val="0"/>
        <w:adjustRightInd w:val="0"/>
        <w:spacing w:line="360" w:lineRule="auto"/>
        <w:ind w:left="0" w:firstLine="284"/>
        <w:jc w:val="both"/>
        <w:rPr>
          <w:color w:val="000000"/>
        </w:rPr>
      </w:pPr>
      <w:r w:rsidRPr="00B013FD">
        <w:rPr>
          <w:color w:val="000000"/>
        </w:rPr>
        <w:t xml:space="preserve">Воропаева, И.П. Пособие   по   речевому  развитию дошкольника // Начальная школа. – 1994. – № 12. </w:t>
      </w:r>
    </w:p>
    <w:p w:rsidR="009C1310" w:rsidRPr="00B013FD" w:rsidRDefault="009C1310" w:rsidP="009C1310">
      <w:pPr>
        <w:pStyle w:val="ac"/>
        <w:numPr>
          <w:ilvl w:val="0"/>
          <w:numId w:val="7"/>
        </w:numPr>
        <w:shd w:val="clear" w:color="auto" w:fill="FFFFFF"/>
        <w:autoSpaceDE w:val="0"/>
        <w:autoSpaceDN w:val="0"/>
        <w:adjustRightInd w:val="0"/>
        <w:spacing w:line="360" w:lineRule="auto"/>
        <w:ind w:left="0" w:firstLine="284"/>
        <w:jc w:val="both"/>
        <w:rPr>
          <w:color w:val="000000"/>
        </w:rPr>
      </w:pPr>
      <w:r w:rsidRPr="00B013FD">
        <w:rPr>
          <w:color w:val="000000"/>
        </w:rPr>
        <w:lastRenderedPageBreak/>
        <w:t xml:space="preserve">Выгодская, В.Г. Устранение заикания у дошкольников в игровых </w:t>
      </w:r>
      <w:proofErr w:type="gramStart"/>
      <w:r w:rsidRPr="00B013FD">
        <w:rPr>
          <w:color w:val="000000"/>
        </w:rPr>
        <w:t>ситуа­циях</w:t>
      </w:r>
      <w:proofErr w:type="gramEnd"/>
      <w:r w:rsidRPr="00B013FD">
        <w:rPr>
          <w:color w:val="000000"/>
        </w:rPr>
        <w:t xml:space="preserve">: Кн. для логопеда/ И. Г. Выгодская, Е. Л. </w:t>
      </w:r>
      <w:proofErr w:type="spellStart"/>
      <w:r w:rsidRPr="00B013FD">
        <w:rPr>
          <w:color w:val="000000"/>
        </w:rPr>
        <w:t>Пеллингер</w:t>
      </w:r>
      <w:proofErr w:type="spellEnd"/>
      <w:r w:rsidRPr="00B013FD">
        <w:rPr>
          <w:color w:val="000000"/>
        </w:rPr>
        <w:t xml:space="preserve">, Л. П. Успенская.– М.: Просвещение, 1993.– 223 </w:t>
      </w:r>
      <w:proofErr w:type="gramStart"/>
      <w:r w:rsidRPr="00B013FD">
        <w:rPr>
          <w:color w:val="000000"/>
        </w:rPr>
        <w:t>с</w:t>
      </w:r>
      <w:proofErr w:type="gramEnd"/>
      <w:r w:rsidRPr="00B013FD">
        <w:rPr>
          <w:color w:val="000000"/>
        </w:rPr>
        <w:t>.</w:t>
      </w:r>
    </w:p>
    <w:p w:rsidR="009C1310" w:rsidRPr="00B013FD" w:rsidRDefault="009C1310" w:rsidP="009C1310">
      <w:pPr>
        <w:pStyle w:val="ac"/>
        <w:numPr>
          <w:ilvl w:val="0"/>
          <w:numId w:val="7"/>
        </w:numPr>
        <w:shd w:val="clear" w:color="auto" w:fill="FFFFFF"/>
        <w:autoSpaceDE w:val="0"/>
        <w:autoSpaceDN w:val="0"/>
        <w:adjustRightInd w:val="0"/>
        <w:spacing w:line="360" w:lineRule="auto"/>
        <w:ind w:left="0" w:firstLine="284"/>
        <w:jc w:val="both"/>
        <w:rPr>
          <w:color w:val="000000"/>
        </w:rPr>
      </w:pPr>
      <w:r w:rsidRPr="00B013FD">
        <w:rPr>
          <w:color w:val="000000"/>
        </w:rPr>
        <w:t xml:space="preserve">Денисов, Н.Д. Возрастная физиология / Н.Д.Денисов, П.И. </w:t>
      </w:r>
      <w:proofErr w:type="spellStart"/>
      <w:r w:rsidRPr="00B013FD">
        <w:rPr>
          <w:color w:val="000000"/>
        </w:rPr>
        <w:t>Лобко</w:t>
      </w:r>
      <w:proofErr w:type="spellEnd"/>
      <w:r w:rsidRPr="00B013FD">
        <w:rPr>
          <w:color w:val="000000"/>
        </w:rPr>
        <w:t xml:space="preserve">,   П.Г. </w:t>
      </w:r>
      <w:proofErr w:type="spellStart"/>
      <w:r w:rsidRPr="00B013FD">
        <w:rPr>
          <w:color w:val="000000"/>
        </w:rPr>
        <w:t>Пивченко</w:t>
      </w:r>
      <w:proofErr w:type="spellEnd"/>
      <w:r w:rsidRPr="00B013FD">
        <w:rPr>
          <w:color w:val="000000"/>
        </w:rPr>
        <w:t xml:space="preserve">, Н.А. </w:t>
      </w:r>
      <w:proofErr w:type="spellStart"/>
      <w:r w:rsidRPr="00B013FD">
        <w:rPr>
          <w:color w:val="000000"/>
        </w:rPr>
        <w:t>Трушель</w:t>
      </w:r>
      <w:proofErr w:type="spellEnd"/>
      <w:r w:rsidRPr="00B013FD">
        <w:rPr>
          <w:color w:val="000000"/>
        </w:rPr>
        <w:t xml:space="preserve"> Н.А. – Мн.: БГМУ, 2006. – 64 </w:t>
      </w:r>
      <w:proofErr w:type="gramStart"/>
      <w:r w:rsidRPr="00B013FD">
        <w:rPr>
          <w:color w:val="000000"/>
        </w:rPr>
        <w:t>с</w:t>
      </w:r>
      <w:proofErr w:type="gramEnd"/>
      <w:r w:rsidRPr="00B013FD">
        <w:rPr>
          <w:color w:val="000000"/>
        </w:rPr>
        <w:t>.</w:t>
      </w:r>
    </w:p>
    <w:p w:rsidR="009C1310" w:rsidRPr="00B013FD" w:rsidRDefault="009C1310" w:rsidP="009C1310">
      <w:pPr>
        <w:pStyle w:val="ac"/>
        <w:numPr>
          <w:ilvl w:val="0"/>
          <w:numId w:val="7"/>
        </w:numPr>
        <w:shd w:val="clear" w:color="auto" w:fill="FFFFFF"/>
        <w:autoSpaceDE w:val="0"/>
        <w:autoSpaceDN w:val="0"/>
        <w:adjustRightInd w:val="0"/>
        <w:spacing w:line="360" w:lineRule="auto"/>
        <w:ind w:left="0" w:firstLine="284"/>
        <w:jc w:val="both"/>
        <w:rPr>
          <w:color w:val="000000"/>
        </w:rPr>
      </w:pPr>
      <w:proofErr w:type="spellStart"/>
      <w:r w:rsidRPr="00B013FD">
        <w:rPr>
          <w:color w:val="000000"/>
        </w:rPr>
        <w:t>Жинкин</w:t>
      </w:r>
      <w:proofErr w:type="spellEnd"/>
      <w:r w:rsidRPr="00B013FD">
        <w:rPr>
          <w:color w:val="000000"/>
        </w:rPr>
        <w:t xml:space="preserve">, Н.И. Речь как проводник информации / </w:t>
      </w:r>
      <w:proofErr w:type="spellStart"/>
      <w:r w:rsidRPr="00B013FD">
        <w:rPr>
          <w:color w:val="000000"/>
        </w:rPr>
        <w:t>Н.И.Жинкин</w:t>
      </w:r>
      <w:proofErr w:type="spellEnd"/>
      <w:r w:rsidRPr="00B013FD">
        <w:rPr>
          <w:color w:val="000000"/>
        </w:rPr>
        <w:t xml:space="preserve">. – М.: Наука, 1982. – 159 </w:t>
      </w:r>
      <w:proofErr w:type="gramStart"/>
      <w:r w:rsidRPr="00B013FD">
        <w:rPr>
          <w:color w:val="000000"/>
        </w:rPr>
        <w:t>с</w:t>
      </w:r>
      <w:proofErr w:type="gramEnd"/>
      <w:r w:rsidRPr="00B013FD">
        <w:rPr>
          <w:color w:val="000000"/>
        </w:rPr>
        <w:t>.</w:t>
      </w:r>
    </w:p>
    <w:p w:rsidR="009C1310" w:rsidRPr="00B013FD" w:rsidRDefault="009C1310" w:rsidP="009C1310">
      <w:pPr>
        <w:pStyle w:val="ac"/>
        <w:numPr>
          <w:ilvl w:val="0"/>
          <w:numId w:val="7"/>
        </w:numPr>
        <w:shd w:val="clear" w:color="auto" w:fill="FFFFFF"/>
        <w:autoSpaceDE w:val="0"/>
        <w:autoSpaceDN w:val="0"/>
        <w:adjustRightInd w:val="0"/>
        <w:spacing w:line="360" w:lineRule="auto"/>
        <w:ind w:left="0" w:firstLine="284"/>
        <w:jc w:val="both"/>
        <w:rPr>
          <w:color w:val="000000"/>
        </w:rPr>
      </w:pPr>
      <w:r w:rsidRPr="00B013FD">
        <w:rPr>
          <w:color w:val="000000"/>
        </w:rPr>
        <w:t>Власова, Н.А. Заикание /Под ред. Н.А. Власовой, К.П. Беккер – М.: Медицина,1983. – 256с.</w:t>
      </w:r>
    </w:p>
    <w:p w:rsidR="009C1310" w:rsidRPr="00B013FD" w:rsidRDefault="009C1310" w:rsidP="009C1310">
      <w:pPr>
        <w:pStyle w:val="ac"/>
        <w:numPr>
          <w:ilvl w:val="0"/>
          <w:numId w:val="7"/>
        </w:numPr>
        <w:shd w:val="clear" w:color="auto" w:fill="FFFFFF"/>
        <w:autoSpaceDE w:val="0"/>
        <w:autoSpaceDN w:val="0"/>
        <w:adjustRightInd w:val="0"/>
        <w:spacing w:line="360" w:lineRule="auto"/>
        <w:ind w:left="0" w:firstLine="284"/>
        <w:jc w:val="both"/>
      </w:pPr>
      <w:proofErr w:type="spellStart"/>
      <w:r w:rsidRPr="00B013FD">
        <w:rPr>
          <w:color w:val="000000"/>
        </w:rPr>
        <w:t>Картушина</w:t>
      </w:r>
      <w:proofErr w:type="spellEnd"/>
      <w:r w:rsidRPr="00B013FD">
        <w:rPr>
          <w:color w:val="000000"/>
        </w:rPr>
        <w:t xml:space="preserve">, М.Ю. Конспекты </w:t>
      </w:r>
      <w:proofErr w:type="spellStart"/>
      <w:r w:rsidRPr="00B013FD">
        <w:rPr>
          <w:color w:val="000000"/>
        </w:rPr>
        <w:t>логоритмических</w:t>
      </w:r>
      <w:proofErr w:type="spellEnd"/>
      <w:r w:rsidRPr="00B013FD">
        <w:rPr>
          <w:color w:val="000000"/>
        </w:rPr>
        <w:t xml:space="preserve"> занятий с детьми 5 – 6 лет / М.Ю. </w:t>
      </w:r>
      <w:proofErr w:type="spellStart"/>
      <w:r w:rsidRPr="00B013FD">
        <w:rPr>
          <w:color w:val="000000"/>
        </w:rPr>
        <w:t>Картушина</w:t>
      </w:r>
      <w:proofErr w:type="spellEnd"/>
      <w:r w:rsidRPr="00B013FD">
        <w:rPr>
          <w:color w:val="000000"/>
        </w:rPr>
        <w:t xml:space="preserve">. – М.: ТЦ Сфера, 2005. – 208 </w:t>
      </w:r>
      <w:proofErr w:type="gramStart"/>
      <w:r w:rsidRPr="00B013FD">
        <w:rPr>
          <w:color w:val="000000"/>
        </w:rPr>
        <w:t>с</w:t>
      </w:r>
      <w:proofErr w:type="gramEnd"/>
      <w:r w:rsidRPr="00B013FD">
        <w:rPr>
          <w:color w:val="000000"/>
        </w:rPr>
        <w:t>.</w:t>
      </w:r>
    </w:p>
    <w:p w:rsidR="009C1310" w:rsidRPr="00B013FD" w:rsidRDefault="009C1310" w:rsidP="009C1310">
      <w:pPr>
        <w:pStyle w:val="ac"/>
        <w:numPr>
          <w:ilvl w:val="0"/>
          <w:numId w:val="7"/>
        </w:numPr>
        <w:shd w:val="clear" w:color="auto" w:fill="FFFFFF"/>
        <w:autoSpaceDE w:val="0"/>
        <w:autoSpaceDN w:val="0"/>
        <w:adjustRightInd w:val="0"/>
        <w:spacing w:line="360" w:lineRule="auto"/>
        <w:ind w:left="0" w:firstLine="284"/>
        <w:jc w:val="both"/>
        <w:rPr>
          <w:color w:val="000000"/>
        </w:rPr>
      </w:pPr>
      <w:proofErr w:type="spellStart"/>
      <w:r w:rsidRPr="00B013FD">
        <w:rPr>
          <w:color w:val="000000"/>
        </w:rPr>
        <w:t>Картушина</w:t>
      </w:r>
      <w:proofErr w:type="spellEnd"/>
      <w:r w:rsidRPr="00B013FD">
        <w:rPr>
          <w:color w:val="000000"/>
        </w:rPr>
        <w:t xml:space="preserve">, М.Ю. </w:t>
      </w:r>
      <w:proofErr w:type="spellStart"/>
      <w:r w:rsidRPr="00B013FD">
        <w:rPr>
          <w:color w:val="000000"/>
        </w:rPr>
        <w:t>Логоритмические</w:t>
      </w:r>
      <w:proofErr w:type="spellEnd"/>
      <w:r w:rsidRPr="00B013FD">
        <w:rPr>
          <w:color w:val="000000"/>
        </w:rPr>
        <w:t xml:space="preserve"> занятия в детском саду. Практическое пособие / М.Ю. </w:t>
      </w:r>
      <w:proofErr w:type="spellStart"/>
      <w:r w:rsidRPr="00B013FD">
        <w:rPr>
          <w:color w:val="000000"/>
        </w:rPr>
        <w:t>Картушина</w:t>
      </w:r>
      <w:proofErr w:type="spellEnd"/>
      <w:r w:rsidRPr="00B013FD">
        <w:rPr>
          <w:color w:val="000000"/>
        </w:rPr>
        <w:t xml:space="preserve">. – М.: ТЦ Сфера, 2004, – 126 </w:t>
      </w:r>
      <w:proofErr w:type="gramStart"/>
      <w:r w:rsidRPr="00B013FD">
        <w:rPr>
          <w:color w:val="000000"/>
        </w:rPr>
        <w:t>с</w:t>
      </w:r>
      <w:proofErr w:type="gramEnd"/>
    </w:p>
    <w:p w:rsidR="009C1310" w:rsidRPr="00B013FD" w:rsidRDefault="009C1310" w:rsidP="009C1310">
      <w:pPr>
        <w:pStyle w:val="ac"/>
        <w:numPr>
          <w:ilvl w:val="0"/>
          <w:numId w:val="7"/>
        </w:numPr>
        <w:shd w:val="clear" w:color="auto" w:fill="FFFFFF"/>
        <w:autoSpaceDE w:val="0"/>
        <w:autoSpaceDN w:val="0"/>
        <w:adjustRightInd w:val="0"/>
        <w:spacing w:line="360" w:lineRule="auto"/>
        <w:ind w:left="0" w:firstLine="284"/>
        <w:jc w:val="both"/>
        <w:rPr>
          <w:color w:val="000000"/>
        </w:rPr>
      </w:pPr>
      <w:proofErr w:type="spellStart"/>
      <w:r w:rsidRPr="00B013FD">
        <w:rPr>
          <w:color w:val="000000"/>
        </w:rPr>
        <w:t>Картушина</w:t>
      </w:r>
      <w:proofErr w:type="spellEnd"/>
      <w:r w:rsidRPr="00B013FD">
        <w:rPr>
          <w:color w:val="000000"/>
        </w:rPr>
        <w:t xml:space="preserve">, М.Ю. </w:t>
      </w:r>
      <w:proofErr w:type="spellStart"/>
      <w:r w:rsidRPr="00B013FD">
        <w:rPr>
          <w:color w:val="000000"/>
        </w:rPr>
        <w:t>Логоритмика</w:t>
      </w:r>
      <w:proofErr w:type="spellEnd"/>
      <w:r w:rsidRPr="00B013FD">
        <w:rPr>
          <w:color w:val="000000"/>
        </w:rPr>
        <w:t xml:space="preserve"> для малышей: Сценарии занятий с детьми 3–4 лет. / М.Ю. </w:t>
      </w:r>
      <w:proofErr w:type="spellStart"/>
      <w:r w:rsidRPr="00B013FD">
        <w:rPr>
          <w:color w:val="000000"/>
        </w:rPr>
        <w:t>Картушина</w:t>
      </w:r>
      <w:proofErr w:type="spellEnd"/>
      <w:r w:rsidRPr="00B013FD">
        <w:rPr>
          <w:color w:val="000000"/>
        </w:rPr>
        <w:t xml:space="preserve">. – М.: ТЦ Сфера, 2005. – 144 </w:t>
      </w:r>
      <w:proofErr w:type="gramStart"/>
      <w:r w:rsidRPr="00B013FD">
        <w:rPr>
          <w:color w:val="000000"/>
        </w:rPr>
        <w:t>с</w:t>
      </w:r>
      <w:proofErr w:type="gramEnd"/>
      <w:r w:rsidRPr="00B013FD">
        <w:rPr>
          <w:color w:val="000000"/>
        </w:rPr>
        <w:t>.</w:t>
      </w:r>
    </w:p>
    <w:p w:rsidR="009C1310" w:rsidRPr="00B013FD" w:rsidRDefault="009C1310" w:rsidP="009C1310">
      <w:pPr>
        <w:pStyle w:val="ac"/>
        <w:numPr>
          <w:ilvl w:val="0"/>
          <w:numId w:val="7"/>
        </w:numPr>
        <w:shd w:val="clear" w:color="auto" w:fill="FFFFFF"/>
        <w:autoSpaceDE w:val="0"/>
        <w:autoSpaceDN w:val="0"/>
        <w:adjustRightInd w:val="0"/>
        <w:spacing w:line="360" w:lineRule="auto"/>
        <w:ind w:left="0" w:firstLine="284"/>
        <w:jc w:val="both"/>
        <w:rPr>
          <w:color w:val="000000"/>
        </w:rPr>
      </w:pPr>
      <w:r w:rsidRPr="00B013FD">
        <w:rPr>
          <w:color w:val="000000"/>
        </w:rPr>
        <w:t xml:space="preserve">Морозов, В.Г. Клиника и терапия заикания: Сб. </w:t>
      </w:r>
      <w:proofErr w:type="spellStart"/>
      <w:r w:rsidRPr="00B013FD">
        <w:rPr>
          <w:color w:val="000000"/>
        </w:rPr>
        <w:t>науч</w:t>
      </w:r>
      <w:proofErr w:type="spellEnd"/>
      <w:r w:rsidRPr="00B013FD">
        <w:rPr>
          <w:color w:val="000000"/>
        </w:rPr>
        <w:t>. тр. / ВНИИ общ</w:t>
      </w:r>
      <w:proofErr w:type="gramStart"/>
      <w:r w:rsidRPr="00B013FD">
        <w:rPr>
          <w:color w:val="000000"/>
        </w:rPr>
        <w:t>.</w:t>
      </w:r>
      <w:proofErr w:type="gramEnd"/>
      <w:r w:rsidRPr="00B013FD">
        <w:rPr>
          <w:color w:val="000000"/>
        </w:rPr>
        <w:t xml:space="preserve"> </w:t>
      </w:r>
      <w:proofErr w:type="gramStart"/>
      <w:r w:rsidRPr="00B013FD">
        <w:rPr>
          <w:color w:val="000000"/>
        </w:rPr>
        <w:t>и</w:t>
      </w:r>
      <w:proofErr w:type="gramEnd"/>
      <w:r w:rsidRPr="00B013FD">
        <w:rPr>
          <w:color w:val="000000"/>
        </w:rPr>
        <w:t xml:space="preserve"> судеб. психиатрии им. В. П. Сербского ;/ Под ред. Г. В. Морозова. – М.: Знание, 1984. – 189 </w:t>
      </w:r>
      <w:proofErr w:type="gramStart"/>
      <w:r w:rsidRPr="00B013FD">
        <w:rPr>
          <w:color w:val="000000"/>
        </w:rPr>
        <w:t>с</w:t>
      </w:r>
      <w:proofErr w:type="gramEnd"/>
      <w:r w:rsidRPr="00B013FD">
        <w:rPr>
          <w:color w:val="000000"/>
        </w:rPr>
        <w:t>.</w:t>
      </w:r>
    </w:p>
    <w:p w:rsidR="009C1310" w:rsidRPr="00B013FD" w:rsidRDefault="009C1310" w:rsidP="009C1310">
      <w:pPr>
        <w:pStyle w:val="ac"/>
        <w:numPr>
          <w:ilvl w:val="0"/>
          <w:numId w:val="7"/>
        </w:numPr>
        <w:shd w:val="clear" w:color="auto" w:fill="FFFFFF"/>
        <w:autoSpaceDE w:val="0"/>
        <w:autoSpaceDN w:val="0"/>
        <w:adjustRightInd w:val="0"/>
        <w:spacing w:line="360" w:lineRule="auto"/>
        <w:ind w:left="0" w:firstLine="284"/>
        <w:jc w:val="both"/>
      </w:pPr>
      <w:r w:rsidRPr="00B013FD">
        <w:rPr>
          <w:color w:val="000000"/>
        </w:rPr>
        <w:t xml:space="preserve">Красавина, Н.В. Примерное тематическое планирование </w:t>
      </w:r>
      <w:proofErr w:type="spellStart"/>
      <w:r w:rsidRPr="00B013FD">
        <w:rPr>
          <w:color w:val="000000"/>
        </w:rPr>
        <w:t>коррекционно</w:t>
      </w:r>
      <w:proofErr w:type="spellEnd"/>
      <w:r w:rsidRPr="00B013FD">
        <w:rPr>
          <w:color w:val="000000"/>
        </w:rPr>
        <w:t>–образовательной работы с заикающимися дошкольниками // Воспитание и обучение детей с нарушениями развития. – 2007. – № 2.–С. 18-22.</w:t>
      </w:r>
    </w:p>
    <w:p w:rsidR="009C1310" w:rsidRPr="00B013FD" w:rsidRDefault="009C1310" w:rsidP="009C1310">
      <w:pPr>
        <w:pStyle w:val="ac"/>
        <w:numPr>
          <w:ilvl w:val="0"/>
          <w:numId w:val="7"/>
        </w:numPr>
        <w:shd w:val="clear" w:color="auto" w:fill="FFFFFF"/>
        <w:autoSpaceDE w:val="0"/>
        <w:autoSpaceDN w:val="0"/>
        <w:adjustRightInd w:val="0"/>
        <w:spacing w:line="360" w:lineRule="auto"/>
        <w:ind w:left="0" w:firstLine="284"/>
        <w:jc w:val="both"/>
        <w:rPr>
          <w:color w:val="000000"/>
        </w:rPr>
      </w:pPr>
      <w:r w:rsidRPr="00B013FD">
        <w:rPr>
          <w:color w:val="000000"/>
        </w:rPr>
        <w:t xml:space="preserve">Волкова, С.Л. Логопедия: Учебник для студентов </w:t>
      </w:r>
      <w:proofErr w:type="spellStart"/>
      <w:r w:rsidRPr="00B013FD">
        <w:rPr>
          <w:color w:val="000000"/>
        </w:rPr>
        <w:t>дефектол</w:t>
      </w:r>
      <w:proofErr w:type="spellEnd"/>
      <w:r w:rsidRPr="00B013FD">
        <w:rPr>
          <w:color w:val="000000"/>
        </w:rPr>
        <w:t xml:space="preserve">. </w:t>
      </w:r>
      <w:proofErr w:type="spellStart"/>
      <w:r w:rsidRPr="00B013FD">
        <w:rPr>
          <w:color w:val="000000"/>
        </w:rPr>
        <w:t>фак</w:t>
      </w:r>
      <w:proofErr w:type="spellEnd"/>
      <w:r w:rsidRPr="00B013FD">
        <w:rPr>
          <w:color w:val="000000"/>
        </w:rPr>
        <w:t xml:space="preserve">. </w:t>
      </w:r>
      <w:proofErr w:type="spellStart"/>
      <w:r w:rsidRPr="00B013FD">
        <w:rPr>
          <w:color w:val="000000"/>
        </w:rPr>
        <w:t>пед</w:t>
      </w:r>
      <w:proofErr w:type="spellEnd"/>
      <w:r w:rsidRPr="00B013FD">
        <w:rPr>
          <w:color w:val="000000"/>
        </w:rPr>
        <w:t>. вузов</w:t>
      </w:r>
      <w:proofErr w:type="gramStart"/>
      <w:r w:rsidRPr="00B013FD">
        <w:rPr>
          <w:color w:val="000000"/>
        </w:rPr>
        <w:t xml:space="preserve"> / П</w:t>
      </w:r>
      <w:proofErr w:type="gramEnd"/>
      <w:r w:rsidRPr="00B013FD">
        <w:rPr>
          <w:color w:val="000000"/>
        </w:rPr>
        <w:t xml:space="preserve">од ред. Л.С. Волковой, С.Н. Шаховской. – М.: </w:t>
      </w:r>
      <w:proofErr w:type="spellStart"/>
      <w:r w:rsidRPr="00B013FD">
        <w:rPr>
          <w:color w:val="000000"/>
        </w:rPr>
        <w:t>Гуманит</w:t>
      </w:r>
      <w:proofErr w:type="spellEnd"/>
      <w:r w:rsidRPr="00B013FD">
        <w:rPr>
          <w:color w:val="000000"/>
        </w:rPr>
        <w:t xml:space="preserve">. изд. центр ВЛАДОС, 1998. – 680 </w:t>
      </w:r>
      <w:proofErr w:type="gramStart"/>
      <w:r w:rsidRPr="00B013FD">
        <w:rPr>
          <w:color w:val="000000"/>
        </w:rPr>
        <w:t>с</w:t>
      </w:r>
      <w:proofErr w:type="gramEnd"/>
      <w:r w:rsidRPr="00B013FD">
        <w:rPr>
          <w:color w:val="000000"/>
        </w:rPr>
        <w:t>.</w:t>
      </w:r>
    </w:p>
    <w:p w:rsidR="009C1310" w:rsidRPr="00B013FD" w:rsidRDefault="009C1310" w:rsidP="009C1310">
      <w:pPr>
        <w:pStyle w:val="ac"/>
        <w:numPr>
          <w:ilvl w:val="0"/>
          <w:numId w:val="7"/>
        </w:numPr>
        <w:shd w:val="clear" w:color="auto" w:fill="FFFFFF"/>
        <w:autoSpaceDE w:val="0"/>
        <w:autoSpaceDN w:val="0"/>
        <w:adjustRightInd w:val="0"/>
        <w:spacing w:line="360" w:lineRule="auto"/>
        <w:ind w:left="0" w:firstLine="284"/>
        <w:jc w:val="both"/>
      </w:pPr>
      <w:proofErr w:type="spellStart"/>
      <w:r w:rsidRPr="00B013FD">
        <w:rPr>
          <w:color w:val="000000"/>
        </w:rPr>
        <w:t>Макаускене</w:t>
      </w:r>
      <w:proofErr w:type="spellEnd"/>
      <w:r w:rsidRPr="00B013FD">
        <w:rPr>
          <w:color w:val="000000"/>
        </w:rPr>
        <w:t xml:space="preserve">, В. Групповая программа коррекции речи у заикающихся школьников // Дефектология. – 2005. – № 2. – </w:t>
      </w:r>
      <w:r w:rsidRPr="00B013FD">
        <w:rPr>
          <w:color w:val="333333"/>
        </w:rPr>
        <w:t>С. 70-74.</w:t>
      </w:r>
    </w:p>
    <w:p w:rsidR="009C1310" w:rsidRPr="00B013FD" w:rsidRDefault="009C1310" w:rsidP="009C1310">
      <w:pPr>
        <w:pStyle w:val="ac"/>
        <w:numPr>
          <w:ilvl w:val="0"/>
          <w:numId w:val="7"/>
        </w:numPr>
        <w:shd w:val="clear" w:color="auto" w:fill="FFFFFF"/>
        <w:autoSpaceDE w:val="0"/>
        <w:autoSpaceDN w:val="0"/>
        <w:adjustRightInd w:val="0"/>
        <w:spacing w:line="360" w:lineRule="auto"/>
        <w:ind w:left="0" w:firstLine="284"/>
        <w:jc w:val="both"/>
        <w:rPr>
          <w:color w:val="000000"/>
        </w:rPr>
      </w:pPr>
      <w:proofErr w:type="spellStart"/>
      <w:r w:rsidRPr="00B013FD">
        <w:rPr>
          <w:color w:val="000000"/>
        </w:rPr>
        <w:t>Миссуловин</w:t>
      </w:r>
      <w:proofErr w:type="spellEnd"/>
      <w:r w:rsidRPr="00B013FD">
        <w:rPr>
          <w:color w:val="000000"/>
        </w:rPr>
        <w:t xml:space="preserve">, Л.Я. Лечение заикания / Л.Я. </w:t>
      </w:r>
      <w:proofErr w:type="spellStart"/>
      <w:r w:rsidRPr="00B013FD">
        <w:rPr>
          <w:color w:val="000000"/>
        </w:rPr>
        <w:t>Миссуловин</w:t>
      </w:r>
      <w:proofErr w:type="spellEnd"/>
      <w:r w:rsidRPr="00B013FD">
        <w:rPr>
          <w:color w:val="000000"/>
        </w:rPr>
        <w:t xml:space="preserve">– </w:t>
      </w:r>
      <w:proofErr w:type="gramStart"/>
      <w:r w:rsidRPr="00B013FD">
        <w:rPr>
          <w:color w:val="000000"/>
        </w:rPr>
        <w:t>Л.</w:t>
      </w:r>
      <w:proofErr w:type="gramEnd"/>
      <w:r w:rsidRPr="00B013FD">
        <w:rPr>
          <w:color w:val="000000"/>
        </w:rPr>
        <w:t>: "Медицина", 1988. – 184 с.</w:t>
      </w:r>
    </w:p>
    <w:p w:rsidR="009C1310" w:rsidRPr="00B013FD" w:rsidRDefault="009C1310" w:rsidP="009C1310">
      <w:pPr>
        <w:pStyle w:val="ac"/>
        <w:numPr>
          <w:ilvl w:val="0"/>
          <w:numId w:val="7"/>
        </w:numPr>
        <w:shd w:val="clear" w:color="auto" w:fill="FFFFFF"/>
        <w:autoSpaceDE w:val="0"/>
        <w:autoSpaceDN w:val="0"/>
        <w:adjustRightInd w:val="0"/>
        <w:spacing w:line="360" w:lineRule="auto"/>
        <w:ind w:left="0" w:firstLine="284"/>
        <w:jc w:val="both"/>
        <w:rPr>
          <w:color w:val="000000"/>
        </w:rPr>
      </w:pPr>
      <w:proofErr w:type="spellStart"/>
      <w:r w:rsidRPr="00B013FD">
        <w:rPr>
          <w:color w:val="000000"/>
        </w:rPr>
        <w:lastRenderedPageBreak/>
        <w:t>Микляева</w:t>
      </w:r>
      <w:proofErr w:type="spellEnd"/>
      <w:r w:rsidRPr="00B013FD">
        <w:rPr>
          <w:color w:val="000000"/>
        </w:rPr>
        <w:t xml:space="preserve">,  Н.В.Фонетическая   и логопедическая ритмика в ДОУ / </w:t>
      </w:r>
      <w:r>
        <w:rPr>
          <w:color w:val="000000"/>
        </w:rPr>
        <w:t xml:space="preserve">  </w:t>
      </w:r>
      <w:r w:rsidRPr="00B013FD">
        <w:rPr>
          <w:color w:val="000000"/>
        </w:rPr>
        <w:t xml:space="preserve">Н.В. </w:t>
      </w:r>
      <w:proofErr w:type="spellStart"/>
      <w:r w:rsidRPr="00B013FD">
        <w:rPr>
          <w:color w:val="000000"/>
        </w:rPr>
        <w:t>Микляева</w:t>
      </w:r>
      <w:proofErr w:type="spellEnd"/>
      <w:r w:rsidRPr="00B013FD">
        <w:rPr>
          <w:color w:val="000000"/>
        </w:rPr>
        <w:t xml:space="preserve">, О.А. Полозова,   Ю.Н.Родионова. – М.: Айрис–Пресс, 2006. – 112 </w:t>
      </w:r>
      <w:proofErr w:type="gramStart"/>
      <w:r w:rsidRPr="00B013FD">
        <w:rPr>
          <w:color w:val="000000"/>
        </w:rPr>
        <w:t>с</w:t>
      </w:r>
      <w:proofErr w:type="gramEnd"/>
      <w:r w:rsidRPr="00B013FD">
        <w:rPr>
          <w:color w:val="000000"/>
        </w:rPr>
        <w:t>.</w:t>
      </w:r>
    </w:p>
    <w:p w:rsidR="009C1310" w:rsidRPr="00B013FD" w:rsidRDefault="009C1310" w:rsidP="009C1310">
      <w:pPr>
        <w:pStyle w:val="ac"/>
        <w:numPr>
          <w:ilvl w:val="0"/>
          <w:numId w:val="7"/>
        </w:numPr>
        <w:shd w:val="clear" w:color="auto" w:fill="FFFFFF"/>
        <w:autoSpaceDE w:val="0"/>
        <w:autoSpaceDN w:val="0"/>
        <w:adjustRightInd w:val="0"/>
        <w:spacing w:line="360" w:lineRule="auto"/>
        <w:ind w:left="0" w:firstLine="284"/>
        <w:jc w:val="both"/>
      </w:pPr>
      <w:r w:rsidRPr="00B013FD">
        <w:t xml:space="preserve">Селиверстов, В.И. </w:t>
      </w:r>
      <w:r w:rsidRPr="00B013FD">
        <w:rPr>
          <w:color w:val="000000"/>
        </w:rPr>
        <w:t xml:space="preserve">Воспитание и обучение детей с расстройствами речи / Под ред. проф. С. С. </w:t>
      </w:r>
      <w:proofErr w:type="spellStart"/>
      <w:r w:rsidRPr="00B013FD">
        <w:rPr>
          <w:color w:val="000000"/>
        </w:rPr>
        <w:t>Ляпидевского</w:t>
      </w:r>
      <w:proofErr w:type="spellEnd"/>
      <w:r w:rsidRPr="00B013FD">
        <w:rPr>
          <w:color w:val="000000"/>
        </w:rPr>
        <w:t xml:space="preserve"> и канд. </w:t>
      </w:r>
      <w:proofErr w:type="spellStart"/>
      <w:r w:rsidRPr="00B013FD">
        <w:rPr>
          <w:color w:val="000000"/>
        </w:rPr>
        <w:t>пед</w:t>
      </w:r>
      <w:proofErr w:type="spellEnd"/>
      <w:r w:rsidRPr="00B013FD">
        <w:rPr>
          <w:color w:val="000000"/>
        </w:rPr>
        <w:t xml:space="preserve">. наук В. И. Селиверстова. – Москва: Просвещение, 1968. – 247 </w:t>
      </w:r>
      <w:proofErr w:type="gramStart"/>
      <w:r w:rsidRPr="00B013FD">
        <w:rPr>
          <w:color w:val="000000"/>
        </w:rPr>
        <w:t>с</w:t>
      </w:r>
      <w:proofErr w:type="gramEnd"/>
      <w:r w:rsidRPr="00B013FD">
        <w:rPr>
          <w:color w:val="000000"/>
        </w:rPr>
        <w:t>.</w:t>
      </w:r>
    </w:p>
    <w:p w:rsidR="009C1310" w:rsidRPr="00B013FD" w:rsidRDefault="009C1310" w:rsidP="009C1310">
      <w:pPr>
        <w:pStyle w:val="ac"/>
        <w:numPr>
          <w:ilvl w:val="0"/>
          <w:numId w:val="7"/>
        </w:numPr>
        <w:shd w:val="clear" w:color="auto" w:fill="FFFFFF"/>
        <w:autoSpaceDE w:val="0"/>
        <w:autoSpaceDN w:val="0"/>
        <w:adjustRightInd w:val="0"/>
        <w:spacing w:line="360" w:lineRule="auto"/>
        <w:ind w:left="0" w:firstLine="284"/>
        <w:jc w:val="both"/>
        <w:rPr>
          <w:color w:val="000000"/>
        </w:rPr>
      </w:pPr>
      <w:r w:rsidRPr="00B013FD">
        <w:rPr>
          <w:color w:val="000000"/>
        </w:rPr>
        <w:t>Левина, Р.Е. Основы теории и практики логопедии / Под редакцией Р.Е. Левиной – М.: Просвещение, 1968. 367с.</w:t>
      </w:r>
    </w:p>
    <w:p w:rsidR="009C1310" w:rsidRPr="00B013FD" w:rsidRDefault="009C1310" w:rsidP="009C1310">
      <w:pPr>
        <w:pStyle w:val="ac"/>
        <w:numPr>
          <w:ilvl w:val="0"/>
          <w:numId w:val="7"/>
        </w:numPr>
        <w:shd w:val="clear" w:color="auto" w:fill="FFFFFF"/>
        <w:autoSpaceDE w:val="0"/>
        <w:autoSpaceDN w:val="0"/>
        <w:adjustRightInd w:val="0"/>
        <w:spacing w:line="360" w:lineRule="auto"/>
        <w:ind w:left="0" w:firstLine="284"/>
        <w:jc w:val="both"/>
        <w:rPr>
          <w:color w:val="000000"/>
        </w:rPr>
      </w:pPr>
      <w:r w:rsidRPr="00B013FD">
        <w:rPr>
          <w:color w:val="000000"/>
        </w:rPr>
        <w:t xml:space="preserve">Поваляева, М.А. Справочник логопеда / А.М. Поваляева – Ростов–на–Дону: Феникс, 2002. – 448 </w:t>
      </w:r>
      <w:proofErr w:type="gramStart"/>
      <w:r w:rsidRPr="00B013FD">
        <w:rPr>
          <w:color w:val="000000"/>
        </w:rPr>
        <w:t>с</w:t>
      </w:r>
      <w:proofErr w:type="gramEnd"/>
      <w:r w:rsidRPr="00B013FD">
        <w:rPr>
          <w:color w:val="000000"/>
        </w:rPr>
        <w:t>.</w:t>
      </w:r>
    </w:p>
    <w:p w:rsidR="009C1310" w:rsidRPr="00B013FD" w:rsidRDefault="009C1310" w:rsidP="009C1310">
      <w:pPr>
        <w:pStyle w:val="ac"/>
        <w:numPr>
          <w:ilvl w:val="0"/>
          <w:numId w:val="7"/>
        </w:numPr>
        <w:shd w:val="clear" w:color="auto" w:fill="FFFFFF"/>
        <w:autoSpaceDE w:val="0"/>
        <w:autoSpaceDN w:val="0"/>
        <w:adjustRightInd w:val="0"/>
        <w:spacing w:line="360" w:lineRule="auto"/>
        <w:ind w:left="0" w:firstLine="284"/>
        <w:jc w:val="both"/>
        <w:rPr>
          <w:color w:val="000000"/>
        </w:rPr>
      </w:pPr>
      <w:r w:rsidRPr="00B013FD">
        <w:rPr>
          <w:color w:val="000000"/>
        </w:rPr>
        <w:t>Ковалев, В.В.</w:t>
      </w:r>
      <w:r w:rsidRPr="00B013FD">
        <w:rPr>
          <w:bCs/>
          <w:color w:val="000000"/>
        </w:rPr>
        <w:t>Проблемы патологии речи</w:t>
      </w:r>
      <w:r w:rsidRPr="00B013FD">
        <w:rPr>
          <w:color w:val="000000"/>
        </w:rPr>
        <w:br/>
        <w:t>/ Под ред. В. В. Ковалева – Тез</w:t>
      </w:r>
      <w:proofErr w:type="gramStart"/>
      <w:r w:rsidRPr="00B013FD">
        <w:rPr>
          <w:color w:val="000000"/>
        </w:rPr>
        <w:t>.</w:t>
      </w:r>
      <w:proofErr w:type="gramEnd"/>
      <w:r w:rsidRPr="00B013FD">
        <w:rPr>
          <w:color w:val="000000"/>
        </w:rPr>
        <w:t xml:space="preserve"> </w:t>
      </w:r>
      <w:proofErr w:type="spellStart"/>
      <w:proofErr w:type="gramStart"/>
      <w:r w:rsidRPr="00B013FD">
        <w:rPr>
          <w:color w:val="000000"/>
        </w:rPr>
        <w:t>в</w:t>
      </w:r>
      <w:proofErr w:type="gramEnd"/>
      <w:r w:rsidRPr="00B013FD">
        <w:rPr>
          <w:color w:val="000000"/>
        </w:rPr>
        <w:t>сесоюз</w:t>
      </w:r>
      <w:proofErr w:type="spellEnd"/>
      <w:r w:rsidRPr="00B013FD">
        <w:rPr>
          <w:color w:val="000000"/>
        </w:rPr>
        <w:t xml:space="preserve">. </w:t>
      </w:r>
      <w:proofErr w:type="spellStart"/>
      <w:r w:rsidRPr="00B013FD">
        <w:rPr>
          <w:color w:val="000000"/>
        </w:rPr>
        <w:t>симпоз</w:t>
      </w:r>
      <w:proofErr w:type="spellEnd"/>
      <w:r w:rsidRPr="00B013FD">
        <w:rPr>
          <w:color w:val="000000"/>
        </w:rPr>
        <w:t>., 16–21 окт. 1989 г.</w:t>
      </w:r>
      <w:r w:rsidRPr="00B013FD">
        <w:rPr>
          <w:color w:val="000000"/>
        </w:rPr>
        <w:br/>
        <w:t xml:space="preserve">– 170 с. </w:t>
      </w:r>
    </w:p>
    <w:p w:rsidR="009C1310" w:rsidRDefault="009C1310" w:rsidP="009C1310">
      <w:pPr>
        <w:pStyle w:val="ac"/>
        <w:numPr>
          <w:ilvl w:val="0"/>
          <w:numId w:val="7"/>
        </w:numPr>
        <w:shd w:val="clear" w:color="auto" w:fill="FFFFFF"/>
        <w:autoSpaceDE w:val="0"/>
        <w:autoSpaceDN w:val="0"/>
        <w:adjustRightInd w:val="0"/>
        <w:spacing w:line="360" w:lineRule="auto"/>
        <w:ind w:left="0" w:firstLine="284"/>
        <w:jc w:val="both"/>
        <w:rPr>
          <w:color w:val="000000"/>
        </w:rPr>
      </w:pPr>
      <w:r w:rsidRPr="00B013FD">
        <w:rPr>
          <w:color w:val="000000"/>
        </w:rPr>
        <w:t xml:space="preserve">Селиверстов, В.И. Заикание у детей / В.И. Селиверстов – М.: Просвещение, 1979. – 160 </w:t>
      </w:r>
      <w:proofErr w:type="gramStart"/>
      <w:r w:rsidRPr="00B013FD">
        <w:rPr>
          <w:color w:val="000000"/>
        </w:rPr>
        <w:t>с</w:t>
      </w:r>
      <w:proofErr w:type="gramEnd"/>
      <w:r w:rsidRPr="00B013FD">
        <w:rPr>
          <w:color w:val="000000"/>
        </w:rPr>
        <w:t>.</w:t>
      </w:r>
    </w:p>
    <w:p w:rsidR="009C1310" w:rsidRPr="00B013FD" w:rsidRDefault="009C1310" w:rsidP="009C1310">
      <w:pPr>
        <w:pStyle w:val="ac"/>
        <w:numPr>
          <w:ilvl w:val="0"/>
          <w:numId w:val="7"/>
        </w:numPr>
        <w:shd w:val="clear" w:color="auto" w:fill="FFFFFF"/>
        <w:autoSpaceDE w:val="0"/>
        <w:autoSpaceDN w:val="0"/>
        <w:adjustRightInd w:val="0"/>
        <w:spacing w:line="360" w:lineRule="auto"/>
        <w:ind w:left="0" w:firstLine="284"/>
        <w:jc w:val="both"/>
        <w:rPr>
          <w:color w:val="000000"/>
        </w:rPr>
      </w:pPr>
      <w:r w:rsidRPr="00B013FD">
        <w:rPr>
          <w:color w:val="000000"/>
        </w:rPr>
        <w:t>Селиверстов, В.И. Речевые игры с детьми // Дефектология. – 1998. – № 5. – С. 66–70.</w:t>
      </w:r>
    </w:p>
    <w:p w:rsidR="009C1310" w:rsidRPr="00B013FD" w:rsidRDefault="009C1310" w:rsidP="009C1310">
      <w:pPr>
        <w:pStyle w:val="ac"/>
        <w:numPr>
          <w:ilvl w:val="0"/>
          <w:numId w:val="7"/>
        </w:numPr>
        <w:shd w:val="clear" w:color="auto" w:fill="FFFFFF"/>
        <w:autoSpaceDE w:val="0"/>
        <w:autoSpaceDN w:val="0"/>
        <w:adjustRightInd w:val="0"/>
        <w:spacing w:line="360" w:lineRule="auto"/>
        <w:ind w:left="0" w:firstLine="284"/>
        <w:jc w:val="both"/>
        <w:rPr>
          <w:color w:val="000000"/>
        </w:rPr>
      </w:pPr>
      <w:r w:rsidRPr="00B013FD">
        <w:rPr>
          <w:color w:val="000000"/>
        </w:rPr>
        <w:t xml:space="preserve">Селиверстов, В.И. Заикание у детей: </w:t>
      </w:r>
      <w:proofErr w:type="spellStart"/>
      <w:r w:rsidRPr="00B013FD">
        <w:rPr>
          <w:color w:val="000000"/>
        </w:rPr>
        <w:t>Психокоррекционные</w:t>
      </w:r>
      <w:proofErr w:type="spellEnd"/>
      <w:r w:rsidRPr="00B013FD">
        <w:rPr>
          <w:color w:val="000000"/>
        </w:rPr>
        <w:t xml:space="preserve"> и дидактические основы логопедического воздействия / В.И. Селиверстов – М.: </w:t>
      </w:r>
      <w:proofErr w:type="spellStart"/>
      <w:r w:rsidRPr="00B013FD">
        <w:rPr>
          <w:color w:val="000000"/>
        </w:rPr>
        <w:t>Владос</w:t>
      </w:r>
      <w:proofErr w:type="spellEnd"/>
      <w:r w:rsidRPr="00B013FD">
        <w:rPr>
          <w:color w:val="000000"/>
        </w:rPr>
        <w:t xml:space="preserve">, 2001. – 200 </w:t>
      </w:r>
      <w:proofErr w:type="gramStart"/>
      <w:r w:rsidRPr="00B013FD">
        <w:rPr>
          <w:color w:val="000000"/>
        </w:rPr>
        <w:t>с</w:t>
      </w:r>
      <w:proofErr w:type="gramEnd"/>
      <w:r w:rsidRPr="00B013FD">
        <w:rPr>
          <w:color w:val="000000"/>
        </w:rPr>
        <w:t>.</w:t>
      </w:r>
    </w:p>
    <w:p w:rsidR="009C1310" w:rsidRPr="00B013FD" w:rsidRDefault="009C1310" w:rsidP="009C1310">
      <w:pPr>
        <w:pStyle w:val="ac"/>
        <w:numPr>
          <w:ilvl w:val="0"/>
          <w:numId w:val="7"/>
        </w:numPr>
        <w:shd w:val="clear" w:color="auto" w:fill="FFFFFF"/>
        <w:autoSpaceDE w:val="0"/>
        <w:autoSpaceDN w:val="0"/>
        <w:adjustRightInd w:val="0"/>
        <w:spacing w:line="360" w:lineRule="auto"/>
        <w:ind w:left="0" w:firstLine="284"/>
        <w:jc w:val="both"/>
      </w:pPr>
      <w:proofErr w:type="spellStart"/>
      <w:r w:rsidRPr="00B013FD">
        <w:rPr>
          <w:color w:val="000000"/>
        </w:rPr>
        <w:t>Хватцев</w:t>
      </w:r>
      <w:proofErr w:type="spellEnd"/>
      <w:r w:rsidRPr="00B013FD">
        <w:rPr>
          <w:color w:val="000000"/>
        </w:rPr>
        <w:t xml:space="preserve">, М.Е. Логопедия. Книга 1 / М.Е. </w:t>
      </w:r>
      <w:proofErr w:type="spellStart"/>
      <w:r w:rsidRPr="00B013FD">
        <w:rPr>
          <w:color w:val="000000"/>
        </w:rPr>
        <w:t>Хватцев</w:t>
      </w:r>
      <w:proofErr w:type="spellEnd"/>
      <w:r w:rsidRPr="00B013FD">
        <w:rPr>
          <w:color w:val="000000"/>
        </w:rPr>
        <w:t xml:space="preserve">– </w:t>
      </w:r>
      <w:proofErr w:type="gramStart"/>
      <w:r w:rsidRPr="00B013FD">
        <w:rPr>
          <w:color w:val="000000"/>
        </w:rPr>
        <w:t>М.</w:t>
      </w:r>
      <w:proofErr w:type="gramEnd"/>
      <w:r w:rsidRPr="00B013FD">
        <w:rPr>
          <w:color w:val="000000"/>
        </w:rPr>
        <w:t xml:space="preserve">: </w:t>
      </w:r>
      <w:proofErr w:type="spellStart"/>
      <w:r w:rsidRPr="00B013FD">
        <w:rPr>
          <w:color w:val="000000"/>
        </w:rPr>
        <w:t>Владос</w:t>
      </w:r>
      <w:proofErr w:type="spellEnd"/>
      <w:r w:rsidRPr="00B013FD">
        <w:rPr>
          <w:color w:val="000000"/>
        </w:rPr>
        <w:t>, 2009. – 272 с.</w:t>
      </w:r>
    </w:p>
    <w:p w:rsidR="009C1310" w:rsidRPr="00B013FD" w:rsidRDefault="009C1310" w:rsidP="009C1310">
      <w:pPr>
        <w:pStyle w:val="ac"/>
        <w:numPr>
          <w:ilvl w:val="0"/>
          <w:numId w:val="7"/>
        </w:numPr>
        <w:shd w:val="clear" w:color="auto" w:fill="FFFFFF"/>
        <w:autoSpaceDE w:val="0"/>
        <w:autoSpaceDN w:val="0"/>
        <w:adjustRightInd w:val="0"/>
        <w:spacing w:line="360" w:lineRule="auto"/>
        <w:ind w:left="0" w:firstLine="284"/>
        <w:jc w:val="both"/>
        <w:rPr>
          <w:color w:val="000000"/>
        </w:rPr>
      </w:pPr>
      <w:r w:rsidRPr="00B013FD">
        <w:rPr>
          <w:color w:val="000000"/>
        </w:rPr>
        <w:t xml:space="preserve">Шашкина, Г.Р. Логопедическая ритмика для дошкольников с нарушениями речи / Г.Р. Шашкина – М.: Академия, 2005. – 192 </w:t>
      </w:r>
      <w:proofErr w:type="gramStart"/>
      <w:r w:rsidRPr="00B013FD">
        <w:rPr>
          <w:color w:val="000000"/>
        </w:rPr>
        <w:t>с</w:t>
      </w:r>
      <w:proofErr w:type="gramEnd"/>
      <w:r w:rsidRPr="00B013FD">
        <w:rPr>
          <w:color w:val="000000"/>
        </w:rPr>
        <w:t>.</w:t>
      </w:r>
    </w:p>
    <w:p w:rsidR="009C1310" w:rsidRPr="00B013FD" w:rsidRDefault="009C1310" w:rsidP="009C1310">
      <w:pPr>
        <w:pStyle w:val="ac"/>
        <w:numPr>
          <w:ilvl w:val="0"/>
          <w:numId w:val="7"/>
        </w:numPr>
        <w:shd w:val="clear" w:color="auto" w:fill="FFFFFF"/>
        <w:autoSpaceDE w:val="0"/>
        <w:autoSpaceDN w:val="0"/>
        <w:adjustRightInd w:val="0"/>
        <w:spacing w:line="360" w:lineRule="auto"/>
        <w:ind w:left="0" w:firstLine="284"/>
        <w:jc w:val="both"/>
        <w:rPr>
          <w:color w:val="000000"/>
        </w:rPr>
      </w:pPr>
      <w:proofErr w:type="spellStart"/>
      <w:r w:rsidRPr="00B013FD">
        <w:rPr>
          <w:color w:val="000000"/>
        </w:rPr>
        <w:t>Чевелева</w:t>
      </w:r>
      <w:proofErr w:type="spellEnd"/>
      <w:r w:rsidRPr="00B013FD">
        <w:rPr>
          <w:color w:val="000000"/>
        </w:rPr>
        <w:t xml:space="preserve">, Н.А. Исправление заикания у школьников в процессе обучения / Н.А. </w:t>
      </w:r>
      <w:proofErr w:type="spellStart"/>
      <w:r w:rsidRPr="00B013FD">
        <w:rPr>
          <w:color w:val="000000"/>
        </w:rPr>
        <w:t>Чевелева</w:t>
      </w:r>
      <w:proofErr w:type="spellEnd"/>
      <w:r w:rsidRPr="00B013FD">
        <w:rPr>
          <w:color w:val="000000"/>
        </w:rPr>
        <w:t xml:space="preserve"> – М.: Просвещение, 1978. – 112 </w:t>
      </w:r>
      <w:proofErr w:type="gramStart"/>
      <w:r w:rsidRPr="00B013FD">
        <w:rPr>
          <w:color w:val="000000"/>
        </w:rPr>
        <w:t>с</w:t>
      </w:r>
      <w:proofErr w:type="gramEnd"/>
      <w:r w:rsidRPr="00B013FD">
        <w:rPr>
          <w:color w:val="000000"/>
        </w:rPr>
        <w:t>.</w:t>
      </w:r>
    </w:p>
    <w:p w:rsidR="009C1310" w:rsidRPr="00B013FD" w:rsidRDefault="009C1310" w:rsidP="009C1310">
      <w:pPr>
        <w:pStyle w:val="ac"/>
        <w:numPr>
          <w:ilvl w:val="0"/>
          <w:numId w:val="7"/>
        </w:numPr>
        <w:shd w:val="clear" w:color="auto" w:fill="FFFFFF"/>
        <w:autoSpaceDE w:val="0"/>
        <w:autoSpaceDN w:val="0"/>
        <w:adjustRightInd w:val="0"/>
        <w:spacing w:line="360" w:lineRule="auto"/>
        <w:ind w:left="0" w:firstLine="284"/>
        <w:jc w:val="both"/>
        <w:rPr>
          <w:color w:val="000000"/>
        </w:rPr>
      </w:pPr>
      <w:proofErr w:type="spellStart"/>
      <w:r w:rsidRPr="00B013FD">
        <w:rPr>
          <w:color w:val="000000"/>
        </w:rPr>
        <w:t>Чевелева</w:t>
      </w:r>
      <w:proofErr w:type="spellEnd"/>
      <w:r w:rsidRPr="00B013FD">
        <w:rPr>
          <w:color w:val="000000"/>
        </w:rPr>
        <w:t xml:space="preserve">, Н. А. Исправление речи у заикающихся дошкольников /  Н.А. </w:t>
      </w:r>
      <w:proofErr w:type="spellStart"/>
      <w:r w:rsidRPr="00B013FD">
        <w:rPr>
          <w:color w:val="000000"/>
        </w:rPr>
        <w:t>Чевелева</w:t>
      </w:r>
      <w:proofErr w:type="spellEnd"/>
      <w:r w:rsidRPr="00B013FD">
        <w:rPr>
          <w:color w:val="000000"/>
        </w:rPr>
        <w:t xml:space="preserve"> – </w:t>
      </w:r>
      <w:proofErr w:type="spellStart"/>
      <w:r w:rsidRPr="00B013FD">
        <w:rPr>
          <w:color w:val="000000"/>
        </w:rPr>
        <w:t>М.:Просвещение</w:t>
      </w:r>
      <w:proofErr w:type="spellEnd"/>
      <w:r w:rsidRPr="00B013FD">
        <w:rPr>
          <w:color w:val="000000"/>
        </w:rPr>
        <w:t xml:space="preserve"> , 1965.</w:t>
      </w:r>
    </w:p>
    <w:p w:rsidR="009C1310" w:rsidRPr="00B013FD" w:rsidRDefault="009C1310" w:rsidP="009C1310">
      <w:pPr>
        <w:pStyle w:val="ac"/>
        <w:numPr>
          <w:ilvl w:val="0"/>
          <w:numId w:val="7"/>
        </w:numPr>
        <w:shd w:val="clear" w:color="auto" w:fill="FFFFFF"/>
        <w:autoSpaceDE w:val="0"/>
        <w:autoSpaceDN w:val="0"/>
        <w:adjustRightInd w:val="0"/>
        <w:spacing w:line="360" w:lineRule="auto"/>
        <w:ind w:left="0" w:firstLine="284"/>
        <w:jc w:val="both"/>
        <w:rPr>
          <w:color w:val="000000"/>
        </w:rPr>
      </w:pPr>
      <w:r w:rsidRPr="00B013FD">
        <w:rPr>
          <w:color w:val="000000"/>
        </w:rPr>
        <w:t>Шкловский, В.М. Заикание / В.М. Шкловский – М., 1994. – с. 256.</w:t>
      </w:r>
    </w:p>
    <w:p w:rsidR="009C1310" w:rsidRPr="00B013FD" w:rsidRDefault="009C1310" w:rsidP="009C1310">
      <w:pPr>
        <w:pStyle w:val="ac"/>
        <w:numPr>
          <w:ilvl w:val="0"/>
          <w:numId w:val="7"/>
        </w:numPr>
        <w:shd w:val="clear" w:color="auto" w:fill="FFFFFF"/>
        <w:autoSpaceDE w:val="0"/>
        <w:autoSpaceDN w:val="0"/>
        <w:adjustRightInd w:val="0"/>
        <w:spacing w:line="360" w:lineRule="auto"/>
        <w:ind w:left="0" w:firstLine="284"/>
        <w:jc w:val="both"/>
        <w:rPr>
          <w:color w:val="000000"/>
        </w:rPr>
      </w:pPr>
      <w:proofErr w:type="spellStart"/>
      <w:r w:rsidRPr="00B013FD">
        <w:rPr>
          <w:color w:val="000000"/>
        </w:rPr>
        <w:lastRenderedPageBreak/>
        <w:t>Ястребова</w:t>
      </w:r>
      <w:proofErr w:type="spellEnd"/>
      <w:r w:rsidRPr="00B013FD">
        <w:rPr>
          <w:color w:val="000000"/>
        </w:rPr>
        <w:t>, А.В.,  Бессонова Т.П.  Логопедическая  помощь учащимся общеобразовательных школ // Дефектология. – 1994. – № 1.  – С.23-25.</w:t>
      </w:r>
    </w:p>
    <w:p w:rsidR="009C1310" w:rsidRPr="00B013FD" w:rsidRDefault="009C1310" w:rsidP="009C1310">
      <w:pPr>
        <w:pStyle w:val="ac"/>
        <w:numPr>
          <w:ilvl w:val="0"/>
          <w:numId w:val="7"/>
        </w:numPr>
        <w:shd w:val="clear" w:color="auto" w:fill="FFFFFF"/>
        <w:autoSpaceDE w:val="0"/>
        <w:autoSpaceDN w:val="0"/>
        <w:adjustRightInd w:val="0"/>
        <w:spacing w:line="360" w:lineRule="auto"/>
        <w:ind w:left="0" w:firstLine="284"/>
        <w:jc w:val="both"/>
      </w:pPr>
      <w:proofErr w:type="spellStart"/>
      <w:r w:rsidRPr="00B013FD">
        <w:rPr>
          <w:color w:val="000000"/>
        </w:rPr>
        <w:t>Ястребова</w:t>
      </w:r>
      <w:proofErr w:type="spellEnd"/>
      <w:r w:rsidRPr="00B013FD">
        <w:rPr>
          <w:color w:val="000000"/>
        </w:rPr>
        <w:t>,</w:t>
      </w:r>
      <w:r>
        <w:rPr>
          <w:color w:val="000000"/>
        </w:rPr>
        <w:t xml:space="preserve"> </w:t>
      </w:r>
      <w:r w:rsidRPr="00B013FD">
        <w:rPr>
          <w:color w:val="000000"/>
        </w:rPr>
        <w:t xml:space="preserve">А.В. Коррекция заикания у учащихся общеобразовательной школы /  </w:t>
      </w:r>
      <w:proofErr w:type="spellStart"/>
      <w:r w:rsidRPr="00B013FD">
        <w:rPr>
          <w:color w:val="000000"/>
        </w:rPr>
        <w:t>А.В.Ястребова</w:t>
      </w:r>
      <w:proofErr w:type="spellEnd"/>
      <w:r w:rsidRPr="00B013FD">
        <w:rPr>
          <w:color w:val="000000"/>
        </w:rPr>
        <w:t xml:space="preserve">– </w:t>
      </w:r>
      <w:proofErr w:type="gramStart"/>
      <w:r w:rsidRPr="00B013FD">
        <w:rPr>
          <w:color w:val="000000"/>
        </w:rPr>
        <w:t>М.</w:t>
      </w:r>
      <w:proofErr w:type="gramEnd"/>
      <w:r w:rsidRPr="00B013FD">
        <w:rPr>
          <w:color w:val="000000"/>
        </w:rPr>
        <w:t>: Просвещение. – 104 с.</w:t>
      </w:r>
    </w:p>
    <w:p w:rsidR="004D265B" w:rsidRPr="004D265B" w:rsidRDefault="004D265B" w:rsidP="004D265B">
      <w:pPr>
        <w:shd w:val="clear" w:color="auto" w:fill="FFFFFF"/>
        <w:autoSpaceDE w:val="0"/>
        <w:autoSpaceDN w:val="0"/>
        <w:adjustRightInd w:val="0"/>
        <w:spacing w:line="360" w:lineRule="auto"/>
        <w:ind w:firstLine="709"/>
        <w:jc w:val="both"/>
        <w:rPr>
          <w:color w:val="000000"/>
          <w:sz w:val="28"/>
          <w:szCs w:val="28"/>
        </w:rPr>
      </w:pPr>
    </w:p>
    <w:sectPr w:rsidR="004D265B" w:rsidRPr="004D265B" w:rsidSect="007A6D9C">
      <w:footerReference w:type="defaul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646F" w:rsidRDefault="0098646F" w:rsidP="004D265B">
      <w:r>
        <w:separator/>
      </w:r>
    </w:p>
  </w:endnote>
  <w:endnote w:type="continuationSeparator" w:id="0">
    <w:p w:rsidR="0098646F" w:rsidRDefault="0098646F" w:rsidP="004D26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font191">
    <w:altName w:val="Times New Roman"/>
    <w:charset w:val="CC"/>
    <w:family w:val="auto"/>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88652"/>
      <w:docPartObj>
        <w:docPartGallery w:val="Page Numbers (Bottom of Page)"/>
        <w:docPartUnique/>
      </w:docPartObj>
    </w:sdtPr>
    <w:sdtContent>
      <w:p w:rsidR="004C627F" w:rsidRDefault="004C627F">
        <w:pPr>
          <w:pStyle w:val="aa"/>
          <w:jc w:val="center"/>
        </w:pPr>
        <w:fldSimple w:instr=" PAGE   \* MERGEFORMAT ">
          <w:r w:rsidR="000157D0">
            <w:rPr>
              <w:noProof/>
            </w:rPr>
            <w:t>11</w:t>
          </w:r>
        </w:fldSimple>
      </w:p>
    </w:sdtContent>
  </w:sdt>
  <w:p w:rsidR="004C627F" w:rsidRDefault="004C627F">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646F" w:rsidRDefault="0098646F" w:rsidP="004D265B">
      <w:r>
        <w:separator/>
      </w:r>
    </w:p>
  </w:footnote>
  <w:footnote w:type="continuationSeparator" w:id="0">
    <w:p w:rsidR="0098646F" w:rsidRDefault="0098646F" w:rsidP="004D265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20340"/>
    <w:multiLevelType w:val="multilevel"/>
    <w:tmpl w:val="B77CBBBC"/>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172E68FA"/>
    <w:multiLevelType w:val="multilevel"/>
    <w:tmpl w:val="05C6D90A"/>
    <w:lvl w:ilvl="0">
      <w:start w:val="1"/>
      <w:numFmt w:val="decimal"/>
      <w:lvlText w:val="%1."/>
      <w:lvlJc w:val="left"/>
      <w:pPr>
        <w:ind w:left="450" w:hanging="450"/>
      </w:pPr>
      <w:rPr>
        <w:rFonts w:hint="default"/>
      </w:rPr>
    </w:lvl>
    <w:lvl w:ilvl="1">
      <w:start w:val="4"/>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
    <w:nsid w:val="278959C0"/>
    <w:multiLevelType w:val="hybridMultilevel"/>
    <w:tmpl w:val="A6708460"/>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
    <w:nsid w:val="33F7456F"/>
    <w:multiLevelType w:val="multilevel"/>
    <w:tmpl w:val="25187198"/>
    <w:lvl w:ilvl="0">
      <w:start w:val="1"/>
      <w:numFmt w:val="decimal"/>
      <w:lvlText w:val="%1."/>
      <w:lvlJc w:val="left"/>
      <w:pPr>
        <w:tabs>
          <w:tab w:val="num" w:pos="1365"/>
        </w:tabs>
        <w:ind w:left="1365" w:hanging="1365"/>
      </w:pPr>
      <w:rPr>
        <w:rFonts w:hint="default"/>
      </w:rPr>
    </w:lvl>
    <w:lvl w:ilvl="1">
      <w:start w:val="1"/>
      <w:numFmt w:val="decimal"/>
      <w:lvlText w:val="%1.%2."/>
      <w:lvlJc w:val="left"/>
      <w:pPr>
        <w:tabs>
          <w:tab w:val="num" w:pos="2074"/>
        </w:tabs>
        <w:ind w:left="2074" w:hanging="1365"/>
      </w:pPr>
      <w:rPr>
        <w:rFonts w:hint="default"/>
      </w:rPr>
    </w:lvl>
    <w:lvl w:ilvl="2">
      <w:start w:val="1"/>
      <w:numFmt w:val="decimal"/>
      <w:lvlText w:val="%1.%2.%3."/>
      <w:lvlJc w:val="left"/>
      <w:pPr>
        <w:tabs>
          <w:tab w:val="num" w:pos="2783"/>
        </w:tabs>
        <w:ind w:left="2783" w:hanging="1365"/>
      </w:pPr>
      <w:rPr>
        <w:rFonts w:hint="default"/>
      </w:rPr>
    </w:lvl>
    <w:lvl w:ilvl="3">
      <w:start w:val="1"/>
      <w:numFmt w:val="decimal"/>
      <w:lvlText w:val="%1.%2.%3.%4."/>
      <w:lvlJc w:val="left"/>
      <w:pPr>
        <w:tabs>
          <w:tab w:val="num" w:pos="3492"/>
        </w:tabs>
        <w:ind w:left="3492" w:hanging="1365"/>
      </w:pPr>
      <w:rPr>
        <w:rFonts w:hint="default"/>
      </w:rPr>
    </w:lvl>
    <w:lvl w:ilvl="4">
      <w:start w:val="1"/>
      <w:numFmt w:val="decimal"/>
      <w:lvlText w:val="%1.%2.%3.%4.%5."/>
      <w:lvlJc w:val="left"/>
      <w:pPr>
        <w:tabs>
          <w:tab w:val="num" w:pos="4201"/>
        </w:tabs>
        <w:ind w:left="4201" w:hanging="1365"/>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4">
    <w:nsid w:val="651E7FC6"/>
    <w:multiLevelType w:val="hybridMultilevel"/>
    <w:tmpl w:val="39BC4C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68E97CC8"/>
    <w:multiLevelType w:val="hybridMultilevel"/>
    <w:tmpl w:val="B0309EC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7A4B6D7F"/>
    <w:multiLevelType w:val="hybridMultilevel"/>
    <w:tmpl w:val="BDC2351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0"/>
  </w:num>
  <w:num w:numId="4">
    <w:abstractNumId w:val="1"/>
  </w:num>
  <w:num w:numId="5">
    <w:abstractNumId w:val="4"/>
  </w:num>
  <w:num w:numId="6">
    <w:abstractNumId w:val="6"/>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4D265B"/>
    <w:rsid w:val="000157D0"/>
    <w:rsid w:val="002326D6"/>
    <w:rsid w:val="003606E6"/>
    <w:rsid w:val="00396AA9"/>
    <w:rsid w:val="004203E9"/>
    <w:rsid w:val="004C627F"/>
    <w:rsid w:val="004D265B"/>
    <w:rsid w:val="005470D4"/>
    <w:rsid w:val="006572A4"/>
    <w:rsid w:val="006D795B"/>
    <w:rsid w:val="007A6D9C"/>
    <w:rsid w:val="007D2CDF"/>
    <w:rsid w:val="0098646F"/>
    <w:rsid w:val="009C1310"/>
    <w:rsid w:val="00B546ED"/>
    <w:rsid w:val="00B55A0B"/>
    <w:rsid w:val="00BB3CC3"/>
    <w:rsid w:val="00F12B1F"/>
    <w:rsid w:val="00F56C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265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 (веб)1"/>
    <w:rsid w:val="004D265B"/>
    <w:pPr>
      <w:widowControl w:val="0"/>
      <w:suppressAutoHyphens/>
    </w:pPr>
    <w:rPr>
      <w:rFonts w:ascii="Calibri" w:eastAsia="Arial Unicode MS" w:hAnsi="Calibri" w:cs="font191"/>
      <w:kern w:val="2"/>
      <w:lang w:eastAsia="ar-SA"/>
    </w:rPr>
  </w:style>
  <w:style w:type="table" w:styleId="a3">
    <w:name w:val="Table Grid"/>
    <w:basedOn w:val="a1"/>
    <w:rsid w:val="004D265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Title"/>
    <w:basedOn w:val="a"/>
    <w:link w:val="a5"/>
    <w:qFormat/>
    <w:rsid w:val="004D265B"/>
    <w:pPr>
      <w:jc w:val="center"/>
    </w:pPr>
    <w:rPr>
      <w:b/>
      <w:bCs/>
      <w:sz w:val="28"/>
      <w:szCs w:val="28"/>
    </w:rPr>
  </w:style>
  <w:style w:type="character" w:customStyle="1" w:styleId="a5">
    <w:name w:val="Название Знак"/>
    <w:basedOn w:val="a0"/>
    <w:link w:val="a4"/>
    <w:rsid w:val="004D265B"/>
    <w:rPr>
      <w:rFonts w:ascii="Times New Roman" w:eastAsia="Times New Roman" w:hAnsi="Times New Roman" w:cs="Times New Roman"/>
      <w:b/>
      <w:bCs/>
      <w:sz w:val="28"/>
      <w:szCs w:val="28"/>
      <w:lang w:eastAsia="ru-RU"/>
    </w:rPr>
  </w:style>
  <w:style w:type="paragraph" w:styleId="a6">
    <w:name w:val="Subtitle"/>
    <w:basedOn w:val="a"/>
    <w:link w:val="a7"/>
    <w:qFormat/>
    <w:rsid w:val="004D265B"/>
    <w:pPr>
      <w:jc w:val="center"/>
    </w:pPr>
    <w:rPr>
      <w:b/>
      <w:bCs/>
    </w:rPr>
  </w:style>
  <w:style w:type="character" w:customStyle="1" w:styleId="a7">
    <w:name w:val="Подзаголовок Знак"/>
    <w:basedOn w:val="a0"/>
    <w:link w:val="a6"/>
    <w:rsid w:val="004D265B"/>
    <w:rPr>
      <w:rFonts w:ascii="Times New Roman" w:eastAsia="Times New Roman" w:hAnsi="Times New Roman" w:cs="Times New Roman"/>
      <w:b/>
      <w:bCs/>
      <w:sz w:val="24"/>
      <w:szCs w:val="24"/>
      <w:lang w:eastAsia="ru-RU"/>
    </w:rPr>
  </w:style>
  <w:style w:type="paragraph" w:styleId="a8">
    <w:name w:val="header"/>
    <w:basedOn w:val="a"/>
    <w:link w:val="a9"/>
    <w:uiPriority w:val="99"/>
    <w:unhideWhenUsed/>
    <w:rsid w:val="004D265B"/>
    <w:pPr>
      <w:tabs>
        <w:tab w:val="center" w:pos="4677"/>
        <w:tab w:val="right" w:pos="9355"/>
      </w:tabs>
    </w:pPr>
    <w:rPr>
      <w:sz w:val="28"/>
      <w:szCs w:val="28"/>
    </w:rPr>
  </w:style>
  <w:style w:type="character" w:customStyle="1" w:styleId="a9">
    <w:name w:val="Верхний колонтитул Знак"/>
    <w:basedOn w:val="a0"/>
    <w:link w:val="a8"/>
    <w:uiPriority w:val="99"/>
    <w:rsid w:val="004D265B"/>
    <w:rPr>
      <w:rFonts w:ascii="Times New Roman" w:eastAsia="Times New Roman" w:hAnsi="Times New Roman" w:cs="Times New Roman"/>
      <w:sz w:val="28"/>
      <w:szCs w:val="28"/>
      <w:lang w:eastAsia="ru-RU"/>
    </w:rPr>
  </w:style>
  <w:style w:type="paragraph" w:styleId="aa">
    <w:name w:val="footer"/>
    <w:basedOn w:val="a"/>
    <w:link w:val="ab"/>
    <w:uiPriority w:val="99"/>
    <w:unhideWhenUsed/>
    <w:rsid w:val="004D265B"/>
    <w:pPr>
      <w:tabs>
        <w:tab w:val="center" w:pos="4677"/>
        <w:tab w:val="right" w:pos="9355"/>
      </w:tabs>
    </w:pPr>
    <w:rPr>
      <w:sz w:val="28"/>
      <w:szCs w:val="28"/>
    </w:rPr>
  </w:style>
  <w:style w:type="character" w:customStyle="1" w:styleId="ab">
    <w:name w:val="Нижний колонтитул Знак"/>
    <w:basedOn w:val="a0"/>
    <w:link w:val="aa"/>
    <w:uiPriority w:val="99"/>
    <w:rsid w:val="004D265B"/>
    <w:rPr>
      <w:rFonts w:ascii="Times New Roman" w:eastAsia="Times New Roman" w:hAnsi="Times New Roman" w:cs="Times New Roman"/>
      <w:sz w:val="28"/>
      <w:szCs w:val="28"/>
      <w:lang w:eastAsia="ru-RU"/>
    </w:rPr>
  </w:style>
  <w:style w:type="paragraph" w:styleId="ac">
    <w:name w:val="List Paragraph"/>
    <w:basedOn w:val="a"/>
    <w:uiPriority w:val="34"/>
    <w:qFormat/>
    <w:rsid w:val="004D265B"/>
    <w:pPr>
      <w:ind w:left="720"/>
      <w:contextualSpacing/>
    </w:pPr>
    <w:rPr>
      <w:sz w:val="28"/>
      <w:szCs w:val="28"/>
    </w:rPr>
  </w:style>
</w:styles>
</file>

<file path=word/webSettings.xml><?xml version="1.0" encoding="utf-8"?>
<w:webSettings xmlns:r="http://schemas.openxmlformats.org/officeDocument/2006/relationships" xmlns:w="http://schemas.openxmlformats.org/wordprocessingml/2006/main">
  <w:divs>
    <w:div w:id="2135781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5E50FB-74B4-48F3-A7E5-8CFC6C115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Pages>
  <Words>10344</Words>
  <Characters>58962</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2019-05-05T03:54:00Z</cp:lastPrinted>
  <dcterms:created xsi:type="dcterms:W3CDTF">2019-05-03T02:57:00Z</dcterms:created>
  <dcterms:modified xsi:type="dcterms:W3CDTF">2019-06-28T02:47:00Z</dcterms:modified>
</cp:coreProperties>
</file>