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2F5" w:rsidRDefault="008032F5" w:rsidP="008032F5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ОБРАЗОВАНИЯ И НАУКИ РОССИЙСКОЙ ФЕДЕРАЦИИ ПЕНЗЕНСКИЙ ГОСУДАРСТВЕННЫЙ УНИВЕРСИТЕТ ПЕНЗЕНСКИЙ ПЕДАГОГИЧЕСКИЙ ИНСТИТУТ </w:t>
      </w:r>
    </w:p>
    <w:p w:rsidR="008032F5" w:rsidRDefault="008032F5" w:rsidP="008032F5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ИМ. В.Г. БЕЛИНСКОГО</w:t>
      </w:r>
    </w:p>
    <w:p w:rsidR="008032F5" w:rsidRDefault="008032F5" w:rsidP="008032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8032F5" w:rsidTr="001761E2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32F5" w:rsidRDefault="008032F5" w:rsidP="001761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Факультет педагогики,</w:t>
            </w:r>
          </w:p>
          <w:p w:rsidR="008032F5" w:rsidRDefault="008032F5" w:rsidP="001761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психологии и социальных наук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32F5" w:rsidRDefault="008032F5" w:rsidP="001761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Кафедра педагогики и психологии профессионального образования</w:t>
            </w:r>
          </w:p>
        </w:tc>
      </w:tr>
    </w:tbl>
    <w:p w:rsidR="008032F5" w:rsidRDefault="008032F5" w:rsidP="008032F5"/>
    <w:p w:rsidR="008032F5" w:rsidRDefault="008032F5" w:rsidP="00803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Курсовая работа по педагогике на тему:</w:t>
      </w:r>
    </w:p>
    <w:p w:rsidR="008032F5" w:rsidRDefault="008032F5" w:rsidP="008032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«Воспитательные возможности игры в педагогическом процессе»</w:t>
      </w:r>
    </w:p>
    <w:p w:rsidR="008032F5" w:rsidRDefault="008032F5" w:rsidP="008032F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032F5" w:rsidRDefault="008032F5" w:rsidP="008032F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Студент: Торопова Дарья Александровна</w:t>
      </w: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Pr="002E3A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д. п. н., профессор </w:t>
      </w:r>
      <w:r>
        <w:rPr>
          <w:rFonts w:ascii="Times New Roman" w:hAnsi="Times New Roman" w:cs="Times New Roman"/>
          <w:sz w:val="28"/>
          <w:szCs w:val="28"/>
        </w:rPr>
        <w:t xml:space="preserve">Сохранов  Владимир Васильевич </w:t>
      </w: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Пенза</w:t>
      </w:r>
      <w:r w:rsidRPr="0093557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2015</w:t>
      </w:r>
    </w:p>
    <w:p w:rsidR="008032F5" w:rsidRPr="00570827" w:rsidRDefault="008032F5" w:rsidP="008032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32F5" w:rsidRPr="00A344A2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44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Содержание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1252">
        <w:rPr>
          <w:rFonts w:ascii="Times New Roman" w:hAnsi="Times New Roman" w:cs="Times New Roman"/>
          <w:color w:val="000000" w:themeColor="text1"/>
          <w:sz w:val="28"/>
          <w:szCs w:val="28"/>
        </w:rPr>
        <w:t>Введение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…..………………………………………………………...……3-4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Глава 1.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Теоретические основы игровой деятельности.</w:t>
      </w:r>
    </w:p>
    <w:p w:rsidR="008032F5" w:rsidRPr="00E459A3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1.1.Понятие «игра»…………………. ……………………………...…...5-6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Классификация игр по Г. К. Селевко………………………………...7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1.3.Функции игры……………………………………………………….8-10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1.4.Сущность и особенности игры………………………………………11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1.5.Цели и процесс игры………………………………………………12-14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1.6.Педагогические возможности игры………………………………15-17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Глава 2.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Применение игр в педагогическом процессе…………………………18-20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Заключение………………………………………………………….…..21-22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Список использованной литературы…………………………………......23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Приложение………………………………………………………………24-28</w:t>
      </w:r>
    </w:p>
    <w:p w:rsidR="008032F5" w:rsidRDefault="008032F5" w:rsidP="008032F5">
      <w:pPr>
        <w:tabs>
          <w:tab w:val="left" w:pos="9214"/>
        </w:tabs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32F5" w:rsidRDefault="008032F5" w:rsidP="008032F5">
      <w:pPr>
        <w:tabs>
          <w:tab w:val="left" w:pos="921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Введение</w:t>
      </w:r>
    </w:p>
    <w:p w:rsidR="008032F5" w:rsidRPr="00B053E4" w:rsidRDefault="008032F5" w:rsidP="008032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053E4">
        <w:rPr>
          <w:rFonts w:ascii="Times New Roman" w:hAnsi="Times New Roman" w:cs="Times New Roman"/>
          <w:sz w:val="28"/>
          <w:szCs w:val="28"/>
        </w:rPr>
        <w:t xml:space="preserve">Данная тема не перестает быть актуальной в наши дни, в связи с тем, что сегодня, как никогда осознается ответственность общества за воспитание подрастающего поколения. </w:t>
      </w:r>
    </w:p>
    <w:p w:rsidR="008032F5" w:rsidRPr="00B053E4" w:rsidRDefault="008032F5" w:rsidP="008032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053E4">
        <w:rPr>
          <w:rFonts w:ascii="Times New Roman" w:hAnsi="Times New Roman" w:cs="Times New Roman"/>
          <w:sz w:val="28"/>
          <w:szCs w:val="28"/>
        </w:rPr>
        <w:t>Игровая деятельность, как один из способов организации воспитательного и образовательного процессов,  является интересным как для ребенка, так  и для педагога.</w:t>
      </w:r>
    </w:p>
    <w:p w:rsidR="008032F5" w:rsidRPr="00B053E4" w:rsidRDefault="008032F5" w:rsidP="008032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053E4">
        <w:rPr>
          <w:rFonts w:ascii="Times New Roman" w:hAnsi="Times New Roman" w:cs="Times New Roman"/>
          <w:sz w:val="28"/>
          <w:szCs w:val="28"/>
        </w:rPr>
        <w:t xml:space="preserve">  В настоящее время игровая деятельность приобретает всё большую популярность, так как игра тесным образом связана с развитием личности. Игра – это деятельность, где воспитание переходит в самовоспитание. В процессе игры у ребёнка формируются воображение, память, внимание, необходимые навыки для обучения к школе. Так же игровая деятельность способствует развитию коммуникативных способностей.</w:t>
      </w:r>
    </w:p>
    <w:p w:rsidR="008032F5" w:rsidRDefault="008032F5" w:rsidP="008032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053E4">
        <w:rPr>
          <w:rFonts w:ascii="Times New Roman" w:hAnsi="Times New Roman" w:cs="Times New Roman"/>
          <w:sz w:val="28"/>
          <w:szCs w:val="28"/>
        </w:rPr>
        <w:t xml:space="preserve"> В. А. Сухомлинский подчеркивал, что « игра- это огромное светлое окно, через которое в духовный мир ребенка вливается живительный поток представлений, понятий об окружающем мире. Игра- это искра, зажигающая огонёк пытливости и любознательности.</w:t>
      </w:r>
    </w:p>
    <w:p w:rsidR="008032F5" w:rsidRDefault="008032F5" w:rsidP="008032F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053E4">
        <w:rPr>
          <w:rFonts w:ascii="Times New Roman" w:hAnsi="Times New Roman" w:cs="Times New Roman"/>
          <w:sz w:val="28"/>
          <w:szCs w:val="28"/>
        </w:rPr>
        <w:t xml:space="preserve"> </w:t>
      </w:r>
      <w:r w:rsidRPr="00C920A7">
        <w:rPr>
          <w:rFonts w:ascii="Times New Roman" w:hAnsi="Times New Roman" w:cs="Times New Roman"/>
          <w:sz w:val="28"/>
          <w:szCs w:val="28"/>
        </w:rPr>
        <w:t>Переход от дошкольного детства, где доминирует игра, к школьной жизни, где первостепенную роль играет учёба, должен быть педагогически продуман. Изучение развития детей показывает, что в игре эффективнее, чем в других видах деятельности, развиваются психические процессы, поэтому опора на игру – это важнейший путь включения младших школьников в учебную работу.</w:t>
      </w:r>
    </w:p>
    <w:p w:rsidR="008032F5" w:rsidRDefault="008032F5" w:rsidP="008032F5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Изучив актуальность данной темы, можно сформулировать цель: изучить воспитательные возможности игры в педагогическом процессе.</w:t>
      </w:r>
    </w:p>
    <w:p w:rsidR="008032F5" w:rsidRDefault="008032F5" w:rsidP="008032F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 исследования: игровая деятельность детей. </w:t>
      </w:r>
    </w:p>
    <w:p w:rsidR="008032F5" w:rsidRDefault="008032F5" w:rsidP="008032F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исследования: воздействие игры на развитие и воспитание детей.</w:t>
      </w:r>
    </w:p>
    <w:p w:rsidR="008032F5" w:rsidRDefault="008032F5" w:rsidP="008032F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8032F5" w:rsidRDefault="008032F5" w:rsidP="008032F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обзор литературы по данной теме.</w:t>
      </w:r>
    </w:p>
    <w:p w:rsidR="008032F5" w:rsidRDefault="008032F5" w:rsidP="008032F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обозначить значение игровой деятельности.</w:t>
      </w:r>
    </w:p>
    <w:p w:rsidR="008032F5" w:rsidRDefault="008032F5" w:rsidP="008032F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классифицировать игры.  </w:t>
      </w: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Глава 1. Теоретические основы игровой деятельности.</w:t>
      </w:r>
    </w:p>
    <w:p w:rsidR="008032F5" w:rsidRPr="005B38D3" w:rsidRDefault="008032F5" w:rsidP="008032F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5B38D3">
        <w:rPr>
          <w:rFonts w:ascii="Times New Roman" w:hAnsi="Times New Roman" w:cs="Times New Roman"/>
          <w:sz w:val="28"/>
          <w:szCs w:val="28"/>
        </w:rPr>
        <w:t>Понятие « игра».</w:t>
      </w:r>
    </w:p>
    <w:p w:rsidR="008032F5" w:rsidRDefault="008032F5" w:rsidP="008032F5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38D3">
        <w:rPr>
          <w:rFonts w:ascii="Times New Roman" w:hAnsi="Times New Roman" w:cs="Times New Roman"/>
          <w:sz w:val="28"/>
          <w:szCs w:val="28"/>
        </w:rPr>
        <w:t>Что же такое игра? Это понятие, которое имеет множество определений. В последние время в педагогической литературе по</w:t>
      </w:r>
      <w:r>
        <w:rPr>
          <w:rFonts w:ascii="Times New Roman" w:hAnsi="Times New Roman" w:cs="Times New Roman"/>
          <w:sz w:val="28"/>
          <w:szCs w:val="28"/>
        </w:rPr>
        <w:t>явилось много определений игры.</w:t>
      </w:r>
    </w:p>
    <w:p w:rsidR="008032F5" w:rsidRDefault="008032F5" w:rsidP="008032F5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38D3">
        <w:rPr>
          <w:rFonts w:ascii="Times New Roman" w:hAnsi="Times New Roman" w:cs="Times New Roman"/>
          <w:sz w:val="28"/>
          <w:szCs w:val="28"/>
        </w:rPr>
        <w:t xml:space="preserve"> П.И. Пидкасистый и Ж.С. Хайдаров давали следующее определение игры: «Игра есть то, что задумано и сделано; то, что есть, что думает и о чем думает субъект, когда он действительно увлечен этой деятельностью с непременной установкой на очевидный всем результат».</w:t>
      </w:r>
    </w:p>
    <w:p w:rsidR="008032F5" w:rsidRPr="005B38D3" w:rsidRDefault="008032F5" w:rsidP="008032F5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38D3">
        <w:rPr>
          <w:rFonts w:ascii="Times New Roman" w:hAnsi="Times New Roman" w:cs="Times New Roman"/>
          <w:sz w:val="28"/>
          <w:szCs w:val="28"/>
        </w:rPr>
        <w:t xml:space="preserve"> Г.К. Селевко считает , что «Игра — это вид деятельности в условиях ситуаций, направленных на воссоздание и усвоение общественного опыта, в котором складывается и совершенствуется самоуправление поведением». </w:t>
      </w:r>
    </w:p>
    <w:p w:rsidR="008032F5" w:rsidRPr="005B38D3" w:rsidRDefault="008032F5" w:rsidP="008032F5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38D3">
        <w:rPr>
          <w:rFonts w:ascii="Times New Roman" w:hAnsi="Times New Roman" w:cs="Times New Roman"/>
          <w:sz w:val="28"/>
          <w:szCs w:val="28"/>
        </w:rPr>
        <w:t>Н.К.Крупская и А.С.Макаренко рассматривали игру как деятельность, в которой формируются качества личности будущего гражданина и деятеля необходимые для будущей трудовой деятельности.</w:t>
      </w:r>
    </w:p>
    <w:p w:rsidR="008032F5" w:rsidRPr="005B38D3" w:rsidRDefault="008032F5" w:rsidP="008032F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38D3">
        <w:rPr>
          <w:rFonts w:ascii="Times New Roman" w:hAnsi="Times New Roman" w:cs="Times New Roman"/>
          <w:sz w:val="28"/>
          <w:szCs w:val="28"/>
        </w:rPr>
        <w:t xml:space="preserve"> Также А.С.Макаренко писал: « Игра имеет важное значение в жизни ребенка.…Каков ребенок в игре, таким во многом он будет в работе, когда вырастет. Поэтому воспитание будущего деятеля происходит, прежде всего, в игре…» </w:t>
      </w:r>
    </w:p>
    <w:p w:rsidR="008032F5" w:rsidRPr="005B38D3" w:rsidRDefault="008032F5" w:rsidP="008032F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38D3">
        <w:rPr>
          <w:rFonts w:ascii="Times New Roman" w:hAnsi="Times New Roman" w:cs="Times New Roman"/>
          <w:sz w:val="28"/>
          <w:szCs w:val="28"/>
        </w:rPr>
        <w:t>Н.К.Крупская подчеркивала большое значение игры в воспитании ребенка. « Для детей игры имеют исключительное значение: игра для них – учеба, игра для них – труд, игра для них – серьезная форма воспитания. Игра – способ познания окружающего.»</w:t>
      </w:r>
    </w:p>
    <w:p w:rsidR="008032F5" w:rsidRDefault="008032F5" w:rsidP="008032F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47F7">
        <w:rPr>
          <w:rFonts w:ascii="Times New Roman" w:hAnsi="Times New Roman" w:cs="Times New Roman"/>
          <w:sz w:val="28"/>
          <w:szCs w:val="28"/>
        </w:rPr>
        <w:t>Ушинский об игре: «Игра есть свободная деятельность дитяти... В ней формируются все стороны души человеческой, его ум, его сердце, его воля»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2F5" w:rsidRDefault="008032F5" w:rsidP="008032F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047F7">
        <w:rPr>
          <w:rFonts w:ascii="Times New Roman" w:hAnsi="Times New Roman" w:cs="Times New Roman"/>
          <w:sz w:val="28"/>
          <w:szCs w:val="28"/>
        </w:rPr>
        <w:t>По мнению Выготского игра является той деятельностью, в которой у ребенка развивается внутренняя речь, способность к логическому запоминанию, абстрактному мышлению, эмоциональной саморегуляции и умению действовать по правилам. Игра создает основу, на которой ребенок пробует и упражняется в том, что будет ему необходимо во взрослой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2F5" w:rsidRDefault="008032F5" w:rsidP="008032F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F421A7">
        <w:rPr>
          <w:rFonts w:ascii="Times New Roman" w:hAnsi="Times New Roman" w:cs="Times New Roman"/>
          <w:sz w:val="28"/>
          <w:szCs w:val="28"/>
        </w:rPr>
        <w:t>Д.Б.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1A7">
        <w:rPr>
          <w:rFonts w:ascii="Times New Roman" w:hAnsi="Times New Roman" w:cs="Times New Roman"/>
          <w:sz w:val="28"/>
          <w:szCs w:val="28"/>
        </w:rPr>
        <w:t>Эльконин даёт такое определение игры: «Человеческая игра - это такая деятельность, в которой воссоздаются социальные отношения между людьми вне условий непосредственно утилитарной деятельности»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2F5" w:rsidRDefault="008032F5" w:rsidP="008032F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существует множество определений понятия «игра», но всех их объединяет то, что в процессе игры ребёнок открывает отношения, существующие между людьми. Игра необходима для подготовки подрастающего поколения к труду, к жизни. Жизнь ребенка может быть интересна, если он будет играть в разные игры и пополнять их разнообразие. </w:t>
      </w:r>
    </w:p>
    <w:p w:rsidR="008032F5" w:rsidRDefault="008032F5" w:rsidP="008032F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032F5" w:rsidRPr="00EA17D3" w:rsidRDefault="008032F5" w:rsidP="00803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C33778" w:rsidRDefault="00C33778" w:rsidP="008032F5">
      <w:pPr>
        <w:rPr>
          <w:rFonts w:ascii="Times New Roman" w:hAnsi="Times New Roman" w:cs="Times New Roman"/>
          <w:sz w:val="28"/>
          <w:szCs w:val="28"/>
        </w:rPr>
      </w:pPr>
    </w:p>
    <w:p w:rsidR="00C33778" w:rsidRDefault="00C33778" w:rsidP="008032F5">
      <w:pPr>
        <w:rPr>
          <w:rFonts w:ascii="Times New Roman" w:hAnsi="Times New Roman" w:cs="Times New Roman"/>
          <w:sz w:val="28"/>
          <w:szCs w:val="28"/>
        </w:rPr>
      </w:pPr>
    </w:p>
    <w:p w:rsidR="00C33778" w:rsidRDefault="00C33778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rPr>
          <w:rFonts w:ascii="Times New Roman" w:hAnsi="Times New Roman" w:cs="Times New Roman"/>
          <w:sz w:val="28"/>
          <w:szCs w:val="28"/>
        </w:rPr>
      </w:pPr>
    </w:p>
    <w:p w:rsidR="008032F5" w:rsidRPr="000C2A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1.2. </w:t>
      </w:r>
      <w:r w:rsidRPr="000C2A6F">
        <w:rPr>
          <w:rFonts w:ascii="Times New Roman" w:hAnsi="Times New Roman" w:cs="Times New Roman"/>
          <w:sz w:val="28"/>
          <w:szCs w:val="28"/>
        </w:rPr>
        <w:t>Классификация игр по Г. К. Селевко.</w:t>
      </w:r>
    </w:p>
    <w:p w:rsidR="008032F5" w:rsidRPr="000C2A6F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A6F">
        <w:rPr>
          <w:rFonts w:ascii="Times New Roman" w:hAnsi="Times New Roman" w:cs="Times New Roman"/>
          <w:sz w:val="28"/>
          <w:szCs w:val="28"/>
        </w:rPr>
        <w:t>Г. К. Селевко предлагает следующую классификацию педагогических игр:</w:t>
      </w:r>
    </w:p>
    <w:p w:rsidR="008032F5" w:rsidRPr="000C2A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A6F">
        <w:rPr>
          <w:rFonts w:ascii="Times New Roman" w:hAnsi="Times New Roman" w:cs="Times New Roman"/>
          <w:sz w:val="28"/>
          <w:szCs w:val="28"/>
        </w:rPr>
        <w:t>1. Деление игр по виду деятельности на физические (двигательные), интеллектуальные (умственные), трудовые, социальные и психологические.</w:t>
      </w:r>
    </w:p>
    <w:p w:rsidR="008032F5" w:rsidRPr="000C2A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A6F">
        <w:rPr>
          <w:rFonts w:ascii="Times New Roman" w:hAnsi="Times New Roman" w:cs="Times New Roman"/>
          <w:sz w:val="28"/>
          <w:szCs w:val="28"/>
        </w:rPr>
        <w:t>2. По характеру педагогического процесса:</w:t>
      </w:r>
    </w:p>
    <w:p w:rsidR="008032F5" w:rsidRPr="000C2A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A6F">
        <w:rPr>
          <w:rFonts w:ascii="Times New Roman" w:hAnsi="Times New Roman" w:cs="Times New Roman"/>
          <w:sz w:val="28"/>
          <w:szCs w:val="28"/>
        </w:rPr>
        <w:t>- обучающие, тренировочные, контролирующие, обобщающие;</w:t>
      </w:r>
    </w:p>
    <w:p w:rsidR="008032F5" w:rsidRPr="000C2A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A6F">
        <w:rPr>
          <w:rFonts w:ascii="Times New Roman" w:hAnsi="Times New Roman" w:cs="Times New Roman"/>
          <w:sz w:val="28"/>
          <w:szCs w:val="28"/>
        </w:rPr>
        <w:t>- познавательные, воспитательные, развивающие;</w:t>
      </w:r>
    </w:p>
    <w:p w:rsidR="008032F5" w:rsidRPr="000C2A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A6F">
        <w:rPr>
          <w:rFonts w:ascii="Times New Roman" w:hAnsi="Times New Roman" w:cs="Times New Roman"/>
          <w:sz w:val="28"/>
          <w:szCs w:val="28"/>
        </w:rPr>
        <w:t>- репродуктивные, продуктивные, творческие;</w:t>
      </w:r>
    </w:p>
    <w:p w:rsidR="008032F5" w:rsidRPr="000C2A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A6F">
        <w:rPr>
          <w:rFonts w:ascii="Times New Roman" w:hAnsi="Times New Roman" w:cs="Times New Roman"/>
          <w:sz w:val="28"/>
          <w:szCs w:val="28"/>
        </w:rPr>
        <w:t>- коммуникативные, диагностические, профориентационные.</w:t>
      </w:r>
    </w:p>
    <w:p w:rsidR="008032F5" w:rsidRPr="000C2A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A6F">
        <w:rPr>
          <w:rFonts w:ascii="Times New Roman" w:hAnsi="Times New Roman" w:cs="Times New Roman"/>
          <w:sz w:val="28"/>
          <w:szCs w:val="28"/>
        </w:rPr>
        <w:t>3. Согласно Селевко по характеру игровой методике педагогические игры делятся на: предметные, сюжетные, ролевые, деловые, имитационные, игры драматизации.</w:t>
      </w:r>
    </w:p>
    <w:p w:rsidR="008032F5" w:rsidRPr="000C2A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2A6F">
        <w:rPr>
          <w:rFonts w:ascii="Times New Roman" w:hAnsi="Times New Roman" w:cs="Times New Roman"/>
          <w:sz w:val="28"/>
          <w:szCs w:val="28"/>
        </w:rPr>
        <w:t>4. По предметной области выделяют игры по всем школьным циклам.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>5. По игровой среде, которая в значительной степени определяет специфику игровой технологии: различают игры с предметами и без них, настольные, комнатные, уличные, на местности, компьютерные и с ТСО, с различными средствами передвижения.</w:t>
      </w:r>
    </w:p>
    <w:p w:rsidR="008032F5" w:rsidRPr="009310E2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игры разнообразны по природе, предметной области, по виду деятельности, по характеру, по степени развития, но все игры направлены на комплексное развитие подрастающего поколения.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778" w:rsidRDefault="00C33778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r w:rsidRPr="009310E2">
        <w:rPr>
          <w:rFonts w:ascii="Times New Roman" w:hAnsi="Times New Roman" w:cs="Times New Roman"/>
          <w:sz w:val="28"/>
          <w:szCs w:val="28"/>
        </w:rPr>
        <w:t>Функ</w:t>
      </w:r>
      <w:r>
        <w:rPr>
          <w:rFonts w:ascii="Times New Roman" w:hAnsi="Times New Roman" w:cs="Times New Roman"/>
          <w:sz w:val="28"/>
          <w:szCs w:val="28"/>
        </w:rPr>
        <w:t xml:space="preserve">ции </w:t>
      </w:r>
      <w:r w:rsidRPr="009310E2">
        <w:rPr>
          <w:rFonts w:ascii="Times New Roman" w:hAnsi="Times New Roman" w:cs="Times New Roman"/>
          <w:sz w:val="28"/>
          <w:szCs w:val="28"/>
        </w:rPr>
        <w:t xml:space="preserve"> игры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2F5" w:rsidRPr="009310E2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>Игра - явление сложное и многогранное</w:t>
      </w:r>
      <w:r>
        <w:rPr>
          <w:rFonts w:ascii="Times New Roman" w:hAnsi="Times New Roman" w:cs="Times New Roman"/>
          <w:sz w:val="28"/>
          <w:szCs w:val="28"/>
        </w:rPr>
        <w:t>, которое обладает множеством функций: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социокультурная функция может означать синтез усвоения ребенком богатства культуры, потенций воспитания и формирования его как личности, позволяющей ему выступать в качестве полноправного члена детского или взрослого коллектива. Процесс социализации школьника в игре не сводится лишь к непосредственному взаимодействию детей между собой, а включает все богатство общественных отношений, вплоть до самых глубоких и опосредованных.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развлекательная функция - является оной из основных. Развлечь означает, во-первых, доставить удовольствие, удовлетворить стремление к каким-либо потребностям, опосредованно приобретенным индивидуальным опытом; во-вторых, организовать проведение веселого, приятного времени; в-третьих, воодушевить, пробудить интерес к чему-либо, завладеть чьими-то чувствами, мыслями, вывести человека на занятия, которые способны захватить его целиком. Влечение в играх -- явление преходящее, поскольку представленные в нем потребности могут угасать, могут осознаваться, превращаясь в конкретные желания, намерения, установки к действию. 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функция самореализации. Для школьника игра важна как сфера реализации себя как человека, как личности. Именно в этом плане учащемуся важен сам процесс игры, а не ее результат, или конкурентность, или возможность победы, или достижение какой-либо цели. Процесс игры -- пространство самореализации. 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обучающая функция предполагает развитие общеучебных умений и навыков, таких, как память, внимание, восприятие и другие.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- коммуникативная функция игры подразумевает вовлечение ребенка в очень широкий спектр социальных отношений, т.к. любое игровое сообщество представляет собой пусть и временный, но коллектив, в котором складывается особая система социальных отношений, распределяются роли, </w:t>
      </w:r>
      <w:r w:rsidRPr="009310E2">
        <w:rPr>
          <w:rFonts w:ascii="Times New Roman" w:hAnsi="Times New Roman" w:cs="Times New Roman"/>
          <w:sz w:val="28"/>
          <w:szCs w:val="28"/>
        </w:rPr>
        <w:lastRenderedPageBreak/>
        <w:t xml:space="preserve">формируются навыки общения и выработка тактики коллективного и индивидуального поведения. 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диагностическая функция. Игра убедительно раскрывает в детях истинно детское, личностное, свидетельствует о том, что они могут быть неблагоразумны, шумливы, озорны, конфликтны, дерзки и т. п. Ведь учебная деятельность очень регламентирована, подразумевает, что учащиеся овладеют определенным кодом поведения, становятся послушными, дисциплинированными. Учащиеся либо принимают «правила» этого процесса и приспосабливаются к нему, сдерживая чисто детские импульсивные реакции, эмоциональные отражения. Игровая деятельность представляет произвольное, обобщенное воспроизведение действительности, является внеутилитарной по своему характеру, она для учащегося привлекательна в силу удовлетворения желаемых, а не навязанных извне действий.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игротерапевтическая функция. Особую роль выполняет игра как средство терапии по отношению к больным учащимся и школьникам, имеющим неклинические отклонения в здоровье. Школьники и сами прибегают к игре как психотерапевтическому средству снятия страхов, боязни, эмоционального напряжения. К примеру, те же считалки, дразнилки, страшилки, говорилки и т. д. являются трансляторами, с одной стороны, культурной традиции, с другой стороны, мощным средством игротерапии.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коррекционная функция. Поскольку основным назначением игры является подготовка ребенка к полноценной социальной деятельности, эта задача решается через моделирование социальной жизни, включение школьника в эту деятельность, преодоление возникающих затруднений, связанных именно с отсутствием необходимых социальных способностей, навыков или с неправильно сформированными психическими свойствами и качествами.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релаксационная функция игры заключается в снятии эмоционального (физического) напряжения, вызванного нагрузкой на нервную систему </w:t>
      </w:r>
      <w:r w:rsidRPr="009310E2">
        <w:rPr>
          <w:rFonts w:ascii="Times New Roman" w:hAnsi="Times New Roman" w:cs="Times New Roman"/>
          <w:sz w:val="28"/>
          <w:szCs w:val="28"/>
        </w:rPr>
        <w:lastRenderedPageBreak/>
        <w:t>ребёнка при интенсивном учении, труде. Поэтому все чаще рекомендуется включать игровые обучающие элементы в структуру урока, занятия.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психотехническая функция. Происходит формирование навыков подготовки своего психофизического состояния для более эффективной деятельности, перестройка психики для интенсивного усвоения.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функция самовыражения - в стремлении ребёнка реализовать в игре творческие способности, полнее открыть свой потенциал.</w:t>
      </w:r>
    </w:p>
    <w:p w:rsidR="008032F5" w:rsidRPr="009310E2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 xml:space="preserve"> - компенсаторная функция. В игре создаются условия для удовлетворения личностных устремлений, которые не выполнимы (или выполнимы с трудом) в реальной жизни.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0E2">
        <w:rPr>
          <w:rFonts w:ascii="Times New Roman" w:hAnsi="Times New Roman" w:cs="Times New Roman"/>
          <w:sz w:val="28"/>
          <w:szCs w:val="28"/>
        </w:rPr>
        <w:t>Педагогические возможности игры весьма обширны: игры оказывают сильное эмоциональное воздействие на учащихся, формируют многие умения и навыки: прежде всего коммуникативные, умение работать в группе, принимать решения, брать ответственность на себя. Они развивают организаторские способности, воспитывают чувство сопереживания, стимулируют взаимовыручку в решении трудных проблем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основной функцией игры является подготовка подрастающего поколения к взрослой жизни.  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Pr="00D44C5D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1.4.</w:t>
      </w:r>
      <w:r w:rsidRPr="00D44C5D">
        <w:rPr>
          <w:rFonts w:ascii="Times New Roman" w:hAnsi="Times New Roman" w:cs="Times New Roman"/>
          <w:sz w:val="28"/>
          <w:szCs w:val="28"/>
        </w:rPr>
        <w:t>Сущность и особенности игры.</w:t>
      </w:r>
    </w:p>
    <w:p w:rsidR="008032F5" w:rsidRPr="00D44C5D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D44C5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щность игры, состоит в том, что её мотивы  </w:t>
      </w:r>
      <w:r w:rsidRPr="00D44C5D">
        <w:rPr>
          <w:rFonts w:ascii="Times New Roman" w:hAnsi="Times New Roman" w:cs="Times New Roman"/>
          <w:sz w:val="28"/>
          <w:szCs w:val="28"/>
        </w:rPr>
        <w:t xml:space="preserve">заключаются в многообразных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C5D">
        <w:rPr>
          <w:rFonts w:ascii="Times New Roman" w:hAnsi="Times New Roman" w:cs="Times New Roman"/>
          <w:sz w:val="28"/>
          <w:szCs w:val="28"/>
        </w:rPr>
        <w:t>переживаниях</w:t>
      </w:r>
      <w:r w:rsidRPr="00D44C5D">
        <w:rPr>
          <w:rStyle w:val="aa"/>
          <w:rFonts w:ascii="Times New Roman" w:hAnsi="Times New Roman" w:cs="Times New Roman"/>
          <w:color w:val="000000"/>
          <w:sz w:val="28"/>
          <w:szCs w:val="28"/>
        </w:rPr>
        <w:t>,</w:t>
      </w:r>
      <w:r w:rsidRPr="00D44C5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44C5D">
        <w:rPr>
          <w:rFonts w:ascii="Times New Roman" w:hAnsi="Times New Roman" w:cs="Times New Roman"/>
          <w:sz w:val="28"/>
          <w:szCs w:val="28"/>
        </w:rPr>
        <w:t>значимых для играющего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44C5D">
        <w:rPr>
          <w:rFonts w:ascii="Times New Roman" w:hAnsi="Times New Roman" w:cs="Times New Roman"/>
          <w:sz w:val="28"/>
          <w:szCs w:val="28"/>
        </w:rPr>
        <w:t xml:space="preserve"> Игра, как и всякая неигровая человеческая деятельность, мотивируется отношением к значимым для индивида целям. В игре совершаются лишь действия, цели которых значимы для индивида по их собственному внутреннему содержанию. В этом основная особенность игровой деятельности и в этом ее основное очарование.</w:t>
      </w:r>
    </w:p>
    <w:p w:rsidR="008032F5" w:rsidRPr="00D44C5D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характерной </w:t>
      </w:r>
      <w:r w:rsidRPr="00D44C5D">
        <w:rPr>
          <w:rFonts w:ascii="Times New Roman" w:hAnsi="Times New Roman" w:cs="Times New Roman"/>
          <w:sz w:val="28"/>
          <w:szCs w:val="28"/>
        </w:rPr>
        <w:t>особенность</w:t>
      </w:r>
      <w:r>
        <w:rPr>
          <w:rFonts w:ascii="Times New Roman" w:hAnsi="Times New Roman" w:cs="Times New Roman"/>
          <w:sz w:val="28"/>
          <w:szCs w:val="28"/>
        </w:rPr>
        <w:t>ю игры является то</w:t>
      </w:r>
      <w:r w:rsidRPr="00D44C5D">
        <w:rPr>
          <w:rFonts w:ascii="Times New Roman" w:hAnsi="Times New Roman" w:cs="Times New Roman"/>
          <w:sz w:val="28"/>
          <w:szCs w:val="28"/>
        </w:rPr>
        <w:t>, что игровое действие реализует многообразные м</w:t>
      </w:r>
      <w:r>
        <w:rPr>
          <w:rFonts w:ascii="Times New Roman" w:hAnsi="Times New Roman" w:cs="Times New Roman"/>
          <w:sz w:val="28"/>
          <w:szCs w:val="28"/>
        </w:rPr>
        <w:t>отивы человеческой деятельности. Она</w:t>
      </w:r>
      <w:r w:rsidRPr="00D44C5D">
        <w:rPr>
          <w:rFonts w:ascii="Times New Roman" w:hAnsi="Times New Roman" w:cs="Times New Roman"/>
          <w:sz w:val="28"/>
          <w:szCs w:val="28"/>
        </w:rPr>
        <w:t xml:space="preserve"> является деятельностью, в которой разрешается противоречие между быстрым ростом потребностей и запросов ребенка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44C5D">
        <w:rPr>
          <w:rFonts w:ascii="Times New Roman" w:hAnsi="Times New Roman" w:cs="Times New Roman"/>
          <w:sz w:val="28"/>
          <w:szCs w:val="28"/>
        </w:rPr>
        <w:t>Игра - способ реализации потребностей и запросов ребенка в пределах его возможностей.</w:t>
      </w:r>
    </w:p>
    <w:p w:rsidR="008032F5" w:rsidRPr="00D44C5D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Следующей отличительной</w:t>
      </w:r>
      <w:r w:rsidRPr="00D44C5D">
        <w:rPr>
          <w:rFonts w:ascii="Times New Roman" w:hAnsi="Times New Roman" w:cs="Times New Roman"/>
          <w:sz w:val="28"/>
          <w:szCs w:val="28"/>
        </w:rPr>
        <w:t xml:space="preserve"> особенность</w:t>
      </w:r>
      <w:r>
        <w:rPr>
          <w:rFonts w:ascii="Times New Roman" w:hAnsi="Times New Roman" w:cs="Times New Roman"/>
          <w:sz w:val="28"/>
          <w:szCs w:val="28"/>
        </w:rPr>
        <w:t xml:space="preserve">ю является возможность замещать в пределах  игры  </w:t>
      </w:r>
      <w:r w:rsidRPr="00D44C5D">
        <w:rPr>
          <w:rFonts w:ascii="Times New Roman" w:hAnsi="Times New Roman" w:cs="Times New Roman"/>
          <w:sz w:val="28"/>
          <w:szCs w:val="28"/>
        </w:rPr>
        <w:t xml:space="preserve">предметы, функционирующие в соответствующем неигровом практическом действии, другими, способными служить для выполнения игрового действия (палка – лошадь, стул – автомобиль и т.д.). Способность к творческому преобразованию действительности впервые формируется в игре. В этой способности заключается основное значение игры. В игре есть отлет от действительности, но есть и проникновение в нее. Поэтому в ней нет ухода, нет бегства от действительности в будто бы особый, мнимый, фиктивный, нереальный мир. Все, чем игра живет, и что она воплощает в действии, она черпает из действительности. Игра выходит за пределы одной ситуации, отвлекается от одних сторон действительности, с тем, чтобы еще глубже выявить другие. </w:t>
      </w:r>
    </w:p>
    <w:p w:rsidR="008032F5" w:rsidRDefault="008032F5" w:rsidP="008032F5">
      <w:pPr>
        <w:pStyle w:val="a8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8032F5" w:rsidRDefault="008032F5" w:rsidP="008032F5">
      <w:pPr>
        <w:pStyle w:val="a8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C33778" w:rsidRDefault="00C33778" w:rsidP="008032F5">
      <w:pPr>
        <w:pStyle w:val="a8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8032F5" w:rsidRDefault="008032F5" w:rsidP="008032F5">
      <w:pPr>
        <w:pStyle w:val="a8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</w:p>
    <w:p w:rsidR="008032F5" w:rsidRPr="00F55E76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1.5.</w:t>
      </w:r>
      <w:r w:rsidRPr="00F55E76">
        <w:rPr>
          <w:rFonts w:ascii="Times New Roman" w:hAnsi="Times New Roman" w:cs="Times New Roman"/>
          <w:sz w:val="28"/>
          <w:szCs w:val="28"/>
        </w:rPr>
        <w:t>Цели и процесс игры.</w:t>
      </w:r>
    </w:p>
    <w:p w:rsidR="008032F5" w:rsidRPr="00F55E76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F55E76">
        <w:rPr>
          <w:rFonts w:ascii="Times New Roman" w:hAnsi="Times New Roman" w:cs="Times New Roman"/>
          <w:sz w:val="28"/>
          <w:szCs w:val="28"/>
        </w:rPr>
        <w:t xml:space="preserve">гра –основной вид деятельности ребёнка. </w:t>
      </w:r>
      <w:r>
        <w:rPr>
          <w:rFonts w:ascii="Times New Roman" w:hAnsi="Times New Roman" w:cs="Times New Roman"/>
          <w:sz w:val="28"/>
          <w:szCs w:val="28"/>
        </w:rPr>
        <w:t>В процесс игры вовлекается вся</w:t>
      </w:r>
      <w:r w:rsidRPr="00F55E76">
        <w:rPr>
          <w:rFonts w:ascii="Times New Roman" w:hAnsi="Times New Roman" w:cs="Times New Roman"/>
          <w:sz w:val="28"/>
          <w:szCs w:val="28"/>
        </w:rPr>
        <w:t xml:space="preserve"> личность ребёнка: познавательные процессы, воля, чувства, эмоции, потребности, интересы.</w:t>
      </w:r>
    </w:p>
    <w:p w:rsidR="008032F5" w:rsidRPr="00F55E76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E76">
        <w:rPr>
          <w:rFonts w:ascii="Times New Roman" w:hAnsi="Times New Roman" w:cs="Times New Roman"/>
          <w:sz w:val="28"/>
          <w:szCs w:val="28"/>
        </w:rPr>
        <w:t>Всякая деятельность имеет цель. Какова же цель игры? На первый взгляд она “бесцельна”: дети прыгают, бегают. На самом же деле игра имеет цель, не очевидную, но от этого не менее значимую, чем цель любой другой деятельности. Это– осознание ребёнком себя причастным к миру взрослых, перенесение во “взрослую” жизнь. А каково содержание игровой деятельности? Игра как бы дана самой природой, чтобы ребёнок подготовился к взрослой жизни.</w:t>
      </w:r>
    </w:p>
    <w:p w:rsidR="008032F5" w:rsidRPr="00F55E76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E76">
        <w:rPr>
          <w:rFonts w:ascii="Times New Roman" w:hAnsi="Times New Roman" w:cs="Times New Roman"/>
          <w:sz w:val="28"/>
          <w:szCs w:val="28"/>
        </w:rPr>
        <w:t>Говоря о деятельности, мы говорим и о её процессе. Если в любой другой, неигровой, деятельности важна прежде всего цель, результат, то в игре важен в основном процесс, так как видимой цели игра как бы не имеет. Именно интерес к самому процессу игры является той движущей силой, которая позволяет игре длиться.</w:t>
      </w:r>
    </w:p>
    <w:p w:rsidR="008032F5" w:rsidRPr="00F55E76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E76">
        <w:rPr>
          <w:rFonts w:ascii="Times New Roman" w:hAnsi="Times New Roman" w:cs="Times New Roman"/>
          <w:sz w:val="28"/>
          <w:szCs w:val="28"/>
        </w:rPr>
        <w:t>Любая деятельность может происходить как самодеятельность. Игра же всегда самодеятельность. Трудиться, например, можно и с радостными чувствами, и с неприязнью. Игра без получения удовольствия невозможна. Игра всегда радостна для играющих. Если в игре возникают отрицательные эмоции, то она прекращается, разваливается.</w:t>
      </w:r>
    </w:p>
    <w:p w:rsidR="008032F5" w:rsidRPr="00F55E76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E76">
        <w:rPr>
          <w:rFonts w:ascii="Times New Roman" w:hAnsi="Times New Roman" w:cs="Times New Roman"/>
          <w:sz w:val="28"/>
          <w:szCs w:val="28"/>
        </w:rPr>
        <w:t>Как уже было сказано, игра –вид деятельности, мотив которой заключается не в результатах, а в самом процессе. Для ребёнка игра–средство самореализации и самовыражения</w:t>
      </w:r>
      <w:r>
        <w:rPr>
          <w:rFonts w:ascii="Times New Roman" w:hAnsi="Times New Roman" w:cs="Times New Roman"/>
          <w:sz w:val="28"/>
          <w:szCs w:val="28"/>
        </w:rPr>
        <w:t>. Она позволяет ему выйти за пределы  мира детства</w:t>
      </w:r>
      <w:r w:rsidRPr="00F55E76">
        <w:rPr>
          <w:rFonts w:ascii="Times New Roman" w:hAnsi="Times New Roman" w:cs="Times New Roman"/>
          <w:sz w:val="28"/>
          <w:szCs w:val="28"/>
        </w:rPr>
        <w:t xml:space="preserve"> и построить собственный мир. Игра обеспечивает ребёнку эмоциональное благополучие, позволяет реализовать самые разные стремления и желания и, прежде всего желание действовать, как взрослые, желание управлять предметами.</w:t>
      </w:r>
    </w:p>
    <w:p w:rsidR="008032F5" w:rsidRPr="00F55E76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E76">
        <w:rPr>
          <w:rFonts w:ascii="Times New Roman" w:hAnsi="Times New Roman" w:cs="Times New Roman"/>
          <w:sz w:val="28"/>
          <w:szCs w:val="28"/>
        </w:rPr>
        <w:t xml:space="preserve">В игре развивается способность к воображению, образному мышлению. Это происходит благодаря тому, что в игре ребёнок стремится воссоздать </w:t>
      </w:r>
      <w:r w:rsidRPr="00F55E76">
        <w:rPr>
          <w:rFonts w:ascii="Times New Roman" w:hAnsi="Times New Roman" w:cs="Times New Roman"/>
          <w:sz w:val="28"/>
          <w:szCs w:val="28"/>
        </w:rPr>
        <w:lastRenderedPageBreak/>
        <w:t>широкие сферы окружающей действительности, выходящие за пределы его собственной практической деятельности, а сделать это он может с помощью условных действий. В игре ребёнок получает и опыт произвольного поведения, учится управлять собой, соблюдая правила игры, сдерживая свои непосредственные желания ради поддержания совместной игры.</w:t>
      </w:r>
    </w:p>
    <w:p w:rsidR="008032F5" w:rsidRPr="00F55E76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E76">
        <w:rPr>
          <w:rFonts w:ascii="Times New Roman" w:hAnsi="Times New Roman" w:cs="Times New Roman"/>
          <w:sz w:val="28"/>
          <w:szCs w:val="28"/>
        </w:rPr>
        <w:t>Обратимся к игре как к педагогической категории. Так как игра занимает огромное место в развитии, то она давно используется как педагогическое средство. Так, ещё в конце прошлого века игру в целях развития стали использовать дефектологи: лечение заикающихся детей, отстающих в психическом развитии и т. д. Игра в педагогическом процессе может “сливаться”с другими видами деятельности, обогащая их. Так, например, общеизвестно, что положительный эффект даёт слияния трудовой и игровой деятельности в детском возрасти. Кроме того, отдельное место в педагогики занимают дидактические игры, существенно обогащая процесс обучения.</w:t>
      </w:r>
    </w:p>
    <w:p w:rsidR="008032F5" w:rsidRPr="00F55E76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E76">
        <w:rPr>
          <w:rFonts w:ascii="Times New Roman" w:hAnsi="Times New Roman" w:cs="Times New Roman"/>
          <w:sz w:val="28"/>
          <w:szCs w:val="28"/>
        </w:rPr>
        <w:t xml:space="preserve">Какие же задачи может помочь реализовать педагогу игровая деятельность? Прежде всего, это установление контакта с ребёнком. Говоря о таком способе установления контакта, педагоги называют его контактом содружества, сотворчества, лучшим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55E76">
        <w:rPr>
          <w:rFonts w:ascii="Times New Roman" w:hAnsi="Times New Roman" w:cs="Times New Roman"/>
          <w:sz w:val="28"/>
          <w:szCs w:val="28"/>
        </w:rPr>
        <w:t>способом вступить в доверительские, дружеские отношения с ребёнком.</w:t>
      </w:r>
    </w:p>
    <w:p w:rsidR="008032F5" w:rsidRPr="00F55E76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5E76">
        <w:rPr>
          <w:rFonts w:ascii="Times New Roman" w:hAnsi="Times New Roman" w:cs="Times New Roman"/>
          <w:sz w:val="28"/>
          <w:szCs w:val="28"/>
        </w:rPr>
        <w:t>Игра также является прекрасным средством диагностики как личности, так и группы. Кроме личного развития ребёнка, игра позволяет установить, к чему ребёнок стремится, в чём нуждается, так как в игре он стремится занять желаемую роль. С помощью игры мы можем осуществить оценочную деятельность, так как игра–всегда является тестом для педагога, позволяя развивать, диагностировать и оценивать одновременно.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5E76">
        <w:rPr>
          <w:rFonts w:ascii="Times New Roman" w:hAnsi="Times New Roman" w:cs="Times New Roman"/>
          <w:sz w:val="28"/>
          <w:szCs w:val="28"/>
        </w:rPr>
        <w:t>Если ребёнку не хочется заниматься каким-то трудом, если ему не интересно учиться, то и тут игра может придти на помощь, потому что это</w:t>
      </w:r>
      <w:r>
        <w:rPr>
          <w:rFonts w:ascii="Times New Roman" w:hAnsi="Times New Roman" w:cs="Times New Roman"/>
          <w:sz w:val="28"/>
          <w:szCs w:val="28"/>
        </w:rPr>
        <w:t>– мощное стимулирующее средств.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образом, целью любой игры является развитие внимания, логического и творческого мышления и аналитических способностей ребёнка.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1.6.</w:t>
      </w:r>
      <w:r w:rsidRPr="007C37AE">
        <w:rPr>
          <w:rFonts w:ascii="Times New Roman" w:hAnsi="Times New Roman" w:cs="Times New Roman"/>
          <w:sz w:val="28"/>
          <w:szCs w:val="28"/>
        </w:rPr>
        <w:t>Педагогические возможности игры.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Современная педагогика богата разнообразием игр: интеллектуальные, дидактические, сюжетно-ролевые, подвижные, творческие и многие другие. Но несмотря на их различия, они имеют много общего. Все игры наполнены социальным содержанием. Они помогают воспитывать в ребенке морально-нравственные качества, развивать познавательную и интеллектуальную сферы. Также в процессе игровых действий у детей формируются волевые качества, коммуникативные навыки, приобретается опыт поведения и ориентировки в условиях действия коллектива. С помощью игры ребёнок учится саморегулированию и самопознанию. Ребенок учится отвечать на вопросы: «Что такое хорошо?» и «Что такое плохо?». Игра может быть средством развлечения, отдыха, средством физического и общего воспитания. Игра - очень эмоциональная деятельность, поэтому она представляет большую ценность в воспитательной работе. П. П. Блонский писал, что при правильной организации детская игра может стать прекрасным средством общественного воспитания.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Сюжетно-ролевые игры ориентируют детей в основных направлениях человеческой деятельности.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Строительные игры помогают ребёнку понять мир сооружений и механизмов. Любая строительная игра содержит интеллектуальную задачу    «Как построить?», которую ребенок решает с помощью различных материалов и действий.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театрализованных играх дети выражают свои впечатления, переживания.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игра оказывает всестороннее воздействие на физическое развитие и оздоровление ребенка.</w:t>
      </w:r>
      <w:r w:rsidRPr="0098327F">
        <w:t xml:space="preserve"> </w:t>
      </w:r>
      <w:r w:rsidRPr="0098327F">
        <w:rPr>
          <w:rFonts w:ascii="Times New Roman" w:hAnsi="Times New Roman" w:cs="Times New Roman"/>
          <w:sz w:val="28"/>
          <w:szCs w:val="28"/>
        </w:rPr>
        <w:t xml:space="preserve">Творческий характер игровой деятельности проявляется в том, что ребёнок как бы перевоплощается в того, кого он изображает, и в том, что веря в правду игры, создаёт особую игровую жизнь и искренне радуется и огорчается по ходу игры. Активный интерес к явлениям жизни, к людям, животным, потребность в общественно значимой </w:t>
      </w:r>
      <w:r w:rsidRPr="0098327F">
        <w:rPr>
          <w:rFonts w:ascii="Times New Roman" w:hAnsi="Times New Roman" w:cs="Times New Roman"/>
          <w:sz w:val="28"/>
          <w:szCs w:val="28"/>
        </w:rPr>
        <w:lastRenderedPageBreak/>
        <w:t>деятельности ребёнок удовлетворяет через игровые действия</w:t>
      </w:r>
      <w:r>
        <w:rPr>
          <w:rFonts w:ascii="Times New Roman" w:hAnsi="Times New Roman" w:cs="Times New Roman"/>
          <w:sz w:val="28"/>
          <w:szCs w:val="28"/>
        </w:rPr>
        <w:t xml:space="preserve">. Подвижная игра с правилами - сознательная, активная деятельность ребенка, цель которой достигается точным и своевременным выполнением заданий, связанных с обязательными для всех правилами. По определению П. Ф. Лесгафта, подвижная игра является упражнением, посредством которого ребенок готовится к жизни. 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61F">
        <w:rPr>
          <w:rFonts w:ascii="Times New Roman" w:hAnsi="Times New Roman" w:cs="Times New Roman"/>
          <w:sz w:val="28"/>
          <w:szCs w:val="28"/>
        </w:rPr>
        <w:t>С помощью дидактических игр дети учатся сравнивать и группировать предметы, как по внешним признакам, так и по их назначению, решать задачи; у них воспитывается сосредоточенность, внимание, настойчивость, развиваются познавательные способности.</w:t>
      </w:r>
      <w:r w:rsidRPr="00F9061F">
        <w:t xml:space="preserve"> </w:t>
      </w:r>
      <w:r w:rsidRPr="00F9061F">
        <w:rPr>
          <w:rFonts w:ascii="Times New Roman" w:hAnsi="Times New Roman" w:cs="Times New Roman"/>
          <w:sz w:val="28"/>
          <w:szCs w:val="28"/>
        </w:rPr>
        <w:t>Наличие дидактической задачи подчёркивает обучающий характер игры, направленность её содержания на развитие познавательной деятельности детей. В отличие от прямой постановки задачи на занятиях в дидактической игре она возникает и как игровая задача самого ребёнка. Важное значение такой игры состоит в том, что она развивает самостоятельность и активность мышления и речи у детей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9061F">
        <w:rPr>
          <w:rFonts w:ascii="Times New Roman" w:hAnsi="Times New Roman" w:cs="Times New Roman"/>
          <w:sz w:val="28"/>
          <w:szCs w:val="28"/>
        </w:rPr>
        <w:t>В дидактической игре содержатся все структурные элементы (части), характерные для игровой деятельности детей: замысел (задача), содержание, игровые действия, правила, результат. Но проявляются они в несколько иной форме и обусловлены особой ролью дидактической игры в воспитании и обучении детей дошкольного возраста.</w:t>
      </w:r>
    </w:p>
    <w:p w:rsidR="008032F5" w:rsidRPr="006A1FE3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FE3">
        <w:rPr>
          <w:rFonts w:ascii="Times New Roman" w:hAnsi="Times New Roman" w:cs="Times New Roman"/>
          <w:sz w:val="28"/>
          <w:szCs w:val="28"/>
        </w:rPr>
        <w:t xml:space="preserve">Наиболее значимыми принципами, при которых игра, располагая воспитательным потенциалом, может выступать методом косвенного воздействия, являются: </w:t>
      </w:r>
    </w:p>
    <w:p w:rsidR="008032F5" w:rsidRPr="006A1FE3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FE3">
        <w:rPr>
          <w:rFonts w:ascii="Times New Roman" w:hAnsi="Times New Roman" w:cs="Times New Roman"/>
          <w:sz w:val="28"/>
          <w:szCs w:val="28"/>
        </w:rPr>
        <w:t>—</w:t>
      </w:r>
      <w:r w:rsidRPr="006A1FE3">
        <w:rPr>
          <w:rFonts w:ascii="Times New Roman" w:hAnsi="Times New Roman" w:cs="Times New Roman"/>
          <w:sz w:val="28"/>
          <w:szCs w:val="28"/>
        </w:rPr>
        <w:tab/>
        <w:t xml:space="preserve">принцип избирательности: игры в каждом случае подбирают индивидуально, с учетом возрастных особенностей ребенка; </w:t>
      </w:r>
    </w:p>
    <w:p w:rsidR="008032F5" w:rsidRPr="006A1FE3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FE3">
        <w:rPr>
          <w:rFonts w:ascii="Times New Roman" w:hAnsi="Times New Roman" w:cs="Times New Roman"/>
          <w:sz w:val="28"/>
          <w:szCs w:val="28"/>
        </w:rPr>
        <w:t>—</w:t>
      </w:r>
      <w:r w:rsidRPr="006A1FE3">
        <w:rPr>
          <w:rFonts w:ascii="Times New Roman" w:hAnsi="Times New Roman" w:cs="Times New Roman"/>
          <w:sz w:val="28"/>
          <w:szCs w:val="28"/>
        </w:rPr>
        <w:tab/>
        <w:t xml:space="preserve">принцип адекватности игры системе социальных отношений в обществе; </w:t>
      </w:r>
    </w:p>
    <w:p w:rsidR="008032F5" w:rsidRPr="006A1FE3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FE3">
        <w:rPr>
          <w:rFonts w:ascii="Times New Roman" w:hAnsi="Times New Roman" w:cs="Times New Roman"/>
          <w:sz w:val="28"/>
          <w:szCs w:val="28"/>
        </w:rPr>
        <w:t>—</w:t>
      </w:r>
      <w:r w:rsidRPr="006A1FE3">
        <w:rPr>
          <w:rFonts w:ascii="Times New Roman" w:hAnsi="Times New Roman" w:cs="Times New Roman"/>
          <w:sz w:val="28"/>
          <w:szCs w:val="28"/>
        </w:rPr>
        <w:tab/>
        <w:t xml:space="preserve">принцип рефлексивного последействия; </w:t>
      </w:r>
    </w:p>
    <w:p w:rsidR="008032F5" w:rsidRPr="006A1FE3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FE3">
        <w:rPr>
          <w:rFonts w:ascii="Times New Roman" w:hAnsi="Times New Roman" w:cs="Times New Roman"/>
          <w:sz w:val="28"/>
          <w:szCs w:val="28"/>
        </w:rPr>
        <w:t>—</w:t>
      </w:r>
      <w:r w:rsidRPr="006A1FE3">
        <w:rPr>
          <w:rFonts w:ascii="Times New Roman" w:hAnsi="Times New Roman" w:cs="Times New Roman"/>
          <w:sz w:val="28"/>
          <w:szCs w:val="28"/>
        </w:rPr>
        <w:tab/>
        <w:t xml:space="preserve">ориентация на </w:t>
      </w:r>
      <w:r>
        <w:rPr>
          <w:rFonts w:ascii="Times New Roman" w:hAnsi="Times New Roman" w:cs="Times New Roman"/>
          <w:sz w:val="28"/>
          <w:szCs w:val="28"/>
        </w:rPr>
        <w:t>гуманистический характер игр [13</w:t>
      </w:r>
      <w:r w:rsidRPr="006A1FE3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61F">
        <w:rPr>
          <w:rFonts w:ascii="Times New Roman" w:hAnsi="Times New Roman" w:cs="Times New Roman"/>
          <w:sz w:val="28"/>
          <w:szCs w:val="28"/>
        </w:rPr>
        <w:lastRenderedPageBreak/>
        <w:t>В игре дети должны руководствоваться принятыми в обществе нормами нравственности, основанными на гуманизме, общечеловеческих ценностях. В процессе игры не должно унижаться достоинство её участников, в том числе и проигравших, она должна положительно воздействовать на развитие эмоционально-волевой, интеллектуальной и рационально-физической сфер её участников. Игру нужно организовывать и направлять, при необходимости сдерживать, но не подавлять, обеспечивать каждому участнику возможности проявления инициативы</w:t>
      </w:r>
      <w:r>
        <w:rPr>
          <w:rFonts w:ascii="Times New Roman" w:hAnsi="Times New Roman" w:cs="Times New Roman"/>
          <w:sz w:val="28"/>
          <w:szCs w:val="28"/>
        </w:rPr>
        <w:t xml:space="preserve"> [3</w:t>
      </w:r>
      <w:r w:rsidRPr="006A1FE3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8032F5" w:rsidRPr="006A1FE3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1A9">
        <w:rPr>
          <w:rFonts w:ascii="Times New Roman" w:hAnsi="Times New Roman" w:cs="Times New Roman"/>
          <w:sz w:val="28"/>
          <w:szCs w:val="28"/>
        </w:rPr>
        <w:lastRenderedPageBreak/>
        <w:t>Глава 2.</w:t>
      </w:r>
      <w:r>
        <w:rPr>
          <w:rFonts w:ascii="Times New Roman" w:hAnsi="Times New Roman" w:cs="Times New Roman"/>
          <w:sz w:val="28"/>
          <w:szCs w:val="28"/>
        </w:rPr>
        <w:t xml:space="preserve"> Применение игр в педагогическом процессе.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лицее № 3 им. П. А. Столыпина города Ртищево я проводила  различные игры, использующиеся</w:t>
      </w:r>
      <w:r w:rsidRPr="00686C21">
        <w:rPr>
          <w:rFonts w:ascii="Times New Roman" w:hAnsi="Times New Roman" w:cs="Times New Roman"/>
          <w:sz w:val="28"/>
          <w:szCs w:val="28"/>
        </w:rPr>
        <w:t xml:space="preserve"> в педагогическом процессе.</w:t>
      </w:r>
      <w:r>
        <w:rPr>
          <w:rFonts w:ascii="Times New Roman" w:hAnsi="Times New Roman" w:cs="Times New Roman"/>
          <w:sz w:val="28"/>
          <w:szCs w:val="28"/>
        </w:rPr>
        <w:t xml:space="preserve"> В играх принимали участие школьники младших и средних классов. Проводимые игры</w:t>
      </w:r>
      <w:r w:rsidRPr="00686C21">
        <w:rPr>
          <w:rFonts w:ascii="Times New Roman" w:hAnsi="Times New Roman" w:cs="Times New Roman"/>
          <w:sz w:val="28"/>
          <w:szCs w:val="28"/>
        </w:rPr>
        <w:t xml:space="preserve"> служат</w:t>
      </w:r>
      <w:r>
        <w:rPr>
          <w:rFonts w:ascii="Times New Roman" w:hAnsi="Times New Roman" w:cs="Times New Roman"/>
          <w:sz w:val="28"/>
          <w:szCs w:val="28"/>
        </w:rPr>
        <w:t xml:space="preserve"> для разных целей: коммуникативной, интеллектуальной  и других, требующих</w:t>
      </w:r>
      <w:r w:rsidRPr="00686C21">
        <w:rPr>
          <w:rFonts w:ascii="Times New Roman" w:hAnsi="Times New Roman" w:cs="Times New Roman"/>
          <w:sz w:val="28"/>
          <w:szCs w:val="28"/>
        </w:rPr>
        <w:t xml:space="preserve"> внимания и смекалку учащихся.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Коммуникативная игра: </w:t>
      </w:r>
      <w:r w:rsidRPr="00BF6E56">
        <w:rPr>
          <w:rFonts w:ascii="Times New Roman" w:hAnsi="Times New Roman" w:cs="Times New Roman"/>
          <w:sz w:val="28"/>
          <w:szCs w:val="28"/>
        </w:rPr>
        <w:t>“Интервью”.</w:t>
      </w:r>
      <w:r>
        <w:rPr>
          <w:rFonts w:ascii="Times New Roman" w:hAnsi="Times New Roman" w:cs="Times New Roman"/>
          <w:sz w:val="28"/>
          <w:szCs w:val="28"/>
        </w:rPr>
        <w:t xml:space="preserve"> Приняли участие 10 учеников 5-го класса. Правила игры: </w:t>
      </w:r>
      <w:r w:rsidRPr="00BF6E56">
        <w:rPr>
          <w:rFonts w:ascii="Times New Roman" w:hAnsi="Times New Roman" w:cs="Times New Roman"/>
          <w:sz w:val="28"/>
          <w:szCs w:val="28"/>
        </w:rPr>
        <w:t xml:space="preserve">У каждого участника по очереди </w:t>
      </w:r>
      <w:r>
        <w:rPr>
          <w:rFonts w:ascii="Times New Roman" w:hAnsi="Times New Roman" w:cs="Times New Roman"/>
          <w:sz w:val="28"/>
          <w:szCs w:val="28"/>
        </w:rPr>
        <w:t xml:space="preserve">все желающие брали </w:t>
      </w:r>
      <w:r w:rsidRPr="00BF6E56">
        <w:rPr>
          <w:rFonts w:ascii="Times New Roman" w:hAnsi="Times New Roman" w:cs="Times New Roman"/>
          <w:sz w:val="28"/>
          <w:szCs w:val="28"/>
        </w:rPr>
        <w:t xml:space="preserve"> интервью</w:t>
      </w:r>
      <w:r>
        <w:rPr>
          <w:rFonts w:ascii="Times New Roman" w:hAnsi="Times New Roman" w:cs="Times New Roman"/>
          <w:sz w:val="28"/>
          <w:szCs w:val="28"/>
        </w:rPr>
        <w:t xml:space="preserve">. Вопросы были </w:t>
      </w:r>
      <w:r w:rsidRPr="00BF6E56">
        <w:rPr>
          <w:rFonts w:ascii="Times New Roman" w:hAnsi="Times New Roman" w:cs="Times New Roman"/>
          <w:sz w:val="28"/>
          <w:szCs w:val="28"/>
        </w:rPr>
        <w:t xml:space="preserve"> самыми разноо</w:t>
      </w:r>
      <w:r>
        <w:rPr>
          <w:rFonts w:ascii="Times New Roman" w:hAnsi="Times New Roman" w:cs="Times New Roman"/>
          <w:sz w:val="28"/>
          <w:szCs w:val="28"/>
        </w:rPr>
        <w:t>бразными. Каждому из участников задавали</w:t>
      </w:r>
      <w:r w:rsidRPr="00BF6E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BF6E56">
        <w:rPr>
          <w:rFonts w:ascii="Times New Roman" w:hAnsi="Times New Roman" w:cs="Times New Roman"/>
          <w:sz w:val="28"/>
          <w:szCs w:val="28"/>
        </w:rPr>
        <w:t>5-7 вопросов.</w:t>
      </w:r>
      <w:r>
        <w:rPr>
          <w:rFonts w:ascii="Times New Roman" w:hAnsi="Times New Roman" w:cs="Times New Roman"/>
          <w:sz w:val="28"/>
          <w:szCs w:val="28"/>
        </w:rPr>
        <w:t xml:space="preserve"> Дети охотно отвечали на заданные вопросы.</w:t>
      </w:r>
      <w:r w:rsidRPr="00BF6E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Эта игра способствует развитию навыков общения, легкости во вступления в контакт с другими детьми. 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 же я провела несколько интеллектуальных игр: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7-го класса участвовали в викторине- игре, основанной в </w:t>
      </w:r>
      <w:r w:rsidRPr="001E389B">
        <w:rPr>
          <w:rFonts w:ascii="Times New Roman" w:hAnsi="Times New Roman" w:cs="Times New Roman"/>
          <w:sz w:val="28"/>
          <w:szCs w:val="28"/>
        </w:rPr>
        <w:t>ответах на устные или письменные вопросы из различных об</w:t>
      </w:r>
      <w:r>
        <w:rPr>
          <w:rFonts w:ascii="Times New Roman" w:hAnsi="Times New Roman" w:cs="Times New Roman"/>
          <w:sz w:val="28"/>
          <w:szCs w:val="28"/>
        </w:rPr>
        <w:t>ластей знаний. Игры  викторины</w:t>
      </w:r>
      <w:r w:rsidRPr="001E389B">
        <w:rPr>
          <w:rFonts w:ascii="Times New Roman" w:hAnsi="Times New Roman" w:cs="Times New Roman"/>
          <w:sz w:val="28"/>
          <w:szCs w:val="28"/>
        </w:rPr>
        <w:t xml:space="preserve"> отличаются друг от друга правилами, определяющими очерёдность </w:t>
      </w:r>
      <w:r>
        <w:rPr>
          <w:rFonts w:ascii="Times New Roman" w:hAnsi="Times New Roman" w:cs="Times New Roman"/>
          <w:sz w:val="28"/>
          <w:szCs w:val="28"/>
        </w:rPr>
        <w:t>хода, тип и сложность вопроса</w:t>
      </w:r>
      <w:r w:rsidRPr="001E389B">
        <w:rPr>
          <w:rFonts w:ascii="Times New Roman" w:hAnsi="Times New Roman" w:cs="Times New Roman"/>
          <w:sz w:val="28"/>
          <w:szCs w:val="28"/>
        </w:rPr>
        <w:t xml:space="preserve">. Основная цель </w:t>
      </w:r>
      <w:r>
        <w:rPr>
          <w:rFonts w:ascii="Times New Roman" w:hAnsi="Times New Roman" w:cs="Times New Roman"/>
          <w:sz w:val="28"/>
          <w:szCs w:val="28"/>
        </w:rPr>
        <w:t xml:space="preserve">викторины </w:t>
      </w:r>
      <w:r w:rsidRPr="001E389B">
        <w:rPr>
          <w:rFonts w:ascii="Times New Roman" w:hAnsi="Times New Roman" w:cs="Times New Roman"/>
          <w:sz w:val="28"/>
          <w:szCs w:val="28"/>
        </w:rPr>
        <w:t>- повысить интерес к школьному предмету, закрепить и углубить знания, полученные в процессе обучения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2F5" w:rsidRPr="007F187F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детьми 3-го класса</w:t>
      </w:r>
      <w:r w:rsidRPr="007F18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проводила различные ребусы и головоломки</w:t>
      </w:r>
      <w:r w:rsidRPr="007F18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187F">
        <w:rPr>
          <w:rFonts w:ascii="Times New Roman" w:hAnsi="Times New Roman" w:cs="Times New Roman"/>
          <w:sz w:val="28"/>
          <w:szCs w:val="28"/>
        </w:rPr>
        <w:t xml:space="preserve"> Данная катег</w:t>
      </w:r>
      <w:r>
        <w:rPr>
          <w:rFonts w:ascii="Times New Roman" w:hAnsi="Times New Roman" w:cs="Times New Roman"/>
          <w:sz w:val="28"/>
          <w:szCs w:val="28"/>
        </w:rPr>
        <w:t>ория  игр способствует развитию мышления, внимания, усидчивости и</w:t>
      </w:r>
      <w:r w:rsidRPr="007F187F">
        <w:rPr>
          <w:rFonts w:ascii="Times New Roman" w:hAnsi="Times New Roman" w:cs="Times New Roman"/>
          <w:sz w:val="28"/>
          <w:szCs w:val="28"/>
        </w:rPr>
        <w:t xml:space="preserve"> сосредо</w:t>
      </w:r>
      <w:r>
        <w:rPr>
          <w:rFonts w:ascii="Times New Roman" w:hAnsi="Times New Roman" w:cs="Times New Roman"/>
          <w:sz w:val="28"/>
          <w:szCs w:val="28"/>
        </w:rPr>
        <w:t>точенности. Так же школьники приняли участие в разгадывании кроссвордов.</w:t>
      </w:r>
      <w:r w:rsidRPr="00996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Данный  вид игры расширяет кругозор ребенка и закрепляет ранее полученные знания. Дети с удовольствием выполняли предложенные мною задания.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Учащиеся 2-го класса ( 20 человек) играли в игру </w:t>
      </w:r>
      <w:r w:rsidRPr="009C5195">
        <w:rPr>
          <w:rFonts w:ascii="Times New Roman" w:hAnsi="Times New Roman" w:cs="Times New Roman"/>
          <w:sz w:val="28"/>
          <w:szCs w:val="28"/>
        </w:rPr>
        <w:t>«Одно слово»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игра способствует развитию абстрактного мышления, </w:t>
      </w:r>
      <w:r w:rsidRPr="009C5195">
        <w:rPr>
          <w:rFonts w:ascii="Times New Roman" w:hAnsi="Times New Roman" w:cs="Times New Roman"/>
          <w:sz w:val="28"/>
          <w:szCs w:val="28"/>
        </w:rPr>
        <w:t>спос</w:t>
      </w:r>
      <w:r>
        <w:rPr>
          <w:rFonts w:ascii="Times New Roman" w:hAnsi="Times New Roman" w:cs="Times New Roman"/>
          <w:sz w:val="28"/>
          <w:szCs w:val="28"/>
        </w:rPr>
        <w:t xml:space="preserve">обности к обобщению. Я называла </w:t>
      </w:r>
      <w:r w:rsidRPr="009C5195">
        <w:rPr>
          <w:rFonts w:ascii="Times New Roman" w:hAnsi="Times New Roman" w:cs="Times New Roman"/>
          <w:sz w:val="28"/>
          <w:szCs w:val="28"/>
        </w:rPr>
        <w:t xml:space="preserve">несколько </w:t>
      </w:r>
      <w:r>
        <w:rPr>
          <w:rFonts w:ascii="Times New Roman" w:hAnsi="Times New Roman" w:cs="Times New Roman"/>
          <w:sz w:val="28"/>
          <w:szCs w:val="28"/>
        </w:rPr>
        <w:t>слов одной тематической группы. Например: стол, стул, кровать, шкаф. Р</w:t>
      </w:r>
      <w:r w:rsidRPr="009C5195">
        <w:rPr>
          <w:rFonts w:ascii="Times New Roman" w:hAnsi="Times New Roman" w:cs="Times New Roman"/>
          <w:sz w:val="28"/>
          <w:szCs w:val="28"/>
        </w:rPr>
        <w:t>ебенок д</w:t>
      </w:r>
      <w:r>
        <w:rPr>
          <w:rFonts w:ascii="Times New Roman" w:hAnsi="Times New Roman" w:cs="Times New Roman"/>
          <w:sz w:val="28"/>
          <w:szCs w:val="28"/>
        </w:rPr>
        <w:t>олжен назвать это одним словом ( мебель).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195">
        <w:rPr>
          <w:rFonts w:ascii="Times New Roman" w:hAnsi="Times New Roman" w:cs="Times New Roman"/>
          <w:sz w:val="28"/>
          <w:szCs w:val="28"/>
        </w:rPr>
        <w:lastRenderedPageBreak/>
        <w:t>Примеры некоторых слов: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195">
        <w:rPr>
          <w:rFonts w:ascii="Times New Roman" w:hAnsi="Times New Roman" w:cs="Times New Roman"/>
          <w:sz w:val="28"/>
          <w:szCs w:val="28"/>
        </w:rPr>
        <w:t>Яблоко, груша, апельсин, банан (фрукты)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195">
        <w:rPr>
          <w:rFonts w:ascii="Times New Roman" w:hAnsi="Times New Roman" w:cs="Times New Roman"/>
          <w:sz w:val="28"/>
          <w:szCs w:val="28"/>
        </w:rPr>
        <w:t>Машина, трактор, автобус, велосипед (транспорт)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Рома, Валерия, Елена, Ева</w:t>
      </w:r>
      <w:r w:rsidRPr="009C5195">
        <w:rPr>
          <w:rFonts w:ascii="Times New Roman" w:hAnsi="Times New Roman" w:cs="Times New Roman"/>
          <w:sz w:val="28"/>
          <w:szCs w:val="28"/>
        </w:rPr>
        <w:t xml:space="preserve"> (имена)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Красный, зелёный, желтый, белый</w:t>
      </w:r>
      <w:r w:rsidRPr="009C5195">
        <w:rPr>
          <w:rFonts w:ascii="Times New Roman" w:hAnsi="Times New Roman" w:cs="Times New Roman"/>
          <w:sz w:val="28"/>
          <w:szCs w:val="28"/>
        </w:rPr>
        <w:t xml:space="preserve"> (цвета)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Ромашка, роза</w:t>
      </w:r>
      <w:r w:rsidRPr="009C51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хризантема </w:t>
      </w:r>
      <w:r w:rsidRPr="009C5195">
        <w:rPr>
          <w:rFonts w:ascii="Times New Roman" w:hAnsi="Times New Roman" w:cs="Times New Roman"/>
          <w:sz w:val="28"/>
          <w:szCs w:val="28"/>
        </w:rPr>
        <w:t xml:space="preserve">  (цветы)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игру можно</w:t>
      </w:r>
      <w:r w:rsidRPr="009C5195">
        <w:rPr>
          <w:rFonts w:ascii="Times New Roman" w:hAnsi="Times New Roman" w:cs="Times New Roman"/>
          <w:sz w:val="28"/>
          <w:szCs w:val="28"/>
        </w:rPr>
        <w:t xml:space="preserve"> усложнить, предложив ребенку из указанного списка выбрать лишнее. 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я провела ряд воспитательных игр. </w:t>
      </w:r>
    </w:p>
    <w:p w:rsidR="008032F5" w:rsidRPr="00745400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игре «Будьте добры</w:t>
      </w:r>
      <w:r w:rsidRPr="0074540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приняли участие  ученики 1-го класса ( 25 человек).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вспомнили </w:t>
      </w:r>
      <w:r w:rsidRPr="00745400">
        <w:rPr>
          <w:rFonts w:ascii="Times New Roman" w:hAnsi="Times New Roman" w:cs="Times New Roman"/>
          <w:sz w:val="28"/>
          <w:szCs w:val="28"/>
        </w:rPr>
        <w:t xml:space="preserve"> вежливые слова, </w:t>
      </w:r>
      <w:r>
        <w:rPr>
          <w:rFonts w:ascii="Times New Roman" w:hAnsi="Times New Roman" w:cs="Times New Roman"/>
          <w:sz w:val="28"/>
          <w:szCs w:val="28"/>
        </w:rPr>
        <w:t>обращения и обороты, которые им</w:t>
      </w:r>
      <w:r w:rsidRPr="00745400">
        <w:rPr>
          <w:rFonts w:ascii="Times New Roman" w:hAnsi="Times New Roman" w:cs="Times New Roman"/>
          <w:sz w:val="28"/>
          <w:szCs w:val="28"/>
        </w:rPr>
        <w:t xml:space="preserve"> известны. </w:t>
      </w:r>
      <w:r>
        <w:rPr>
          <w:rFonts w:ascii="Times New Roman" w:hAnsi="Times New Roman" w:cs="Times New Roman"/>
          <w:sz w:val="28"/>
          <w:szCs w:val="28"/>
        </w:rPr>
        <w:t xml:space="preserve">Сидя в кругу, они поочередно называли вежливые слова. </w:t>
      </w:r>
      <w:r w:rsidRPr="00745400">
        <w:rPr>
          <w:rFonts w:ascii="Times New Roman" w:hAnsi="Times New Roman" w:cs="Times New Roman"/>
          <w:sz w:val="28"/>
          <w:szCs w:val="28"/>
        </w:rPr>
        <w:t>Повторять уже сказанные слова нельзя. Тот, кто не может вс</w:t>
      </w:r>
      <w:r>
        <w:rPr>
          <w:rFonts w:ascii="Times New Roman" w:hAnsi="Times New Roman" w:cs="Times New Roman"/>
          <w:sz w:val="28"/>
          <w:szCs w:val="28"/>
        </w:rPr>
        <w:t>помнить ничего нового — выбывал  из игры. В конце игры остались</w:t>
      </w:r>
      <w:r w:rsidRPr="00745400">
        <w:rPr>
          <w:rFonts w:ascii="Times New Roman" w:hAnsi="Times New Roman" w:cs="Times New Roman"/>
          <w:sz w:val="28"/>
          <w:szCs w:val="28"/>
        </w:rPr>
        <w:t xml:space="preserve"> несколько победителей (</w:t>
      </w:r>
      <w:r>
        <w:rPr>
          <w:rFonts w:ascii="Times New Roman" w:hAnsi="Times New Roman" w:cs="Times New Roman"/>
          <w:sz w:val="28"/>
          <w:szCs w:val="28"/>
        </w:rPr>
        <w:t xml:space="preserve">6 человек), которые и были названы </w:t>
      </w:r>
      <w:r w:rsidRPr="00745400">
        <w:rPr>
          <w:rFonts w:ascii="Times New Roman" w:hAnsi="Times New Roman" w:cs="Times New Roman"/>
          <w:sz w:val="28"/>
          <w:szCs w:val="28"/>
        </w:rPr>
        <w:t>великими знатоками вежл</w:t>
      </w:r>
      <w:r>
        <w:rPr>
          <w:rFonts w:ascii="Times New Roman" w:hAnsi="Times New Roman" w:cs="Times New Roman"/>
          <w:sz w:val="28"/>
          <w:szCs w:val="28"/>
        </w:rPr>
        <w:t>ивых обращений. Эта игра повышает уровень воспитанности, тренирует навыки употребления вежливых слов.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с учащимися 1-го класса ( 25 человек)  мы играли в игру </w:t>
      </w:r>
      <w:r w:rsidRPr="009C5195">
        <w:rPr>
          <w:rFonts w:ascii="Times New Roman" w:hAnsi="Times New Roman" w:cs="Times New Roman"/>
          <w:sz w:val="28"/>
          <w:szCs w:val="28"/>
        </w:rPr>
        <w:t>«Что такое хорошо и что такое плохо»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C5195">
        <w:rPr>
          <w:rFonts w:ascii="Times New Roman" w:hAnsi="Times New Roman" w:cs="Times New Roman"/>
          <w:sz w:val="28"/>
          <w:szCs w:val="28"/>
        </w:rPr>
        <w:t>Предварительная работа: чтение и анализ стихотворения В. В. Маяковского «Что такое хорошо, что такое плохо».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1).</w:t>
      </w:r>
      <w:r w:rsidRPr="009C5195">
        <w:rPr>
          <w:rFonts w:ascii="Times New Roman" w:hAnsi="Times New Roman" w:cs="Times New Roman"/>
          <w:sz w:val="28"/>
          <w:szCs w:val="28"/>
        </w:rPr>
        <w:t>Уточнение смыслового понятия «хороший поступок», «плохой поступок».</w:t>
      </w:r>
    </w:p>
    <w:p w:rsidR="008032F5" w:rsidRPr="009C519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игра способствует формированию</w:t>
      </w:r>
      <w:r w:rsidRPr="009C5195">
        <w:rPr>
          <w:rFonts w:ascii="Times New Roman" w:hAnsi="Times New Roman" w:cs="Times New Roman"/>
          <w:sz w:val="28"/>
          <w:szCs w:val="28"/>
        </w:rPr>
        <w:t xml:space="preserve"> у детей представление о хорош</w:t>
      </w:r>
      <w:r>
        <w:rPr>
          <w:rFonts w:ascii="Times New Roman" w:hAnsi="Times New Roman" w:cs="Times New Roman"/>
          <w:sz w:val="28"/>
          <w:szCs w:val="28"/>
        </w:rPr>
        <w:t xml:space="preserve">их и плохих поступках, а также их анализ. 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Заключение.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игровая деятельность- это важнейший вид деятельности, который является эффективным средством формирования личности ребёнка.</w:t>
      </w:r>
    </w:p>
    <w:p w:rsidR="008032F5" w:rsidRPr="009458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Pr="0094586F">
        <w:rPr>
          <w:rFonts w:ascii="Times New Roman" w:hAnsi="Times New Roman" w:cs="Times New Roman"/>
          <w:sz w:val="28"/>
          <w:szCs w:val="28"/>
        </w:rPr>
        <w:t xml:space="preserve">активизирует процесс обучения, развивает творческие, коммуникативные способности учащихся: умение мыслить, анализировать, находить причинно-следственные связи между ними, рассуждать и отстаивать свою точку зрения. 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86F">
        <w:rPr>
          <w:rFonts w:ascii="Times New Roman" w:hAnsi="Times New Roman" w:cs="Times New Roman"/>
          <w:sz w:val="28"/>
          <w:szCs w:val="28"/>
        </w:rPr>
        <w:t>Игра способствует организации групповой деятельности учащихся, коллективному поиску решений; учит пользоваться информацией; развивает и совершенствует компетентностные навыки и умения; учит применять полученные знания и умения в новых ситуациях, на практике.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4586F">
        <w:rPr>
          <w:rFonts w:ascii="Times New Roman" w:hAnsi="Times New Roman" w:cs="Times New Roman"/>
          <w:sz w:val="28"/>
          <w:szCs w:val="28"/>
        </w:rPr>
        <w:t>гровая деятельность активно используется в воспитательно-обр</w:t>
      </w:r>
      <w:r>
        <w:rPr>
          <w:rFonts w:ascii="Times New Roman" w:hAnsi="Times New Roman" w:cs="Times New Roman"/>
          <w:sz w:val="28"/>
          <w:szCs w:val="28"/>
        </w:rPr>
        <w:t>азовательной системе</w:t>
      </w:r>
      <w:r w:rsidRPr="0094586F">
        <w:rPr>
          <w:rFonts w:ascii="Times New Roman" w:hAnsi="Times New Roman" w:cs="Times New Roman"/>
          <w:sz w:val="28"/>
          <w:szCs w:val="28"/>
        </w:rPr>
        <w:t>.</w:t>
      </w:r>
    </w:p>
    <w:p w:rsidR="008032F5" w:rsidRPr="009458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86F">
        <w:rPr>
          <w:rFonts w:ascii="Times New Roman" w:hAnsi="Times New Roman" w:cs="Times New Roman"/>
          <w:sz w:val="28"/>
          <w:szCs w:val="28"/>
        </w:rPr>
        <w:t xml:space="preserve">Хорошо и тщательно продуманная игра принесет удовольствие и учителю, и ученикам. В применении игровой методики следует учитывать возрастные и индивидуальные особенности учащихся конкретного класса, ведь игра должна быть уместной и своевременной. 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86F">
        <w:rPr>
          <w:rFonts w:ascii="Times New Roman" w:hAnsi="Times New Roman" w:cs="Times New Roman"/>
          <w:sz w:val="28"/>
          <w:szCs w:val="28"/>
        </w:rPr>
        <w:t>В процессе игры педагоги учат детей быть добрее, слушать других людей, уважать чужое мнение, стремиться к знаниям</w:t>
      </w:r>
      <w:r>
        <w:rPr>
          <w:rFonts w:ascii="Times New Roman" w:hAnsi="Times New Roman" w:cs="Times New Roman"/>
          <w:sz w:val="28"/>
          <w:szCs w:val="28"/>
        </w:rPr>
        <w:t xml:space="preserve">. Это всё </w:t>
      </w:r>
      <w:r w:rsidRPr="0094586F">
        <w:rPr>
          <w:rFonts w:ascii="Times New Roman" w:hAnsi="Times New Roman" w:cs="Times New Roman"/>
          <w:sz w:val="28"/>
          <w:szCs w:val="28"/>
        </w:rPr>
        <w:t>необходимо во взрослой жизни. С помощью игры учителям легче войти в контакт с учениками, установить с ними хорошие отношения, научить их уважать друг друга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2F5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86F">
        <w:rPr>
          <w:rFonts w:ascii="Times New Roman" w:hAnsi="Times New Roman" w:cs="Times New Roman"/>
          <w:sz w:val="28"/>
          <w:szCs w:val="28"/>
        </w:rPr>
        <w:t>Игра имеет значение и для формирования дружного детского коллектива, и для формирования самостоятельности, и для формирования п</w:t>
      </w:r>
      <w:r>
        <w:rPr>
          <w:rFonts w:ascii="Times New Roman" w:hAnsi="Times New Roman" w:cs="Times New Roman"/>
          <w:sz w:val="28"/>
          <w:szCs w:val="28"/>
        </w:rPr>
        <w:t>оложительного отношения к труду</w:t>
      </w:r>
      <w:r w:rsidRPr="0094586F">
        <w:rPr>
          <w:rFonts w:ascii="Times New Roman" w:hAnsi="Times New Roman" w:cs="Times New Roman"/>
          <w:sz w:val="28"/>
          <w:szCs w:val="28"/>
        </w:rPr>
        <w:t xml:space="preserve">. Если дети в коллективе будут обладать всеми этими качествами, то процесс обучения пойдёт интереснее, быстрее, качественнее. </w:t>
      </w:r>
    </w:p>
    <w:p w:rsidR="008032F5" w:rsidRPr="0094586F" w:rsidRDefault="008032F5" w:rsidP="008032F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изучила цель, поставленную</w:t>
      </w:r>
      <w:r w:rsidRPr="0094586F">
        <w:rPr>
          <w:rFonts w:ascii="Times New Roman" w:hAnsi="Times New Roman" w:cs="Times New Roman"/>
          <w:sz w:val="28"/>
          <w:szCs w:val="28"/>
        </w:rPr>
        <w:t xml:space="preserve"> в начале работы. Проанализиро</w:t>
      </w:r>
      <w:r>
        <w:rPr>
          <w:rFonts w:ascii="Times New Roman" w:hAnsi="Times New Roman" w:cs="Times New Roman"/>
          <w:sz w:val="28"/>
          <w:szCs w:val="28"/>
        </w:rPr>
        <w:t>вав методическую  литературу, я определила воспитательные возможности игры в педагогическом процессе.</w:t>
      </w:r>
      <w:r w:rsidRPr="0094586F">
        <w:rPr>
          <w:rFonts w:ascii="Times New Roman" w:hAnsi="Times New Roman" w:cs="Times New Roman"/>
          <w:sz w:val="28"/>
          <w:szCs w:val="28"/>
        </w:rPr>
        <w:t xml:space="preserve"> Были</w:t>
      </w:r>
      <w:r>
        <w:rPr>
          <w:rFonts w:ascii="Times New Roman" w:hAnsi="Times New Roman" w:cs="Times New Roman"/>
          <w:sz w:val="28"/>
          <w:szCs w:val="28"/>
        </w:rPr>
        <w:t xml:space="preserve"> решены </w:t>
      </w:r>
      <w:r w:rsidRPr="0094586F">
        <w:rPr>
          <w:rFonts w:ascii="Times New Roman" w:hAnsi="Times New Roman" w:cs="Times New Roman"/>
          <w:sz w:val="28"/>
          <w:szCs w:val="28"/>
        </w:rPr>
        <w:t>следующие задачи:</w:t>
      </w:r>
    </w:p>
    <w:p w:rsidR="008032F5" w:rsidRPr="009458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познакомилась</w:t>
      </w:r>
      <w:r w:rsidRPr="0094586F">
        <w:rPr>
          <w:rFonts w:ascii="Times New Roman" w:hAnsi="Times New Roman" w:cs="Times New Roman"/>
          <w:sz w:val="28"/>
          <w:szCs w:val="28"/>
        </w:rPr>
        <w:t xml:space="preserve"> с  литературой по данной проблеме;</w:t>
      </w:r>
    </w:p>
    <w:p w:rsidR="008032F5" w:rsidRPr="0094586F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86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обозначила значение игровой деятельности.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86F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классифицировала игры.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литературы: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Блонский П. П. Избранные педагогические и психологические сочинения. М, 1979.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Выгодский Л. С. Игра и её роль в психологическом развитии ребёнка</w:t>
      </w:r>
      <w:r w:rsidRPr="00AE0CDC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Вопросы психологии: 1966-№6.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Груднев Л. И. Психолого-дидактические основы методики обучения. М, педагогика, 1997.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Жуковская Р. И. Игра и её </w:t>
      </w:r>
      <w:r w:rsidR="00B62B16">
        <w:rPr>
          <w:rFonts w:ascii="Times New Roman" w:hAnsi="Times New Roman" w:cs="Times New Roman"/>
          <w:sz w:val="28"/>
          <w:szCs w:val="28"/>
        </w:rPr>
        <w:t>педагогическое значение. М, 1998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– обучения, тренинг, досуг (под ре</w:t>
      </w:r>
      <w:r w:rsidR="00B62B16">
        <w:rPr>
          <w:rFonts w:ascii="Times New Roman" w:hAnsi="Times New Roman" w:cs="Times New Roman"/>
          <w:sz w:val="28"/>
          <w:szCs w:val="28"/>
        </w:rPr>
        <w:t>д. В. В. Петрусинского). М, 2000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Крупская Н. К. Роль игры в детском саду. М., 1980.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Макаренко А. С. Лекции о воспитании детей. М., 1969.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Николенко Л. А. Игры в педагогическом процессе. Методические рекомендации- Псков, 1997. 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Пидкасистый П. И., Хайдаров Ж. С. М., 1996.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Селевко Г. К. Современные образовательные технологии. М., 1998.</w:t>
      </w:r>
    </w:p>
    <w:p w:rsidR="008032F5" w:rsidRDefault="000F4214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14">
        <w:rPr>
          <w:rFonts w:ascii="Times New Roman" w:hAnsi="Times New Roman" w:cs="Times New Roman"/>
          <w:sz w:val="28"/>
          <w:szCs w:val="28"/>
        </w:rPr>
        <w:t>Сиденко А. «Игровой подход в обучении»// Народное образование, № 8, 2005г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Ушинский К. Д. Человек как предмет воспитания.М.,1950. 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 С. А. Игра как педагогический феномен. М., 2001.</w:t>
      </w:r>
    </w:p>
    <w:p w:rsidR="008032F5" w:rsidRDefault="008032F5" w:rsidP="008032F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Эльконин Д. Б. Психология игры. М., 1978.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Что такое хорошо и что такое плохо?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Крошка сын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к отцу пришел,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и спросила кроха: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- Что такое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хорошо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и что такое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плохо?-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У меня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секретов нет,-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слушайте, детишки,-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папы этого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ответ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помещаю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в книжке.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- Если ветер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крыши рвет,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если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град загрохал,-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каждый знает -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 вот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для прогулок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плохо.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Дождь покапал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ипрошел.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Солнце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в целом свете.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 -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очень хорошо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lastRenderedPageBreak/>
        <w:t>и большим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и детям.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Если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сын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чернее ночи,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грязь лежит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на рожице,-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ясно,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плохо очень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для ребячьей кожицы.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Если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мальчик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любит мыло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и зубной порошок,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этот мальчик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очень милый,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поступает хорошо.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Если бьет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дрянной драчун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слабого мальчишку,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я такого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не хочу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даже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вставить в книжку.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Этот вот кричит: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- Не трожь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тех,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кто меньше ростом!-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Этот мальчик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lastRenderedPageBreak/>
        <w:t>так хорош,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загляденье просто!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Если ты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порвал подряд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книжицу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и мячик,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октябрята говорят: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плоховатый мальчик.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Если мальчик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любит труд,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тычет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в книжку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пальчик,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про такого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пишут тут: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он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хороший мальчик.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От вороны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карапуз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убежал, заохав.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Мальчик этот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просто трус.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очень плохо.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Этот,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хоть и сам с вершок,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спорит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с грозной птицей.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Храбрый мальчик,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хорошо,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lastRenderedPageBreak/>
        <w:t>в жизни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пригодится.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в грязь полез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и рад.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что грязна рубаха.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Про такого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говорят: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он плохой,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неряха.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чистит валенки,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моет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сам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галоши.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Он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хотя и маленький,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но вполне хороший.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Помни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это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каждый сын.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Знай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любой ребенок: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вырастет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из сына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cвин,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если сын -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свиненок,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Мальчик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радостный пошел,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lastRenderedPageBreak/>
        <w:t>и решила кроха: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"Буду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делать хорошо,</w:t>
      </w:r>
    </w:p>
    <w:p w:rsidR="008032F5" w:rsidRPr="007073FE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и не буду -</w:t>
      </w:r>
    </w:p>
    <w:p w:rsidR="008032F5" w:rsidRDefault="008032F5" w:rsidP="008032F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3FE">
        <w:rPr>
          <w:rFonts w:ascii="Times New Roman" w:hAnsi="Times New Roman" w:cs="Times New Roman"/>
          <w:sz w:val="28"/>
          <w:szCs w:val="28"/>
        </w:rPr>
        <w:t>плохо".</w:t>
      </w:r>
    </w:p>
    <w:p w:rsidR="00AF2592" w:rsidRPr="008032F5" w:rsidRDefault="00AF2592" w:rsidP="008032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AF2592" w:rsidRPr="008032F5" w:rsidSect="008032F5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83D" w:rsidRDefault="000E483D" w:rsidP="008032F5">
      <w:pPr>
        <w:spacing w:after="0" w:line="240" w:lineRule="auto"/>
      </w:pPr>
      <w:r>
        <w:separator/>
      </w:r>
    </w:p>
  </w:endnote>
  <w:endnote w:type="continuationSeparator" w:id="0">
    <w:p w:rsidR="000E483D" w:rsidRDefault="000E483D" w:rsidP="00803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44525"/>
      <w:docPartObj>
        <w:docPartGallery w:val="Page Numbers (Bottom of Page)"/>
        <w:docPartUnique/>
      </w:docPartObj>
    </w:sdtPr>
    <w:sdtContent>
      <w:p w:rsidR="008032F5" w:rsidRDefault="00A20BC7">
        <w:pPr>
          <w:pStyle w:val="a6"/>
          <w:jc w:val="center"/>
        </w:pPr>
        <w:fldSimple w:instr=" PAGE   \* MERGEFORMAT ">
          <w:r w:rsidR="0082053D">
            <w:rPr>
              <w:noProof/>
            </w:rPr>
            <w:t>27</w:t>
          </w:r>
        </w:fldSimple>
      </w:p>
    </w:sdtContent>
  </w:sdt>
  <w:p w:rsidR="008032F5" w:rsidRDefault="008032F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83D" w:rsidRDefault="000E483D" w:rsidP="008032F5">
      <w:pPr>
        <w:spacing w:after="0" w:line="240" w:lineRule="auto"/>
      </w:pPr>
      <w:r>
        <w:separator/>
      </w:r>
    </w:p>
  </w:footnote>
  <w:footnote w:type="continuationSeparator" w:id="0">
    <w:p w:rsidR="000E483D" w:rsidRDefault="000E483D" w:rsidP="008032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65D7C"/>
    <w:multiLevelType w:val="hybridMultilevel"/>
    <w:tmpl w:val="644E635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17A0F1D"/>
    <w:multiLevelType w:val="hybridMultilevel"/>
    <w:tmpl w:val="7DF82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2F5"/>
    <w:rsid w:val="000E483D"/>
    <w:rsid w:val="000F4214"/>
    <w:rsid w:val="003C4C7B"/>
    <w:rsid w:val="005C1C28"/>
    <w:rsid w:val="007420B5"/>
    <w:rsid w:val="008032F5"/>
    <w:rsid w:val="0082053D"/>
    <w:rsid w:val="00A20BC7"/>
    <w:rsid w:val="00AA3C94"/>
    <w:rsid w:val="00AF2592"/>
    <w:rsid w:val="00B62B16"/>
    <w:rsid w:val="00C33778"/>
    <w:rsid w:val="00F41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32F5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803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032F5"/>
  </w:style>
  <w:style w:type="paragraph" w:styleId="a6">
    <w:name w:val="footer"/>
    <w:basedOn w:val="a"/>
    <w:link w:val="a7"/>
    <w:uiPriority w:val="99"/>
    <w:unhideWhenUsed/>
    <w:rsid w:val="00803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32F5"/>
  </w:style>
  <w:style w:type="character" w:customStyle="1" w:styleId="apple-converted-space">
    <w:name w:val="apple-converted-space"/>
    <w:basedOn w:val="a0"/>
    <w:rsid w:val="008032F5"/>
  </w:style>
  <w:style w:type="paragraph" w:styleId="a8">
    <w:name w:val="Normal (Web)"/>
    <w:basedOn w:val="a"/>
    <w:uiPriority w:val="99"/>
    <w:unhideWhenUsed/>
    <w:rsid w:val="0080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8032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8032F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4178</Words>
  <Characters>23818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2018-03-11T15:51:00Z</dcterms:created>
  <dcterms:modified xsi:type="dcterms:W3CDTF">2018-03-11T15:51:00Z</dcterms:modified>
</cp:coreProperties>
</file>