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530ACE" w14:textId="77777777" w:rsidR="006E1CF4" w:rsidRDefault="006E1CF4" w:rsidP="006E1CF4">
      <w:pPr>
        <w:shd w:val="clear" w:color="auto" w:fill="FFFFFF" w:themeFill="background1"/>
        <w:spacing w:after="0" w:line="360" w:lineRule="auto"/>
        <w:jc w:val="center"/>
        <w:rPr>
          <w:rFonts w:ascii="Times New Roman" w:hAnsi="Times New Roman" w:cs="Times New Roman"/>
          <w:b/>
          <w:color w:val="0D0D0D" w:themeColor="text1" w:themeTint="F2"/>
          <w:sz w:val="28"/>
          <w:szCs w:val="28"/>
        </w:rPr>
      </w:pPr>
      <w:r>
        <w:rPr>
          <w:rFonts w:ascii="Times New Roman" w:hAnsi="Times New Roman" w:cs="Times New Roman"/>
          <w:b/>
          <w:color w:val="0D0D0D" w:themeColor="text1" w:themeTint="F2"/>
          <w:sz w:val="28"/>
          <w:szCs w:val="28"/>
        </w:rPr>
        <w:t>МИНИСТЕРСТВО ОБРАЗОВАНИЯ И НАУКИ РОССИЙСКОЙ ФЕДЕРАЦИИ</w:t>
      </w:r>
    </w:p>
    <w:p w14:paraId="42D24073" w14:textId="0C2A2CAA" w:rsidR="006E1CF4" w:rsidRDefault="006E1CF4" w:rsidP="006E1CF4">
      <w:pPr>
        <w:shd w:val="clear" w:color="auto" w:fill="FFFFFF" w:themeFill="background1"/>
        <w:spacing w:after="0" w:line="360" w:lineRule="auto"/>
        <w:jc w:val="center"/>
        <w:rPr>
          <w:rFonts w:ascii="Times New Roman" w:hAnsi="Times New Roman" w:cs="Times New Roman"/>
          <w:b/>
          <w:color w:val="0D0D0D" w:themeColor="text1" w:themeTint="F2"/>
          <w:sz w:val="28"/>
          <w:szCs w:val="28"/>
        </w:rPr>
      </w:pPr>
      <w:r>
        <w:rPr>
          <w:rFonts w:ascii="Times New Roman" w:hAnsi="Times New Roman" w:cs="Times New Roman"/>
          <w:b/>
          <w:color w:val="0D0D0D" w:themeColor="text1" w:themeTint="F2"/>
          <w:sz w:val="28"/>
          <w:szCs w:val="28"/>
        </w:rPr>
        <w:t>ПЕНЗЕНСКИЙ ГОСУДАРСТВЕННЫЙ УНИВЕРСИТЕТ</w:t>
      </w:r>
    </w:p>
    <w:p w14:paraId="16FF5DC9" w14:textId="77777777" w:rsidR="006E1CF4" w:rsidRDefault="006E1CF4" w:rsidP="006E1CF4">
      <w:pPr>
        <w:shd w:val="clear" w:color="auto" w:fill="FFFFFF" w:themeFill="background1"/>
        <w:spacing w:after="0" w:line="360" w:lineRule="auto"/>
        <w:jc w:val="center"/>
        <w:rPr>
          <w:rFonts w:ascii="Times New Roman" w:hAnsi="Times New Roman" w:cs="Times New Roman"/>
          <w:b/>
          <w:color w:val="0D0D0D" w:themeColor="text1" w:themeTint="F2"/>
          <w:sz w:val="28"/>
          <w:szCs w:val="28"/>
        </w:rPr>
      </w:pPr>
      <w:r>
        <w:rPr>
          <w:rFonts w:ascii="Times New Roman" w:hAnsi="Times New Roman" w:cs="Times New Roman"/>
          <w:b/>
          <w:color w:val="0D0D0D" w:themeColor="text1" w:themeTint="F2"/>
          <w:sz w:val="28"/>
          <w:szCs w:val="28"/>
        </w:rPr>
        <w:t>Кафедра «Теоретические основы физической культуры и спорта»</w:t>
      </w:r>
    </w:p>
    <w:p w14:paraId="5DBDB1F9" w14:textId="77777777" w:rsidR="006E1CF4" w:rsidRDefault="006E1CF4" w:rsidP="006E1CF4">
      <w:pPr>
        <w:shd w:val="clear" w:color="auto" w:fill="FFFFFF" w:themeFill="background1"/>
        <w:spacing w:after="0" w:line="360" w:lineRule="auto"/>
        <w:jc w:val="center"/>
        <w:rPr>
          <w:rFonts w:ascii="Times New Roman" w:hAnsi="Times New Roman" w:cs="Times New Roman"/>
          <w:color w:val="0D0D0D" w:themeColor="text1" w:themeTint="F2"/>
          <w:sz w:val="28"/>
          <w:szCs w:val="28"/>
        </w:rPr>
      </w:pPr>
    </w:p>
    <w:p w14:paraId="51618203" w14:textId="77777777" w:rsidR="006E1CF4" w:rsidRPr="003A7F58" w:rsidRDefault="006E1CF4" w:rsidP="006E1CF4">
      <w:pPr>
        <w:shd w:val="clear" w:color="auto" w:fill="FFFFFF" w:themeFill="background1"/>
        <w:spacing w:after="0" w:line="360" w:lineRule="auto"/>
        <w:jc w:val="center"/>
        <w:rPr>
          <w:rFonts w:ascii="Times New Roman" w:hAnsi="Times New Roman" w:cs="Times New Roman"/>
          <w:color w:val="0D0D0D" w:themeColor="text1" w:themeTint="F2"/>
          <w:sz w:val="28"/>
          <w:szCs w:val="28"/>
        </w:rPr>
      </w:pPr>
    </w:p>
    <w:p w14:paraId="24C57DCA" w14:textId="77777777" w:rsidR="006E1CF4" w:rsidRPr="008D1CDB" w:rsidRDefault="006E1CF4" w:rsidP="006E1CF4">
      <w:pPr>
        <w:shd w:val="clear" w:color="auto" w:fill="FFFFFF" w:themeFill="background1"/>
        <w:spacing w:after="0" w:line="360" w:lineRule="auto"/>
        <w:jc w:val="center"/>
        <w:rPr>
          <w:rFonts w:ascii="Times New Roman" w:hAnsi="Times New Roman" w:cs="Times New Roman"/>
          <w:b/>
          <w:color w:val="0D0D0D" w:themeColor="text1" w:themeTint="F2"/>
          <w:sz w:val="28"/>
          <w:szCs w:val="28"/>
        </w:rPr>
      </w:pPr>
      <w:r w:rsidRPr="008D1CDB">
        <w:rPr>
          <w:rFonts w:ascii="Times New Roman" w:hAnsi="Times New Roman" w:cs="Times New Roman"/>
          <w:b/>
          <w:color w:val="0D0D0D" w:themeColor="text1" w:themeTint="F2"/>
          <w:sz w:val="28"/>
          <w:szCs w:val="28"/>
        </w:rPr>
        <w:t>Курсовая работа</w:t>
      </w:r>
    </w:p>
    <w:p w14:paraId="477779E9" w14:textId="77777777" w:rsidR="006E1CF4" w:rsidRPr="008D1CDB" w:rsidRDefault="006E1CF4" w:rsidP="006E1CF4">
      <w:pPr>
        <w:shd w:val="clear" w:color="auto" w:fill="FFFFFF" w:themeFill="background1"/>
        <w:spacing w:after="0" w:line="360" w:lineRule="auto"/>
        <w:jc w:val="center"/>
        <w:rPr>
          <w:rFonts w:ascii="Times New Roman" w:hAnsi="Times New Roman" w:cs="Times New Roman"/>
          <w:b/>
          <w:color w:val="0D0D0D" w:themeColor="text1" w:themeTint="F2"/>
          <w:sz w:val="28"/>
          <w:szCs w:val="28"/>
        </w:rPr>
      </w:pPr>
      <w:r w:rsidRPr="008D1CDB">
        <w:rPr>
          <w:rFonts w:ascii="Times New Roman" w:hAnsi="Times New Roman" w:cs="Times New Roman"/>
          <w:b/>
          <w:color w:val="0D0D0D" w:themeColor="text1" w:themeTint="F2"/>
          <w:sz w:val="28"/>
          <w:szCs w:val="28"/>
        </w:rPr>
        <w:t xml:space="preserve">по дисциплине </w:t>
      </w:r>
      <w:r>
        <w:rPr>
          <w:rFonts w:ascii="Times New Roman" w:hAnsi="Times New Roman" w:cs="Times New Roman"/>
          <w:b/>
          <w:color w:val="0D0D0D" w:themeColor="text1" w:themeTint="F2"/>
          <w:sz w:val="28"/>
          <w:szCs w:val="28"/>
        </w:rPr>
        <w:t>«</w:t>
      </w:r>
      <w:r w:rsidRPr="008D1CDB">
        <w:rPr>
          <w:rFonts w:ascii="Times New Roman" w:hAnsi="Times New Roman" w:cs="Times New Roman"/>
          <w:b/>
          <w:color w:val="0D0D0D" w:themeColor="text1" w:themeTint="F2"/>
          <w:sz w:val="28"/>
          <w:szCs w:val="28"/>
        </w:rPr>
        <w:t>Теория и методика физической культуры и спорта»</w:t>
      </w:r>
    </w:p>
    <w:p w14:paraId="4D8CBD14" w14:textId="6773214B" w:rsidR="006E1CF4" w:rsidRPr="008D1CDB" w:rsidRDefault="006E1CF4" w:rsidP="006E1CF4">
      <w:pPr>
        <w:shd w:val="clear" w:color="auto" w:fill="FFFFFF" w:themeFill="background1"/>
        <w:spacing w:after="0" w:line="360" w:lineRule="auto"/>
        <w:jc w:val="center"/>
        <w:rPr>
          <w:rFonts w:ascii="Times New Roman" w:hAnsi="Times New Roman" w:cs="Times New Roman"/>
          <w:b/>
          <w:color w:val="0D0D0D" w:themeColor="text1" w:themeTint="F2"/>
          <w:sz w:val="28"/>
          <w:szCs w:val="28"/>
        </w:rPr>
      </w:pPr>
      <w:r w:rsidRPr="008D1CDB">
        <w:rPr>
          <w:rFonts w:ascii="Times New Roman" w:hAnsi="Times New Roman" w:cs="Times New Roman"/>
          <w:b/>
          <w:color w:val="0D0D0D" w:themeColor="text1" w:themeTint="F2"/>
          <w:sz w:val="28"/>
          <w:szCs w:val="28"/>
        </w:rPr>
        <w:t>на тему: «</w:t>
      </w:r>
      <w:r w:rsidR="00942D38" w:rsidRPr="00942D38">
        <w:rPr>
          <w:rFonts w:ascii="Times New Roman" w:hAnsi="Times New Roman" w:cs="Times New Roman"/>
          <w:b/>
          <w:color w:val="0D0D0D" w:themeColor="text1" w:themeTint="F2"/>
          <w:sz w:val="28"/>
          <w:szCs w:val="28"/>
        </w:rPr>
        <w:t>Характеристика, содержание и структура урока физической культуры в младших, средних и старших классах</w:t>
      </w:r>
      <w:bookmarkStart w:id="0" w:name="_GoBack"/>
      <w:bookmarkEnd w:id="0"/>
      <w:r w:rsidRPr="008D1CDB">
        <w:rPr>
          <w:rFonts w:ascii="Times New Roman" w:hAnsi="Times New Roman" w:cs="Times New Roman"/>
          <w:b/>
          <w:color w:val="0D0D0D" w:themeColor="text1" w:themeTint="F2"/>
          <w:sz w:val="28"/>
          <w:szCs w:val="28"/>
        </w:rPr>
        <w:t>»</w:t>
      </w:r>
    </w:p>
    <w:p w14:paraId="2B3E9583" w14:textId="77777777" w:rsidR="006E1CF4" w:rsidRDefault="006E1CF4" w:rsidP="006E1CF4">
      <w:pPr>
        <w:shd w:val="clear" w:color="auto" w:fill="FFFFFF" w:themeFill="background1"/>
        <w:spacing w:after="0" w:line="360" w:lineRule="auto"/>
        <w:jc w:val="center"/>
        <w:rPr>
          <w:rFonts w:ascii="Times New Roman" w:hAnsi="Times New Roman" w:cs="Times New Roman"/>
          <w:b/>
          <w:color w:val="0D0D0D" w:themeColor="text1" w:themeTint="F2"/>
          <w:sz w:val="28"/>
          <w:szCs w:val="28"/>
        </w:rPr>
      </w:pPr>
    </w:p>
    <w:p w14:paraId="1AFA95FD" w14:textId="77777777" w:rsidR="006E1CF4" w:rsidRPr="00A21973" w:rsidRDefault="006E1CF4" w:rsidP="006E1CF4">
      <w:pPr>
        <w:shd w:val="clear" w:color="auto" w:fill="FFFFFF" w:themeFill="background1"/>
        <w:spacing w:after="0" w:line="360" w:lineRule="auto"/>
        <w:jc w:val="center"/>
        <w:rPr>
          <w:rFonts w:ascii="Times New Roman" w:hAnsi="Times New Roman" w:cs="Times New Roman"/>
          <w:b/>
          <w:color w:val="0D0D0D" w:themeColor="text1" w:themeTint="F2"/>
          <w:sz w:val="28"/>
          <w:szCs w:val="28"/>
        </w:rPr>
      </w:pPr>
    </w:p>
    <w:p w14:paraId="1A58C4C2" w14:textId="77777777" w:rsidR="006E1CF4" w:rsidRPr="00A21973" w:rsidRDefault="006E1CF4" w:rsidP="006E1CF4">
      <w:pPr>
        <w:shd w:val="clear" w:color="auto" w:fill="FFFFFF" w:themeFill="background1"/>
        <w:spacing w:after="0" w:line="360" w:lineRule="auto"/>
        <w:rPr>
          <w:rFonts w:ascii="Times New Roman" w:hAnsi="Times New Roman" w:cs="Times New Roman"/>
          <w:b/>
          <w:color w:val="0D0D0D" w:themeColor="text1" w:themeTint="F2"/>
          <w:sz w:val="28"/>
          <w:szCs w:val="28"/>
        </w:rPr>
      </w:pPr>
      <w:r w:rsidRPr="00A21973">
        <w:rPr>
          <w:rFonts w:ascii="Times New Roman" w:hAnsi="Times New Roman" w:cs="Times New Roman"/>
          <w:b/>
          <w:color w:val="0D0D0D" w:themeColor="text1" w:themeTint="F2"/>
          <w:sz w:val="28"/>
          <w:szCs w:val="28"/>
        </w:rPr>
        <w:t xml:space="preserve">        Направление подготовки — 44.03.01 Педагогическое образование</w:t>
      </w:r>
    </w:p>
    <w:p w14:paraId="5A8102A5" w14:textId="77777777" w:rsidR="006E1CF4" w:rsidRPr="00A21973" w:rsidRDefault="006E1CF4" w:rsidP="006E1CF4">
      <w:pPr>
        <w:shd w:val="clear" w:color="auto" w:fill="FFFFFF" w:themeFill="background1"/>
        <w:spacing w:after="0" w:line="360" w:lineRule="auto"/>
        <w:rPr>
          <w:rFonts w:ascii="Times New Roman" w:hAnsi="Times New Roman" w:cs="Times New Roman"/>
          <w:b/>
          <w:color w:val="0D0D0D" w:themeColor="text1" w:themeTint="F2"/>
          <w:sz w:val="28"/>
          <w:szCs w:val="28"/>
        </w:rPr>
      </w:pPr>
      <w:r w:rsidRPr="00A21973">
        <w:rPr>
          <w:rFonts w:ascii="Times New Roman" w:hAnsi="Times New Roman" w:cs="Times New Roman"/>
          <w:b/>
          <w:color w:val="0D0D0D" w:themeColor="text1" w:themeTint="F2"/>
          <w:sz w:val="28"/>
          <w:szCs w:val="28"/>
        </w:rPr>
        <w:t xml:space="preserve">        Профиль подготовки — Физкультурное образование</w:t>
      </w:r>
    </w:p>
    <w:p w14:paraId="224F4850" w14:textId="77777777" w:rsidR="006E1CF4" w:rsidRDefault="006E1CF4" w:rsidP="006E1CF4">
      <w:pPr>
        <w:shd w:val="clear" w:color="auto" w:fill="FFFFFF" w:themeFill="background1"/>
        <w:spacing w:after="0" w:line="360" w:lineRule="auto"/>
        <w:rPr>
          <w:rFonts w:ascii="Times New Roman" w:hAnsi="Times New Roman" w:cs="Times New Roman"/>
          <w:color w:val="0D0D0D" w:themeColor="text1" w:themeTint="F2"/>
          <w:sz w:val="28"/>
          <w:szCs w:val="28"/>
        </w:rPr>
      </w:pPr>
    </w:p>
    <w:p w14:paraId="5695ECC5" w14:textId="1842BC1D" w:rsidR="006E1CF4" w:rsidRPr="003D3A1B" w:rsidRDefault="006E1CF4" w:rsidP="006E1CF4">
      <w:pPr>
        <w:shd w:val="clear" w:color="auto" w:fill="FFFFFF" w:themeFill="background1"/>
        <w:spacing w:after="0" w:line="240" w:lineRule="auto"/>
        <w:jc w:val="right"/>
        <w:rPr>
          <w:rFonts w:ascii="Times New Roman" w:hAnsi="Times New Roman" w:cs="Times New Roman"/>
          <w:b/>
          <w:color w:val="0D0D0D" w:themeColor="text1" w:themeTint="F2"/>
          <w:sz w:val="28"/>
          <w:szCs w:val="28"/>
        </w:rPr>
      </w:pPr>
      <w:r w:rsidRPr="003D3A1B">
        <w:rPr>
          <w:rFonts w:ascii="Times New Roman" w:hAnsi="Times New Roman" w:cs="Times New Roman"/>
          <w:b/>
          <w:color w:val="0D0D0D" w:themeColor="text1" w:themeTint="F2"/>
          <w:sz w:val="28"/>
          <w:szCs w:val="28"/>
        </w:rPr>
        <w:t>Выполнил студент</w:t>
      </w:r>
      <w:r>
        <w:rPr>
          <w:rFonts w:ascii="Times New Roman" w:hAnsi="Times New Roman" w:cs="Times New Roman"/>
          <w:b/>
          <w:color w:val="0D0D0D" w:themeColor="text1" w:themeTint="F2"/>
          <w:sz w:val="28"/>
          <w:szCs w:val="28"/>
        </w:rPr>
        <w:t xml:space="preserve"> </w:t>
      </w:r>
      <w:r w:rsidRPr="003D3A1B">
        <w:rPr>
          <w:rFonts w:ascii="Times New Roman" w:hAnsi="Times New Roman" w:cs="Times New Roman"/>
          <w:b/>
          <w:color w:val="0D0D0D" w:themeColor="text1" w:themeTint="F2"/>
          <w:sz w:val="28"/>
          <w:szCs w:val="28"/>
        </w:rPr>
        <w:t>______________</w:t>
      </w:r>
      <w:r>
        <w:rPr>
          <w:rFonts w:ascii="Times New Roman" w:hAnsi="Times New Roman" w:cs="Times New Roman"/>
          <w:b/>
          <w:color w:val="0D0D0D" w:themeColor="text1" w:themeTint="F2"/>
          <w:sz w:val="28"/>
          <w:szCs w:val="28"/>
        </w:rPr>
        <w:t xml:space="preserve"> </w:t>
      </w:r>
      <w:r w:rsidR="00B94806">
        <w:rPr>
          <w:rFonts w:ascii="Times New Roman" w:hAnsi="Times New Roman" w:cs="Times New Roman"/>
          <w:b/>
          <w:color w:val="0D0D0D" w:themeColor="text1" w:themeTint="F2"/>
          <w:sz w:val="28"/>
          <w:szCs w:val="28"/>
        </w:rPr>
        <w:t>Золотарев А.В.</w:t>
      </w:r>
    </w:p>
    <w:p w14:paraId="50A914E3" w14:textId="337557A2" w:rsidR="006E1CF4" w:rsidRPr="003D3A1B" w:rsidRDefault="006E1CF4" w:rsidP="006E1CF4">
      <w:pPr>
        <w:shd w:val="clear" w:color="auto" w:fill="FFFFFF" w:themeFill="background1"/>
        <w:spacing w:after="0" w:line="360" w:lineRule="auto"/>
        <w:rPr>
          <w:rFonts w:ascii="Times New Roman" w:hAnsi="Times New Roman" w:cs="Times New Roman"/>
          <w:b/>
          <w:color w:val="0D0D0D" w:themeColor="text1" w:themeTint="F2"/>
          <w:sz w:val="28"/>
          <w:szCs w:val="28"/>
        </w:rPr>
      </w:pPr>
      <w:r w:rsidRPr="003D3A1B">
        <w:rPr>
          <w:rFonts w:ascii="Times New Roman" w:hAnsi="Times New Roman" w:cs="Times New Roman"/>
          <w:b/>
          <w:color w:val="0D0D0D" w:themeColor="text1" w:themeTint="F2"/>
          <w:sz w:val="28"/>
          <w:szCs w:val="28"/>
        </w:rPr>
        <w:t xml:space="preserve">                                             </w:t>
      </w:r>
      <w:r>
        <w:rPr>
          <w:rFonts w:ascii="Times New Roman" w:hAnsi="Times New Roman" w:cs="Times New Roman"/>
          <w:b/>
          <w:color w:val="0D0D0D" w:themeColor="text1" w:themeTint="F2"/>
          <w:sz w:val="28"/>
          <w:szCs w:val="28"/>
        </w:rPr>
        <w:t xml:space="preserve">          </w:t>
      </w:r>
      <w:r w:rsidRPr="003D3A1B">
        <w:rPr>
          <w:rFonts w:ascii="Times New Roman" w:hAnsi="Times New Roman" w:cs="Times New Roman"/>
          <w:b/>
          <w:color w:val="0D0D0D" w:themeColor="text1" w:themeTint="F2"/>
          <w:sz w:val="28"/>
          <w:szCs w:val="28"/>
        </w:rPr>
        <w:t xml:space="preserve">     </w:t>
      </w:r>
      <w:r>
        <w:rPr>
          <w:rFonts w:ascii="Times New Roman" w:hAnsi="Times New Roman" w:cs="Times New Roman"/>
          <w:b/>
          <w:color w:val="0D0D0D" w:themeColor="text1" w:themeTint="F2"/>
          <w:sz w:val="28"/>
          <w:szCs w:val="28"/>
        </w:rPr>
        <w:t xml:space="preserve">            </w:t>
      </w:r>
      <w:proofErr w:type="gramStart"/>
      <w:r w:rsidRPr="003D3A1B">
        <w:rPr>
          <w:rFonts w:ascii="Times New Roman" w:hAnsi="Times New Roman" w:cs="Times New Roman"/>
          <w:b/>
          <w:color w:val="0D0D0D" w:themeColor="text1" w:themeTint="F2"/>
          <w:sz w:val="28"/>
          <w:szCs w:val="28"/>
        </w:rPr>
        <w:t xml:space="preserve">Группа:   </w:t>
      </w:r>
      <w:proofErr w:type="gramEnd"/>
      <w:r w:rsidRPr="003D3A1B">
        <w:rPr>
          <w:rFonts w:ascii="Times New Roman" w:hAnsi="Times New Roman" w:cs="Times New Roman"/>
          <w:b/>
          <w:color w:val="0D0D0D" w:themeColor="text1" w:themeTint="F2"/>
          <w:sz w:val="28"/>
          <w:szCs w:val="28"/>
        </w:rPr>
        <w:t xml:space="preserve">                            15СПО</w:t>
      </w:r>
      <w:r w:rsidR="00B94806">
        <w:rPr>
          <w:rFonts w:ascii="Times New Roman" w:hAnsi="Times New Roman" w:cs="Times New Roman"/>
          <w:b/>
          <w:color w:val="0D0D0D" w:themeColor="text1" w:themeTint="F2"/>
          <w:sz w:val="28"/>
          <w:szCs w:val="28"/>
        </w:rPr>
        <w:t>2</w:t>
      </w:r>
    </w:p>
    <w:p w14:paraId="019321B5" w14:textId="77777777" w:rsidR="006E1CF4" w:rsidRPr="003D3A1B" w:rsidRDefault="006E1CF4" w:rsidP="006E1CF4">
      <w:pPr>
        <w:shd w:val="clear" w:color="auto" w:fill="FFFFFF" w:themeFill="background1"/>
        <w:spacing w:after="0" w:line="360" w:lineRule="auto"/>
        <w:rPr>
          <w:rFonts w:ascii="Times New Roman" w:hAnsi="Times New Roman" w:cs="Times New Roman"/>
          <w:b/>
          <w:color w:val="0D0D0D" w:themeColor="text1" w:themeTint="F2"/>
          <w:sz w:val="28"/>
          <w:szCs w:val="28"/>
        </w:rPr>
      </w:pPr>
      <w:r w:rsidRPr="003D3A1B">
        <w:rPr>
          <w:rFonts w:ascii="Times New Roman" w:hAnsi="Times New Roman" w:cs="Times New Roman"/>
          <w:b/>
          <w:color w:val="0D0D0D" w:themeColor="text1" w:themeTint="F2"/>
          <w:sz w:val="28"/>
          <w:szCs w:val="28"/>
        </w:rPr>
        <w:t xml:space="preserve">                                               Руководитель: </w:t>
      </w:r>
    </w:p>
    <w:p w14:paraId="0480DD0C" w14:textId="77777777" w:rsidR="006E1CF4" w:rsidRDefault="006E1CF4" w:rsidP="006E1CF4">
      <w:pPr>
        <w:shd w:val="clear" w:color="auto" w:fill="FFFFFF" w:themeFill="background1"/>
        <w:spacing w:after="0" w:line="360" w:lineRule="auto"/>
        <w:jc w:val="right"/>
        <w:rPr>
          <w:rFonts w:ascii="Times New Roman" w:hAnsi="Times New Roman" w:cs="Times New Roman"/>
          <w:b/>
          <w:color w:val="0D0D0D" w:themeColor="text1" w:themeTint="F2"/>
          <w:sz w:val="28"/>
          <w:szCs w:val="28"/>
        </w:rPr>
      </w:pPr>
      <w:r w:rsidRPr="003D3A1B">
        <w:rPr>
          <w:rFonts w:ascii="Times New Roman" w:hAnsi="Times New Roman" w:cs="Times New Roman"/>
          <w:b/>
          <w:color w:val="0D0D0D" w:themeColor="text1" w:themeTint="F2"/>
          <w:sz w:val="28"/>
          <w:szCs w:val="28"/>
        </w:rPr>
        <w:t xml:space="preserve">к.п.н., </w:t>
      </w:r>
      <w:proofErr w:type="gramStart"/>
      <w:r w:rsidRPr="003D3A1B">
        <w:rPr>
          <w:rFonts w:ascii="Times New Roman" w:hAnsi="Times New Roman" w:cs="Times New Roman"/>
          <w:b/>
          <w:color w:val="0D0D0D" w:themeColor="text1" w:themeTint="F2"/>
          <w:sz w:val="28"/>
          <w:szCs w:val="28"/>
        </w:rPr>
        <w:t>доцент</w:t>
      </w:r>
      <w:r>
        <w:rPr>
          <w:rFonts w:ascii="Times New Roman" w:hAnsi="Times New Roman" w:cs="Times New Roman"/>
          <w:b/>
          <w:color w:val="0D0D0D" w:themeColor="text1" w:themeTint="F2"/>
          <w:sz w:val="28"/>
          <w:szCs w:val="28"/>
        </w:rPr>
        <w:t xml:space="preserve">  _</w:t>
      </w:r>
      <w:proofErr w:type="gramEnd"/>
      <w:r w:rsidRPr="003D3A1B">
        <w:rPr>
          <w:rFonts w:ascii="Times New Roman" w:hAnsi="Times New Roman" w:cs="Times New Roman"/>
          <w:b/>
          <w:color w:val="0D0D0D" w:themeColor="text1" w:themeTint="F2"/>
          <w:sz w:val="28"/>
          <w:szCs w:val="28"/>
        </w:rPr>
        <w:t>________</w:t>
      </w:r>
      <w:r>
        <w:rPr>
          <w:rFonts w:ascii="Times New Roman" w:hAnsi="Times New Roman" w:cs="Times New Roman"/>
          <w:b/>
          <w:color w:val="0D0D0D" w:themeColor="text1" w:themeTint="F2"/>
          <w:sz w:val="28"/>
          <w:szCs w:val="28"/>
        </w:rPr>
        <w:t xml:space="preserve"> </w:t>
      </w:r>
      <w:r w:rsidRPr="003D3A1B">
        <w:rPr>
          <w:rFonts w:ascii="Times New Roman" w:hAnsi="Times New Roman" w:cs="Times New Roman"/>
          <w:b/>
          <w:color w:val="0D0D0D" w:themeColor="text1" w:themeTint="F2"/>
          <w:sz w:val="28"/>
          <w:szCs w:val="28"/>
        </w:rPr>
        <w:t>Григорьева О.Д.</w:t>
      </w:r>
    </w:p>
    <w:p w14:paraId="5EACC2FE" w14:textId="77777777" w:rsidR="006E1CF4" w:rsidRPr="003D3A1B" w:rsidRDefault="006E1CF4" w:rsidP="006E1CF4">
      <w:pPr>
        <w:shd w:val="clear" w:color="auto" w:fill="FFFFFF" w:themeFill="background1"/>
        <w:spacing w:after="0" w:line="360" w:lineRule="auto"/>
        <w:jc w:val="right"/>
        <w:rPr>
          <w:rFonts w:ascii="Times New Roman" w:hAnsi="Times New Roman" w:cs="Times New Roman"/>
          <w:b/>
          <w:color w:val="0D0D0D" w:themeColor="text1" w:themeTint="F2"/>
          <w:sz w:val="28"/>
          <w:szCs w:val="28"/>
        </w:rPr>
      </w:pPr>
    </w:p>
    <w:p w14:paraId="24C16100" w14:textId="77777777" w:rsidR="006E1CF4" w:rsidRPr="003D3A1B" w:rsidRDefault="006E1CF4" w:rsidP="006E1CF4">
      <w:pPr>
        <w:shd w:val="clear" w:color="auto" w:fill="FFFFFF" w:themeFill="background1"/>
        <w:spacing w:after="0" w:line="360" w:lineRule="auto"/>
        <w:rPr>
          <w:rFonts w:ascii="Times New Roman" w:hAnsi="Times New Roman" w:cs="Times New Roman"/>
          <w:b/>
          <w:color w:val="0D0D0D" w:themeColor="text1" w:themeTint="F2"/>
          <w:sz w:val="28"/>
          <w:szCs w:val="28"/>
        </w:rPr>
      </w:pPr>
      <w:r>
        <w:rPr>
          <w:rFonts w:ascii="Times New Roman" w:hAnsi="Times New Roman" w:cs="Times New Roman"/>
          <w:b/>
          <w:color w:val="0D0D0D" w:themeColor="text1" w:themeTint="F2"/>
          <w:sz w:val="28"/>
          <w:szCs w:val="28"/>
        </w:rPr>
        <w:t xml:space="preserve">        </w:t>
      </w:r>
      <w:r w:rsidRPr="003D3A1B">
        <w:rPr>
          <w:rFonts w:ascii="Times New Roman" w:hAnsi="Times New Roman" w:cs="Times New Roman"/>
          <w:b/>
          <w:color w:val="0D0D0D" w:themeColor="text1" w:themeTint="F2"/>
          <w:sz w:val="28"/>
          <w:szCs w:val="28"/>
        </w:rPr>
        <w:t xml:space="preserve">Работа защищена с </w:t>
      </w:r>
      <w:proofErr w:type="gramStart"/>
      <w:r w:rsidRPr="003D3A1B">
        <w:rPr>
          <w:rFonts w:ascii="Times New Roman" w:hAnsi="Times New Roman" w:cs="Times New Roman"/>
          <w:b/>
          <w:color w:val="0D0D0D" w:themeColor="text1" w:themeTint="F2"/>
          <w:sz w:val="28"/>
          <w:szCs w:val="28"/>
        </w:rPr>
        <w:t>оценкой</w:t>
      </w:r>
      <w:r>
        <w:rPr>
          <w:rFonts w:ascii="Times New Roman" w:hAnsi="Times New Roman" w:cs="Times New Roman"/>
          <w:b/>
          <w:color w:val="0D0D0D" w:themeColor="text1" w:themeTint="F2"/>
          <w:sz w:val="28"/>
          <w:szCs w:val="28"/>
        </w:rPr>
        <w:t xml:space="preserve"> </w:t>
      </w:r>
      <w:r w:rsidRPr="003D3A1B">
        <w:rPr>
          <w:rFonts w:ascii="Times New Roman" w:hAnsi="Times New Roman" w:cs="Times New Roman"/>
          <w:b/>
          <w:color w:val="0D0D0D" w:themeColor="text1" w:themeTint="F2"/>
          <w:sz w:val="28"/>
          <w:szCs w:val="28"/>
        </w:rPr>
        <w:t xml:space="preserve"> _</w:t>
      </w:r>
      <w:proofErr w:type="gramEnd"/>
      <w:r w:rsidRPr="003D3A1B">
        <w:rPr>
          <w:rFonts w:ascii="Times New Roman" w:hAnsi="Times New Roman" w:cs="Times New Roman"/>
          <w:b/>
          <w:color w:val="0D0D0D" w:themeColor="text1" w:themeTint="F2"/>
          <w:sz w:val="28"/>
          <w:szCs w:val="28"/>
        </w:rPr>
        <w:t>_________</w:t>
      </w:r>
      <w:r>
        <w:rPr>
          <w:rFonts w:ascii="Times New Roman" w:hAnsi="Times New Roman" w:cs="Times New Roman"/>
          <w:b/>
          <w:color w:val="0D0D0D" w:themeColor="text1" w:themeTint="F2"/>
          <w:sz w:val="28"/>
          <w:szCs w:val="28"/>
        </w:rPr>
        <w:t>___</w:t>
      </w:r>
    </w:p>
    <w:p w14:paraId="29B3059B" w14:textId="77777777" w:rsidR="006E1CF4" w:rsidRPr="003D3A1B" w:rsidRDefault="006E1CF4" w:rsidP="006E1CF4">
      <w:pPr>
        <w:shd w:val="clear" w:color="auto" w:fill="FFFFFF" w:themeFill="background1"/>
        <w:spacing w:after="0" w:line="240" w:lineRule="auto"/>
        <w:rPr>
          <w:rFonts w:ascii="Times New Roman" w:hAnsi="Times New Roman" w:cs="Times New Roman"/>
          <w:b/>
          <w:color w:val="0D0D0D" w:themeColor="text1" w:themeTint="F2"/>
          <w:sz w:val="28"/>
          <w:szCs w:val="28"/>
        </w:rPr>
      </w:pPr>
      <w:r w:rsidRPr="003D3A1B">
        <w:rPr>
          <w:rFonts w:ascii="Times New Roman" w:hAnsi="Times New Roman" w:cs="Times New Roman"/>
          <w:b/>
          <w:color w:val="0D0D0D" w:themeColor="text1" w:themeTint="F2"/>
          <w:sz w:val="28"/>
          <w:szCs w:val="28"/>
        </w:rPr>
        <w:t xml:space="preserve">        Преподаватели                     </w:t>
      </w:r>
      <w:r>
        <w:rPr>
          <w:rFonts w:ascii="Times New Roman" w:hAnsi="Times New Roman" w:cs="Times New Roman"/>
          <w:b/>
          <w:color w:val="0D0D0D" w:themeColor="text1" w:themeTint="F2"/>
          <w:sz w:val="28"/>
          <w:szCs w:val="28"/>
        </w:rPr>
        <w:t xml:space="preserve">    </w:t>
      </w:r>
      <w:r w:rsidRPr="003D3A1B">
        <w:rPr>
          <w:rFonts w:ascii="Times New Roman" w:hAnsi="Times New Roman" w:cs="Times New Roman"/>
          <w:b/>
          <w:color w:val="0D0D0D" w:themeColor="text1" w:themeTint="F2"/>
          <w:sz w:val="28"/>
          <w:szCs w:val="28"/>
        </w:rPr>
        <w:t>____________</w:t>
      </w:r>
      <w:r>
        <w:rPr>
          <w:rFonts w:ascii="Times New Roman" w:hAnsi="Times New Roman" w:cs="Times New Roman"/>
          <w:b/>
          <w:color w:val="0D0D0D" w:themeColor="text1" w:themeTint="F2"/>
          <w:sz w:val="28"/>
          <w:szCs w:val="28"/>
        </w:rPr>
        <w:t>_</w:t>
      </w:r>
    </w:p>
    <w:p w14:paraId="53EAE585" w14:textId="77777777" w:rsidR="006E1CF4" w:rsidRPr="003D3A1B" w:rsidRDefault="006E1CF4" w:rsidP="006E1CF4">
      <w:pPr>
        <w:shd w:val="clear" w:color="auto" w:fill="FFFFFF" w:themeFill="background1"/>
        <w:spacing w:after="0" w:line="240" w:lineRule="auto"/>
        <w:jc w:val="center"/>
        <w:rPr>
          <w:rFonts w:ascii="Times New Roman" w:hAnsi="Times New Roman" w:cs="Times New Roman"/>
          <w:b/>
          <w:color w:val="0D0D0D" w:themeColor="text1" w:themeTint="F2"/>
          <w:sz w:val="28"/>
          <w:szCs w:val="28"/>
        </w:rPr>
      </w:pPr>
      <w:r w:rsidRPr="003D3A1B">
        <w:rPr>
          <w:rFonts w:ascii="Times New Roman" w:hAnsi="Times New Roman" w:cs="Times New Roman"/>
          <w:b/>
          <w:color w:val="0D0D0D" w:themeColor="text1" w:themeTint="F2"/>
          <w:sz w:val="28"/>
          <w:szCs w:val="28"/>
        </w:rPr>
        <w:t xml:space="preserve">               _____________</w:t>
      </w:r>
    </w:p>
    <w:p w14:paraId="757413D4" w14:textId="77777777" w:rsidR="006E1CF4" w:rsidRPr="003D3A1B" w:rsidRDefault="006E1CF4" w:rsidP="006E1CF4">
      <w:pPr>
        <w:shd w:val="clear" w:color="auto" w:fill="FFFFFF" w:themeFill="background1"/>
        <w:spacing w:after="0" w:line="240" w:lineRule="auto"/>
        <w:jc w:val="center"/>
        <w:rPr>
          <w:rFonts w:ascii="Times New Roman" w:hAnsi="Times New Roman" w:cs="Times New Roman"/>
          <w:b/>
          <w:color w:val="0D0D0D" w:themeColor="text1" w:themeTint="F2"/>
          <w:sz w:val="28"/>
          <w:szCs w:val="28"/>
        </w:rPr>
      </w:pPr>
      <w:r w:rsidRPr="003D3A1B">
        <w:rPr>
          <w:rFonts w:ascii="Times New Roman" w:hAnsi="Times New Roman" w:cs="Times New Roman"/>
          <w:b/>
          <w:color w:val="0D0D0D" w:themeColor="text1" w:themeTint="F2"/>
          <w:sz w:val="28"/>
          <w:szCs w:val="28"/>
        </w:rPr>
        <w:t xml:space="preserve">              ____________</w:t>
      </w:r>
      <w:r>
        <w:rPr>
          <w:rFonts w:ascii="Times New Roman" w:hAnsi="Times New Roman" w:cs="Times New Roman"/>
          <w:b/>
          <w:color w:val="0D0D0D" w:themeColor="text1" w:themeTint="F2"/>
          <w:sz w:val="28"/>
          <w:szCs w:val="28"/>
        </w:rPr>
        <w:t>_</w:t>
      </w:r>
    </w:p>
    <w:p w14:paraId="0129972B" w14:textId="77777777" w:rsidR="006E1CF4" w:rsidRDefault="006E1CF4" w:rsidP="006E1CF4">
      <w:pPr>
        <w:shd w:val="clear" w:color="auto" w:fill="FFFFFF" w:themeFill="background1"/>
        <w:spacing w:after="0" w:line="360" w:lineRule="auto"/>
        <w:rPr>
          <w:rFonts w:ascii="Times New Roman" w:hAnsi="Times New Roman" w:cs="Times New Roman"/>
          <w:b/>
          <w:color w:val="0D0D0D" w:themeColor="text1" w:themeTint="F2"/>
          <w:sz w:val="28"/>
          <w:szCs w:val="28"/>
        </w:rPr>
      </w:pPr>
      <w:r w:rsidRPr="003D3A1B">
        <w:rPr>
          <w:rFonts w:ascii="Times New Roman" w:hAnsi="Times New Roman" w:cs="Times New Roman"/>
          <w:b/>
          <w:color w:val="0D0D0D" w:themeColor="text1" w:themeTint="F2"/>
          <w:sz w:val="28"/>
          <w:szCs w:val="28"/>
        </w:rPr>
        <w:t xml:space="preserve">        </w:t>
      </w:r>
    </w:p>
    <w:p w14:paraId="3398F682" w14:textId="77777777" w:rsidR="006E1CF4" w:rsidRDefault="006E1CF4" w:rsidP="006E1CF4">
      <w:pPr>
        <w:shd w:val="clear" w:color="auto" w:fill="FFFFFF" w:themeFill="background1"/>
        <w:spacing w:after="0" w:line="360" w:lineRule="auto"/>
        <w:rPr>
          <w:rFonts w:ascii="Times New Roman" w:hAnsi="Times New Roman" w:cs="Times New Roman"/>
          <w:b/>
          <w:color w:val="0D0D0D" w:themeColor="text1" w:themeTint="F2"/>
          <w:sz w:val="28"/>
          <w:szCs w:val="28"/>
        </w:rPr>
      </w:pPr>
      <w:r>
        <w:rPr>
          <w:rFonts w:ascii="Times New Roman" w:hAnsi="Times New Roman" w:cs="Times New Roman"/>
          <w:b/>
          <w:color w:val="0D0D0D" w:themeColor="text1" w:themeTint="F2"/>
          <w:sz w:val="28"/>
          <w:szCs w:val="28"/>
        </w:rPr>
        <w:t xml:space="preserve">        </w:t>
      </w:r>
      <w:r w:rsidRPr="003D3A1B">
        <w:rPr>
          <w:rFonts w:ascii="Times New Roman" w:hAnsi="Times New Roman" w:cs="Times New Roman"/>
          <w:b/>
          <w:color w:val="0D0D0D" w:themeColor="text1" w:themeTint="F2"/>
          <w:sz w:val="28"/>
          <w:szCs w:val="28"/>
        </w:rPr>
        <w:t xml:space="preserve">Дата защиты                  </w:t>
      </w:r>
      <w:r>
        <w:rPr>
          <w:rFonts w:ascii="Times New Roman" w:hAnsi="Times New Roman" w:cs="Times New Roman"/>
          <w:b/>
          <w:color w:val="0D0D0D" w:themeColor="text1" w:themeTint="F2"/>
          <w:sz w:val="28"/>
          <w:szCs w:val="28"/>
        </w:rPr>
        <w:t xml:space="preserve">      </w:t>
      </w:r>
      <w:r w:rsidRPr="003D3A1B">
        <w:rPr>
          <w:rFonts w:ascii="Times New Roman" w:hAnsi="Times New Roman" w:cs="Times New Roman"/>
          <w:b/>
          <w:color w:val="0D0D0D" w:themeColor="text1" w:themeTint="F2"/>
          <w:sz w:val="28"/>
          <w:szCs w:val="28"/>
        </w:rPr>
        <w:t xml:space="preserve"> </w:t>
      </w:r>
      <w:r>
        <w:rPr>
          <w:rFonts w:ascii="Times New Roman" w:hAnsi="Times New Roman" w:cs="Times New Roman"/>
          <w:b/>
          <w:color w:val="0D0D0D" w:themeColor="text1" w:themeTint="F2"/>
          <w:sz w:val="28"/>
          <w:szCs w:val="28"/>
        </w:rPr>
        <w:t xml:space="preserve">  </w:t>
      </w:r>
      <w:r w:rsidRPr="003D3A1B">
        <w:rPr>
          <w:rFonts w:ascii="Times New Roman" w:hAnsi="Times New Roman" w:cs="Times New Roman"/>
          <w:b/>
          <w:color w:val="0D0D0D" w:themeColor="text1" w:themeTint="F2"/>
          <w:sz w:val="28"/>
          <w:szCs w:val="28"/>
        </w:rPr>
        <w:t xml:space="preserve"> </w:t>
      </w:r>
      <w:r>
        <w:rPr>
          <w:rFonts w:ascii="Times New Roman" w:hAnsi="Times New Roman" w:cs="Times New Roman"/>
          <w:b/>
          <w:color w:val="0D0D0D" w:themeColor="text1" w:themeTint="F2"/>
          <w:sz w:val="28"/>
          <w:szCs w:val="28"/>
        </w:rPr>
        <w:t>_</w:t>
      </w:r>
      <w:r w:rsidRPr="003D3A1B">
        <w:rPr>
          <w:rFonts w:ascii="Times New Roman" w:hAnsi="Times New Roman" w:cs="Times New Roman"/>
          <w:b/>
          <w:color w:val="0D0D0D" w:themeColor="text1" w:themeTint="F2"/>
          <w:sz w:val="28"/>
          <w:szCs w:val="28"/>
        </w:rPr>
        <w:t>_______</w:t>
      </w:r>
      <w:r>
        <w:rPr>
          <w:rFonts w:ascii="Times New Roman" w:hAnsi="Times New Roman" w:cs="Times New Roman"/>
          <w:b/>
          <w:color w:val="0D0D0D" w:themeColor="text1" w:themeTint="F2"/>
          <w:sz w:val="28"/>
          <w:szCs w:val="28"/>
        </w:rPr>
        <w:t>_____</w:t>
      </w:r>
    </w:p>
    <w:p w14:paraId="0E35A150" w14:textId="77777777" w:rsidR="006E1CF4" w:rsidRDefault="006E1CF4" w:rsidP="006E1CF4">
      <w:pPr>
        <w:shd w:val="clear" w:color="auto" w:fill="FFFFFF" w:themeFill="background1"/>
        <w:spacing w:after="0" w:line="360" w:lineRule="auto"/>
        <w:rPr>
          <w:rFonts w:ascii="Times New Roman" w:hAnsi="Times New Roman" w:cs="Times New Roman"/>
          <w:b/>
          <w:color w:val="0D0D0D" w:themeColor="text1" w:themeTint="F2"/>
          <w:sz w:val="28"/>
          <w:szCs w:val="28"/>
        </w:rPr>
      </w:pPr>
    </w:p>
    <w:p w14:paraId="3A7A2F00" w14:textId="77777777" w:rsidR="006E1CF4" w:rsidRDefault="006E1CF4" w:rsidP="006E1CF4">
      <w:pPr>
        <w:shd w:val="clear" w:color="auto" w:fill="FFFFFF" w:themeFill="background1"/>
        <w:spacing w:after="0" w:line="360" w:lineRule="auto"/>
        <w:rPr>
          <w:rFonts w:ascii="Times New Roman" w:hAnsi="Times New Roman" w:cs="Times New Roman"/>
          <w:b/>
          <w:color w:val="0D0D0D" w:themeColor="text1" w:themeTint="F2"/>
          <w:sz w:val="28"/>
          <w:szCs w:val="28"/>
        </w:rPr>
      </w:pPr>
    </w:p>
    <w:p w14:paraId="7C69E648" w14:textId="77777777" w:rsidR="006E1CF4" w:rsidRDefault="006E1CF4" w:rsidP="006E1CF4">
      <w:pPr>
        <w:shd w:val="clear" w:color="auto" w:fill="FFFFFF" w:themeFill="background1"/>
        <w:spacing w:after="0" w:line="360" w:lineRule="auto"/>
        <w:rPr>
          <w:rFonts w:ascii="Times New Roman" w:hAnsi="Times New Roman" w:cs="Times New Roman"/>
          <w:b/>
          <w:color w:val="0D0D0D" w:themeColor="text1" w:themeTint="F2"/>
          <w:sz w:val="28"/>
          <w:szCs w:val="28"/>
        </w:rPr>
      </w:pPr>
    </w:p>
    <w:p w14:paraId="05B4410F" w14:textId="77777777" w:rsidR="006E1CF4" w:rsidRDefault="006E1CF4" w:rsidP="006E1CF4">
      <w:pPr>
        <w:shd w:val="clear" w:color="auto" w:fill="FFFFFF" w:themeFill="background1"/>
        <w:spacing w:after="0" w:line="360" w:lineRule="auto"/>
        <w:rPr>
          <w:rFonts w:ascii="Times New Roman" w:hAnsi="Times New Roman" w:cs="Times New Roman"/>
          <w:b/>
          <w:color w:val="0D0D0D" w:themeColor="text1" w:themeTint="F2"/>
          <w:sz w:val="28"/>
          <w:szCs w:val="28"/>
        </w:rPr>
      </w:pPr>
    </w:p>
    <w:p w14:paraId="159942F4" w14:textId="70FB8294" w:rsidR="006E1CF4" w:rsidRPr="006E1CF4" w:rsidRDefault="006E1CF4" w:rsidP="006E1CF4">
      <w:pPr>
        <w:shd w:val="clear" w:color="auto" w:fill="FFFFFF" w:themeFill="background1"/>
        <w:spacing w:after="0" w:line="360" w:lineRule="auto"/>
        <w:jc w:val="center"/>
        <w:rPr>
          <w:rFonts w:ascii="Times New Roman" w:hAnsi="Times New Roman" w:cs="Times New Roman"/>
          <w:b/>
          <w:color w:val="0D0D0D" w:themeColor="text1" w:themeTint="F2"/>
          <w:sz w:val="28"/>
          <w:szCs w:val="28"/>
        </w:rPr>
      </w:pPr>
      <w:r w:rsidRPr="003D3A1B">
        <w:rPr>
          <w:rFonts w:ascii="Times New Roman" w:hAnsi="Times New Roman" w:cs="Times New Roman"/>
          <w:b/>
          <w:color w:val="0D0D0D" w:themeColor="text1" w:themeTint="F2"/>
          <w:sz w:val="28"/>
          <w:szCs w:val="28"/>
        </w:rPr>
        <w:t>Пенза, 2017</w:t>
      </w:r>
    </w:p>
    <w:p w14:paraId="249BD6C0" w14:textId="77777777" w:rsidR="006E1CF4" w:rsidRDefault="006E1CF4" w:rsidP="00643901">
      <w:pPr>
        <w:spacing w:after="0" w:line="360" w:lineRule="auto"/>
        <w:jc w:val="center"/>
        <w:rPr>
          <w:rFonts w:ascii="Times New Roman" w:hAnsi="Times New Roman" w:cs="Times New Roman"/>
          <w:b/>
          <w:sz w:val="28"/>
          <w:szCs w:val="28"/>
        </w:rPr>
      </w:pPr>
    </w:p>
    <w:p w14:paraId="2890F9FC" w14:textId="62E920CA" w:rsidR="00643901" w:rsidRPr="0030041E" w:rsidRDefault="00643901" w:rsidP="00643901">
      <w:pPr>
        <w:spacing w:after="0" w:line="360" w:lineRule="auto"/>
        <w:jc w:val="center"/>
        <w:rPr>
          <w:rFonts w:ascii="Times New Roman" w:hAnsi="Times New Roman" w:cs="Times New Roman"/>
          <w:b/>
          <w:sz w:val="28"/>
          <w:szCs w:val="28"/>
        </w:rPr>
      </w:pPr>
      <w:r w:rsidRPr="0030041E">
        <w:rPr>
          <w:rFonts w:ascii="Times New Roman" w:hAnsi="Times New Roman" w:cs="Times New Roman"/>
          <w:b/>
          <w:sz w:val="28"/>
          <w:szCs w:val="28"/>
        </w:rPr>
        <w:t>Содержание</w:t>
      </w:r>
    </w:p>
    <w:p w14:paraId="5CD2F2B1" w14:textId="77777777" w:rsidR="00643901" w:rsidRDefault="00643901" w:rsidP="00643901">
      <w:pPr>
        <w:spacing w:after="0" w:line="360" w:lineRule="auto"/>
        <w:jc w:val="center"/>
        <w:rPr>
          <w:rFonts w:ascii="Times New Roman" w:hAnsi="Times New Roman" w:cs="Times New Roman"/>
          <w:sz w:val="28"/>
          <w:szCs w:val="28"/>
        </w:rPr>
      </w:pPr>
    </w:p>
    <w:p w14:paraId="23B54858" w14:textId="77777777" w:rsidR="00643901" w:rsidRDefault="00643901" w:rsidP="00643901">
      <w:pPr>
        <w:spacing w:after="0" w:line="360" w:lineRule="auto"/>
        <w:rPr>
          <w:rFonts w:ascii="Times New Roman" w:hAnsi="Times New Roman" w:cs="Times New Roman"/>
          <w:sz w:val="28"/>
          <w:szCs w:val="28"/>
        </w:rPr>
      </w:pPr>
      <w:r>
        <w:rPr>
          <w:rFonts w:ascii="Times New Roman" w:hAnsi="Times New Roman" w:cs="Times New Roman"/>
          <w:sz w:val="28"/>
          <w:szCs w:val="28"/>
        </w:rPr>
        <w:t>Введение…………………………………………………………………</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…..3</w:t>
      </w:r>
    </w:p>
    <w:p w14:paraId="7CA51BDA" w14:textId="77777777" w:rsidR="00643901" w:rsidRPr="005C0703" w:rsidRDefault="00643901" w:rsidP="00643901">
      <w:pPr>
        <w:spacing w:after="0" w:line="360" w:lineRule="auto"/>
        <w:rPr>
          <w:rFonts w:ascii="Times New Roman" w:hAnsi="Times New Roman" w:cs="Times New Roman"/>
          <w:sz w:val="28"/>
          <w:szCs w:val="28"/>
        </w:rPr>
      </w:pPr>
      <w:r w:rsidRPr="005C0703">
        <w:rPr>
          <w:rFonts w:ascii="Times New Roman" w:hAnsi="Times New Roman" w:cs="Times New Roman"/>
          <w:sz w:val="28"/>
          <w:szCs w:val="28"/>
        </w:rPr>
        <w:t>1.</w:t>
      </w:r>
      <w:r>
        <w:rPr>
          <w:rFonts w:ascii="Times New Roman" w:hAnsi="Times New Roman" w:cs="Times New Roman"/>
          <w:sz w:val="28"/>
          <w:szCs w:val="28"/>
        </w:rPr>
        <w:t xml:space="preserve"> </w:t>
      </w:r>
      <w:r w:rsidRPr="005C0703">
        <w:rPr>
          <w:rFonts w:ascii="Times New Roman" w:hAnsi="Times New Roman" w:cs="Times New Roman"/>
          <w:sz w:val="28"/>
          <w:szCs w:val="28"/>
        </w:rPr>
        <w:t>Урок – основная форма организации занятий в школе……</w:t>
      </w:r>
      <w:r>
        <w:rPr>
          <w:rFonts w:ascii="Times New Roman" w:hAnsi="Times New Roman" w:cs="Times New Roman"/>
          <w:sz w:val="28"/>
          <w:szCs w:val="28"/>
        </w:rPr>
        <w:t>………</w:t>
      </w:r>
      <w:proofErr w:type="gramStart"/>
      <w:r>
        <w:rPr>
          <w:rFonts w:ascii="Times New Roman" w:hAnsi="Times New Roman" w:cs="Times New Roman"/>
          <w:sz w:val="28"/>
          <w:szCs w:val="28"/>
        </w:rPr>
        <w:t>…….</w:t>
      </w:r>
      <w:proofErr w:type="gramEnd"/>
      <w:r w:rsidRPr="005C0703">
        <w:rPr>
          <w:rFonts w:ascii="Times New Roman" w:hAnsi="Times New Roman" w:cs="Times New Roman"/>
          <w:sz w:val="28"/>
          <w:szCs w:val="28"/>
        </w:rPr>
        <w:t>…..</w:t>
      </w:r>
      <w:r>
        <w:rPr>
          <w:rFonts w:ascii="Times New Roman" w:hAnsi="Times New Roman" w:cs="Times New Roman"/>
          <w:sz w:val="28"/>
          <w:szCs w:val="28"/>
        </w:rPr>
        <w:t>5</w:t>
      </w:r>
    </w:p>
    <w:p w14:paraId="652A69C3" w14:textId="77777777" w:rsidR="00643901" w:rsidRPr="005C0703" w:rsidRDefault="00643901" w:rsidP="00643901">
      <w:pPr>
        <w:spacing w:after="0" w:line="360" w:lineRule="auto"/>
        <w:rPr>
          <w:rFonts w:ascii="Times New Roman" w:hAnsi="Times New Roman" w:cs="Times New Roman"/>
          <w:sz w:val="28"/>
          <w:szCs w:val="28"/>
        </w:rPr>
      </w:pPr>
      <w:r>
        <w:rPr>
          <w:rFonts w:ascii="Times New Roman" w:hAnsi="Times New Roman" w:cs="Times New Roman"/>
          <w:sz w:val="28"/>
          <w:szCs w:val="28"/>
        </w:rPr>
        <w:t xml:space="preserve">2. </w:t>
      </w:r>
      <w:r w:rsidRPr="005C0703">
        <w:rPr>
          <w:rFonts w:ascii="Times New Roman" w:hAnsi="Times New Roman" w:cs="Times New Roman"/>
          <w:sz w:val="28"/>
          <w:szCs w:val="28"/>
        </w:rPr>
        <w:t>Структура урока и характеристика его частей…………</w:t>
      </w:r>
      <w:r>
        <w:rPr>
          <w:rFonts w:ascii="Times New Roman" w:hAnsi="Times New Roman" w:cs="Times New Roman"/>
          <w:sz w:val="28"/>
          <w:szCs w:val="28"/>
        </w:rPr>
        <w:t>…………</w:t>
      </w:r>
      <w:proofErr w:type="gramStart"/>
      <w:r>
        <w:rPr>
          <w:rFonts w:ascii="Times New Roman" w:hAnsi="Times New Roman" w:cs="Times New Roman"/>
          <w:sz w:val="28"/>
          <w:szCs w:val="28"/>
        </w:rPr>
        <w:t>…….</w:t>
      </w:r>
      <w:proofErr w:type="gramEnd"/>
      <w:r w:rsidRPr="005C0703">
        <w:rPr>
          <w:rFonts w:ascii="Times New Roman" w:hAnsi="Times New Roman" w:cs="Times New Roman"/>
          <w:sz w:val="28"/>
          <w:szCs w:val="28"/>
        </w:rPr>
        <w:t>…..</w:t>
      </w:r>
      <w:r>
        <w:rPr>
          <w:rFonts w:ascii="Times New Roman" w:hAnsi="Times New Roman" w:cs="Times New Roman"/>
          <w:sz w:val="28"/>
          <w:szCs w:val="28"/>
        </w:rPr>
        <w:t>10</w:t>
      </w:r>
    </w:p>
    <w:p w14:paraId="27284983" w14:textId="77777777" w:rsidR="00643901" w:rsidRPr="005C0703" w:rsidRDefault="00643901" w:rsidP="00643901">
      <w:pPr>
        <w:spacing w:after="0" w:line="360" w:lineRule="auto"/>
        <w:rPr>
          <w:rFonts w:ascii="Times New Roman" w:hAnsi="Times New Roman" w:cs="Times New Roman"/>
          <w:sz w:val="28"/>
          <w:szCs w:val="28"/>
        </w:rPr>
      </w:pPr>
      <w:r>
        <w:rPr>
          <w:rFonts w:ascii="Times New Roman" w:hAnsi="Times New Roman" w:cs="Times New Roman"/>
          <w:sz w:val="28"/>
          <w:szCs w:val="28"/>
        </w:rPr>
        <w:t xml:space="preserve">3. </w:t>
      </w:r>
      <w:r w:rsidRPr="005C0703">
        <w:rPr>
          <w:rFonts w:ascii="Times New Roman" w:hAnsi="Times New Roman" w:cs="Times New Roman"/>
          <w:sz w:val="28"/>
          <w:szCs w:val="28"/>
        </w:rPr>
        <w:t>Содержание урока физической культуры………………</w:t>
      </w:r>
      <w:r>
        <w:rPr>
          <w:rFonts w:ascii="Times New Roman" w:hAnsi="Times New Roman" w:cs="Times New Roman"/>
          <w:sz w:val="28"/>
          <w:szCs w:val="28"/>
        </w:rPr>
        <w:t>……</w:t>
      </w:r>
      <w:proofErr w:type="gramStart"/>
      <w:r>
        <w:rPr>
          <w:rFonts w:ascii="Times New Roman" w:hAnsi="Times New Roman" w:cs="Times New Roman"/>
          <w:sz w:val="28"/>
          <w:szCs w:val="28"/>
        </w:rPr>
        <w:t>…….</w:t>
      </w:r>
      <w:proofErr w:type="gramEnd"/>
      <w:r w:rsidRPr="005C0703">
        <w:rPr>
          <w:rFonts w:ascii="Times New Roman" w:hAnsi="Times New Roman" w:cs="Times New Roman"/>
          <w:sz w:val="28"/>
          <w:szCs w:val="28"/>
        </w:rPr>
        <w:t>………..</w:t>
      </w:r>
      <w:r>
        <w:rPr>
          <w:rFonts w:ascii="Times New Roman" w:hAnsi="Times New Roman" w:cs="Times New Roman"/>
          <w:sz w:val="28"/>
          <w:szCs w:val="28"/>
        </w:rPr>
        <w:t>16</w:t>
      </w:r>
    </w:p>
    <w:p w14:paraId="4F99011A" w14:textId="77777777" w:rsidR="00643901" w:rsidRPr="005C0703" w:rsidRDefault="00643901" w:rsidP="00643901">
      <w:pPr>
        <w:spacing w:after="0" w:line="360" w:lineRule="auto"/>
        <w:rPr>
          <w:rFonts w:ascii="Times New Roman" w:hAnsi="Times New Roman" w:cs="Times New Roman"/>
          <w:sz w:val="28"/>
          <w:szCs w:val="28"/>
        </w:rPr>
      </w:pPr>
      <w:r>
        <w:rPr>
          <w:rFonts w:ascii="Times New Roman" w:hAnsi="Times New Roman" w:cs="Times New Roman"/>
          <w:sz w:val="28"/>
          <w:szCs w:val="28"/>
        </w:rPr>
        <w:t xml:space="preserve">4. </w:t>
      </w:r>
      <w:r w:rsidRPr="005C0703">
        <w:rPr>
          <w:rFonts w:ascii="Times New Roman" w:hAnsi="Times New Roman" w:cs="Times New Roman"/>
          <w:sz w:val="28"/>
          <w:szCs w:val="28"/>
        </w:rPr>
        <w:t>Организация и методические основы проведения урока физической культуры……………………</w:t>
      </w:r>
      <w:r>
        <w:rPr>
          <w:rFonts w:ascii="Times New Roman" w:hAnsi="Times New Roman" w:cs="Times New Roman"/>
          <w:sz w:val="28"/>
          <w:szCs w:val="28"/>
        </w:rPr>
        <w:t>………………………………………………</w:t>
      </w:r>
      <w:proofErr w:type="gramStart"/>
      <w:r>
        <w:rPr>
          <w:rFonts w:ascii="Times New Roman" w:hAnsi="Times New Roman" w:cs="Times New Roman"/>
          <w:sz w:val="28"/>
          <w:szCs w:val="28"/>
        </w:rPr>
        <w:t>…</w:t>
      </w:r>
      <w:r w:rsidRPr="005C0703">
        <w:rPr>
          <w:rFonts w:ascii="Times New Roman" w:hAnsi="Times New Roman" w:cs="Times New Roman"/>
          <w:sz w:val="28"/>
          <w:szCs w:val="28"/>
        </w:rPr>
        <w:t>….</w:t>
      </w:r>
      <w:proofErr w:type="gramEnd"/>
      <w:r>
        <w:rPr>
          <w:rFonts w:ascii="Times New Roman" w:hAnsi="Times New Roman" w:cs="Times New Roman"/>
          <w:sz w:val="28"/>
          <w:szCs w:val="28"/>
        </w:rPr>
        <w:t>18</w:t>
      </w:r>
    </w:p>
    <w:p w14:paraId="3BCC2C78" w14:textId="77777777" w:rsidR="00643901" w:rsidRPr="005C0703" w:rsidRDefault="00643901" w:rsidP="00643901">
      <w:pPr>
        <w:spacing w:after="0" w:line="360" w:lineRule="auto"/>
        <w:rPr>
          <w:rFonts w:ascii="Times New Roman" w:hAnsi="Times New Roman" w:cs="Times New Roman"/>
          <w:sz w:val="28"/>
          <w:szCs w:val="28"/>
        </w:rPr>
      </w:pPr>
      <w:r w:rsidRPr="005C0703">
        <w:rPr>
          <w:rFonts w:ascii="Times New Roman" w:hAnsi="Times New Roman" w:cs="Times New Roman"/>
          <w:sz w:val="28"/>
          <w:szCs w:val="28"/>
        </w:rPr>
        <w:t>Заключение……………</w:t>
      </w:r>
      <w:r>
        <w:rPr>
          <w:rFonts w:ascii="Times New Roman" w:hAnsi="Times New Roman" w:cs="Times New Roman"/>
          <w:sz w:val="28"/>
          <w:szCs w:val="28"/>
        </w:rPr>
        <w:t>…………………………………………………</w:t>
      </w:r>
      <w:r w:rsidRPr="005C0703">
        <w:rPr>
          <w:rFonts w:ascii="Times New Roman" w:hAnsi="Times New Roman" w:cs="Times New Roman"/>
          <w:sz w:val="28"/>
          <w:szCs w:val="28"/>
        </w:rPr>
        <w:t>…</w:t>
      </w:r>
      <w:proofErr w:type="gramStart"/>
      <w:r w:rsidRPr="005C0703">
        <w:rPr>
          <w:rFonts w:ascii="Times New Roman" w:hAnsi="Times New Roman" w:cs="Times New Roman"/>
          <w:sz w:val="28"/>
          <w:szCs w:val="28"/>
        </w:rPr>
        <w:t>…….</w:t>
      </w:r>
      <w:proofErr w:type="gramEnd"/>
      <w:r>
        <w:rPr>
          <w:rFonts w:ascii="Times New Roman" w:hAnsi="Times New Roman" w:cs="Times New Roman"/>
          <w:sz w:val="28"/>
          <w:szCs w:val="28"/>
        </w:rPr>
        <w:t>22</w:t>
      </w:r>
    </w:p>
    <w:p w14:paraId="22D2D242" w14:textId="77777777" w:rsidR="00643901" w:rsidRPr="005C0703" w:rsidRDefault="00643901" w:rsidP="00643901">
      <w:pPr>
        <w:spacing w:after="0" w:line="360" w:lineRule="auto"/>
        <w:rPr>
          <w:rFonts w:ascii="Times New Roman" w:hAnsi="Times New Roman" w:cs="Times New Roman"/>
          <w:sz w:val="28"/>
          <w:szCs w:val="28"/>
        </w:rPr>
      </w:pPr>
      <w:r w:rsidRPr="005C0703">
        <w:rPr>
          <w:rFonts w:ascii="Times New Roman" w:hAnsi="Times New Roman" w:cs="Times New Roman"/>
          <w:sz w:val="28"/>
          <w:szCs w:val="28"/>
        </w:rPr>
        <w:t>Список использованных источников……</w:t>
      </w:r>
      <w:r>
        <w:rPr>
          <w:rFonts w:ascii="Times New Roman" w:hAnsi="Times New Roman" w:cs="Times New Roman"/>
          <w:sz w:val="28"/>
          <w:szCs w:val="28"/>
        </w:rPr>
        <w:t>………………</w:t>
      </w:r>
      <w:proofErr w:type="gramStart"/>
      <w:r>
        <w:rPr>
          <w:rFonts w:ascii="Times New Roman" w:hAnsi="Times New Roman" w:cs="Times New Roman"/>
          <w:sz w:val="28"/>
          <w:szCs w:val="28"/>
        </w:rPr>
        <w:t>…….</w:t>
      </w:r>
      <w:proofErr w:type="gramEnd"/>
      <w:r w:rsidRPr="005C0703">
        <w:rPr>
          <w:rFonts w:ascii="Times New Roman" w:hAnsi="Times New Roman" w:cs="Times New Roman"/>
          <w:sz w:val="28"/>
          <w:szCs w:val="28"/>
        </w:rPr>
        <w:t>………………..</w:t>
      </w:r>
      <w:r>
        <w:rPr>
          <w:rFonts w:ascii="Times New Roman" w:hAnsi="Times New Roman" w:cs="Times New Roman"/>
          <w:sz w:val="28"/>
          <w:szCs w:val="28"/>
        </w:rPr>
        <w:t>23</w:t>
      </w:r>
    </w:p>
    <w:p w14:paraId="0CD8FF94" w14:textId="77777777" w:rsidR="00643901" w:rsidRPr="005C0703" w:rsidRDefault="00643901" w:rsidP="00643901">
      <w:pPr>
        <w:pStyle w:val="a7"/>
        <w:rPr>
          <w:rFonts w:ascii="Times New Roman" w:hAnsi="Times New Roman" w:cs="Times New Roman"/>
          <w:sz w:val="28"/>
          <w:szCs w:val="28"/>
        </w:rPr>
      </w:pPr>
    </w:p>
    <w:p w14:paraId="76FC77BE" w14:textId="77777777" w:rsidR="00643901" w:rsidRDefault="00643901" w:rsidP="00151A7F">
      <w:pPr>
        <w:jc w:val="center"/>
        <w:rPr>
          <w:rFonts w:ascii="Times New Roman" w:hAnsi="Times New Roman" w:cs="Times New Roman"/>
          <w:b/>
          <w:sz w:val="28"/>
          <w:szCs w:val="28"/>
        </w:rPr>
      </w:pPr>
    </w:p>
    <w:p w14:paraId="72B6DEA7" w14:textId="77777777" w:rsidR="00643901" w:rsidRDefault="00643901" w:rsidP="00151A7F">
      <w:pPr>
        <w:jc w:val="center"/>
        <w:rPr>
          <w:rFonts w:ascii="Times New Roman" w:hAnsi="Times New Roman" w:cs="Times New Roman"/>
          <w:b/>
          <w:sz w:val="28"/>
          <w:szCs w:val="28"/>
        </w:rPr>
      </w:pPr>
    </w:p>
    <w:p w14:paraId="4BBD2F53" w14:textId="77777777" w:rsidR="00643901" w:rsidRDefault="00643901" w:rsidP="00151A7F">
      <w:pPr>
        <w:jc w:val="center"/>
        <w:rPr>
          <w:rFonts w:ascii="Times New Roman" w:hAnsi="Times New Roman" w:cs="Times New Roman"/>
          <w:b/>
          <w:sz w:val="28"/>
          <w:szCs w:val="28"/>
        </w:rPr>
      </w:pPr>
    </w:p>
    <w:p w14:paraId="56832623" w14:textId="77777777" w:rsidR="00643901" w:rsidRDefault="00643901" w:rsidP="00151A7F">
      <w:pPr>
        <w:jc w:val="center"/>
        <w:rPr>
          <w:rFonts w:ascii="Times New Roman" w:hAnsi="Times New Roman" w:cs="Times New Roman"/>
          <w:b/>
          <w:sz w:val="28"/>
          <w:szCs w:val="28"/>
        </w:rPr>
      </w:pPr>
    </w:p>
    <w:p w14:paraId="4674F34C" w14:textId="77777777" w:rsidR="00643901" w:rsidRDefault="00643901" w:rsidP="00151A7F">
      <w:pPr>
        <w:jc w:val="center"/>
        <w:rPr>
          <w:rFonts w:ascii="Times New Roman" w:hAnsi="Times New Roman" w:cs="Times New Roman"/>
          <w:b/>
          <w:sz w:val="28"/>
          <w:szCs w:val="28"/>
        </w:rPr>
      </w:pPr>
    </w:p>
    <w:p w14:paraId="64E85494" w14:textId="77777777" w:rsidR="00643901" w:rsidRDefault="00643901" w:rsidP="00151A7F">
      <w:pPr>
        <w:jc w:val="center"/>
        <w:rPr>
          <w:rFonts w:ascii="Times New Roman" w:hAnsi="Times New Roman" w:cs="Times New Roman"/>
          <w:b/>
          <w:sz w:val="28"/>
          <w:szCs w:val="28"/>
        </w:rPr>
      </w:pPr>
    </w:p>
    <w:p w14:paraId="59737EB6" w14:textId="77777777" w:rsidR="00643901" w:rsidRDefault="00643901" w:rsidP="00151A7F">
      <w:pPr>
        <w:jc w:val="center"/>
        <w:rPr>
          <w:rFonts w:ascii="Times New Roman" w:hAnsi="Times New Roman" w:cs="Times New Roman"/>
          <w:b/>
          <w:sz w:val="28"/>
          <w:szCs w:val="28"/>
        </w:rPr>
      </w:pPr>
    </w:p>
    <w:p w14:paraId="6A8DA534" w14:textId="77777777" w:rsidR="00643901" w:rsidRDefault="00643901" w:rsidP="00151A7F">
      <w:pPr>
        <w:jc w:val="center"/>
        <w:rPr>
          <w:rFonts w:ascii="Times New Roman" w:hAnsi="Times New Roman" w:cs="Times New Roman"/>
          <w:b/>
          <w:sz w:val="28"/>
          <w:szCs w:val="28"/>
        </w:rPr>
      </w:pPr>
    </w:p>
    <w:p w14:paraId="3FEA966A" w14:textId="77777777" w:rsidR="00643901" w:rsidRDefault="00643901" w:rsidP="00151A7F">
      <w:pPr>
        <w:jc w:val="center"/>
        <w:rPr>
          <w:rFonts w:ascii="Times New Roman" w:hAnsi="Times New Roman" w:cs="Times New Roman"/>
          <w:b/>
          <w:sz w:val="28"/>
          <w:szCs w:val="28"/>
        </w:rPr>
      </w:pPr>
    </w:p>
    <w:p w14:paraId="0E25C717" w14:textId="77777777" w:rsidR="00643901" w:rsidRDefault="00643901" w:rsidP="00151A7F">
      <w:pPr>
        <w:jc w:val="center"/>
        <w:rPr>
          <w:rFonts w:ascii="Times New Roman" w:hAnsi="Times New Roman" w:cs="Times New Roman"/>
          <w:b/>
          <w:sz w:val="28"/>
          <w:szCs w:val="28"/>
        </w:rPr>
      </w:pPr>
    </w:p>
    <w:p w14:paraId="14893515" w14:textId="77777777" w:rsidR="00643901" w:rsidRDefault="00643901" w:rsidP="00151A7F">
      <w:pPr>
        <w:jc w:val="center"/>
        <w:rPr>
          <w:rFonts w:ascii="Times New Roman" w:hAnsi="Times New Roman" w:cs="Times New Roman"/>
          <w:b/>
          <w:sz w:val="28"/>
          <w:szCs w:val="28"/>
        </w:rPr>
      </w:pPr>
    </w:p>
    <w:p w14:paraId="7E3288AA" w14:textId="77777777" w:rsidR="00643901" w:rsidRDefault="00643901" w:rsidP="00151A7F">
      <w:pPr>
        <w:jc w:val="center"/>
        <w:rPr>
          <w:rFonts w:ascii="Times New Roman" w:hAnsi="Times New Roman" w:cs="Times New Roman"/>
          <w:b/>
          <w:sz w:val="28"/>
          <w:szCs w:val="28"/>
        </w:rPr>
      </w:pPr>
    </w:p>
    <w:p w14:paraId="3989CDDE" w14:textId="77777777" w:rsidR="00643901" w:rsidRDefault="00643901" w:rsidP="00151A7F">
      <w:pPr>
        <w:jc w:val="center"/>
        <w:rPr>
          <w:rFonts w:ascii="Times New Roman" w:hAnsi="Times New Roman" w:cs="Times New Roman"/>
          <w:b/>
          <w:sz w:val="28"/>
          <w:szCs w:val="28"/>
        </w:rPr>
      </w:pPr>
    </w:p>
    <w:p w14:paraId="300353AC" w14:textId="77777777" w:rsidR="00643901" w:rsidRDefault="00643901" w:rsidP="00151A7F">
      <w:pPr>
        <w:jc w:val="center"/>
        <w:rPr>
          <w:rFonts w:ascii="Times New Roman" w:hAnsi="Times New Roman" w:cs="Times New Roman"/>
          <w:b/>
          <w:sz w:val="28"/>
          <w:szCs w:val="28"/>
        </w:rPr>
      </w:pPr>
    </w:p>
    <w:p w14:paraId="6B8A5ACE" w14:textId="77777777" w:rsidR="00643901" w:rsidRDefault="00643901" w:rsidP="00151A7F">
      <w:pPr>
        <w:jc w:val="center"/>
        <w:rPr>
          <w:rFonts w:ascii="Times New Roman" w:hAnsi="Times New Roman" w:cs="Times New Roman"/>
          <w:b/>
          <w:sz w:val="28"/>
          <w:szCs w:val="28"/>
        </w:rPr>
      </w:pPr>
    </w:p>
    <w:p w14:paraId="58817380" w14:textId="514FCB8F" w:rsidR="00643901" w:rsidRDefault="00643901" w:rsidP="00315CD5">
      <w:pPr>
        <w:rPr>
          <w:rFonts w:ascii="Times New Roman" w:hAnsi="Times New Roman" w:cs="Times New Roman"/>
          <w:b/>
          <w:sz w:val="28"/>
          <w:szCs w:val="28"/>
        </w:rPr>
      </w:pPr>
    </w:p>
    <w:p w14:paraId="7D411E76" w14:textId="77777777" w:rsidR="00315CD5" w:rsidRDefault="00315CD5" w:rsidP="00315CD5">
      <w:pPr>
        <w:rPr>
          <w:rFonts w:ascii="Times New Roman" w:hAnsi="Times New Roman" w:cs="Times New Roman"/>
          <w:b/>
          <w:sz w:val="28"/>
          <w:szCs w:val="28"/>
        </w:rPr>
      </w:pPr>
    </w:p>
    <w:p w14:paraId="366923CF" w14:textId="26063DE6" w:rsidR="002A5F9D" w:rsidRDefault="00151A7F" w:rsidP="00151A7F">
      <w:pPr>
        <w:jc w:val="center"/>
        <w:rPr>
          <w:rFonts w:ascii="Times New Roman" w:hAnsi="Times New Roman" w:cs="Times New Roman"/>
          <w:b/>
          <w:sz w:val="28"/>
          <w:szCs w:val="28"/>
        </w:rPr>
      </w:pPr>
      <w:r w:rsidRPr="00151A7F">
        <w:rPr>
          <w:rFonts w:ascii="Times New Roman" w:hAnsi="Times New Roman" w:cs="Times New Roman"/>
          <w:b/>
          <w:sz w:val="28"/>
          <w:szCs w:val="28"/>
        </w:rPr>
        <w:lastRenderedPageBreak/>
        <w:t>Введение</w:t>
      </w:r>
    </w:p>
    <w:p w14:paraId="6433029F" w14:textId="13F88919" w:rsidR="00151A7F" w:rsidRDefault="00151A7F" w:rsidP="00151A7F">
      <w:pPr>
        <w:jc w:val="center"/>
        <w:rPr>
          <w:rFonts w:ascii="Times New Roman" w:hAnsi="Times New Roman" w:cs="Times New Roman"/>
          <w:b/>
          <w:sz w:val="28"/>
          <w:szCs w:val="28"/>
        </w:rPr>
      </w:pPr>
    </w:p>
    <w:p w14:paraId="490A603F" w14:textId="77777777" w:rsidR="00151A7F" w:rsidRPr="00151A7F" w:rsidRDefault="00151A7F" w:rsidP="00151A7F">
      <w:pPr>
        <w:widowControl w:val="0"/>
        <w:adjustRightInd w:val="0"/>
        <w:spacing w:after="0" w:line="360" w:lineRule="auto"/>
        <w:ind w:firstLine="709"/>
        <w:jc w:val="both"/>
        <w:textAlignment w:val="baseline"/>
        <w:rPr>
          <w:rFonts w:ascii="Times New Roman" w:eastAsia="Times New Roman" w:hAnsi="Times New Roman" w:cs="Times New Roman"/>
          <w:sz w:val="28"/>
          <w:szCs w:val="28"/>
          <w:lang w:eastAsia="ru-RU"/>
        </w:rPr>
      </w:pPr>
      <w:r w:rsidRPr="00151A7F">
        <w:rPr>
          <w:rFonts w:ascii="Times New Roman" w:eastAsia="Times New Roman" w:hAnsi="Times New Roman" w:cs="Times New Roman"/>
          <w:sz w:val="28"/>
          <w:szCs w:val="28"/>
          <w:lang w:eastAsia="ru-RU"/>
        </w:rPr>
        <w:t>Основной и ведущей формой физического воспитания в школе был и остаётся урок физической культуры. Но за последние десятилетия урок претерпел значительные изменения (как и всё образование в целом). Изменения эти связаны с целым рядом причин, но основная из них — ухудшение здоровья детей. Увеличилось число учащихся со слабым и средним физическим развитием, отнесённых по медицинским показаниям к подготовительной или специальной группе по физической культуре. Большинство детей просто не в силах выполнить нормы и требования, предусмотренные комплексной программой по физическому воспитанию, федеральным компонентом государственного стандарта общего образования.</w:t>
      </w:r>
    </w:p>
    <w:p w14:paraId="2E1B36B7" w14:textId="77777777" w:rsidR="00151A7F" w:rsidRPr="00151A7F" w:rsidRDefault="00151A7F" w:rsidP="00151A7F">
      <w:pPr>
        <w:widowControl w:val="0"/>
        <w:adjustRightInd w:val="0"/>
        <w:spacing w:after="0" w:line="360" w:lineRule="auto"/>
        <w:ind w:firstLine="709"/>
        <w:jc w:val="both"/>
        <w:textAlignment w:val="baseline"/>
        <w:rPr>
          <w:rFonts w:ascii="Times New Roman" w:eastAsia="Times New Roman" w:hAnsi="Times New Roman" w:cs="Times New Roman"/>
          <w:sz w:val="28"/>
          <w:szCs w:val="28"/>
          <w:lang w:eastAsia="ru-RU"/>
        </w:rPr>
      </w:pPr>
      <w:r w:rsidRPr="00151A7F">
        <w:rPr>
          <w:rFonts w:ascii="Times New Roman" w:eastAsia="Times New Roman" w:hAnsi="Times New Roman" w:cs="Times New Roman"/>
          <w:sz w:val="28"/>
          <w:szCs w:val="28"/>
          <w:lang w:eastAsia="ru-RU"/>
        </w:rPr>
        <w:t>Практика показывает, что большинство творчески работающих учителей уже давно используют авторские разработки для обучения детей с учётом их различных физических (природных) способностей, возможностей и состояния здоровья.</w:t>
      </w:r>
    </w:p>
    <w:p w14:paraId="650EDE8C" w14:textId="77777777" w:rsidR="00151A7F" w:rsidRPr="00151A7F" w:rsidRDefault="00151A7F" w:rsidP="00151A7F">
      <w:pPr>
        <w:widowControl w:val="0"/>
        <w:adjustRightInd w:val="0"/>
        <w:spacing w:after="0" w:line="360" w:lineRule="auto"/>
        <w:ind w:firstLine="709"/>
        <w:jc w:val="both"/>
        <w:textAlignment w:val="baseline"/>
        <w:rPr>
          <w:rFonts w:ascii="Times New Roman" w:eastAsia="Times New Roman" w:hAnsi="Times New Roman" w:cs="Times New Roman"/>
          <w:sz w:val="28"/>
          <w:szCs w:val="28"/>
          <w:lang w:eastAsia="ru-RU"/>
        </w:rPr>
      </w:pPr>
      <w:r w:rsidRPr="00151A7F">
        <w:rPr>
          <w:rFonts w:ascii="Times New Roman" w:eastAsia="Times New Roman" w:hAnsi="Times New Roman" w:cs="Times New Roman"/>
          <w:sz w:val="28"/>
          <w:szCs w:val="28"/>
          <w:lang w:eastAsia="ru-RU"/>
        </w:rPr>
        <w:t>Если раньше принято было тревожиться о том, что за время обучения в школе выпускник просто обрастает «школьными болезнями», то теперь дети приходят в первый класс школы с целыми букетами хронических заболеваний. Причём этот показатель не зависит от того, посещал ли ребёнок детское дошкольное заведение или нет.</w:t>
      </w:r>
    </w:p>
    <w:p w14:paraId="067C996C" w14:textId="525DD11C" w:rsidR="00151A7F" w:rsidRPr="00151A7F" w:rsidRDefault="00151A7F" w:rsidP="00151A7F">
      <w:pPr>
        <w:widowControl w:val="0"/>
        <w:adjustRightInd w:val="0"/>
        <w:spacing w:after="0" w:line="360" w:lineRule="auto"/>
        <w:ind w:firstLine="709"/>
        <w:jc w:val="both"/>
        <w:textAlignment w:val="baseline"/>
        <w:rPr>
          <w:rFonts w:ascii="Times New Roman" w:eastAsia="Times New Roman" w:hAnsi="Times New Roman" w:cs="Times New Roman"/>
          <w:sz w:val="28"/>
          <w:szCs w:val="28"/>
          <w:lang w:eastAsia="ru-RU"/>
        </w:rPr>
      </w:pPr>
      <w:r w:rsidRPr="00151A7F">
        <w:rPr>
          <w:rFonts w:ascii="Times New Roman" w:eastAsia="Times New Roman" w:hAnsi="Times New Roman" w:cs="Times New Roman"/>
          <w:sz w:val="28"/>
          <w:szCs w:val="28"/>
          <w:lang w:eastAsia="ru-RU"/>
        </w:rPr>
        <w:t xml:space="preserve">Так же очень </w:t>
      </w:r>
      <w:r w:rsidR="002D7005" w:rsidRPr="00151A7F">
        <w:rPr>
          <w:rFonts w:ascii="Times New Roman" w:eastAsia="Times New Roman" w:hAnsi="Times New Roman" w:cs="Times New Roman"/>
          <w:sz w:val="28"/>
          <w:szCs w:val="28"/>
          <w:lang w:eastAsia="ru-RU"/>
        </w:rPr>
        <w:t>важно,</w:t>
      </w:r>
      <w:r w:rsidRPr="00151A7F">
        <w:rPr>
          <w:rFonts w:ascii="Times New Roman" w:eastAsia="Times New Roman" w:hAnsi="Times New Roman" w:cs="Times New Roman"/>
          <w:sz w:val="28"/>
          <w:szCs w:val="28"/>
          <w:lang w:eastAsia="ru-RU"/>
        </w:rPr>
        <w:t xml:space="preserve"> </w:t>
      </w:r>
      <w:r w:rsidR="002D7005" w:rsidRPr="00151A7F">
        <w:rPr>
          <w:rFonts w:ascii="Times New Roman" w:eastAsia="Times New Roman" w:hAnsi="Times New Roman" w:cs="Times New Roman"/>
          <w:sz w:val="28"/>
          <w:szCs w:val="28"/>
          <w:lang w:eastAsia="ru-RU"/>
        </w:rPr>
        <w:t>чтобы</w:t>
      </w:r>
      <w:r w:rsidRPr="00151A7F">
        <w:rPr>
          <w:rFonts w:ascii="Times New Roman" w:eastAsia="Times New Roman" w:hAnsi="Times New Roman" w:cs="Times New Roman"/>
          <w:sz w:val="28"/>
          <w:szCs w:val="28"/>
          <w:lang w:eastAsia="ru-RU"/>
        </w:rPr>
        <w:t xml:space="preserve"> школьники не просто посещали урок физической культуры, а занимались с удовольствием. Ведь только обучение и воспитание в благоприятной обстановке «обречены» на успех и приносят пользу здоровью.</w:t>
      </w:r>
    </w:p>
    <w:p w14:paraId="751681AC" w14:textId="77777777" w:rsidR="00151A7F" w:rsidRPr="00151A7F" w:rsidRDefault="00151A7F" w:rsidP="00151A7F">
      <w:pPr>
        <w:widowControl w:val="0"/>
        <w:adjustRightInd w:val="0"/>
        <w:spacing w:after="0" w:line="360" w:lineRule="auto"/>
        <w:ind w:firstLine="709"/>
        <w:jc w:val="both"/>
        <w:textAlignment w:val="baseline"/>
        <w:rPr>
          <w:rFonts w:ascii="Times New Roman" w:eastAsia="Times New Roman" w:hAnsi="Times New Roman" w:cs="Times New Roman"/>
          <w:sz w:val="28"/>
          <w:szCs w:val="28"/>
          <w:lang w:eastAsia="ru-RU"/>
        </w:rPr>
      </w:pPr>
      <w:r w:rsidRPr="00151A7F">
        <w:rPr>
          <w:rFonts w:ascii="Times New Roman" w:eastAsia="Times New Roman" w:hAnsi="Times New Roman" w:cs="Times New Roman"/>
          <w:sz w:val="28"/>
          <w:szCs w:val="28"/>
          <w:lang w:eastAsia="ru-RU"/>
        </w:rPr>
        <w:t>Каждый урок должен быть грамотно методически организован и проведён, с включением широкого спектра средств и методов физической культуры.</w:t>
      </w:r>
    </w:p>
    <w:p w14:paraId="7B79A196" w14:textId="5386977B" w:rsidR="00151A7F" w:rsidRPr="00151A7F" w:rsidRDefault="00151A7F" w:rsidP="00151A7F">
      <w:pPr>
        <w:widowControl w:val="0"/>
        <w:adjustRightInd w:val="0"/>
        <w:spacing w:after="0" w:line="360" w:lineRule="auto"/>
        <w:ind w:firstLine="709"/>
        <w:jc w:val="both"/>
        <w:textAlignment w:val="baseline"/>
        <w:rPr>
          <w:rFonts w:ascii="Times New Roman" w:eastAsia="Times New Roman" w:hAnsi="Times New Roman" w:cs="Times New Roman"/>
          <w:sz w:val="28"/>
          <w:szCs w:val="28"/>
          <w:lang w:eastAsia="ru-RU"/>
        </w:rPr>
      </w:pPr>
      <w:r w:rsidRPr="00151A7F">
        <w:rPr>
          <w:rFonts w:ascii="Times New Roman" w:eastAsia="Times New Roman" w:hAnsi="Times New Roman" w:cs="Times New Roman"/>
          <w:sz w:val="28"/>
          <w:szCs w:val="28"/>
          <w:lang w:eastAsia="ru-RU"/>
        </w:rPr>
        <w:t xml:space="preserve">Цель курсовой работы. Рассмотреть </w:t>
      </w:r>
      <w:r w:rsidR="002D7005">
        <w:rPr>
          <w:rFonts w:ascii="Times New Roman" w:eastAsia="Times New Roman" w:hAnsi="Times New Roman" w:cs="Times New Roman"/>
          <w:sz w:val="28"/>
          <w:szCs w:val="28"/>
          <w:lang w:eastAsia="ru-RU"/>
        </w:rPr>
        <w:t xml:space="preserve">характеристику, содержание, структуру и </w:t>
      </w:r>
      <w:r w:rsidRPr="00151A7F">
        <w:rPr>
          <w:rFonts w:ascii="Times New Roman" w:eastAsia="Times New Roman" w:hAnsi="Times New Roman" w:cs="Times New Roman"/>
          <w:sz w:val="28"/>
          <w:szCs w:val="28"/>
          <w:lang w:eastAsia="ru-RU"/>
        </w:rPr>
        <w:t xml:space="preserve">особенности проведения урока физической культуры как </w:t>
      </w:r>
      <w:r w:rsidRPr="00151A7F">
        <w:rPr>
          <w:rFonts w:ascii="Times New Roman" w:eastAsia="Times New Roman" w:hAnsi="Times New Roman" w:cs="Times New Roman"/>
          <w:sz w:val="28"/>
          <w:szCs w:val="28"/>
          <w:lang w:eastAsia="ru-RU"/>
        </w:rPr>
        <w:lastRenderedPageBreak/>
        <w:t>основной формы работы в школе.</w:t>
      </w:r>
    </w:p>
    <w:p w14:paraId="0438EC4F" w14:textId="59C954AD" w:rsidR="00151A7F" w:rsidRPr="00151A7F" w:rsidRDefault="002D7005" w:rsidP="00151A7F">
      <w:pPr>
        <w:widowControl w:val="0"/>
        <w:adjustRightInd w:val="0"/>
        <w:spacing w:after="0" w:line="360" w:lineRule="auto"/>
        <w:ind w:firstLine="709"/>
        <w:jc w:val="both"/>
        <w:textAlignment w:val="baseline"/>
        <w:rPr>
          <w:rFonts w:ascii="Times New Roman" w:eastAsia="Times New Roman" w:hAnsi="Times New Roman" w:cs="Times New Roman"/>
          <w:sz w:val="28"/>
          <w:szCs w:val="28"/>
          <w:lang w:eastAsia="ru-RU"/>
        </w:rPr>
      </w:pPr>
      <w:r w:rsidRPr="00151A7F">
        <w:rPr>
          <w:rFonts w:ascii="Times New Roman" w:eastAsia="Times New Roman" w:hAnsi="Times New Roman" w:cs="Times New Roman"/>
          <w:sz w:val="28"/>
          <w:szCs w:val="28"/>
          <w:lang w:eastAsia="ru-RU"/>
        </w:rPr>
        <w:t>Задачи курсовой работы</w:t>
      </w:r>
      <w:r>
        <w:rPr>
          <w:rFonts w:ascii="Times New Roman" w:eastAsia="Times New Roman" w:hAnsi="Times New Roman" w:cs="Times New Roman"/>
          <w:sz w:val="28"/>
          <w:szCs w:val="28"/>
          <w:lang w:eastAsia="ru-RU"/>
        </w:rPr>
        <w:t>:</w:t>
      </w:r>
    </w:p>
    <w:p w14:paraId="16CE4D12" w14:textId="77777777" w:rsidR="00151A7F" w:rsidRPr="00151A7F" w:rsidRDefault="00151A7F" w:rsidP="00151A7F">
      <w:pPr>
        <w:widowControl w:val="0"/>
        <w:numPr>
          <w:ilvl w:val="0"/>
          <w:numId w:val="1"/>
        </w:numPr>
        <w:adjustRightInd w:val="0"/>
        <w:spacing w:after="0" w:line="360" w:lineRule="auto"/>
        <w:ind w:firstLine="709"/>
        <w:jc w:val="both"/>
        <w:textAlignment w:val="baseline"/>
        <w:rPr>
          <w:rFonts w:ascii="Times New Roman" w:eastAsia="Times New Roman" w:hAnsi="Times New Roman" w:cs="Times New Roman"/>
          <w:sz w:val="28"/>
          <w:szCs w:val="28"/>
          <w:lang w:eastAsia="ru-RU"/>
        </w:rPr>
      </w:pPr>
      <w:r w:rsidRPr="00151A7F">
        <w:rPr>
          <w:rFonts w:ascii="Times New Roman" w:eastAsia="Times New Roman" w:hAnsi="Times New Roman" w:cs="Times New Roman"/>
          <w:sz w:val="28"/>
          <w:szCs w:val="28"/>
          <w:lang w:eastAsia="ru-RU"/>
        </w:rPr>
        <w:t>Выявить особенности основной формы организации занятий в школе.</w:t>
      </w:r>
    </w:p>
    <w:p w14:paraId="036F7220" w14:textId="3793DB29" w:rsidR="00151A7F" w:rsidRPr="00151A7F" w:rsidRDefault="00151A7F" w:rsidP="00151A7F">
      <w:pPr>
        <w:widowControl w:val="0"/>
        <w:numPr>
          <w:ilvl w:val="0"/>
          <w:numId w:val="1"/>
        </w:numPr>
        <w:adjustRightInd w:val="0"/>
        <w:spacing w:after="0" w:line="360" w:lineRule="auto"/>
        <w:ind w:firstLine="709"/>
        <w:jc w:val="both"/>
        <w:textAlignment w:val="baseline"/>
        <w:rPr>
          <w:rFonts w:ascii="Times New Roman" w:eastAsia="Times New Roman" w:hAnsi="Times New Roman" w:cs="Times New Roman"/>
          <w:sz w:val="28"/>
          <w:szCs w:val="28"/>
          <w:lang w:eastAsia="ru-RU"/>
        </w:rPr>
      </w:pPr>
      <w:r w:rsidRPr="00151A7F">
        <w:rPr>
          <w:rFonts w:ascii="Times New Roman" w:eastAsia="Times New Roman" w:hAnsi="Times New Roman" w:cs="Times New Roman"/>
          <w:sz w:val="28"/>
          <w:szCs w:val="28"/>
          <w:lang w:eastAsia="ru-RU"/>
        </w:rPr>
        <w:t>Раскрыть структуру</w:t>
      </w:r>
      <w:r w:rsidR="002D7005">
        <w:rPr>
          <w:rFonts w:ascii="Times New Roman" w:eastAsia="Times New Roman" w:hAnsi="Times New Roman" w:cs="Times New Roman"/>
          <w:sz w:val="28"/>
          <w:szCs w:val="28"/>
          <w:lang w:eastAsia="ru-RU"/>
        </w:rPr>
        <w:t>, содержание</w:t>
      </w:r>
      <w:r w:rsidRPr="00151A7F">
        <w:rPr>
          <w:rFonts w:ascii="Times New Roman" w:eastAsia="Times New Roman" w:hAnsi="Times New Roman" w:cs="Times New Roman"/>
          <w:sz w:val="28"/>
          <w:szCs w:val="28"/>
          <w:lang w:eastAsia="ru-RU"/>
        </w:rPr>
        <w:t xml:space="preserve"> урока физической культуры.</w:t>
      </w:r>
    </w:p>
    <w:p w14:paraId="6579ED25" w14:textId="77777777" w:rsidR="00151A7F" w:rsidRPr="00151A7F" w:rsidRDefault="00151A7F" w:rsidP="00151A7F">
      <w:pPr>
        <w:widowControl w:val="0"/>
        <w:numPr>
          <w:ilvl w:val="0"/>
          <w:numId w:val="1"/>
        </w:numPr>
        <w:adjustRightInd w:val="0"/>
        <w:spacing w:after="0" w:line="360" w:lineRule="auto"/>
        <w:ind w:firstLine="709"/>
        <w:jc w:val="both"/>
        <w:textAlignment w:val="baseline"/>
        <w:rPr>
          <w:rFonts w:ascii="Times New Roman" w:eastAsia="Times New Roman" w:hAnsi="Times New Roman" w:cs="Times New Roman"/>
          <w:sz w:val="28"/>
          <w:szCs w:val="28"/>
          <w:lang w:eastAsia="ru-RU"/>
        </w:rPr>
      </w:pPr>
      <w:r w:rsidRPr="00151A7F">
        <w:rPr>
          <w:rFonts w:ascii="Times New Roman" w:eastAsia="Times New Roman" w:hAnsi="Times New Roman" w:cs="Times New Roman"/>
          <w:sz w:val="28"/>
          <w:szCs w:val="28"/>
          <w:lang w:eastAsia="ru-RU"/>
        </w:rPr>
        <w:t>Определить организационные и методические основы проведения урока физической культуры.</w:t>
      </w:r>
    </w:p>
    <w:p w14:paraId="40B04246" w14:textId="434AC85B" w:rsidR="00151A7F" w:rsidRDefault="00151A7F" w:rsidP="00151A7F">
      <w:pPr>
        <w:jc w:val="center"/>
        <w:rPr>
          <w:rFonts w:ascii="Times New Roman" w:hAnsi="Times New Roman" w:cs="Times New Roman"/>
          <w:b/>
          <w:sz w:val="28"/>
          <w:szCs w:val="28"/>
        </w:rPr>
      </w:pPr>
    </w:p>
    <w:p w14:paraId="26F51CF5" w14:textId="2464AAF0" w:rsidR="004351AE" w:rsidRDefault="004351AE" w:rsidP="00151A7F">
      <w:pPr>
        <w:jc w:val="center"/>
        <w:rPr>
          <w:rFonts w:ascii="Times New Roman" w:hAnsi="Times New Roman" w:cs="Times New Roman"/>
          <w:b/>
          <w:sz w:val="28"/>
          <w:szCs w:val="28"/>
        </w:rPr>
      </w:pPr>
    </w:p>
    <w:p w14:paraId="44FE7B0D" w14:textId="71C36E99" w:rsidR="004351AE" w:rsidRDefault="004351AE" w:rsidP="00151A7F">
      <w:pPr>
        <w:jc w:val="center"/>
        <w:rPr>
          <w:rFonts w:ascii="Times New Roman" w:hAnsi="Times New Roman" w:cs="Times New Roman"/>
          <w:b/>
          <w:sz w:val="28"/>
          <w:szCs w:val="28"/>
        </w:rPr>
      </w:pPr>
    </w:p>
    <w:p w14:paraId="7176CB5B" w14:textId="756451EC" w:rsidR="004351AE" w:rsidRDefault="004351AE" w:rsidP="00151A7F">
      <w:pPr>
        <w:jc w:val="center"/>
        <w:rPr>
          <w:rFonts w:ascii="Times New Roman" w:hAnsi="Times New Roman" w:cs="Times New Roman"/>
          <w:b/>
          <w:sz w:val="28"/>
          <w:szCs w:val="28"/>
        </w:rPr>
      </w:pPr>
    </w:p>
    <w:p w14:paraId="24A7D248" w14:textId="553ADE42" w:rsidR="004351AE" w:rsidRDefault="004351AE" w:rsidP="00151A7F">
      <w:pPr>
        <w:jc w:val="center"/>
        <w:rPr>
          <w:rFonts w:ascii="Times New Roman" w:hAnsi="Times New Roman" w:cs="Times New Roman"/>
          <w:b/>
          <w:sz w:val="28"/>
          <w:szCs w:val="28"/>
        </w:rPr>
      </w:pPr>
    </w:p>
    <w:p w14:paraId="4E6D7C77" w14:textId="594CD00C" w:rsidR="004351AE" w:rsidRDefault="004351AE" w:rsidP="00151A7F">
      <w:pPr>
        <w:jc w:val="center"/>
        <w:rPr>
          <w:rFonts w:ascii="Times New Roman" w:hAnsi="Times New Roman" w:cs="Times New Roman"/>
          <w:b/>
          <w:sz w:val="28"/>
          <w:szCs w:val="28"/>
        </w:rPr>
      </w:pPr>
    </w:p>
    <w:p w14:paraId="72D64EFF" w14:textId="22A18965" w:rsidR="004351AE" w:rsidRDefault="004351AE" w:rsidP="00151A7F">
      <w:pPr>
        <w:jc w:val="center"/>
        <w:rPr>
          <w:rFonts w:ascii="Times New Roman" w:hAnsi="Times New Roman" w:cs="Times New Roman"/>
          <w:b/>
          <w:sz w:val="28"/>
          <w:szCs w:val="28"/>
        </w:rPr>
      </w:pPr>
    </w:p>
    <w:p w14:paraId="2A20ABCE" w14:textId="426BB595" w:rsidR="004351AE" w:rsidRDefault="004351AE" w:rsidP="00151A7F">
      <w:pPr>
        <w:jc w:val="center"/>
        <w:rPr>
          <w:rFonts w:ascii="Times New Roman" w:hAnsi="Times New Roman" w:cs="Times New Roman"/>
          <w:b/>
          <w:sz w:val="28"/>
          <w:szCs w:val="28"/>
        </w:rPr>
      </w:pPr>
    </w:p>
    <w:p w14:paraId="3921F45D" w14:textId="66A86874" w:rsidR="004351AE" w:rsidRDefault="004351AE" w:rsidP="00151A7F">
      <w:pPr>
        <w:jc w:val="center"/>
        <w:rPr>
          <w:rFonts w:ascii="Times New Roman" w:hAnsi="Times New Roman" w:cs="Times New Roman"/>
          <w:b/>
          <w:sz w:val="28"/>
          <w:szCs w:val="28"/>
        </w:rPr>
      </w:pPr>
    </w:p>
    <w:p w14:paraId="65BC0DB8" w14:textId="7A67350A" w:rsidR="004351AE" w:rsidRDefault="004351AE" w:rsidP="00151A7F">
      <w:pPr>
        <w:jc w:val="center"/>
        <w:rPr>
          <w:rFonts w:ascii="Times New Roman" w:hAnsi="Times New Roman" w:cs="Times New Roman"/>
          <w:b/>
          <w:sz w:val="28"/>
          <w:szCs w:val="28"/>
        </w:rPr>
      </w:pPr>
    </w:p>
    <w:p w14:paraId="646AC1BB" w14:textId="6E9721EF" w:rsidR="004351AE" w:rsidRDefault="004351AE" w:rsidP="00151A7F">
      <w:pPr>
        <w:jc w:val="center"/>
        <w:rPr>
          <w:rFonts w:ascii="Times New Roman" w:hAnsi="Times New Roman" w:cs="Times New Roman"/>
          <w:b/>
          <w:sz w:val="28"/>
          <w:szCs w:val="28"/>
        </w:rPr>
      </w:pPr>
    </w:p>
    <w:p w14:paraId="36FDC975" w14:textId="41265C41" w:rsidR="004351AE" w:rsidRDefault="004351AE" w:rsidP="00151A7F">
      <w:pPr>
        <w:jc w:val="center"/>
        <w:rPr>
          <w:rFonts w:ascii="Times New Roman" w:hAnsi="Times New Roman" w:cs="Times New Roman"/>
          <w:b/>
          <w:sz w:val="28"/>
          <w:szCs w:val="28"/>
        </w:rPr>
      </w:pPr>
    </w:p>
    <w:p w14:paraId="77ADFFC7" w14:textId="693A7126" w:rsidR="004351AE" w:rsidRDefault="004351AE" w:rsidP="00151A7F">
      <w:pPr>
        <w:jc w:val="center"/>
        <w:rPr>
          <w:rFonts w:ascii="Times New Roman" w:hAnsi="Times New Roman" w:cs="Times New Roman"/>
          <w:b/>
          <w:sz w:val="28"/>
          <w:szCs w:val="28"/>
        </w:rPr>
      </w:pPr>
    </w:p>
    <w:p w14:paraId="0213A263" w14:textId="464972CD" w:rsidR="004351AE" w:rsidRDefault="004351AE" w:rsidP="00151A7F">
      <w:pPr>
        <w:jc w:val="center"/>
        <w:rPr>
          <w:rFonts w:ascii="Times New Roman" w:hAnsi="Times New Roman" w:cs="Times New Roman"/>
          <w:b/>
          <w:sz w:val="28"/>
          <w:szCs w:val="28"/>
        </w:rPr>
      </w:pPr>
    </w:p>
    <w:p w14:paraId="0AC5FD37" w14:textId="688FF02F" w:rsidR="004351AE" w:rsidRDefault="004351AE" w:rsidP="00151A7F">
      <w:pPr>
        <w:jc w:val="center"/>
        <w:rPr>
          <w:rFonts w:ascii="Times New Roman" w:hAnsi="Times New Roman" w:cs="Times New Roman"/>
          <w:b/>
          <w:sz w:val="28"/>
          <w:szCs w:val="28"/>
        </w:rPr>
      </w:pPr>
    </w:p>
    <w:p w14:paraId="74FE26AB" w14:textId="551E6807" w:rsidR="004351AE" w:rsidRDefault="004351AE" w:rsidP="00151A7F">
      <w:pPr>
        <w:jc w:val="center"/>
        <w:rPr>
          <w:rFonts w:ascii="Times New Roman" w:hAnsi="Times New Roman" w:cs="Times New Roman"/>
          <w:b/>
          <w:sz w:val="28"/>
          <w:szCs w:val="28"/>
        </w:rPr>
      </w:pPr>
    </w:p>
    <w:p w14:paraId="0A89C2C4" w14:textId="62019418" w:rsidR="004351AE" w:rsidRDefault="004351AE" w:rsidP="00151A7F">
      <w:pPr>
        <w:jc w:val="center"/>
        <w:rPr>
          <w:rFonts w:ascii="Times New Roman" w:hAnsi="Times New Roman" w:cs="Times New Roman"/>
          <w:b/>
          <w:sz w:val="28"/>
          <w:szCs w:val="28"/>
        </w:rPr>
      </w:pPr>
    </w:p>
    <w:p w14:paraId="719B5414" w14:textId="6EF56AAA" w:rsidR="004351AE" w:rsidRDefault="004351AE" w:rsidP="00151A7F">
      <w:pPr>
        <w:jc w:val="center"/>
        <w:rPr>
          <w:rFonts w:ascii="Times New Roman" w:hAnsi="Times New Roman" w:cs="Times New Roman"/>
          <w:b/>
          <w:sz w:val="28"/>
          <w:szCs w:val="28"/>
        </w:rPr>
      </w:pPr>
    </w:p>
    <w:p w14:paraId="5809EF12" w14:textId="1025745C" w:rsidR="004351AE" w:rsidRDefault="004351AE" w:rsidP="00151A7F">
      <w:pPr>
        <w:jc w:val="center"/>
        <w:rPr>
          <w:rFonts w:ascii="Times New Roman" w:hAnsi="Times New Roman" w:cs="Times New Roman"/>
          <w:b/>
          <w:sz w:val="28"/>
          <w:szCs w:val="28"/>
        </w:rPr>
      </w:pPr>
    </w:p>
    <w:p w14:paraId="07EDB9B4" w14:textId="45F9DE6B" w:rsidR="004351AE" w:rsidRDefault="004351AE" w:rsidP="00151A7F">
      <w:pPr>
        <w:jc w:val="center"/>
        <w:rPr>
          <w:rFonts w:ascii="Times New Roman" w:hAnsi="Times New Roman" w:cs="Times New Roman"/>
          <w:b/>
          <w:sz w:val="28"/>
          <w:szCs w:val="28"/>
        </w:rPr>
      </w:pPr>
    </w:p>
    <w:p w14:paraId="1DD69946" w14:textId="4CC2C335" w:rsidR="004351AE" w:rsidRDefault="004351AE" w:rsidP="00151A7F">
      <w:pPr>
        <w:jc w:val="center"/>
        <w:rPr>
          <w:rFonts w:ascii="Times New Roman" w:hAnsi="Times New Roman" w:cs="Times New Roman"/>
          <w:b/>
          <w:sz w:val="28"/>
          <w:szCs w:val="28"/>
        </w:rPr>
      </w:pPr>
    </w:p>
    <w:p w14:paraId="66C7AB9B" w14:textId="150F53F8" w:rsidR="004351AE" w:rsidRDefault="004351AE" w:rsidP="00151A7F">
      <w:pPr>
        <w:jc w:val="center"/>
        <w:rPr>
          <w:rFonts w:ascii="Times New Roman" w:hAnsi="Times New Roman" w:cs="Times New Roman"/>
          <w:b/>
          <w:sz w:val="28"/>
          <w:szCs w:val="28"/>
        </w:rPr>
      </w:pPr>
    </w:p>
    <w:p w14:paraId="081511D6" w14:textId="192C4B1B" w:rsidR="004351AE" w:rsidRDefault="004351AE" w:rsidP="00151A7F">
      <w:pPr>
        <w:jc w:val="center"/>
        <w:rPr>
          <w:rFonts w:ascii="Times New Roman" w:eastAsia="Times New Roman" w:hAnsi="Times New Roman" w:cs="Times New Roman"/>
          <w:b/>
          <w:sz w:val="28"/>
          <w:szCs w:val="28"/>
          <w:lang w:eastAsia="ru-RU"/>
        </w:rPr>
      </w:pPr>
      <w:r w:rsidRPr="004351AE">
        <w:rPr>
          <w:rFonts w:ascii="Times New Roman" w:eastAsia="Times New Roman" w:hAnsi="Times New Roman" w:cs="Times New Roman"/>
          <w:b/>
          <w:sz w:val="28"/>
          <w:szCs w:val="28"/>
          <w:lang w:eastAsia="ru-RU"/>
        </w:rPr>
        <w:lastRenderedPageBreak/>
        <w:t>1. Урок - основная форма организации занятий в школе</w:t>
      </w:r>
    </w:p>
    <w:p w14:paraId="356EC7A1" w14:textId="75ED39DC" w:rsidR="004351AE" w:rsidRDefault="004351AE" w:rsidP="00151A7F">
      <w:pPr>
        <w:jc w:val="center"/>
        <w:rPr>
          <w:rFonts w:ascii="Times New Roman" w:hAnsi="Times New Roman" w:cs="Times New Roman"/>
          <w:b/>
          <w:sz w:val="28"/>
          <w:szCs w:val="28"/>
        </w:rPr>
      </w:pPr>
    </w:p>
    <w:p w14:paraId="35126423" w14:textId="77777777" w:rsidR="004351AE" w:rsidRPr="004351AE" w:rsidRDefault="004351AE" w:rsidP="004351AE">
      <w:pPr>
        <w:widowControl w:val="0"/>
        <w:adjustRightInd w:val="0"/>
        <w:spacing w:after="0" w:line="360" w:lineRule="auto"/>
        <w:ind w:firstLine="709"/>
        <w:jc w:val="both"/>
        <w:textAlignment w:val="baseline"/>
        <w:rPr>
          <w:rFonts w:ascii="Times New Roman" w:eastAsia="Times New Roman" w:hAnsi="Times New Roman" w:cs="Times New Roman"/>
          <w:sz w:val="28"/>
          <w:szCs w:val="28"/>
          <w:lang w:eastAsia="ru-RU"/>
        </w:rPr>
      </w:pPr>
      <w:r w:rsidRPr="004351AE">
        <w:rPr>
          <w:rFonts w:ascii="Times New Roman" w:eastAsia="Times New Roman" w:hAnsi="Times New Roman" w:cs="Times New Roman"/>
          <w:sz w:val="28"/>
          <w:szCs w:val="28"/>
          <w:lang w:eastAsia="ru-RU"/>
        </w:rPr>
        <w:t>Главенствующее положение урока физической культуры определяется тем, что в нем заложены возможности для решения стратегических задач физической культуры — всестороннего, гармоничного развития учащихся, их направленной и эффективной подготовки к жизни (к трудовой деятельности, военной службе и др.).</w:t>
      </w:r>
    </w:p>
    <w:p w14:paraId="1D986164" w14:textId="70296295" w:rsidR="004351AE" w:rsidRPr="004351AE" w:rsidRDefault="004351AE" w:rsidP="004351AE">
      <w:pPr>
        <w:widowControl w:val="0"/>
        <w:adjustRightInd w:val="0"/>
        <w:spacing w:after="0" w:line="360" w:lineRule="auto"/>
        <w:ind w:firstLine="709"/>
        <w:jc w:val="both"/>
        <w:textAlignment w:val="baseline"/>
        <w:rPr>
          <w:rFonts w:ascii="Times New Roman" w:eastAsia="Times New Roman" w:hAnsi="Times New Roman" w:cs="Times New Roman"/>
          <w:sz w:val="28"/>
          <w:szCs w:val="28"/>
          <w:lang w:eastAsia="ru-RU"/>
        </w:rPr>
      </w:pPr>
      <w:r w:rsidRPr="004351AE">
        <w:rPr>
          <w:rFonts w:ascii="Times New Roman" w:eastAsia="Times New Roman" w:hAnsi="Times New Roman" w:cs="Times New Roman"/>
          <w:sz w:val="28"/>
          <w:szCs w:val="28"/>
          <w:lang w:eastAsia="ru-RU"/>
        </w:rPr>
        <w:t>Относительно всех других форм физического воспитания, учащихся урок физической культуры имеет следующие преимущества:</w:t>
      </w:r>
    </w:p>
    <w:p w14:paraId="79DD0886" w14:textId="77777777" w:rsidR="004351AE" w:rsidRPr="004351AE" w:rsidRDefault="004351AE" w:rsidP="004351AE">
      <w:pPr>
        <w:widowControl w:val="0"/>
        <w:adjustRightInd w:val="0"/>
        <w:spacing w:after="0" w:line="360" w:lineRule="auto"/>
        <w:ind w:firstLine="709"/>
        <w:jc w:val="both"/>
        <w:textAlignment w:val="baseline"/>
        <w:rPr>
          <w:rFonts w:ascii="Times New Roman" w:eastAsia="Times New Roman" w:hAnsi="Times New Roman" w:cs="Times New Roman"/>
          <w:sz w:val="28"/>
          <w:szCs w:val="28"/>
          <w:lang w:eastAsia="ru-RU"/>
        </w:rPr>
      </w:pPr>
      <w:r w:rsidRPr="004351AE">
        <w:rPr>
          <w:rFonts w:ascii="Times New Roman" w:eastAsia="Times New Roman" w:hAnsi="Times New Roman" w:cs="Times New Roman"/>
          <w:sz w:val="28"/>
          <w:szCs w:val="28"/>
          <w:lang w:eastAsia="ru-RU"/>
        </w:rPr>
        <w:t>1) является самой массовой формой организации, систематических занятий школьников физическими упражнениями;</w:t>
      </w:r>
    </w:p>
    <w:p w14:paraId="2F9CFCA9" w14:textId="77777777" w:rsidR="004351AE" w:rsidRPr="004351AE" w:rsidRDefault="004351AE" w:rsidP="004351AE">
      <w:pPr>
        <w:widowControl w:val="0"/>
        <w:adjustRightInd w:val="0"/>
        <w:spacing w:after="0" w:line="360" w:lineRule="auto"/>
        <w:ind w:firstLine="709"/>
        <w:jc w:val="both"/>
        <w:textAlignment w:val="baseline"/>
        <w:rPr>
          <w:rFonts w:ascii="Times New Roman" w:eastAsia="Times New Roman" w:hAnsi="Times New Roman" w:cs="Times New Roman"/>
          <w:sz w:val="28"/>
          <w:szCs w:val="28"/>
          <w:lang w:eastAsia="ru-RU"/>
        </w:rPr>
      </w:pPr>
      <w:r w:rsidRPr="004351AE">
        <w:rPr>
          <w:rFonts w:ascii="Times New Roman" w:eastAsia="Times New Roman" w:hAnsi="Times New Roman" w:cs="Times New Roman"/>
          <w:sz w:val="28"/>
          <w:szCs w:val="28"/>
          <w:lang w:eastAsia="ru-RU"/>
        </w:rPr>
        <w:t>2) проводится на основе научно обоснованной программы физического воспитания, рассчитанной на длительный срок обучения;</w:t>
      </w:r>
    </w:p>
    <w:p w14:paraId="34959C2A" w14:textId="77777777" w:rsidR="004351AE" w:rsidRPr="004351AE" w:rsidRDefault="004351AE" w:rsidP="004351AE">
      <w:pPr>
        <w:widowControl w:val="0"/>
        <w:adjustRightInd w:val="0"/>
        <w:spacing w:after="0" w:line="360" w:lineRule="auto"/>
        <w:ind w:firstLine="709"/>
        <w:jc w:val="both"/>
        <w:textAlignment w:val="baseline"/>
        <w:rPr>
          <w:rFonts w:ascii="Times New Roman" w:eastAsia="Times New Roman" w:hAnsi="Times New Roman" w:cs="Times New Roman"/>
          <w:sz w:val="28"/>
          <w:szCs w:val="28"/>
          <w:lang w:eastAsia="ru-RU"/>
        </w:rPr>
      </w:pPr>
      <w:r w:rsidRPr="004351AE">
        <w:rPr>
          <w:rFonts w:ascii="Times New Roman" w:eastAsia="Times New Roman" w:hAnsi="Times New Roman" w:cs="Times New Roman"/>
          <w:sz w:val="28"/>
          <w:szCs w:val="28"/>
          <w:lang w:eastAsia="ru-RU"/>
        </w:rPr>
        <w:t>3) осуществляется под руководством педагогов по физической культуре и спорту с учетом возрастно-половых и индивидуальных особенностей школьников;</w:t>
      </w:r>
    </w:p>
    <w:p w14:paraId="6A94B6A5" w14:textId="77777777" w:rsidR="004351AE" w:rsidRPr="004351AE" w:rsidRDefault="004351AE" w:rsidP="004351AE">
      <w:pPr>
        <w:widowControl w:val="0"/>
        <w:adjustRightInd w:val="0"/>
        <w:spacing w:after="0" w:line="360" w:lineRule="auto"/>
        <w:ind w:firstLine="709"/>
        <w:jc w:val="both"/>
        <w:textAlignment w:val="baseline"/>
        <w:rPr>
          <w:rFonts w:ascii="Times New Roman" w:eastAsia="Times New Roman" w:hAnsi="Times New Roman" w:cs="Times New Roman"/>
          <w:sz w:val="28"/>
          <w:szCs w:val="28"/>
          <w:lang w:eastAsia="ru-RU"/>
        </w:rPr>
      </w:pPr>
      <w:r w:rsidRPr="004351AE">
        <w:rPr>
          <w:rFonts w:ascii="Times New Roman" w:eastAsia="Times New Roman" w:hAnsi="Times New Roman" w:cs="Times New Roman"/>
          <w:sz w:val="28"/>
          <w:szCs w:val="28"/>
          <w:lang w:eastAsia="ru-RU"/>
        </w:rPr>
        <w:t>4) способствует направленному развитию и физической подготовке учащихся, оптимизации их физического состояния.</w:t>
      </w:r>
    </w:p>
    <w:p w14:paraId="662FCB67" w14:textId="77777777" w:rsidR="004351AE" w:rsidRPr="004351AE" w:rsidRDefault="004351AE" w:rsidP="004351AE">
      <w:pPr>
        <w:widowControl w:val="0"/>
        <w:adjustRightInd w:val="0"/>
        <w:spacing w:after="0" w:line="360" w:lineRule="auto"/>
        <w:ind w:firstLine="709"/>
        <w:jc w:val="both"/>
        <w:textAlignment w:val="baseline"/>
        <w:rPr>
          <w:rFonts w:ascii="Times New Roman" w:eastAsia="Times New Roman" w:hAnsi="Times New Roman" w:cs="Times New Roman"/>
          <w:sz w:val="28"/>
          <w:szCs w:val="28"/>
          <w:lang w:eastAsia="ru-RU"/>
        </w:rPr>
      </w:pPr>
      <w:r w:rsidRPr="004351AE">
        <w:rPr>
          <w:rFonts w:ascii="Times New Roman" w:eastAsia="Times New Roman" w:hAnsi="Times New Roman" w:cs="Times New Roman"/>
          <w:sz w:val="28"/>
          <w:szCs w:val="28"/>
          <w:lang w:eastAsia="ru-RU"/>
        </w:rPr>
        <w:t>Урок физической культуры обладает особенностями, обусловленными возрастными возможностями учащихся разных классов, содержанием учебных программ, комплексностью решения педагогических задач, местом каждого урока в ряду других общеобразовательных уроков и в режиме учебного дня. Все это указывает на необходимость соблюдения ряда требований к его организации и проведению [21].</w:t>
      </w:r>
    </w:p>
    <w:p w14:paraId="529B2B19" w14:textId="77777777" w:rsidR="004351AE" w:rsidRPr="004351AE" w:rsidRDefault="004351AE" w:rsidP="004351AE">
      <w:pPr>
        <w:widowControl w:val="0"/>
        <w:adjustRightInd w:val="0"/>
        <w:spacing w:after="0" w:line="360" w:lineRule="auto"/>
        <w:ind w:firstLine="709"/>
        <w:jc w:val="both"/>
        <w:textAlignment w:val="baseline"/>
        <w:rPr>
          <w:rFonts w:ascii="Times New Roman" w:eastAsia="Times New Roman" w:hAnsi="Times New Roman" w:cs="Times New Roman"/>
          <w:sz w:val="28"/>
          <w:szCs w:val="28"/>
          <w:lang w:eastAsia="ru-RU"/>
        </w:rPr>
      </w:pPr>
      <w:r w:rsidRPr="004351AE">
        <w:rPr>
          <w:rFonts w:ascii="Times New Roman" w:eastAsia="Times New Roman" w:hAnsi="Times New Roman" w:cs="Times New Roman"/>
          <w:sz w:val="28"/>
          <w:szCs w:val="28"/>
          <w:lang w:eastAsia="ru-RU"/>
        </w:rPr>
        <w:t>К основным из них относятся следующие:</w:t>
      </w:r>
    </w:p>
    <w:p w14:paraId="25D14184" w14:textId="77777777" w:rsidR="004351AE" w:rsidRPr="004351AE" w:rsidRDefault="004351AE" w:rsidP="004351AE">
      <w:pPr>
        <w:widowControl w:val="0"/>
        <w:adjustRightInd w:val="0"/>
        <w:spacing w:after="0" w:line="360" w:lineRule="auto"/>
        <w:ind w:firstLine="709"/>
        <w:jc w:val="both"/>
        <w:textAlignment w:val="baseline"/>
        <w:rPr>
          <w:rFonts w:ascii="Times New Roman" w:eastAsia="Times New Roman" w:hAnsi="Times New Roman" w:cs="Times New Roman"/>
          <w:sz w:val="28"/>
          <w:szCs w:val="28"/>
          <w:lang w:eastAsia="ru-RU"/>
        </w:rPr>
      </w:pPr>
      <w:r w:rsidRPr="004351AE">
        <w:rPr>
          <w:rFonts w:ascii="Times New Roman" w:eastAsia="Times New Roman" w:hAnsi="Times New Roman" w:cs="Times New Roman"/>
          <w:sz w:val="28"/>
          <w:szCs w:val="28"/>
          <w:lang w:eastAsia="ru-RU"/>
        </w:rPr>
        <w:t>1.</w:t>
      </w:r>
      <w:r w:rsidRPr="004351AE">
        <w:rPr>
          <w:rFonts w:ascii="Times New Roman" w:eastAsia="Times New Roman" w:hAnsi="Times New Roman" w:cs="Times New Roman"/>
          <w:sz w:val="28"/>
          <w:szCs w:val="28"/>
          <w:lang w:eastAsia="ru-RU"/>
        </w:rPr>
        <w:tab/>
        <w:t xml:space="preserve">Четкость постановки целей и задач. Урок решает оздоровительные, образовательные и воспитательные задачи. В ходе организации учебной деятельности на уроке преподаватель обеспечивает не только овладение двигательными умениями и навыками, развитие основных физических качеств, усвоение обязательного минимума знаний по физической </w:t>
      </w:r>
      <w:r w:rsidRPr="004351AE">
        <w:rPr>
          <w:rFonts w:ascii="Times New Roman" w:eastAsia="Times New Roman" w:hAnsi="Times New Roman" w:cs="Times New Roman"/>
          <w:sz w:val="28"/>
          <w:szCs w:val="28"/>
          <w:lang w:eastAsia="ru-RU"/>
        </w:rPr>
        <w:lastRenderedPageBreak/>
        <w:t>культуре, но и содействует воспитанию личностных качеств учащихся (смелость, настойчивость, коллективизм и т.д.). Формулировки задач урока, как правило, предельно конкретны, лаконичны, учитывают состав учащихся, их возраст, физическое развитие и подготовленность, обеспечивают преемственность предыдущих занятий с последующими и с возможно большей определенностью отражают планируемые конечные результаты. Оптимальное количество задач, решаемых на одном уроке, не более 2-3.</w:t>
      </w:r>
    </w:p>
    <w:p w14:paraId="67CB19DA" w14:textId="77777777" w:rsidR="004351AE" w:rsidRPr="004351AE" w:rsidRDefault="004351AE" w:rsidP="004351AE">
      <w:pPr>
        <w:widowControl w:val="0"/>
        <w:adjustRightInd w:val="0"/>
        <w:spacing w:after="0" w:line="360" w:lineRule="auto"/>
        <w:ind w:firstLine="709"/>
        <w:jc w:val="both"/>
        <w:textAlignment w:val="baseline"/>
        <w:rPr>
          <w:rFonts w:ascii="Times New Roman" w:eastAsia="Times New Roman" w:hAnsi="Times New Roman" w:cs="Times New Roman"/>
          <w:sz w:val="28"/>
          <w:szCs w:val="28"/>
          <w:lang w:eastAsia="ru-RU"/>
        </w:rPr>
      </w:pPr>
      <w:r w:rsidRPr="004351AE">
        <w:rPr>
          <w:rFonts w:ascii="Times New Roman" w:eastAsia="Times New Roman" w:hAnsi="Times New Roman" w:cs="Times New Roman"/>
          <w:sz w:val="28"/>
          <w:szCs w:val="28"/>
          <w:lang w:eastAsia="ru-RU"/>
        </w:rPr>
        <w:t>2.</w:t>
      </w:r>
      <w:r w:rsidRPr="004351AE">
        <w:rPr>
          <w:rFonts w:ascii="Times New Roman" w:eastAsia="Times New Roman" w:hAnsi="Times New Roman" w:cs="Times New Roman"/>
          <w:sz w:val="28"/>
          <w:szCs w:val="28"/>
          <w:lang w:eastAsia="ru-RU"/>
        </w:rPr>
        <w:tab/>
        <w:t>Соответствие состава учебного материала учебной программе и характеру поставленных задач. Внепрограммный материал может использоваться лишь с целью индивидуализации обучения.</w:t>
      </w:r>
    </w:p>
    <w:p w14:paraId="75ABA32C" w14:textId="77777777" w:rsidR="004351AE" w:rsidRPr="004351AE" w:rsidRDefault="004351AE" w:rsidP="004351AE">
      <w:pPr>
        <w:widowControl w:val="0"/>
        <w:adjustRightInd w:val="0"/>
        <w:spacing w:after="0" w:line="360" w:lineRule="auto"/>
        <w:ind w:firstLine="709"/>
        <w:jc w:val="both"/>
        <w:textAlignment w:val="baseline"/>
        <w:rPr>
          <w:rFonts w:ascii="Times New Roman" w:eastAsia="Times New Roman" w:hAnsi="Times New Roman" w:cs="Times New Roman"/>
          <w:sz w:val="28"/>
          <w:szCs w:val="28"/>
          <w:lang w:eastAsia="ru-RU"/>
        </w:rPr>
      </w:pPr>
      <w:r w:rsidRPr="004351AE">
        <w:rPr>
          <w:rFonts w:ascii="Times New Roman" w:eastAsia="Times New Roman" w:hAnsi="Times New Roman" w:cs="Times New Roman"/>
          <w:sz w:val="28"/>
          <w:szCs w:val="28"/>
          <w:lang w:eastAsia="ru-RU"/>
        </w:rPr>
        <w:t>3.</w:t>
      </w:r>
      <w:r w:rsidRPr="004351AE">
        <w:rPr>
          <w:rFonts w:ascii="Times New Roman" w:eastAsia="Times New Roman" w:hAnsi="Times New Roman" w:cs="Times New Roman"/>
          <w:sz w:val="28"/>
          <w:szCs w:val="28"/>
          <w:lang w:eastAsia="ru-RU"/>
        </w:rPr>
        <w:tab/>
        <w:t>Целесообразный отбор средств и методов обучения с учетом дидактической цели и задачи урока. Ни одна дидактическая цель или задача не может быть успешно решена без заранее обдуманного отбора учебного материала с учетом конкретных особенностей темы, с одной стороны, и достигнутого уровня подготовленности, возрастно-половых особенностей учащихся, с другой.</w:t>
      </w:r>
    </w:p>
    <w:p w14:paraId="549FCD2A" w14:textId="77777777" w:rsidR="004351AE" w:rsidRPr="004351AE" w:rsidRDefault="004351AE" w:rsidP="004351AE">
      <w:pPr>
        <w:widowControl w:val="0"/>
        <w:adjustRightInd w:val="0"/>
        <w:spacing w:after="0" w:line="360" w:lineRule="auto"/>
        <w:ind w:firstLine="709"/>
        <w:jc w:val="both"/>
        <w:textAlignment w:val="baseline"/>
        <w:rPr>
          <w:rFonts w:ascii="Times New Roman" w:eastAsia="Times New Roman" w:hAnsi="Times New Roman" w:cs="Times New Roman"/>
          <w:sz w:val="28"/>
          <w:szCs w:val="28"/>
          <w:lang w:eastAsia="ru-RU"/>
        </w:rPr>
      </w:pPr>
      <w:r w:rsidRPr="004351AE">
        <w:rPr>
          <w:rFonts w:ascii="Times New Roman" w:eastAsia="Times New Roman" w:hAnsi="Times New Roman" w:cs="Times New Roman"/>
          <w:sz w:val="28"/>
          <w:szCs w:val="28"/>
          <w:lang w:eastAsia="ru-RU"/>
        </w:rPr>
        <w:t>4.</w:t>
      </w:r>
      <w:r w:rsidRPr="004351AE">
        <w:rPr>
          <w:rFonts w:ascii="Times New Roman" w:eastAsia="Times New Roman" w:hAnsi="Times New Roman" w:cs="Times New Roman"/>
          <w:sz w:val="28"/>
          <w:szCs w:val="28"/>
          <w:lang w:eastAsia="ru-RU"/>
        </w:rPr>
        <w:tab/>
        <w:t>Тесная связь уроков с предыдущими и последующими. Каждый урок имеет преемственную связь по направленности педагогических задач, содержанию учебного материала, объемам и интенсивности нагрузок с последующими и предыдущими уроками.</w:t>
      </w:r>
    </w:p>
    <w:p w14:paraId="118E999B" w14:textId="5DD7A822" w:rsidR="004351AE" w:rsidRPr="004351AE" w:rsidRDefault="004351AE" w:rsidP="004351AE">
      <w:pPr>
        <w:widowControl w:val="0"/>
        <w:adjustRightInd w:val="0"/>
        <w:spacing w:after="0" w:line="360" w:lineRule="auto"/>
        <w:ind w:firstLine="709"/>
        <w:jc w:val="both"/>
        <w:textAlignment w:val="baseline"/>
        <w:rPr>
          <w:rFonts w:ascii="Times New Roman" w:eastAsia="Times New Roman" w:hAnsi="Times New Roman" w:cs="Times New Roman"/>
          <w:sz w:val="28"/>
          <w:szCs w:val="28"/>
          <w:lang w:eastAsia="ru-RU"/>
        </w:rPr>
      </w:pPr>
      <w:r w:rsidRPr="004351AE">
        <w:rPr>
          <w:rFonts w:ascii="Times New Roman" w:eastAsia="Times New Roman" w:hAnsi="Times New Roman" w:cs="Times New Roman"/>
          <w:sz w:val="28"/>
          <w:szCs w:val="28"/>
          <w:lang w:eastAsia="ru-RU"/>
        </w:rPr>
        <w:t>5.</w:t>
      </w:r>
      <w:r w:rsidRPr="004351AE">
        <w:rPr>
          <w:rFonts w:ascii="Times New Roman" w:eastAsia="Times New Roman" w:hAnsi="Times New Roman" w:cs="Times New Roman"/>
          <w:sz w:val="28"/>
          <w:szCs w:val="28"/>
          <w:lang w:eastAsia="ru-RU"/>
        </w:rPr>
        <w:tab/>
        <w:t xml:space="preserve">Сочетание фронтальной, групповой и индивидуальной работы. Учебный процесс становится эффективным только при условии учета </w:t>
      </w:r>
      <w:r w:rsidR="00046915" w:rsidRPr="004351AE">
        <w:rPr>
          <w:rFonts w:ascii="Times New Roman" w:eastAsia="Times New Roman" w:hAnsi="Times New Roman" w:cs="Times New Roman"/>
          <w:sz w:val="28"/>
          <w:szCs w:val="28"/>
          <w:lang w:eastAsia="ru-RU"/>
        </w:rPr>
        <w:t>индивидуальных особенностей</w:t>
      </w:r>
      <w:r w:rsidRPr="004351AE">
        <w:rPr>
          <w:rFonts w:ascii="Times New Roman" w:eastAsia="Times New Roman" w:hAnsi="Times New Roman" w:cs="Times New Roman"/>
          <w:sz w:val="28"/>
          <w:szCs w:val="28"/>
          <w:lang w:eastAsia="ru-RU"/>
        </w:rPr>
        <w:t xml:space="preserve"> занимающихся и учебного материала.</w:t>
      </w:r>
    </w:p>
    <w:p w14:paraId="26A77E84" w14:textId="77777777" w:rsidR="004351AE" w:rsidRPr="004351AE" w:rsidRDefault="004351AE" w:rsidP="004351AE">
      <w:pPr>
        <w:widowControl w:val="0"/>
        <w:adjustRightInd w:val="0"/>
        <w:spacing w:after="0" w:line="360" w:lineRule="auto"/>
        <w:ind w:firstLine="709"/>
        <w:jc w:val="both"/>
        <w:textAlignment w:val="baseline"/>
        <w:rPr>
          <w:rFonts w:ascii="Times New Roman" w:eastAsia="Times New Roman" w:hAnsi="Times New Roman" w:cs="Times New Roman"/>
          <w:sz w:val="28"/>
          <w:szCs w:val="28"/>
          <w:lang w:eastAsia="ru-RU"/>
        </w:rPr>
      </w:pPr>
      <w:r w:rsidRPr="004351AE">
        <w:rPr>
          <w:rFonts w:ascii="Times New Roman" w:eastAsia="Times New Roman" w:hAnsi="Times New Roman" w:cs="Times New Roman"/>
          <w:sz w:val="28"/>
          <w:szCs w:val="28"/>
          <w:lang w:eastAsia="ru-RU"/>
        </w:rPr>
        <w:t>6.</w:t>
      </w:r>
      <w:r w:rsidRPr="004351AE">
        <w:rPr>
          <w:rFonts w:ascii="Times New Roman" w:eastAsia="Times New Roman" w:hAnsi="Times New Roman" w:cs="Times New Roman"/>
          <w:sz w:val="28"/>
          <w:szCs w:val="28"/>
          <w:lang w:eastAsia="ru-RU"/>
        </w:rPr>
        <w:tab/>
        <w:t>Постоянное видоизменение содержания урока, методики его организации и проведения. Разнообразие содержания, методики и процессуального обеспечения урока способствует формированию интереса у учащихся к занятиям физическими упражнениями и побуждает их к активной деятельности.</w:t>
      </w:r>
    </w:p>
    <w:p w14:paraId="02AD5211" w14:textId="4F5986C2" w:rsidR="004351AE" w:rsidRPr="004351AE" w:rsidRDefault="004351AE" w:rsidP="004351AE">
      <w:pPr>
        <w:widowControl w:val="0"/>
        <w:adjustRightInd w:val="0"/>
        <w:spacing w:after="0" w:line="360" w:lineRule="auto"/>
        <w:ind w:firstLine="709"/>
        <w:jc w:val="both"/>
        <w:textAlignment w:val="baseline"/>
        <w:rPr>
          <w:rFonts w:ascii="Times New Roman" w:eastAsia="Times New Roman" w:hAnsi="Times New Roman" w:cs="Times New Roman"/>
          <w:sz w:val="28"/>
          <w:szCs w:val="28"/>
          <w:lang w:eastAsia="ru-RU"/>
        </w:rPr>
      </w:pPr>
      <w:r w:rsidRPr="004351AE">
        <w:rPr>
          <w:rFonts w:ascii="Times New Roman" w:eastAsia="Times New Roman" w:hAnsi="Times New Roman" w:cs="Times New Roman"/>
          <w:sz w:val="28"/>
          <w:szCs w:val="28"/>
          <w:lang w:eastAsia="ru-RU"/>
        </w:rPr>
        <w:t>7.</w:t>
      </w:r>
      <w:r w:rsidRPr="004351AE">
        <w:rPr>
          <w:rFonts w:ascii="Times New Roman" w:eastAsia="Times New Roman" w:hAnsi="Times New Roman" w:cs="Times New Roman"/>
          <w:sz w:val="28"/>
          <w:szCs w:val="28"/>
          <w:lang w:eastAsia="ru-RU"/>
        </w:rPr>
        <w:tab/>
        <w:t xml:space="preserve">Обеспечение безопасности урока. Повышенная опасность урока физической культуры обусловлена тем, что его специфическим содержанием </w:t>
      </w:r>
      <w:r w:rsidRPr="004351AE">
        <w:rPr>
          <w:rFonts w:ascii="Times New Roman" w:eastAsia="Times New Roman" w:hAnsi="Times New Roman" w:cs="Times New Roman"/>
          <w:sz w:val="28"/>
          <w:szCs w:val="28"/>
          <w:lang w:eastAsia="ru-RU"/>
        </w:rPr>
        <w:lastRenderedPageBreak/>
        <w:t xml:space="preserve">является разнообразная двигательная деятельность на гимнастических снарядах, со снарядами и без снарядов. Неправильная организация учебно- воспитательного процесса может привести к различным травмам учащихся (ушибы, вывихи, сотрясения, переломы и др.). Хорошо продуманная организация урока, приемы и способы помощи и страховки, особое внимание, уделяемое упражнениям с повышенной </w:t>
      </w:r>
      <w:r w:rsidR="005827E5" w:rsidRPr="004351AE">
        <w:rPr>
          <w:rFonts w:ascii="Times New Roman" w:eastAsia="Times New Roman" w:hAnsi="Times New Roman" w:cs="Times New Roman"/>
          <w:sz w:val="28"/>
          <w:szCs w:val="28"/>
          <w:lang w:eastAsia="ru-RU"/>
        </w:rPr>
        <w:t>травм</w:t>
      </w:r>
      <w:r w:rsidR="007A2E19">
        <w:rPr>
          <w:rFonts w:ascii="Times New Roman" w:eastAsia="Times New Roman" w:hAnsi="Times New Roman" w:cs="Times New Roman"/>
          <w:sz w:val="28"/>
          <w:szCs w:val="28"/>
          <w:lang w:eastAsia="ru-RU"/>
        </w:rPr>
        <w:t>атической</w:t>
      </w:r>
      <w:r w:rsidR="005827E5" w:rsidRPr="004351AE">
        <w:rPr>
          <w:rFonts w:ascii="Times New Roman" w:eastAsia="Times New Roman" w:hAnsi="Times New Roman" w:cs="Times New Roman"/>
          <w:sz w:val="28"/>
          <w:szCs w:val="28"/>
          <w:lang w:eastAsia="ru-RU"/>
        </w:rPr>
        <w:t xml:space="preserve"> опасностью</w:t>
      </w:r>
      <w:r w:rsidRPr="004351AE">
        <w:rPr>
          <w:rFonts w:ascii="Times New Roman" w:eastAsia="Times New Roman" w:hAnsi="Times New Roman" w:cs="Times New Roman"/>
          <w:sz w:val="28"/>
          <w:szCs w:val="28"/>
          <w:lang w:eastAsia="ru-RU"/>
        </w:rPr>
        <w:t xml:space="preserve"> (соскоки с гимнастических снарядов, лазание по канату, метание гранаты и др.), позволяют исключить травмирование на уроках.</w:t>
      </w:r>
    </w:p>
    <w:p w14:paraId="4E320DEC" w14:textId="77777777" w:rsidR="004351AE" w:rsidRPr="004351AE" w:rsidRDefault="004351AE" w:rsidP="004351AE">
      <w:pPr>
        <w:widowControl w:val="0"/>
        <w:adjustRightInd w:val="0"/>
        <w:spacing w:after="0" w:line="360" w:lineRule="auto"/>
        <w:ind w:firstLine="709"/>
        <w:jc w:val="both"/>
        <w:textAlignment w:val="baseline"/>
        <w:rPr>
          <w:rFonts w:ascii="Times New Roman" w:eastAsia="Times New Roman" w:hAnsi="Times New Roman" w:cs="Times New Roman"/>
          <w:sz w:val="28"/>
          <w:szCs w:val="28"/>
          <w:lang w:eastAsia="ru-RU"/>
        </w:rPr>
      </w:pPr>
      <w:r w:rsidRPr="004351AE">
        <w:rPr>
          <w:rFonts w:ascii="Times New Roman" w:eastAsia="Times New Roman" w:hAnsi="Times New Roman" w:cs="Times New Roman"/>
          <w:sz w:val="28"/>
          <w:szCs w:val="28"/>
          <w:lang w:eastAsia="ru-RU"/>
        </w:rPr>
        <w:t>8. Постоянный контроль за ходом и результатами учебной деятельности учащихся. На каждом уроке обеспечивается оперативное управление деятельностью учащихся. Оно осуществляется на I основе анализа и оценки выполнения учебных заданий и реакции организма на нагрузки с учетом субъективных ощущений занимающихся.</w:t>
      </w:r>
    </w:p>
    <w:p w14:paraId="714CF5F8" w14:textId="77777777" w:rsidR="004351AE" w:rsidRPr="004351AE" w:rsidRDefault="004351AE" w:rsidP="004351AE">
      <w:pPr>
        <w:widowControl w:val="0"/>
        <w:adjustRightInd w:val="0"/>
        <w:spacing w:after="0" w:line="360" w:lineRule="auto"/>
        <w:ind w:firstLine="709"/>
        <w:jc w:val="both"/>
        <w:textAlignment w:val="baseline"/>
        <w:rPr>
          <w:rFonts w:ascii="Times New Roman" w:eastAsia="Times New Roman" w:hAnsi="Times New Roman" w:cs="Times New Roman"/>
          <w:sz w:val="28"/>
          <w:szCs w:val="28"/>
          <w:lang w:eastAsia="ru-RU"/>
        </w:rPr>
      </w:pPr>
      <w:r w:rsidRPr="004351AE">
        <w:rPr>
          <w:rFonts w:ascii="Times New Roman" w:eastAsia="Times New Roman" w:hAnsi="Times New Roman" w:cs="Times New Roman"/>
          <w:sz w:val="28"/>
          <w:szCs w:val="28"/>
          <w:lang w:eastAsia="ru-RU"/>
        </w:rPr>
        <w:t>Здоровье, как проблема, является исключительно многогранной. Она включает в себя великое множество совершенно не изученных вопросов, требующих настоятельного решения. Важным направлением «строительства» здоровья является двигательное воспитание ребенка, начиная с самого раннего возраста на основе современной методики индивидуализации подхода и нормирования нагрузки. Это настолько важно, что можно с полным правом относить ребенка с низкими, т.е. невоспитанными двигательными возможностями и навыками к детям с низким уровнем здоровья.</w:t>
      </w:r>
    </w:p>
    <w:p w14:paraId="308516C4" w14:textId="77777777" w:rsidR="004351AE" w:rsidRPr="004351AE" w:rsidRDefault="004351AE" w:rsidP="004351AE">
      <w:pPr>
        <w:widowControl w:val="0"/>
        <w:adjustRightInd w:val="0"/>
        <w:spacing w:after="0" w:line="360" w:lineRule="auto"/>
        <w:ind w:firstLine="709"/>
        <w:jc w:val="both"/>
        <w:textAlignment w:val="baseline"/>
        <w:rPr>
          <w:rFonts w:ascii="Times New Roman" w:eastAsia="Times New Roman" w:hAnsi="Times New Roman" w:cs="Times New Roman"/>
          <w:sz w:val="28"/>
          <w:szCs w:val="28"/>
          <w:lang w:eastAsia="ru-RU"/>
        </w:rPr>
      </w:pPr>
      <w:r w:rsidRPr="004351AE">
        <w:rPr>
          <w:rFonts w:ascii="Times New Roman" w:eastAsia="Times New Roman" w:hAnsi="Times New Roman" w:cs="Times New Roman"/>
          <w:sz w:val="28"/>
          <w:szCs w:val="28"/>
          <w:lang w:eastAsia="ru-RU"/>
        </w:rPr>
        <w:t>Поэтому урок физической культуры в школе является той формой где двигательная активность стоит на первом месте [13].</w:t>
      </w:r>
    </w:p>
    <w:p w14:paraId="7CC737CA" w14:textId="77777777" w:rsidR="004351AE" w:rsidRPr="004351AE" w:rsidRDefault="004351AE" w:rsidP="004351AE">
      <w:pPr>
        <w:widowControl w:val="0"/>
        <w:adjustRightInd w:val="0"/>
        <w:spacing w:after="0" w:line="360" w:lineRule="auto"/>
        <w:ind w:firstLine="709"/>
        <w:jc w:val="both"/>
        <w:textAlignment w:val="baseline"/>
        <w:rPr>
          <w:rFonts w:ascii="Times New Roman" w:eastAsia="Times New Roman" w:hAnsi="Times New Roman" w:cs="Times New Roman"/>
          <w:sz w:val="28"/>
          <w:szCs w:val="28"/>
          <w:lang w:eastAsia="ru-RU"/>
        </w:rPr>
      </w:pPr>
      <w:r w:rsidRPr="004351AE">
        <w:rPr>
          <w:rFonts w:ascii="Times New Roman" w:eastAsia="Times New Roman" w:hAnsi="Times New Roman" w:cs="Times New Roman"/>
          <w:sz w:val="28"/>
          <w:szCs w:val="28"/>
          <w:lang w:eastAsia="ru-RU"/>
        </w:rPr>
        <w:t>Двигательная деятельность является фактором активной биологической стимуляции, фактором совершенствования механизмов адаптации, главным фактором физического развития. Гармоничность физического развития один из важнейших показателей здоровья. Растущий организм испытывает биологическую потребность в движениях. Удовлетворение таких потребностей – важнейшее условие его жизнедеятельности. Движение – это признак здоровья.</w:t>
      </w:r>
    </w:p>
    <w:p w14:paraId="01B43161" w14:textId="77777777" w:rsidR="004351AE" w:rsidRPr="004351AE" w:rsidRDefault="004351AE" w:rsidP="004351AE">
      <w:pPr>
        <w:widowControl w:val="0"/>
        <w:adjustRightInd w:val="0"/>
        <w:spacing w:after="0" w:line="360" w:lineRule="auto"/>
        <w:ind w:firstLine="709"/>
        <w:jc w:val="both"/>
        <w:textAlignment w:val="baseline"/>
        <w:rPr>
          <w:rFonts w:ascii="Times New Roman" w:eastAsia="Times New Roman" w:hAnsi="Times New Roman" w:cs="Times New Roman"/>
          <w:sz w:val="28"/>
          <w:szCs w:val="28"/>
          <w:lang w:eastAsia="ru-RU"/>
        </w:rPr>
      </w:pPr>
      <w:r w:rsidRPr="004351AE">
        <w:rPr>
          <w:rFonts w:ascii="Times New Roman" w:eastAsia="Times New Roman" w:hAnsi="Times New Roman" w:cs="Times New Roman"/>
          <w:sz w:val="28"/>
          <w:szCs w:val="28"/>
          <w:lang w:eastAsia="ru-RU"/>
        </w:rPr>
        <w:lastRenderedPageBreak/>
        <w:t>Под двигательной активностью понимается общий объем физических нагрузок в процессе жизнедеятельности. Двигательная активность определяется характером труда, условием быта и особенно занятиями физическими упражнениями.</w:t>
      </w:r>
    </w:p>
    <w:p w14:paraId="78D7066A" w14:textId="77777777" w:rsidR="004351AE" w:rsidRPr="004351AE" w:rsidRDefault="004351AE" w:rsidP="004351AE">
      <w:pPr>
        <w:widowControl w:val="0"/>
        <w:adjustRightInd w:val="0"/>
        <w:spacing w:after="0" w:line="360" w:lineRule="auto"/>
        <w:ind w:firstLine="709"/>
        <w:jc w:val="both"/>
        <w:textAlignment w:val="baseline"/>
        <w:rPr>
          <w:rFonts w:ascii="Times New Roman" w:eastAsia="Times New Roman" w:hAnsi="Times New Roman" w:cs="Times New Roman"/>
          <w:sz w:val="28"/>
          <w:szCs w:val="28"/>
          <w:lang w:eastAsia="ru-RU"/>
        </w:rPr>
      </w:pPr>
      <w:r w:rsidRPr="004351AE">
        <w:rPr>
          <w:rFonts w:ascii="Times New Roman" w:eastAsia="Times New Roman" w:hAnsi="Times New Roman" w:cs="Times New Roman"/>
          <w:sz w:val="28"/>
          <w:szCs w:val="28"/>
          <w:lang w:eastAsia="ru-RU"/>
        </w:rPr>
        <w:t>Недостаток общей и специальной развивающей двигательной активности ребенка велик, хотя физиологическая потребность ребенка в движении для нормального роста и развития составляет 17-22 тыс. движений в сутки. Большинство детей реализует только 60-70 % этой активности. В силу организации режима школьной жизни в 2 раза снижают свою деятельную двигательную активность.</w:t>
      </w:r>
    </w:p>
    <w:p w14:paraId="6C1E08D8" w14:textId="77777777" w:rsidR="004351AE" w:rsidRPr="004351AE" w:rsidRDefault="004351AE" w:rsidP="004351AE">
      <w:pPr>
        <w:widowControl w:val="0"/>
        <w:adjustRightInd w:val="0"/>
        <w:spacing w:after="0" w:line="360" w:lineRule="auto"/>
        <w:ind w:firstLine="709"/>
        <w:jc w:val="both"/>
        <w:textAlignment w:val="baseline"/>
        <w:rPr>
          <w:rFonts w:ascii="Times New Roman" w:eastAsia="Times New Roman" w:hAnsi="Times New Roman" w:cs="Times New Roman"/>
          <w:sz w:val="28"/>
          <w:szCs w:val="28"/>
          <w:lang w:eastAsia="ru-RU"/>
        </w:rPr>
      </w:pPr>
      <w:r w:rsidRPr="004351AE">
        <w:rPr>
          <w:rFonts w:ascii="Times New Roman" w:eastAsia="Times New Roman" w:hAnsi="Times New Roman" w:cs="Times New Roman"/>
          <w:sz w:val="28"/>
          <w:szCs w:val="28"/>
          <w:lang w:eastAsia="ru-RU"/>
        </w:rPr>
        <w:t>Недостаточная двигательная активность сказывается на многих функциях растущего организма. С выраженным недостатком движений (гипокинезией) связывается распространение функциональных отклонений со стороны сердечно-сосудистой и нервной системы. Чрезмерная двигательная активность (гипердинамия) снижает защитные силы организма, приводит к перенапряжению сердечно-сосудистой системы. Причины уменьшения числа здоровых детей различны, в том числе: - возрастающая интеллектуализация учебного труда; - увеличение занятости детей во внеурочное время различными видами деятельности, ограничивающими проявление двигательной функции [2].</w:t>
      </w:r>
    </w:p>
    <w:p w14:paraId="57462C72" w14:textId="77777777" w:rsidR="004351AE" w:rsidRPr="004351AE" w:rsidRDefault="004351AE" w:rsidP="004351AE">
      <w:pPr>
        <w:widowControl w:val="0"/>
        <w:adjustRightInd w:val="0"/>
        <w:spacing w:after="0" w:line="360" w:lineRule="auto"/>
        <w:ind w:firstLine="709"/>
        <w:jc w:val="both"/>
        <w:textAlignment w:val="baseline"/>
        <w:rPr>
          <w:rFonts w:ascii="Times New Roman" w:eastAsia="Times New Roman" w:hAnsi="Times New Roman" w:cs="Times New Roman"/>
          <w:sz w:val="28"/>
          <w:szCs w:val="28"/>
          <w:lang w:eastAsia="ru-RU"/>
        </w:rPr>
      </w:pPr>
      <w:r w:rsidRPr="004351AE">
        <w:rPr>
          <w:rFonts w:ascii="Times New Roman" w:eastAsia="Times New Roman" w:hAnsi="Times New Roman" w:cs="Times New Roman"/>
          <w:sz w:val="28"/>
          <w:szCs w:val="28"/>
          <w:lang w:eastAsia="ru-RU"/>
        </w:rPr>
        <w:t>В связи этим возникает необходимость с детского возраста формировать у ребенка убеждения, что он сам несет ответственность за свое здоровье, сам должен учиться жить без болезней. Этому может помочь формирование с ранних лет интересов и мотивов школьников к занятиям физической культурой, навыков, позволяющих самостоятельно заниматься физическими упражнениями.</w:t>
      </w:r>
    </w:p>
    <w:p w14:paraId="3A23F37F" w14:textId="77777777" w:rsidR="004351AE" w:rsidRPr="004351AE" w:rsidRDefault="004351AE" w:rsidP="004351AE">
      <w:pPr>
        <w:widowControl w:val="0"/>
        <w:adjustRightInd w:val="0"/>
        <w:spacing w:after="0" w:line="360" w:lineRule="auto"/>
        <w:ind w:firstLine="709"/>
        <w:jc w:val="both"/>
        <w:textAlignment w:val="baseline"/>
        <w:rPr>
          <w:rFonts w:ascii="Times New Roman" w:eastAsia="Times New Roman" w:hAnsi="Times New Roman" w:cs="Times New Roman"/>
          <w:sz w:val="28"/>
          <w:szCs w:val="28"/>
          <w:lang w:eastAsia="ru-RU"/>
        </w:rPr>
      </w:pPr>
      <w:r w:rsidRPr="004351AE">
        <w:rPr>
          <w:rFonts w:ascii="Times New Roman" w:eastAsia="Times New Roman" w:hAnsi="Times New Roman" w:cs="Times New Roman"/>
          <w:sz w:val="28"/>
          <w:szCs w:val="28"/>
          <w:lang w:eastAsia="ru-RU"/>
        </w:rPr>
        <w:t>Оптимальный уровень двигательной активности – необходимое условие сохранения работоспособности и укрепления здоровья учащихся, развития физических и психических качеств.</w:t>
      </w:r>
    </w:p>
    <w:p w14:paraId="10412010" w14:textId="77777777" w:rsidR="004351AE" w:rsidRPr="004351AE" w:rsidRDefault="004351AE" w:rsidP="004351AE">
      <w:pPr>
        <w:widowControl w:val="0"/>
        <w:adjustRightInd w:val="0"/>
        <w:spacing w:after="0" w:line="360" w:lineRule="auto"/>
        <w:ind w:firstLine="709"/>
        <w:jc w:val="both"/>
        <w:textAlignment w:val="baseline"/>
        <w:rPr>
          <w:rFonts w:ascii="Times New Roman" w:eastAsia="Times New Roman" w:hAnsi="Times New Roman" w:cs="Times New Roman"/>
          <w:sz w:val="28"/>
          <w:szCs w:val="28"/>
          <w:lang w:eastAsia="ru-RU"/>
        </w:rPr>
      </w:pPr>
      <w:r w:rsidRPr="004351AE">
        <w:rPr>
          <w:rFonts w:ascii="Times New Roman" w:eastAsia="Times New Roman" w:hAnsi="Times New Roman" w:cs="Times New Roman"/>
          <w:sz w:val="28"/>
          <w:szCs w:val="28"/>
          <w:lang w:eastAsia="ru-RU"/>
        </w:rPr>
        <w:t xml:space="preserve">Оптимальная доза двигательной активности должна определятся в </w:t>
      </w:r>
      <w:r w:rsidRPr="004351AE">
        <w:rPr>
          <w:rFonts w:ascii="Times New Roman" w:eastAsia="Times New Roman" w:hAnsi="Times New Roman" w:cs="Times New Roman"/>
          <w:sz w:val="28"/>
          <w:szCs w:val="28"/>
          <w:lang w:eastAsia="ru-RU"/>
        </w:rPr>
        <w:lastRenderedPageBreak/>
        <w:t>каждом конкретном случае, и зависит от пола, возраста, состояния здоровья. Гигиенически обоснованная норма двигательной активности, прежде всего, принимает во внимание укрепление здоровья и всестороннее гармоничное развитие всего организма. Это достигается при довольно большом объеме двигательной активности – энергозатратами как минимум 2,5 тыс. ккал. в сутки. Для учащихся СМГ объем двигательной активности значительно меньше. Исследования показывают, что около 15 % выпускников средних школ здоровы, остальные имеют те или иные отклонения состояния здоровья от нормы. На это существенно влияет пониженная двигательная активность.</w:t>
      </w:r>
    </w:p>
    <w:p w14:paraId="2D77BFE2" w14:textId="77777777" w:rsidR="004351AE" w:rsidRPr="004351AE" w:rsidRDefault="004351AE" w:rsidP="004351AE">
      <w:pPr>
        <w:widowControl w:val="0"/>
        <w:adjustRightInd w:val="0"/>
        <w:spacing w:after="0" w:line="360" w:lineRule="auto"/>
        <w:ind w:firstLine="709"/>
        <w:jc w:val="both"/>
        <w:textAlignment w:val="baseline"/>
        <w:rPr>
          <w:rFonts w:ascii="Times New Roman" w:eastAsia="Times New Roman" w:hAnsi="Times New Roman" w:cs="Times New Roman"/>
          <w:sz w:val="28"/>
          <w:szCs w:val="28"/>
          <w:lang w:eastAsia="ru-RU"/>
        </w:rPr>
      </w:pPr>
      <w:r w:rsidRPr="004351AE">
        <w:rPr>
          <w:rFonts w:ascii="Times New Roman" w:eastAsia="Times New Roman" w:hAnsi="Times New Roman" w:cs="Times New Roman"/>
          <w:sz w:val="28"/>
          <w:szCs w:val="28"/>
          <w:lang w:eastAsia="ru-RU"/>
        </w:rPr>
        <w:t>Учащимся рекомендуется контролировать свой индивидуальный объем двигательной активности во время занятий физическими упражнениями. Эти данные необходимо отражать в дневнике самоконтроля. Двигательная активность повышает работоспособность ослабленных учащихся, успеваемость и укрепляет их здоровье.</w:t>
      </w:r>
    </w:p>
    <w:p w14:paraId="6609122C" w14:textId="77777777" w:rsidR="004351AE" w:rsidRPr="004351AE" w:rsidRDefault="004351AE" w:rsidP="004351AE">
      <w:pPr>
        <w:widowControl w:val="0"/>
        <w:adjustRightInd w:val="0"/>
        <w:spacing w:after="0" w:line="360" w:lineRule="auto"/>
        <w:ind w:firstLine="709"/>
        <w:jc w:val="both"/>
        <w:textAlignment w:val="baseline"/>
        <w:rPr>
          <w:rFonts w:ascii="Times New Roman" w:eastAsia="Times New Roman" w:hAnsi="Times New Roman" w:cs="Times New Roman"/>
          <w:sz w:val="28"/>
          <w:szCs w:val="28"/>
          <w:lang w:eastAsia="ru-RU"/>
        </w:rPr>
      </w:pPr>
      <w:r w:rsidRPr="004351AE">
        <w:rPr>
          <w:rFonts w:ascii="Times New Roman" w:eastAsia="Times New Roman" w:hAnsi="Times New Roman" w:cs="Times New Roman"/>
          <w:sz w:val="28"/>
          <w:szCs w:val="28"/>
          <w:lang w:eastAsia="ru-RU"/>
        </w:rPr>
        <w:t>Таким образом, двигательная активность необходима растущему организму, ее недостаточность ведет к ухудшению здоровья учащихся.</w:t>
      </w:r>
    </w:p>
    <w:p w14:paraId="28D1ACFA" w14:textId="1D6BB562" w:rsidR="004351AE" w:rsidRDefault="004351AE" w:rsidP="00151A7F">
      <w:pPr>
        <w:jc w:val="center"/>
        <w:rPr>
          <w:rFonts w:ascii="Times New Roman" w:hAnsi="Times New Roman" w:cs="Times New Roman"/>
          <w:b/>
          <w:sz w:val="28"/>
          <w:szCs w:val="28"/>
        </w:rPr>
      </w:pPr>
    </w:p>
    <w:p w14:paraId="481A3636" w14:textId="309E85A4" w:rsidR="00441119" w:rsidRDefault="00441119" w:rsidP="00151A7F">
      <w:pPr>
        <w:jc w:val="center"/>
        <w:rPr>
          <w:rFonts w:ascii="Times New Roman" w:hAnsi="Times New Roman" w:cs="Times New Roman"/>
          <w:b/>
          <w:sz w:val="28"/>
          <w:szCs w:val="28"/>
        </w:rPr>
      </w:pPr>
    </w:p>
    <w:p w14:paraId="4C79BE1E" w14:textId="757F610F" w:rsidR="00441119" w:rsidRDefault="00441119" w:rsidP="00151A7F">
      <w:pPr>
        <w:jc w:val="center"/>
        <w:rPr>
          <w:rFonts w:ascii="Times New Roman" w:hAnsi="Times New Roman" w:cs="Times New Roman"/>
          <w:b/>
          <w:sz w:val="28"/>
          <w:szCs w:val="28"/>
        </w:rPr>
      </w:pPr>
    </w:p>
    <w:p w14:paraId="32BB6653" w14:textId="5A514AF4" w:rsidR="00441119" w:rsidRDefault="00441119" w:rsidP="00151A7F">
      <w:pPr>
        <w:jc w:val="center"/>
        <w:rPr>
          <w:rFonts w:ascii="Times New Roman" w:hAnsi="Times New Roman" w:cs="Times New Roman"/>
          <w:b/>
          <w:sz w:val="28"/>
          <w:szCs w:val="28"/>
        </w:rPr>
      </w:pPr>
    </w:p>
    <w:p w14:paraId="7BB55372" w14:textId="764F3053" w:rsidR="00441119" w:rsidRDefault="00441119" w:rsidP="00151A7F">
      <w:pPr>
        <w:jc w:val="center"/>
        <w:rPr>
          <w:rFonts w:ascii="Times New Roman" w:hAnsi="Times New Roman" w:cs="Times New Roman"/>
          <w:b/>
          <w:sz w:val="28"/>
          <w:szCs w:val="28"/>
        </w:rPr>
      </w:pPr>
    </w:p>
    <w:p w14:paraId="56FDE05B" w14:textId="6494D4CE" w:rsidR="00441119" w:rsidRDefault="00441119" w:rsidP="00151A7F">
      <w:pPr>
        <w:jc w:val="center"/>
        <w:rPr>
          <w:rFonts w:ascii="Times New Roman" w:hAnsi="Times New Roman" w:cs="Times New Roman"/>
          <w:b/>
          <w:sz w:val="28"/>
          <w:szCs w:val="28"/>
        </w:rPr>
      </w:pPr>
    </w:p>
    <w:p w14:paraId="3CB4C332" w14:textId="7DB11F44" w:rsidR="00441119" w:rsidRDefault="00441119" w:rsidP="00151A7F">
      <w:pPr>
        <w:jc w:val="center"/>
        <w:rPr>
          <w:rFonts w:ascii="Times New Roman" w:hAnsi="Times New Roman" w:cs="Times New Roman"/>
          <w:b/>
          <w:sz w:val="28"/>
          <w:szCs w:val="28"/>
        </w:rPr>
      </w:pPr>
    </w:p>
    <w:p w14:paraId="0F096632" w14:textId="76A2549E" w:rsidR="00441119" w:rsidRDefault="00441119" w:rsidP="00151A7F">
      <w:pPr>
        <w:jc w:val="center"/>
        <w:rPr>
          <w:rFonts w:ascii="Times New Roman" w:hAnsi="Times New Roman" w:cs="Times New Roman"/>
          <w:b/>
          <w:sz w:val="28"/>
          <w:szCs w:val="28"/>
        </w:rPr>
      </w:pPr>
    </w:p>
    <w:p w14:paraId="4C95240A" w14:textId="10946A2E" w:rsidR="00441119" w:rsidRDefault="00441119" w:rsidP="00151A7F">
      <w:pPr>
        <w:jc w:val="center"/>
        <w:rPr>
          <w:rFonts w:ascii="Times New Roman" w:hAnsi="Times New Roman" w:cs="Times New Roman"/>
          <w:b/>
          <w:sz w:val="28"/>
          <w:szCs w:val="28"/>
        </w:rPr>
      </w:pPr>
    </w:p>
    <w:p w14:paraId="28BA1252" w14:textId="055DA2B1" w:rsidR="00441119" w:rsidRDefault="00441119" w:rsidP="00151A7F">
      <w:pPr>
        <w:jc w:val="center"/>
        <w:rPr>
          <w:rFonts w:ascii="Times New Roman" w:hAnsi="Times New Roman" w:cs="Times New Roman"/>
          <w:b/>
          <w:sz w:val="28"/>
          <w:szCs w:val="28"/>
        </w:rPr>
      </w:pPr>
    </w:p>
    <w:p w14:paraId="74371E0A" w14:textId="01885940" w:rsidR="00441119" w:rsidRDefault="00441119" w:rsidP="00151A7F">
      <w:pPr>
        <w:jc w:val="center"/>
        <w:rPr>
          <w:rFonts w:ascii="Times New Roman" w:hAnsi="Times New Roman" w:cs="Times New Roman"/>
          <w:b/>
          <w:sz w:val="28"/>
          <w:szCs w:val="28"/>
        </w:rPr>
      </w:pPr>
    </w:p>
    <w:p w14:paraId="66D4AA37" w14:textId="0792E224" w:rsidR="00441119" w:rsidRDefault="00441119" w:rsidP="00151A7F">
      <w:pPr>
        <w:jc w:val="center"/>
        <w:rPr>
          <w:rFonts w:ascii="Times New Roman" w:hAnsi="Times New Roman" w:cs="Times New Roman"/>
          <w:b/>
          <w:sz w:val="28"/>
          <w:szCs w:val="28"/>
        </w:rPr>
      </w:pPr>
    </w:p>
    <w:p w14:paraId="71798E90" w14:textId="5F5F1B74" w:rsidR="00441119" w:rsidRDefault="00441119" w:rsidP="00151A7F">
      <w:pPr>
        <w:jc w:val="center"/>
        <w:rPr>
          <w:rFonts w:ascii="Times New Roman" w:hAnsi="Times New Roman" w:cs="Times New Roman"/>
          <w:b/>
          <w:sz w:val="28"/>
          <w:szCs w:val="28"/>
        </w:rPr>
      </w:pPr>
    </w:p>
    <w:p w14:paraId="5EAD15C5" w14:textId="7C1871DE" w:rsidR="00441119" w:rsidRDefault="00441119" w:rsidP="00151A7F">
      <w:pPr>
        <w:jc w:val="center"/>
        <w:rPr>
          <w:rFonts w:ascii="Times New Roman" w:hAnsi="Times New Roman" w:cs="Times New Roman"/>
          <w:b/>
          <w:sz w:val="28"/>
          <w:szCs w:val="28"/>
        </w:rPr>
      </w:pPr>
      <w:r w:rsidRPr="00441119">
        <w:rPr>
          <w:rFonts w:ascii="Times New Roman" w:hAnsi="Times New Roman" w:cs="Times New Roman"/>
          <w:b/>
          <w:sz w:val="28"/>
          <w:szCs w:val="28"/>
        </w:rPr>
        <w:lastRenderedPageBreak/>
        <w:t>2. Структура урока и характеристика его частей</w:t>
      </w:r>
    </w:p>
    <w:p w14:paraId="4574D1C7" w14:textId="2DA08B59" w:rsidR="00441119" w:rsidRDefault="00441119" w:rsidP="00151A7F">
      <w:pPr>
        <w:jc w:val="center"/>
        <w:rPr>
          <w:rFonts w:ascii="Times New Roman" w:hAnsi="Times New Roman" w:cs="Times New Roman"/>
          <w:b/>
          <w:sz w:val="28"/>
          <w:szCs w:val="28"/>
        </w:rPr>
      </w:pPr>
    </w:p>
    <w:p w14:paraId="0DE30E64" w14:textId="77777777" w:rsidR="00441119" w:rsidRPr="00441119" w:rsidRDefault="00441119" w:rsidP="00441119">
      <w:pPr>
        <w:widowControl w:val="0"/>
        <w:adjustRightInd w:val="0"/>
        <w:spacing w:after="0" w:line="360" w:lineRule="auto"/>
        <w:ind w:firstLine="709"/>
        <w:jc w:val="both"/>
        <w:textAlignment w:val="baseline"/>
        <w:rPr>
          <w:rFonts w:ascii="Times New Roman" w:eastAsia="Times New Roman" w:hAnsi="Times New Roman" w:cs="Times New Roman"/>
          <w:sz w:val="28"/>
          <w:szCs w:val="28"/>
          <w:lang w:eastAsia="ru-RU"/>
        </w:rPr>
      </w:pPr>
      <w:r w:rsidRPr="00441119">
        <w:rPr>
          <w:rFonts w:ascii="Times New Roman" w:eastAsia="Times New Roman" w:hAnsi="Times New Roman" w:cs="Times New Roman"/>
          <w:sz w:val="28"/>
          <w:szCs w:val="28"/>
          <w:lang w:eastAsia="ru-RU"/>
        </w:rPr>
        <w:t>Каждый урок физической культуры состоит из трех функционально связанных частей: подготовительной, основной, заключительной. Последовательность этих частей отражает закономерности изменения работоспособности организма под влиянием физических нагрузок.</w:t>
      </w:r>
    </w:p>
    <w:p w14:paraId="5AABDD7B" w14:textId="77777777" w:rsidR="00441119" w:rsidRPr="00441119" w:rsidRDefault="00441119" w:rsidP="00441119">
      <w:pPr>
        <w:widowControl w:val="0"/>
        <w:adjustRightInd w:val="0"/>
        <w:spacing w:after="0" w:line="360" w:lineRule="auto"/>
        <w:ind w:firstLine="709"/>
        <w:jc w:val="both"/>
        <w:textAlignment w:val="baseline"/>
        <w:rPr>
          <w:rFonts w:ascii="Times New Roman" w:eastAsia="Times New Roman" w:hAnsi="Times New Roman" w:cs="Times New Roman"/>
          <w:sz w:val="28"/>
          <w:szCs w:val="28"/>
          <w:lang w:eastAsia="ru-RU"/>
        </w:rPr>
      </w:pPr>
      <w:r w:rsidRPr="00441119">
        <w:rPr>
          <w:rFonts w:ascii="Times New Roman" w:eastAsia="Times New Roman" w:hAnsi="Times New Roman" w:cs="Times New Roman"/>
          <w:sz w:val="28"/>
          <w:szCs w:val="28"/>
          <w:lang w:eastAsia="ru-RU"/>
        </w:rPr>
        <w:t>I. Подготовительная часть урока. Основная ее цель — подготовить занимающихся к выполнению упражнений в основной части занятия. Исходя из этого в подготовительной части решаются следующие методические задачи:</w:t>
      </w:r>
    </w:p>
    <w:p w14:paraId="0E5C98A5" w14:textId="77777777" w:rsidR="00441119" w:rsidRPr="00441119" w:rsidRDefault="00441119" w:rsidP="00441119">
      <w:pPr>
        <w:widowControl w:val="0"/>
        <w:adjustRightInd w:val="0"/>
        <w:spacing w:after="0" w:line="360" w:lineRule="auto"/>
        <w:ind w:firstLine="709"/>
        <w:jc w:val="both"/>
        <w:textAlignment w:val="baseline"/>
        <w:rPr>
          <w:rFonts w:ascii="Times New Roman" w:eastAsia="Times New Roman" w:hAnsi="Times New Roman" w:cs="Times New Roman"/>
          <w:sz w:val="28"/>
          <w:szCs w:val="28"/>
          <w:lang w:eastAsia="ru-RU"/>
        </w:rPr>
      </w:pPr>
      <w:r w:rsidRPr="00441119">
        <w:rPr>
          <w:rFonts w:ascii="Times New Roman" w:eastAsia="Times New Roman" w:hAnsi="Times New Roman" w:cs="Times New Roman"/>
          <w:sz w:val="28"/>
          <w:szCs w:val="28"/>
          <w:lang w:eastAsia="ru-RU"/>
        </w:rPr>
        <w:t>- обеспечение первоначальной организации занимающихся и (психического настроя на занятие;</w:t>
      </w:r>
    </w:p>
    <w:p w14:paraId="1158A712" w14:textId="77777777" w:rsidR="00441119" w:rsidRPr="00441119" w:rsidRDefault="00441119" w:rsidP="00441119">
      <w:pPr>
        <w:widowControl w:val="0"/>
        <w:adjustRightInd w:val="0"/>
        <w:spacing w:after="0" w:line="360" w:lineRule="auto"/>
        <w:ind w:firstLine="709"/>
        <w:jc w:val="both"/>
        <w:textAlignment w:val="baseline"/>
        <w:rPr>
          <w:rFonts w:ascii="Times New Roman" w:eastAsia="Times New Roman" w:hAnsi="Times New Roman" w:cs="Times New Roman"/>
          <w:sz w:val="28"/>
          <w:szCs w:val="28"/>
          <w:lang w:eastAsia="ru-RU"/>
        </w:rPr>
      </w:pPr>
      <w:r w:rsidRPr="00441119">
        <w:rPr>
          <w:rFonts w:ascii="Times New Roman" w:eastAsia="Times New Roman" w:hAnsi="Times New Roman" w:cs="Times New Roman"/>
          <w:sz w:val="28"/>
          <w:szCs w:val="28"/>
          <w:lang w:eastAsia="ru-RU"/>
        </w:rPr>
        <w:t>-</w:t>
      </w:r>
      <w:r w:rsidRPr="00441119">
        <w:rPr>
          <w:rFonts w:ascii="Times New Roman" w:eastAsia="Times New Roman" w:hAnsi="Times New Roman" w:cs="Times New Roman"/>
          <w:sz w:val="28"/>
          <w:szCs w:val="28"/>
          <w:lang w:eastAsia="ru-RU"/>
        </w:rPr>
        <w:tab/>
        <w:t>активирование внимания и повышение эмоционального состояния занимающихся;</w:t>
      </w:r>
    </w:p>
    <w:p w14:paraId="110E08B3" w14:textId="77777777" w:rsidR="00441119" w:rsidRPr="00441119" w:rsidRDefault="00441119" w:rsidP="00441119">
      <w:pPr>
        <w:widowControl w:val="0"/>
        <w:adjustRightInd w:val="0"/>
        <w:spacing w:after="0" w:line="360" w:lineRule="auto"/>
        <w:ind w:firstLine="709"/>
        <w:jc w:val="both"/>
        <w:textAlignment w:val="baseline"/>
        <w:rPr>
          <w:rFonts w:ascii="Times New Roman" w:eastAsia="Times New Roman" w:hAnsi="Times New Roman" w:cs="Times New Roman"/>
          <w:sz w:val="28"/>
          <w:szCs w:val="28"/>
          <w:lang w:eastAsia="ru-RU"/>
        </w:rPr>
      </w:pPr>
      <w:r w:rsidRPr="00441119">
        <w:rPr>
          <w:rFonts w:ascii="Times New Roman" w:eastAsia="Times New Roman" w:hAnsi="Times New Roman" w:cs="Times New Roman"/>
          <w:sz w:val="28"/>
          <w:szCs w:val="28"/>
          <w:lang w:eastAsia="ru-RU"/>
        </w:rPr>
        <w:t>-</w:t>
      </w:r>
      <w:r w:rsidRPr="00441119">
        <w:rPr>
          <w:rFonts w:ascii="Times New Roman" w:eastAsia="Times New Roman" w:hAnsi="Times New Roman" w:cs="Times New Roman"/>
          <w:sz w:val="28"/>
          <w:szCs w:val="28"/>
          <w:lang w:eastAsia="ru-RU"/>
        </w:rPr>
        <w:tab/>
        <w:t>обеспечение обшей функциональной готовности организма (активной мышечной деятельности (выполнение несложных физических упражнений);</w:t>
      </w:r>
    </w:p>
    <w:p w14:paraId="6270867A" w14:textId="77777777" w:rsidR="00441119" w:rsidRPr="00441119" w:rsidRDefault="00441119" w:rsidP="00441119">
      <w:pPr>
        <w:widowControl w:val="0"/>
        <w:adjustRightInd w:val="0"/>
        <w:spacing w:after="0" w:line="360" w:lineRule="auto"/>
        <w:ind w:firstLine="709"/>
        <w:jc w:val="both"/>
        <w:textAlignment w:val="baseline"/>
        <w:rPr>
          <w:rFonts w:ascii="Times New Roman" w:eastAsia="Times New Roman" w:hAnsi="Times New Roman" w:cs="Times New Roman"/>
          <w:sz w:val="28"/>
          <w:szCs w:val="28"/>
          <w:lang w:eastAsia="ru-RU"/>
        </w:rPr>
      </w:pPr>
      <w:r w:rsidRPr="00441119">
        <w:rPr>
          <w:rFonts w:ascii="Times New Roman" w:eastAsia="Times New Roman" w:hAnsi="Times New Roman" w:cs="Times New Roman"/>
          <w:sz w:val="28"/>
          <w:szCs w:val="28"/>
          <w:lang w:eastAsia="ru-RU"/>
        </w:rPr>
        <w:t>-</w:t>
      </w:r>
      <w:r w:rsidRPr="00441119">
        <w:rPr>
          <w:rFonts w:ascii="Times New Roman" w:eastAsia="Times New Roman" w:hAnsi="Times New Roman" w:cs="Times New Roman"/>
          <w:sz w:val="28"/>
          <w:szCs w:val="28"/>
          <w:lang w:eastAsia="ru-RU"/>
        </w:rPr>
        <w:tab/>
        <w:t>обеспечение специальной готовности к первому виду упражнений основной части урока (выполнение подводящих и подготовительных упражнений).</w:t>
      </w:r>
    </w:p>
    <w:p w14:paraId="11E3F327" w14:textId="77777777" w:rsidR="00441119" w:rsidRPr="00441119" w:rsidRDefault="00441119" w:rsidP="00441119">
      <w:pPr>
        <w:widowControl w:val="0"/>
        <w:adjustRightInd w:val="0"/>
        <w:spacing w:after="0" w:line="360" w:lineRule="auto"/>
        <w:ind w:firstLine="709"/>
        <w:jc w:val="both"/>
        <w:textAlignment w:val="baseline"/>
        <w:rPr>
          <w:rFonts w:ascii="Times New Roman" w:eastAsia="Times New Roman" w:hAnsi="Times New Roman" w:cs="Times New Roman"/>
          <w:sz w:val="28"/>
          <w:szCs w:val="28"/>
          <w:lang w:eastAsia="ru-RU"/>
        </w:rPr>
      </w:pPr>
      <w:r w:rsidRPr="00441119">
        <w:rPr>
          <w:rFonts w:ascii="Times New Roman" w:eastAsia="Times New Roman" w:hAnsi="Times New Roman" w:cs="Times New Roman"/>
          <w:sz w:val="28"/>
          <w:szCs w:val="28"/>
          <w:lang w:eastAsia="ru-RU"/>
        </w:rPr>
        <w:t>В подготовительную часть урока включают игровые задания для активизации внимания и повышения эмоционального состояния занимающихся («Класс, смирно!», «Делай наоборот»,; «Мы не слышим», «Мы не видим» и др.), упражнения умеренной; интенсивности, строевые упражнения, различные виды ходьбы, бега, упражнения в движении; комплекс общеразвивающих упражнений в строю и отдельные специально подготовительные упражнения (на месте в разомкнутом строю) без предметов, с предметами и отягощениями; упражнения на гимнастической стенке и скамейках и др. [11].</w:t>
      </w:r>
    </w:p>
    <w:p w14:paraId="70F3EA2B" w14:textId="77777777" w:rsidR="00441119" w:rsidRPr="00441119" w:rsidRDefault="00441119" w:rsidP="00441119">
      <w:pPr>
        <w:widowControl w:val="0"/>
        <w:adjustRightInd w:val="0"/>
        <w:spacing w:after="0" w:line="360" w:lineRule="auto"/>
        <w:ind w:firstLine="709"/>
        <w:jc w:val="both"/>
        <w:textAlignment w:val="baseline"/>
        <w:rPr>
          <w:rFonts w:ascii="Times New Roman" w:eastAsia="Times New Roman" w:hAnsi="Times New Roman" w:cs="Times New Roman"/>
          <w:sz w:val="28"/>
          <w:szCs w:val="28"/>
          <w:lang w:eastAsia="ru-RU"/>
        </w:rPr>
      </w:pPr>
      <w:r w:rsidRPr="00441119">
        <w:rPr>
          <w:rFonts w:ascii="Times New Roman" w:eastAsia="Times New Roman" w:hAnsi="Times New Roman" w:cs="Times New Roman"/>
          <w:sz w:val="28"/>
          <w:szCs w:val="28"/>
          <w:lang w:eastAsia="ru-RU"/>
        </w:rPr>
        <w:t xml:space="preserve">Упражнения с высокой интенсивностью не включаются в </w:t>
      </w:r>
      <w:r w:rsidRPr="00441119">
        <w:rPr>
          <w:rFonts w:ascii="Times New Roman" w:eastAsia="Times New Roman" w:hAnsi="Times New Roman" w:cs="Times New Roman"/>
          <w:sz w:val="28"/>
          <w:szCs w:val="28"/>
          <w:lang w:eastAsia="ru-RU"/>
        </w:rPr>
        <w:lastRenderedPageBreak/>
        <w:t>подготовительную часть, так как могут снизить работоспособность занимающихся.</w:t>
      </w:r>
    </w:p>
    <w:p w14:paraId="586B6D01" w14:textId="77777777" w:rsidR="00441119" w:rsidRPr="00441119" w:rsidRDefault="00441119" w:rsidP="00441119">
      <w:pPr>
        <w:widowControl w:val="0"/>
        <w:adjustRightInd w:val="0"/>
        <w:spacing w:after="0" w:line="360" w:lineRule="auto"/>
        <w:ind w:firstLine="709"/>
        <w:jc w:val="both"/>
        <w:textAlignment w:val="baseline"/>
        <w:rPr>
          <w:rFonts w:ascii="Times New Roman" w:eastAsia="Times New Roman" w:hAnsi="Times New Roman" w:cs="Times New Roman"/>
          <w:sz w:val="28"/>
          <w:szCs w:val="28"/>
          <w:lang w:eastAsia="ru-RU"/>
        </w:rPr>
      </w:pPr>
      <w:r w:rsidRPr="00441119">
        <w:rPr>
          <w:rFonts w:ascii="Times New Roman" w:eastAsia="Times New Roman" w:hAnsi="Times New Roman" w:cs="Times New Roman"/>
          <w:sz w:val="28"/>
          <w:szCs w:val="28"/>
          <w:lang w:eastAsia="ru-RU"/>
        </w:rPr>
        <w:t>Проводя уроки с одним и тем же классом (группой), следует стремиться разнообразить упражнения в подготовительной части, всегда включая в ее содержание элементы новизны. Разнообразие обеспечивается путем обновления в каждом занятии нескольких общеразвивающих упражнений; изменения исходных положений (стоя, сидя, на коленях, лежа); выполнения упражнений преимущественно с большой амплитудой и в разных направлениях и плоскостях, под счет и самостоятельно без счета — по заданию; применения упражнений с набивными мячами, гимнастическими палками, булавами и др.; применения различных построений.</w:t>
      </w:r>
    </w:p>
    <w:p w14:paraId="2C41A318" w14:textId="7F973CDC" w:rsidR="00441119" w:rsidRPr="00441119" w:rsidRDefault="00441119" w:rsidP="00441119">
      <w:pPr>
        <w:widowControl w:val="0"/>
        <w:adjustRightInd w:val="0"/>
        <w:spacing w:after="0" w:line="360" w:lineRule="auto"/>
        <w:ind w:firstLine="709"/>
        <w:jc w:val="both"/>
        <w:textAlignment w:val="baseline"/>
        <w:rPr>
          <w:rFonts w:ascii="Times New Roman" w:eastAsia="Times New Roman" w:hAnsi="Times New Roman" w:cs="Times New Roman"/>
          <w:sz w:val="28"/>
          <w:szCs w:val="28"/>
          <w:lang w:eastAsia="ru-RU"/>
        </w:rPr>
      </w:pPr>
      <w:r w:rsidRPr="00441119">
        <w:rPr>
          <w:rFonts w:ascii="Times New Roman" w:eastAsia="Times New Roman" w:hAnsi="Times New Roman" w:cs="Times New Roman"/>
          <w:sz w:val="28"/>
          <w:szCs w:val="28"/>
          <w:lang w:eastAsia="ru-RU"/>
        </w:rPr>
        <w:t>Рекомендуется такой порядок выполнения общеразвивающих</w:t>
      </w:r>
      <w:r>
        <w:rPr>
          <w:rFonts w:ascii="Times New Roman" w:eastAsia="Times New Roman" w:hAnsi="Times New Roman" w:cs="Times New Roman"/>
          <w:sz w:val="28"/>
          <w:szCs w:val="28"/>
          <w:lang w:eastAsia="ru-RU"/>
        </w:rPr>
        <w:t xml:space="preserve"> </w:t>
      </w:r>
      <w:r w:rsidRPr="00441119">
        <w:rPr>
          <w:rFonts w:ascii="Times New Roman" w:eastAsia="Times New Roman" w:hAnsi="Times New Roman" w:cs="Times New Roman"/>
          <w:sz w:val="28"/>
          <w:szCs w:val="28"/>
          <w:lang w:eastAsia="ru-RU"/>
        </w:rPr>
        <w:t>упражнений: ходьба, бег, упражнения для рук и плеч, упражнения для туловища, упражнения для ног, прыжки, дыхательные упражнения и упражнения на расслабление.</w:t>
      </w:r>
    </w:p>
    <w:p w14:paraId="6D1AA07D" w14:textId="77777777" w:rsidR="00441119" w:rsidRPr="00441119" w:rsidRDefault="00441119" w:rsidP="00441119">
      <w:pPr>
        <w:widowControl w:val="0"/>
        <w:adjustRightInd w:val="0"/>
        <w:spacing w:after="0" w:line="360" w:lineRule="auto"/>
        <w:ind w:firstLine="709"/>
        <w:jc w:val="both"/>
        <w:textAlignment w:val="baseline"/>
        <w:rPr>
          <w:rFonts w:ascii="Times New Roman" w:eastAsia="Times New Roman" w:hAnsi="Times New Roman" w:cs="Times New Roman"/>
          <w:sz w:val="28"/>
          <w:szCs w:val="28"/>
          <w:lang w:eastAsia="ru-RU"/>
        </w:rPr>
      </w:pPr>
      <w:r w:rsidRPr="00441119">
        <w:rPr>
          <w:rFonts w:ascii="Times New Roman" w:eastAsia="Times New Roman" w:hAnsi="Times New Roman" w:cs="Times New Roman"/>
          <w:sz w:val="28"/>
          <w:szCs w:val="28"/>
          <w:lang w:eastAsia="ru-RU"/>
        </w:rPr>
        <w:t>Общая продолжительность подготовительной части составляет 10—20% от общего времени урока и зависит от продолжительности занятия, вида учебного материала, температуры окружающей среды и др.</w:t>
      </w:r>
    </w:p>
    <w:p w14:paraId="318BD445" w14:textId="77777777" w:rsidR="00441119" w:rsidRPr="00441119" w:rsidRDefault="00441119" w:rsidP="00441119">
      <w:pPr>
        <w:widowControl w:val="0"/>
        <w:adjustRightInd w:val="0"/>
        <w:spacing w:after="0" w:line="360" w:lineRule="auto"/>
        <w:ind w:firstLine="709"/>
        <w:jc w:val="both"/>
        <w:textAlignment w:val="baseline"/>
        <w:rPr>
          <w:rFonts w:ascii="Times New Roman" w:eastAsia="Times New Roman" w:hAnsi="Times New Roman" w:cs="Times New Roman"/>
          <w:sz w:val="28"/>
          <w:szCs w:val="28"/>
          <w:lang w:eastAsia="ru-RU"/>
        </w:rPr>
      </w:pPr>
      <w:r w:rsidRPr="00441119">
        <w:rPr>
          <w:rFonts w:ascii="Times New Roman" w:eastAsia="Times New Roman" w:hAnsi="Times New Roman" w:cs="Times New Roman"/>
          <w:sz w:val="28"/>
          <w:szCs w:val="28"/>
          <w:lang w:eastAsia="ru-RU"/>
        </w:rPr>
        <w:t>2. Основная часть урока. Цель основной части — решение наиболее значимых оздоровительных, образовательных и воспитательных задач, предусмотренных учебной программой и планом данного урока [12].</w:t>
      </w:r>
    </w:p>
    <w:p w14:paraId="5C5B3474" w14:textId="77777777" w:rsidR="00441119" w:rsidRPr="00441119" w:rsidRDefault="00441119" w:rsidP="00441119">
      <w:pPr>
        <w:widowControl w:val="0"/>
        <w:adjustRightInd w:val="0"/>
        <w:spacing w:after="0" w:line="360" w:lineRule="auto"/>
        <w:ind w:firstLine="709"/>
        <w:jc w:val="both"/>
        <w:textAlignment w:val="baseline"/>
        <w:rPr>
          <w:rFonts w:ascii="Times New Roman" w:eastAsia="Times New Roman" w:hAnsi="Times New Roman" w:cs="Times New Roman"/>
          <w:sz w:val="28"/>
          <w:szCs w:val="28"/>
          <w:lang w:eastAsia="ru-RU"/>
        </w:rPr>
      </w:pPr>
      <w:r w:rsidRPr="00441119">
        <w:rPr>
          <w:rFonts w:ascii="Times New Roman" w:eastAsia="Times New Roman" w:hAnsi="Times New Roman" w:cs="Times New Roman"/>
          <w:sz w:val="28"/>
          <w:szCs w:val="28"/>
          <w:lang w:eastAsia="ru-RU"/>
        </w:rPr>
        <w:t xml:space="preserve">В основной части вначале разучиваются новые двигательный действия или их элементы. Закрепление и совершенствование усвоенных ранее навыков проводится в середине или конце основной части урока. Упражнения, требующие проявления скоростных, скоростно-силовых качеств, тонкой координации движений выполняют в начале основной части урока, а упражнения, связанные с силой и выносливостью, в конце. Причем воспитание специальной выносливости, если она запланирована, осуществляется раньше, чем воспитание общей выносливости. Состав все упражнений в основной части урока должен быть таким, чтобы они оказывали </w:t>
      </w:r>
      <w:r w:rsidRPr="00441119">
        <w:rPr>
          <w:rFonts w:ascii="Times New Roman" w:eastAsia="Times New Roman" w:hAnsi="Times New Roman" w:cs="Times New Roman"/>
          <w:sz w:val="28"/>
          <w:szCs w:val="28"/>
          <w:lang w:eastAsia="ru-RU"/>
        </w:rPr>
        <w:lastRenderedPageBreak/>
        <w:t>разностороннее влияние [14].</w:t>
      </w:r>
    </w:p>
    <w:p w14:paraId="31F83ABB" w14:textId="69327A2D" w:rsidR="00441119" w:rsidRPr="00441119" w:rsidRDefault="00441119" w:rsidP="00441119">
      <w:pPr>
        <w:widowControl w:val="0"/>
        <w:adjustRightInd w:val="0"/>
        <w:spacing w:after="0" w:line="360" w:lineRule="auto"/>
        <w:ind w:firstLine="709"/>
        <w:jc w:val="both"/>
        <w:textAlignment w:val="baseline"/>
        <w:rPr>
          <w:rFonts w:ascii="Times New Roman" w:eastAsia="Times New Roman" w:hAnsi="Times New Roman" w:cs="Times New Roman"/>
          <w:sz w:val="28"/>
          <w:szCs w:val="28"/>
          <w:lang w:eastAsia="ru-RU"/>
        </w:rPr>
      </w:pPr>
      <w:r w:rsidRPr="00441119">
        <w:rPr>
          <w:rFonts w:ascii="Times New Roman" w:eastAsia="Times New Roman" w:hAnsi="Times New Roman" w:cs="Times New Roman"/>
          <w:sz w:val="28"/>
          <w:szCs w:val="28"/>
          <w:lang w:eastAsia="ru-RU"/>
        </w:rPr>
        <w:t>Для поддержания эмоционального тонуса и закрепления пройденного на уроке материала преподавателю следует завершать основную часть подвижными играми и игровыми заданиями, и упражнениями с включением движений, разученных на уроке. Продолжительность основной части урока зависит от продолжительности занятия, объема и интенсивности нагрузки, пола и возраста занимающихся и др. В рамках школьного урока физической культуры она обычно длится 25—30 мин [22].</w:t>
      </w:r>
    </w:p>
    <w:p w14:paraId="1AF1E3B0" w14:textId="77777777" w:rsidR="00441119" w:rsidRPr="00441119" w:rsidRDefault="00441119" w:rsidP="00441119">
      <w:pPr>
        <w:widowControl w:val="0"/>
        <w:adjustRightInd w:val="0"/>
        <w:spacing w:after="0" w:line="360" w:lineRule="auto"/>
        <w:ind w:firstLine="709"/>
        <w:jc w:val="both"/>
        <w:textAlignment w:val="baseline"/>
        <w:rPr>
          <w:rFonts w:ascii="Times New Roman" w:eastAsia="Times New Roman" w:hAnsi="Times New Roman" w:cs="Times New Roman"/>
          <w:sz w:val="28"/>
          <w:szCs w:val="28"/>
          <w:lang w:eastAsia="ru-RU"/>
        </w:rPr>
      </w:pPr>
      <w:r w:rsidRPr="00441119">
        <w:rPr>
          <w:rFonts w:ascii="Times New Roman" w:eastAsia="Times New Roman" w:hAnsi="Times New Roman" w:cs="Times New Roman"/>
          <w:sz w:val="28"/>
          <w:szCs w:val="28"/>
          <w:lang w:eastAsia="ru-RU"/>
        </w:rPr>
        <w:t>3. Заключительная часть урока. Цель заключительной части урока постепенное снижение функциональной активности организма занимающихся и приведение его в относительно спокойное состояние. В соответствии с этой целью решается ряд методических задач:</w:t>
      </w:r>
    </w:p>
    <w:p w14:paraId="4CB8A2EA" w14:textId="77777777" w:rsidR="00441119" w:rsidRPr="00441119" w:rsidRDefault="00441119" w:rsidP="00441119">
      <w:pPr>
        <w:widowControl w:val="0"/>
        <w:adjustRightInd w:val="0"/>
        <w:spacing w:after="0" w:line="360" w:lineRule="auto"/>
        <w:ind w:firstLine="709"/>
        <w:jc w:val="both"/>
        <w:textAlignment w:val="baseline"/>
        <w:rPr>
          <w:rFonts w:ascii="Times New Roman" w:eastAsia="Times New Roman" w:hAnsi="Times New Roman" w:cs="Times New Roman"/>
          <w:sz w:val="28"/>
          <w:szCs w:val="28"/>
          <w:lang w:eastAsia="ru-RU"/>
        </w:rPr>
      </w:pPr>
      <w:r w:rsidRPr="00441119">
        <w:rPr>
          <w:rFonts w:ascii="Times New Roman" w:eastAsia="Times New Roman" w:hAnsi="Times New Roman" w:cs="Times New Roman"/>
          <w:sz w:val="28"/>
          <w:szCs w:val="28"/>
          <w:lang w:eastAsia="ru-RU"/>
        </w:rPr>
        <w:t>-</w:t>
      </w:r>
      <w:r w:rsidRPr="00441119">
        <w:rPr>
          <w:rFonts w:ascii="Times New Roman" w:eastAsia="Times New Roman" w:hAnsi="Times New Roman" w:cs="Times New Roman"/>
          <w:sz w:val="28"/>
          <w:szCs w:val="28"/>
          <w:lang w:eastAsia="ru-RU"/>
        </w:rPr>
        <w:tab/>
        <w:t>снижение физиологического возбуждения и излишнего напряжения отдельных групп мышц (медленный бег, спокойная ходьба, упражнения в глубоком дыхании и на расслабление, самомассаж);</w:t>
      </w:r>
    </w:p>
    <w:p w14:paraId="624ECBE3" w14:textId="77777777" w:rsidR="00441119" w:rsidRPr="00441119" w:rsidRDefault="00441119" w:rsidP="00441119">
      <w:pPr>
        <w:widowControl w:val="0"/>
        <w:adjustRightInd w:val="0"/>
        <w:spacing w:after="0" w:line="360" w:lineRule="auto"/>
        <w:ind w:firstLine="709"/>
        <w:jc w:val="both"/>
        <w:textAlignment w:val="baseline"/>
        <w:rPr>
          <w:rFonts w:ascii="Times New Roman" w:eastAsia="Times New Roman" w:hAnsi="Times New Roman" w:cs="Times New Roman"/>
          <w:sz w:val="28"/>
          <w:szCs w:val="28"/>
          <w:lang w:eastAsia="ru-RU"/>
        </w:rPr>
      </w:pPr>
      <w:r w:rsidRPr="00441119">
        <w:rPr>
          <w:rFonts w:ascii="Times New Roman" w:eastAsia="Times New Roman" w:hAnsi="Times New Roman" w:cs="Times New Roman"/>
          <w:sz w:val="28"/>
          <w:szCs w:val="28"/>
          <w:lang w:eastAsia="ru-RU"/>
        </w:rPr>
        <w:t>- регулирование эмоционального состояния (успокаивающие игры, игровые задания, упражнения на внимание);</w:t>
      </w:r>
    </w:p>
    <w:p w14:paraId="03F0BE5A" w14:textId="77777777" w:rsidR="00441119" w:rsidRPr="00441119" w:rsidRDefault="00441119" w:rsidP="00441119">
      <w:pPr>
        <w:widowControl w:val="0"/>
        <w:adjustRightInd w:val="0"/>
        <w:spacing w:after="0" w:line="360" w:lineRule="auto"/>
        <w:ind w:firstLine="709"/>
        <w:jc w:val="both"/>
        <w:textAlignment w:val="baseline"/>
        <w:rPr>
          <w:rFonts w:ascii="Times New Roman" w:eastAsia="Times New Roman" w:hAnsi="Times New Roman" w:cs="Times New Roman"/>
          <w:sz w:val="28"/>
          <w:szCs w:val="28"/>
          <w:lang w:eastAsia="ru-RU"/>
        </w:rPr>
      </w:pPr>
      <w:r w:rsidRPr="00441119">
        <w:rPr>
          <w:rFonts w:ascii="Times New Roman" w:eastAsia="Times New Roman" w:hAnsi="Times New Roman" w:cs="Times New Roman"/>
          <w:sz w:val="28"/>
          <w:szCs w:val="28"/>
          <w:lang w:eastAsia="ru-RU"/>
        </w:rPr>
        <w:t>-</w:t>
      </w:r>
      <w:r w:rsidRPr="00441119">
        <w:rPr>
          <w:rFonts w:ascii="Times New Roman" w:eastAsia="Times New Roman" w:hAnsi="Times New Roman" w:cs="Times New Roman"/>
          <w:sz w:val="28"/>
          <w:szCs w:val="28"/>
          <w:lang w:eastAsia="ru-RU"/>
        </w:rPr>
        <w:tab/>
        <w:t>подведение итогов урока с оценкой преподавателем результатов деятельности занимающихся (здесь необходимо предусмотреть дальнейшее стимулирование сознательной активности занимающихся на последующих уроках);</w:t>
      </w:r>
    </w:p>
    <w:p w14:paraId="45C331FA" w14:textId="77777777" w:rsidR="00441119" w:rsidRPr="00441119" w:rsidRDefault="00441119" w:rsidP="00441119">
      <w:pPr>
        <w:widowControl w:val="0"/>
        <w:adjustRightInd w:val="0"/>
        <w:spacing w:after="0" w:line="360" w:lineRule="auto"/>
        <w:ind w:firstLine="709"/>
        <w:jc w:val="both"/>
        <w:textAlignment w:val="baseline"/>
        <w:rPr>
          <w:rFonts w:ascii="Times New Roman" w:eastAsia="Times New Roman" w:hAnsi="Times New Roman" w:cs="Times New Roman"/>
          <w:sz w:val="28"/>
          <w:szCs w:val="28"/>
          <w:lang w:eastAsia="ru-RU"/>
        </w:rPr>
      </w:pPr>
      <w:r w:rsidRPr="00441119">
        <w:rPr>
          <w:rFonts w:ascii="Times New Roman" w:eastAsia="Times New Roman" w:hAnsi="Times New Roman" w:cs="Times New Roman"/>
          <w:sz w:val="28"/>
          <w:szCs w:val="28"/>
          <w:lang w:eastAsia="ru-RU"/>
        </w:rPr>
        <w:t>-</w:t>
      </w:r>
      <w:r w:rsidRPr="00441119">
        <w:rPr>
          <w:rFonts w:ascii="Times New Roman" w:eastAsia="Times New Roman" w:hAnsi="Times New Roman" w:cs="Times New Roman"/>
          <w:sz w:val="28"/>
          <w:szCs w:val="28"/>
          <w:lang w:eastAsia="ru-RU"/>
        </w:rPr>
        <w:tab/>
        <w:t>сообщение домашнего задания для самостоятельных занятий физическими упражнениями, для подтягивания «слабых мест». Длительность заключительной части урока 3—5 мин.</w:t>
      </w:r>
    </w:p>
    <w:p w14:paraId="6C610EE5" w14:textId="77777777" w:rsidR="00441119" w:rsidRPr="00441119" w:rsidRDefault="00441119" w:rsidP="00441119">
      <w:pPr>
        <w:widowControl w:val="0"/>
        <w:adjustRightInd w:val="0"/>
        <w:spacing w:after="0" w:line="360" w:lineRule="auto"/>
        <w:ind w:firstLine="709"/>
        <w:jc w:val="both"/>
        <w:textAlignment w:val="baseline"/>
        <w:rPr>
          <w:rFonts w:ascii="Times New Roman" w:eastAsia="Times New Roman" w:hAnsi="Times New Roman" w:cs="Times New Roman"/>
          <w:sz w:val="28"/>
          <w:szCs w:val="28"/>
          <w:lang w:eastAsia="ru-RU"/>
        </w:rPr>
      </w:pPr>
      <w:r w:rsidRPr="00441119">
        <w:rPr>
          <w:rFonts w:ascii="Times New Roman" w:eastAsia="Times New Roman" w:hAnsi="Times New Roman" w:cs="Times New Roman"/>
          <w:sz w:val="28"/>
          <w:szCs w:val="28"/>
          <w:lang w:eastAsia="ru-RU"/>
        </w:rPr>
        <w:t xml:space="preserve">Постановка задач. Перед каждым уроком обязательно должны ставиться конкретные задачи. В методике физического воспитания задачи принято делить на три группы, исходя из их направленности: образовательные, оздоровительные и воспитательные. Педагогические задачи необходимо формулировать, возможно, конкретнее, образовательные же — с указанием уровня овладения техникой движения. Образовательные задачи вооружают </w:t>
      </w:r>
      <w:r w:rsidRPr="00441119">
        <w:rPr>
          <w:rFonts w:ascii="Times New Roman" w:eastAsia="Times New Roman" w:hAnsi="Times New Roman" w:cs="Times New Roman"/>
          <w:sz w:val="28"/>
          <w:szCs w:val="28"/>
          <w:lang w:eastAsia="ru-RU"/>
        </w:rPr>
        <w:lastRenderedPageBreak/>
        <w:t>учащихся знаниями по физической культуре, умениями и навыками выполнять физические упражнения. В теории и практике проведения урока приняты следующие правила постановки и формулировки задач.</w:t>
      </w:r>
    </w:p>
    <w:p w14:paraId="6285678B" w14:textId="77777777" w:rsidR="00441119" w:rsidRPr="00441119" w:rsidRDefault="00441119" w:rsidP="00441119">
      <w:pPr>
        <w:widowControl w:val="0"/>
        <w:adjustRightInd w:val="0"/>
        <w:spacing w:after="0" w:line="360" w:lineRule="auto"/>
        <w:ind w:firstLine="709"/>
        <w:jc w:val="both"/>
        <w:textAlignment w:val="baseline"/>
        <w:rPr>
          <w:rFonts w:ascii="Times New Roman" w:eastAsia="Times New Roman" w:hAnsi="Times New Roman" w:cs="Times New Roman"/>
          <w:sz w:val="28"/>
          <w:szCs w:val="28"/>
          <w:lang w:eastAsia="ru-RU"/>
        </w:rPr>
      </w:pPr>
      <w:r w:rsidRPr="00441119">
        <w:rPr>
          <w:rFonts w:ascii="Times New Roman" w:eastAsia="Times New Roman" w:hAnsi="Times New Roman" w:cs="Times New Roman"/>
          <w:sz w:val="28"/>
          <w:szCs w:val="28"/>
          <w:lang w:eastAsia="ru-RU"/>
        </w:rPr>
        <w:t>При обучении двигательным действиям задачи урока формируются следующим образом:</w:t>
      </w:r>
    </w:p>
    <w:p w14:paraId="32E21F2E" w14:textId="77777777" w:rsidR="00441119" w:rsidRPr="00441119" w:rsidRDefault="00441119" w:rsidP="00441119">
      <w:pPr>
        <w:widowControl w:val="0"/>
        <w:adjustRightInd w:val="0"/>
        <w:spacing w:after="0" w:line="360" w:lineRule="auto"/>
        <w:ind w:firstLine="709"/>
        <w:jc w:val="both"/>
        <w:textAlignment w:val="baseline"/>
        <w:rPr>
          <w:rFonts w:ascii="Times New Roman" w:eastAsia="Times New Roman" w:hAnsi="Times New Roman" w:cs="Times New Roman"/>
          <w:sz w:val="28"/>
          <w:szCs w:val="28"/>
          <w:lang w:eastAsia="ru-RU"/>
        </w:rPr>
      </w:pPr>
      <w:r w:rsidRPr="00441119">
        <w:rPr>
          <w:rFonts w:ascii="Times New Roman" w:eastAsia="Times New Roman" w:hAnsi="Times New Roman" w:cs="Times New Roman"/>
          <w:sz w:val="28"/>
          <w:szCs w:val="28"/>
          <w:lang w:eastAsia="ru-RU"/>
        </w:rPr>
        <w:t>1)</w:t>
      </w:r>
      <w:r w:rsidRPr="00441119">
        <w:rPr>
          <w:rFonts w:ascii="Times New Roman" w:eastAsia="Times New Roman" w:hAnsi="Times New Roman" w:cs="Times New Roman"/>
          <w:sz w:val="28"/>
          <w:szCs w:val="28"/>
          <w:lang w:eastAsia="ru-RU"/>
        </w:rPr>
        <w:tab/>
        <w:t>при ознакомлении с двигательным действием: «Ознакомление с техникой...» (и далее указывается то упражнение или отдельный его элемент, которое осваивается);</w:t>
      </w:r>
    </w:p>
    <w:p w14:paraId="27D2FFD4" w14:textId="77777777" w:rsidR="00441119" w:rsidRPr="00441119" w:rsidRDefault="00441119" w:rsidP="00441119">
      <w:pPr>
        <w:widowControl w:val="0"/>
        <w:adjustRightInd w:val="0"/>
        <w:spacing w:after="0" w:line="360" w:lineRule="auto"/>
        <w:ind w:firstLine="709"/>
        <w:jc w:val="both"/>
        <w:textAlignment w:val="baseline"/>
        <w:rPr>
          <w:rFonts w:ascii="Times New Roman" w:eastAsia="Times New Roman" w:hAnsi="Times New Roman" w:cs="Times New Roman"/>
          <w:sz w:val="28"/>
          <w:szCs w:val="28"/>
          <w:lang w:eastAsia="ru-RU"/>
        </w:rPr>
      </w:pPr>
      <w:r w:rsidRPr="00441119">
        <w:rPr>
          <w:rFonts w:ascii="Times New Roman" w:eastAsia="Times New Roman" w:hAnsi="Times New Roman" w:cs="Times New Roman"/>
          <w:sz w:val="28"/>
          <w:szCs w:val="28"/>
          <w:lang w:eastAsia="ru-RU"/>
        </w:rPr>
        <w:t>2)</w:t>
      </w:r>
      <w:r w:rsidRPr="00441119">
        <w:rPr>
          <w:rFonts w:ascii="Times New Roman" w:eastAsia="Times New Roman" w:hAnsi="Times New Roman" w:cs="Times New Roman"/>
          <w:sz w:val="28"/>
          <w:szCs w:val="28"/>
          <w:lang w:eastAsia="ru-RU"/>
        </w:rPr>
        <w:tab/>
        <w:t>при разучивании двигательного действия: «Разучивание техники выполнения...»;</w:t>
      </w:r>
    </w:p>
    <w:p w14:paraId="64AD32DE" w14:textId="77777777" w:rsidR="00441119" w:rsidRPr="00441119" w:rsidRDefault="00441119" w:rsidP="00441119">
      <w:pPr>
        <w:widowControl w:val="0"/>
        <w:adjustRightInd w:val="0"/>
        <w:spacing w:after="0" w:line="360" w:lineRule="auto"/>
        <w:ind w:firstLine="709"/>
        <w:jc w:val="both"/>
        <w:textAlignment w:val="baseline"/>
        <w:rPr>
          <w:rFonts w:ascii="Times New Roman" w:eastAsia="Times New Roman" w:hAnsi="Times New Roman" w:cs="Times New Roman"/>
          <w:sz w:val="28"/>
          <w:szCs w:val="28"/>
          <w:lang w:eastAsia="ru-RU"/>
        </w:rPr>
      </w:pPr>
      <w:r w:rsidRPr="00441119">
        <w:rPr>
          <w:rFonts w:ascii="Times New Roman" w:eastAsia="Times New Roman" w:hAnsi="Times New Roman" w:cs="Times New Roman"/>
          <w:sz w:val="28"/>
          <w:szCs w:val="28"/>
          <w:lang w:eastAsia="ru-RU"/>
        </w:rPr>
        <w:t>3) при совершенствовании двигательного действия: «Совершенствование техники выполнения...».</w:t>
      </w:r>
    </w:p>
    <w:p w14:paraId="63855A18" w14:textId="77777777" w:rsidR="00441119" w:rsidRPr="00441119" w:rsidRDefault="00441119" w:rsidP="00441119">
      <w:pPr>
        <w:widowControl w:val="0"/>
        <w:adjustRightInd w:val="0"/>
        <w:spacing w:after="0" w:line="360" w:lineRule="auto"/>
        <w:ind w:firstLine="709"/>
        <w:jc w:val="both"/>
        <w:textAlignment w:val="baseline"/>
        <w:rPr>
          <w:rFonts w:ascii="Times New Roman" w:eastAsia="Times New Roman" w:hAnsi="Times New Roman" w:cs="Times New Roman"/>
          <w:sz w:val="28"/>
          <w:szCs w:val="28"/>
          <w:lang w:eastAsia="ru-RU"/>
        </w:rPr>
      </w:pPr>
      <w:r w:rsidRPr="00441119">
        <w:rPr>
          <w:rFonts w:ascii="Times New Roman" w:eastAsia="Times New Roman" w:hAnsi="Times New Roman" w:cs="Times New Roman"/>
          <w:sz w:val="28"/>
          <w:szCs w:val="28"/>
          <w:lang w:eastAsia="ru-RU"/>
        </w:rPr>
        <w:t>Первой на уроке решается задача ознакомления с техникой того или иного двигательного действия, второй — разучивания, третьей — совершенствования.</w:t>
      </w:r>
    </w:p>
    <w:p w14:paraId="0DDE36B2" w14:textId="7C744DE4" w:rsidR="00441119" w:rsidRPr="00441119" w:rsidRDefault="00441119" w:rsidP="00441119">
      <w:pPr>
        <w:widowControl w:val="0"/>
        <w:adjustRightInd w:val="0"/>
        <w:spacing w:after="0" w:line="360" w:lineRule="auto"/>
        <w:ind w:firstLine="709"/>
        <w:jc w:val="both"/>
        <w:textAlignment w:val="baseline"/>
        <w:rPr>
          <w:rFonts w:ascii="Times New Roman" w:eastAsia="Times New Roman" w:hAnsi="Times New Roman" w:cs="Times New Roman"/>
          <w:sz w:val="28"/>
          <w:szCs w:val="28"/>
          <w:lang w:eastAsia="ru-RU"/>
        </w:rPr>
      </w:pPr>
      <w:r w:rsidRPr="00441119">
        <w:rPr>
          <w:rFonts w:ascii="Times New Roman" w:eastAsia="Times New Roman" w:hAnsi="Times New Roman" w:cs="Times New Roman"/>
          <w:sz w:val="28"/>
          <w:szCs w:val="28"/>
          <w:lang w:eastAsia="ru-RU"/>
        </w:rPr>
        <w:t xml:space="preserve">Оздоровительные задачи предусматривают обеспечение возможного в определенном возрасте физического развития и физической подготовленности, формирование осанки и обеспечение на занятиях наилучших условий для оздоровительного влияния упражнений на организм занимающихся. Формулирование оздоровительных задач осуществляется следующим образом: «формирование правильной осанки, добиваясь свободного ненапряженного положения туловища во время ходьбы и бега», «развитие обшей выносливости, используя кроссовый бег» и т.д. При решении задач воспитания физических качеств рекомендуются формулировки с краткой терминологической записью, </w:t>
      </w:r>
      <w:proofErr w:type="gramStart"/>
      <w:r w:rsidRPr="00441119">
        <w:rPr>
          <w:rFonts w:ascii="Times New Roman" w:eastAsia="Times New Roman" w:hAnsi="Times New Roman" w:cs="Times New Roman"/>
          <w:sz w:val="28"/>
          <w:szCs w:val="28"/>
          <w:lang w:eastAsia="ru-RU"/>
        </w:rPr>
        <w:t>например</w:t>
      </w:r>
      <w:proofErr w:type="gramEnd"/>
      <w:r w:rsidRPr="00441119">
        <w:rPr>
          <w:rFonts w:ascii="Times New Roman" w:eastAsia="Times New Roman" w:hAnsi="Times New Roman" w:cs="Times New Roman"/>
          <w:sz w:val="28"/>
          <w:szCs w:val="28"/>
          <w:lang w:eastAsia="ru-RU"/>
        </w:rPr>
        <w:t>: «Воспитание быстроты движений в беге на короткие дистанции», «Воспитание скоростно-силовых качеств при выполнении прыжка в длину с разбега» и т.д. [9].</w:t>
      </w:r>
    </w:p>
    <w:p w14:paraId="20E4F454" w14:textId="77777777" w:rsidR="00441119" w:rsidRPr="00441119" w:rsidRDefault="00441119" w:rsidP="00441119">
      <w:pPr>
        <w:widowControl w:val="0"/>
        <w:adjustRightInd w:val="0"/>
        <w:spacing w:after="0" w:line="360" w:lineRule="auto"/>
        <w:ind w:firstLine="709"/>
        <w:jc w:val="both"/>
        <w:textAlignment w:val="baseline"/>
        <w:rPr>
          <w:rFonts w:ascii="Times New Roman" w:eastAsia="Times New Roman" w:hAnsi="Times New Roman" w:cs="Times New Roman"/>
          <w:sz w:val="28"/>
          <w:szCs w:val="28"/>
          <w:lang w:eastAsia="ru-RU"/>
        </w:rPr>
      </w:pPr>
      <w:r w:rsidRPr="00441119">
        <w:rPr>
          <w:rFonts w:ascii="Times New Roman" w:eastAsia="Times New Roman" w:hAnsi="Times New Roman" w:cs="Times New Roman"/>
          <w:sz w:val="28"/>
          <w:szCs w:val="28"/>
          <w:lang w:eastAsia="ru-RU"/>
        </w:rPr>
        <w:t xml:space="preserve">Воспитательные задачи обеспечивают положительное влияние занятий физическими упражнениями на воспитание свойств и качеств личности учащегося. При решении задач воспитания личности формулировки </w:t>
      </w:r>
      <w:r w:rsidRPr="00441119">
        <w:rPr>
          <w:rFonts w:ascii="Times New Roman" w:eastAsia="Times New Roman" w:hAnsi="Times New Roman" w:cs="Times New Roman"/>
          <w:sz w:val="28"/>
          <w:szCs w:val="28"/>
          <w:lang w:eastAsia="ru-RU"/>
        </w:rPr>
        <w:lastRenderedPageBreak/>
        <w:t xml:space="preserve">конкретизируются в соответствии с возрастными особенностями занимающихся и спецификой содержания учебного материала, </w:t>
      </w:r>
      <w:proofErr w:type="gramStart"/>
      <w:r w:rsidRPr="00441119">
        <w:rPr>
          <w:rFonts w:ascii="Times New Roman" w:eastAsia="Times New Roman" w:hAnsi="Times New Roman" w:cs="Times New Roman"/>
          <w:sz w:val="28"/>
          <w:szCs w:val="28"/>
          <w:lang w:eastAsia="ru-RU"/>
        </w:rPr>
        <w:t>например</w:t>
      </w:r>
      <w:proofErr w:type="gramEnd"/>
      <w:r w:rsidRPr="00441119">
        <w:rPr>
          <w:rFonts w:ascii="Times New Roman" w:eastAsia="Times New Roman" w:hAnsi="Times New Roman" w:cs="Times New Roman"/>
          <w:sz w:val="28"/>
          <w:szCs w:val="28"/>
          <w:lang w:eastAsia="ru-RU"/>
        </w:rPr>
        <w:t>: «Воспитание смелости при соскоке с гимнастического козла», «Воспитание чувства выдержки в лыжных гонках на дистанции 5 км» и т.д.</w:t>
      </w:r>
    </w:p>
    <w:p w14:paraId="0A7DEDB2" w14:textId="77777777" w:rsidR="00441119" w:rsidRPr="00441119" w:rsidRDefault="00441119" w:rsidP="00441119">
      <w:pPr>
        <w:widowControl w:val="0"/>
        <w:adjustRightInd w:val="0"/>
        <w:spacing w:after="0" w:line="360" w:lineRule="auto"/>
        <w:ind w:firstLine="709"/>
        <w:jc w:val="both"/>
        <w:textAlignment w:val="baseline"/>
        <w:rPr>
          <w:rFonts w:ascii="Times New Roman" w:eastAsia="Times New Roman" w:hAnsi="Times New Roman" w:cs="Times New Roman"/>
          <w:sz w:val="28"/>
          <w:szCs w:val="28"/>
          <w:lang w:eastAsia="ru-RU"/>
        </w:rPr>
      </w:pPr>
      <w:r w:rsidRPr="00441119">
        <w:rPr>
          <w:rFonts w:ascii="Times New Roman" w:eastAsia="Times New Roman" w:hAnsi="Times New Roman" w:cs="Times New Roman"/>
          <w:sz w:val="28"/>
          <w:szCs w:val="28"/>
          <w:lang w:eastAsia="ru-RU"/>
        </w:rPr>
        <w:t>По признаку преимущественной направленности на решение образовательных, оздоровительных или воспитательных задач различают четыре разновидности уроков [10].</w:t>
      </w:r>
    </w:p>
    <w:p w14:paraId="1C147B77" w14:textId="6983CDBB" w:rsidR="00441119" w:rsidRPr="00441119" w:rsidRDefault="00441119" w:rsidP="00441119">
      <w:pPr>
        <w:widowControl w:val="0"/>
        <w:adjustRightInd w:val="0"/>
        <w:spacing w:after="0" w:line="360" w:lineRule="auto"/>
        <w:ind w:firstLine="709"/>
        <w:jc w:val="both"/>
        <w:textAlignment w:val="baseline"/>
        <w:rPr>
          <w:rFonts w:ascii="Times New Roman" w:eastAsia="Times New Roman" w:hAnsi="Times New Roman" w:cs="Times New Roman"/>
          <w:sz w:val="28"/>
          <w:szCs w:val="28"/>
          <w:lang w:eastAsia="ru-RU"/>
        </w:rPr>
      </w:pPr>
      <w:r w:rsidRPr="00441119">
        <w:rPr>
          <w:rFonts w:ascii="Times New Roman" w:eastAsia="Times New Roman" w:hAnsi="Times New Roman" w:cs="Times New Roman"/>
          <w:sz w:val="28"/>
          <w:szCs w:val="28"/>
          <w:lang w:eastAsia="ru-RU"/>
        </w:rPr>
        <w:t>1.</w:t>
      </w:r>
      <w:r w:rsidRPr="00441119">
        <w:rPr>
          <w:rFonts w:ascii="Times New Roman" w:eastAsia="Times New Roman" w:hAnsi="Times New Roman" w:cs="Times New Roman"/>
          <w:sz w:val="28"/>
          <w:szCs w:val="28"/>
          <w:lang w:eastAsia="ru-RU"/>
        </w:rPr>
        <w:tab/>
        <w:t>Комбинированные уроки. В них примерно в одинаковой мер</w:t>
      </w:r>
      <w:r w:rsidR="00D034A7">
        <w:rPr>
          <w:rFonts w:ascii="Times New Roman" w:eastAsia="Times New Roman" w:hAnsi="Times New Roman" w:cs="Times New Roman"/>
          <w:sz w:val="28"/>
          <w:szCs w:val="28"/>
          <w:lang w:eastAsia="ru-RU"/>
        </w:rPr>
        <w:t>е</w:t>
      </w:r>
      <w:r w:rsidRPr="00441119">
        <w:rPr>
          <w:rFonts w:ascii="Times New Roman" w:eastAsia="Times New Roman" w:hAnsi="Times New Roman" w:cs="Times New Roman"/>
          <w:sz w:val="28"/>
          <w:szCs w:val="28"/>
          <w:lang w:eastAsia="ru-RU"/>
        </w:rPr>
        <w:t xml:space="preserve"> представлены все три группы задач физического воспитания.</w:t>
      </w:r>
    </w:p>
    <w:p w14:paraId="58D147BD" w14:textId="77777777" w:rsidR="00441119" w:rsidRPr="00441119" w:rsidRDefault="00441119" w:rsidP="00441119">
      <w:pPr>
        <w:widowControl w:val="0"/>
        <w:adjustRightInd w:val="0"/>
        <w:spacing w:after="0" w:line="360" w:lineRule="auto"/>
        <w:ind w:firstLine="709"/>
        <w:jc w:val="both"/>
        <w:textAlignment w:val="baseline"/>
        <w:rPr>
          <w:rFonts w:ascii="Times New Roman" w:eastAsia="Times New Roman" w:hAnsi="Times New Roman" w:cs="Times New Roman"/>
          <w:sz w:val="28"/>
          <w:szCs w:val="28"/>
          <w:lang w:eastAsia="ru-RU"/>
        </w:rPr>
      </w:pPr>
      <w:r w:rsidRPr="00441119">
        <w:rPr>
          <w:rFonts w:ascii="Times New Roman" w:eastAsia="Times New Roman" w:hAnsi="Times New Roman" w:cs="Times New Roman"/>
          <w:sz w:val="28"/>
          <w:szCs w:val="28"/>
          <w:lang w:eastAsia="ru-RU"/>
        </w:rPr>
        <w:t>2.</w:t>
      </w:r>
      <w:r w:rsidRPr="00441119">
        <w:rPr>
          <w:rFonts w:ascii="Times New Roman" w:eastAsia="Times New Roman" w:hAnsi="Times New Roman" w:cs="Times New Roman"/>
          <w:sz w:val="28"/>
          <w:szCs w:val="28"/>
          <w:lang w:eastAsia="ru-RU"/>
        </w:rPr>
        <w:tab/>
        <w:t>Уроки с преимущественно оздоровительной направленность проводятся в двух вариантах: первый — развивающие (формирующие) уроки, служащие развитию различных систем организма второй — восстанавливающие (реабилитационные) уроки, направленные на восстановление сил и работоспособности.</w:t>
      </w:r>
    </w:p>
    <w:p w14:paraId="6FBA10BF" w14:textId="77777777" w:rsidR="00441119" w:rsidRPr="00441119" w:rsidRDefault="00441119" w:rsidP="00441119">
      <w:pPr>
        <w:widowControl w:val="0"/>
        <w:adjustRightInd w:val="0"/>
        <w:spacing w:after="0" w:line="360" w:lineRule="auto"/>
        <w:ind w:firstLine="709"/>
        <w:jc w:val="both"/>
        <w:textAlignment w:val="baseline"/>
        <w:rPr>
          <w:rFonts w:ascii="Times New Roman" w:eastAsia="Times New Roman" w:hAnsi="Times New Roman" w:cs="Times New Roman"/>
          <w:sz w:val="28"/>
          <w:szCs w:val="28"/>
          <w:lang w:eastAsia="ru-RU"/>
        </w:rPr>
      </w:pPr>
      <w:r w:rsidRPr="00441119">
        <w:rPr>
          <w:rFonts w:ascii="Times New Roman" w:eastAsia="Times New Roman" w:hAnsi="Times New Roman" w:cs="Times New Roman"/>
          <w:sz w:val="28"/>
          <w:szCs w:val="28"/>
          <w:lang w:eastAsia="ru-RU"/>
        </w:rPr>
        <w:t>3.</w:t>
      </w:r>
      <w:r w:rsidRPr="00441119">
        <w:rPr>
          <w:rFonts w:ascii="Times New Roman" w:eastAsia="Times New Roman" w:hAnsi="Times New Roman" w:cs="Times New Roman"/>
          <w:sz w:val="28"/>
          <w:szCs w:val="28"/>
          <w:lang w:eastAsia="ru-RU"/>
        </w:rPr>
        <w:tab/>
        <w:t>Уроки с преимущественно воспитательной направленностью дифференцируются в зависимости от конкретных задач нравственного или эстетического воспитания.</w:t>
      </w:r>
    </w:p>
    <w:p w14:paraId="50216F97" w14:textId="77777777" w:rsidR="00441119" w:rsidRPr="00441119" w:rsidRDefault="00441119" w:rsidP="00441119">
      <w:pPr>
        <w:widowControl w:val="0"/>
        <w:adjustRightInd w:val="0"/>
        <w:spacing w:after="0" w:line="360" w:lineRule="auto"/>
        <w:ind w:firstLine="709"/>
        <w:jc w:val="both"/>
        <w:textAlignment w:val="baseline"/>
        <w:rPr>
          <w:rFonts w:ascii="Times New Roman" w:eastAsia="Times New Roman" w:hAnsi="Times New Roman" w:cs="Times New Roman"/>
          <w:sz w:val="28"/>
          <w:szCs w:val="28"/>
          <w:lang w:eastAsia="ru-RU"/>
        </w:rPr>
      </w:pPr>
      <w:r w:rsidRPr="00441119">
        <w:rPr>
          <w:rFonts w:ascii="Times New Roman" w:eastAsia="Times New Roman" w:hAnsi="Times New Roman" w:cs="Times New Roman"/>
          <w:sz w:val="28"/>
          <w:szCs w:val="28"/>
          <w:lang w:eastAsia="ru-RU"/>
        </w:rPr>
        <w:t>4.</w:t>
      </w:r>
      <w:r w:rsidRPr="00441119">
        <w:rPr>
          <w:rFonts w:ascii="Times New Roman" w:eastAsia="Times New Roman" w:hAnsi="Times New Roman" w:cs="Times New Roman"/>
          <w:sz w:val="28"/>
          <w:szCs w:val="28"/>
          <w:lang w:eastAsia="ru-RU"/>
        </w:rPr>
        <w:tab/>
        <w:t>Уроки с преимущественно образовательной направленном подразделяются на пять типов по признаку выделяемых дидактических задач: вводные уроки, уроки изучения нового материала, совершенствования, смешанные (комплексные) уроки, Контрольные (зачетные) уроки.</w:t>
      </w:r>
    </w:p>
    <w:p w14:paraId="2DC2C59B" w14:textId="77777777" w:rsidR="00441119" w:rsidRPr="00441119" w:rsidRDefault="00441119" w:rsidP="00441119">
      <w:pPr>
        <w:widowControl w:val="0"/>
        <w:adjustRightInd w:val="0"/>
        <w:spacing w:after="0" w:line="360" w:lineRule="auto"/>
        <w:ind w:firstLine="709"/>
        <w:jc w:val="both"/>
        <w:textAlignment w:val="baseline"/>
        <w:rPr>
          <w:rFonts w:ascii="Times New Roman" w:eastAsia="Times New Roman" w:hAnsi="Times New Roman" w:cs="Times New Roman"/>
          <w:sz w:val="28"/>
          <w:szCs w:val="28"/>
          <w:lang w:eastAsia="ru-RU"/>
        </w:rPr>
      </w:pPr>
      <w:r w:rsidRPr="00441119">
        <w:rPr>
          <w:rFonts w:ascii="Times New Roman" w:eastAsia="Times New Roman" w:hAnsi="Times New Roman" w:cs="Times New Roman"/>
          <w:sz w:val="28"/>
          <w:szCs w:val="28"/>
          <w:lang w:eastAsia="ru-RU"/>
        </w:rPr>
        <w:t xml:space="preserve">Вводные уроки проводятся в начале учебного года, четверти, при изучении нового раздела учебной программы. На этих уроках преподаватель знакомит учащихся с основными задачами и содержанием учебной работы на предстоящий период, зачетные требованиями и учебными нормативами, уроки изучения нового материала (обучающие). Их новые задачи — ознакомление учащихся с новыми двигательным действиями и их первоначальное освоение. Уроки совершенствования применяются для углубленного изучения и закрепления учебного материала. Смешанные (комплексные) уроки содержат в себе задачи характерные для перечисленных </w:t>
      </w:r>
      <w:r w:rsidRPr="00441119">
        <w:rPr>
          <w:rFonts w:ascii="Times New Roman" w:eastAsia="Times New Roman" w:hAnsi="Times New Roman" w:cs="Times New Roman"/>
          <w:sz w:val="28"/>
          <w:szCs w:val="28"/>
          <w:lang w:eastAsia="ru-RU"/>
        </w:rPr>
        <w:lastRenderedPageBreak/>
        <w:t>выше типов уроков. На таких уроках могут совместно решаться задачи обучения, развития физических качеств, контроля за уровнем физической подготовленности занимающихся и др. Этот тип урока наиболее широко используется в практике физического воспитания. Контрольные уроки направлены на выявление успеваемости определение уровня подготовленности занимающихся, зверку усвоения ими знаний, умений и навыков по теме программы и т.п.</w:t>
      </w:r>
    </w:p>
    <w:p w14:paraId="030E96D3" w14:textId="2B26C518" w:rsidR="00441119" w:rsidRDefault="00441119" w:rsidP="00441119">
      <w:pPr>
        <w:spacing w:after="0" w:line="360" w:lineRule="auto"/>
        <w:ind w:firstLine="709"/>
        <w:jc w:val="center"/>
        <w:rPr>
          <w:rFonts w:ascii="Times New Roman" w:hAnsi="Times New Roman" w:cs="Times New Roman"/>
          <w:b/>
          <w:sz w:val="28"/>
          <w:szCs w:val="28"/>
        </w:rPr>
      </w:pPr>
    </w:p>
    <w:p w14:paraId="0963E67D" w14:textId="588E08CC" w:rsidR="00C44D50" w:rsidRDefault="00C44D50" w:rsidP="00441119">
      <w:pPr>
        <w:spacing w:after="0" w:line="360" w:lineRule="auto"/>
        <w:ind w:firstLine="709"/>
        <w:jc w:val="center"/>
        <w:rPr>
          <w:rFonts w:ascii="Times New Roman" w:hAnsi="Times New Roman" w:cs="Times New Roman"/>
          <w:b/>
          <w:sz w:val="28"/>
          <w:szCs w:val="28"/>
        </w:rPr>
      </w:pPr>
    </w:p>
    <w:p w14:paraId="5BF46D93" w14:textId="4B1C76B8" w:rsidR="00C44D50" w:rsidRDefault="00C44D50" w:rsidP="00441119">
      <w:pPr>
        <w:spacing w:after="0" w:line="360" w:lineRule="auto"/>
        <w:ind w:firstLine="709"/>
        <w:jc w:val="center"/>
        <w:rPr>
          <w:rFonts w:ascii="Times New Roman" w:hAnsi="Times New Roman" w:cs="Times New Roman"/>
          <w:b/>
          <w:sz w:val="28"/>
          <w:szCs w:val="28"/>
        </w:rPr>
      </w:pPr>
    </w:p>
    <w:p w14:paraId="1E035447" w14:textId="00C4DCB2" w:rsidR="00C44D50" w:rsidRDefault="00C44D50" w:rsidP="00441119">
      <w:pPr>
        <w:spacing w:after="0" w:line="360" w:lineRule="auto"/>
        <w:ind w:firstLine="709"/>
        <w:jc w:val="center"/>
        <w:rPr>
          <w:rFonts w:ascii="Times New Roman" w:hAnsi="Times New Roman" w:cs="Times New Roman"/>
          <w:b/>
          <w:sz w:val="28"/>
          <w:szCs w:val="28"/>
        </w:rPr>
      </w:pPr>
    </w:p>
    <w:p w14:paraId="1B535549" w14:textId="66FB82F9" w:rsidR="00C44D50" w:rsidRDefault="00C44D50" w:rsidP="00441119">
      <w:pPr>
        <w:spacing w:after="0" w:line="360" w:lineRule="auto"/>
        <w:ind w:firstLine="709"/>
        <w:jc w:val="center"/>
        <w:rPr>
          <w:rFonts w:ascii="Times New Roman" w:hAnsi="Times New Roman" w:cs="Times New Roman"/>
          <w:b/>
          <w:sz w:val="28"/>
          <w:szCs w:val="28"/>
        </w:rPr>
      </w:pPr>
    </w:p>
    <w:p w14:paraId="59DC6B4D" w14:textId="780D4D39" w:rsidR="00C44D50" w:rsidRDefault="00C44D50" w:rsidP="00441119">
      <w:pPr>
        <w:spacing w:after="0" w:line="360" w:lineRule="auto"/>
        <w:ind w:firstLine="709"/>
        <w:jc w:val="center"/>
        <w:rPr>
          <w:rFonts w:ascii="Times New Roman" w:hAnsi="Times New Roman" w:cs="Times New Roman"/>
          <w:b/>
          <w:sz w:val="28"/>
          <w:szCs w:val="28"/>
        </w:rPr>
      </w:pPr>
    </w:p>
    <w:p w14:paraId="31588542" w14:textId="2BFD1111" w:rsidR="00C44D50" w:rsidRDefault="00C44D50" w:rsidP="00441119">
      <w:pPr>
        <w:spacing w:after="0" w:line="360" w:lineRule="auto"/>
        <w:ind w:firstLine="709"/>
        <w:jc w:val="center"/>
        <w:rPr>
          <w:rFonts w:ascii="Times New Roman" w:hAnsi="Times New Roman" w:cs="Times New Roman"/>
          <w:b/>
          <w:sz w:val="28"/>
          <w:szCs w:val="28"/>
        </w:rPr>
      </w:pPr>
    </w:p>
    <w:p w14:paraId="268475B8" w14:textId="42A4E4B1" w:rsidR="00C44D50" w:rsidRDefault="00C44D50" w:rsidP="00441119">
      <w:pPr>
        <w:spacing w:after="0" w:line="360" w:lineRule="auto"/>
        <w:ind w:firstLine="709"/>
        <w:jc w:val="center"/>
        <w:rPr>
          <w:rFonts w:ascii="Times New Roman" w:hAnsi="Times New Roman" w:cs="Times New Roman"/>
          <w:b/>
          <w:sz w:val="28"/>
          <w:szCs w:val="28"/>
        </w:rPr>
      </w:pPr>
    </w:p>
    <w:p w14:paraId="4AE633C4" w14:textId="7C5CBB65" w:rsidR="00C44D50" w:rsidRDefault="00C44D50" w:rsidP="00441119">
      <w:pPr>
        <w:spacing w:after="0" w:line="360" w:lineRule="auto"/>
        <w:ind w:firstLine="709"/>
        <w:jc w:val="center"/>
        <w:rPr>
          <w:rFonts w:ascii="Times New Roman" w:hAnsi="Times New Roman" w:cs="Times New Roman"/>
          <w:b/>
          <w:sz w:val="28"/>
          <w:szCs w:val="28"/>
        </w:rPr>
      </w:pPr>
    </w:p>
    <w:p w14:paraId="0C8DFFB1" w14:textId="3E96CF4A" w:rsidR="00C44D50" w:rsidRDefault="00C44D50" w:rsidP="00441119">
      <w:pPr>
        <w:spacing w:after="0" w:line="360" w:lineRule="auto"/>
        <w:ind w:firstLine="709"/>
        <w:jc w:val="center"/>
        <w:rPr>
          <w:rFonts w:ascii="Times New Roman" w:hAnsi="Times New Roman" w:cs="Times New Roman"/>
          <w:b/>
          <w:sz w:val="28"/>
          <w:szCs w:val="28"/>
        </w:rPr>
      </w:pPr>
    </w:p>
    <w:p w14:paraId="3A9B273E" w14:textId="6D3D5BCC" w:rsidR="00C44D50" w:rsidRDefault="00C44D50" w:rsidP="00441119">
      <w:pPr>
        <w:spacing w:after="0" w:line="360" w:lineRule="auto"/>
        <w:ind w:firstLine="709"/>
        <w:jc w:val="center"/>
        <w:rPr>
          <w:rFonts w:ascii="Times New Roman" w:hAnsi="Times New Roman" w:cs="Times New Roman"/>
          <w:b/>
          <w:sz w:val="28"/>
          <w:szCs w:val="28"/>
        </w:rPr>
      </w:pPr>
    </w:p>
    <w:p w14:paraId="65F79EFD" w14:textId="679B2FBE" w:rsidR="00C44D50" w:rsidRDefault="00C44D50" w:rsidP="00441119">
      <w:pPr>
        <w:spacing w:after="0" w:line="360" w:lineRule="auto"/>
        <w:ind w:firstLine="709"/>
        <w:jc w:val="center"/>
        <w:rPr>
          <w:rFonts w:ascii="Times New Roman" w:hAnsi="Times New Roman" w:cs="Times New Roman"/>
          <w:b/>
          <w:sz w:val="28"/>
          <w:szCs w:val="28"/>
        </w:rPr>
      </w:pPr>
    </w:p>
    <w:p w14:paraId="47837213" w14:textId="18BC2BE1" w:rsidR="00C44D50" w:rsidRDefault="00C44D50" w:rsidP="00441119">
      <w:pPr>
        <w:spacing w:after="0" w:line="360" w:lineRule="auto"/>
        <w:ind w:firstLine="709"/>
        <w:jc w:val="center"/>
        <w:rPr>
          <w:rFonts w:ascii="Times New Roman" w:hAnsi="Times New Roman" w:cs="Times New Roman"/>
          <w:b/>
          <w:sz w:val="28"/>
          <w:szCs w:val="28"/>
        </w:rPr>
      </w:pPr>
    </w:p>
    <w:p w14:paraId="05EC1C93" w14:textId="4E10F1F8" w:rsidR="00C44D50" w:rsidRDefault="00C44D50" w:rsidP="00441119">
      <w:pPr>
        <w:spacing w:after="0" w:line="360" w:lineRule="auto"/>
        <w:ind w:firstLine="709"/>
        <w:jc w:val="center"/>
        <w:rPr>
          <w:rFonts w:ascii="Times New Roman" w:hAnsi="Times New Roman" w:cs="Times New Roman"/>
          <w:b/>
          <w:sz w:val="28"/>
          <w:szCs w:val="28"/>
        </w:rPr>
      </w:pPr>
    </w:p>
    <w:p w14:paraId="7B1F8444" w14:textId="0322285B" w:rsidR="00C44D50" w:rsidRDefault="00C44D50" w:rsidP="00441119">
      <w:pPr>
        <w:spacing w:after="0" w:line="360" w:lineRule="auto"/>
        <w:ind w:firstLine="709"/>
        <w:jc w:val="center"/>
        <w:rPr>
          <w:rFonts w:ascii="Times New Roman" w:hAnsi="Times New Roman" w:cs="Times New Roman"/>
          <w:b/>
          <w:sz w:val="28"/>
          <w:szCs w:val="28"/>
        </w:rPr>
      </w:pPr>
    </w:p>
    <w:p w14:paraId="5072E414" w14:textId="62A4B5DF" w:rsidR="00C44D50" w:rsidRDefault="00C44D50" w:rsidP="00441119">
      <w:pPr>
        <w:spacing w:after="0" w:line="360" w:lineRule="auto"/>
        <w:ind w:firstLine="709"/>
        <w:jc w:val="center"/>
        <w:rPr>
          <w:rFonts w:ascii="Times New Roman" w:hAnsi="Times New Roman" w:cs="Times New Roman"/>
          <w:b/>
          <w:sz w:val="28"/>
          <w:szCs w:val="28"/>
        </w:rPr>
      </w:pPr>
    </w:p>
    <w:p w14:paraId="63E21E5A" w14:textId="74B34393" w:rsidR="00C44D50" w:rsidRDefault="00C44D50" w:rsidP="00441119">
      <w:pPr>
        <w:spacing w:after="0" w:line="360" w:lineRule="auto"/>
        <w:ind w:firstLine="709"/>
        <w:jc w:val="center"/>
        <w:rPr>
          <w:rFonts w:ascii="Times New Roman" w:hAnsi="Times New Roman" w:cs="Times New Roman"/>
          <w:b/>
          <w:sz w:val="28"/>
          <w:szCs w:val="28"/>
        </w:rPr>
      </w:pPr>
    </w:p>
    <w:p w14:paraId="1C34594A" w14:textId="1F521B2A" w:rsidR="00C44D50" w:rsidRDefault="00C44D50" w:rsidP="00441119">
      <w:pPr>
        <w:spacing w:after="0" w:line="360" w:lineRule="auto"/>
        <w:ind w:firstLine="709"/>
        <w:jc w:val="center"/>
        <w:rPr>
          <w:rFonts w:ascii="Times New Roman" w:hAnsi="Times New Roman" w:cs="Times New Roman"/>
          <w:b/>
          <w:sz w:val="28"/>
          <w:szCs w:val="28"/>
        </w:rPr>
      </w:pPr>
    </w:p>
    <w:p w14:paraId="2BE8E556" w14:textId="20B2EE3C" w:rsidR="00C44D50" w:rsidRDefault="00C44D50" w:rsidP="00441119">
      <w:pPr>
        <w:spacing w:after="0" w:line="360" w:lineRule="auto"/>
        <w:ind w:firstLine="709"/>
        <w:jc w:val="center"/>
        <w:rPr>
          <w:rFonts w:ascii="Times New Roman" w:hAnsi="Times New Roman" w:cs="Times New Roman"/>
          <w:b/>
          <w:sz w:val="28"/>
          <w:szCs w:val="28"/>
        </w:rPr>
      </w:pPr>
    </w:p>
    <w:p w14:paraId="0B6A2D0C" w14:textId="034ED026" w:rsidR="00C44D50" w:rsidRDefault="00C44D50" w:rsidP="00441119">
      <w:pPr>
        <w:spacing w:after="0" w:line="360" w:lineRule="auto"/>
        <w:ind w:firstLine="709"/>
        <w:jc w:val="center"/>
        <w:rPr>
          <w:rFonts w:ascii="Times New Roman" w:hAnsi="Times New Roman" w:cs="Times New Roman"/>
          <w:b/>
          <w:sz w:val="28"/>
          <w:szCs w:val="28"/>
        </w:rPr>
      </w:pPr>
    </w:p>
    <w:p w14:paraId="0193EA6C" w14:textId="2294CF96" w:rsidR="00C44D50" w:rsidRDefault="00C44D50" w:rsidP="00441119">
      <w:pPr>
        <w:spacing w:after="0" w:line="360" w:lineRule="auto"/>
        <w:ind w:firstLine="709"/>
        <w:jc w:val="center"/>
        <w:rPr>
          <w:rFonts w:ascii="Times New Roman" w:hAnsi="Times New Roman" w:cs="Times New Roman"/>
          <w:b/>
          <w:sz w:val="28"/>
          <w:szCs w:val="28"/>
        </w:rPr>
      </w:pPr>
    </w:p>
    <w:p w14:paraId="41EC6742" w14:textId="19BB73C7" w:rsidR="00C44D50" w:rsidRDefault="00C44D50" w:rsidP="00441119">
      <w:pPr>
        <w:spacing w:after="0" w:line="360" w:lineRule="auto"/>
        <w:ind w:firstLine="709"/>
        <w:jc w:val="center"/>
        <w:rPr>
          <w:rFonts w:ascii="Times New Roman" w:hAnsi="Times New Roman" w:cs="Times New Roman"/>
          <w:b/>
          <w:sz w:val="28"/>
          <w:szCs w:val="28"/>
        </w:rPr>
      </w:pPr>
    </w:p>
    <w:p w14:paraId="47555995" w14:textId="08AF6EBC" w:rsidR="00B6517C" w:rsidRDefault="00B6517C" w:rsidP="00441119">
      <w:pPr>
        <w:spacing w:after="0" w:line="360" w:lineRule="auto"/>
        <w:ind w:firstLine="709"/>
        <w:jc w:val="center"/>
        <w:rPr>
          <w:rFonts w:ascii="Times New Roman" w:hAnsi="Times New Roman" w:cs="Times New Roman"/>
          <w:b/>
          <w:sz w:val="28"/>
          <w:szCs w:val="28"/>
        </w:rPr>
      </w:pPr>
    </w:p>
    <w:p w14:paraId="613C204A" w14:textId="005FD3A3" w:rsidR="00B6517C" w:rsidRDefault="00B6517C" w:rsidP="00B6517C">
      <w:pPr>
        <w:spacing w:after="0" w:line="360" w:lineRule="auto"/>
        <w:jc w:val="center"/>
        <w:rPr>
          <w:rFonts w:ascii="Times New Roman" w:hAnsi="Times New Roman" w:cs="Times New Roman"/>
          <w:b/>
          <w:sz w:val="28"/>
          <w:szCs w:val="28"/>
        </w:rPr>
      </w:pPr>
      <w:r w:rsidRPr="00B6517C">
        <w:rPr>
          <w:rFonts w:ascii="Times New Roman" w:hAnsi="Times New Roman" w:cs="Times New Roman"/>
          <w:b/>
          <w:sz w:val="28"/>
          <w:szCs w:val="28"/>
        </w:rPr>
        <w:lastRenderedPageBreak/>
        <w:t>3. Содержание урока физической культуры</w:t>
      </w:r>
    </w:p>
    <w:p w14:paraId="6275F605" w14:textId="77777777" w:rsidR="00B6517C" w:rsidRPr="00B6517C" w:rsidRDefault="00B6517C" w:rsidP="00B6517C">
      <w:pPr>
        <w:spacing w:after="0" w:line="360" w:lineRule="auto"/>
        <w:jc w:val="center"/>
        <w:rPr>
          <w:rFonts w:ascii="Times New Roman" w:hAnsi="Times New Roman" w:cs="Times New Roman"/>
          <w:b/>
          <w:sz w:val="28"/>
          <w:szCs w:val="28"/>
        </w:rPr>
      </w:pPr>
    </w:p>
    <w:p w14:paraId="5AAF9238" w14:textId="77777777" w:rsidR="00B6517C" w:rsidRPr="00B6517C" w:rsidRDefault="00B6517C" w:rsidP="00B6517C">
      <w:pPr>
        <w:spacing w:after="0" w:line="360" w:lineRule="auto"/>
        <w:ind w:firstLine="709"/>
        <w:jc w:val="both"/>
        <w:rPr>
          <w:rFonts w:ascii="Times New Roman" w:hAnsi="Times New Roman" w:cs="Times New Roman"/>
          <w:sz w:val="28"/>
          <w:szCs w:val="28"/>
        </w:rPr>
      </w:pPr>
      <w:r w:rsidRPr="00B6517C">
        <w:rPr>
          <w:rFonts w:ascii="Times New Roman" w:hAnsi="Times New Roman" w:cs="Times New Roman"/>
          <w:sz w:val="28"/>
          <w:szCs w:val="28"/>
        </w:rPr>
        <w:t>Содержание урока физического воспитания отражает единство четырех основных элементов, существенно определяющих качество урочных занятий. Эти элементы взаимосвязаны и представляют собою следующие характерные стороны содержания урока.</w:t>
      </w:r>
    </w:p>
    <w:p w14:paraId="1C89584B" w14:textId="77777777" w:rsidR="00B6517C" w:rsidRPr="00B6517C" w:rsidRDefault="00B6517C" w:rsidP="00B6517C">
      <w:pPr>
        <w:pStyle w:val="a7"/>
        <w:numPr>
          <w:ilvl w:val="0"/>
          <w:numId w:val="3"/>
        </w:numPr>
        <w:spacing w:after="0" w:line="360" w:lineRule="auto"/>
        <w:ind w:left="0" w:firstLine="709"/>
        <w:jc w:val="both"/>
        <w:rPr>
          <w:rFonts w:ascii="Times New Roman" w:hAnsi="Times New Roman" w:cs="Times New Roman"/>
          <w:sz w:val="28"/>
          <w:szCs w:val="28"/>
        </w:rPr>
      </w:pPr>
      <w:r w:rsidRPr="00B6517C">
        <w:rPr>
          <w:rFonts w:ascii="Times New Roman" w:hAnsi="Times New Roman" w:cs="Times New Roman"/>
          <w:sz w:val="28"/>
          <w:szCs w:val="28"/>
        </w:rPr>
        <w:t>Состав включаемых в урок физических упражнений. Обычно их совокупность рассматривается как все содержание урока. Однако такое понимание является односторонним, так как сами по себе упражнения являются лишь предметом практических действий занимающихся, обусловленных лишь воспитательными, образовательными и оздоровительными задачами. Состав упражнений – это лишь обобщенное предметное содержание урока, одна из сторон более широкого, целостного содержания.</w:t>
      </w:r>
    </w:p>
    <w:p w14:paraId="5C0D08F1" w14:textId="77777777" w:rsidR="00B6517C" w:rsidRPr="00B6517C" w:rsidRDefault="00B6517C" w:rsidP="00B6517C">
      <w:pPr>
        <w:pStyle w:val="a7"/>
        <w:numPr>
          <w:ilvl w:val="0"/>
          <w:numId w:val="3"/>
        </w:numPr>
        <w:spacing w:after="0" w:line="360" w:lineRule="auto"/>
        <w:ind w:left="0" w:firstLine="709"/>
        <w:jc w:val="both"/>
        <w:rPr>
          <w:rFonts w:ascii="Times New Roman" w:hAnsi="Times New Roman" w:cs="Times New Roman"/>
          <w:sz w:val="28"/>
          <w:szCs w:val="28"/>
        </w:rPr>
      </w:pPr>
      <w:r w:rsidRPr="00B6517C">
        <w:rPr>
          <w:rFonts w:ascii="Times New Roman" w:hAnsi="Times New Roman" w:cs="Times New Roman"/>
          <w:sz w:val="28"/>
          <w:szCs w:val="28"/>
        </w:rPr>
        <w:t>Содержание деятельности занимающихся, связанной с выполнением предлагаемых упражнений. Эта сторона содержания урока складывается из весьма разнообразных интеллектуальных и физических действий занимающихся, к которым относятся: слушание педагога, наблюдение показываемого, осмысление воспринятого, мысленное проектирование предстоящих действий, непосредственное их выполнение, контроль за своими движениями и их оценка, обсуждение с педагогом возникающих вопросов, прослеживание своего состояния, регулирование эмоциональных проявлений и др. Всю эту активную деятельность занимающихся (в рамках поставленных задач и предметного содержания занятий) необходимо считать главной стороной содержания урока. От нее в конечном счете непосредственно зависят достигаемые результаты.</w:t>
      </w:r>
    </w:p>
    <w:p w14:paraId="7B1CDB44" w14:textId="77777777" w:rsidR="00B6517C" w:rsidRPr="00B6517C" w:rsidRDefault="00B6517C" w:rsidP="00B6517C">
      <w:pPr>
        <w:pStyle w:val="a7"/>
        <w:numPr>
          <w:ilvl w:val="0"/>
          <w:numId w:val="3"/>
        </w:numPr>
        <w:spacing w:after="0" w:line="360" w:lineRule="auto"/>
        <w:ind w:left="0" w:firstLine="709"/>
        <w:jc w:val="both"/>
        <w:rPr>
          <w:rFonts w:ascii="Times New Roman" w:hAnsi="Times New Roman" w:cs="Times New Roman"/>
          <w:sz w:val="28"/>
          <w:szCs w:val="28"/>
        </w:rPr>
      </w:pPr>
      <w:r w:rsidRPr="00B6517C">
        <w:rPr>
          <w:rFonts w:ascii="Times New Roman" w:hAnsi="Times New Roman" w:cs="Times New Roman"/>
          <w:sz w:val="28"/>
          <w:szCs w:val="28"/>
        </w:rPr>
        <w:t xml:space="preserve">Содержание деятельности педагога, которая складывается из следующих действий: постановка и разъяснение учебных задач, определение конкретных заданий и организация их выполнения, регулировка нагрузок, а также тактичное направление поведения занимающихся, налаживание </w:t>
      </w:r>
      <w:r w:rsidRPr="00B6517C">
        <w:rPr>
          <w:rFonts w:ascii="Times New Roman" w:hAnsi="Times New Roman" w:cs="Times New Roman"/>
          <w:sz w:val="28"/>
          <w:szCs w:val="28"/>
        </w:rPr>
        <w:lastRenderedPageBreak/>
        <w:t>отношений между ними и т.п. Эта руководящая деятельность педагога призвана играть направляющую, контролирующую и стимулирующую роль в деятельности занимающихся.</w:t>
      </w:r>
    </w:p>
    <w:p w14:paraId="1D14B81E" w14:textId="77777777" w:rsidR="00B6517C" w:rsidRPr="00B6517C" w:rsidRDefault="00B6517C" w:rsidP="00B6517C">
      <w:pPr>
        <w:pStyle w:val="a7"/>
        <w:numPr>
          <w:ilvl w:val="0"/>
          <w:numId w:val="3"/>
        </w:numPr>
        <w:spacing w:after="0" w:line="360" w:lineRule="auto"/>
        <w:ind w:left="0" w:firstLine="709"/>
        <w:jc w:val="both"/>
        <w:rPr>
          <w:rFonts w:ascii="Times New Roman" w:hAnsi="Times New Roman" w:cs="Times New Roman"/>
          <w:sz w:val="28"/>
          <w:szCs w:val="28"/>
        </w:rPr>
      </w:pPr>
      <w:r w:rsidRPr="00B6517C">
        <w:rPr>
          <w:rFonts w:ascii="Times New Roman" w:hAnsi="Times New Roman" w:cs="Times New Roman"/>
          <w:sz w:val="28"/>
          <w:szCs w:val="28"/>
        </w:rPr>
        <w:t>Физиолого-психологические процессы и изменение в состояниях занимающихся, непрерывно сопровождающие все их действия. Эти процессы и изменения, приводящие постепенно к накоплению намеченных сдвигов в функциях различных систем организма, в знаниях, умениям и навыках, в поведении занимающихся составляют внутреннюю, относительно скрытую сторону содержания урока. В ней раскрывается эффективность деятельности педагога и занимающихся, причем конкретные показатели текущих состояний и воспитательно-образовательных достижений служат и педагогу, и его воспитанникам ориентирами для организации дальнейших действий.</w:t>
      </w:r>
    </w:p>
    <w:p w14:paraId="4D37CAC2" w14:textId="366348B5" w:rsidR="00B6517C" w:rsidRDefault="00B6517C" w:rsidP="00441119">
      <w:pPr>
        <w:spacing w:after="0" w:line="360" w:lineRule="auto"/>
        <w:ind w:firstLine="709"/>
        <w:jc w:val="center"/>
        <w:rPr>
          <w:rFonts w:ascii="Times New Roman" w:hAnsi="Times New Roman" w:cs="Times New Roman"/>
          <w:b/>
          <w:sz w:val="28"/>
          <w:szCs w:val="28"/>
        </w:rPr>
      </w:pPr>
    </w:p>
    <w:p w14:paraId="19E90D84" w14:textId="75661708" w:rsidR="00B6517C" w:rsidRDefault="00B6517C" w:rsidP="00441119">
      <w:pPr>
        <w:spacing w:after="0" w:line="360" w:lineRule="auto"/>
        <w:ind w:firstLine="709"/>
        <w:jc w:val="center"/>
        <w:rPr>
          <w:rFonts w:ascii="Times New Roman" w:hAnsi="Times New Roman" w:cs="Times New Roman"/>
          <w:b/>
          <w:sz w:val="28"/>
          <w:szCs w:val="28"/>
        </w:rPr>
      </w:pPr>
    </w:p>
    <w:p w14:paraId="688E7FF3" w14:textId="73D1701F" w:rsidR="00B6517C" w:rsidRDefault="00B6517C" w:rsidP="00441119">
      <w:pPr>
        <w:spacing w:after="0" w:line="360" w:lineRule="auto"/>
        <w:ind w:firstLine="709"/>
        <w:jc w:val="center"/>
        <w:rPr>
          <w:rFonts w:ascii="Times New Roman" w:hAnsi="Times New Roman" w:cs="Times New Roman"/>
          <w:b/>
          <w:sz w:val="28"/>
          <w:szCs w:val="28"/>
        </w:rPr>
      </w:pPr>
    </w:p>
    <w:p w14:paraId="44C7432E" w14:textId="135348D4" w:rsidR="00B6517C" w:rsidRDefault="00B6517C" w:rsidP="00441119">
      <w:pPr>
        <w:spacing w:after="0" w:line="360" w:lineRule="auto"/>
        <w:ind w:firstLine="709"/>
        <w:jc w:val="center"/>
        <w:rPr>
          <w:rFonts w:ascii="Times New Roman" w:hAnsi="Times New Roman" w:cs="Times New Roman"/>
          <w:b/>
          <w:sz w:val="28"/>
          <w:szCs w:val="28"/>
        </w:rPr>
      </w:pPr>
    </w:p>
    <w:p w14:paraId="7D1DBB76" w14:textId="69EB09F1" w:rsidR="00B6517C" w:rsidRDefault="00B6517C" w:rsidP="00441119">
      <w:pPr>
        <w:spacing w:after="0" w:line="360" w:lineRule="auto"/>
        <w:ind w:firstLine="709"/>
        <w:jc w:val="center"/>
        <w:rPr>
          <w:rFonts w:ascii="Times New Roman" w:hAnsi="Times New Roman" w:cs="Times New Roman"/>
          <w:b/>
          <w:sz w:val="28"/>
          <w:szCs w:val="28"/>
        </w:rPr>
      </w:pPr>
    </w:p>
    <w:p w14:paraId="78E95809" w14:textId="529869A6" w:rsidR="00B6517C" w:rsidRDefault="00B6517C" w:rsidP="00441119">
      <w:pPr>
        <w:spacing w:after="0" w:line="360" w:lineRule="auto"/>
        <w:ind w:firstLine="709"/>
        <w:jc w:val="center"/>
        <w:rPr>
          <w:rFonts w:ascii="Times New Roman" w:hAnsi="Times New Roman" w:cs="Times New Roman"/>
          <w:b/>
          <w:sz w:val="28"/>
          <w:szCs w:val="28"/>
        </w:rPr>
      </w:pPr>
    </w:p>
    <w:p w14:paraId="3C19E523" w14:textId="3851F04A" w:rsidR="00B6517C" w:rsidRDefault="00B6517C" w:rsidP="00441119">
      <w:pPr>
        <w:spacing w:after="0" w:line="360" w:lineRule="auto"/>
        <w:ind w:firstLine="709"/>
        <w:jc w:val="center"/>
        <w:rPr>
          <w:rFonts w:ascii="Times New Roman" w:hAnsi="Times New Roman" w:cs="Times New Roman"/>
          <w:b/>
          <w:sz w:val="28"/>
          <w:szCs w:val="28"/>
        </w:rPr>
      </w:pPr>
    </w:p>
    <w:p w14:paraId="3A7C2285" w14:textId="19D27F16" w:rsidR="00B6517C" w:rsidRDefault="00B6517C" w:rsidP="00441119">
      <w:pPr>
        <w:spacing w:after="0" w:line="360" w:lineRule="auto"/>
        <w:ind w:firstLine="709"/>
        <w:jc w:val="center"/>
        <w:rPr>
          <w:rFonts w:ascii="Times New Roman" w:hAnsi="Times New Roman" w:cs="Times New Roman"/>
          <w:b/>
          <w:sz w:val="28"/>
          <w:szCs w:val="28"/>
        </w:rPr>
      </w:pPr>
    </w:p>
    <w:p w14:paraId="3B6237C0" w14:textId="24EFBEDD" w:rsidR="00B6517C" w:rsidRDefault="00B6517C" w:rsidP="00441119">
      <w:pPr>
        <w:spacing w:after="0" w:line="360" w:lineRule="auto"/>
        <w:ind w:firstLine="709"/>
        <w:jc w:val="center"/>
        <w:rPr>
          <w:rFonts w:ascii="Times New Roman" w:hAnsi="Times New Roman" w:cs="Times New Roman"/>
          <w:b/>
          <w:sz w:val="28"/>
          <w:szCs w:val="28"/>
        </w:rPr>
      </w:pPr>
    </w:p>
    <w:p w14:paraId="1C79E972" w14:textId="5EA2F49B" w:rsidR="00B6517C" w:rsidRDefault="00B6517C" w:rsidP="00441119">
      <w:pPr>
        <w:spacing w:after="0" w:line="360" w:lineRule="auto"/>
        <w:ind w:firstLine="709"/>
        <w:jc w:val="center"/>
        <w:rPr>
          <w:rFonts w:ascii="Times New Roman" w:hAnsi="Times New Roman" w:cs="Times New Roman"/>
          <w:b/>
          <w:sz w:val="28"/>
          <w:szCs w:val="28"/>
        </w:rPr>
      </w:pPr>
    </w:p>
    <w:p w14:paraId="2C8ED5D2" w14:textId="5DE8DCE2" w:rsidR="00B6517C" w:rsidRDefault="00B6517C" w:rsidP="00441119">
      <w:pPr>
        <w:spacing w:after="0" w:line="360" w:lineRule="auto"/>
        <w:ind w:firstLine="709"/>
        <w:jc w:val="center"/>
        <w:rPr>
          <w:rFonts w:ascii="Times New Roman" w:hAnsi="Times New Roman" w:cs="Times New Roman"/>
          <w:b/>
          <w:sz w:val="28"/>
          <w:szCs w:val="28"/>
        </w:rPr>
      </w:pPr>
    </w:p>
    <w:p w14:paraId="496EA271" w14:textId="0CB95D20" w:rsidR="00B6517C" w:rsidRDefault="00B6517C" w:rsidP="00441119">
      <w:pPr>
        <w:spacing w:after="0" w:line="360" w:lineRule="auto"/>
        <w:ind w:firstLine="709"/>
        <w:jc w:val="center"/>
        <w:rPr>
          <w:rFonts w:ascii="Times New Roman" w:hAnsi="Times New Roman" w:cs="Times New Roman"/>
          <w:b/>
          <w:sz w:val="28"/>
          <w:szCs w:val="28"/>
        </w:rPr>
      </w:pPr>
    </w:p>
    <w:p w14:paraId="3E363C30" w14:textId="4CE7B6EA" w:rsidR="00B6517C" w:rsidRDefault="00B6517C" w:rsidP="00441119">
      <w:pPr>
        <w:spacing w:after="0" w:line="360" w:lineRule="auto"/>
        <w:ind w:firstLine="709"/>
        <w:jc w:val="center"/>
        <w:rPr>
          <w:rFonts w:ascii="Times New Roman" w:hAnsi="Times New Roman" w:cs="Times New Roman"/>
          <w:b/>
          <w:sz w:val="28"/>
          <w:szCs w:val="28"/>
        </w:rPr>
      </w:pPr>
    </w:p>
    <w:p w14:paraId="7E98B6FE" w14:textId="1ABF4721" w:rsidR="00B6517C" w:rsidRDefault="00B6517C" w:rsidP="00441119">
      <w:pPr>
        <w:spacing w:after="0" w:line="360" w:lineRule="auto"/>
        <w:ind w:firstLine="709"/>
        <w:jc w:val="center"/>
        <w:rPr>
          <w:rFonts w:ascii="Times New Roman" w:hAnsi="Times New Roman" w:cs="Times New Roman"/>
          <w:b/>
          <w:sz w:val="28"/>
          <w:szCs w:val="28"/>
        </w:rPr>
      </w:pPr>
    </w:p>
    <w:p w14:paraId="37187602" w14:textId="77777777" w:rsidR="00B6517C" w:rsidRDefault="00B6517C" w:rsidP="00441119">
      <w:pPr>
        <w:spacing w:after="0" w:line="360" w:lineRule="auto"/>
        <w:ind w:firstLine="709"/>
        <w:jc w:val="center"/>
        <w:rPr>
          <w:rFonts w:ascii="Times New Roman" w:hAnsi="Times New Roman" w:cs="Times New Roman"/>
          <w:b/>
          <w:sz w:val="28"/>
          <w:szCs w:val="28"/>
        </w:rPr>
      </w:pPr>
    </w:p>
    <w:p w14:paraId="32709441" w14:textId="77777777" w:rsidR="00B6517C" w:rsidRDefault="00B6517C" w:rsidP="00441119">
      <w:pPr>
        <w:spacing w:after="0" w:line="360" w:lineRule="auto"/>
        <w:ind w:firstLine="709"/>
        <w:jc w:val="center"/>
        <w:rPr>
          <w:rFonts w:ascii="Times New Roman" w:hAnsi="Times New Roman" w:cs="Times New Roman"/>
          <w:b/>
          <w:sz w:val="28"/>
          <w:szCs w:val="28"/>
        </w:rPr>
      </w:pPr>
    </w:p>
    <w:p w14:paraId="28F2AD90" w14:textId="00F92703" w:rsidR="00C44D50" w:rsidRDefault="00C44D50" w:rsidP="00441119">
      <w:pPr>
        <w:spacing w:after="0" w:line="360" w:lineRule="auto"/>
        <w:ind w:firstLine="709"/>
        <w:jc w:val="center"/>
        <w:rPr>
          <w:rFonts w:ascii="Times New Roman" w:hAnsi="Times New Roman" w:cs="Times New Roman"/>
          <w:b/>
          <w:sz w:val="28"/>
          <w:szCs w:val="28"/>
        </w:rPr>
      </w:pPr>
    </w:p>
    <w:p w14:paraId="715A4C51" w14:textId="6C7493C0" w:rsidR="00C44D50" w:rsidRDefault="00B6517C" w:rsidP="00441119">
      <w:pPr>
        <w:spacing w:after="0"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lastRenderedPageBreak/>
        <w:t>4</w:t>
      </w:r>
      <w:r w:rsidR="00C44D50" w:rsidRPr="00C44D50">
        <w:rPr>
          <w:rFonts w:ascii="Times New Roman" w:hAnsi="Times New Roman" w:cs="Times New Roman"/>
          <w:b/>
          <w:sz w:val="28"/>
          <w:szCs w:val="28"/>
        </w:rPr>
        <w:t>. Организация и методические основы проведения урока физической культуры</w:t>
      </w:r>
    </w:p>
    <w:p w14:paraId="7C2D9AAF" w14:textId="7C9431B1" w:rsidR="00C44D50" w:rsidRDefault="00C44D50" w:rsidP="00441119">
      <w:pPr>
        <w:spacing w:after="0" w:line="360" w:lineRule="auto"/>
        <w:ind w:firstLine="709"/>
        <w:jc w:val="center"/>
        <w:rPr>
          <w:rFonts w:ascii="Times New Roman" w:hAnsi="Times New Roman" w:cs="Times New Roman"/>
          <w:b/>
          <w:sz w:val="28"/>
          <w:szCs w:val="28"/>
        </w:rPr>
      </w:pPr>
    </w:p>
    <w:p w14:paraId="6F7F98D8" w14:textId="77777777" w:rsidR="00C44D50" w:rsidRPr="00C44D50" w:rsidRDefault="00C44D50" w:rsidP="00C44D50">
      <w:pPr>
        <w:spacing w:after="0" w:line="360" w:lineRule="auto"/>
        <w:ind w:firstLine="709"/>
        <w:rPr>
          <w:rFonts w:ascii="Times New Roman" w:hAnsi="Times New Roman" w:cs="Times New Roman"/>
          <w:sz w:val="28"/>
          <w:szCs w:val="28"/>
        </w:rPr>
      </w:pPr>
      <w:r w:rsidRPr="00C44D50">
        <w:rPr>
          <w:rFonts w:ascii="Times New Roman" w:hAnsi="Times New Roman" w:cs="Times New Roman"/>
          <w:sz w:val="28"/>
          <w:szCs w:val="28"/>
        </w:rPr>
        <w:t>Результативность урока физической культуры во многом зависит от того, насколько преподаватель будет претворять намеченный им план, применять наиболее рациональные методы организации деятельности занимающихся и методические приемы. Учитель при использовании оборудования, спортинвентаря, технических средств обучения, должен учитывать место проведения урока.</w:t>
      </w:r>
    </w:p>
    <w:p w14:paraId="0D17891D" w14:textId="77777777" w:rsidR="00C44D50" w:rsidRPr="00C44D50" w:rsidRDefault="00C44D50" w:rsidP="00C44D50">
      <w:pPr>
        <w:spacing w:after="0" w:line="360" w:lineRule="auto"/>
        <w:ind w:firstLine="709"/>
        <w:rPr>
          <w:rFonts w:ascii="Times New Roman" w:hAnsi="Times New Roman" w:cs="Times New Roman"/>
          <w:sz w:val="28"/>
          <w:szCs w:val="28"/>
        </w:rPr>
      </w:pPr>
      <w:r w:rsidRPr="00C44D50">
        <w:rPr>
          <w:rFonts w:ascii="Times New Roman" w:hAnsi="Times New Roman" w:cs="Times New Roman"/>
          <w:sz w:val="28"/>
          <w:szCs w:val="28"/>
        </w:rPr>
        <w:t>Санитарно-гигиеническое обеспечение урока предусматривает весь комплекс мероприятий, обеспечивающий оздоровительный эффект от занятий физическими упражнениями. Санитарно-гигиеническое состояние мест занятий должно строго соответствовать установленным нормам. Так, температура воздуха для спортивного зала поддерживается (наиболее благоприятная) в пределах 14—16°С. После каждого занятия с классом в школе необходимо проветривать зал в течение всей перемены. Установлено, что вентиляция воздуха в легких человека в покое колеблется в пределах от 4 до 6 л в 1 мин, а при упражнениях высокой интенсивности (бег, спортивные игры и др.) поглощение воздуха организмом возрастает в 10 раз и более. Поэтому исключительно важно обеспечивать в местах занятий физическими упражнениями должную чистоту воздуха [4].</w:t>
      </w:r>
    </w:p>
    <w:p w14:paraId="5AF3CDB6" w14:textId="77777777" w:rsidR="00C44D50" w:rsidRPr="00C44D50" w:rsidRDefault="00C44D50" w:rsidP="00C44D50">
      <w:pPr>
        <w:spacing w:after="0" w:line="360" w:lineRule="auto"/>
        <w:ind w:firstLine="709"/>
        <w:rPr>
          <w:rFonts w:ascii="Times New Roman" w:hAnsi="Times New Roman" w:cs="Times New Roman"/>
          <w:sz w:val="28"/>
          <w:szCs w:val="28"/>
        </w:rPr>
      </w:pPr>
      <w:r w:rsidRPr="00C44D50">
        <w:rPr>
          <w:rFonts w:ascii="Times New Roman" w:hAnsi="Times New Roman" w:cs="Times New Roman"/>
          <w:sz w:val="28"/>
          <w:szCs w:val="28"/>
        </w:rPr>
        <w:t xml:space="preserve">Очень большое внимание следует постоянно уделять поддержанию чистоты пола зала, гимнастических матов, снарядов, спортивного инвентаря. Следует проводить после каждого урока влажную уборку пола зала, протирать мокрой тряпкой гимнастические маты, а капитальную уборку — мытье пола, обтирание снарядов, инвентаря (сначала влажным способом, а затем сухой тряпкой) производить обязательно после окончания всех занятий в зале. Несоблюдение этих важных санитарно-гигиенических требований приводит к большому скоплению пыли в помещении. Занятия в таких условиях наносят большой вред здоровью, так как в легкие поступает </w:t>
      </w:r>
      <w:r w:rsidRPr="00C44D50">
        <w:rPr>
          <w:rFonts w:ascii="Times New Roman" w:hAnsi="Times New Roman" w:cs="Times New Roman"/>
          <w:sz w:val="28"/>
          <w:szCs w:val="28"/>
        </w:rPr>
        <w:lastRenderedPageBreak/>
        <w:t>пыльный воздух. Кроме того, в неубранном зале загрязняются тела и спортивная одежда занимающихся.</w:t>
      </w:r>
    </w:p>
    <w:p w14:paraId="5627B773" w14:textId="77777777" w:rsidR="00C44D50" w:rsidRPr="00C44D50" w:rsidRDefault="00C44D50" w:rsidP="00C44D50">
      <w:pPr>
        <w:spacing w:after="0" w:line="360" w:lineRule="auto"/>
        <w:ind w:firstLine="709"/>
        <w:rPr>
          <w:rFonts w:ascii="Times New Roman" w:hAnsi="Times New Roman" w:cs="Times New Roman"/>
          <w:sz w:val="28"/>
          <w:szCs w:val="28"/>
        </w:rPr>
      </w:pPr>
      <w:r w:rsidRPr="00C44D50">
        <w:rPr>
          <w:rFonts w:ascii="Times New Roman" w:hAnsi="Times New Roman" w:cs="Times New Roman"/>
          <w:sz w:val="28"/>
          <w:szCs w:val="28"/>
        </w:rPr>
        <w:t>Материально-техническое обеспечение урока предусматривает обеспечение учебно-воспитательного процесса таким количеством оборудования, инвентаря и мест выполнения учебных заданий, которое гарантировало бы полноценное решение всего комплекса задач при оптимальной плотности урока. За последние годы по инициативе многих учителей физической культуры школьные спортивные залы и площадки оснащаются нестандартным оборудованием, различными устройствами и тренажерами. Использование такого оборудования значительно повышает плотность занятий, вызывает повышенный интерес учащихся, создает широкие возможности для применения наиболее эффективных организационно-методических форм урока и в конечном счете во многом способствует результативности занятий.</w:t>
      </w:r>
    </w:p>
    <w:p w14:paraId="4CB5AC0A" w14:textId="77777777" w:rsidR="00C44D50" w:rsidRPr="00C44D50" w:rsidRDefault="00C44D50" w:rsidP="00C44D50">
      <w:pPr>
        <w:spacing w:after="0" w:line="360" w:lineRule="auto"/>
        <w:ind w:firstLine="709"/>
        <w:rPr>
          <w:rFonts w:ascii="Times New Roman" w:hAnsi="Times New Roman" w:cs="Times New Roman"/>
          <w:sz w:val="28"/>
          <w:szCs w:val="28"/>
        </w:rPr>
      </w:pPr>
      <w:r w:rsidRPr="00C44D50">
        <w:rPr>
          <w:rFonts w:ascii="Times New Roman" w:hAnsi="Times New Roman" w:cs="Times New Roman"/>
          <w:sz w:val="28"/>
          <w:szCs w:val="28"/>
        </w:rPr>
        <w:t>В практике физического воспитания применяются следующие методы организации занимающихся на уроке.</w:t>
      </w:r>
    </w:p>
    <w:p w14:paraId="7095DFBC" w14:textId="77777777" w:rsidR="00C44D50" w:rsidRPr="00C44D50" w:rsidRDefault="00C44D50" w:rsidP="00C44D50">
      <w:pPr>
        <w:spacing w:after="0" w:line="360" w:lineRule="auto"/>
        <w:ind w:firstLine="709"/>
        <w:rPr>
          <w:rFonts w:ascii="Times New Roman" w:hAnsi="Times New Roman" w:cs="Times New Roman"/>
          <w:sz w:val="28"/>
          <w:szCs w:val="28"/>
        </w:rPr>
      </w:pPr>
      <w:r w:rsidRPr="00C44D50">
        <w:rPr>
          <w:rFonts w:ascii="Times New Roman" w:hAnsi="Times New Roman" w:cs="Times New Roman"/>
          <w:sz w:val="28"/>
          <w:szCs w:val="28"/>
        </w:rPr>
        <w:t>1. Фронтальный метод характеризуется выполнением всем составом класса одного и того же задания независимо от форм построения учащихся (в колоннах, нескольких шеренгах, в круг). Этот метод широко используется во всех частях урока, но преимущественно в подготовительной и заключительной. Однако нужно стремиться как можно больше использовать фронтальный метод и в основной части. При этом обеспечивается высокая моторная плотность можно успеть больше сделать за счет увеличения времени непосредственно на двигательную деятельность обучающихся), что очень существенно.</w:t>
      </w:r>
    </w:p>
    <w:p w14:paraId="40B522E9" w14:textId="77777777" w:rsidR="00C44D50" w:rsidRPr="00C44D50" w:rsidRDefault="00C44D50" w:rsidP="00C44D50">
      <w:pPr>
        <w:spacing w:after="0" w:line="360" w:lineRule="auto"/>
        <w:ind w:firstLine="709"/>
        <w:rPr>
          <w:rFonts w:ascii="Times New Roman" w:hAnsi="Times New Roman" w:cs="Times New Roman"/>
          <w:sz w:val="28"/>
          <w:szCs w:val="28"/>
        </w:rPr>
      </w:pPr>
      <w:r w:rsidRPr="00C44D50">
        <w:rPr>
          <w:rFonts w:ascii="Times New Roman" w:hAnsi="Times New Roman" w:cs="Times New Roman"/>
          <w:sz w:val="28"/>
          <w:szCs w:val="28"/>
        </w:rPr>
        <w:t xml:space="preserve">Фронтальный метод успешно применяется при управлении однородной деятельностью занимающихся, не требующей страховки, например — при разучивании и совершенствовании техники выполнения высокого и низкого старта в беге на короткие дистанции, ряда простейших акробатических </w:t>
      </w:r>
      <w:r w:rsidRPr="00C44D50">
        <w:rPr>
          <w:rFonts w:ascii="Times New Roman" w:hAnsi="Times New Roman" w:cs="Times New Roman"/>
          <w:sz w:val="28"/>
          <w:szCs w:val="28"/>
        </w:rPr>
        <w:lastRenderedPageBreak/>
        <w:t>упражнений (кувырков, перекатов и др.), при отработке технических приемов игры в волейбол в парах (передача мяча и др.).</w:t>
      </w:r>
    </w:p>
    <w:p w14:paraId="000928FA" w14:textId="77777777" w:rsidR="00C44D50" w:rsidRPr="00C44D50" w:rsidRDefault="00C44D50" w:rsidP="00C44D50">
      <w:pPr>
        <w:spacing w:after="0" w:line="360" w:lineRule="auto"/>
        <w:ind w:firstLine="709"/>
        <w:rPr>
          <w:rFonts w:ascii="Times New Roman" w:hAnsi="Times New Roman" w:cs="Times New Roman"/>
          <w:sz w:val="28"/>
          <w:szCs w:val="28"/>
        </w:rPr>
      </w:pPr>
      <w:r w:rsidRPr="00C44D50">
        <w:rPr>
          <w:rFonts w:ascii="Times New Roman" w:hAnsi="Times New Roman" w:cs="Times New Roman"/>
          <w:sz w:val="28"/>
          <w:szCs w:val="28"/>
        </w:rPr>
        <w:t>Важным требованием является такое расположение занимающихся, чтобы они не мешали друг другу, все видели преподавателя, а он, в свою очередь учеников.</w:t>
      </w:r>
    </w:p>
    <w:p w14:paraId="7A75BA9C" w14:textId="77777777" w:rsidR="00C44D50" w:rsidRPr="00C44D50" w:rsidRDefault="00C44D50" w:rsidP="00C44D50">
      <w:pPr>
        <w:spacing w:after="0" w:line="360" w:lineRule="auto"/>
        <w:ind w:firstLine="709"/>
        <w:rPr>
          <w:rFonts w:ascii="Times New Roman" w:hAnsi="Times New Roman" w:cs="Times New Roman"/>
          <w:sz w:val="28"/>
          <w:szCs w:val="28"/>
        </w:rPr>
      </w:pPr>
      <w:r w:rsidRPr="00C44D50">
        <w:rPr>
          <w:rFonts w:ascii="Times New Roman" w:hAnsi="Times New Roman" w:cs="Times New Roman"/>
          <w:sz w:val="28"/>
          <w:szCs w:val="28"/>
        </w:rPr>
        <w:t>2.</w:t>
      </w:r>
      <w:r w:rsidRPr="00C44D50">
        <w:rPr>
          <w:rFonts w:ascii="Times New Roman" w:hAnsi="Times New Roman" w:cs="Times New Roman"/>
          <w:sz w:val="28"/>
          <w:szCs w:val="28"/>
        </w:rPr>
        <w:tab/>
        <w:t xml:space="preserve">Групповой метод предусматривает одновременное выполнение в нескольких группах разных заданий преподавателя. Разделение занимающихся на группы и определение содержания заданий осуществляются с учетом пола, уровня подготовленности и других признаков (например, по </w:t>
      </w:r>
      <w:proofErr w:type="spellStart"/>
      <w:r w:rsidRPr="00C44D50">
        <w:rPr>
          <w:rFonts w:ascii="Times New Roman" w:hAnsi="Times New Roman" w:cs="Times New Roman"/>
          <w:sz w:val="28"/>
          <w:szCs w:val="28"/>
        </w:rPr>
        <w:t>росто</w:t>
      </w:r>
      <w:proofErr w:type="spellEnd"/>
      <w:r w:rsidRPr="00C44D50">
        <w:rPr>
          <w:rFonts w:ascii="Times New Roman" w:hAnsi="Times New Roman" w:cs="Times New Roman"/>
          <w:sz w:val="28"/>
          <w:szCs w:val="28"/>
        </w:rPr>
        <w:t>-весовым показателям на уроках баскетбола, борьбы). Этот метод используется преимущественно в средних и старших классах. Но его применение требует специальной подготовки помощников учителя из числа наиболее подготовленных учеников и их заблаговременного инструктирования по учебному материалу предстоящего урока.</w:t>
      </w:r>
    </w:p>
    <w:p w14:paraId="1184F0EE" w14:textId="77777777" w:rsidR="00C44D50" w:rsidRPr="00C44D50" w:rsidRDefault="00C44D50" w:rsidP="00C44D50">
      <w:pPr>
        <w:spacing w:after="0" w:line="360" w:lineRule="auto"/>
        <w:ind w:firstLine="709"/>
        <w:rPr>
          <w:rFonts w:ascii="Times New Roman" w:hAnsi="Times New Roman" w:cs="Times New Roman"/>
          <w:sz w:val="28"/>
          <w:szCs w:val="28"/>
        </w:rPr>
      </w:pPr>
      <w:r w:rsidRPr="00C44D50">
        <w:rPr>
          <w:rFonts w:ascii="Times New Roman" w:hAnsi="Times New Roman" w:cs="Times New Roman"/>
          <w:sz w:val="28"/>
          <w:szCs w:val="28"/>
        </w:rPr>
        <w:t>3.</w:t>
      </w:r>
      <w:r w:rsidRPr="00C44D50">
        <w:rPr>
          <w:rFonts w:ascii="Times New Roman" w:hAnsi="Times New Roman" w:cs="Times New Roman"/>
          <w:sz w:val="28"/>
          <w:szCs w:val="28"/>
        </w:rPr>
        <w:tab/>
        <w:t>Индивидуальный метод заключается в том, что учащимся предлагаются индивидуальные задания, которые выполняются самостоятельно. Как правило, индивидуальные задания предназначены: занимающихся, значительно отличающихся от основного состава класса по своей подготовленности, особенностям и способностям, а иногда по состоянию здоровья. Метод широко применятся в спортивных играх и преимущественно в старших классах.</w:t>
      </w:r>
    </w:p>
    <w:p w14:paraId="341B9E1F" w14:textId="77777777" w:rsidR="00C44D50" w:rsidRPr="00C44D50" w:rsidRDefault="00C44D50" w:rsidP="00C44D50">
      <w:pPr>
        <w:spacing w:after="0" w:line="360" w:lineRule="auto"/>
        <w:ind w:firstLine="709"/>
        <w:rPr>
          <w:rFonts w:ascii="Times New Roman" w:hAnsi="Times New Roman" w:cs="Times New Roman"/>
          <w:sz w:val="28"/>
          <w:szCs w:val="28"/>
        </w:rPr>
      </w:pPr>
      <w:r w:rsidRPr="00C44D50">
        <w:rPr>
          <w:rFonts w:ascii="Times New Roman" w:hAnsi="Times New Roman" w:cs="Times New Roman"/>
          <w:sz w:val="28"/>
          <w:szCs w:val="28"/>
        </w:rPr>
        <w:t>4.</w:t>
      </w:r>
      <w:r w:rsidRPr="00C44D50">
        <w:rPr>
          <w:rFonts w:ascii="Times New Roman" w:hAnsi="Times New Roman" w:cs="Times New Roman"/>
          <w:sz w:val="28"/>
          <w:szCs w:val="28"/>
        </w:rPr>
        <w:tab/>
        <w:t>Круговой метод предусматривает последовательное выполнение занимающимися серии заданий (упражнений) на специально подготовленных местах («станциях»), как правило, расположенных по кругу зала или спортивной площадки. Обычно в круг включается от 4 до 10 упражнений («станций»). На каждой «станции» выполняется один вид упражнений. Их состав подбирается с расчетом на комплексное развитие физических качеств и повышение функциональных возможностей организма. Весь круг проходят от 1 до 3 раз без интервала или: определенным интервалом отдыха между «станциями». Метод применяется в средних и старших классах [9].</w:t>
      </w:r>
    </w:p>
    <w:p w14:paraId="228DE5ED" w14:textId="63669512" w:rsidR="00C44D50" w:rsidRPr="00C44D50" w:rsidRDefault="00C44D50" w:rsidP="00C44D50">
      <w:pPr>
        <w:spacing w:after="0" w:line="360" w:lineRule="auto"/>
        <w:ind w:firstLine="709"/>
        <w:rPr>
          <w:rFonts w:ascii="Times New Roman" w:hAnsi="Times New Roman" w:cs="Times New Roman"/>
          <w:sz w:val="28"/>
          <w:szCs w:val="28"/>
        </w:rPr>
      </w:pPr>
      <w:r w:rsidRPr="00C44D50">
        <w:rPr>
          <w:rFonts w:ascii="Times New Roman" w:hAnsi="Times New Roman" w:cs="Times New Roman"/>
          <w:sz w:val="28"/>
          <w:szCs w:val="28"/>
        </w:rPr>
        <w:lastRenderedPageBreak/>
        <w:t>Содержательная сторона урока определяется программой по физическому воспитанию, в которой четко определены цели, задачи, учебные темы, требования и нормативы. Она составлена таким образом, чтобы учащиеся усвоили ее разделы на уроках за определенное количество часов (68 ч по ФГОС и 102 ч в учебном году).</w:t>
      </w:r>
    </w:p>
    <w:p w14:paraId="5C4358E6" w14:textId="03805402" w:rsidR="00C44D50" w:rsidRDefault="00C44D50" w:rsidP="00441119">
      <w:pPr>
        <w:spacing w:after="0" w:line="360" w:lineRule="auto"/>
        <w:ind w:firstLine="709"/>
        <w:jc w:val="center"/>
        <w:rPr>
          <w:rFonts w:ascii="Times New Roman" w:hAnsi="Times New Roman" w:cs="Times New Roman"/>
          <w:b/>
          <w:sz w:val="28"/>
          <w:szCs w:val="28"/>
        </w:rPr>
      </w:pPr>
    </w:p>
    <w:p w14:paraId="6D238CAB" w14:textId="07D861F4" w:rsidR="00542242" w:rsidRDefault="00542242" w:rsidP="00441119">
      <w:pPr>
        <w:spacing w:after="0" w:line="360" w:lineRule="auto"/>
        <w:ind w:firstLine="709"/>
        <w:jc w:val="center"/>
        <w:rPr>
          <w:rFonts w:ascii="Times New Roman" w:hAnsi="Times New Roman" w:cs="Times New Roman"/>
          <w:b/>
          <w:sz w:val="28"/>
          <w:szCs w:val="28"/>
        </w:rPr>
      </w:pPr>
    </w:p>
    <w:p w14:paraId="13327B6D" w14:textId="12B5B767" w:rsidR="00542242" w:rsidRDefault="00542242" w:rsidP="00441119">
      <w:pPr>
        <w:spacing w:after="0" w:line="360" w:lineRule="auto"/>
        <w:ind w:firstLine="709"/>
        <w:jc w:val="center"/>
        <w:rPr>
          <w:rFonts w:ascii="Times New Roman" w:hAnsi="Times New Roman" w:cs="Times New Roman"/>
          <w:b/>
          <w:sz w:val="28"/>
          <w:szCs w:val="28"/>
        </w:rPr>
      </w:pPr>
    </w:p>
    <w:p w14:paraId="6049A3BD" w14:textId="041B61C8" w:rsidR="00542242" w:rsidRDefault="00542242" w:rsidP="00441119">
      <w:pPr>
        <w:spacing w:after="0" w:line="360" w:lineRule="auto"/>
        <w:ind w:firstLine="709"/>
        <w:jc w:val="center"/>
        <w:rPr>
          <w:rFonts w:ascii="Times New Roman" w:hAnsi="Times New Roman" w:cs="Times New Roman"/>
          <w:b/>
          <w:sz w:val="28"/>
          <w:szCs w:val="28"/>
        </w:rPr>
      </w:pPr>
    </w:p>
    <w:p w14:paraId="2982DA26" w14:textId="1BF7A8E4" w:rsidR="00542242" w:rsidRDefault="00542242" w:rsidP="00441119">
      <w:pPr>
        <w:spacing w:after="0" w:line="360" w:lineRule="auto"/>
        <w:ind w:firstLine="709"/>
        <w:jc w:val="center"/>
        <w:rPr>
          <w:rFonts w:ascii="Times New Roman" w:hAnsi="Times New Roman" w:cs="Times New Roman"/>
          <w:b/>
          <w:sz w:val="28"/>
          <w:szCs w:val="28"/>
        </w:rPr>
      </w:pPr>
    </w:p>
    <w:p w14:paraId="0716F871" w14:textId="1745B0B7" w:rsidR="00542242" w:rsidRDefault="00542242" w:rsidP="00441119">
      <w:pPr>
        <w:spacing w:after="0" w:line="360" w:lineRule="auto"/>
        <w:ind w:firstLine="709"/>
        <w:jc w:val="center"/>
        <w:rPr>
          <w:rFonts w:ascii="Times New Roman" w:hAnsi="Times New Roman" w:cs="Times New Roman"/>
          <w:b/>
          <w:sz w:val="28"/>
          <w:szCs w:val="28"/>
        </w:rPr>
      </w:pPr>
    </w:p>
    <w:p w14:paraId="67990FA8" w14:textId="75FA7C31" w:rsidR="00542242" w:rsidRDefault="00542242" w:rsidP="00441119">
      <w:pPr>
        <w:spacing w:after="0" w:line="360" w:lineRule="auto"/>
        <w:ind w:firstLine="709"/>
        <w:jc w:val="center"/>
        <w:rPr>
          <w:rFonts w:ascii="Times New Roman" w:hAnsi="Times New Roman" w:cs="Times New Roman"/>
          <w:b/>
          <w:sz w:val="28"/>
          <w:szCs w:val="28"/>
        </w:rPr>
      </w:pPr>
    </w:p>
    <w:p w14:paraId="257B4DAD" w14:textId="065FB2A7" w:rsidR="00542242" w:rsidRDefault="00542242" w:rsidP="00441119">
      <w:pPr>
        <w:spacing w:after="0" w:line="360" w:lineRule="auto"/>
        <w:ind w:firstLine="709"/>
        <w:jc w:val="center"/>
        <w:rPr>
          <w:rFonts w:ascii="Times New Roman" w:hAnsi="Times New Roman" w:cs="Times New Roman"/>
          <w:b/>
          <w:sz w:val="28"/>
          <w:szCs w:val="28"/>
        </w:rPr>
      </w:pPr>
    </w:p>
    <w:p w14:paraId="20556B1D" w14:textId="07FB0517" w:rsidR="00542242" w:rsidRDefault="00542242" w:rsidP="00441119">
      <w:pPr>
        <w:spacing w:after="0" w:line="360" w:lineRule="auto"/>
        <w:ind w:firstLine="709"/>
        <w:jc w:val="center"/>
        <w:rPr>
          <w:rFonts w:ascii="Times New Roman" w:hAnsi="Times New Roman" w:cs="Times New Roman"/>
          <w:b/>
          <w:sz w:val="28"/>
          <w:szCs w:val="28"/>
        </w:rPr>
      </w:pPr>
    </w:p>
    <w:p w14:paraId="43FEF6C2" w14:textId="274D3B2F" w:rsidR="00542242" w:rsidRDefault="00542242" w:rsidP="00441119">
      <w:pPr>
        <w:spacing w:after="0" w:line="360" w:lineRule="auto"/>
        <w:ind w:firstLine="709"/>
        <w:jc w:val="center"/>
        <w:rPr>
          <w:rFonts w:ascii="Times New Roman" w:hAnsi="Times New Roman" w:cs="Times New Roman"/>
          <w:b/>
          <w:sz w:val="28"/>
          <w:szCs w:val="28"/>
        </w:rPr>
      </w:pPr>
    </w:p>
    <w:p w14:paraId="58E43138" w14:textId="4541258F" w:rsidR="00542242" w:rsidRDefault="00542242" w:rsidP="00441119">
      <w:pPr>
        <w:spacing w:after="0" w:line="360" w:lineRule="auto"/>
        <w:ind w:firstLine="709"/>
        <w:jc w:val="center"/>
        <w:rPr>
          <w:rFonts w:ascii="Times New Roman" w:hAnsi="Times New Roman" w:cs="Times New Roman"/>
          <w:b/>
          <w:sz w:val="28"/>
          <w:szCs w:val="28"/>
        </w:rPr>
      </w:pPr>
    </w:p>
    <w:p w14:paraId="6F4AAE39" w14:textId="1F0AA14B" w:rsidR="00542242" w:rsidRDefault="00542242" w:rsidP="00441119">
      <w:pPr>
        <w:spacing w:after="0" w:line="360" w:lineRule="auto"/>
        <w:ind w:firstLine="709"/>
        <w:jc w:val="center"/>
        <w:rPr>
          <w:rFonts w:ascii="Times New Roman" w:hAnsi="Times New Roman" w:cs="Times New Roman"/>
          <w:b/>
          <w:sz w:val="28"/>
          <w:szCs w:val="28"/>
        </w:rPr>
      </w:pPr>
    </w:p>
    <w:p w14:paraId="75DA72F7" w14:textId="58795AD3" w:rsidR="00542242" w:rsidRDefault="00542242" w:rsidP="00441119">
      <w:pPr>
        <w:spacing w:after="0" w:line="360" w:lineRule="auto"/>
        <w:ind w:firstLine="709"/>
        <w:jc w:val="center"/>
        <w:rPr>
          <w:rFonts w:ascii="Times New Roman" w:hAnsi="Times New Roman" w:cs="Times New Roman"/>
          <w:b/>
          <w:sz w:val="28"/>
          <w:szCs w:val="28"/>
        </w:rPr>
      </w:pPr>
    </w:p>
    <w:p w14:paraId="429E3C79" w14:textId="4B82D668" w:rsidR="00542242" w:rsidRDefault="00542242" w:rsidP="00441119">
      <w:pPr>
        <w:spacing w:after="0" w:line="360" w:lineRule="auto"/>
        <w:ind w:firstLine="709"/>
        <w:jc w:val="center"/>
        <w:rPr>
          <w:rFonts w:ascii="Times New Roman" w:hAnsi="Times New Roman" w:cs="Times New Roman"/>
          <w:b/>
          <w:sz w:val="28"/>
          <w:szCs w:val="28"/>
        </w:rPr>
      </w:pPr>
    </w:p>
    <w:p w14:paraId="7568358F" w14:textId="39DBB0BA" w:rsidR="00542242" w:rsidRDefault="00542242" w:rsidP="00441119">
      <w:pPr>
        <w:spacing w:after="0" w:line="360" w:lineRule="auto"/>
        <w:ind w:firstLine="709"/>
        <w:jc w:val="center"/>
        <w:rPr>
          <w:rFonts w:ascii="Times New Roman" w:hAnsi="Times New Roman" w:cs="Times New Roman"/>
          <w:b/>
          <w:sz w:val="28"/>
          <w:szCs w:val="28"/>
        </w:rPr>
      </w:pPr>
    </w:p>
    <w:p w14:paraId="3C179A20" w14:textId="70808D32" w:rsidR="00542242" w:rsidRDefault="00542242" w:rsidP="00441119">
      <w:pPr>
        <w:spacing w:after="0" w:line="360" w:lineRule="auto"/>
        <w:ind w:firstLine="709"/>
        <w:jc w:val="center"/>
        <w:rPr>
          <w:rFonts w:ascii="Times New Roman" w:hAnsi="Times New Roman" w:cs="Times New Roman"/>
          <w:b/>
          <w:sz w:val="28"/>
          <w:szCs w:val="28"/>
        </w:rPr>
      </w:pPr>
    </w:p>
    <w:p w14:paraId="0EB5B3A0" w14:textId="6BB8A95C" w:rsidR="00542242" w:rsidRDefault="00542242" w:rsidP="00441119">
      <w:pPr>
        <w:spacing w:after="0" w:line="360" w:lineRule="auto"/>
        <w:ind w:firstLine="709"/>
        <w:jc w:val="center"/>
        <w:rPr>
          <w:rFonts w:ascii="Times New Roman" w:hAnsi="Times New Roman" w:cs="Times New Roman"/>
          <w:b/>
          <w:sz w:val="28"/>
          <w:szCs w:val="28"/>
        </w:rPr>
      </w:pPr>
    </w:p>
    <w:p w14:paraId="26461D05" w14:textId="6AD40030" w:rsidR="00542242" w:rsidRDefault="00542242" w:rsidP="00441119">
      <w:pPr>
        <w:spacing w:after="0" w:line="360" w:lineRule="auto"/>
        <w:ind w:firstLine="709"/>
        <w:jc w:val="center"/>
        <w:rPr>
          <w:rFonts w:ascii="Times New Roman" w:hAnsi="Times New Roman" w:cs="Times New Roman"/>
          <w:b/>
          <w:sz w:val="28"/>
          <w:szCs w:val="28"/>
        </w:rPr>
      </w:pPr>
    </w:p>
    <w:p w14:paraId="62181431" w14:textId="50CB8539" w:rsidR="00542242" w:rsidRDefault="00542242" w:rsidP="00441119">
      <w:pPr>
        <w:spacing w:after="0" w:line="360" w:lineRule="auto"/>
        <w:ind w:firstLine="709"/>
        <w:jc w:val="center"/>
        <w:rPr>
          <w:rFonts w:ascii="Times New Roman" w:hAnsi="Times New Roman" w:cs="Times New Roman"/>
          <w:b/>
          <w:sz w:val="28"/>
          <w:szCs w:val="28"/>
        </w:rPr>
      </w:pPr>
    </w:p>
    <w:p w14:paraId="2AC2CB5A" w14:textId="0E0007E7" w:rsidR="00542242" w:rsidRDefault="00542242" w:rsidP="00441119">
      <w:pPr>
        <w:spacing w:after="0" w:line="360" w:lineRule="auto"/>
        <w:ind w:firstLine="709"/>
        <w:jc w:val="center"/>
        <w:rPr>
          <w:rFonts w:ascii="Times New Roman" w:hAnsi="Times New Roman" w:cs="Times New Roman"/>
          <w:b/>
          <w:sz w:val="28"/>
          <w:szCs w:val="28"/>
        </w:rPr>
      </w:pPr>
    </w:p>
    <w:p w14:paraId="323BD1FB" w14:textId="3BF35257" w:rsidR="00542242" w:rsidRDefault="00542242" w:rsidP="00441119">
      <w:pPr>
        <w:spacing w:after="0" w:line="360" w:lineRule="auto"/>
        <w:ind w:firstLine="709"/>
        <w:jc w:val="center"/>
        <w:rPr>
          <w:rFonts w:ascii="Times New Roman" w:hAnsi="Times New Roman" w:cs="Times New Roman"/>
          <w:b/>
          <w:sz w:val="28"/>
          <w:szCs w:val="28"/>
        </w:rPr>
      </w:pPr>
    </w:p>
    <w:p w14:paraId="00AAAA60" w14:textId="2E56E564" w:rsidR="00542242" w:rsidRDefault="00542242" w:rsidP="00441119">
      <w:pPr>
        <w:spacing w:after="0" w:line="360" w:lineRule="auto"/>
        <w:ind w:firstLine="709"/>
        <w:jc w:val="center"/>
        <w:rPr>
          <w:rFonts w:ascii="Times New Roman" w:hAnsi="Times New Roman" w:cs="Times New Roman"/>
          <w:b/>
          <w:sz w:val="28"/>
          <w:szCs w:val="28"/>
        </w:rPr>
      </w:pPr>
    </w:p>
    <w:p w14:paraId="56AAEFDD" w14:textId="76C0E203" w:rsidR="00542242" w:rsidRDefault="00542242" w:rsidP="00441119">
      <w:pPr>
        <w:spacing w:after="0" w:line="360" w:lineRule="auto"/>
        <w:ind w:firstLine="709"/>
        <w:jc w:val="center"/>
        <w:rPr>
          <w:rFonts w:ascii="Times New Roman" w:hAnsi="Times New Roman" w:cs="Times New Roman"/>
          <w:b/>
          <w:sz w:val="28"/>
          <w:szCs w:val="28"/>
        </w:rPr>
      </w:pPr>
    </w:p>
    <w:p w14:paraId="60AB84D3" w14:textId="2F1376AF" w:rsidR="00542242" w:rsidRDefault="00542242" w:rsidP="00441119">
      <w:pPr>
        <w:spacing w:after="0" w:line="360" w:lineRule="auto"/>
        <w:ind w:firstLine="709"/>
        <w:jc w:val="center"/>
        <w:rPr>
          <w:rFonts w:ascii="Times New Roman" w:hAnsi="Times New Roman" w:cs="Times New Roman"/>
          <w:b/>
          <w:sz w:val="28"/>
          <w:szCs w:val="28"/>
        </w:rPr>
      </w:pPr>
    </w:p>
    <w:p w14:paraId="02B565A4" w14:textId="0408FDC1" w:rsidR="00542242" w:rsidRDefault="00542242" w:rsidP="00441119">
      <w:pPr>
        <w:spacing w:after="0" w:line="360" w:lineRule="auto"/>
        <w:ind w:firstLine="709"/>
        <w:jc w:val="center"/>
        <w:rPr>
          <w:rFonts w:ascii="Times New Roman" w:hAnsi="Times New Roman" w:cs="Times New Roman"/>
          <w:b/>
          <w:sz w:val="28"/>
          <w:szCs w:val="28"/>
        </w:rPr>
      </w:pPr>
    </w:p>
    <w:p w14:paraId="67FB78EE" w14:textId="1359EDF2" w:rsidR="00542242" w:rsidRDefault="00542242" w:rsidP="00441119">
      <w:pPr>
        <w:spacing w:after="0"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lastRenderedPageBreak/>
        <w:t>Заключение</w:t>
      </w:r>
    </w:p>
    <w:p w14:paraId="7C0A20B9" w14:textId="2B9641CF" w:rsidR="00542242" w:rsidRDefault="00542242" w:rsidP="00441119">
      <w:pPr>
        <w:spacing w:after="0" w:line="360" w:lineRule="auto"/>
        <w:ind w:firstLine="709"/>
        <w:jc w:val="center"/>
        <w:rPr>
          <w:rFonts w:ascii="Times New Roman" w:hAnsi="Times New Roman" w:cs="Times New Roman"/>
          <w:b/>
          <w:sz w:val="28"/>
          <w:szCs w:val="28"/>
        </w:rPr>
      </w:pPr>
    </w:p>
    <w:p w14:paraId="15047B09" w14:textId="77777777" w:rsidR="00542242" w:rsidRPr="00542242" w:rsidRDefault="00542242" w:rsidP="00542242">
      <w:pPr>
        <w:spacing w:after="0" w:line="360" w:lineRule="auto"/>
        <w:ind w:firstLine="709"/>
        <w:rPr>
          <w:rFonts w:ascii="Times New Roman" w:hAnsi="Times New Roman" w:cs="Times New Roman"/>
          <w:sz w:val="28"/>
          <w:szCs w:val="28"/>
        </w:rPr>
      </w:pPr>
      <w:r w:rsidRPr="00542242">
        <w:rPr>
          <w:rFonts w:ascii="Times New Roman" w:hAnsi="Times New Roman" w:cs="Times New Roman"/>
          <w:sz w:val="28"/>
          <w:szCs w:val="28"/>
        </w:rPr>
        <w:t>Таким образом, в результате анализа литературных источников мы сделали следующие выводы:</w:t>
      </w:r>
    </w:p>
    <w:p w14:paraId="67F0D059" w14:textId="131B5296" w:rsidR="00542242" w:rsidRPr="00542242" w:rsidRDefault="00542242" w:rsidP="00542242">
      <w:pPr>
        <w:spacing w:after="0" w:line="360" w:lineRule="auto"/>
        <w:ind w:firstLine="709"/>
        <w:rPr>
          <w:rFonts w:ascii="Times New Roman" w:hAnsi="Times New Roman" w:cs="Times New Roman"/>
          <w:sz w:val="28"/>
          <w:szCs w:val="28"/>
        </w:rPr>
      </w:pPr>
      <w:r w:rsidRPr="00542242">
        <w:rPr>
          <w:rFonts w:ascii="Times New Roman" w:hAnsi="Times New Roman" w:cs="Times New Roman"/>
          <w:sz w:val="28"/>
          <w:szCs w:val="28"/>
        </w:rPr>
        <w:t>Основной формой организации занятий в школе является урок. Относительно всех других форм физического воспитания, учащихся урок физической культуры имеет следующие преимущества. Урок физической культуры обладает особенностями, обусловленными возрастными возможностями учащихся разных классов, содержанием учебных программ, комплексностью решения педагогических задач, местом каждого урока в ряду других общеобразовательных уроков и в режиме учебного дня. Все это указывает на необходимость соблюдения ряда требований к его организации и проведению. Структура урока физической культуры состоит из трех функционально связанных частей: вводной, основной и заключительной. Последовательность этих частей отражает закономерности изменения работоспособности организма под влиянием физических нагрузок. Для каждой части урока свои задачи. Перед каждым уроком обязательно должны ставиться конкретные задачи. В методике физического воспитания задачи принято делить на три группы, исходя из их направленности: образовательные, оздоровительные и воспитательные. Организационные и методические основы проведения урока физической культуры заключаются в следующем:</w:t>
      </w:r>
    </w:p>
    <w:p w14:paraId="1C75DC7F" w14:textId="77777777" w:rsidR="00542242" w:rsidRPr="00542242" w:rsidRDefault="00542242" w:rsidP="00542242">
      <w:pPr>
        <w:spacing w:after="0" w:line="360" w:lineRule="auto"/>
        <w:ind w:firstLine="709"/>
        <w:rPr>
          <w:rFonts w:ascii="Times New Roman" w:hAnsi="Times New Roman" w:cs="Times New Roman"/>
          <w:sz w:val="28"/>
          <w:szCs w:val="28"/>
        </w:rPr>
      </w:pPr>
      <w:r w:rsidRPr="00542242">
        <w:rPr>
          <w:rFonts w:ascii="Times New Roman" w:hAnsi="Times New Roman" w:cs="Times New Roman"/>
          <w:sz w:val="28"/>
          <w:szCs w:val="28"/>
        </w:rPr>
        <w:t>В практике физического воспитания применяются следующие методы организации занимающихся на уроке: фронтальный метод, групповой метод, индивидуальный метод, круговой метод. Результативность урока физической культуры во многом зависит от того, насколько преподаватель будет претворять намеченный им план, применять наиболее рациональные методы организации деятельности занимающихся и методические приемы.</w:t>
      </w:r>
    </w:p>
    <w:p w14:paraId="3E676B8E" w14:textId="1A3BF606" w:rsidR="00542242" w:rsidRDefault="00542242" w:rsidP="00542242">
      <w:pPr>
        <w:spacing w:after="0" w:line="360" w:lineRule="auto"/>
        <w:ind w:firstLine="709"/>
        <w:rPr>
          <w:rFonts w:ascii="Times New Roman" w:hAnsi="Times New Roman" w:cs="Times New Roman"/>
          <w:sz w:val="28"/>
          <w:szCs w:val="28"/>
        </w:rPr>
      </w:pPr>
      <w:r w:rsidRPr="00542242">
        <w:rPr>
          <w:rFonts w:ascii="Times New Roman" w:hAnsi="Times New Roman" w:cs="Times New Roman"/>
          <w:sz w:val="28"/>
          <w:szCs w:val="28"/>
        </w:rPr>
        <w:t>Учитель при использовании оборудования, спортинвентаря, технических средств обучения, должен учитывать место проведения урока.</w:t>
      </w:r>
    </w:p>
    <w:p w14:paraId="0959FA22" w14:textId="1AED6398" w:rsidR="00542242" w:rsidRDefault="00542242" w:rsidP="00542242">
      <w:pPr>
        <w:spacing w:after="0" w:line="360" w:lineRule="auto"/>
        <w:ind w:firstLine="709"/>
        <w:jc w:val="center"/>
        <w:rPr>
          <w:rFonts w:ascii="Times New Roman" w:hAnsi="Times New Roman" w:cs="Times New Roman"/>
          <w:b/>
          <w:sz w:val="28"/>
          <w:szCs w:val="28"/>
        </w:rPr>
      </w:pPr>
      <w:r w:rsidRPr="00542242">
        <w:rPr>
          <w:rFonts w:ascii="Times New Roman" w:hAnsi="Times New Roman" w:cs="Times New Roman"/>
          <w:b/>
          <w:sz w:val="28"/>
          <w:szCs w:val="28"/>
        </w:rPr>
        <w:lastRenderedPageBreak/>
        <w:t xml:space="preserve">Список </w:t>
      </w:r>
      <w:r w:rsidR="001B503A">
        <w:rPr>
          <w:rFonts w:ascii="Times New Roman" w:hAnsi="Times New Roman" w:cs="Times New Roman"/>
          <w:b/>
          <w:sz w:val="28"/>
          <w:szCs w:val="28"/>
        </w:rPr>
        <w:t>использ</w:t>
      </w:r>
      <w:r w:rsidR="0008509E">
        <w:rPr>
          <w:rFonts w:ascii="Times New Roman" w:hAnsi="Times New Roman" w:cs="Times New Roman"/>
          <w:b/>
          <w:sz w:val="28"/>
          <w:szCs w:val="28"/>
        </w:rPr>
        <w:t>ованных</w:t>
      </w:r>
      <w:r w:rsidR="001B503A">
        <w:rPr>
          <w:rFonts w:ascii="Times New Roman" w:hAnsi="Times New Roman" w:cs="Times New Roman"/>
          <w:b/>
          <w:sz w:val="28"/>
          <w:szCs w:val="28"/>
        </w:rPr>
        <w:t xml:space="preserve"> источников</w:t>
      </w:r>
      <w:r>
        <w:rPr>
          <w:rFonts w:ascii="Times New Roman" w:hAnsi="Times New Roman" w:cs="Times New Roman"/>
          <w:b/>
          <w:sz w:val="28"/>
          <w:szCs w:val="28"/>
        </w:rPr>
        <w:t>:</w:t>
      </w:r>
    </w:p>
    <w:p w14:paraId="7F37A4EE" w14:textId="14BF3E84" w:rsidR="00542242" w:rsidRDefault="00542242" w:rsidP="00542242">
      <w:pPr>
        <w:spacing w:after="0" w:line="360" w:lineRule="auto"/>
        <w:ind w:firstLine="709"/>
        <w:jc w:val="center"/>
        <w:rPr>
          <w:rFonts w:ascii="Times New Roman" w:hAnsi="Times New Roman" w:cs="Times New Roman"/>
          <w:b/>
          <w:sz w:val="28"/>
          <w:szCs w:val="28"/>
        </w:rPr>
      </w:pPr>
    </w:p>
    <w:p w14:paraId="40A5B32E" w14:textId="77777777" w:rsidR="00542242" w:rsidRPr="00542242" w:rsidRDefault="00542242" w:rsidP="00542242">
      <w:pPr>
        <w:widowControl w:val="0"/>
        <w:numPr>
          <w:ilvl w:val="0"/>
          <w:numId w:val="2"/>
        </w:numPr>
        <w:tabs>
          <w:tab w:val="num" w:pos="0"/>
        </w:tabs>
        <w:spacing w:after="0" w:line="360" w:lineRule="auto"/>
        <w:ind w:left="0" w:firstLine="357"/>
        <w:jc w:val="both"/>
        <w:rPr>
          <w:rFonts w:ascii="Times New Roman" w:eastAsia="Times New Roman" w:hAnsi="Times New Roman" w:cs="Times New Roman"/>
          <w:sz w:val="28"/>
          <w:szCs w:val="28"/>
          <w:lang w:eastAsia="ru-RU"/>
        </w:rPr>
      </w:pPr>
      <w:r w:rsidRPr="00542242">
        <w:rPr>
          <w:rFonts w:ascii="Times New Roman" w:eastAsia="Times New Roman" w:hAnsi="Times New Roman" w:cs="Times New Roman"/>
          <w:sz w:val="28"/>
          <w:szCs w:val="28"/>
          <w:lang w:eastAsia="ru-RU"/>
        </w:rPr>
        <w:t xml:space="preserve">Байбородова, Л. В. Методика обучения физической культуре: 1 – 11 </w:t>
      </w:r>
      <w:proofErr w:type="spellStart"/>
      <w:r w:rsidRPr="00542242">
        <w:rPr>
          <w:rFonts w:ascii="Times New Roman" w:eastAsia="Times New Roman" w:hAnsi="Times New Roman" w:cs="Times New Roman"/>
          <w:sz w:val="28"/>
          <w:szCs w:val="28"/>
          <w:lang w:eastAsia="ru-RU"/>
        </w:rPr>
        <w:t>кл</w:t>
      </w:r>
      <w:proofErr w:type="spellEnd"/>
      <w:r w:rsidRPr="00542242">
        <w:rPr>
          <w:rFonts w:ascii="Times New Roman" w:eastAsia="Times New Roman" w:hAnsi="Times New Roman" w:cs="Times New Roman"/>
          <w:sz w:val="28"/>
          <w:szCs w:val="28"/>
          <w:lang w:eastAsia="ru-RU"/>
        </w:rPr>
        <w:t xml:space="preserve">.: метод. пособие / Л. В. Байбородова, И. М. </w:t>
      </w:r>
      <w:proofErr w:type="spellStart"/>
      <w:r w:rsidRPr="00542242">
        <w:rPr>
          <w:rFonts w:ascii="Times New Roman" w:eastAsia="Times New Roman" w:hAnsi="Times New Roman" w:cs="Times New Roman"/>
          <w:sz w:val="28"/>
          <w:szCs w:val="28"/>
          <w:lang w:eastAsia="ru-RU"/>
        </w:rPr>
        <w:t>Бутин</w:t>
      </w:r>
      <w:proofErr w:type="spellEnd"/>
      <w:r w:rsidRPr="00542242">
        <w:rPr>
          <w:rFonts w:ascii="Times New Roman" w:eastAsia="Times New Roman" w:hAnsi="Times New Roman" w:cs="Times New Roman"/>
          <w:sz w:val="28"/>
          <w:szCs w:val="28"/>
          <w:lang w:eastAsia="ru-RU"/>
        </w:rPr>
        <w:t>, Т. Н. Леонтьева, С. М. Масленников. – М.: ВЛАДОС, 2004. – 248 с.</w:t>
      </w:r>
    </w:p>
    <w:p w14:paraId="2FD7C540" w14:textId="4A0D3B25" w:rsidR="00542242" w:rsidRPr="00542242" w:rsidRDefault="00542242" w:rsidP="00542242">
      <w:pPr>
        <w:widowControl w:val="0"/>
        <w:numPr>
          <w:ilvl w:val="0"/>
          <w:numId w:val="2"/>
        </w:numPr>
        <w:tabs>
          <w:tab w:val="num" w:pos="0"/>
        </w:tabs>
        <w:spacing w:after="0" w:line="360" w:lineRule="auto"/>
        <w:ind w:left="0" w:firstLine="357"/>
        <w:jc w:val="both"/>
        <w:rPr>
          <w:rFonts w:ascii="Times New Roman" w:eastAsia="Times New Roman" w:hAnsi="Times New Roman" w:cs="Times New Roman"/>
          <w:sz w:val="28"/>
          <w:szCs w:val="28"/>
          <w:lang w:eastAsia="ru-RU"/>
        </w:rPr>
      </w:pPr>
      <w:r w:rsidRPr="00542242">
        <w:rPr>
          <w:rFonts w:ascii="Times New Roman" w:eastAsia="Times New Roman" w:hAnsi="Times New Roman" w:cs="Times New Roman"/>
          <w:sz w:val="28"/>
          <w:szCs w:val="28"/>
          <w:lang w:eastAsia="ru-RU"/>
        </w:rPr>
        <w:t xml:space="preserve">Бальсевич, В.К. Физическая активность человека / В.К. Бальсевич, В.А. Запоржанова. – Киев: Здоровье, </w:t>
      </w:r>
      <w:r w:rsidR="00B26F16">
        <w:rPr>
          <w:rFonts w:ascii="Times New Roman" w:eastAsia="Times New Roman" w:hAnsi="Times New Roman" w:cs="Times New Roman"/>
          <w:sz w:val="28"/>
          <w:szCs w:val="28"/>
          <w:lang w:eastAsia="ru-RU"/>
        </w:rPr>
        <w:t>2007</w:t>
      </w:r>
      <w:r w:rsidRPr="00542242">
        <w:rPr>
          <w:rFonts w:ascii="Times New Roman" w:eastAsia="Times New Roman" w:hAnsi="Times New Roman" w:cs="Times New Roman"/>
          <w:sz w:val="28"/>
          <w:szCs w:val="28"/>
          <w:lang w:eastAsia="ru-RU"/>
        </w:rPr>
        <w:t>. –223 с.</w:t>
      </w:r>
    </w:p>
    <w:p w14:paraId="03B7046A" w14:textId="77777777" w:rsidR="00542242" w:rsidRPr="00542242" w:rsidRDefault="00542242" w:rsidP="00542242">
      <w:pPr>
        <w:widowControl w:val="0"/>
        <w:numPr>
          <w:ilvl w:val="0"/>
          <w:numId w:val="2"/>
        </w:numPr>
        <w:tabs>
          <w:tab w:val="num" w:pos="0"/>
        </w:tabs>
        <w:spacing w:after="0" w:line="360" w:lineRule="auto"/>
        <w:ind w:left="0" w:firstLine="357"/>
        <w:jc w:val="both"/>
        <w:rPr>
          <w:rFonts w:ascii="Times New Roman" w:eastAsia="Times New Roman" w:hAnsi="Times New Roman" w:cs="Times New Roman"/>
          <w:sz w:val="28"/>
          <w:szCs w:val="28"/>
          <w:lang w:eastAsia="ru-RU"/>
        </w:rPr>
      </w:pPr>
      <w:r w:rsidRPr="00542242">
        <w:rPr>
          <w:rFonts w:ascii="Times New Roman" w:eastAsia="Times New Roman" w:hAnsi="Times New Roman" w:cs="Times New Roman"/>
          <w:sz w:val="28"/>
          <w:szCs w:val="28"/>
          <w:lang w:eastAsia="ru-RU"/>
        </w:rPr>
        <w:t xml:space="preserve">Берштейн, А.А. О ловкости и ее развитии / А.А. Берштейн. – М.: </w:t>
      </w:r>
      <w:proofErr w:type="spellStart"/>
      <w:r w:rsidRPr="00542242">
        <w:rPr>
          <w:rFonts w:ascii="Times New Roman" w:eastAsia="Times New Roman" w:hAnsi="Times New Roman" w:cs="Times New Roman"/>
          <w:sz w:val="28"/>
          <w:szCs w:val="28"/>
          <w:lang w:eastAsia="ru-RU"/>
        </w:rPr>
        <w:t>ФиС</w:t>
      </w:r>
      <w:proofErr w:type="spellEnd"/>
      <w:r w:rsidRPr="00542242">
        <w:rPr>
          <w:rFonts w:ascii="Times New Roman" w:eastAsia="Times New Roman" w:hAnsi="Times New Roman" w:cs="Times New Roman"/>
          <w:sz w:val="28"/>
          <w:szCs w:val="28"/>
          <w:lang w:eastAsia="ru-RU"/>
        </w:rPr>
        <w:t>, 1991. –288 с.</w:t>
      </w:r>
    </w:p>
    <w:p w14:paraId="1F311A05" w14:textId="1C6E4089" w:rsidR="00542242" w:rsidRPr="00542242" w:rsidRDefault="00542242" w:rsidP="00542242">
      <w:pPr>
        <w:widowControl w:val="0"/>
        <w:numPr>
          <w:ilvl w:val="0"/>
          <w:numId w:val="2"/>
        </w:numPr>
        <w:tabs>
          <w:tab w:val="num" w:pos="0"/>
        </w:tabs>
        <w:spacing w:after="0" w:line="360" w:lineRule="auto"/>
        <w:ind w:left="0" w:firstLine="357"/>
        <w:contextualSpacing/>
        <w:jc w:val="both"/>
        <w:rPr>
          <w:rFonts w:ascii="Times New Roman" w:eastAsia="Times New Roman" w:hAnsi="Times New Roman" w:cs="Times New Roman"/>
          <w:sz w:val="28"/>
          <w:szCs w:val="28"/>
          <w:lang w:eastAsia="ru-RU"/>
        </w:rPr>
      </w:pPr>
      <w:r w:rsidRPr="00542242">
        <w:rPr>
          <w:rFonts w:ascii="Times New Roman" w:eastAsia="Times New Roman" w:hAnsi="Times New Roman" w:cs="Times New Roman"/>
          <w:sz w:val="28"/>
          <w:szCs w:val="28"/>
          <w:lang w:eastAsia="ru-RU"/>
        </w:rPr>
        <w:t>Белоножкина, О.В. Спортивно-оздоровительные мероприятия в школе / О.В. Белоножкина. – Волгоград, 200</w:t>
      </w:r>
      <w:r w:rsidR="00B26F16">
        <w:rPr>
          <w:rFonts w:ascii="Times New Roman" w:eastAsia="Times New Roman" w:hAnsi="Times New Roman" w:cs="Times New Roman"/>
          <w:sz w:val="28"/>
          <w:szCs w:val="28"/>
          <w:lang w:eastAsia="ru-RU"/>
        </w:rPr>
        <w:t>8</w:t>
      </w:r>
      <w:r w:rsidRPr="00542242">
        <w:rPr>
          <w:rFonts w:ascii="Times New Roman" w:eastAsia="Times New Roman" w:hAnsi="Times New Roman" w:cs="Times New Roman"/>
          <w:sz w:val="28"/>
          <w:szCs w:val="28"/>
          <w:lang w:eastAsia="ru-RU"/>
        </w:rPr>
        <w:t>. – 67 с.</w:t>
      </w:r>
    </w:p>
    <w:p w14:paraId="39BFFE8B" w14:textId="068A06E3" w:rsidR="00542242" w:rsidRPr="00542242" w:rsidRDefault="00542242" w:rsidP="00542242">
      <w:pPr>
        <w:widowControl w:val="0"/>
        <w:numPr>
          <w:ilvl w:val="0"/>
          <w:numId w:val="2"/>
        </w:numPr>
        <w:tabs>
          <w:tab w:val="num" w:pos="0"/>
        </w:tabs>
        <w:spacing w:after="0" w:line="360" w:lineRule="auto"/>
        <w:ind w:left="0" w:firstLine="357"/>
        <w:jc w:val="both"/>
        <w:rPr>
          <w:rFonts w:ascii="Times New Roman" w:eastAsia="Times New Roman" w:hAnsi="Times New Roman" w:cs="Times New Roman"/>
          <w:sz w:val="28"/>
          <w:szCs w:val="28"/>
          <w:lang w:eastAsia="ru-RU"/>
        </w:rPr>
      </w:pPr>
      <w:r w:rsidRPr="00542242">
        <w:rPr>
          <w:rFonts w:ascii="Times New Roman" w:eastAsia="Times New Roman" w:hAnsi="Times New Roman" w:cs="Times New Roman"/>
          <w:sz w:val="28"/>
          <w:szCs w:val="28"/>
          <w:lang w:eastAsia="ru-RU"/>
        </w:rPr>
        <w:t xml:space="preserve">Божович, Л. И. Проблемы формирования личности / Л. И. Божович; под ред. Д. И. Фельдштейна. – Воронеж: НПО «МОДЭК», </w:t>
      </w:r>
      <w:r w:rsidR="00B26F16">
        <w:rPr>
          <w:rFonts w:ascii="Times New Roman" w:eastAsia="Times New Roman" w:hAnsi="Times New Roman" w:cs="Times New Roman"/>
          <w:sz w:val="28"/>
          <w:szCs w:val="28"/>
          <w:lang w:eastAsia="ru-RU"/>
        </w:rPr>
        <w:t>2011</w:t>
      </w:r>
      <w:r w:rsidRPr="00542242">
        <w:rPr>
          <w:rFonts w:ascii="Times New Roman" w:eastAsia="Times New Roman" w:hAnsi="Times New Roman" w:cs="Times New Roman"/>
          <w:sz w:val="28"/>
          <w:szCs w:val="28"/>
          <w:lang w:eastAsia="ru-RU"/>
        </w:rPr>
        <w:t>. – 352 с.</w:t>
      </w:r>
    </w:p>
    <w:p w14:paraId="1594F457" w14:textId="77777777" w:rsidR="00542242" w:rsidRPr="00542242" w:rsidRDefault="00542242" w:rsidP="00542242">
      <w:pPr>
        <w:widowControl w:val="0"/>
        <w:numPr>
          <w:ilvl w:val="0"/>
          <w:numId w:val="2"/>
        </w:numPr>
        <w:tabs>
          <w:tab w:val="num" w:pos="0"/>
        </w:tabs>
        <w:spacing w:after="0" w:line="360" w:lineRule="auto"/>
        <w:ind w:left="0" w:firstLine="357"/>
        <w:contextualSpacing/>
        <w:jc w:val="both"/>
        <w:rPr>
          <w:rFonts w:ascii="Times New Roman" w:eastAsia="Times New Roman" w:hAnsi="Times New Roman" w:cs="Times New Roman"/>
          <w:sz w:val="28"/>
          <w:szCs w:val="28"/>
          <w:lang w:eastAsia="ru-RU"/>
        </w:rPr>
      </w:pPr>
      <w:r w:rsidRPr="00542242">
        <w:rPr>
          <w:rFonts w:ascii="Times New Roman" w:eastAsia="Times New Roman" w:hAnsi="Times New Roman" w:cs="Times New Roman"/>
          <w:sz w:val="28"/>
          <w:szCs w:val="28"/>
          <w:lang w:eastAsia="ru-RU"/>
        </w:rPr>
        <w:t>Болонов, Г.Б. Физкультура в начальной школе: практическое пособие / Г.Б. Болонов. – М.: Изд-во «Творческий центр», 2005. – 45с.</w:t>
      </w:r>
    </w:p>
    <w:p w14:paraId="0E6E58EB" w14:textId="0D5D9C99" w:rsidR="00542242" w:rsidRPr="00542242" w:rsidRDefault="00542242" w:rsidP="00542242">
      <w:pPr>
        <w:widowControl w:val="0"/>
        <w:spacing w:after="0" w:line="360" w:lineRule="auto"/>
        <w:ind w:firstLine="35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r w:rsidRPr="00542242">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Pr="00542242">
        <w:rPr>
          <w:rFonts w:ascii="Times New Roman" w:eastAsia="Times New Roman" w:hAnsi="Times New Roman" w:cs="Times New Roman"/>
          <w:sz w:val="28"/>
          <w:szCs w:val="28"/>
          <w:lang w:eastAsia="ru-RU"/>
        </w:rPr>
        <w:t xml:space="preserve">Вайнбаум, Я. С. Дозирование физических нагрузок школьников / Я. С. Вайнбаум. – М.: Просвещение, </w:t>
      </w:r>
      <w:r w:rsidR="00B26F16">
        <w:rPr>
          <w:rFonts w:ascii="Times New Roman" w:eastAsia="Times New Roman" w:hAnsi="Times New Roman" w:cs="Times New Roman"/>
          <w:sz w:val="28"/>
          <w:szCs w:val="28"/>
          <w:lang w:eastAsia="ru-RU"/>
        </w:rPr>
        <w:t>2007</w:t>
      </w:r>
      <w:r w:rsidRPr="00542242">
        <w:rPr>
          <w:rFonts w:ascii="Times New Roman" w:eastAsia="Times New Roman" w:hAnsi="Times New Roman" w:cs="Times New Roman"/>
          <w:sz w:val="28"/>
          <w:szCs w:val="28"/>
          <w:lang w:eastAsia="ru-RU"/>
        </w:rPr>
        <w:t>. – 64 с.</w:t>
      </w:r>
    </w:p>
    <w:p w14:paraId="3A55E266" w14:textId="32A463B8" w:rsidR="00542242" w:rsidRPr="00542242" w:rsidRDefault="00542242" w:rsidP="00542242">
      <w:pPr>
        <w:widowControl w:val="0"/>
        <w:spacing w:after="0" w:line="360" w:lineRule="auto"/>
        <w:ind w:firstLine="35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Pr="00542242">
        <w:rPr>
          <w:rFonts w:ascii="Times New Roman" w:eastAsia="Times New Roman" w:hAnsi="Times New Roman" w:cs="Times New Roman"/>
          <w:sz w:val="28"/>
          <w:szCs w:val="28"/>
          <w:lang w:eastAsia="ru-RU"/>
        </w:rPr>
        <w:t xml:space="preserve">. Верхошанский, Ю.В. Влияние возрастных нагрузок на организм в процессе его возрастного развития / Ю.В. Верхошанский, И.О. Ганченко. – М.: ГЦОЛИФК, </w:t>
      </w:r>
      <w:r w:rsidR="00B26F16">
        <w:rPr>
          <w:rFonts w:ascii="Times New Roman" w:eastAsia="Times New Roman" w:hAnsi="Times New Roman" w:cs="Times New Roman"/>
          <w:sz w:val="28"/>
          <w:szCs w:val="28"/>
          <w:lang w:eastAsia="ru-RU"/>
        </w:rPr>
        <w:t>2010</w:t>
      </w:r>
      <w:r w:rsidRPr="00542242">
        <w:rPr>
          <w:rFonts w:ascii="Times New Roman" w:eastAsia="Times New Roman" w:hAnsi="Times New Roman" w:cs="Times New Roman"/>
          <w:sz w:val="28"/>
          <w:szCs w:val="28"/>
          <w:lang w:eastAsia="ru-RU"/>
        </w:rPr>
        <w:t>. – С. 18-21.</w:t>
      </w:r>
    </w:p>
    <w:p w14:paraId="0BDB3149" w14:textId="6A672B1C" w:rsidR="00542242" w:rsidRPr="00542242" w:rsidRDefault="00542242" w:rsidP="00542242">
      <w:pPr>
        <w:widowControl w:val="0"/>
        <w:overflowPunct w:val="0"/>
        <w:autoSpaceDE w:val="0"/>
        <w:autoSpaceDN w:val="0"/>
        <w:adjustRightInd w:val="0"/>
        <w:spacing w:after="0" w:line="360" w:lineRule="auto"/>
        <w:ind w:firstLine="357"/>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r w:rsidRPr="00542242">
        <w:rPr>
          <w:rFonts w:ascii="Times New Roman" w:eastAsia="Times New Roman" w:hAnsi="Times New Roman" w:cs="Times New Roman"/>
          <w:sz w:val="28"/>
          <w:szCs w:val="28"/>
          <w:lang w:eastAsia="ru-RU"/>
        </w:rPr>
        <w:t xml:space="preserve">. Возрастная и педагогическая психология: Учебное пособие для студентов пединститутов по спец. № 2124 «Педагогика и методика начального обучения/ Под ред. М. В. Гамезо и др. </w:t>
      </w:r>
      <w:r w:rsidRPr="00542242">
        <w:rPr>
          <w:rFonts w:ascii="Times New Roman" w:eastAsia="Times New Roman" w:hAnsi="Times New Roman" w:cs="Times New Roman"/>
          <w:sz w:val="28"/>
          <w:szCs w:val="28"/>
          <w:lang w:eastAsia="ru-RU"/>
        </w:rPr>
        <w:sym w:font="Times New Roman" w:char="2013"/>
      </w:r>
      <w:r w:rsidRPr="00542242">
        <w:rPr>
          <w:rFonts w:ascii="Times New Roman" w:eastAsia="Times New Roman" w:hAnsi="Times New Roman" w:cs="Times New Roman"/>
          <w:sz w:val="28"/>
          <w:szCs w:val="28"/>
          <w:lang w:eastAsia="ru-RU"/>
        </w:rPr>
        <w:t xml:space="preserve"> М.: Просвещение, </w:t>
      </w:r>
      <w:r w:rsidR="00B26F16">
        <w:rPr>
          <w:rFonts w:ascii="Times New Roman" w:eastAsia="Times New Roman" w:hAnsi="Times New Roman" w:cs="Times New Roman"/>
          <w:sz w:val="28"/>
          <w:szCs w:val="28"/>
          <w:lang w:eastAsia="ru-RU"/>
        </w:rPr>
        <w:t>2009</w:t>
      </w:r>
      <w:r w:rsidRPr="00542242">
        <w:rPr>
          <w:rFonts w:ascii="Times New Roman" w:eastAsia="Times New Roman" w:hAnsi="Times New Roman" w:cs="Times New Roman"/>
          <w:sz w:val="28"/>
          <w:szCs w:val="28"/>
          <w:lang w:eastAsia="ru-RU"/>
        </w:rPr>
        <w:t xml:space="preserve">. </w:t>
      </w:r>
      <w:r w:rsidRPr="00542242">
        <w:rPr>
          <w:rFonts w:ascii="Times New Roman" w:eastAsia="Times New Roman" w:hAnsi="Times New Roman" w:cs="Times New Roman"/>
          <w:sz w:val="28"/>
          <w:szCs w:val="28"/>
          <w:lang w:eastAsia="ru-RU"/>
        </w:rPr>
        <w:sym w:font="Times New Roman" w:char="2013"/>
      </w:r>
      <w:r w:rsidRPr="00542242">
        <w:rPr>
          <w:rFonts w:ascii="Times New Roman" w:eastAsia="Times New Roman" w:hAnsi="Times New Roman" w:cs="Times New Roman"/>
          <w:sz w:val="28"/>
          <w:szCs w:val="28"/>
          <w:lang w:eastAsia="ru-RU"/>
        </w:rPr>
        <w:t xml:space="preserve"> 246 с.</w:t>
      </w:r>
    </w:p>
    <w:p w14:paraId="72FE62E8" w14:textId="46B7565E" w:rsidR="00542242" w:rsidRPr="00542242" w:rsidRDefault="00542242" w:rsidP="00542242">
      <w:pPr>
        <w:widowControl w:val="0"/>
        <w:adjustRightInd w:val="0"/>
        <w:spacing w:after="0" w:line="360" w:lineRule="auto"/>
        <w:ind w:firstLine="357"/>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Pr="00542242">
        <w:rPr>
          <w:rFonts w:ascii="Times New Roman" w:eastAsia="Times New Roman" w:hAnsi="Times New Roman" w:cs="Times New Roman"/>
          <w:sz w:val="28"/>
          <w:szCs w:val="28"/>
          <w:lang w:eastAsia="ru-RU"/>
        </w:rPr>
        <w:t>. Глазырина, Л.Д. Методика преподавания физической культуры 1-4 классы Л.Д. Глазырина, Т.А. Лопатик. Методическое пособие и программа. – М.: Издательский центр «ВЛАДОС», 200</w:t>
      </w:r>
      <w:r w:rsidR="00B26F16">
        <w:rPr>
          <w:rFonts w:ascii="Times New Roman" w:eastAsia="Times New Roman" w:hAnsi="Times New Roman" w:cs="Times New Roman"/>
          <w:sz w:val="28"/>
          <w:szCs w:val="28"/>
          <w:lang w:eastAsia="ru-RU"/>
        </w:rPr>
        <w:t>5</w:t>
      </w:r>
      <w:r w:rsidRPr="00542242">
        <w:rPr>
          <w:rFonts w:ascii="Times New Roman" w:eastAsia="Times New Roman" w:hAnsi="Times New Roman" w:cs="Times New Roman"/>
          <w:sz w:val="28"/>
          <w:szCs w:val="28"/>
          <w:lang w:eastAsia="ru-RU"/>
        </w:rPr>
        <w:t>. – 208 С.</w:t>
      </w:r>
    </w:p>
    <w:p w14:paraId="242550A0" w14:textId="774265DC" w:rsidR="00542242" w:rsidRPr="00542242" w:rsidRDefault="00542242" w:rsidP="00542242">
      <w:pPr>
        <w:widowControl w:val="0"/>
        <w:adjustRightInd w:val="0"/>
        <w:spacing w:after="0" w:line="360" w:lineRule="auto"/>
        <w:ind w:firstLine="357"/>
        <w:jc w:val="both"/>
        <w:textAlignment w:val="baseline"/>
        <w:rPr>
          <w:rFonts w:ascii="Times New Roman" w:eastAsia="Times New Roman" w:hAnsi="Times New Roman" w:cs="Times New Roman"/>
          <w:sz w:val="28"/>
          <w:szCs w:val="28"/>
          <w:lang w:eastAsia="ru-RU"/>
        </w:rPr>
      </w:pPr>
      <w:r w:rsidRPr="00542242">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1</w:t>
      </w:r>
      <w:r w:rsidRPr="00542242">
        <w:rPr>
          <w:rFonts w:ascii="Times New Roman" w:eastAsia="Times New Roman" w:hAnsi="Times New Roman" w:cs="Times New Roman"/>
          <w:sz w:val="28"/>
          <w:szCs w:val="28"/>
          <w:lang w:eastAsia="ru-RU"/>
        </w:rPr>
        <w:t xml:space="preserve">. Гужаловский, А.А. Развитие двигательных качеств у школьников. – Минск: Народная </w:t>
      </w:r>
      <w:r w:rsidR="00776FC2">
        <w:rPr>
          <w:rFonts w:ascii="Times New Roman" w:eastAsia="Times New Roman" w:hAnsi="Times New Roman" w:cs="Times New Roman"/>
          <w:sz w:val="28"/>
          <w:szCs w:val="28"/>
          <w:lang w:eastAsia="ru-RU"/>
        </w:rPr>
        <w:t>газ</w:t>
      </w:r>
      <w:r w:rsidRPr="00542242">
        <w:rPr>
          <w:rFonts w:ascii="Times New Roman" w:eastAsia="Times New Roman" w:hAnsi="Times New Roman" w:cs="Times New Roman"/>
          <w:sz w:val="28"/>
          <w:szCs w:val="28"/>
          <w:lang w:eastAsia="ru-RU"/>
        </w:rPr>
        <w:t xml:space="preserve">ета, </w:t>
      </w:r>
      <w:r w:rsidR="00B26F16">
        <w:rPr>
          <w:rFonts w:ascii="Times New Roman" w:eastAsia="Times New Roman" w:hAnsi="Times New Roman" w:cs="Times New Roman"/>
          <w:sz w:val="28"/>
          <w:szCs w:val="28"/>
          <w:lang w:eastAsia="ru-RU"/>
        </w:rPr>
        <w:t>2012</w:t>
      </w:r>
      <w:r w:rsidRPr="00542242">
        <w:rPr>
          <w:rFonts w:ascii="Times New Roman" w:eastAsia="Times New Roman" w:hAnsi="Times New Roman" w:cs="Times New Roman"/>
          <w:sz w:val="28"/>
          <w:szCs w:val="28"/>
          <w:lang w:eastAsia="ru-RU"/>
        </w:rPr>
        <w:t>.</w:t>
      </w:r>
    </w:p>
    <w:p w14:paraId="07CE11C4" w14:textId="4D931C32" w:rsidR="00542242" w:rsidRPr="00CB37A4" w:rsidRDefault="00542242" w:rsidP="00CB37A4">
      <w:pPr>
        <w:widowControl w:val="0"/>
        <w:adjustRightInd w:val="0"/>
        <w:spacing w:after="0" w:line="360" w:lineRule="auto"/>
        <w:ind w:firstLine="357"/>
        <w:jc w:val="both"/>
        <w:textAlignment w:val="baseline"/>
        <w:rPr>
          <w:rFonts w:ascii="Times New Roman" w:eastAsia="Times New Roman" w:hAnsi="Times New Roman" w:cs="Times New Roman"/>
          <w:sz w:val="28"/>
          <w:szCs w:val="28"/>
          <w:lang w:eastAsia="ru-RU"/>
        </w:rPr>
      </w:pPr>
      <w:r w:rsidRPr="00542242">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2</w:t>
      </w:r>
      <w:r w:rsidRPr="00542242">
        <w:rPr>
          <w:rFonts w:ascii="Times New Roman" w:eastAsia="Times New Roman" w:hAnsi="Times New Roman" w:cs="Times New Roman"/>
          <w:sz w:val="28"/>
          <w:szCs w:val="28"/>
          <w:lang w:eastAsia="ru-RU"/>
        </w:rPr>
        <w:t>. Лазаренко, Г. Сделаем урок интересным / Г. Лазаренко // Спорт в школе. 2009. – № 10. – С. 11-12.</w:t>
      </w:r>
    </w:p>
    <w:sectPr w:rsidR="00542242" w:rsidRPr="00CB37A4" w:rsidSect="00315CD5">
      <w:footerReference w:type="default" r:id="rId7"/>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94D26F" w14:textId="77777777" w:rsidR="006615A2" w:rsidRDefault="006615A2" w:rsidP="00654AD1">
      <w:pPr>
        <w:spacing w:after="0" w:line="240" w:lineRule="auto"/>
      </w:pPr>
      <w:r>
        <w:separator/>
      </w:r>
    </w:p>
  </w:endnote>
  <w:endnote w:type="continuationSeparator" w:id="0">
    <w:p w14:paraId="62CF650D" w14:textId="77777777" w:rsidR="006615A2" w:rsidRDefault="006615A2" w:rsidP="00654A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07039596"/>
      <w:docPartObj>
        <w:docPartGallery w:val="Page Numbers (Bottom of Page)"/>
        <w:docPartUnique/>
      </w:docPartObj>
    </w:sdtPr>
    <w:sdtEndPr/>
    <w:sdtContent>
      <w:p w14:paraId="38CE36A0" w14:textId="09CE8CEA" w:rsidR="00654AD1" w:rsidRDefault="00654AD1">
        <w:pPr>
          <w:pStyle w:val="a5"/>
          <w:jc w:val="center"/>
        </w:pPr>
        <w:r>
          <w:fldChar w:fldCharType="begin"/>
        </w:r>
        <w:r>
          <w:instrText>PAGE   \* MERGEFORMAT</w:instrText>
        </w:r>
        <w:r>
          <w:fldChar w:fldCharType="separate"/>
        </w:r>
        <w:r w:rsidR="00942D38">
          <w:rPr>
            <w:noProof/>
          </w:rPr>
          <w:t>23</w:t>
        </w:r>
        <w:r>
          <w:fldChar w:fldCharType="end"/>
        </w:r>
      </w:p>
    </w:sdtContent>
  </w:sdt>
  <w:p w14:paraId="73CDD2FD" w14:textId="77777777" w:rsidR="00654AD1" w:rsidRDefault="00654AD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B316CA" w14:textId="77777777" w:rsidR="006615A2" w:rsidRDefault="006615A2" w:rsidP="00654AD1">
      <w:pPr>
        <w:spacing w:after="0" w:line="240" w:lineRule="auto"/>
      </w:pPr>
      <w:r>
        <w:separator/>
      </w:r>
    </w:p>
  </w:footnote>
  <w:footnote w:type="continuationSeparator" w:id="0">
    <w:p w14:paraId="623FBBE1" w14:textId="77777777" w:rsidR="006615A2" w:rsidRDefault="006615A2" w:rsidP="00654AD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E338B1"/>
    <w:multiLevelType w:val="hybridMultilevel"/>
    <w:tmpl w:val="2EF6F7E2"/>
    <w:lvl w:ilvl="0" w:tplc="0419000F">
      <w:start w:val="1"/>
      <w:numFmt w:val="decimal"/>
      <w:lvlText w:val="%1."/>
      <w:lvlJc w:val="left"/>
      <w:pPr>
        <w:tabs>
          <w:tab w:val="num" w:pos="360"/>
        </w:tabs>
        <w:ind w:left="360" w:hanging="360"/>
      </w:pPr>
      <w:rPr>
        <w:rFonts w:cs="Times New Roman"/>
      </w:r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1" w15:restartNumberingAfterBreak="0">
    <w:nsid w:val="127A062C"/>
    <w:multiLevelType w:val="hybridMultilevel"/>
    <w:tmpl w:val="A46C4C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79B86CE7"/>
    <w:multiLevelType w:val="hybridMultilevel"/>
    <w:tmpl w:val="277E84E6"/>
    <w:lvl w:ilvl="0" w:tplc="E24295BE">
      <w:start w:val="1"/>
      <w:numFmt w:val="decimal"/>
      <w:lvlText w:val="%1."/>
      <w:lvlJc w:val="left"/>
      <w:pPr>
        <w:tabs>
          <w:tab w:val="num" w:pos="420"/>
        </w:tabs>
        <w:ind w:left="420" w:hanging="420"/>
      </w:pPr>
      <w:rPr>
        <w:rFonts w:ascii="Times New Roman" w:hAnsi="Times New Roman" w:cs="Times New Roman" w:hint="default"/>
        <w:b w:val="0"/>
        <w:i w:val="0"/>
        <w:caps w:val="0"/>
        <w:smallCaps w:val="0"/>
        <w:strike w:val="0"/>
        <w:dstrike w:val="0"/>
        <w:outline w:val="0"/>
        <w:shadow w:val="0"/>
        <w:emboss w:val="0"/>
        <w:imprint w:val="0"/>
        <w:vanish w:val="0"/>
        <w:color w:val="auto"/>
        <w:spacing w:val="0"/>
        <w:w w:val="100"/>
        <w:position w:val="0"/>
        <w:sz w:val="28"/>
        <w:u w:val="none"/>
        <w:vertAlign w:val="baseline"/>
      </w:rPr>
    </w:lvl>
    <w:lvl w:ilvl="1" w:tplc="682612D0">
      <w:start w:val="1"/>
      <w:numFmt w:val="decimal"/>
      <w:lvlText w:val="%2."/>
      <w:lvlJc w:val="left"/>
      <w:pPr>
        <w:tabs>
          <w:tab w:val="num" w:pos="567"/>
        </w:tabs>
      </w:pPr>
      <w:rPr>
        <w:rFonts w:ascii="Times New Roman" w:eastAsia="Times New Roman" w:hAnsi="Times New Roman" w:cs="Times New Roman" w:hint="default"/>
        <w:b w:val="0"/>
      </w:rPr>
    </w:lvl>
    <w:lvl w:ilvl="2" w:tplc="0419001B">
      <w:start w:val="1"/>
      <w:numFmt w:val="lowerRoman"/>
      <w:lvlText w:val="%3."/>
      <w:lvlJc w:val="right"/>
      <w:pPr>
        <w:tabs>
          <w:tab w:val="num" w:pos="1800"/>
        </w:tabs>
        <w:ind w:left="1800" w:hanging="180"/>
      </w:pPr>
      <w:rPr>
        <w:rFonts w:cs="Times New Roman"/>
      </w:rPr>
    </w:lvl>
    <w:lvl w:ilvl="3" w:tplc="0419000F">
      <w:start w:val="1"/>
      <w:numFmt w:val="decimal"/>
      <w:lvlText w:val="%4."/>
      <w:lvlJc w:val="left"/>
      <w:pPr>
        <w:tabs>
          <w:tab w:val="num" w:pos="2520"/>
        </w:tabs>
        <w:ind w:left="2520" w:hanging="360"/>
      </w:pPr>
      <w:rPr>
        <w:rFonts w:cs="Times New Roman"/>
      </w:rPr>
    </w:lvl>
    <w:lvl w:ilvl="4" w:tplc="04190019">
      <w:start w:val="1"/>
      <w:numFmt w:val="lowerLetter"/>
      <w:lvlText w:val="%5."/>
      <w:lvlJc w:val="left"/>
      <w:pPr>
        <w:tabs>
          <w:tab w:val="num" w:pos="3240"/>
        </w:tabs>
        <w:ind w:left="3240" w:hanging="360"/>
      </w:pPr>
      <w:rPr>
        <w:rFonts w:cs="Times New Roman"/>
      </w:rPr>
    </w:lvl>
    <w:lvl w:ilvl="5" w:tplc="0419001B">
      <w:start w:val="1"/>
      <w:numFmt w:val="lowerRoman"/>
      <w:lvlText w:val="%6."/>
      <w:lvlJc w:val="right"/>
      <w:pPr>
        <w:tabs>
          <w:tab w:val="num" w:pos="3960"/>
        </w:tabs>
        <w:ind w:left="3960" w:hanging="180"/>
      </w:pPr>
      <w:rPr>
        <w:rFonts w:cs="Times New Roman"/>
      </w:rPr>
    </w:lvl>
    <w:lvl w:ilvl="6" w:tplc="0419000F">
      <w:start w:val="1"/>
      <w:numFmt w:val="decimal"/>
      <w:lvlText w:val="%7."/>
      <w:lvlJc w:val="left"/>
      <w:pPr>
        <w:tabs>
          <w:tab w:val="num" w:pos="4680"/>
        </w:tabs>
        <w:ind w:left="4680" w:hanging="360"/>
      </w:pPr>
      <w:rPr>
        <w:rFonts w:cs="Times New Roman"/>
      </w:rPr>
    </w:lvl>
    <w:lvl w:ilvl="7" w:tplc="04190019">
      <w:start w:val="1"/>
      <w:numFmt w:val="lowerLetter"/>
      <w:lvlText w:val="%8."/>
      <w:lvlJc w:val="left"/>
      <w:pPr>
        <w:tabs>
          <w:tab w:val="num" w:pos="5400"/>
        </w:tabs>
        <w:ind w:left="5400" w:hanging="360"/>
      </w:pPr>
      <w:rPr>
        <w:rFonts w:cs="Times New Roman"/>
      </w:rPr>
    </w:lvl>
    <w:lvl w:ilvl="8" w:tplc="0419001B">
      <w:start w:val="1"/>
      <w:numFmt w:val="lowerRoman"/>
      <w:lvlText w:val="%9."/>
      <w:lvlJc w:val="right"/>
      <w:pPr>
        <w:tabs>
          <w:tab w:val="num" w:pos="6120"/>
        </w:tabs>
        <w:ind w:left="6120" w:hanging="180"/>
      </w:pPr>
      <w:rPr>
        <w:rFonts w:cs="Times New Roman"/>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6EEB"/>
    <w:rsid w:val="00046915"/>
    <w:rsid w:val="0008509E"/>
    <w:rsid w:val="000B0DCC"/>
    <w:rsid w:val="00151A7F"/>
    <w:rsid w:val="001B503A"/>
    <w:rsid w:val="002A5F9D"/>
    <w:rsid w:val="002D7005"/>
    <w:rsid w:val="00315CD5"/>
    <w:rsid w:val="004351AE"/>
    <w:rsid w:val="00441119"/>
    <w:rsid w:val="00542242"/>
    <w:rsid w:val="005827E5"/>
    <w:rsid w:val="006375D7"/>
    <w:rsid w:val="00643901"/>
    <w:rsid w:val="00654AD1"/>
    <w:rsid w:val="006615A2"/>
    <w:rsid w:val="006E1CF4"/>
    <w:rsid w:val="00776FC2"/>
    <w:rsid w:val="007A2E19"/>
    <w:rsid w:val="008E6EEB"/>
    <w:rsid w:val="00942D38"/>
    <w:rsid w:val="00B26F16"/>
    <w:rsid w:val="00B6517C"/>
    <w:rsid w:val="00B94806"/>
    <w:rsid w:val="00C44D50"/>
    <w:rsid w:val="00CB37A4"/>
    <w:rsid w:val="00D034A7"/>
    <w:rsid w:val="00D96C12"/>
    <w:rsid w:val="00FA66B5"/>
    <w:rsid w:val="00FB6D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7BB676"/>
  <w15:chartTrackingRefBased/>
  <w15:docId w15:val="{6F96B48E-376C-4D7F-8A94-B8C46F9CC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54AD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54AD1"/>
  </w:style>
  <w:style w:type="paragraph" w:styleId="a5">
    <w:name w:val="footer"/>
    <w:basedOn w:val="a"/>
    <w:link w:val="a6"/>
    <w:uiPriority w:val="99"/>
    <w:unhideWhenUsed/>
    <w:rsid w:val="00654AD1"/>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54AD1"/>
  </w:style>
  <w:style w:type="paragraph" w:styleId="a7">
    <w:name w:val="List Paragraph"/>
    <w:basedOn w:val="a"/>
    <w:uiPriority w:val="34"/>
    <w:qFormat/>
    <w:rsid w:val="00B6517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TotalTime>
  <Pages>23</Pages>
  <Words>4897</Words>
  <Characters>27915</Characters>
  <Application>Microsoft Office Word</Application>
  <DocSecurity>0</DocSecurity>
  <Lines>232</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 2017</dc:creator>
  <cp:keywords/>
  <dc:description/>
  <cp:lastModifiedBy>Aleksandr 2017</cp:lastModifiedBy>
  <cp:revision>25</cp:revision>
  <dcterms:created xsi:type="dcterms:W3CDTF">2017-12-17T17:20:00Z</dcterms:created>
  <dcterms:modified xsi:type="dcterms:W3CDTF">2017-12-27T13:12:00Z</dcterms:modified>
</cp:coreProperties>
</file>