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BB6D8" w14:textId="77777777" w:rsidR="009A1BA3" w:rsidRDefault="009A1BA3" w:rsidP="003C3FAD">
      <w:pPr>
        <w:spacing w:line="300" w:lineRule="auto"/>
        <w:jc w:val="center"/>
        <w:rPr>
          <w:b/>
          <w:bCs/>
          <w:spacing w:val="-1"/>
          <w:szCs w:val="28"/>
        </w:rPr>
      </w:pPr>
      <w:bookmarkStart w:id="0" w:name="_Hlk195813963"/>
      <w:r w:rsidRPr="009A1BA3">
        <w:rPr>
          <w:rFonts w:hint="cs"/>
          <w:b/>
          <w:bCs/>
          <w:spacing w:val="-1"/>
          <w:szCs w:val="28"/>
        </w:rPr>
        <w:t xml:space="preserve">Министерство науки и высшего образования </w:t>
      </w:r>
      <w:r w:rsidRPr="009A1BA3">
        <w:rPr>
          <w:b/>
          <w:bCs/>
          <w:spacing w:val="-1"/>
          <w:szCs w:val="28"/>
        </w:rPr>
        <w:t xml:space="preserve">                            </w:t>
      </w:r>
    </w:p>
    <w:p w14:paraId="048B71FA" w14:textId="35858D55" w:rsidR="009A1BA3" w:rsidRPr="009A1BA3" w:rsidRDefault="009A1BA3" w:rsidP="003C3FAD">
      <w:pPr>
        <w:spacing w:line="300" w:lineRule="auto"/>
        <w:jc w:val="center"/>
        <w:rPr>
          <w:b/>
          <w:bCs/>
          <w:spacing w:val="-1"/>
          <w:szCs w:val="28"/>
        </w:rPr>
      </w:pPr>
      <w:r w:rsidRPr="009A1BA3">
        <w:rPr>
          <w:rFonts w:hint="cs"/>
          <w:b/>
          <w:bCs/>
          <w:spacing w:val="-1"/>
          <w:szCs w:val="28"/>
        </w:rPr>
        <w:t>Российской Федерации</w:t>
      </w:r>
    </w:p>
    <w:p w14:paraId="74A03D5D" w14:textId="73AB2E75" w:rsidR="009A1BA3" w:rsidRPr="009A1BA3" w:rsidRDefault="009A1BA3" w:rsidP="003C3FAD">
      <w:pPr>
        <w:spacing w:line="300" w:lineRule="auto"/>
        <w:jc w:val="center"/>
        <w:rPr>
          <w:b/>
          <w:bCs/>
          <w:spacing w:val="-1"/>
          <w:szCs w:val="28"/>
        </w:rPr>
      </w:pPr>
      <w:r w:rsidRPr="009A1BA3">
        <w:rPr>
          <w:rFonts w:hint="cs"/>
          <w:b/>
          <w:bCs/>
          <w:spacing w:val="-1"/>
          <w:szCs w:val="28"/>
        </w:rPr>
        <w:t>Федеральное государственное бюджетное</w:t>
      </w:r>
    </w:p>
    <w:p w14:paraId="425F05CE" w14:textId="77777777" w:rsidR="009A1BA3" w:rsidRPr="009A1BA3" w:rsidRDefault="009A1BA3" w:rsidP="003C3FAD">
      <w:pPr>
        <w:spacing w:line="300" w:lineRule="auto"/>
        <w:jc w:val="center"/>
        <w:rPr>
          <w:b/>
          <w:bCs/>
          <w:spacing w:val="-1"/>
          <w:szCs w:val="28"/>
        </w:rPr>
      </w:pPr>
      <w:r w:rsidRPr="009A1BA3">
        <w:rPr>
          <w:rFonts w:hint="cs"/>
          <w:b/>
          <w:bCs/>
          <w:spacing w:val="-1"/>
          <w:szCs w:val="28"/>
        </w:rPr>
        <w:t xml:space="preserve">образовательное учреждение высшего </w:t>
      </w:r>
      <w:r w:rsidRPr="009A1BA3">
        <w:rPr>
          <w:b/>
          <w:bCs/>
          <w:spacing w:val="-1"/>
          <w:szCs w:val="28"/>
        </w:rPr>
        <w:t xml:space="preserve">                                           </w:t>
      </w:r>
      <w:r w:rsidRPr="009A1BA3">
        <w:rPr>
          <w:rFonts w:hint="cs"/>
          <w:b/>
          <w:bCs/>
          <w:spacing w:val="-1"/>
          <w:szCs w:val="28"/>
        </w:rPr>
        <w:t>образования</w:t>
      </w:r>
    </w:p>
    <w:p w14:paraId="526E94C3" w14:textId="77777777" w:rsidR="009A1BA3" w:rsidRPr="009A1BA3" w:rsidRDefault="009A1BA3" w:rsidP="003C3FAD">
      <w:pPr>
        <w:spacing w:line="300" w:lineRule="auto"/>
        <w:jc w:val="center"/>
        <w:rPr>
          <w:b/>
          <w:bCs/>
          <w:spacing w:val="-1"/>
          <w:szCs w:val="28"/>
        </w:rPr>
      </w:pPr>
      <w:r w:rsidRPr="009A1BA3">
        <w:rPr>
          <w:rFonts w:hint="cs"/>
          <w:b/>
          <w:bCs/>
          <w:spacing w:val="-1"/>
          <w:szCs w:val="28"/>
        </w:rPr>
        <w:t>«Пензенский государственный университет»</w:t>
      </w:r>
    </w:p>
    <w:p w14:paraId="774DF060" w14:textId="77777777" w:rsidR="009A1BA3" w:rsidRPr="009A1BA3" w:rsidRDefault="009A1BA3" w:rsidP="00225B98">
      <w:pPr>
        <w:spacing w:line="300" w:lineRule="auto"/>
        <w:rPr>
          <w:bCs/>
          <w:spacing w:val="-1"/>
          <w:szCs w:val="28"/>
        </w:rPr>
      </w:pPr>
      <w:r w:rsidRPr="009A1BA3">
        <w:rPr>
          <w:rFonts w:hint="cs"/>
          <w:bCs/>
          <w:spacing w:val="-1"/>
          <w:szCs w:val="28"/>
        </w:rPr>
        <w:t xml:space="preserve">Юридический институт                                                    Кафедра </w:t>
      </w:r>
    </w:p>
    <w:p w14:paraId="040B9687" w14:textId="77777777" w:rsidR="009A1BA3" w:rsidRPr="009A1BA3" w:rsidRDefault="009A1BA3" w:rsidP="00225B98">
      <w:pPr>
        <w:spacing w:line="300" w:lineRule="auto"/>
        <w:rPr>
          <w:bCs/>
          <w:spacing w:val="-1"/>
          <w:szCs w:val="28"/>
          <w:u w:val="single"/>
        </w:rPr>
      </w:pPr>
      <w:r w:rsidRPr="009A1BA3">
        <w:rPr>
          <w:rFonts w:hint="cs"/>
          <w:bCs/>
          <w:spacing w:val="-1"/>
          <w:szCs w:val="28"/>
        </w:rPr>
        <w:t xml:space="preserve">                                                                  </w:t>
      </w:r>
      <w:r w:rsidRPr="009A1BA3">
        <w:rPr>
          <w:bCs/>
          <w:spacing w:val="-1"/>
          <w:szCs w:val="28"/>
        </w:rPr>
        <w:tab/>
      </w:r>
      <w:bookmarkStart w:id="1" w:name="_Hlk228617052"/>
      <w:r w:rsidRPr="009A1BA3">
        <w:rPr>
          <w:bCs/>
          <w:spacing w:val="-1"/>
          <w:szCs w:val="28"/>
        </w:rPr>
        <w:t xml:space="preserve">         </w:t>
      </w:r>
      <w:r w:rsidRPr="009A1BA3">
        <w:rPr>
          <w:bCs/>
          <w:spacing w:val="-1"/>
          <w:szCs w:val="28"/>
          <w:u w:val="single"/>
        </w:rPr>
        <w:t>Частное и публичное право</w:t>
      </w:r>
    </w:p>
    <w:bookmarkEnd w:id="1"/>
    <w:p w14:paraId="4B9A7210" w14:textId="77777777" w:rsidR="009A1BA3" w:rsidRPr="009A1BA3" w:rsidRDefault="009A1BA3" w:rsidP="00225B98">
      <w:pPr>
        <w:spacing w:line="300" w:lineRule="auto"/>
        <w:rPr>
          <w:bCs/>
          <w:spacing w:val="-1"/>
          <w:szCs w:val="28"/>
        </w:rPr>
      </w:pPr>
      <w:r w:rsidRPr="009A1BA3">
        <w:rPr>
          <w:rFonts w:hint="cs"/>
          <w:bCs/>
          <w:spacing w:val="-1"/>
          <w:szCs w:val="28"/>
        </w:rPr>
        <w:t xml:space="preserve">                                                                                                                                                                                 </w:t>
      </w:r>
    </w:p>
    <w:p w14:paraId="7F16B26A" w14:textId="77777777" w:rsidR="009A1BA3" w:rsidRPr="009A1BA3" w:rsidRDefault="009A1BA3" w:rsidP="00225B98">
      <w:pPr>
        <w:spacing w:line="300" w:lineRule="auto"/>
        <w:rPr>
          <w:bCs/>
          <w:spacing w:val="-1"/>
          <w:szCs w:val="28"/>
        </w:rPr>
      </w:pPr>
      <w:r w:rsidRPr="009A1BA3">
        <w:rPr>
          <w:rFonts w:hint="cs"/>
          <w:bCs/>
          <w:spacing w:val="-1"/>
          <w:szCs w:val="28"/>
        </w:rPr>
        <w:t xml:space="preserve">Направление подготовки                           </w:t>
      </w:r>
      <w:r w:rsidRPr="009A1BA3">
        <w:rPr>
          <w:rFonts w:hint="cs"/>
          <w:bCs/>
          <w:spacing w:val="-1"/>
          <w:szCs w:val="28"/>
          <w:u w:val="single"/>
        </w:rPr>
        <w:t>40.03.01</w:t>
      </w:r>
      <w:r w:rsidRPr="009A1BA3">
        <w:rPr>
          <w:rFonts w:hint="cs"/>
          <w:bCs/>
          <w:spacing w:val="-1"/>
          <w:szCs w:val="28"/>
        </w:rPr>
        <w:t xml:space="preserve">                 </w:t>
      </w:r>
      <w:r w:rsidRPr="009A1BA3">
        <w:rPr>
          <w:rFonts w:hint="cs"/>
          <w:bCs/>
          <w:spacing w:val="-1"/>
          <w:szCs w:val="28"/>
          <w:u w:val="single"/>
        </w:rPr>
        <w:t>Юриспруденция</w:t>
      </w:r>
    </w:p>
    <w:p w14:paraId="24C78E36" w14:textId="77777777" w:rsidR="009A1BA3" w:rsidRPr="009A1BA3" w:rsidRDefault="009A1BA3" w:rsidP="00225B98">
      <w:pPr>
        <w:spacing w:line="300" w:lineRule="auto"/>
        <w:rPr>
          <w:bCs/>
          <w:spacing w:val="-1"/>
          <w:szCs w:val="28"/>
        </w:rPr>
      </w:pPr>
      <w:r w:rsidRPr="009A1BA3">
        <w:rPr>
          <w:rFonts w:hint="cs"/>
          <w:bCs/>
          <w:spacing w:val="-1"/>
          <w:szCs w:val="28"/>
        </w:rPr>
        <w:t xml:space="preserve">                                                                                                                                                  </w:t>
      </w:r>
    </w:p>
    <w:p w14:paraId="16A77148" w14:textId="77777777" w:rsidR="009A1BA3" w:rsidRPr="009A1BA3" w:rsidRDefault="009A1BA3" w:rsidP="000F5158">
      <w:pPr>
        <w:spacing w:line="360" w:lineRule="auto"/>
        <w:rPr>
          <w:bCs/>
          <w:spacing w:val="-1"/>
          <w:szCs w:val="28"/>
          <w:u w:val="single"/>
        </w:rPr>
      </w:pPr>
      <w:r w:rsidRPr="009A1BA3">
        <w:rPr>
          <w:rFonts w:hint="cs"/>
          <w:bCs/>
          <w:spacing w:val="-1"/>
          <w:szCs w:val="28"/>
        </w:rPr>
        <w:t xml:space="preserve">Профиль   </w:t>
      </w:r>
      <w:r w:rsidRPr="009A1BA3">
        <w:rPr>
          <w:rFonts w:hint="cs"/>
          <w:bCs/>
          <w:spacing w:val="-1"/>
          <w:szCs w:val="28"/>
          <w:u w:val="single"/>
        </w:rPr>
        <w:t>Правозащитная деятельность</w:t>
      </w:r>
    </w:p>
    <w:p w14:paraId="30B18B75" w14:textId="77777777" w:rsidR="009A1BA3" w:rsidRPr="009A1BA3" w:rsidRDefault="009A1BA3" w:rsidP="000F5158">
      <w:pPr>
        <w:spacing w:line="360" w:lineRule="auto"/>
        <w:jc w:val="center"/>
        <w:rPr>
          <w:b/>
          <w:bCs/>
          <w:spacing w:val="-1"/>
          <w:szCs w:val="28"/>
        </w:rPr>
      </w:pPr>
      <w:r w:rsidRPr="009A1BA3">
        <w:rPr>
          <w:b/>
          <w:bCs/>
          <w:spacing w:val="-1"/>
          <w:szCs w:val="28"/>
        </w:rPr>
        <w:t>БАКАЛАВРСКАЯ РАБОТА</w:t>
      </w:r>
    </w:p>
    <w:p w14:paraId="263FD91A" w14:textId="1E159D9A" w:rsidR="009A1BA3" w:rsidRDefault="009A1BA3" w:rsidP="000F5158">
      <w:pPr>
        <w:spacing w:line="360" w:lineRule="auto"/>
        <w:jc w:val="center"/>
        <w:rPr>
          <w:bCs/>
          <w:spacing w:val="-1"/>
          <w:szCs w:val="28"/>
        </w:rPr>
      </w:pPr>
      <w:r w:rsidRPr="009A1BA3">
        <w:rPr>
          <w:rFonts w:hint="cs"/>
          <w:bCs/>
          <w:spacing w:val="-1"/>
          <w:szCs w:val="28"/>
        </w:rPr>
        <w:t>по теме</w:t>
      </w:r>
    </w:p>
    <w:p w14:paraId="50F8CBA9" w14:textId="2020B8EE" w:rsidR="009A1BA3" w:rsidRPr="009A1BA3" w:rsidRDefault="009A1BA3" w:rsidP="00225B98">
      <w:pPr>
        <w:spacing w:line="300" w:lineRule="auto"/>
        <w:jc w:val="center"/>
        <w:rPr>
          <w:bCs/>
          <w:spacing w:val="-1"/>
          <w:szCs w:val="28"/>
          <w:u w:val="single"/>
        </w:rPr>
      </w:pPr>
      <w:bookmarkStart w:id="2" w:name="_Hlk228617460"/>
      <w:r w:rsidRPr="009A1BA3">
        <w:rPr>
          <w:bCs/>
          <w:spacing w:val="-1"/>
          <w:szCs w:val="28"/>
          <w:u w:val="single"/>
        </w:rPr>
        <w:t>Оказание юридической помощи по договору</w:t>
      </w:r>
    </w:p>
    <w:bookmarkEnd w:id="2"/>
    <w:p w14:paraId="7DC0F2FE" w14:textId="44C574FD" w:rsidR="009A1BA3" w:rsidRPr="009A1BA3" w:rsidRDefault="001F595D" w:rsidP="00225B98">
      <w:pPr>
        <w:spacing w:line="300" w:lineRule="auto"/>
        <w:rPr>
          <w:bCs/>
          <w:spacing w:val="-1"/>
          <w:szCs w:val="28"/>
          <w:u w:val="single"/>
        </w:rPr>
      </w:pPr>
      <w:r w:rsidRPr="009A1BA3">
        <w:rPr>
          <w:bCs/>
          <w:noProof/>
          <w:spacing w:val="-1"/>
          <w:szCs w:val="28"/>
        </w:rPr>
        <mc:AlternateContent>
          <mc:Choice Requires="wps">
            <w:drawing>
              <wp:anchor distT="0" distB="0" distL="114300" distR="114300" simplePos="0" relativeHeight="251665408" behindDoc="0" locked="0" layoutInCell="1" allowOverlap="1" wp14:anchorId="7BB04648" wp14:editId="0948B146">
                <wp:simplePos x="0" y="0"/>
                <wp:positionH relativeFrom="column">
                  <wp:posOffset>1932940</wp:posOffset>
                </wp:positionH>
                <wp:positionV relativeFrom="paragraph">
                  <wp:posOffset>163195</wp:posOffset>
                </wp:positionV>
                <wp:extent cx="1080770" cy="6985"/>
                <wp:effectExtent l="0" t="0" r="5080" b="12065"/>
                <wp:wrapNone/>
                <wp:docPr id="14"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80770" cy="69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4F7CA8" id="Прямая соединительная линия 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2pt,12.85pt" to="237.3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" strokecolor="black [3040]">
                <o:lock v:ext="edit" shapetype="f"/>
              </v:line>
            </w:pict>
          </mc:Fallback>
        </mc:AlternateContent>
      </w:r>
      <w:r w:rsidR="009A1BA3" w:rsidRPr="009A1BA3">
        <w:rPr>
          <w:rFonts w:hint="cs"/>
          <w:b/>
          <w:bCs/>
          <w:spacing w:val="-1"/>
          <w:szCs w:val="28"/>
        </w:rPr>
        <w:t>Студентка</w:t>
      </w:r>
      <w:r w:rsidR="000F5158">
        <w:rPr>
          <w:b/>
          <w:bCs/>
          <w:spacing w:val="-1"/>
          <w:szCs w:val="28"/>
        </w:rPr>
        <w:t xml:space="preserve">      </w:t>
      </w:r>
      <w:r w:rsidR="009A1BA3" w:rsidRPr="009A1BA3">
        <w:rPr>
          <w:rFonts w:hint="cs"/>
          <w:bCs/>
          <w:spacing w:val="-1"/>
          <w:szCs w:val="28"/>
          <w:u w:val="single"/>
        </w:rPr>
        <w:t>2</w:t>
      </w:r>
      <w:r w:rsidR="009A1BA3" w:rsidRPr="009A1BA3">
        <w:rPr>
          <w:bCs/>
          <w:spacing w:val="-1"/>
          <w:szCs w:val="28"/>
          <w:u w:val="single"/>
        </w:rPr>
        <w:t>2</w:t>
      </w:r>
      <w:r w:rsidR="009A1BA3" w:rsidRPr="009A1BA3">
        <w:rPr>
          <w:rFonts w:hint="cs"/>
          <w:bCs/>
          <w:spacing w:val="-1"/>
          <w:szCs w:val="28"/>
          <w:u w:val="single"/>
        </w:rPr>
        <w:t>ЮЮ</w:t>
      </w:r>
      <w:r w:rsidR="009A1BA3" w:rsidRPr="009A1BA3">
        <w:rPr>
          <w:bCs/>
          <w:spacing w:val="-1"/>
          <w:szCs w:val="28"/>
          <w:u w:val="single"/>
        </w:rPr>
        <w:t>3</w:t>
      </w:r>
      <w:r w:rsidR="009A1BA3" w:rsidRPr="009A1BA3">
        <w:rPr>
          <w:rFonts w:hint="cs"/>
          <w:bCs/>
          <w:spacing w:val="-1"/>
          <w:szCs w:val="28"/>
        </w:rPr>
        <w:t xml:space="preserve">        </w:t>
      </w:r>
      <w:r w:rsidR="009A1BA3" w:rsidRPr="009A1BA3">
        <w:rPr>
          <w:bCs/>
          <w:spacing w:val="-1"/>
          <w:szCs w:val="28"/>
        </w:rPr>
        <w:t xml:space="preserve">          </w:t>
      </w:r>
      <w:r w:rsidR="009A1BA3" w:rsidRPr="009A1BA3">
        <w:rPr>
          <w:rFonts w:hint="cs"/>
          <w:bCs/>
          <w:spacing w:val="-1"/>
          <w:szCs w:val="28"/>
        </w:rPr>
        <w:t xml:space="preserve">        </w:t>
      </w:r>
      <w:r w:rsidR="009A1BA3" w:rsidRPr="009A1BA3">
        <w:rPr>
          <w:bCs/>
          <w:spacing w:val="-1"/>
          <w:szCs w:val="28"/>
        </w:rPr>
        <w:t xml:space="preserve">          </w:t>
      </w:r>
      <w:proofErr w:type="spellStart"/>
      <w:r w:rsidR="009A1BA3">
        <w:rPr>
          <w:bCs/>
          <w:spacing w:val="-1"/>
          <w:szCs w:val="28"/>
          <w:u w:val="single"/>
        </w:rPr>
        <w:t>Щеголькова</w:t>
      </w:r>
      <w:proofErr w:type="spellEnd"/>
      <w:r w:rsidR="009A1BA3">
        <w:rPr>
          <w:bCs/>
          <w:spacing w:val="-1"/>
          <w:szCs w:val="28"/>
          <w:u w:val="single"/>
        </w:rPr>
        <w:t xml:space="preserve"> Елизавета Сергеевна</w:t>
      </w:r>
      <w:r w:rsidR="009A1BA3" w:rsidRPr="009A1BA3">
        <w:rPr>
          <w:rFonts w:hint="cs"/>
          <w:bCs/>
          <w:spacing w:val="-1"/>
          <w:szCs w:val="28"/>
          <w:u w:val="single"/>
        </w:rPr>
        <w:t xml:space="preserve"> </w:t>
      </w:r>
    </w:p>
    <w:p w14:paraId="6E36EC16" w14:textId="5CEBF07B" w:rsidR="009A1BA3" w:rsidRPr="009A1BA3" w:rsidRDefault="009A1BA3" w:rsidP="00225B98">
      <w:pPr>
        <w:spacing w:line="300" w:lineRule="auto"/>
        <w:rPr>
          <w:bCs/>
          <w:spacing w:val="-1"/>
          <w:sz w:val="18"/>
          <w:szCs w:val="18"/>
        </w:rPr>
      </w:pPr>
      <w:r w:rsidRPr="009A1BA3">
        <w:rPr>
          <w:rFonts w:hint="cs"/>
          <w:bCs/>
          <w:spacing w:val="-1"/>
          <w:szCs w:val="28"/>
        </w:rPr>
        <w:t xml:space="preserve">                        </w:t>
      </w:r>
      <w:r w:rsidRPr="009A1BA3">
        <w:rPr>
          <w:rFonts w:hint="cs"/>
          <w:bCs/>
          <w:spacing w:val="-1"/>
          <w:sz w:val="18"/>
          <w:szCs w:val="28"/>
        </w:rPr>
        <w:t>номер групп</w:t>
      </w:r>
      <w:r>
        <w:rPr>
          <w:bCs/>
          <w:spacing w:val="-1"/>
          <w:sz w:val="18"/>
          <w:szCs w:val="28"/>
        </w:rPr>
        <w:t>ы</w:t>
      </w:r>
      <w:r w:rsidRPr="009A1BA3">
        <w:rPr>
          <w:rFonts w:hint="cs"/>
          <w:bCs/>
          <w:spacing w:val="-1"/>
          <w:szCs w:val="28"/>
        </w:rPr>
        <w:t xml:space="preserve">        </w:t>
      </w:r>
      <w:r w:rsidRPr="009A1BA3">
        <w:rPr>
          <w:bCs/>
          <w:spacing w:val="-1"/>
          <w:szCs w:val="28"/>
        </w:rPr>
        <w:t xml:space="preserve">  </w:t>
      </w:r>
      <w:r w:rsidRPr="009A1BA3">
        <w:rPr>
          <w:rFonts w:hint="cs"/>
          <w:bCs/>
          <w:spacing w:val="-1"/>
          <w:sz w:val="18"/>
          <w:szCs w:val="18"/>
        </w:rPr>
        <w:t>подпись, дата</w:t>
      </w:r>
      <w:r w:rsidRPr="009A1BA3">
        <w:rPr>
          <w:rFonts w:hint="cs"/>
          <w:bCs/>
          <w:spacing w:val="-1"/>
          <w:sz w:val="18"/>
          <w:szCs w:val="18"/>
        </w:rPr>
        <w:tab/>
        <w:t xml:space="preserve">                 </w:t>
      </w:r>
      <w:r w:rsidRPr="009A1BA3">
        <w:rPr>
          <w:bCs/>
          <w:spacing w:val="-1"/>
          <w:sz w:val="18"/>
          <w:szCs w:val="18"/>
        </w:rPr>
        <w:t xml:space="preserve">   </w:t>
      </w:r>
      <w:r w:rsidRPr="009A1BA3">
        <w:rPr>
          <w:rFonts w:hint="cs"/>
          <w:bCs/>
          <w:spacing w:val="-1"/>
          <w:sz w:val="18"/>
          <w:szCs w:val="18"/>
        </w:rPr>
        <w:t>фамилия, имя, отчество полностью</w:t>
      </w:r>
    </w:p>
    <w:p w14:paraId="4C0C04E6" w14:textId="77777777" w:rsidR="009A1BA3" w:rsidRPr="009A1BA3" w:rsidRDefault="009A1BA3" w:rsidP="00225B98">
      <w:pPr>
        <w:spacing w:line="300" w:lineRule="auto"/>
        <w:rPr>
          <w:bCs/>
          <w:spacing w:val="-1"/>
          <w:szCs w:val="28"/>
        </w:rPr>
      </w:pPr>
      <w:r w:rsidRPr="009A1BA3">
        <w:rPr>
          <w:rFonts w:hint="cs"/>
          <w:b/>
          <w:bCs/>
          <w:spacing w:val="-1"/>
          <w:szCs w:val="28"/>
        </w:rPr>
        <w:t xml:space="preserve">Научный </w:t>
      </w:r>
      <w:r w:rsidRPr="009A1BA3">
        <w:rPr>
          <w:b/>
          <w:bCs/>
          <w:spacing w:val="-1"/>
          <w:szCs w:val="28"/>
        </w:rPr>
        <w:t xml:space="preserve">руководитель </w:t>
      </w:r>
      <w:proofErr w:type="spellStart"/>
      <w:r w:rsidRPr="009A1BA3">
        <w:rPr>
          <w:bCs/>
          <w:spacing w:val="-1"/>
          <w:szCs w:val="28"/>
          <w:u w:val="single"/>
        </w:rPr>
        <w:t>к.ю.н</w:t>
      </w:r>
      <w:proofErr w:type="spellEnd"/>
      <w:r w:rsidRPr="009A1BA3">
        <w:rPr>
          <w:bCs/>
          <w:spacing w:val="-1"/>
          <w:szCs w:val="28"/>
          <w:u w:val="single"/>
        </w:rPr>
        <w:t xml:space="preserve">., доцент        </w:t>
      </w:r>
      <w:r w:rsidRPr="009A1BA3">
        <w:rPr>
          <w:bCs/>
          <w:spacing w:val="-1"/>
          <w:szCs w:val="28"/>
        </w:rPr>
        <w:t xml:space="preserve">                </w:t>
      </w:r>
    </w:p>
    <w:p w14:paraId="0424BD9B" w14:textId="766E6079" w:rsidR="009A1BA3" w:rsidRPr="009A1BA3" w:rsidRDefault="009A1BA3" w:rsidP="00225B98">
      <w:pPr>
        <w:spacing w:line="300" w:lineRule="auto"/>
        <w:rPr>
          <w:bCs/>
          <w:spacing w:val="-1"/>
          <w:sz w:val="18"/>
          <w:szCs w:val="18"/>
          <w:vertAlign w:val="superscript"/>
        </w:rPr>
      </w:pPr>
      <w:r w:rsidRPr="009A1BA3">
        <w:rPr>
          <w:rFonts w:hint="cs"/>
          <w:bCs/>
          <w:spacing w:val="-1"/>
          <w:szCs w:val="28"/>
        </w:rPr>
        <w:t xml:space="preserve">                                                   </w:t>
      </w:r>
      <w:r w:rsidRPr="009A1BA3">
        <w:rPr>
          <w:rFonts w:hint="cs"/>
          <w:bCs/>
          <w:spacing w:val="-1"/>
          <w:sz w:val="18"/>
          <w:szCs w:val="18"/>
        </w:rPr>
        <w:t xml:space="preserve">должность  </w:t>
      </w:r>
    </w:p>
    <w:p w14:paraId="108A92D1" w14:textId="046DDB02" w:rsidR="009A1BA3" w:rsidRPr="009A1BA3" w:rsidRDefault="009A1BA3" w:rsidP="00225B98">
      <w:pPr>
        <w:spacing w:line="300" w:lineRule="auto"/>
        <w:rPr>
          <w:bCs/>
          <w:spacing w:val="-1"/>
          <w:szCs w:val="28"/>
          <w:u w:val="single"/>
        </w:rPr>
      </w:pPr>
      <w:r w:rsidRPr="009A1BA3">
        <w:rPr>
          <w:rFonts w:hint="cs"/>
          <w:bCs/>
          <w:spacing w:val="-1"/>
          <w:szCs w:val="28"/>
          <w:u w:val="single"/>
        </w:rPr>
        <w:t>каф</w:t>
      </w:r>
      <w:r w:rsidR="009E0AAC">
        <w:rPr>
          <w:bCs/>
          <w:spacing w:val="-1"/>
          <w:szCs w:val="28"/>
          <w:u w:val="single"/>
        </w:rPr>
        <w:t>едры</w:t>
      </w:r>
      <w:r w:rsidRPr="009A1BA3">
        <w:rPr>
          <w:rFonts w:hint="cs"/>
          <w:bCs/>
          <w:spacing w:val="-1"/>
          <w:szCs w:val="28"/>
          <w:u w:val="single"/>
        </w:rPr>
        <w:t xml:space="preserve"> </w:t>
      </w:r>
      <w:proofErr w:type="spellStart"/>
      <w:proofErr w:type="gramStart"/>
      <w:r w:rsidRPr="009A1BA3">
        <w:rPr>
          <w:bCs/>
          <w:spacing w:val="-1"/>
          <w:szCs w:val="28"/>
          <w:u w:val="single"/>
        </w:rPr>
        <w:t>ЧиПП</w:t>
      </w:r>
      <w:proofErr w:type="spellEnd"/>
      <w:r w:rsidRPr="009A1BA3">
        <w:rPr>
          <w:rFonts w:hint="cs"/>
          <w:bCs/>
          <w:spacing w:val="-1"/>
          <w:szCs w:val="28"/>
          <w:u w:val="single"/>
        </w:rPr>
        <w:t xml:space="preserve">  </w:t>
      </w:r>
      <w:r w:rsidRPr="009A1BA3">
        <w:rPr>
          <w:bCs/>
          <w:spacing w:val="-1"/>
          <w:szCs w:val="28"/>
          <w:u w:val="single"/>
        </w:rPr>
        <w:t>ПГУ</w:t>
      </w:r>
      <w:proofErr w:type="gramEnd"/>
      <w:r w:rsidRPr="009A1BA3">
        <w:rPr>
          <w:bCs/>
          <w:spacing w:val="-1"/>
          <w:szCs w:val="28"/>
          <w:u w:val="single"/>
        </w:rPr>
        <w:t xml:space="preserve">         </w:t>
      </w:r>
      <w:r w:rsidRPr="009A1BA3">
        <w:rPr>
          <w:rFonts w:hint="cs"/>
          <w:bCs/>
          <w:spacing w:val="-1"/>
          <w:szCs w:val="28"/>
        </w:rPr>
        <w:t xml:space="preserve">                           _______________</w:t>
      </w:r>
      <w:r w:rsidRPr="009A1BA3">
        <w:rPr>
          <w:bCs/>
          <w:spacing w:val="-1"/>
          <w:szCs w:val="28"/>
        </w:rPr>
        <w:t xml:space="preserve">       </w:t>
      </w:r>
      <w:r w:rsidR="009E0AAC" w:rsidRPr="009A1BA3">
        <w:rPr>
          <w:bCs/>
          <w:spacing w:val="-1"/>
          <w:szCs w:val="28"/>
          <w:u w:val="single"/>
        </w:rPr>
        <w:t>Портнова Е.В.</w:t>
      </w:r>
    </w:p>
    <w:p w14:paraId="2F2F158C" w14:textId="0867DAD8" w:rsidR="009A1BA3" w:rsidRPr="009A1BA3" w:rsidRDefault="009A1BA3" w:rsidP="00225B98">
      <w:pPr>
        <w:spacing w:line="300" w:lineRule="auto"/>
        <w:rPr>
          <w:bCs/>
          <w:spacing w:val="-1"/>
          <w:sz w:val="18"/>
          <w:szCs w:val="18"/>
          <w:vertAlign w:val="superscript"/>
        </w:rPr>
      </w:pPr>
      <w:r w:rsidRPr="009A1BA3">
        <w:rPr>
          <w:rFonts w:hint="cs"/>
          <w:bCs/>
          <w:spacing w:val="-1"/>
          <w:szCs w:val="28"/>
        </w:rPr>
        <w:t xml:space="preserve">      </w:t>
      </w:r>
      <w:r w:rsidRPr="009A1BA3">
        <w:rPr>
          <w:rFonts w:hint="cs"/>
          <w:bCs/>
          <w:spacing w:val="-1"/>
          <w:sz w:val="18"/>
          <w:szCs w:val="18"/>
        </w:rPr>
        <w:t>наименование организации</w:t>
      </w:r>
      <w:r w:rsidRPr="009A1BA3">
        <w:rPr>
          <w:rFonts w:hint="cs"/>
          <w:bCs/>
          <w:spacing w:val="-1"/>
          <w:szCs w:val="28"/>
        </w:rPr>
        <w:t xml:space="preserve">                             </w:t>
      </w:r>
      <w:r w:rsidR="006F2980">
        <w:rPr>
          <w:bCs/>
          <w:spacing w:val="-1"/>
          <w:szCs w:val="28"/>
        </w:rPr>
        <w:t xml:space="preserve">        </w:t>
      </w:r>
      <w:r w:rsidR="00DF12B7">
        <w:rPr>
          <w:bCs/>
          <w:spacing w:val="-1"/>
          <w:szCs w:val="28"/>
        </w:rPr>
        <w:t xml:space="preserve">        </w:t>
      </w:r>
      <w:r w:rsidRPr="009A1BA3">
        <w:rPr>
          <w:rFonts w:hint="cs"/>
          <w:bCs/>
          <w:spacing w:val="-1"/>
          <w:szCs w:val="28"/>
        </w:rPr>
        <w:t xml:space="preserve"> </w:t>
      </w:r>
      <w:r w:rsidRPr="009A1BA3">
        <w:rPr>
          <w:bCs/>
          <w:spacing w:val="-1"/>
          <w:szCs w:val="28"/>
        </w:rPr>
        <w:t xml:space="preserve"> </w:t>
      </w:r>
      <w:r w:rsidRPr="009A1BA3">
        <w:rPr>
          <w:rFonts w:hint="cs"/>
          <w:bCs/>
          <w:spacing w:val="-1"/>
          <w:sz w:val="18"/>
          <w:szCs w:val="18"/>
        </w:rPr>
        <w:t>подпись, дата</w:t>
      </w:r>
      <w:r w:rsidRPr="009A1BA3">
        <w:rPr>
          <w:rFonts w:hint="cs"/>
          <w:bCs/>
          <w:spacing w:val="-1"/>
          <w:szCs w:val="28"/>
        </w:rPr>
        <w:t xml:space="preserve">              </w:t>
      </w:r>
      <w:r w:rsidRPr="009A1BA3">
        <w:rPr>
          <w:rFonts w:hint="cs"/>
          <w:bCs/>
          <w:spacing w:val="-1"/>
          <w:sz w:val="18"/>
          <w:szCs w:val="18"/>
        </w:rPr>
        <w:t>фамилия, инициалы</w:t>
      </w:r>
    </w:p>
    <w:p w14:paraId="3C5A697C" w14:textId="77777777" w:rsidR="009A1BA3" w:rsidRPr="009A1BA3" w:rsidRDefault="009A1BA3" w:rsidP="00225B98">
      <w:pPr>
        <w:spacing w:line="300" w:lineRule="auto"/>
        <w:rPr>
          <w:bCs/>
          <w:spacing w:val="-1"/>
          <w:szCs w:val="28"/>
        </w:rPr>
      </w:pPr>
      <w:r w:rsidRPr="009A1BA3">
        <w:rPr>
          <w:rFonts w:hint="cs"/>
          <w:bCs/>
          <w:spacing w:val="-1"/>
          <w:szCs w:val="28"/>
        </w:rPr>
        <w:t>Консультанты:</w:t>
      </w:r>
    </w:p>
    <w:p w14:paraId="738D9AC7" w14:textId="77777777" w:rsidR="009A1BA3" w:rsidRPr="009A1BA3" w:rsidRDefault="009A1BA3" w:rsidP="00225B98">
      <w:pPr>
        <w:spacing w:line="300" w:lineRule="auto"/>
        <w:rPr>
          <w:bCs/>
          <w:spacing w:val="-1"/>
          <w:sz w:val="18"/>
          <w:szCs w:val="18"/>
        </w:rPr>
      </w:pPr>
      <w:r w:rsidRPr="009A1BA3">
        <w:rPr>
          <w:rFonts w:hint="cs"/>
          <w:bCs/>
          <w:spacing w:val="-1"/>
          <w:szCs w:val="28"/>
        </w:rPr>
        <w:t xml:space="preserve">по </w:t>
      </w:r>
      <w:r w:rsidRPr="009A1BA3">
        <w:rPr>
          <w:rFonts w:hint="cs"/>
          <w:bCs/>
          <w:spacing w:val="-1"/>
          <w:sz w:val="18"/>
          <w:szCs w:val="18"/>
        </w:rPr>
        <w:t>______________________________________________     ______________________            _______________________</w:t>
      </w:r>
    </w:p>
    <w:p w14:paraId="1A77B13E" w14:textId="77777777" w:rsidR="009A1BA3" w:rsidRPr="009A1BA3" w:rsidRDefault="009A1BA3" w:rsidP="00225B98">
      <w:pPr>
        <w:spacing w:line="300" w:lineRule="auto"/>
        <w:rPr>
          <w:bCs/>
          <w:spacing w:val="-1"/>
          <w:sz w:val="18"/>
          <w:szCs w:val="18"/>
        </w:rPr>
      </w:pPr>
      <w:r w:rsidRPr="009A1BA3">
        <w:rPr>
          <w:rFonts w:hint="cs"/>
          <w:bCs/>
          <w:spacing w:val="-1"/>
          <w:szCs w:val="28"/>
        </w:rPr>
        <w:t xml:space="preserve">            </w:t>
      </w:r>
      <w:r w:rsidRPr="009A1BA3">
        <w:rPr>
          <w:rFonts w:hint="cs"/>
          <w:bCs/>
          <w:spacing w:val="-1"/>
          <w:sz w:val="18"/>
          <w:szCs w:val="18"/>
        </w:rPr>
        <w:t>наименование раздела, звание, должность                        подпись, дата                               фамилия, инициалы</w:t>
      </w:r>
    </w:p>
    <w:p w14:paraId="7CD74F31" w14:textId="77777777" w:rsidR="009A1BA3" w:rsidRPr="009A1BA3" w:rsidRDefault="009A1BA3" w:rsidP="00225B98">
      <w:pPr>
        <w:spacing w:line="300" w:lineRule="auto"/>
        <w:rPr>
          <w:bCs/>
          <w:spacing w:val="-1"/>
          <w:sz w:val="18"/>
          <w:szCs w:val="18"/>
        </w:rPr>
      </w:pPr>
      <w:r w:rsidRPr="009A1BA3">
        <w:rPr>
          <w:rFonts w:hint="cs"/>
          <w:bCs/>
          <w:spacing w:val="-1"/>
          <w:szCs w:val="28"/>
        </w:rPr>
        <w:t xml:space="preserve">по </w:t>
      </w:r>
      <w:r w:rsidRPr="009A1BA3">
        <w:rPr>
          <w:rFonts w:hint="cs"/>
          <w:bCs/>
          <w:spacing w:val="-1"/>
          <w:sz w:val="18"/>
          <w:szCs w:val="18"/>
        </w:rPr>
        <w:t>______________________________________________     ______________________            _______________________</w:t>
      </w:r>
    </w:p>
    <w:p w14:paraId="6B06096D" w14:textId="77777777" w:rsidR="009A1BA3" w:rsidRPr="009A1BA3" w:rsidRDefault="009A1BA3" w:rsidP="00225B98">
      <w:pPr>
        <w:spacing w:line="300" w:lineRule="auto"/>
        <w:rPr>
          <w:bCs/>
          <w:spacing w:val="-1"/>
          <w:sz w:val="18"/>
          <w:szCs w:val="18"/>
        </w:rPr>
      </w:pPr>
      <w:r w:rsidRPr="009A1BA3">
        <w:rPr>
          <w:rFonts w:hint="cs"/>
          <w:bCs/>
          <w:spacing w:val="-1"/>
          <w:sz w:val="18"/>
          <w:szCs w:val="18"/>
        </w:rPr>
        <w:t xml:space="preserve">            наименование раздела, звание, должность                        подпись, дата                               фамилия, инициалы</w:t>
      </w:r>
    </w:p>
    <w:p w14:paraId="61A499E6" w14:textId="77777777" w:rsidR="009A1BA3" w:rsidRPr="009A1BA3" w:rsidRDefault="009A1BA3" w:rsidP="00225B98">
      <w:pPr>
        <w:spacing w:line="300" w:lineRule="auto"/>
        <w:rPr>
          <w:bCs/>
          <w:spacing w:val="-1"/>
          <w:sz w:val="18"/>
          <w:szCs w:val="18"/>
        </w:rPr>
      </w:pPr>
      <w:r w:rsidRPr="009A1BA3">
        <w:rPr>
          <w:rFonts w:hint="cs"/>
          <w:bCs/>
          <w:spacing w:val="-1"/>
          <w:szCs w:val="28"/>
        </w:rPr>
        <w:t xml:space="preserve">по </w:t>
      </w:r>
      <w:r w:rsidRPr="009A1BA3">
        <w:rPr>
          <w:rFonts w:hint="cs"/>
          <w:bCs/>
          <w:spacing w:val="-1"/>
          <w:sz w:val="18"/>
          <w:szCs w:val="18"/>
        </w:rPr>
        <w:t xml:space="preserve">______________________________________________     </w:t>
      </w:r>
      <w:bookmarkStart w:id="3" w:name="_Hlk226472839"/>
      <w:r w:rsidRPr="009A1BA3">
        <w:rPr>
          <w:rFonts w:hint="cs"/>
          <w:bCs/>
          <w:spacing w:val="-1"/>
          <w:sz w:val="18"/>
          <w:szCs w:val="18"/>
        </w:rPr>
        <w:t>______________________</w:t>
      </w:r>
      <w:bookmarkEnd w:id="3"/>
      <w:r w:rsidRPr="009A1BA3">
        <w:rPr>
          <w:rFonts w:hint="cs"/>
          <w:bCs/>
          <w:spacing w:val="-1"/>
          <w:sz w:val="18"/>
          <w:szCs w:val="18"/>
        </w:rPr>
        <w:t xml:space="preserve">            </w:t>
      </w:r>
      <w:bookmarkStart w:id="4" w:name="_Hlk226472960"/>
      <w:r w:rsidRPr="009A1BA3">
        <w:rPr>
          <w:rFonts w:hint="cs"/>
          <w:bCs/>
          <w:spacing w:val="-1"/>
          <w:sz w:val="18"/>
          <w:szCs w:val="18"/>
        </w:rPr>
        <w:t>_______________________</w:t>
      </w:r>
      <w:bookmarkEnd w:id="4"/>
    </w:p>
    <w:p w14:paraId="02B0FDC7" w14:textId="77777777" w:rsidR="009A1BA3" w:rsidRPr="009A1BA3" w:rsidRDefault="009A1BA3" w:rsidP="00225B98">
      <w:pPr>
        <w:spacing w:line="300" w:lineRule="auto"/>
        <w:rPr>
          <w:bCs/>
          <w:spacing w:val="-1"/>
          <w:sz w:val="18"/>
          <w:szCs w:val="18"/>
        </w:rPr>
      </w:pPr>
      <w:r w:rsidRPr="009A1BA3">
        <w:rPr>
          <w:rFonts w:hint="cs"/>
          <w:bCs/>
          <w:spacing w:val="-1"/>
          <w:sz w:val="18"/>
          <w:szCs w:val="18"/>
        </w:rPr>
        <w:t xml:space="preserve">            наименование раздела, звание, должность                        подпись, дата                               фамилия, инициалы</w:t>
      </w:r>
    </w:p>
    <w:p w14:paraId="5B045A03" w14:textId="1CCE7D6A" w:rsidR="009A1BA3" w:rsidRPr="009A1BA3" w:rsidRDefault="001F595D" w:rsidP="00225B98">
      <w:pPr>
        <w:spacing w:line="300" w:lineRule="auto"/>
        <w:rPr>
          <w:bCs/>
          <w:spacing w:val="-1"/>
          <w:szCs w:val="28"/>
          <w:u w:val="single"/>
        </w:rPr>
      </w:pPr>
      <w:r w:rsidRPr="009A1BA3">
        <w:rPr>
          <w:bCs/>
          <w:noProof/>
          <w:spacing w:val="-1"/>
          <w:szCs w:val="28"/>
        </w:rPr>
        <mc:AlternateContent>
          <mc:Choice Requires="wps">
            <w:drawing>
              <wp:anchor distT="0" distB="0" distL="114300" distR="114300" simplePos="0" relativeHeight="251661312" behindDoc="0" locked="0" layoutInCell="1" allowOverlap="1" wp14:anchorId="69381D9A" wp14:editId="32630BF5">
                <wp:simplePos x="0" y="0"/>
                <wp:positionH relativeFrom="column">
                  <wp:posOffset>4613910</wp:posOffset>
                </wp:positionH>
                <wp:positionV relativeFrom="paragraph">
                  <wp:posOffset>203835</wp:posOffset>
                </wp:positionV>
                <wp:extent cx="1268730" cy="4445"/>
                <wp:effectExtent l="0" t="0" r="7620" b="14605"/>
                <wp:wrapNone/>
                <wp:docPr id="1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68730" cy="444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180557" id="Прямая соединительная линия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3.3pt,16.05pt" to="463.2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" strokecolor="black [3213]">
                <o:lock v:ext="edit" shapetype="f"/>
              </v:line>
            </w:pict>
          </mc:Fallback>
        </mc:AlternateContent>
      </w:r>
      <w:r w:rsidRPr="009A1BA3">
        <w:rPr>
          <w:bCs/>
          <w:noProof/>
          <w:spacing w:val="-1"/>
          <w:szCs w:val="28"/>
        </w:rPr>
        <mc:AlternateContent>
          <mc:Choice Requires="wps">
            <w:drawing>
              <wp:anchor distT="0" distB="0" distL="114300" distR="114300" simplePos="0" relativeHeight="251660288" behindDoc="0" locked="0" layoutInCell="1" allowOverlap="1" wp14:anchorId="20146E4D" wp14:editId="28ECF4CA">
                <wp:simplePos x="0" y="0"/>
                <wp:positionH relativeFrom="column">
                  <wp:posOffset>1482725</wp:posOffset>
                </wp:positionH>
                <wp:positionV relativeFrom="paragraph">
                  <wp:posOffset>170180</wp:posOffset>
                </wp:positionV>
                <wp:extent cx="1163955" cy="6985"/>
                <wp:effectExtent l="0" t="0" r="17145" b="12065"/>
                <wp:wrapNone/>
                <wp:docPr id="1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63955" cy="698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D167EC6" id="Прямая соединительная лини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75pt,13.4pt" to="208.4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" strokecolor="black [3213]">
                <o:lock v:ext="edit" shapetype="f"/>
              </v:line>
            </w:pict>
          </mc:Fallback>
        </mc:AlternateContent>
      </w:r>
      <w:proofErr w:type="spellStart"/>
      <w:proofErr w:type="gramStart"/>
      <w:r w:rsidR="009A1BA3" w:rsidRPr="009A1BA3">
        <w:rPr>
          <w:rFonts w:hint="cs"/>
          <w:b/>
          <w:bCs/>
          <w:spacing w:val="-1"/>
          <w:szCs w:val="28"/>
        </w:rPr>
        <w:t>Нормоконтролер</w:t>
      </w:r>
      <w:proofErr w:type="spellEnd"/>
      <w:r w:rsidR="009A1BA3" w:rsidRPr="009A1BA3">
        <w:rPr>
          <w:rFonts w:hint="cs"/>
          <w:b/>
          <w:bCs/>
          <w:spacing w:val="-1"/>
          <w:szCs w:val="28"/>
        </w:rPr>
        <w:t>:</w:t>
      </w:r>
      <w:r w:rsidR="009A1BA3" w:rsidRPr="009A1BA3">
        <w:rPr>
          <w:bCs/>
          <w:spacing w:val="-1"/>
          <w:szCs w:val="28"/>
        </w:rPr>
        <w:t xml:space="preserve">   </w:t>
      </w:r>
      <w:proofErr w:type="spellStart"/>
      <w:proofErr w:type="gramEnd"/>
      <w:r w:rsidR="009A1BA3" w:rsidRPr="009A1BA3">
        <w:rPr>
          <w:bCs/>
          <w:spacing w:val="-1"/>
          <w:szCs w:val="28"/>
        </w:rPr>
        <w:t>к.ю.н</w:t>
      </w:r>
      <w:proofErr w:type="spellEnd"/>
      <w:r w:rsidR="009A1BA3" w:rsidRPr="009A1BA3">
        <w:rPr>
          <w:bCs/>
          <w:spacing w:val="-1"/>
          <w:szCs w:val="28"/>
        </w:rPr>
        <w:t>., доцент</w:t>
      </w:r>
      <w:r w:rsidR="009A1BA3" w:rsidRPr="009A1BA3">
        <w:rPr>
          <w:rFonts w:hint="cs"/>
          <w:bCs/>
          <w:spacing w:val="-1"/>
          <w:szCs w:val="28"/>
        </w:rPr>
        <w:t xml:space="preserve"> </w:t>
      </w:r>
      <w:r w:rsidR="009A1BA3" w:rsidRPr="009A1BA3">
        <w:rPr>
          <w:rFonts w:hint="cs"/>
          <w:bCs/>
          <w:spacing w:val="-1"/>
          <w:sz w:val="18"/>
          <w:szCs w:val="18"/>
        </w:rPr>
        <w:t xml:space="preserve">       </w:t>
      </w:r>
      <w:bookmarkStart w:id="5" w:name="_Hlk226473008"/>
      <w:r w:rsidR="009A1BA3" w:rsidRPr="009A1BA3">
        <w:rPr>
          <w:bCs/>
          <w:spacing w:val="-1"/>
          <w:sz w:val="18"/>
          <w:szCs w:val="18"/>
        </w:rPr>
        <w:t xml:space="preserve">       </w:t>
      </w:r>
      <w:r w:rsidR="009A1BA3" w:rsidRPr="009A1BA3">
        <w:rPr>
          <w:rFonts w:hint="cs"/>
          <w:bCs/>
          <w:spacing w:val="-1"/>
          <w:sz w:val="18"/>
          <w:szCs w:val="18"/>
        </w:rPr>
        <w:t>______________________</w:t>
      </w:r>
      <w:bookmarkEnd w:id="5"/>
      <w:r w:rsidR="009A1BA3" w:rsidRPr="009A1BA3">
        <w:rPr>
          <w:rFonts w:hint="cs"/>
          <w:bCs/>
          <w:spacing w:val="-1"/>
          <w:sz w:val="18"/>
          <w:szCs w:val="18"/>
        </w:rPr>
        <w:t xml:space="preserve">         </w:t>
      </w:r>
      <w:r w:rsidR="009A1BA3" w:rsidRPr="009A1BA3">
        <w:rPr>
          <w:bCs/>
          <w:spacing w:val="-1"/>
          <w:sz w:val="18"/>
          <w:szCs w:val="18"/>
        </w:rPr>
        <w:t xml:space="preserve">  </w:t>
      </w:r>
      <w:r w:rsidR="009A1BA3" w:rsidRPr="009A1BA3">
        <w:rPr>
          <w:rFonts w:hint="cs"/>
          <w:bCs/>
          <w:spacing w:val="-1"/>
          <w:sz w:val="18"/>
          <w:szCs w:val="18"/>
        </w:rPr>
        <w:t xml:space="preserve"> </w:t>
      </w:r>
      <w:r w:rsidR="009A1BA3" w:rsidRPr="009A1BA3">
        <w:rPr>
          <w:bCs/>
          <w:spacing w:val="-1"/>
          <w:sz w:val="18"/>
          <w:szCs w:val="18"/>
        </w:rPr>
        <w:t xml:space="preserve">   </w:t>
      </w:r>
      <w:bookmarkStart w:id="6" w:name="_Hlk228614624"/>
      <w:r w:rsidR="009A1BA3" w:rsidRPr="009A1BA3">
        <w:rPr>
          <w:bCs/>
          <w:spacing w:val="-1"/>
          <w:szCs w:val="28"/>
        </w:rPr>
        <w:t>Портнова Е.В.</w:t>
      </w:r>
    </w:p>
    <w:bookmarkEnd w:id="6"/>
    <w:p w14:paraId="50FE1110" w14:textId="77777777" w:rsidR="009A1BA3" w:rsidRPr="009A1BA3" w:rsidRDefault="009A1BA3" w:rsidP="00225B98">
      <w:pPr>
        <w:spacing w:line="300" w:lineRule="auto"/>
        <w:rPr>
          <w:bCs/>
          <w:spacing w:val="-1"/>
          <w:sz w:val="18"/>
          <w:szCs w:val="18"/>
        </w:rPr>
      </w:pPr>
      <w:r w:rsidRPr="009A1BA3">
        <w:rPr>
          <w:rFonts w:hint="cs"/>
          <w:bCs/>
          <w:spacing w:val="-1"/>
          <w:sz w:val="18"/>
          <w:szCs w:val="18"/>
        </w:rPr>
        <w:t xml:space="preserve">                                                       </w:t>
      </w:r>
      <w:r w:rsidRPr="009A1BA3">
        <w:rPr>
          <w:bCs/>
          <w:spacing w:val="-1"/>
          <w:sz w:val="18"/>
          <w:szCs w:val="18"/>
        </w:rPr>
        <w:t xml:space="preserve">  </w:t>
      </w:r>
      <w:r w:rsidRPr="009A1BA3">
        <w:rPr>
          <w:rFonts w:hint="cs"/>
          <w:bCs/>
          <w:spacing w:val="-1"/>
          <w:sz w:val="18"/>
          <w:szCs w:val="18"/>
        </w:rPr>
        <w:t xml:space="preserve"> должность                                </w:t>
      </w:r>
      <w:r w:rsidRPr="009A1BA3">
        <w:rPr>
          <w:bCs/>
          <w:spacing w:val="-1"/>
          <w:sz w:val="18"/>
          <w:szCs w:val="18"/>
        </w:rPr>
        <w:t xml:space="preserve"> </w:t>
      </w:r>
      <w:r w:rsidRPr="009A1BA3">
        <w:rPr>
          <w:rFonts w:hint="cs"/>
          <w:bCs/>
          <w:spacing w:val="-1"/>
          <w:sz w:val="18"/>
          <w:szCs w:val="18"/>
        </w:rPr>
        <w:t xml:space="preserve"> </w:t>
      </w:r>
      <w:r w:rsidRPr="009A1BA3">
        <w:rPr>
          <w:bCs/>
          <w:spacing w:val="-1"/>
          <w:sz w:val="18"/>
          <w:szCs w:val="18"/>
        </w:rPr>
        <w:t xml:space="preserve"> </w:t>
      </w:r>
      <w:r w:rsidRPr="009A1BA3">
        <w:rPr>
          <w:rFonts w:hint="cs"/>
          <w:bCs/>
          <w:spacing w:val="-1"/>
          <w:sz w:val="18"/>
          <w:szCs w:val="18"/>
        </w:rPr>
        <w:t>подпись, дата                              фамилия, инициалы</w:t>
      </w:r>
      <w:r w:rsidRPr="009A1BA3">
        <w:rPr>
          <w:rFonts w:hint="cs"/>
          <w:bCs/>
          <w:spacing w:val="-1"/>
          <w:sz w:val="18"/>
          <w:szCs w:val="18"/>
          <w:u w:val="single"/>
        </w:rPr>
        <w:t xml:space="preserve">                                                                                                                             </w:t>
      </w:r>
    </w:p>
    <w:p w14:paraId="3DE179D7" w14:textId="77777777" w:rsidR="009A1BA3" w:rsidRPr="009A1BA3" w:rsidRDefault="009A1BA3" w:rsidP="00225B98">
      <w:pPr>
        <w:spacing w:line="300" w:lineRule="auto"/>
        <w:rPr>
          <w:bCs/>
          <w:i/>
          <w:spacing w:val="-1"/>
          <w:szCs w:val="28"/>
        </w:rPr>
      </w:pPr>
      <w:r w:rsidRPr="009A1BA3">
        <w:rPr>
          <w:rFonts w:hint="cs"/>
          <w:bCs/>
          <w:i/>
          <w:spacing w:val="-1"/>
          <w:szCs w:val="28"/>
        </w:rPr>
        <w:t xml:space="preserve">Работа допущена к защите </w:t>
      </w:r>
      <w:r w:rsidRPr="009A1BA3">
        <w:rPr>
          <w:rFonts w:hint="cs"/>
          <w:bCs/>
          <w:spacing w:val="-1"/>
          <w:szCs w:val="28"/>
        </w:rPr>
        <w:t>(протокол заседания кафедры от</w:t>
      </w:r>
      <w:r w:rsidRPr="009A1BA3">
        <w:rPr>
          <w:rFonts w:hint="cs"/>
          <w:bCs/>
          <w:spacing w:val="-1"/>
          <w:sz w:val="18"/>
          <w:szCs w:val="18"/>
        </w:rPr>
        <w:t xml:space="preserve"> </w:t>
      </w:r>
      <w:r w:rsidRPr="009A1BA3">
        <w:rPr>
          <w:rFonts w:hint="cs"/>
          <w:bCs/>
          <w:spacing w:val="-1"/>
          <w:sz w:val="18"/>
          <w:szCs w:val="18"/>
          <w:u w:val="single"/>
        </w:rPr>
        <w:t xml:space="preserve">     </w:t>
      </w:r>
      <w:r w:rsidRPr="009A1BA3">
        <w:rPr>
          <w:rFonts w:hint="cs"/>
          <w:bCs/>
          <w:spacing w:val="-1"/>
          <w:sz w:val="18"/>
          <w:szCs w:val="18"/>
        </w:rPr>
        <w:t xml:space="preserve"> </w:t>
      </w:r>
      <w:r w:rsidRPr="009A1BA3">
        <w:rPr>
          <w:rFonts w:hint="cs"/>
          <w:bCs/>
          <w:spacing w:val="-1"/>
          <w:sz w:val="18"/>
          <w:szCs w:val="18"/>
          <w:u w:val="single"/>
        </w:rPr>
        <w:t xml:space="preserve">            </w:t>
      </w:r>
      <w:r w:rsidRPr="009A1BA3">
        <w:rPr>
          <w:rFonts w:hint="cs"/>
          <w:bCs/>
          <w:spacing w:val="-1"/>
          <w:sz w:val="18"/>
          <w:szCs w:val="18"/>
        </w:rPr>
        <w:t xml:space="preserve"> </w:t>
      </w:r>
      <w:proofErr w:type="gramStart"/>
      <w:r w:rsidRPr="009A1BA3">
        <w:rPr>
          <w:rFonts w:hint="cs"/>
          <w:bCs/>
          <w:spacing w:val="-1"/>
          <w:szCs w:val="28"/>
        </w:rPr>
        <w:t>202  №</w:t>
      </w:r>
      <w:proofErr w:type="gramEnd"/>
      <w:r w:rsidRPr="009A1BA3">
        <w:rPr>
          <w:rFonts w:hint="cs"/>
          <w:bCs/>
          <w:spacing w:val="-1"/>
          <w:szCs w:val="28"/>
          <w:u w:val="single"/>
        </w:rPr>
        <w:t xml:space="preserve">    </w:t>
      </w:r>
      <w:r w:rsidRPr="009A1BA3">
        <w:rPr>
          <w:rFonts w:hint="cs"/>
          <w:bCs/>
          <w:spacing w:val="-1"/>
          <w:szCs w:val="28"/>
        </w:rPr>
        <w:t>)</w:t>
      </w:r>
    </w:p>
    <w:p w14:paraId="0E0BFD95" w14:textId="1FB5FE14" w:rsidR="009A1BA3" w:rsidRPr="009A1BA3" w:rsidRDefault="001F595D" w:rsidP="00225B98">
      <w:pPr>
        <w:spacing w:line="300" w:lineRule="auto"/>
        <w:rPr>
          <w:bCs/>
          <w:spacing w:val="-1"/>
          <w:szCs w:val="28"/>
          <w:u w:val="single"/>
        </w:rPr>
      </w:pPr>
      <w:r w:rsidRPr="009A1BA3">
        <w:rPr>
          <w:bCs/>
          <w:noProof/>
          <w:spacing w:val="-1"/>
          <w:szCs w:val="28"/>
        </w:rPr>
        <mc:AlternateContent>
          <mc:Choice Requires="wps">
            <w:drawing>
              <wp:anchor distT="4294967295" distB="4294967295" distL="114300" distR="114300" simplePos="0" relativeHeight="251664384" behindDoc="0" locked="0" layoutInCell="1" allowOverlap="1" wp14:anchorId="1279D430" wp14:editId="1245ED87">
                <wp:simplePos x="0" y="0"/>
                <wp:positionH relativeFrom="column">
                  <wp:posOffset>4664075</wp:posOffset>
                </wp:positionH>
                <wp:positionV relativeFrom="paragraph">
                  <wp:posOffset>194309</wp:posOffset>
                </wp:positionV>
                <wp:extent cx="1207770" cy="0"/>
                <wp:effectExtent l="0" t="0" r="0" b="0"/>
                <wp:wrapNone/>
                <wp:docPr id="11"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077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F353C27" id="Прямая соединительная линия 8"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7.25pt,15.3pt" to="462.3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" strokecolor="black [3040]">
                <o:lock v:ext="edit" shapetype="f"/>
              </v:line>
            </w:pict>
          </mc:Fallback>
        </mc:AlternateContent>
      </w:r>
      <w:r w:rsidRPr="009A1BA3">
        <w:rPr>
          <w:bCs/>
          <w:noProof/>
          <w:spacing w:val="-1"/>
          <w:szCs w:val="28"/>
        </w:rPr>
        <mc:AlternateContent>
          <mc:Choice Requires="wps">
            <w:drawing>
              <wp:anchor distT="0" distB="0" distL="114300" distR="114300" simplePos="0" relativeHeight="251663360" behindDoc="0" locked="0" layoutInCell="1" allowOverlap="1" wp14:anchorId="2E8506AE" wp14:editId="0E2D9E17">
                <wp:simplePos x="0" y="0"/>
                <wp:positionH relativeFrom="column">
                  <wp:posOffset>1759585</wp:posOffset>
                </wp:positionH>
                <wp:positionV relativeFrom="paragraph">
                  <wp:posOffset>172085</wp:posOffset>
                </wp:positionV>
                <wp:extent cx="929640" cy="5080"/>
                <wp:effectExtent l="0" t="0" r="3810" b="13970"/>
                <wp:wrapNone/>
                <wp:docPr id="10"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29640" cy="50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29AB124" id="Прямая соединительная линия 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55pt,13.55pt" to="211.7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" strokecolor="black [3040]">
                <o:lock v:ext="edit" shapetype="f"/>
              </v:line>
            </w:pict>
          </mc:Fallback>
        </mc:AlternateContent>
      </w:r>
      <w:r w:rsidRPr="009A1BA3">
        <w:rPr>
          <w:bCs/>
          <w:noProof/>
          <w:spacing w:val="-1"/>
          <w:szCs w:val="28"/>
        </w:rPr>
        <mc:AlternateContent>
          <mc:Choice Requires="wps">
            <w:drawing>
              <wp:anchor distT="4294967295" distB="4294967295" distL="114300" distR="114300" simplePos="0" relativeHeight="251662336" behindDoc="0" locked="0" layoutInCell="1" allowOverlap="1" wp14:anchorId="13388D05" wp14:editId="6D6EB8A2">
                <wp:simplePos x="0" y="0"/>
                <wp:positionH relativeFrom="column">
                  <wp:posOffset>3020695</wp:posOffset>
                </wp:positionH>
                <wp:positionV relativeFrom="paragraph">
                  <wp:posOffset>176529</wp:posOffset>
                </wp:positionV>
                <wp:extent cx="1212215" cy="0"/>
                <wp:effectExtent l="0" t="0" r="0" b="0"/>
                <wp:wrapNone/>
                <wp:docPr id="7"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122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5C847EC" id="Прямая соединительная линия 4"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7.85pt,13.9pt" to="333.3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" strokecolor="black [3040]">
                <o:lock v:ext="edit" shapetype="f"/>
              </v:line>
            </w:pict>
          </mc:Fallback>
        </mc:AlternateContent>
      </w:r>
      <w:r w:rsidR="009A1BA3" w:rsidRPr="009A1BA3">
        <w:rPr>
          <w:rFonts w:hint="cs"/>
          <w:bCs/>
          <w:spacing w:val="-1"/>
          <w:szCs w:val="28"/>
        </w:rPr>
        <w:t>Заведующий кафедрой</w:t>
      </w:r>
      <w:r w:rsidR="009A1BA3" w:rsidRPr="009A1BA3">
        <w:rPr>
          <w:bCs/>
          <w:spacing w:val="-1"/>
          <w:szCs w:val="28"/>
        </w:rPr>
        <w:t xml:space="preserve"> </w:t>
      </w:r>
      <w:proofErr w:type="spellStart"/>
      <w:r w:rsidR="009A1BA3" w:rsidRPr="009A1BA3">
        <w:rPr>
          <w:bCs/>
          <w:spacing w:val="-1"/>
          <w:szCs w:val="28"/>
        </w:rPr>
        <w:t>ЧиПП</w:t>
      </w:r>
      <w:proofErr w:type="spellEnd"/>
      <w:r w:rsidR="009A1BA3" w:rsidRPr="009A1BA3">
        <w:rPr>
          <w:bCs/>
          <w:spacing w:val="-1"/>
          <w:szCs w:val="28"/>
        </w:rPr>
        <w:t xml:space="preserve"> ПГУ</w:t>
      </w:r>
      <w:r w:rsidR="009A1BA3" w:rsidRPr="009A1BA3">
        <w:rPr>
          <w:rFonts w:hint="cs"/>
          <w:bCs/>
          <w:spacing w:val="-1"/>
          <w:szCs w:val="28"/>
        </w:rPr>
        <w:t xml:space="preserve">    </w:t>
      </w:r>
      <w:r w:rsidR="009A1BA3" w:rsidRPr="009A1BA3">
        <w:rPr>
          <w:bCs/>
          <w:spacing w:val="-1"/>
          <w:szCs w:val="28"/>
        </w:rPr>
        <w:t xml:space="preserve">                                           </w:t>
      </w:r>
      <w:bookmarkStart w:id="7" w:name="_Hlk228617123"/>
      <w:r w:rsidR="009A1BA3" w:rsidRPr="009A1BA3">
        <w:rPr>
          <w:bCs/>
          <w:spacing w:val="-1"/>
          <w:szCs w:val="28"/>
        </w:rPr>
        <w:t xml:space="preserve">Казакова Е.Б. </w:t>
      </w:r>
      <w:bookmarkEnd w:id="7"/>
    </w:p>
    <w:p w14:paraId="7D0BF3C0" w14:textId="77777777" w:rsidR="009A1BA3" w:rsidRPr="009A1BA3" w:rsidRDefault="009A1BA3" w:rsidP="00225B98">
      <w:pPr>
        <w:spacing w:line="300" w:lineRule="auto"/>
        <w:rPr>
          <w:bCs/>
          <w:spacing w:val="-1"/>
          <w:szCs w:val="28"/>
          <w:vertAlign w:val="superscript"/>
        </w:rPr>
      </w:pPr>
      <w:r w:rsidRPr="009A1BA3">
        <w:rPr>
          <w:rFonts w:hint="cs"/>
          <w:bCs/>
          <w:spacing w:val="-1"/>
          <w:szCs w:val="28"/>
        </w:rPr>
        <w:t xml:space="preserve">                                          </w:t>
      </w:r>
      <w:r w:rsidRPr="009A1BA3">
        <w:rPr>
          <w:rFonts w:hint="cs"/>
          <w:bCs/>
          <w:spacing w:val="-1"/>
          <w:szCs w:val="28"/>
          <w:vertAlign w:val="superscript"/>
        </w:rPr>
        <w:t xml:space="preserve">название                </w:t>
      </w:r>
      <w:r w:rsidRPr="009A1BA3">
        <w:rPr>
          <w:bCs/>
          <w:spacing w:val="-1"/>
          <w:szCs w:val="28"/>
          <w:vertAlign w:val="superscript"/>
        </w:rPr>
        <w:t xml:space="preserve">                 </w:t>
      </w:r>
      <w:r w:rsidRPr="009A1BA3">
        <w:rPr>
          <w:rFonts w:hint="cs"/>
          <w:bCs/>
          <w:spacing w:val="-1"/>
          <w:szCs w:val="28"/>
          <w:vertAlign w:val="superscript"/>
        </w:rPr>
        <w:t>подпись</w:t>
      </w:r>
      <w:r w:rsidRPr="009A1BA3">
        <w:rPr>
          <w:bCs/>
          <w:spacing w:val="-1"/>
          <w:szCs w:val="28"/>
          <w:vertAlign w:val="superscript"/>
        </w:rPr>
        <w:t>,</w:t>
      </w:r>
      <w:r w:rsidRPr="009A1BA3">
        <w:rPr>
          <w:rFonts w:hint="cs"/>
          <w:bCs/>
          <w:spacing w:val="-1"/>
          <w:szCs w:val="28"/>
          <w:vertAlign w:val="superscript"/>
        </w:rPr>
        <w:t xml:space="preserve"> дата                 </w:t>
      </w:r>
      <w:r w:rsidRPr="009A1BA3">
        <w:rPr>
          <w:bCs/>
          <w:spacing w:val="-1"/>
          <w:szCs w:val="28"/>
          <w:vertAlign w:val="superscript"/>
        </w:rPr>
        <w:t xml:space="preserve">               </w:t>
      </w:r>
      <w:r w:rsidRPr="009A1BA3">
        <w:rPr>
          <w:rFonts w:hint="cs"/>
          <w:bCs/>
          <w:spacing w:val="-1"/>
          <w:szCs w:val="28"/>
          <w:vertAlign w:val="superscript"/>
        </w:rPr>
        <w:t>фамилия, инициалы</w:t>
      </w:r>
    </w:p>
    <w:p w14:paraId="4E92F68C" w14:textId="77777777" w:rsidR="009A1BA3" w:rsidRPr="009A1BA3" w:rsidRDefault="009A1BA3" w:rsidP="00225B98">
      <w:pPr>
        <w:spacing w:line="300" w:lineRule="auto"/>
        <w:rPr>
          <w:bCs/>
          <w:spacing w:val="-1"/>
          <w:szCs w:val="28"/>
        </w:rPr>
      </w:pPr>
      <w:r w:rsidRPr="009A1BA3">
        <w:rPr>
          <w:rFonts w:hint="cs"/>
          <w:bCs/>
          <w:i/>
          <w:spacing w:val="-1"/>
          <w:szCs w:val="28"/>
        </w:rPr>
        <w:t>Работа защищена с оценкой</w:t>
      </w:r>
      <w:r w:rsidRPr="009A1BA3">
        <w:rPr>
          <w:rFonts w:hint="cs"/>
          <w:bCs/>
          <w:spacing w:val="-1"/>
          <w:szCs w:val="28"/>
        </w:rPr>
        <w:t xml:space="preserve"> ______</w:t>
      </w:r>
      <w:r w:rsidRPr="009A1BA3">
        <w:rPr>
          <w:bCs/>
          <w:spacing w:val="-1"/>
          <w:szCs w:val="28"/>
        </w:rPr>
        <w:t xml:space="preserve"> </w:t>
      </w:r>
      <w:r w:rsidRPr="009A1BA3">
        <w:rPr>
          <w:rFonts w:hint="cs"/>
          <w:bCs/>
          <w:spacing w:val="-1"/>
          <w:szCs w:val="28"/>
        </w:rPr>
        <w:t>(Протокол   от ___ _______ 202   г. №__)</w:t>
      </w:r>
    </w:p>
    <w:p w14:paraId="770944FA" w14:textId="067C42A1" w:rsidR="009A1BA3" w:rsidRPr="009A1BA3" w:rsidRDefault="001F595D" w:rsidP="00225B98">
      <w:pPr>
        <w:spacing w:line="300" w:lineRule="auto"/>
        <w:rPr>
          <w:bCs/>
          <w:spacing w:val="-1"/>
          <w:szCs w:val="28"/>
          <w:u w:val="single"/>
        </w:rPr>
      </w:pPr>
      <w:r w:rsidRPr="009A1BA3">
        <w:rPr>
          <w:bCs/>
          <w:noProof/>
          <w:spacing w:val="-1"/>
          <w:szCs w:val="28"/>
        </w:rPr>
        <mc:AlternateContent>
          <mc:Choice Requires="wps">
            <w:drawing>
              <wp:anchor distT="4294967295" distB="4294967295" distL="114300" distR="114300" simplePos="0" relativeHeight="251659264" behindDoc="0" locked="0" layoutInCell="1" allowOverlap="1" wp14:anchorId="7E552DAB" wp14:editId="08E2F922">
                <wp:simplePos x="0" y="0"/>
                <wp:positionH relativeFrom="column">
                  <wp:posOffset>4731385</wp:posOffset>
                </wp:positionH>
                <wp:positionV relativeFrom="paragraph">
                  <wp:posOffset>198754</wp:posOffset>
                </wp:positionV>
                <wp:extent cx="1150620" cy="0"/>
                <wp:effectExtent l="0" t="0" r="0" b="0"/>
                <wp:wrapNone/>
                <wp:docPr id="5"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506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99F1BB" id="Прямая соединительная линия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72.55pt,15.65pt" to="463.1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" strokecolor="black [3213]">
                <o:lock v:ext="edit" shapetype="f"/>
              </v:line>
            </w:pict>
          </mc:Fallback>
        </mc:AlternateContent>
      </w:r>
      <w:proofErr w:type="gramStart"/>
      <w:r w:rsidR="009A1BA3" w:rsidRPr="009A1BA3">
        <w:rPr>
          <w:rFonts w:hint="cs"/>
          <w:bCs/>
          <w:spacing w:val="-1"/>
          <w:szCs w:val="28"/>
        </w:rPr>
        <w:t>Секретарь  ГЭК</w:t>
      </w:r>
      <w:proofErr w:type="gramEnd"/>
      <w:r w:rsidR="009A1BA3" w:rsidRPr="009A1BA3">
        <w:rPr>
          <w:rFonts w:hint="cs"/>
          <w:bCs/>
          <w:spacing w:val="-1"/>
          <w:szCs w:val="28"/>
        </w:rPr>
        <w:tab/>
        <w:t xml:space="preserve">      </w:t>
      </w:r>
      <w:r w:rsidR="00DF12B7">
        <w:rPr>
          <w:bCs/>
          <w:spacing w:val="-1"/>
          <w:szCs w:val="28"/>
        </w:rPr>
        <w:t xml:space="preserve">                             </w:t>
      </w:r>
      <w:r w:rsidR="009A1BA3" w:rsidRPr="009A1BA3">
        <w:rPr>
          <w:rFonts w:hint="cs"/>
          <w:bCs/>
          <w:spacing w:val="-1"/>
          <w:szCs w:val="28"/>
        </w:rPr>
        <w:t xml:space="preserve">________   </w:t>
      </w:r>
      <w:r w:rsidR="00DF12B7">
        <w:rPr>
          <w:bCs/>
          <w:spacing w:val="-1"/>
          <w:szCs w:val="28"/>
        </w:rPr>
        <w:t xml:space="preserve"> </w:t>
      </w:r>
      <w:r w:rsidR="009A1BA3" w:rsidRPr="009A1BA3">
        <w:rPr>
          <w:rFonts w:hint="cs"/>
          <w:bCs/>
          <w:spacing w:val="-1"/>
          <w:szCs w:val="28"/>
        </w:rPr>
        <w:t xml:space="preserve"> </w:t>
      </w:r>
      <w:bookmarkStart w:id="8" w:name="_Hlk226473052"/>
      <w:r w:rsidR="009A1BA3" w:rsidRPr="009A1BA3">
        <w:rPr>
          <w:rFonts w:hint="cs"/>
          <w:bCs/>
          <w:spacing w:val="-1"/>
          <w:szCs w:val="28"/>
        </w:rPr>
        <w:t>________</w:t>
      </w:r>
      <w:bookmarkEnd w:id="8"/>
      <w:r w:rsidR="00DF12B7">
        <w:rPr>
          <w:bCs/>
          <w:spacing w:val="-1"/>
          <w:szCs w:val="28"/>
        </w:rPr>
        <w:t xml:space="preserve">    </w:t>
      </w:r>
      <w:r w:rsidR="009A1BA3" w:rsidRPr="009A1BA3">
        <w:rPr>
          <w:bCs/>
          <w:spacing w:val="-1"/>
          <w:szCs w:val="28"/>
        </w:rPr>
        <w:t>Антипкина Е.Г.</w:t>
      </w:r>
    </w:p>
    <w:p w14:paraId="39A82F25" w14:textId="5E384842" w:rsidR="009A1BA3" w:rsidRPr="009A1BA3" w:rsidRDefault="009A1BA3" w:rsidP="00225B98">
      <w:pPr>
        <w:spacing w:line="300" w:lineRule="auto"/>
        <w:rPr>
          <w:bCs/>
          <w:spacing w:val="-1"/>
          <w:szCs w:val="28"/>
          <w:vertAlign w:val="superscript"/>
        </w:rPr>
      </w:pPr>
      <w:r w:rsidRPr="009A1BA3">
        <w:rPr>
          <w:rFonts w:hint="cs"/>
          <w:bCs/>
          <w:spacing w:val="-1"/>
          <w:szCs w:val="28"/>
          <w:vertAlign w:val="superscript"/>
        </w:rPr>
        <w:t xml:space="preserve">                                                                                                   </w:t>
      </w:r>
      <w:r w:rsidR="00DF12B7">
        <w:rPr>
          <w:bCs/>
          <w:spacing w:val="-1"/>
          <w:szCs w:val="28"/>
          <w:vertAlign w:val="superscript"/>
        </w:rPr>
        <w:t xml:space="preserve">     </w:t>
      </w:r>
      <w:r w:rsidRPr="009A1BA3">
        <w:rPr>
          <w:rFonts w:hint="cs"/>
          <w:bCs/>
          <w:spacing w:val="-1"/>
          <w:szCs w:val="28"/>
          <w:vertAlign w:val="superscript"/>
        </w:rPr>
        <w:t xml:space="preserve"> </w:t>
      </w:r>
      <w:r w:rsidRPr="009A1BA3">
        <w:rPr>
          <w:bCs/>
          <w:spacing w:val="-1"/>
          <w:szCs w:val="28"/>
          <w:vertAlign w:val="superscript"/>
        </w:rPr>
        <w:t xml:space="preserve"> </w:t>
      </w:r>
      <w:proofErr w:type="gramStart"/>
      <w:r w:rsidRPr="009A1BA3">
        <w:rPr>
          <w:rFonts w:hint="cs"/>
          <w:bCs/>
          <w:spacing w:val="-1"/>
          <w:szCs w:val="28"/>
          <w:vertAlign w:val="superscript"/>
        </w:rPr>
        <w:t xml:space="preserve">подпись,   </w:t>
      </w:r>
      <w:proofErr w:type="gramEnd"/>
      <w:r w:rsidRPr="009A1BA3">
        <w:rPr>
          <w:rFonts w:hint="cs"/>
          <w:bCs/>
          <w:spacing w:val="-1"/>
          <w:szCs w:val="28"/>
          <w:vertAlign w:val="superscript"/>
        </w:rPr>
        <w:t xml:space="preserve">              </w:t>
      </w:r>
      <w:r w:rsidR="00DF12B7">
        <w:rPr>
          <w:bCs/>
          <w:spacing w:val="-1"/>
          <w:szCs w:val="28"/>
          <w:vertAlign w:val="superscript"/>
        </w:rPr>
        <w:t xml:space="preserve">  </w:t>
      </w:r>
      <w:r w:rsidRPr="009A1BA3">
        <w:rPr>
          <w:rFonts w:hint="cs"/>
          <w:bCs/>
          <w:spacing w:val="-1"/>
          <w:szCs w:val="28"/>
          <w:vertAlign w:val="superscript"/>
        </w:rPr>
        <w:t xml:space="preserve">дата                       </w:t>
      </w:r>
      <w:r w:rsidRPr="009A1BA3">
        <w:rPr>
          <w:bCs/>
          <w:spacing w:val="-1"/>
          <w:szCs w:val="28"/>
          <w:vertAlign w:val="superscript"/>
        </w:rPr>
        <w:t xml:space="preserve">  </w:t>
      </w:r>
      <w:r w:rsidRPr="009A1BA3">
        <w:rPr>
          <w:rFonts w:hint="cs"/>
          <w:bCs/>
          <w:spacing w:val="-1"/>
          <w:szCs w:val="28"/>
          <w:vertAlign w:val="superscript"/>
        </w:rPr>
        <w:t>фамилия, инициалы</w:t>
      </w:r>
    </w:p>
    <w:p w14:paraId="20161C15" w14:textId="1D36F8F5" w:rsidR="0014053E" w:rsidRDefault="009A1BA3" w:rsidP="00225B98">
      <w:pPr>
        <w:spacing w:line="300" w:lineRule="auto"/>
        <w:jc w:val="center"/>
        <w:rPr>
          <w:bCs/>
          <w:spacing w:val="-1"/>
          <w:szCs w:val="28"/>
        </w:rPr>
      </w:pPr>
      <w:r w:rsidRPr="009A1BA3">
        <w:rPr>
          <w:rFonts w:hint="cs"/>
          <w:bCs/>
          <w:spacing w:val="-1"/>
          <w:szCs w:val="28"/>
        </w:rPr>
        <w:t>Пенза, 202</w:t>
      </w:r>
      <w:r w:rsidRPr="009A1BA3">
        <w:rPr>
          <w:bCs/>
          <w:spacing w:val="-1"/>
          <w:szCs w:val="28"/>
        </w:rPr>
        <w:t>6</w:t>
      </w:r>
      <w:r w:rsidRPr="009A1BA3">
        <w:rPr>
          <w:rFonts w:hint="cs"/>
          <w:bCs/>
          <w:spacing w:val="-1"/>
          <w:szCs w:val="28"/>
        </w:rPr>
        <w:t xml:space="preserve"> г.</w:t>
      </w:r>
      <w:bookmarkEnd w:id="0"/>
    </w:p>
    <w:p w14:paraId="60F97DC2" w14:textId="77777777" w:rsidR="00FA55D9" w:rsidRDefault="00FA55D9" w:rsidP="00225B98">
      <w:pPr>
        <w:spacing w:line="300" w:lineRule="auto"/>
        <w:jc w:val="center"/>
        <w:rPr>
          <w:bCs/>
          <w:spacing w:val="-1"/>
          <w:szCs w:val="28"/>
        </w:rPr>
      </w:pPr>
    </w:p>
    <w:p w14:paraId="55FCF4F8" w14:textId="77777777" w:rsidR="003C3FAD" w:rsidRPr="003C3FAD" w:rsidRDefault="003C3FAD" w:rsidP="003C3FAD">
      <w:pPr>
        <w:spacing w:line="360" w:lineRule="auto"/>
        <w:jc w:val="center"/>
        <w:rPr>
          <w:b/>
          <w:bCs/>
          <w:iCs/>
          <w:spacing w:val="-1"/>
          <w:szCs w:val="28"/>
        </w:rPr>
      </w:pPr>
      <w:r w:rsidRPr="003C3FAD">
        <w:rPr>
          <w:b/>
          <w:bCs/>
          <w:iCs/>
          <w:spacing w:val="-1"/>
          <w:szCs w:val="28"/>
        </w:rPr>
        <w:t>ПЕНЗЕНСКИЙ ГОСУДАРСТВЕННЫЙ УНИВЕРСИТЕТ</w:t>
      </w:r>
    </w:p>
    <w:p w14:paraId="644EB472" w14:textId="77777777" w:rsidR="003C3FAD" w:rsidRPr="003C3FAD" w:rsidRDefault="003C3FAD" w:rsidP="003C3FAD">
      <w:pPr>
        <w:spacing w:line="360" w:lineRule="auto"/>
        <w:jc w:val="center"/>
        <w:rPr>
          <w:b/>
          <w:bCs/>
          <w:iCs/>
          <w:spacing w:val="-1"/>
          <w:szCs w:val="28"/>
        </w:rPr>
      </w:pPr>
      <w:r w:rsidRPr="003C3FAD">
        <w:rPr>
          <w:b/>
          <w:bCs/>
          <w:iCs/>
          <w:spacing w:val="-1"/>
          <w:szCs w:val="28"/>
        </w:rPr>
        <w:t>Юридический институт</w:t>
      </w:r>
    </w:p>
    <w:p w14:paraId="3A6D57E6" w14:textId="77777777" w:rsidR="003C3FAD" w:rsidRPr="003C3FAD" w:rsidRDefault="003C3FAD" w:rsidP="003C3FAD">
      <w:pPr>
        <w:spacing w:line="360" w:lineRule="auto"/>
        <w:jc w:val="center"/>
        <w:rPr>
          <w:bCs/>
          <w:iCs/>
          <w:spacing w:val="-1"/>
          <w:szCs w:val="28"/>
        </w:rPr>
      </w:pPr>
      <w:proofErr w:type="gramStart"/>
      <w:r w:rsidRPr="003C3FAD">
        <w:rPr>
          <w:bCs/>
          <w:iCs/>
          <w:spacing w:val="-1"/>
          <w:szCs w:val="28"/>
        </w:rPr>
        <w:t xml:space="preserve">Направление </w:t>
      </w:r>
      <w:r w:rsidRPr="003C3FAD">
        <w:rPr>
          <w:bCs/>
          <w:iCs/>
          <w:spacing w:val="-1"/>
          <w:szCs w:val="28"/>
          <w:u w:val="single"/>
        </w:rPr>
        <w:t xml:space="preserve"> 40.03.01</w:t>
      </w:r>
      <w:proofErr w:type="gramEnd"/>
      <w:r w:rsidRPr="003C3FAD">
        <w:rPr>
          <w:bCs/>
          <w:iCs/>
          <w:spacing w:val="-1"/>
          <w:szCs w:val="28"/>
        </w:rPr>
        <w:t xml:space="preserve"> «Юриспруденция»</w:t>
      </w:r>
    </w:p>
    <w:p w14:paraId="0FD1EE45" w14:textId="1197A6C1" w:rsidR="003C3FAD" w:rsidRPr="003C3FAD" w:rsidRDefault="003C3FAD" w:rsidP="003C3FAD">
      <w:pPr>
        <w:spacing w:line="360" w:lineRule="auto"/>
        <w:jc w:val="center"/>
        <w:rPr>
          <w:bCs/>
          <w:iCs/>
          <w:spacing w:val="-1"/>
          <w:szCs w:val="28"/>
        </w:rPr>
      </w:pPr>
      <w:r w:rsidRPr="003C3FAD">
        <w:rPr>
          <w:bCs/>
          <w:iCs/>
          <w:spacing w:val="-1"/>
          <w:szCs w:val="28"/>
        </w:rPr>
        <w:t>Профиль</w:t>
      </w:r>
      <w:r>
        <w:rPr>
          <w:bCs/>
          <w:iCs/>
          <w:spacing w:val="-1"/>
          <w:szCs w:val="28"/>
        </w:rPr>
        <w:t xml:space="preserve"> </w:t>
      </w:r>
      <w:r w:rsidRPr="003C3FAD">
        <w:rPr>
          <w:bCs/>
          <w:iCs/>
          <w:spacing w:val="-1"/>
          <w:szCs w:val="28"/>
        </w:rPr>
        <w:t xml:space="preserve">«Правозащитная деятельность» </w:t>
      </w:r>
    </w:p>
    <w:p w14:paraId="03AE8D22" w14:textId="77777777" w:rsidR="003C3FAD" w:rsidRPr="003C3FAD" w:rsidRDefault="003C3FAD" w:rsidP="003C3FAD">
      <w:pPr>
        <w:spacing w:line="360" w:lineRule="auto"/>
        <w:jc w:val="center"/>
        <w:rPr>
          <w:b/>
          <w:bCs/>
          <w:iCs/>
          <w:spacing w:val="-1"/>
          <w:szCs w:val="28"/>
        </w:rPr>
      </w:pPr>
    </w:p>
    <w:p w14:paraId="5A691071" w14:textId="77777777" w:rsidR="003C3FAD" w:rsidRPr="003C3FAD" w:rsidRDefault="003C3FAD" w:rsidP="003C3FAD">
      <w:pPr>
        <w:spacing w:line="240" w:lineRule="auto"/>
        <w:jc w:val="center"/>
        <w:rPr>
          <w:b/>
          <w:bCs/>
          <w:iCs/>
          <w:spacing w:val="-1"/>
          <w:szCs w:val="28"/>
        </w:rPr>
      </w:pPr>
    </w:p>
    <w:p w14:paraId="0BA896A5" w14:textId="77777777" w:rsidR="003C3FAD" w:rsidRPr="003C3FAD" w:rsidRDefault="003C3FAD" w:rsidP="003C3FAD">
      <w:pPr>
        <w:spacing w:line="240" w:lineRule="auto"/>
        <w:jc w:val="right"/>
        <w:rPr>
          <w:b/>
          <w:bCs/>
          <w:iCs/>
          <w:spacing w:val="-1"/>
          <w:szCs w:val="28"/>
        </w:rPr>
      </w:pPr>
      <w:r w:rsidRPr="003C3FAD">
        <w:rPr>
          <w:b/>
          <w:bCs/>
          <w:iCs/>
          <w:spacing w:val="-1"/>
          <w:szCs w:val="28"/>
        </w:rPr>
        <w:tab/>
      </w:r>
      <w:r w:rsidRPr="003C3FAD">
        <w:rPr>
          <w:b/>
          <w:bCs/>
          <w:iCs/>
          <w:spacing w:val="-1"/>
          <w:szCs w:val="28"/>
        </w:rPr>
        <w:tab/>
        <w:t>УТВЕРЖДАЮ</w:t>
      </w:r>
    </w:p>
    <w:p w14:paraId="1DEFE85A" w14:textId="04B71209" w:rsidR="003C3FAD" w:rsidRPr="009A1BA3" w:rsidRDefault="003C3FAD" w:rsidP="003C3FAD">
      <w:pPr>
        <w:spacing w:line="240" w:lineRule="auto"/>
        <w:jc w:val="right"/>
        <w:rPr>
          <w:bCs/>
          <w:iCs/>
          <w:spacing w:val="-1"/>
          <w:szCs w:val="28"/>
        </w:rPr>
      </w:pPr>
      <w:r w:rsidRPr="003C3FAD">
        <w:rPr>
          <w:bCs/>
          <w:iCs/>
          <w:spacing w:val="-1"/>
          <w:szCs w:val="28"/>
        </w:rPr>
        <w:t>Зав. кафедрой</w:t>
      </w:r>
      <w:r w:rsidRPr="009A1BA3">
        <w:rPr>
          <w:bCs/>
          <w:iCs/>
          <w:spacing w:val="-1"/>
          <w:szCs w:val="28"/>
        </w:rPr>
        <w:t xml:space="preserve"> </w:t>
      </w:r>
      <w:r>
        <w:rPr>
          <w:bCs/>
          <w:iCs/>
          <w:spacing w:val="-1"/>
          <w:szCs w:val="28"/>
        </w:rPr>
        <w:t>«</w:t>
      </w:r>
      <w:r w:rsidRPr="009A1BA3">
        <w:rPr>
          <w:bCs/>
          <w:iCs/>
          <w:spacing w:val="-1"/>
          <w:szCs w:val="28"/>
        </w:rPr>
        <w:t>Частное и публичное право</w:t>
      </w:r>
      <w:r>
        <w:rPr>
          <w:bCs/>
          <w:iCs/>
          <w:spacing w:val="-1"/>
          <w:szCs w:val="28"/>
        </w:rPr>
        <w:t>»</w:t>
      </w:r>
    </w:p>
    <w:p w14:paraId="18E4F1F9" w14:textId="41A34F16" w:rsidR="003C3FAD" w:rsidRPr="003C3FAD" w:rsidRDefault="003C3FAD" w:rsidP="003C3FAD">
      <w:pPr>
        <w:spacing w:line="240" w:lineRule="auto"/>
        <w:jc w:val="right"/>
        <w:rPr>
          <w:bCs/>
          <w:iCs/>
          <w:spacing w:val="-1"/>
          <w:szCs w:val="28"/>
        </w:rPr>
      </w:pPr>
      <w:r w:rsidRPr="003C3FAD">
        <w:rPr>
          <w:bCs/>
          <w:iCs/>
          <w:spacing w:val="-1"/>
          <w:szCs w:val="28"/>
        </w:rPr>
        <w:t>___________/</w:t>
      </w:r>
      <w:r w:rsidRPr="009A1BA3">
        <w:rPr>
          <w:bCs/>
          <w:iCs/>
          <w:spacing w:val="-1"/>
          <w:sz w:val="24"/>
          <w:szCs w:val="24"/>
          <w:u w:val="single"/>
        </w:rPr>
        <w:t>Казакова Е.Б.</w:t>
      </w:r>
      <w:r w:rsidRPr="003C3FAD">
        <w:rPr>
          <w:bCs/>
          <w:iCs/>
          <w:spacing w:val="-1"/>
          <w:sz w:val="24"/>
          <w:szCs w:val="24"/>
          <w:u w:val="single"/>
        </w:rPr>
        <w:t>/</w:t>
      </w:r>
    </w:p>
    <w:p w14:paraId="22239FC5" w14:textId="77777777" w:rsidR="003C3FAD" w:rsidRPr="003C3FAD" w:rsidRDefault="003C3FAD" w:rsidP="003C3FAD">
      <w:pPr>
        <w:spacing w:line="240" w:lineRule="auto"/>
        <w:jc w:val="right"/>
        <w:rPr>
          <w:bCs/>
          <w:spacing w:val="-1"/>
          <w:sz w:val="18"/>
          <w:szCs w:val="18"/>
        </w:rPr>
      </w:pPr>
      <w:r w:rsidRPr="003C3FAD">
        <w:rPr>
          <w:bCs/>
          <w:spacing w:val="-1"/>
          <w:szCs w:val="28"/>
        </w:rPr>
        <w:tab/>
      </w:r>
      <w:r w:rsidRPr="003C3FAD">
        <w:rPr>
          <w:bCs/>
          <w:spacing w:val="-1"/>
          <w:sz w:val="20"/>
          <w:szCs w:val="20"/>
        </w:rPr>
        <w:t>(подпись)</w:t>
      </w:r>
      <w:r w:rsidRPr="003C3FAD">
        <w:rPr>
          <w:bCs/>
          <w:spacing w:val="-1"/>
          <w:sz w:val="20"/>
          <w:szCs w:val="20"/>
        </w:rPr>
        <w:tab/>
        <w:t>(</w:t>
      </w:r>
      <w:proofErr w:type="spellStart"/>
      <w:r w:rsidRPr="003C3FAD">
        <w:rPr>
          <w:bCs/>
          <w:spacing w:val="-1"/>
          <w:sz w:val="20"/>
          <w:szCs w:val="20"/>
        </w:rPr>
        <w:t>и.о</w:t>
      </w:r>
      <w:proofErr w:type="spellEnd"/>
      <w:r w:rsidRPr="003C3FAD">
        <w:rPr>
          <w:bCs/>
          <w:spacing w:val="-1"/>
          <w:sz w:val="20"/>
          <w:szCs w:val="20"/>
        </w:rPr>
        <w:t xml:space="preserve"> фамилия)</w:t>
      </w:r>
    </w:p>
    <w:p w14:paraId="4BB518E4" w14:textId="2A3359B8" w:rsidR="003C3FAD" w:rsidRPr="003C3FAD" w:rsidRDefault="003C3FAD" w:rsidP="003C3FAD">
      <w:pPr>
        <w:spacing w:line="240" w:lineRule="auto"/>
        <w:jc w:val="right"/>
        <w:rPr>
          <w:bCs/>
          <w:iCs/>
          <w:spacing w:val="-1"/>
          <w:szCs w:val="28"/>
        </w:rPr>
      </w:pPr>
      <w:r w:rsidRPr="003C3FAD">
        <w:rPr>
          <w:bCs/>
          <w:iCs/>
          <w:spacing w:val="-1"/>
          <w:szCs w:val="28"/>
        </w:rPr>
        <w:t>__ _________202</w:t>
      </w:r>
      <w:r>
        <w:rPr>
          <w:bCs/>
          <w:iCs/>
          <w:spacing w:val="-1"/>
          <w:szCs w:val="28"/>
        </w:rPr>
        <w:t>6</w:t>
      </w:r>
      <w:r w:rsidRPr="003C3FAD">
        <w:rPr>
          <w:bCs/>
          <w:iCs/>
          <w:spacing w:val="-1"/>
          <w:szCs w:val="28"/>
        </w:rPr>
        <w:t xml:space="preserve"> г.</w:t>
      </w:r>
    </w:p>
    <w:p w14:paraId="7D88B1E0" w14:textId="77777777" w:rsidR="003C3FAD" w:rsidRPr="003C3FAD" w:rsidRDefault="003C3FAD" w:rsidP="003C3FAD">
      <w:pPr>
        <w:spacing w:line="240" w:lineRule="auto"/>
        <w:jc w:val="center"/>
        <w:rPr>
          <w:bCs/>
          <w:spacing w:val="-1"/>
          <w:szCs w:val="28"/>
        </w:rPr>
      </w:pPr>
    </w:p>
    <w:p w14:paraId="001CD06C" w14:textId="77777777" w:rsidR="003C3FAD" w:rsidRPr="003C3FAD" w:rsidRDefault="003C3FAD" w:rsidP="003C3FAD">
      <w:pPr>
        <w:spacing w:line="360" w:lineRule="auto"/>
        <w:jc w:val="center"/>
        <w:rPr>
          <w:bCs/>
          <w:spacing w:val="-1"/>
          <w:szCs w:val="28"/>
        </w:rPr>
      </w:pPr>
    </w:p>
    <w:p w14:paraId="6C745E07" w14:textId="77777777" w:rsidR="003C3FAD" w:rsidRPr="003C3FAD" w:rsidRDefault="003C3FAD" w:rsidP="003C3FAD">
      <w:pPr>
        <w:spacing w:line="360" w:lineRule="auto"/>
        <w:jc w:val="center"/>
        <w:rPr>
          <w:bCs/>
          <w:spacing w:val="-1"/>
          <w:szCs w:val="28"/>
        </w:rPr>
      </w:pPr>
    </w:p>
    <w:p w14:paraId="4748257C" w14:textId="77777777" w:rsidR="003C3FAD" w:rsidRPr="003C3FAD" w:rsidRDefault="003C3FAD" w:rsidP="003C3FAD">
      <w:pPr>
        <w:spacing w:line="360" w:lineRule="auto"/>
        <w:jc w:val="center"/>
        <w:rPr>
          <w:b/>
          <w:bCs/>
          <w:iCs/>
          <w:spacing w:val="-1"/>
          <w:szCs w:val="28"/>
        </w:rPr>
      </w:pPr>
      <w:r w:rsidRPr="003C3FAD">
        <w:rPr>
          <w:b/>
          <w:bCs/>
          <w:iCs/>
          <w:spacing w:val="-1"/>
          <w:szCs w:val="28"/>
        </w:rPr>
        <w:t>ЗАДАНИЕ</w:t>
      </w:r>
    </w:p>
    <w:p w14:paraId="35D2E056" w14:textId="5F62CF20" w:rsidR="003C3FAD" w:rsidRDefault="003C3FAD" w:rsidP="003C3FAD">
      <w:pPr>
        <w:spacing w:line="360" w:lineRule="auto"/>
        <w:jc w:val="center"/>
        <w:rPr>
          <w:bCs/>
          <w:iCs/>
          <w:spacing w:val="-1"/>
          <w:szCs w:val="28"/>
        </w:rPr>
      </w:pPr>
      <w:r w:rsidRPr="003C3FAD">
        <w:rPr>
          <w:bCs/>
          <w:iCs/>
          <w:spacing w:val="-1"/>
          <w:szCs w:val="28"/>
        </w:rPr>
        <w:t>на выпускную квалификационную работу студентки гр.№</w:t>
      </w:r>
      <w:r>
        <w:rPr>
          <w:bCs/>
          <w:iCs/>
          <w:spacing w:val="-1"/>
          <w:szCs w:val="28"/>
        </w:rPr>
        <w:t xml:space="preserve"> 22 ЮЮ 3</w:t>
      </w:r>
    </w:p>
    <w:p w14:paraId="5BF53E1A" w14:textId="7E126524" w:rsidR="003C3FAD" w:rsidRPr="003C3FAD" w:rsidRDefault="003C3FAD" w:rsidP="003C3FAD">
      <w:pPr>
        <w:spacing w:line="360" w:lineRule="auto"/>
        <w:jc w:val="center"/>
        <w:rPr>
          <w:bCs/>
          <w:iCs/>
          <w:spacing w:val="-1"/>
          <w:szCs w:val="28"/>
          <w:u w:val="single"/>
        </w:rPr>
      </w:pPr>
      <w:proofErr w:type="spellStart"/>
      <w:r w:rsidRPr="003C3FAD">
        <w:rPr>
          <w:bCs/>
          <w:iCs/>
          <w:spacing w:val="-1"/>
          <w:szCs w:val="28"/>
          <w:u w:val="single"/>
        </w:rPr>
        <w:t>Щегольковой</w:t>
      </w:r>
      <w:proofErr w:type="spellEnd"/>
      <w:r w:rsidRPr="003C3FAD">
        <w:rPr>
          <w:bCs/>
          <w:iCs/>
          <w:spacing w:val="-1"/>
          <w:szCs w:val="28"/>
          <w:u w:val="single"/>
        </w:rPr>
        <w:t xml:space="preserve"> Елизаветы Сергеевны</w:t>
      </w:r>
    </w:p>
    <w:p w14:paraId="6217D453" w14:textId="2023A6E4" w:rsidR="003C3FAD" w:rsidRDefault="003C3FAD" w:rsidP="00D10EA3">
      <w:pPr>
        <w:spacing w:line="360" w:lineRule="auto"/>
        <w:jc w:val="center"/>
        <w:rPr>
          <w:bCs/>
          <w:spacing w:val="-1"/>
          <w:sz w:val="20"/>
          <w:szCs w:val="20"/>
        </w:rPr>
      </w:pPr>
      <w:r w:rsidRPr="003C3FAD">
        <w:rPr>
          <w:bCs/>
          <w:spacing w:val="-1"/>
          <w:sz w:val="20"/>
          <w:szCs w:val="20"/>
        </w:rPr>
        <w:t>(фамилия, имя, отчество)</w:t>
      </w:r>
    </w:p>
    <w:p w14:paraId="12C64E66" w14:textId="77777777" w:rsidR="00D10EA3" w:rsidRPr="003C3FAD" w:rsidRDefault="00D10EA3" w:rsidP="00D10EA3">
      <w:pPr>
        <w:spacing w:line="360" w:lineRule="auto"/>
        <w:jc w:val="center"/>
        <w:rPr>
          <w:bCs/>
          <w:spacing w:val="-1"/>
          <w:sz w:val="20"/>
          <w:szCs w:val="20"/>
        </w:rPr>
      </w:pPr>
    </w:p>
    <w:p w14:paraId="06E3CFDD" w14:textId="0DB19664" w:rsidR="00D10EA3" w:rsidRPr="00D10EA3" w:rsidRDefault="00D10EA3" w:rsidP="00D10EA3">
      <w:pPr>
        <w:spacing w:line="360" w:lineRule="auto"/>
        <w:rPr>
          <w:b/>
          <w:bCs/>
          <w:iCs/>
          <w:spacing w:val="-1"/>
          <w:szCs w:val="28"/>
          <w:u w:val="single"/>
        </w:rPr>
      </w:pPr>
      <w:r w:rsidRPr="00D10EA3">
        <w:rPr>
          <w:b/>
          <w:bCs/>
          <w:spacing w:val="-1"/>
          <w:szCs w:val="28"/>
        </w:rPr>
        <w:t xml:space="preserve">1. </w:t>
      </w:r>
      <w:r w:rsidRPr="00D10EA3">
        <w:rPr>
          <w:b/>
          <w:bCs/>
          <w:iCs/>
          <w:spacing w:val="-1"/>
          <w:szCs w:val="28"/>
        </w:rPr>
        <w:t>Тема работы:</w:t>
      </w:r>
      <w:r w:rsidRPr="00D10EA3">
        <w:rPr>
          <w:b/>
          <w:bCs/>
          <w:iCs/>
          <w:spacing w:val="-1"/>
          <w:szCs w:val="28"/>
          <w:u w:val="single"/>
        </w:rPr>
        <w:t xml:space="preserve"> </w:t>
      </w:r>
      <w:r w:rsidRPr="00D10EA3">
        <w:rPr>
          <w:iCs/>
          <w:spacing w:val="-1"/>
          <w:szCs w:val="28"/>
          <w:u w:val="single"/>
        </w:rPr>
        <w:t>Оказание юридической помощи по договору</w:t>
      </w:r>
    </w:p>
    <w:p w14:paraId="7B9C32A8" w14:textId="77777777" w:rsidR="00D10EA3" w:rsidRPr="009A1BA3" w:rsidRDefault="00D10EA3" w:rsidP="00D10EA3">
      <w:pPr>
        <w:spacing w:line="360" w:lineRule="auto"/>
        <w:rPr>
          <w:bCs/>
          <w:spacing w:val="-1"/>
          <w:szCs w:val="28"/>
          <w:u w:val="single"/>
        </w:rPr>
      </w:pPr>
      <w:r w:rsidRPr="00D10EA3">
        <w:rPr>
          <w:b/>
          <w:bCs/>
          <w:spacing w:val="-1"/>
          <w:szCs w:val="28"/>
        </w:rPr>
        <w:t xml:space="preserve">2. Научный руководитель: </w:t>
      </w:r>
      <w:proofErr w:type="spellStart"/>
      <w:r w:rsidRPr="00D10EA3">
        <w:rPr>
          <w:spacing w:val="-1"/>
          <w:szCs w:val="28"/>
          <w:u w:val="single"/>
        </w:rPr>
        <w:t>к.ю.н</w:t>
      </w:r>
      <w:proofErr w:type="spellEnd"/>
      <w:r w:rsidRPr="00D10EA3">
        <w:rPr>
          <w:spacing w:val="-1"/>
          <w:szCs w:val="28"/>
          <w:u w:val="single"/>
        </w:rPr>
        <w:t xml:space="preserve">., доцент каф. </w:t>
      </w:r>
      <w:proofErr w:type="spellStart"/>
      <w:r w:rsidRPr="00D10EA3">
        <w:rPr>
          <w:spacing w:val="-1"/>
          <w:szCs w:val="28"/>
          <w:u w:val="single"/>
        </w:rPr>
        <w:t>ЧиПП</w:t>
      </w:r>
      <w:proofErr w:type="spellEnd"/>
      <w:r w:rsidRPr="00D10EA3">
        <w:rPr>
          <w:spacing w:val="-1"/>
          <w:szCs w:val="28"/>
          <w:u w:val="single"/>
        </w:rPr>
        <w:t xml:space="preserve"> </w:t>
      </w:r>
      <w:r w:rsidRPr="009A1BA3">
        <w:rPr>
          <w:bCs/>
          <w:spacing w:val="-1"/>
          <w:szCs w:val="28"/>
          <w:u w:val="single"/>
        </w:rPr>
        <w:t>Портнова Е.В.</w:t>
      </w:r>
    </w:p>
    <w:p w14:paraId="53A7A5F0" w14:textId="70DD107D" w:rsidR="00D10EA3" w:rsidRPr="00D10EA3" w:rsidRDefault="00D10EA3" w:rsidP="00D10EA3">
      <w:pPr>
        <w:spacing w:line="360" w:lineRule="auto"/>
        <w:rPr>
          <w:b/>
          <w:bCs/>
          <w:spacing w:val="-1"/>
          <w:szCs w:val="28"/>
        </w:rPr>
      </w:pPr>
      <w:r w:rsidRPr="00D10EA3">
        <w:rPr>
          <w:b/>
          <w:bCs/>
          <w:spacing w:val="-1"/>
          <w:szCs w:val="28"/>
        </w:rPr>
        <w:t>3. Дата выдачи задания:</w:t>
      </w:r>
      <w:r w:rsidRPr="00D10EA3">
        <w:rPr>
          <w:b/>
          <w:bCs/>
          <w:spacing w:val="-1"/>
          <w:szCs w:val="28"/>
          <w:u w:val="single"/>
        </w:rPr>
        <w:t xml:space="preserve"> </w:t>
      </w:r>
      <w:r w:rsidR="00110FEB" w:rsidRPr="00110FEB">
        <w:rPr>
          <w:b/>
          <w:bCs/>
          <w:spacing w:val="-1"/>
          <w:szCs w:val="28"/>
          <w:u w:val="single"/>
        </w:rPr>
        <w:t>25.12.2025</w:t>
      </w:r>
    </w:p>
    <w:p w14:paraId="6195D834" w14:textId="7BE12CCD" w:rsidR="00D10EA3" w:rsidRPr="00D10EA3" w:rsidRDefault="00D10EA3" w:rsidP="00D10EA3">
      <w:pPr>
        <w:spacing w:line="360" w:lineRule="auto"/>
        <w:rPr>
          <w:b/>
          <w:bCs/>
          <w:spacing w:val="-1"/>
          <w:szCs w:val="28"/>
        </w:rPr>
      </w:pPr>
      <w:r w:rsidRPr="00D10EA3">
        <w:rPr>
          <w:b/>
          <w:bCs/>
          <w:spacing w:val="-1"/>
          <w:szCs w:val="28"/>
        </w:rPr>
        <w:t xml:space="preserve">4. Срок сдачи студентом законченной работы: </w:t>
      </w:r>
      <w:r w:rsidRPr="00D10EA3">
        <w:rPr>
          <w:b/>
          <w:bCs/>
          <w:spacing w:val="-1"/>
          <w:szCs w:val="28"/>
          <w:u w:val="single"/>
        </w:rPr>
        <w:t>18.05.202</w:t>
      </w:r>
      <w:r w:rsidR="00992DCB">
        <w:rPr>
          <w:b/>
          <w:bCs/>
          <w:spacing w:val="-1"/>
          <w:szCs w:val="28"/>
          <w:u w:val="single"/>
        </w:rPr>
        <w:t>6</w:t>
      </w:r>
      <w:r w:rsidRPr="00D10EA3">
        <w:rPr>
          <w:b/>
          <w:bCs/>
          <w:spacing w:val="-1"/>
          <w:szCs w:val="28"/>
          <w:u w:val="single"/>
        </w:rPr>
        <w:t xml:space="preserve"> г.</w:t>
      </w:r>
    </w:p>
    <w:p w14:paraId="4C9431EF" w14:textId="660DBEF4" w:rsidR="00D10EA3" w:rsidRDefault="00D10EA3" w:rsidP="00D10EA3">
      <w:pPr>
        <w:spacing w:line="360" w:lineRule="auto"/>
        <w:rPr>
          <w:b/>
          <w:bCs/>
          <w:spacing w:val="-1"/>
          <w:szCs w:val="28"/>
        </w:rPr>
      </w:pPr>
      <w:r w:rsidRPr="00D10EA3">
        <w:rPr>
          <w:b/>
          <w:bCs/>
          <w:spacing w:val="-1"/>
          <w:szCs w:val="28"/>
        </w:rPr>
        <w:t xml:space="preserve">5. Перечень подлежащих разработке вопросов: </w:t>
      </w:r>
    </w:p>
    <w:p w14:paraId="38639485" w14:textId="7A97238F" w:rsidR="00110FEB" w:rsidRPr="00110FEB" w:rsidRDefault="00110FEB" w:rsidP="00D10EA3">
      <w:pPr>
        <w:spacing w:line="360" w:lineRule="auto"/>
        <w:rPr>
          <w:spacing w:val="-1"/>
          <w:szCs w:val="28"/>
          <w:u w:val="single"/>
        </w:rPr>
      </w:pPr>
      <w:r w:rsidRPr="00110FEB">
        <w:rPr>
          <w:spacing w:val="-1"/>
          <w:szCs w:val="28"/>
          <w:u w:val="single"/>
        </w:rPr>
        <w:t>5.1 Понятие, сущность и соотношение юридической помощи и юридических услуг</w:t>
      </w:r>
    </w:p>
    <w:p w14:paraId="133C151F" w14:textId="5257E99A" w:rsidR="00110FEB" w:rsidRPr="00110FEB" w:rsidRDefault="00110FEB" w:rsidP="00D10EA3">
      <w:pPr>
        <w:spacing w:line="360" w:lineRule="auto"/>
        <w:rPr>
          <w:spacing w:val="-1"/>
          <w:szCs w:val="28"/>
          <w:u w:val="single"/>
        </w:rPr>
      </w:pPr>
      <w:r w:rsidRPr="00110FEB">
        <w:rPr>
          <w:spacing w:val="-1"/>
          <w:szCs w:val="28"/>
          <w:u w:val="single"/>
        </w:rPr>
        <w:t>5.2 Оказание юридических услуг как объект гражданских прав</w:t>
      </w:r>
      <w:r w:rsidRPr="00110FEB">
        <w:rPr>
          <w:spacing w:val="-1"/>
          <w:szCs w:val="28"/>
          <w:u w:val="single"/>
        </w:rPr>
        <w:tab/>
      </w:r>
    </w:p>
    <w:p w14:paraId="11A99316" w14:textId="6A5C1FE4" w:rsidR="00110FEB" w:rsidRPr="00110FEB" w:rsidRDefault="00110FEB" w:rsidP="00D10EA3">
      <w:pPr>
        <w:spacing w:line="360" w:lineRule="auto"/>
        <w:rPr>
          <w:spacing w:val="-1"/>
          <w:szCs w:val="28"/>
          <w:u w:val="single"/>
        </w:rPr>
      </w:pPr>
      <w:r w:rsidRPr="00110FEB">
        <w:rPr>
          <w:spacing w:val="-1"/>
          <w:szCs w:val="28"/>
          <w:u w:val="single"/>
        </w:rPr>
        <w:t>5.3 Договор оказания юридических услуг</w:t>
      </w:r>
      <w:r w:rsidRPr="00110FEB">
        <w:rPr>
          <w:spacing w:val="-1"/>
          <w:szCs w:val="28"/>
          <w:u w:val="single"/>
        </w:rPr>
        <w:tab/>
      </w:r>
    </w:p>
    <w:p w14:paraId="6B406749" w14:textId="07586AAE" w:rsidR="00110FEB" w:rsidRPr="00110FEB" w:rsidRDefault="00110FEB" w:rsidP="00D10EA3">
      <w:pPr>
        <w:spacing w:line="360" w:lineRule="auto"/>
        <w:rPr>
          <w:spacing w:val="-1"/>
          <w:szCs w:val="28"/>
          <w:u w:val="single"/>
        </w:rPr>
      </w:pPr>
      <w:r w:rsidRPr="00110FEB">
        <w:rPr>
          <w:spacing w:val="-1"/>
          <w:szCs w:val="28"/>
          <w:u w:val="single"/>
        </w:rPr>
        <w:t>5.4 Соглашение об оказании юридической помощи</w:t>
      </w:r>
    </w:p>
    <w:p w14:paraId="7DA7273D" w14:textId="08809F79" w:rsidR="00D10EA3" w:rsidRPr="00992DCB" w:rsidRDefault="00110FEB" w:rsidP="00D10EA3">
      <w:pPr>
        <w:spacing w:line="360" w:lineRule="auto"/>
        <w:rPr>
          <w:spacing w:val="-1"/>
          <w:szCs w:val="28"/>
          <w:u w:val="single"/>
        </w:rPr>
      </w:pPr>
      <w:r w:rsidRPr="00110FEB">
        <w:rPr>
          <w:spacing w:val="-1"/>
          <w:szCs w:val="28"/>
          <w:u w:val="single"/>
        </w:rPr>
        <w:t>5.5 Особенности соглашения об оказании бесплатной юридической помощи адвокатами</w:t>
      </w:r>
    </w:p>
    <w:p w14:paraId="19DF8253" w14:textId="77777777" w:rsidR="00D10EA3" w:rsidRPr="00D10EA3" w:rsidRDefault="00D10EA3" w:rsidP="003C5A58">
      <w:pPr>
        <w:spacing w:line="360" w:lineRule="auto"/>
        <w:rPr>
          <w:b/>
          <w:bCs/>
          <w:spacing w:val="-1"/>
          <w:szCs w:val="28"/>
        </w:rPr>
      </w:pPr>
      <w:r w:rsidRPr="00D10EA3">
        <w:rPr>
          <w:b/>
          <w:bCs/>
          <w:spacing w:val="-1"/>
          <w:szCs w:val="28"/>
        </w:rPr>
        <w:lastRenderedPageBreak/>
        <w:t>6. Консультанты по работе, с указанием относящихся к ним разделов работы:</w:t>
      </w:r>
    </w:p>
    <w:p w14:paraId="2E97674C" w14:textId="77777777" w:rsidR="00D10EA3" w:rsidRPr="00D10EA3" w:rsidRDefault="00D10EA3" w:rsidP="00D10EA3">
      <w:pPr>
        <w:spacing w:line="360" w:lineRule="auto"/>
        <w:jc w:val="center"/>
        <w:rPr>
          <w:bCs/>
          <w:spacing w:val="-1"/>
          <w:szCs w:val="28"/>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1985"/>
        <w:gridCol w:w="2268"/>
        <w:gridCol w:w="2346"/>
      </w:tblGrid>
      <w:tr w:rsidR="00D10EA3" w:rsidRPr="00D10EA3" w14:paraId="04401835" w14:textId="77777777" w:rsidTr="002665F5">
        <w:trPr>
          <w:trHeight w:val="330"/>
        </w:trPr>
        <w:tc>
          <w:tcPr>
            <w:tcW w:w="2972" w:type="dxa"/>
            <w:vMerge w:val="restart"/>
            <w:vAlign w:val="center"/>
          </w:tcPr>
          <w:p w14:paraId="01628A7B" w14:textId="77777777" w:rsidR="00D10EA3" w:rsidRPr="00D10EA3" w:rsidRDefault="00D10EA3" w:rsidP="00D10EA3">
            <w:pPr>
              <w:spacing w:line="360" w:lineRule="auto"/>
              <w:jc w:val="center"/>
              <w:rPr>
                <w:b/>
                <w:bCs/>
                <w:iCs/>
                <w:spacing w:val="-1"/>
                <w:szCs w:val="28"/>
              </w:rPr>
            </w:pPr>
            <w:r w:rsidRPr="00D10EA3">
              <w:rPr>
                <w:b/>
                <w:bCs/>
                <w:iCs/>
                <w:spacing w:val="-1"/>
                <w:szCs w:val="28"/>
              </w:rPr>
              <w:t>Раздел</w:t>
            </w:r>
          </w:p>
        </w:tc>
        <w:tc>
          <w:tcPr>
            <w:tcW w:w="1985" w:type="dxa"/>
            <w:vMerge w:val="restart"/>
            <w:vAlign w:val="center"/>
          </w:tcPr>
          <w:p w14:paraId="3C67492E" w14:textId="77777777" w:rsidR="00D10EA3" w:rsidRPr="00D10EA3" w:rsidRDefault="00D10EA3" w:rsidP="00D10EA3">
            <w:pPr>
              <w:spacing w:line="360" w:lineRule="auto"/>
              <w:jc w:val="center"/>
              <w:rPr>
                <w:b/>
                <w:bCs/>
                <w:iCs/>
                <w:spacing w:val="-1"/>
                <w:szCs w:val="28"/>
              </w:rPr>
            </w:pPr>
            <w:r w:rsidRPr="00D10EA3">
              <w:rPr>
                <w:b/>
                <w:bCs/>
                <w:iCs/>
                <w:spacing w:val="-1"/>
                <w:szCs w:val="28"/>
              </w:rPr>
              <w:t>Консультант</w:t>
            </w:r>
          </w:p>
        </w:tc>
        <w:tc>
          <w:tcPr>
            <w:tcW w:w="4614" w:type="dxa"/>
            <w:gridSpan w:val="2"/>
          </w:tcPr>
          <w:p w14:paraId="616F41E7" w14:textId="77777777" w:rsidR="00D10EA3" w:rsidRPr="00D10EA3" w:rsidRDefault="00D10EA3" w:rsidP="00D10EA3">
            <w:pPr>
              <w:spacing w:line="360" w:lineRule="auto"/>
              <w:jc w:val="center"/>
              <w:rPr>
                <w:b/>
                <w:bCs/>
                <w:iCs/>
                <w:spacing w:val="-1"/>
                <w:szCs w:val="28"/>
              </w:rPr>
            </w:pPr>
            <w:r w:rsidRPr="00D10EA3">
              <w:rPr>
                <w:b/>
                <w:bCs/>
                <w:iCs/>
                <w:spacing w:val="-1"/>
                <w:szCs w:val="28"/>
              </w:rPr>
              <w:t>Подпись, дата</w:t>
            </w:r>
          </w:p>
        </w:tc>
      </w:tr>
      <w:tr w:rsidR="00D10EA3" w:rsidRPr="00D10EA3" w14:paraId="3C29AA4E" w14:textId="77777777" w:rsidTr="002665F5">
        <w:trPr>
          <w:trHeight w:val="1116"/>
        </w:trPr>
        <w:tc>
          <w:tcPr>
            <w:tcW w:w="2972" w:type="dxa"/>
            <w:vMerge/>
          </w:tcPr>
          <w:p w14:paraId="29ED6233" w14:textId="77777777" w:rsidR="00D10EA3" w:rsidRPr="00D10EA3" w:rsidRDefault="00D10EA3" w:rsidP="00D10EA3">
            <w:pPr>
              <w:spacing w:line="360" w:lineRule="auto"/>
              <w:jc w:val="center"/>
              <w:rPr>
                <w:b/>
                <w:bCs/>
                <w:iCs/>
                <w:spacing w:val="-1"/>
                <w:szCs w:val="28"/>
              </w:rPr>
            </w:pPr>
          </w:p>
        </w:tc>
        <w:tc>
          <w:tcPr>
            <w:tcW w:w="1985" w:type="dxa"/>
            <w:vMerge/>
          </w:tcPr>
          <w:p w14:paraId="12DD1A2B" w14:textId="77777777" w:rsidR="00D10EA3" w:rsidRPr="00D10EA3" w:rsidRDefault="00D10EA3" w:rsidP="00D10EA3">
            <w:pPr>
              <w:spacing w:line="360" w:lineRule="auto"/>
              <w:jc w:val="center"/>
              <w:rPr>
                <w:b/>
                <w:bCs/>
                <w:iCs/>
                <w:spacing w:val="-1"/>
                <w:szCs w:val="28"/>
              </w:rPr>
            </w:pPr>
          </w:p>
        </w:tc>
        <w:tc>
          <w:tcPr>
            <w:tcW w:w="2268" w:type="dxa"/>
          </w:tcPr>
          <w:p w14:paraId="47419CB7" w14:textId="77777777" w:rsidR="00D10EA3" w:rsidRPr="00D10EA3" w:rsidRDefault="00D10EA3" w:rsidP="00D10EA3">
            <w:pPr>
              <w:spacing w:line="360" w:lineRule="auto"/>
              <w:jc w:val="center"/>
              <w:rPr>
                <w:b/>
                <w:bCs/>
                <w:iCs/>
                <w:spacing w:val="-1"/>
                <w:szCs w:val="28"/>
              </w:rPr>
            </w:pPr>
            <w:r w:rsidRPr="00D10EA3">
              <w:rPr>
                <w:b/>
                <w:bCs/>
                <w:iCs/>
                <w:spacing w:val="-1"/>
                <w:szCs w:val="28"/>
              </w:rPr>
              <w:t>Задание выдал</w:t>
            </w:r>
          </w:p>
        </w:tc>
        <w:tc>
          <w:tcPr>
            <w:tcW w:w="2346" w:type="dxa"/>
          </w:tcPr>
          <w:p w14:paraId="3B26020E" w14:textId="77777777" w:rsidR="00D10EA3" w:rsidRPr="00D10EA3" w:rsidRDefault="00D10EA3" w:rsidP="00D10EA3">
            <w:pPr>
              <w:spacing w:line="360" w:lineRule="auto"/>
              <w:jc w:val="center"/>
              <w:rPr>
                <w:b/>
                <w:bCs/>
                <w:iCs/>
                <w:spacing w:val="-1"/>
                <w:szCs w:val="28"/>
              </w:rPr>
            </w:pPr>
            <w:r w:rsidRPr="00D10EA3">
              <w:rPr>
                <w:b/>
                <w:bCs/>
                <w:iCs/>
                <w:spacing w:val="-1"/>
                <w:szCs w:val="28"/>
              </w:rPr>
              <w:t>Выполненное задание принял</w:t>
            </w:r>
          </w:p>
        </w:tc>
      </w:tr>
      <w:tr w:rsidR="00D10EA3" w:rsidRPr="00D10EA3" w14:paraId="27935B8B" w14:textId="77777777" w:rsidTr="002665F5">
        <w:trPr>
          <w:trHeight w:val="1068"/>
        </w:trPr>
        <w:tc>
          <w:tcPr>
            <w:tcW w:w="2972" w:type="dxa"/>
          </w:tcPr>
          <w:p w14:paraId="2577364C" w14:textId="77777777" w:rsidR="00D10EA3" w:rsidRPr="00D10EA3" w:rsidRDefault="00D10EA3" w:rsidP="00D10EA3">
            <w:pPr>
              <w:spacing w:line="360" w:lineRule="auto"/>
              <w:jc w:val="center"/>
              <w:rPr>
                <w:bCs/>
                <w:spacing w:val="-1"/>
                <w:szCs w:val="28"/>
              </w:rPr>
            </w:pPr>
            <w:r w:rsidRPr="00D10EA3">
              <w:rPr>
                <w:bCs/>
                <w:spacing w:val="-1"/>
                <w:szCs w:val="28"/>
              </w:rPr>
              <w:t>Введение</w:t>
            </w:r>
          </w:p>
        </w:tc>
        <w:tc>
          <w:tcPr>
            <w:tcW w:w="1985" w:type="dxa"/>
          </w:tcPr>
          <w:p w14:paraId="696AD1C8" w14:textId="77777777" w:rsidR="00D10EA3" w:rsidRPr="00D10EA3" w:rsidRDefault="00D10EA3" w:rsidP="00D10EA3">
            <w:pPr>
              <w:spacing w:line="360" w:lineRule="auto"/>
              <w:jc w:val="center"/>
              <w:rPr>
                <w:bCs/>
                <w:spacing w:val="-1"/>
                <w:szCs w:val="28"/>
              </w:rPr>
            </w:pPr>
          </w:p>
        </w:tc>
        <w:tc>
          <w:tcPr>
            <w:tcW w:w="2268" w:type="dxa"/>
          </w:tcPr>
          <w:p w14:paraId="77FD2B67" w14:textId="25536E78" w:rsidR="003C5A58" w:rsidRPr="00D10EA3" w:rsidRDefault="003C5A58" w:rsidP="003C5A58">
            <w:pPr>
              <w:spacing w:line="360" w:lineRule="auto"/>
              <w:jc w:val="center"/>
              <w:rPr>
                <w:bCs/>
                <w:spacing w:val="-1"/>
                <w:szCs w:val="28"/>
              </w:rPr>
            </w:pPr>
            <w:r>
              <w:rPr>
                <w:bCs/>
                <w:spacing w:val="-1"/>
                <w:szCs w:val="28"/>
              </w:rPr>
              <w:t>25.12.2025 Портнова Е.В.</w:t>
            </w:r>
          </w:p>
          <w:p w14:paraId="7B09F2B0" w14:textId="77777777" w:rsidR="00D10EA3" w:rsidRPr="00D10EA3" w:rsidRDefault="00D10EA3" w:rsidP="00D10EA3">
            <w:pPr>
              <w:spacing w:line="360" w:lineRule="auto"/>
              <w:jc w:val="center"/>
              <w:rPr>
                <w:bCs/>
                <w:spacing w:val="-1"/>
                <w:szCs w:val="28"/>
              </w:rPr>
            </w:pPr>
          </w:p>
        </w:tc>
        <w:tc>
          <w:tcPr>
            <w:tcW w:w="2346" w:type="dxa"/>
          </w:tcPr>
          <w:p w14:paraId="6ADFD24A" w14:textId="1A0008DA" w:rsidR="00D10EA3" w:rsidRPr="00D10EA3" w:rsidRDefault="003C5A58" w:rsidP="00D10EA3">
            <w:pPr>
              <w:spacing w:line="360" w:lineRule="auto"/>
              <w:jc w:val="center"/>
              <w:rPr>
                <w:bCs/>
                <w:spacing w:val="-1"/>
                <w:szCs w:val="28"/>
              </w:rPr>
            </w:pPr>
            <w:r>
              <w:rPr>
                <w:bCs/>
                <w:spacing w:val="-1"/>
                <w:szCs w:val="28"/>
              </w:rPr>
              <w:t xml:space="preserve">12.01.2026 </w:t>
            </w:r>
            <w:r w:rsidRPr="003C5A58">
              <w:rPr>
                <w:bCs/>
                <w:spacing w:val="-1"/>
                <w:szCs w:val="28"/>
              </w:rPr>
              <w:t>Портнова Е.В.</w:t>
            </w:r>
          </w:p>
        </w:tc>
      </w:tr>
      <w:tr w:rsidR="00D10EA3" w:rsidRPr="00D10EA3" w14:paraId="5680A338" w14:textId="77777777" w:rsidTr="002665F5">
        <w:trPr>
          <w:trHeight w:val="1388"/>
        </w:trPr>
        <w:tc>
          <w:tcPr>
            <w:tcW w:w="2972" w:type="dxa"/>
          </w:tcPr>
          <w:p w14:paraId="5B2BA44F" w14:textId="180FDC5D" w:rsidR="00D10EA3" w:rsidRPr="00D10EA3" w:rsidRDefault="00110FEB" w:rsidP="00D10EA3">
            <w:pPr>
              <w:spacing w:line="360" w:lineRule="auto"/>
              <w:jc w:val="center"/>
              <w:rPr>
                <w:bCs/>
                <w:spacing w:val="-1"/>
                <w:szCs w:val="28"/>
              </w:rPr>
            </w:pPr>
            <w:r w:rsidRPr="00110FEB">
              <w:rPr>
                <w:bCs/>
                <w:spacing w:val="-1"/>
                <w:szCs w:val="28"/>
              </w:rPr>
              <w:t>Теоретико-правовые основы оказания юридической помощи</w:t>
            </w:r>
          </w:p>
        </w:tc>
        <w:tc>
          <w:tcPr>
            <w:tcW w:w="1985" w:type="dxa"/>
          </w:tcPr>
          <w:p w14:paraId="344B491C" w14:textId="77777777" w:rsidR="00D10EA3" w:rsidRPr="00D10EA3" w:rsidRDefault="00D10EA3" w:rsidP="00D10EA3">
            <w:pPr>
              <w:spacing w:line="360" w:lineRule="auto"/>
              <w:jc w:val="center"/>
              <w:rPr>
                <w:bCs/>
                <w:spacing w:val="-1"/>
                <w:szCs w:val="28"/>
              </w:rPr>
            </w:pPr>
          </w:p>
        </w:tc>
        <w:tc>
          <w:tcPr>
            <w:tcW w:w="2268" w:type="dxa"/>
          </w:tcPr>
          <w:p w14:paraId="681E7EA9" w14:textId="0695BFCB" w:rsidR="00D10EA3" w:rsidRPr="00D10EA3" w:rsidRDefault="003C5A58" w:rsidP="00D10EA3">
            <w:pPr>
              <w:spacing w:line="360" w:lineRule="auto"/>
              <w:jc w:val="center"/>
              <w:rPr>
                <w:bCs/>
                <w:spacing w:val="-1"/>
                <w:szCs w:val="28"/>
              </w:rPr>
            </w:pPr>
            <w:r>
              <w:rPr>
                <w:bCs/>
                <w:spacing w:val="-1"/>
                <w:szCs w:val="28"/>
              </w:rPr>
              <w:t xml:space="preserve">12.01.2026 </w:t>
            </w:r>
            <w:r w:rsidRPr="003C5A58">
              <w:rPr>
                <w:bCs/>
                <w:spacing w:val="-1"/>
                <w:szCs w:val="28"/>
              </w:rPr>
              <w:t>Портнова Е.В.</w:t>
            </w:r>
          </w:p>
        </w:tc>
        <w:tc>
          <w:tcPr>
            <w:tcW w:w="2346" w:type="dxa"/>
          </w:tcPr>
          <w:p w14:paraId="6D89B20E" w14:textId="3CCF3680" w:rsidR="00D10EA3" w:rsidRPr="00D10EA3" w:rsidRDefault="003C5A58" w:rsidP="00D10EA3">
            <w:pPr>
              <w:spacing w:line="360" w:lineRule="auto"/>
              <w:jc w:val="center"/>
              <w:rPr>
                <w:bCs/>
                <w:spacing w:val="-1"/>
                <w:szCs w:val="28"/>
              </w:rPr>
            </w:pPr>
            <w:r>
              <w:rPr>
                <w:bCs/>
                <w:spacing w:val="-1"/>
                <w:szCs w:val="28"/>
              </w:rPr>
              <w:t xml:space="preserve">11.02.2026 </w:t>
            </w:r>
            <w:r w:rsidRPr="003C5A58">
              <w:rPr>
                <w:bCs/>
                <w:spacing w:val="-1"/>
                <w:szCs w:val="28"/>
              </w:rPr>
              <w:t>Портнова Е.В.</w:t>
            </w:r>
          </w:p>
        </w:tc>
      </w:tr>
      <w:tr w:rsidR="00D10EA3" w:rsidRPr="00D10EA3" w14:paraId="0B667768" w14:textId="77777777" w:rsidTr="00110FEB">
        <w:trPr>
          <w:trHeight w:hRule="exact" w:val="2531"/>
        </w:trPr>
        <w:tc>
          <w:tcPr>
            <w:tcW w:w="2972" w:type="dxa"/>
          </w:tcPr>
          <w:p w14:paraId="30F020BC" w14:textId="1197C6F8" w:rsidR="00110FEB" w:rsidRDefault="00110FEB" w:rsidP="00D10EA3">
            <w:pPr>
              <w:spacing w:line="360" w:lineRule="auto"/>
              <w:jc w:val="center"/>
              <w:rPr>
                <w:bCs/>
                <w:spacing w:val="-1"/>
                <w:szCs w:val="28"/>
              </w:rPr>
            </w:pPr>
            <w:r w:rsidRPr="00110FEB">
              <w:rPr>
                <w:bCs/>
                <w:spacing w:val="-1"/>
                <w:szCs w:val="28"/>
              </w:rPr>
              <w:t>Договоры, направленные на оказание юридической помощи, и их правовая</w:t>
            </w:r>
            <w:r>
              <w:rPr>
                <w:bCs/>
                <w:spacing w:val="-1"/>
                <w:szCs w:val="28"/>
              </w:rPr>
              <w:t xml:space="preserve"> </w:t>
            </w:r>
          </w:p>
          <w:p w14:paraId="06B8DB29" w14:textId="35FAA4C3" w:rsidR="00110FEB" w:rsidRDefault="00110FEB" w:rsidP="00D10EA3">
            <w:pPr>
              <w:spacing w:line="360" w:lineRule="auto"/>
              <w:jc w:val="center"/>
              <w:rPr>
                <w:bCs/>
                <w:spacing w:val="-1"/>
                <w:szCs w:val="28"/>
              </w:rPr>
            </w:pPr>
            <w:r>
              <w:rPr>
                <w:bCs/>
                <w:spacing w:val="-1"/>
                <w:szCs w:val="28"/>
              </w:rPr>
              <w:t>характеристика</w:t>
            </w:r>
          </w:p>
          <w:p w14:paraId="206BA7E7" w14:textId="77777777" w:rsidR="00110FEB" w:rsidRDefault="00110FEB" w:rsidP="00D10EA3">
            <w:pPr>
              <w:spacing w:line="360" w:lineRule="auto"/>
              <w:jc w:val="center"/>
              <w:rPr>
                <w:bCs/>
                <w:spacing w:val="-1"/>
                <w:szCs w:val="28"/>
              </w:rPr>
            </w:pPr>
          </w:p>
          <w:p w14:paraId="200276FC" w14:textId="07248E16" w:rsidR="00D10EA3" w:rsidRPr="00D10EA3" w:rsidRDefault="00110FEB" w:rsidP="00D10EA3">
            <w:pPr>
              <w:spacing w:line="360" w:lineRule="auto"/>
              <w:jc w:val="center"/>
              <w:rPr>
                <w:bCs/>
                <w:spacing w:val="-1"/>
                <w:szCs w:val="28"/>
              </w:rPr>
            </w:pPr>
            <w:r>
              <w:rPr>
                <w:bCs/>
                <w:spacing w:val="-1"/>
                <w:szCs w:val="28"/>
              </w:rPr>
              <w:t xml:space="preserve"> </w:t>
            </w:r>
            <w:proofErr w:type="spellStart"/>
            <w:r>
              <w:rPr>
                <w:bCs/>
                <w:spacing w:val="-1"/>
                <w:szCs w:val="28"/>
              </w:rPr>
              <w:t>хх</w:t>
            </w:r>
            <w:proofErr w:type="spellEnd"/>
            <w:r>
              <w:rPr>
                <w:bCs/>
                <w:spacing w:val="-1"/>
                <w:szCs w:val="28"/>
              </w:rPr>
              <w:t xml:space="preserve"> ха</w:t>
            </w:r>
            <w:r w:rsidRPr="00110FEB">
              <w:rPr>
                <w:bCs/>
                <w:spacing w:val="-1"/>
                <w:szCs w:val="28"/>
              </w:rPr>
              <w:t xml:space="preserve"> характеристика</w:t>
            </w:r>
          </w:p>
        </w:tc>
        <w:tc>
          <w:tcPr>
            <w:tcW w:w="1985" w:type="dxa"/>
          </w:tcPr>
          <w:p w14:paraId="199B5AA5" w14:textId="77777777" w:rsidR="00D10EA3" w:rsidRPr="00D10EA3" w:rsidRDefault="00D10EA3" w:rsidP="00D10EA3">
            <w:pPr>
              <w:spacing w:line="360" w:lineRule="auto"/>
              <w:jc w:val="center"/>
              <w:rPr>
                <w:bCs/>
                <w:spacing w:val="-1"/>
                <w:szCs w:val="28"/>
              </w:rPr>
            </w:pPr>
          </w:p>
        </w:tc>
        <w:tc>
          <w:tcPr>
            <w:tcW w:w="2268" w:type="dxa"/>
          </w:tcPr>
          <w:p w14:paraId="03F013EE" w14:textId="3A60EE0A" w:rsidR="00D10EA3" w:rsidRPr="00D10EA3" w:rsidRDefault="00110FEB" w:rsidP="00D10EA3">
            <w:pPr>
              <w:spacing w:line="360" w:lineRule="auto"/>
              <w:jc w:val="center"/>
              <w:rPr>
                <w:bCs/>
                <w:spacing w:val="-1"/>
                <w:szCs w:val="28"/>
              </w:rPr>
            </w:pPr>
            <w:r>
              <w:rPr>
                <w:bCs/>
                <w:spacing w:val="-1"/>
                <w:szCs w:val="28"/>
              </w:rPr>
              <w:t xml:space="preserve">11.02.2026 </w:t>
            </w:r>
            <w:r w:rsidRPr="00110FEB">
              <w:rPr>
                <w:bCs/>
                <w:spacing w:val="-1"/>
                <w:szCs w:val="28"/>
              </w:rPr>
              <w:t>Портнова Е.В.</w:t>
            </w:r>
          </w:p>
        </w:tc>
        <w:tc>
          <w:tcPr>
            <w:tcW w:w="2346" w:type="dxa"/>
          </w:tcPr>
          <w:p w14:paraId="5CCEFA55" w14:textId="7A0030A6" w:rsidR="00D10EA3" w:rsidRPr="00D10EA3" w:rsidRDefault="00110FEB" w:rsidP="00D10EA3">
            <w:pPr>
              <w:spacing w:line="360" w:lineRule="auto"/>
              <w:jc w:val="center"/>
              <w:rPr>
                <w:bCs/>
                <w:spacing w:val="-1"/>
                <w:szCs w:val="28"/>
              </w:rPr>
            </w:pPr>
            <w:r>
              <w:rPr>
                <w:bCs/>
                <w:spacing w:val="-1"/>
                <w:szCs w:val="28"/>
              </w:rPr>
              <w:t xml:space="preserve">20.04.2026 </w:t>
            </w:r>
            <w:r w:rsidRPr="00110FEB">
              <w:rPr>
                <w:bCs/>
                <w:spacing w:val="-1"/>
                <w:szCs w:val="28"/>
              </w:rPr>
              <w:t>Портнова Е.В.</w:t>
            </w:r>
          </w:p>
        </w:tc>
      </w:tr>
      <w:tr w:rsidR="00D10EA3" w:rsidRPr="00D10EA3" w14:paraId="3648C8CC" w14:textId="77777777" w:rsidTr="00110FEB">
        <w:trPr>
          <w:trHeight w:hRule="exact" w:val="995"/>
        </w:trPr>
        <w:tc>
          <w:tcPr>
            <w:tcW w:w="2972" w:type="dxa"/>
          </w:tcPr>
          <w:p w14:paraId="74FF932A" w14:textId="77777777" w:rsidR="00D10EA3" w:rsidRPr="00D10EA3" w:rsidRDefault="00D10EA3" w:rsidP="00D10EA3">
            <w:pPr>
              <w:spacing w:line="360" w:lineRule="auto"/>
              <w:jc w:val="center"/>
              <w:rPr>
                <w:bCs/>
                <w:spacing w:val="-1"/>
                <w:szCs w:val="28"/>
              </w:rPr>
            </w:pPr>
            <w:r w:rsidRPr="00D10EA3">
              <w:rPr>
                <w:bCs/>
                <w:iCs/>
                <w:spacing w:val="-1"/>
                <w:szCs w:val="28"/>
              </w:rPr>
              <w:t>Заключение</w:t>
            </w:r>
          </w:p>
        </w:tc>
        <w:tc>
          <w:tcPr>
            <w:tcW w:w="1985" w:type="dxa"/>
          </w:tcPr>
          <w:p w14:paraId="0BBDAFEB" w14:textId="77777777" w:rsidR="00D10EA3" w:rsidRPr="00D10EA3" w:rsidRDefault="00D10EA3" w:rsidP="00D10EA3">
            <w:pPr>
              <w:spacing w:line="360" w:lineRule="auto"/>
              <w:jc w:val="center"/>
              <w:rPr>
                <w:bCs/>
                <w:iCs/>
                <w:spacing w:val="-1"/>
                <w:szCs w:val="28"/>
              </w:rPr>
            </w:pPr>
          </w:p>
        </w:tc>
        <w:tc>
          <w:tcPr>
            <w:tcW w:w="2268" w:type="dxa"/>
          </w:tcPr>
          <w:p w14:paraId="6939991C" w14:textId="1757B15F" w:rsidR="00D10EA3" w:rsidRPr="00D10EA3" w:rsidRDefault="00110FEB" w:rsidP="00D10EA3">
            <w:pPr>
              <w:spacing w:line="360" w:lineRule="auto"/>
              <w:jc w:val="center"/>
              <w:rPr>
                <w:bCs/>
                <w:spacing w:val="-1"/>
                <w:szCs w:val="28"/>
              </w:rPr>
            </w:pPr>
            <w:r>
              <w:rPr>
                <w:bCs/>
                <w:spacing w:val="-1"/>
                <w:szCs w:val="28"/>
              </w:rPr>
              <w:t xml:space="preserve">20.04.2026 </w:t>
            </w:r>
            <w:r w:rsidRPr="00110FEB">
              <w:rPr>
                <w:bCs/>
                <w:spacing w:val="-1"/>
                <w:szCs w:val="28"/>
              </w:rPr>
              <w:t>Портнова Е.В.</w:t>
            </w:r>
          </w:p>
        </w:tc>
        <w:tc>
          <w:tcPr>
            <w:tcW w:w="2346" w:type="dxa"/>
          </w:tcPr>
          <w:p w14:paraId="44B030B1" w14:textId="688BF283" w:rsidR="00D10EA3" w:rsidRPr="00D10EA3" w:rsidRDefault="00110FEB" w:rsidP="00D10EA3">
            <w:pPr>
              <w:spacing w:line="360" w:lineRule="auto"/>
              <w:jc w:val="center"/>
              <w:rPr>
                <w:bCs/>
                <w:spacing w:val="-1"/>
                <w:szCs w:val="28"/>
              </w:rPr>
            </w:pPr>
            <w:r>
              <w:rPr>
                <w:bCs/>
                <w:spacing w:val="-1"/>
                <w:szCs w:val="28"/>
              </w:rPr>
              <w:t xml:space="preserve">18.05.2026 </w:t>
            </w:r>
            <w:r w:rsidRPr="00110FEB">
              <w:rPr>
                <w:bCs/>
                <w:spacing w:val="-1"/>
                <w:szCs w:val="28"/>
              </w:rPr>
              <w:t>Портнова Е.В.</w:t>
            </w:r>
          </w:p>
        </w:tc>
      </w:tr>
    </w:tbl>
    <w:p w14:paraId="214C136D" w14:textId="77777777" w:rsidR="00D10EA3" w:rsidRPr="00D10EA3" w:rsidRDefault="00D10EA3" w:rsidP="00D10EA3">
      <w:pPr>
        <w:spacing w:line="360" w:lineRule="auto"/>
        <w:jc w:val="center"/>
        <w:rPr>
          <w:b/>
          <w:bCs/>
          <w:spacing w:val="-1"/>
          <w:szCs w:val="28"/>
        </w:rPr>
      </w:pPr>
    </w:p>
    <w:p w14:paraId="7E9203DA" w14:textId="77777777" w:rsidR="00D10EA3" w:rsidRPr="00D10EA3" w:rsidRDefault="00D10EA3" w:rsidP="00D10EA3">
      <w:pPr>
        <w:spacing w:line="360" w:lineRule="auto"/>
        <w:jc w:val="center"/>
        <w:rPr>
          <w:b/>
          <w:bCs/>
          <w:spacing w:val="-1"/>
          <w:szCs w:val="28"/>
        </w:rPr>
      </w:pPr>
    </w:p>
    <w:p w14:paraId="57FCBC9E" w14:textId="77777777" w:rsidR="003C3FAD" w:rsidRPr="003C3FAD" w:rsidRDefault="003C3FAD" w:rsidP="003C3FAD">
      <w:pPr>
        <w:spacing w:line="360" w:lineRule="auto"/>
        <w:jc w:val="center"/>
        <w:rPr>
          <w:bCs/>
          <w:spacing w:val="-1"/>
          <w:szCs w:val="28"/>
        </w:rPr>
      </w:pPr>
    </w:p>
    <w:p w14:paraId="15DCD7A9" w14:textId="77777777" w:rsidR="003C3FAD" w:rsidRPr="003C3FAD" w:rsidRDefault="003C3FAD" w:rsidP="003C3FAD">
      <w:pPr>
        <w:spacing w:line="300" w:lineRule="auto"/>
        <w:jc w:val="center"/>
        <w:rPr>
          <w:bCs/>
          <w:spacing w:val="-1"/>
          <w:szCs w:val="28"/>
        </w:rPr>
      </w:pPr>
    </w:p>
    <w:p w14:paraId="02627FC2" w14:textId="77777777" w:rsidR="003C3FAD" w:rsidRPr="003C3FAD" w:rsidRDefault="003C3FAD" w:rsidP="00110FEB">
      <w:pPr>
        <w:spacing w:line="300" w:lineRule="auto"/>
        <w:rPr>
          <w:bCs/>
          <w:spacing w:val="-1"/>
          <w:szCs w:val="28"/>
        </w:rPr>
        <w:sectPr w:rsidR="003C3FAD" w:rsidRPr="003C3FAD" w:rsidSect="009F6B9F">
          <w:footerReference w:type="default" r:id="rId8"/>
          <w:footerReference w:type="first" r:id="rId9"/>
          <w:footnotePr>
            <w:numRestart w:val="eachPage"/>
          </w:footnotePr>
          <w:pgSz w:w="11899" w:h="16838" w:code="9"/>
          <w:pgMar w:top="1134" w:right="850" w:bottom="1134" w:left="1701" w:header="720" w:footer="720" w:gutter="0"/>
          <w:pgNumType w:start="1"/>
          <w:cols w:space="60"/>
          <w:noEndnote/>
          <w:titlePg/>
          <w:docGrid w:linePitch="381"/>
        </w:sectPr>
      </w:pPr>
    </w:p>
    <w:p w14:paraId="2AA27ACE" w14:textId="3AF8635E" w:rsidR="003C3FAD" w:rsidRPr="003C3FAD" w:rsidRDefault="003C3FAD" w:rsidP="00D10EA3">
      <w:pPr>
        <w:spacing w:line="300" w:lineRule="auto"/>
        <w:rPr>
          <w:b/>
          <w:spacing w:val="-1"/>
          <w:szCs w:val="28"/>
        </w:rPr>
        <w:sectPr w:rsidR="003C3FAD" w:rsidRPr="003C3FAD" w:rsidSect="006A32E4">
          <w:footnotePr>
            <w:numRestart w:val="eachPage"/>
          </w:footnotePr>
          <w:type w:val="continuous"/>
          <w:pgSz w:w="11899" w:h="16838" w:code="9"/>
          <w:pgMar w:top="1134" w:right="850" w:bottom="1134" w:left="1701" w:header="720" w:footer="720" w:gutter="0"/>
          <w:cols w:space="60"/>
          <w:noEndnote/>
        </w:sectPr>
      </w:pPr>
    </w:p>
    <w:p w14:paraId="23C11AC4" w14:textId="77777777" w:rsidR="003C3FAD" w:rsidRPr="009A1BA3" w:rsidRDefault="003C3FAD" w:rsidP="00D10EA3">
      <w:pPr>
        <w:spacing w:line="300" w:lineRule="auto"/>
        <w:rPr>
          <w:bCs/>
          <w:spacing w:val="-1"/>
          <w:szCs w:val="28"/>
        </w:rPr>
      </w:pPr>
    </w:p>
    <w:sdt>
      <w:sdtPr>
        <w:rPr>
          <w:rFonts w:ascii="Times New Roman" w:eastAsiaTheme="minorHAnsi" w:hAnsi="Times New Roman" w:cs="Times New Roman"/>
          <w:b w:val="0"/>
          <w:bCs w:val="0"/>
          <w:color w:val="000000"/>
          <w:szCs w:val="22"/>
          <w:lang w:eastAsia="en-US"/>
        </w:rPr>
        <w:id w:val="1312745792"/>
        <w:docPartObj>
          <w:docPartGallery w:val="Table of Contents"/>
          <w:docPartUnique/>
        </w:docPartObj>
      </w:sdtPr>
      <w:sdtEndPr/>
      <w:sdtContent>
        <w:p w14:paraId="0B402361" w14:textId="77777777" w:rsidR="0050097B" w:rsidRPr="0050097B" w:rsidRDefault="0050097B" w:rsidP="0050097B">
          <w:pPr>
            <w:pStyle w:val="ad"/>
            <w:jc w:val="center"/>
            <w:rPr>
              <w:rFonts w:ascii="Times New Roman" w:hAnsi="Times New Roman" w:cs="Times New Roman"/>
              <w:color w:val="000000" w:themeColor="text1"/>
            </w:rPr>
          </w:pPr>
          <w:r w:rsidRPr="0050097B">
            <w:rPr>
              <w:rFonts w:ascii="Times New Roman" w:hAnsi="Times New Roman" w:cs="Times New Roman"/>
              <w:color w:val="000000" w:themeColor="text1"/>
            </w:rPr>
            <w:t>СОДЕРЖАНИЕ</w:t>
          </w:r>
        </w:p>
        <w:p w14:paraId="3699FA3C" w14:textId="77777777" w:rsidR="0050097B" w:rsidRPr="0050097B" w:rsidRDefault="0050097B" w:rsidP="0050097B">
          <w:pPr>
            <w:jc w:val="both"/>
            <w:rPr>
              <w:color w:val="000000" w:themeColor="text1"/>
              <w:lang w:eastAsia="ru-RU"/>
            </w:rPr>
          </w:pPr>
        </w:p>
        <w:p w14:paraId="324C15F7" w14:textId="41CB1003" w:rsidR="00C94C37" w:rsidRPr="007142B5" w:rsidRDefault="00086953" w:rsidP="007142B5">
          <w:pPr>
            <w:pStyle w:val="11"/>
            <w:rPr>
              <w:rFonts w:asciiTheme="minorHAnsi" w:eastAsiaTheme="minorEastAsia" w:hAnsiTheme="minorHAnsi" w:cstheme="minorBidi"/>
              <w:color w:val="auto"/>
              <w:sz w:val="22"/>
              <w:lang w:eastAsia="ru-RU"/>
            </w:rPr>
          </w:pPr>
          <w:r w:rsidRPr="007142B5">
            <w:rPr>
              <w:color w:val="000000" w:themeColor="text1"/>
            </w:rPr>
            <w:fldChar w:fldCharType="begin"/>
          </w:r>
          <w:r w:rsidR="0050097B" w:rsidRPr="007142B5">
            <w:rPr>
              <w:color w:val="000000" w:themeColor="text1"/>
            </w:rPr>
            <w:instrText xml:space="preserve"> TOC \o "1-3" \h \z \u </w:instrText>
          </w:r>
          <w:r w:rsidRPr="007142B5">
            <w:rPr>
              <w:color w:val="000000" w:themeColor="text1"/>
            </w:rPr>
            <w:fldChar w:fldCharType="separate"/>
          </w:r>
          <w:hyperlink w:anchor="_Toc228998808" w:history="1">
            <w:r w:rsidR="00C94C37" w:rsidRPr="007142B5">
              <w:rPr>
                <w:rStyle w:val="ac"/>
              </w:rPr>
              <w:t>ВВЕДЕНИЕ</w:t>
            </w:r>
            <w:r w:rsidR="00C94C37" w:rsidRPr="007142B5">
              <w:rPr>
                <w:webHidden/>
              </w:rPr>
              <w:tab/>
            </w:r>
            <w:r w:rsidR="00C94C37" w:rsidRPr="007142B5">
              <w:rPr>
                <w:webHidden/>
              </w:rPr>
              <w:fldChar w:fldCharType="begin"/>
            </w:r>
            <w:r w:rsidR="00C94C37" w:rsidRPr="007142B5">
              <w:rPr>
                <w:webHidden/>
              </w:rPr>
              <w:instrText xml:space="preserve"> PAGEREF _Toc228998808 \h </w:instrText>
            </w:r>
            <w:r w:rsidR="00C94C37" w:rsidRPr="007142B5">
              <w:rPr>
                <w:webHidden/>
              </w:rPr>
            </w:r>
            <w:r w:rsidR="00C94C37" w:rsidRPr="007142B5">
              <w:rPr>
                <w:webHidden/>
              </w:rPr>
              <w:fldChar w:fldCharType="separate"/>
            </w:r>
            <w:r w:rsidR="005F2721">
              <w:rPr>
                <w:webHidden/>
              </w:rPr>
              <w:t>5</w:t>
            </w:r>
            <w:r w:rsidR="00C94C37" w:rsidRPr="007142B5">
              <w:rPr>
                <w:webHidden/>
              </w:rPr>
              <w:fldChar w:fldCharType="end"/>
            </w:r>
          </w:hyperlink>
        </w:p>
        <w:p w14:paraId="2BF36745" w14:textId="4A7D25F4" w:rsidR="00C94C37" w:rsidRPr="007142B5" w:rsidRDefault="005B0829" w:rsidP="007142B5">
          <w:pPr>
            <w:pStyle w:val="11"/>
            <w:rPr>
              <w:rFonts w:asciiTheme="minorHAnsi" w:eastAsiaTheme="minorEastAsia" w:hAnsiTheme="minorHAnsi" w:cstheme="minorBidi"/>
              <w:color w:val="auto"/>
              <w:sz w:val="22"/>
              <w:lang w:eastAsia="ru-RU"/>
            </w:rPr>
          </w:pPr>
          <w:hyperlink w:anchor="_Toc228998809" w:history="1">
            <w:r w:rsidR="0096690D" w:rsidRPr="007142B5">
              <w:rPr>
                <w:rStyle w:val="ac"/>
              </w:rPr>
              <w:t>1 Теоретико-правовые основы оказания юридической помощи</w:t>
            </w:r>
            <w:r w:rsidR="0096690D" w:rsidRPr="007142B5">
              <w:rPr>
                <w:webHidden/>
              </w:rPr>
              <w:tab/>
            </w:r>
            <w:r w:rsidR="00C94C37" w:rsidRPr="007142B5">
              <w:rPr>
                <w:webHidden/>
              </w:rPr>
              <w:fldChar w:fldCharType="begin"/>
            </w:r>
            <w:r w:rsidR="00C94C37" w:rsidRPr="007142B5">
              <w:rPr>
                <w:webHidden/>
              </w:rPr>
              <w:instrText xml:space="preserve"> PAGEREF _Toc228998809 \h </w:instrText>
            </w:r>
            <w:r w:rsidR="00C94C37" w:rsidRPr="007142B5">
              <w:rPr>
                <w:webHidden/>
              </w:rPr>
            </w:r>
            <w:r w:rsidR="00C94C37" w:rsidRPr="007142B5">
              <w:rPr>
                <w:webHidden/>
              </w:rPr>
              <w:fldChar w:fldCharType="separate"/>
            </w:r>
            <w:r w:rsidR="005F2721">
              <w:rPr>
                <w:webHidden/>
              </w:rPr>
              <w:t>10</w:t>
            </w:r>
            <w:r w:rsidR="00C94C37" w:rsidRPr="007142B5">
              <w:rPr>
                <w:webHidden/>
              </w:rPr>
              <w:fldChar w:fldCharType="end"/>
            </w:r>
          </w:hyperlink>
        </w:p>
        <w:p w14:paraId="33CD80EF" w14:textId="4CD4F5B1" w:rsidR="00C94C37" w:rsidRPr="007142B5" w:rsidRDefault="005B0829" w:rsidP="007142B5">
          <w:pPr>
            <w:pStyle w:val="11"/>
            <w:ind w:left="142"/>
            <w:rPr>
              <w:rFonts w:asciiTheme="minorHAnsi" w:eastAsiaTheme="minorEastAsia" w:hAnsiTheme="minorHAnsi" w:cstheme="minorBidi"/>
              <w:color w:val="auto"/>
              <w:sz w:val="22"/>
              <w:lang w:eastAsia="ru-RU"/>
            </w:rPr>
          </w:pPr>
          <w:hyperlink w:anchor="_Toc228998810" w:history="1">
            <w:r w:rsidR="00C94C37" w:rsidRPr="007142B5">
              <w:rPr>
                <w:rStyle w:val="ac"/>
                <w:b w:val="0"/>
                <w:bCs w:val="0"/>
              </w:rPr>
              <w:t>1.1 Понятие, сущность и соотношение юридической помощи и юридических услуг</w:t>
            </w:r>
            <w:r w:rsidR="00C94C37" w:rsidRPr="007142B5">
              <w:rPr>
                <w:webHidden/>
              </w:rPr>
              <w:tab/>
            </w:r>
            <w:r w:rsidR="00C94C37" w:rsidRPr="007142B5">
              <w:rPr>
                <w:webHidden/>
              </w:rPr>
              <w:fldChar w:fldCharType="begin"/>
            </w:r>
            <w:r w:rsidR="00C94C37" w:rsidRPr="007142B5">
              <w:rPr>
                <w:webHidden/>
              </w:rPr>
              <w:instrText xml:space="preserve"> PAGEREF _Toc228998810 \h </w:instrText>
            </w:r>
            <w:r w:rsidR="00C94C37" w:rsidRPr="007142B5">
              <w:rPr>
                <w:webHidden/>
              </w:rPr>
            </w:r>
            <w:r w:rsidR="00C94C37" w:rsidRPr="007142B5">
              <w:rPr>
                <w:webHidden/>
              </w:rPr>
              <w:fldChar w:fldCharType="separate"/>
            </w:r>
            <w:r w:rsidR="005F2721">
              <w:rPr>
                <w:webHidden/>
              </w:rPr>
              <w:t>10</w:t>
            </w:r>
            <w:r w:rsidR="00C94C37" w:rsidRPr="007142B5">
              <w:rPr>
                <w:webHidden/>
              </w:rPr>
              <w:fldChar w:fldCharType="end"/>
            </w:r>
          </w:hyperlink>
        </w:p>
        <w:p w14:paraId="6DD81382" w14:textId="29284312" w:rsidR="00C94C37" w:rsidRPr="007142B5" w:rsidRDefault="007142B5" w:rsidP="007142B5">
          <w:pPr>
            <w:pStyle w:val="11"/>
            <w:rPr>
              <w:rFonts w:asciiTheme="minorHAnsi" w:eastAsiaTheme="minorEastAsia" w:hAnsiTheme="minorHAnsi" w:cstheme="minorBidi"/>
              <w:color w:val="auto"/>
              <w:sz w:val="22"/>
              <w:lang w:eastAsia="ru-RU"/>
            </w:rPr>
          </w:pPr>
          <w:r>
            <w:t xml:space="preserve">  </w:t>
          </w:r>
          <w:hyperlink w:anchor="_Toc228998811" w:history="1">
            <w:r w:rsidR="00C94C37" w:rsidRPr="007142B5">
              <w:rPr>
                <w:rStyle w:val="ac"/>
                <w:b w:val="0"/>
                <w:bCs w:val="0"/>
                <w:spacing w:val="-1"/>
              </w:rPr>
              <w:t>1.</w:t>
            </w:r>
            <w:r w:rsidR="00C94C37" w:rsidRPr="007142B5">
              <w:rPr>
                <w:rStyle w:val="ac"/>
                <w:b w:val="0"/>
                <w:bCs w:val="0"/>
              </w:rPr>
              <w:t>2 Оказание юридических услуг как объект гражданских прав</w:t>
            </w:r>
            <w:r w:rsidR="00C94C37" w:rsidRPr="007142B5">
              <w:rPr>
                <w:webHidden/>
              </w:rPr>
              <w:tab/>
            </w:r>
            <w:r w:rsidR="00C94C37" w:rsidRPr="007142B5">
              <w:rPr>
                <w:webHidden/>
              </w:rPr>
              <w:fldChar w:fldCharType="begin"/>
            </w:r>
            <w:r w:rsidR="00C94C37" w:rsidRPr="007142B5">
              <w:rPr>
                <w:webHidden/>
              </w:rPr>
              <w:instrText xml:space="preserve"> PAGEREF _Toc228998811 \h </w:instrText>
            </w:r>
            <w:r w:rsidR="00C94C37" w:rsidRPr="007142B5">
              <w:rPr>
                <w:webHidden/>
              </w:rPr>
            </w:r>
            <w:r w:rsidR="00C94C37" w:rsidRPr="007142B5">
              <w:rPr>
                <w:webHidden/>
              </w:rPr>
              <w:fldChar w:fldCharType="separate"/>
            </w:r>
            <w:r w:rsidR="005F2721">
              <w:rPr>
                <w:webHidden/>
              </w:rPr>
              <w:t>14</w:t>
            </w:r>
            <w:r w:rsidR="00C94C37" w:rsidRPr="007142B5">
              <w:rPr>
                <w:webHidden/>
              </w:rPr>
              <w:fldChar w:fldCharType="end"/>
            </w:r>
          </w:hyperlink>
        </w:p>
        <w:p w14:paraId="15715565" w14:textId="409DAB76" w:rsidR="00C94C37" w:rsidRPr="007142B5" w:rsidRDefault="005B0829" w:rsidP="007142B5">
          <w:pPr>
            <w:pStyle w:val="11"/>
            <w:rPr>
              <w:rFonts w:asciiTheme="minorHAnsi" w:eastAsiaTheme="minorEastAsia" w:hAnsiTheme="minorHAnsi" w:cstheme="minorBidi"/>
              <w:color w:val="auto"/>
              <w:sz w:val="22"/>
              <w:lang w:eastAsia="ru-RU"/>
            </w:rPr>
          </w:pPr>
          <w:hyperlink w:anchor="_Toc228998812" w:history="1">
            <w:r w:rsidR="007142B5" w:rsidRPr="007142B5">
              <w:rPr>
                <w:rStyle w:val="ac"/>
              </w:rPr>
              <w:t>2 Договоры, направленные на оказание юридической помощи, и их правовая характеристика</w:t>
            </w:r>
            <w:r w:rsidR="007142B5" w:rsidRPr="007142B5">
              <w:rPr>
                <w:webHidden/>
              </w:rPr>
              <w:tab/>
            </w:r>
            <w:r w:rsidR="00C94C37" w:rsidRPr="007142B5">
              <w:rPr>
                <w:webHidden/>
              </w:rPr>
              <w:fldChar w:fldCharType="begin"/>
            </w:r>
            <w:r w:rsidR="00C94C37" w:rsidRPr="007142B5">
              <w:rPr>
                <w:webHidden/>
              </w:rPr>
              <w:instrText xml:space="preserve"> PAGEREF _Toc228998812 \h </w:instrText>
            </w:r>
            <w:r w:rsidR="00C94C37" w:rsidRPr="007142B5">
              <w:rPr>
                <w:webHidden/>
              </w:rPr>
            </w:r>
            <w:r w:rsidR="00C94C37" w:rsidRPr="007142B5">
              <w:rPr>
                <w:webHidden/>
              </w:rPr>
              <w:fldChar w:fldCharType="separate"/>
            </w:r>
            <w:r w:rsidR="005F2721">
              <w:rPr>
                <w:webHidden/>
              </w:rPr>
              <w:t>22</w:t>
            </w:r>
            <w:r w:rsidR="00C94C37" w:rsidRPr="007142B5">
              <w:rPr>
                <w:webHidden/>
              </w:rPr>
              <w:fldChar w:fldCharType="end"/>
            </w:r>
          </w:hyperlink>
        </w:p>
        <w:p w14:paraId="37E5BE36" w14:textId="34460A44" w:rsidR="00C94C37" w:rsidRPr="007142B5" w:rsidRDefault="007142B5" w:rsidP="007142B5">
          <w:pPr>
            <w:pStyle w:val="11"/>
            <w:rPr>
              <w:rFonts w:asciiTheme="minorHAnsi" w:eastAsiaTheme="minorEastAsia" w:hAnsiTheme="minorHAnsi" w:cstheme="minorBidi"/>
              <w:color w:val="auto"/>
              <w:sz w:val="22"/>
              <w:lang w:eastAsia="ru-RU"/>
            </w:rPr>
          </w:pPr>
          <w:r>
            <w:t xml:space="preserve">  </w:t>
          </w:r>
          <w:hyperlink w:anchor="_Toc228998813" w:history="1">
            <w:r w:rsidR="00C94C37" w:rsidRPr="007142B5">
              <w:rPr>
                <w:rStyle w:val="ac"/>
                <w:b w:val="0"/>
                <w:bCs w:val="0"/>
              </w:rPr>
              <w:t>2.1 Договор оказания юридических услуг</w:t>
            </w:r>
            <w:r w:rsidR="00C94C37" w:rsidRPr="007142B5">
              <w:rPr>
                <w:webHidden/>
              </w:rPr>
              <w:tab/>
            </w:r>
            <w:r w:rsidR="00C94C37" w:rsidRPr="007142B5">
              <w:rPr>
                <w:webHidden/>
              </w:rPr>
              <w:fldChar w:fldCharType="begin"/>
            </w:r>
            <w:r w:rsidR="00C94C37" w:rsidRPr="007142B5">
              <w:rPr>
                <w:webHidden/>
              </w:rPr>
              <w:instrText xml:space="preserve"> PAGEREF _Toc228998813 \h </w:instrText>
            </w:r>
            <w:r w:rsidR="00C94C37" w:rsidRPr="007142B5">
              <w:rPr>
                <w:webHidden/>
              </w:rPr>
            </w:r>
            <w:r w:rsidR="00C94C37" w:rsidRPr="007142B5">
              <w:rPr>
                <w:webHidden/>
              </w:rPr>
              <w:fldChar w:fldCharType="separate"/>
            </w:r>
            <w:r w:rsidR="005F2721">
              <w:rPr>
                <w:webHidden/>
              </w:rPr>
              <w:t>22</w:t>
            </w:r>
            <w:r w:rsidR="00C94C37" w:rsidRPr="007142B5">
              <w:rPr>
                <w:webHidden/>
              </w:rPr>
              <w:fldChar w:fldCharType="end"/>
            </w:r>
          </w:hyperlink>
        </w:p>
        <w:p w14:paraId="03BEF224" w14:textId="11654450" w:rsidR="00C94C37" w:rsidRPr="007142B5" w:rsidRDefault="007142B5" w:rsidP="007142B5">
          <w:pPr>
            <w:pStyle w:val="11"/>
            <w:rPr>
              <w:rFonts w:asciiTheme="minorHAnsi" w:eastAsiaTheme="minorEastAsia" w:hAnsiTheme="minorHAnsi" w:cstheme="minorBidi"/>
              <w:color w:val="auto"/>
              <w:sz w:val="22"/>
              <w:lang w:eastAsia="ru-RU"/>
            </w:rPr>
          </w:pPr>
          <w:r>
            <w:t xml:space="preserve">  </w:t>
          </w:r>
          <w:hyperlink w:anchor="_Toc228998814" w:history="1">
            <w:r w:rsidR="00C94C37" w:rsidRPr="007142B5">
              <w:rPr>
                <w:rStyle w:val="ac"/>
                <w:b w:val="0"/>
                <w:bCs w:val="0"/>
              </w:rPr>
              <w:t>2.2 Соглашение об оказании юридической помощи</w:t>
            </w:r>
            <w:r w:rsidR="00C94C37" w:rsidRPr="007142B5">
              <w:rPr>
                <w:webHidden/>
              </w:rPr>
              <w:tab/>
            </w:r>
            <w:r w:rsidR="00C94C37" w:rsidRPr="007142B5">
              <w:rPr>
                <w:webHidden/>
              </w:rPr>
              <w:fldChar w:fldCharType="begin"/>
            </w:r>
            <w:r w:rsidR="00C94C37" w:rsidRPr="007142B5">
              <w:rPr>
                <w:webHidden/>
              </w:rPr>
              <w:instrText xml:space="preserve"> PAGEREF _Toc228998814 \h </w:instrText>
            </w:r>
            <w:r w:rsidR="00C94C37" w:rsidRPr="007142B5">
              <w:rPr>
                <w:webHidden/>
              </w:rPr>
            </w:r>
            <w:r w:rsidR="00C94C37" w:rsidRPr="007142B5">
              <w:rPr>
                <w:webHidden/>
              </w:rPr>
              <w:fldChar w:fldCharType="separate"/>
            </w:r>
            <w:r w:rsidR="005F2721">
              <w:rPr>
                <w:webHidden/>
              </w:rPr>
              <w:t>30</w:t>
            </w:r>
            <w:r w:rsidR="00C94C37" w:rsidRPr="007142B5">
              <w:rPr>
                <w:webHidden/>
              </w:rPr>
              <w:fldChar w:fldCharType="end"/>
            </w:r>
          </w:hyperlink>
        </w:p>
        <w:p w14:paraId="4F5BFE5B" w14:textId="46F53C87" w:rsidR="00C94C37" w:rsidRPr="007142B5" w:rsidRDefault="005B0829" w:rsidP="007142B5">
          <w:pPr>
            <w:pStyle w:val="11"/>
            <w:ind w:left="142"/>
            <w:rPr>
              <w:rFonts w:asciiTheme="minorHAnsi" w:eastAsiaTheme="minorEastAsia" w:hAnsiTheme="minorHAnsi" w:cstheme="minorBidi"/>
              <w:color w:val="auto"/>
              <w:sz w:val="22"/>
              <w:lang w:eastAsia="ru-RU"/>
            </w:rPr>
          </w:pPr>
          <w:hyperlink w:anchor="_Toc228998815" w:history="1">
            <w:r w:rsidR="00C94C37" w:rsidRPr="007142B5">
              <w:rPr>
                <w:rStyle w:val="ac"/>
                <w:b w:val="0"/>
                <w:bCs w:val="0"/>
              </w:rPr>
              <w:t>2.3 Особенности соглашения об оказании бесплатной юридической помощи адвокатами</w:t>
            </w:r>
            <w:r w:rsidR="00C94C37" w:rsidRPr="007142B5">
              <w:rPr>
                <w:webHidden/>
              </w:rPr>
              <w:tab/>
            </w:r>
            <w:r w:rsidR="00C94C37" w:rsidRPr="007142B5">
              <w:rPr>
                <w:webHidden/>
              </w:rPr>
              <w:fldChar w:fldCharType="begin"/>
            </w:r>
            <w:r w:rsidR="00C94C37" w:rsidRPr="007142B5">
              <w:rPr>
                <w:webHidden/>
              </w:rPr>
              <w:instrText xml:space="preserve"> PAGEREF _Toc228998815 \h </w:instrText>
            </w:r>
            <w:r w:rsidR="00C94C37" w:rsidRPr="007142B5">
              <w:rPr>
                <w:webHidden/>
              </w:rPr>
            </w:r>
            <w:r w:rsidR="00C94C37" w:rsidRPr="007142B5">
              <w:rPr>
                <w:webHidden/>
              </w:rPr>
              <w:fldChar w:fldCharType="separate"/>
            </w:r>
            <w:r w:rsidR="005F2721">
              <w:rPr>
                <w:webHidden/>
              </w:rPr>
              <w:t>39</w:t>
            </w:r>
            <w:r w:rsidR="00C94C37" w:rsidRPr="007142B5">
              <w:rPr>
                <w:webHidden/>
              </w:rPr>
              <w:fldChar w:fldCharType="end"/>
            </w:r>
          </w:hyperlink>
        </w:p>
        <w:p w14:paraId="1739DA81" w14:textId="65092688" w:rsidR="00C94C37" w:rsidRPr="007142B5" w:rsidRDefault="005B0829" w:rsidP="007142B5">
          <w:pPr>
            <w:pStyle w:val="11"/>
            <w:rPr>
              <w:rFonts w:asciiTheme="minorHAnsi" w:eastAsiaTheme="minorEastAsia" w:hAnsiTheme="minorHAnsi" w:cstheme="minorBidi"/>
              <w:color w:val="auto"/>
              <w:sz w:val="22"/>
              <w:lang w:eastAsia="ru-RU"/>
            </w:rPr>
          </w:pPr>
          <w:hyperlink w:anchor="_Toc228998816" w:history="1">
            <w:r w:rsidR="00C94C37" w:rsidRPr="007142B5">
              <w:rPr>
                <w:rStyle w:val="ac"/>
              </w:rPr>
              <w:t>ЗАКЛЮЧЕНИЕ</w:t>
            </w:r>
            <w:r w:rsidR="00C94C37" w:rsidRPr="007142B5">
              <w:rPr>
                <w:webHidden/>
              </w:rPr>
              <w:tab/>
            </w:r>
            <w:r w:rsidR="00C94C37" w:rsidRPr="007142B5">
              <w:rPr>
                <w:webHidden/>
              </w:rPr>
              <w:fldChar w:fldCharType="begin"/>
            </w:r>
            <w:r w:rsidR="00C94C37" w:rsidRPr="007142B5">
              <w:rPr>
                <w:webHidden/>
              </w:rPr>
              <w:instrText xml:space="preserve"> PAGEREF _Toc228998816 \h </w:instrText>
            </w:r>
            <w:r w:rsidR="00C94C37" w:rsidRPr="007142B5">
              <w:rPr>
                <w:webHidden/>
              </w:rPr>
            </w:r>
            <w:r w:rsidR="00C94C37" w:rsidRPr="007142B5">
              <w:rPr>
                <w:webHidden/>
              </w:rPr>
              <w:fldChar w:fldCharType="separate"/>
            </w:r>
            <w:r w:rsidR="005F2721">
              <w:rPr>
                <w:webHidden/>
              </w:rPr>
              <w:t>50</w:t>
            </w:r>
            <w:r w:rsidR="00C94C37" w:rsidRPr="007142B5">
              <w:rPr>
                <w:webHidden/>
              </w:rPr>
              <w:fldChar w:fldCharType="end"/>
            </w:r>
          </w:hyperlink>
        </w:p>
        <w:p w14:paraId="21803A7E" w14:textId="594C0C53" w:rsidR="00C94C37" w:rsidRPr="007142B5" w:rsidRDefault="005B0829" w:rsidP="007142B5">
          <w:pPr>
            <w:pStyle w:val="11"/>
            <w:rPr>
              <w:rFonts w:asciiTheme="minorHAnsi" w:eastAsiaTheme="minorEastAsia" w:hAnsiTheme="minorHAnsi" w:cstheme="minorBidi"/>
              <w:color w:val="auto"/>
              <w:sz w:val="22"/>
              <w:lang w:eastAsia="ru-RU"/>
            </w:rPr>
          </w:pPr>
          <w:hyperlink w:anchor="_Toc228998817" w:history="1">
            <w:r w:rsidR="00C94C37" w:rsidRPr="007142B5">
              <w:rPr>
                <w:rStyle w:val="ac"/>
              </w:rPr>
              <w:t>СПИСОК ИСПОЛЬЗОВАННЫХ ИСТОЧНИКОВ</w:t>
            </w:r>
            <w:r w:rsidR="00C94C37" w:rsidRPr="007142B5">
              <w:rPr>
                <w:webHidden/>
              </w:rPr>
              <w:tab/>
            </w:r>
            <w:r w:rsidR="00C94C37" w:rsidRPr="007142B5">
              <w:rPr>
                <w:webHidden/>
              </w:rPr>
              <w:fldChar w:fldCharType="begin"/>
            </w:r>
            <w:r w:rsidR="00C94C37" w:rsidRPr="007142B5">
              <w:rPr>
                <w:webHidden/>
              </w:rPr>
              <w:instrText xml:space="preserve"> PAGEREF _Toc228998817 \h </w:instrText>
            </w:r>
            <w:r w:rsidR="00C94C37" w:rsidRPr="007142B5">
              <w:rPr>
                <w:webHidden/>
              </w:rPr>
            </w:r>
            <w:r w:rsidR="00C94C37" w:rsidRPr="007142B5">
              <w:rPr>
                <w:webHidden/>
              </w:rPr>
              <w:fldChar w:fldCharType="separate"/>
            </w:r>
            <w:r w:rsidR="005F2721">
              <w:rPr>
                <w:webHidden/>
              </w:rPr>
              <w:t>54</w:t>
            </w:r>
            <w:r w:rsidR="00C94C37" w:rsidRPr="007142B5">
              <w:rPr>
                <w:webHidden/>
              </w:rPr>
              <w:fldChar w:fldCharType="end"/>
            </w:r>
          </w:hyperlink>
        </w:p>
        <w:p w14:paraId="20209468" w14:textId="4F50AD05" w:rsidR="0050097B" w:rsidRPr="007142B5" w:rsidRDefault="00086953" w:rsidP="0050097B">
          <w:pPr>
            <w:jc w:val="both"/>
          </w:pPr>
          <w:r w:rsidRPr="007142B5">
            <w:rPr>
              <w:color w:val="000000" w:themeColor="text1"/>
            </w:rPr>
            <w:fldChar w:fldCharType="end"/>
          </w:r>
        </w:p>
      </w:sdtContent>
    </w:sdt>
    <w:p w14:paraId="1CEA0C49" w14:textId="77777777" w:rsidR="00A66BCF" w:rsidRDefault="00A66BCF">
      <w:pPr>
        <w:rPr>
          <w:spacing w:val="-1"/>
          <w:szCs w:val="28"/>
        </w:rPr>
      </w:pPr>
      <w:r>
        <w:rPr>
          <w:spacing w:val="-1"/>
          <w:szCs w:val="28"/>
        </w:rPr>
        <w:br w:type="page"/>
      </w:r>
    </w:p>
    <w:p w14:paraId="59E61054" w14:textId="77777777" w:rsidR="00C72145" w:rsidRPr="00555D93" w:rsidRDefault="00C72145" w:rsidP="00555D93">
      <w:pPr>
        <w:pStyle w:val="1"/>
        <w:jc w:val="center"/>
        <w:rPr>
          <w:rFonts w:ascii="Times New Roman" w:hAnsi="Times New Roman" w:cs="Times New Roman"/>
          <w:color w:val="000000" w:themeColor="text1"/>
        </w:rPr>
      </w:pPr>
      <w:bookmarkStart w:id="9" w:name="_Toc228998808"/>
      <w:r w:rsidRPr="00555D93">
        <w:rPr>
          <w:rFonts w:ascii="Times New Roman" w:hAnsi="Times New Roman" w:cs="Times New Roman"/>
          <w:color w:val="000000" w:themeColor="text1"/>
        </w:rPr>
        <w:lastRenderedPageBreak/>
        <w:t>В</w:t>
      </w:r>
      <w:r w:rsidR="00A66BCF" w:rsidRPr="00555D93">
        <w:rPr>
          <w:rFonts w:ascii="Times New Roman" w:hAnsi="Times New Roman" w:cs="Times New Roman"/>
          <w:color w:val="000000" w:themeColor="text1"/>
        </w:rPr>
        <w:t>ВЕДЕНИЕ</w:t>
      </w:r>
      <w:bookmarkEnd w:id="9"/>
    </w:p>
    <w:p w14:paraId="6A0D4F1D" w14:textId="77777777" w:rsidR="00A66BCF" w:rsidRPr="00A66BCF" w:rsidRDefault="00A66BCF" w:rsidP="00A66BCF"/>
    <w:p w14:paraId="1BA0FB41" w14:textId="77777777" w:rsidR="00A66BCF" w:rsidRPr="00A66BCF" w:rsidRDefault="00A66BCF" w:rsidP="00555D93">
      <w:pPr>
        <w:spacing w:line="360" w:lineRule="auto"/>
        <w:ind w:firstLine="709"/>
        <w:jc w:val="both"/>
        <w:rPr>
          <w:rFonts w:eastAsia="Times New Roman"/>
          <w:color w:val="000000" w:themeColor="text1"/>
          <w:szCs w:val="28"/>
          <w:lang w:eastAsia="ru-RU"/>
        </w:rPr>
      </w:pPr>
      <w:r w:rsidRPr="00A66BCF">
        <w:rPr>
          <w:rFonts w:eastAsia="Times New Roman"/>
          <w:color w:val="000000" w:themeColor="text1"/>
          <w:szCs w:val="28"/>
          <w:lang w:eastAsia="ru-RU"/>
        </w:rPr>
        <w:t>Развитие гражданского общества и правового государства в Российской Федерации неразрывно связано с обеспечением реальной защиты прав и свобод человека и гражданина. Одним из фундаментальных условий такой защиты является доступность и качество квалифицированной юридической помощи. В условиях усложняющейся правовой системы и постоянно меняющегося законодательства граждане и организации все чаще нуждаются в профессиональной поддержке при разрешении юридических вопросов, будь то представительство в суде, консультирование по сложным сделкам, защита от неправомерных действий или помощь в оформлении жизненно важных документов. Именно договорные отношения становятся ключевым механизмом, опосредующим получение такой помощи, формируя основу для взаимодействия между лицом, нуждающимся в правовой поддержке, и квалифицированным юристом.</w:t>
      </w:r>
    </w:p>
    <w:p w14:paraId="09D3BFCA" w14:textId="77777777" w:rsidR="00604F23" w:rsidRPr="00604F23" w:rsidRDefault="00A66BCF" w:rsidP="00604F23">
      <w:pPr>
        <w:spacing w:line="360" w:lineRule="auto"/>
        <w:ind w:firstLine="709"/>
        <w:jc w:val="both"/>
        <w:rPr>
          <w:rFonts w:eastAsia="Times New Roman"/>
          <w:szCs w:val="28"/>
          <w:lang w:eastAsia="ru-RU"/>
        </w:rPr>
      </w:pPr>
      <w:r w:rsidRPr="00555D93">
        <w:rPr>
          <w:rFonts w:eastAsia="Times New Roman"/>
          <w:bCs/>
          <w:color w:val="000000" w:themeColor="text1"/>
          <w:szCs w:val="28"/>
          <w:lang w:eastAsia="ru-RU"/>
        </w:rPr>
        <w:t>Актуальность темы исследования.</w:t>
      </w:r>
      <w:r w:rsidR="00555D93" w:rsidRPr="00555D93">
        <w:rPr>
          <w:rFonts w:eastAsia="Times New Roman"/>
          <w:color w:val="000000" w:themeColor="text1"/>
          <w:szCs w:val="28"/>
          <w:lang w:eastAsia="ru-RU"/>
        </w:rPr>
        <w:t xml:space="preserve"> </w:t>
      </w:r>
      <w:r w:rsidR="00604F23" w:rsidRPr="00604F23">
        <w:rPr>
          <w:rFonts w:eastAsia="Calibri"/>
        </w:rPr>
        <w:t>Договорная форма оказания юридической помощи сохраняет устойчивый научный и практический интерес, поскольку за этим стоит целый ряд взаимообусловленных обстоятельств.</w:t>
      </w:r>
    </w:p>
    <w:p w14:paraId="1B714D53" w14:textId="77777777" w:rsidR="00604F23" w:rsidRPr="00604F23" w:rsidRDefault="00604F23" w:rsidP="00604F23">
      <w:pPr>
        <w:spacing w:line="360" w:lineRule="auto"/>
        <w:ind w:firstLine="709"/>
        <w:jc w:val="both"/>
        <w:rPr>
          <w:rFonts w:eastAsia="Times New Roman"/>
          <w:szCs w:val="28"/>
          <w:lang w:eastAsia="ru-RU"/>
        </w:rPr>
      </w:pPr>
      <w:r>
        <w:rPr>
          <w:rFonts w:eastAsia="Calibri"/>
        </w:rPr>
        <w:t>Во-первых, р</w:t>
      </w:r>
      <w:r w:rsidRPr="00604F23">
        <w:rPr>
          <w:rFonts w:eastAsia="Calibri"/>
        </w:rPr>
        <w:t>азвитая законодательная база сама по себе не исчерпывает содержание правового государства: не менее значимы работающие механизмы реализации и защиты прав граждан. Именно в этой связи квалифицированная юридическая помощь приобретает статус обязательного элемента системы правосудия, поскольку обеспечивает равноправие участников спора и создаёт условия для его справедливого разрешения. Там, где подобная помощь оказывается недостаточной либо полностью отсутствует, права и законные интересы субъектов права закономерно нарушаются, что в конечном счёте подрывает устои правопорядка.</w:t>
      </w:r>
    </w:p>
    <w:p w14:paraId="64B031AE" w14:textId="77777777" w:rsidR="00604F23" w:rsidRPr="00604F23" w:rsidRDefault="00604F23" w:rsidP="00604F23">
      <w:pPr>
        <w:spacing w:line="360" w:lineRule="auto"/>
        <w:ind w:firstLine="709"/>
        <w:jc w:val="both"/>
        <w:rPr>
          <w:rFonts w:eastAsia="Times New Roman"/>
          <w:szCs w:val="28"/>
          <w:lang w:eastAsia="ru-RU"/>
        </w:rPr>
      </w:pPr>
      <w:r>
        <w:rPr>
          <w:rFonts w:eastAsia="Calibri"/>
        </w:rPr>
        <w:t>Во-вторых, п</w:t>
      </w:r>
      <w:r w:rsidRPr="00604F23">
        <w:rPr>
          <w:rFonts w:eastAsia="Calibri"/>
        </w:rPr>
        <w:t xml:space="preserve">равовая и экономическая среда современной России отличается нарастающей сложностью и постоянными трансформациями. </w:t>
      </w:r>
      <w:r w:rsidRPr="00604F23">
        <w:rPr>
          <w:rFonts w:eastAsia="Calibri"/>
        </w:rPr>
        <w:lastRenderedPageBreak/>
        <w:t>Гражданское, налоговое, административное, жилищное и смежные отрасли законодательства непрерывно обновляются, что предъявляет к гражданам и организациям требования, выходящие за рамки обыденных представлений о праве. Там, где правовые нормы понимаются неверно или не понимаются вовсе, возникают ощутимые последствия: утрата имущества, экономические издержки, ущемление личных прав.</w:t>
      </w:r>
    </w:p>
    <w:p w14:paraId="566ED9D2" w14:textId="77777777" w:rsidR="00604F23" w:rsidRPr="00604F23" w:rsidRDefault="00A66BCF" w:rsidP="00555D93">
      <w:pPr>
        <w:spacing w:line="360" w:lineRule="auto"/>
        <w:ind w:firstLine="709"/>
        <w:jc w:val="both"/>
        <w:rPr>
          <w:rFonts w:eastAsia="Times New Roman"/>
          <w:color w:val="000000" w:themeColor="text1"/>
          <w:szCs w:val="28"/>
          <w:lang w:eastAsia="ru-RU"/>
        </w:rPr>
      </w:pPr>
      <w:r w:rsidRPr="00604F23">
        <w:rPr>
          <w:rFonts w:eastAsia="Times New Roman"/>
          <w:color w:val="000000" w:themeColor="text1"/>
          <w:szCs w:val="28"/>
          <w:lang w:eastAsia="ru-RU"/>
        </w:rPr>
        <w:t xml:space="preserve">В-третьих, </w:t>
      </w:r>
      <w:r w:rsidR="00604F23" w:rsidRPr="00604F23">
        <w:rPr>
          <w:rFonts w:eastAsia="Times New Roman"/>
          <w:color w:val="000000" w:themeColor="text1"/>
          <w:szCs w:val="28"/>
          <w:lang w:eastAsia="ru-RU"/>
        </w:rPr>
        <w:t>российское законодательство в сфере оказания юридической помощи находится в состоянии активного реформирования. Правовой статус адвокатов, практикующих юристов и юридических фирм по-прежнему остаётся предметом дискуссий, не утихающих на протяжении многих лет. Федеральный закон об адвокатской деятельности и адвокатуре закрепляет базовые начала регулирования, однако деятельность иных субъектов, также оказывающих правовую помощь, оказалась за пределами исчерпывающего нормативного охвата — соответствующие вопросы до сих пор не получили окончательного законодательного разрешения. Разграничение между понятиями «юридическая помощь» и «юридические услуги» сохраняет спорный характер: от его решения зависят правовая природа соответствующих договоров, механизмы контроля качества и распределение ответственности между сторонами. Данная проблематика привлекает внимание как законодателя и правоприменителей, так и представителей юридической доктрины.</w:t>
      </w:r>
    </w:p>
    <w:p w14:paraId="75A71F8F" w14:textId="77777777" w:rsidR="00604F23" w:rsidRPr="00604F23" w:rsidRDefault="00A66BCF" w:rsidP="00555D93">
      <w:pPr>
        <w:spacing w:line="360" w:lineRule="auto"/>
        <w:ind w:firstLine="709"/>
        <w:jc w:val="both"/>
        <w:rPr>
          <w:rFonts w:eastAsia="Times New Roman"/>
          <w:color w:val="000000" w:themeColor="text1"/>
          <w:szCs w:val="28"/>
          <w:lang w:eastAsia="ru-RU"/>
        </w:rPr>
      </w:pPr>
      <w:r w:rsidRPr="00604F23">
        <w:rPr>
          <w:rFonts w:eastAsia="Times New Roman"/>
          <w:color w:val="000000" w:themeColor="text1"/>
          <w:szCs w:val="28"/>
          <w:lang w:eastAsia="ru-RU"/>
        </w:rPr>
        <w:t xml:space="preserve">В-четвертых, </w:t>
      </w:r>
      <w:r w:rsidR="00604F23" w:rsidRPr="00604F23">
        <w:rPr>
          <w:rFonts w:eastAsia="Times New Roman"/>
          <w:color w:val="000000" w:themeColor="text1"/>
          <w:szCs w:val="28"/>
          <w:lang w:eastAsia="ru-RU"/>
        </w:rPr>
        <w:t>распространение информационных технологий привело к появлению дистанционных форм юридической помощи, правовое регулирование которых нуждается в пересмотре и уточнении сложившихся договорных механизмов. Цифровизация как явление затронула саму природу соглашений об оказании правовых услуг: вопросы защиты персональных данных и применения электронной подписи из технических деталей превратились в полноценные элементы договорного содержания.</w:t>
      </w:r>
    </w:p>
    <w:p w14:paraId="27729BB9" w14:textId="77777777" w:rsidR="00604F23" w:rsidRPr="00132D18" w:rsidRDefault="00A66BCF" w:rsidP="00555D93">
      <w:pPr>
        <w:spacing w:line="360" w:lineRule="auto"/>
        <w:ind w:firstLine="709"/>
        <w:jc w:val="both"/>
        <w:rPr>
          <w:rFonts w:eastAsia="Times New Roman"/>
          <w:color w:val="000000" w:themeColor="text1"/>
          <w:szCs w:val="28"/>
          <w:lang w:eastAsia="ru-RU"/>
        </w:rPr>
      </w:pPr>
      <w:r w:rsidRPr="00604F23">
        <w:rPr>
          <w:rFonts w:eastAsia="Times New Roman"/>
          <w:color w:val="000000" w:themeColor="text1"/>
          <w:szCs w:val="28"/>
          <w:lang w:eastAsia="ru-RU"/>
        </w:rPr>
        <w:t xml:space="preserve">В-пятых, </w:t>
      </w:r>
      <w:r w:rsidR="00604F23" w:rsidRPr="00604F23">
        <w:rPr>
          <w:rFonts w:eastAsia="Times New Roman"/>
          <w:color w:val="000000" w:themeColor="text1"/>
          <w:szCs w:val="28"/>
          <w:lang w:eastAsia="ru-RU"/>
        </w:rPr>
        <w:t xml:space="preserve">договорные формы оказания юридической помощи в процессе их практического применения обнаруживают целый ряд затруднений: предмет </w:t>
      </w:r>
      <w:r w:rsidR="00604F23" w:rsidRPr="00604F23">
        <w:rPr>
          <w:rFonts w:eastAsia="Times New Roman"/>
          <w:color w:val="000000" w:themeColor="text1"/>
          <w:szCs w:val="28"/>
          <w:lang w:eastAsia="ru-RU"/>
        </w:rPr>
        <w:lastRenderedPageBreak/>
        <w:t xml:space="preserve">договора нередко формулируется размыто, механизм формирования и взимания вознаграждения остаётся предметом разногласий, вопросы разграничения ответственности сторон решаются непоследовательно, а условия расторжения и порядок урегулирования споров зачастую не получают достаточной проработки. Разбор названных затруднений и выработка подходов к их преодолению затрагивают как теоретический пласт правового регулирования, так и сугубо прикладную плоскость — речь идёт о </w:t>
      </w:r>
      <w:r w:rsidR="00604F23" w:rsidRPr="00132D18">
        <w:rPr>
          <w:rFonts w:eastAsia="Times New Roman"/>
          <w:color w:val="000000" w:themeColor="text1"/>
          <w:szCs w:val="28"/>
          <w:lang w:eastAsia="ru-RU"/>
        </w:rPr>
        <w:t>реальной прозрачности и работоспособности правоотношений в рассматриваемой области.</w:t>
      </w:r>
    </w:p>
    <w:p w14:paraId="72CCDBE6" w14:textId="77777777" w:rsidR="00132D18" w:rsidRDefault="00A66BCF" w:rsidP="00555D93">
      <w:pPr>
        <w:spacing w:line="360" w:lineRule="auto"/>
        <w:ind w:firstLine="709"/>
        <w:jc w:val="both"/>
        <w:rPr>
          <w:rFonts w:eastAsia="Times New Roman"/>
          <w:color w:val="000000" w:themeColor="text1"/>
          <w:szCs w:val="28"/>
          <w:lang w:eastAsia="ru-RU"/>
        </w:rPr>
      </w:pPr>
      <w:r w:rsidRPr="00132D18">
        <w:rPr>
          <w:rFonts w:eastAsia="Times New Roman"/>
          <w:color w:val="000000" w:themeColor="text1"/>
          <w:szCs w:val="28"/>
          <w:lang w:eastAsia="ru-RU"/>
        </w:rPr>
        <w:t xml:space="preserve">Таким образом, </w:t>
      </w:r>
      <w:r w:rsidR="00132D18" w:rsidRPr="00132D18">
        <w:rPr>
          <w:rFonts w:eastAsia="Times New Roman"/>
          <w:color w:val="000000" w:themeColor="text1"/>
          <w:szCs w:val="28"/>
          <w:lang w:eastAsia="ru-RU"/>
        </w:rPr>
        <w:t>изучение договорных механизмов оказания юридической помощи — как в теоретическом, так и в прикладном измерении — открывает возможность установить характерные особенности соответствующих правоотношений, выработать основания для их систематизации и наметить направления совершенствования как нормативной базы, так и сложившейся практики применения договорных конструкций. Качество и доступность юридической помощи в России находятся в прямой зависимости от того, насколько эффективно выстроено это регулирование.</w:t>
      </w:r>
    </w:p>
    <w:p w14:paraId="381D02A3" w14:textId="77777777" w:rsidR="00132D18" w:rsidRPr="00E91254" w:rsidRDefault="00A66BCF" w:rsidP="00132D18">
      <w:pPr>
        <w:spacing w:line="360" w:lineRule="auto"/>
        <w:ind w:firstLine="709"/>
        <w:jc w:val="both"/>
        <w:rPr>
          <w:rFonts w:eastAsia="Times New Roman"/>
          <w:szCs w:val="28"/>
          <w:lang w:eastAsia="ru-RU"/>
        </w:rPr>
      </w:pPr>
      <w:r w:rsidRPr="00132D18">
        <w:rPr>
          <w:rFonts w:eastAsia="Times New Roman"/>
          <w:bCs/>
          <w:color w:val="000000" w:themeColor="text1"/>
          <w:szCs w:val="28"/>
          <w:lang w:eastAsia="ru-RU"/>
        </w:rPr>
        <w:t>Степень разработанности темы.</w:t>
      </w:r>
      <w:r w:rsidR="00555D93" w:rsidRPr="00132D18">
        <w:rPr>
          <w:rFonts w:eastAsia="Times New Roman"/>
          <w:color w:val="000000" w:themeColor="text1"/>
          <w:szCs w:val="28"/>
          <w:lang w:eastAsia="ru-RU"/>
        </w:rPr>
        <w:t xml:space="preserve"> </w:t>
      </w:r>
      <w:r w:rsidR="00132D18" w:rsidRPr="00132D18">
        <w:rPr>
          <w:rFonts w:eastAsia="Calibri"/>
        </w:rPr>
        <w:t xml:space="preserve">Проблематика правового регулирования юридической помощи занимает устойчивое место в отечественной правовой науке. Теоретические основы понимания роли такой помощи в механизме защиты прав граждан разрабатывались С.С. Алексеевым, М.Н. Марченко, В.Н. Кудрявцевым, А.П. Сергеевым и Ю.К. Толстым. Договорное регулирование сферы услуг, в том числе юридических, составляло предмет исследований М.И. Брагинского, В.В. </w:t>
      </w:r>
      <w:proofErr w:type="spellStart"/>
      <w:r w:rsidR="00132D18" w:rsidRPr="00132D18">
        <w:rPr>
          <w:rFonts w:eastAsia="Calibri"/>
        </w:rPr>
        <w:t>Витрянского</w:t>
      </w:r>
      <w:proofErr w:type="spellEnd"/>
      <w:r w:rsidR="00132D18" w:rsidRPr="00132D18">
        <w:rPr>
          <w:rFonts w:eastAsia="Calibri"/>
        </w:rPr>
        <w:t xml:space="preserve">, О.А. Макаровой, Е.А. </w:t>
      </w:r>
      <w:proofErr w:type="spellStart"/>
      <w:r w:rsidR="00132D18" w:rsidRPr="00132D18">
        <w:rPr>
          <w:rFonts w:eastAsia="Calibri"/>
        </w:rPr>
        <w:t>Миколенко</w:t>
      </w:r>
      <w:proofErr w:type="spellEnd"/>
      <w:r w:rsidR="00132D18" w:rsidRPr="00132D18">
        <w:rPr>
          <w:rFonts w:eastAsia="Calibri"/>
        </w:rPr>
        <w:t xml:space="preserve"> и ряда других цивилистов. Правовая природа адвокатского соглашения и смежные вопросы адвокатской деятельности рассматривались в работах Ю.Ф. </w:t>
      </w:r>
      <w:proofErr w:type="spellStart"/>
      <w:r w:rsidR="00132D18" w:rsidRPr="00132D18">
        <w:rPr>
          <w:rFonts w:eastAsia="Calibri"/>
        </w:rPr>
        <w:t>Лукоянова</w:t>
      </w:r>
      <w:proofErr w:type="spellEnd"/>
      <w:r w:rsidR="00132D18" w:rsidRPr="00132D18">
        <w:rPr>
          <w:rFonts w:eastAsia="Calibri"/>
        </w:rPr>
        <w:t xml:space="preserve">, Г.М. Резника, В.Е. Крутицких. При всём объёме накопленного научного материала развитие законодательства, актуальные запросы правоприменения и необходимость более детальной регламентации деятельности субъектов, оказывающих правовую помощь, обусловливают </w:t>
      </w:r>
      <w:r w:rsidR="00132D18" w:rsidRPr="00132D18">
        <w:rPr>
          <w:rFonts w:eastAsia="Calibri"/>
        </w:rPr>
        <w:lastRenderedPageBreak/>
        <w:t xml:space="preserve">потребность в дальнейшей </w:t>
      </w:r>
      <w:r w:rsidR="00132D18" w:rsidRPr="00E91254">
        <w:rPr>
          <w:rFonts w:eastAsia="Calibri"/>
        </w:rPr>
        <w:t>систематизации имеющихся знаний, прежде всего применительно к анализу конкретных договорных конструкций.</w:t>
      </w:r>
    </w:p>
    <w:p w14:paraId="4BFAF943" w14:textId="77777777" w:rsidR="00A66BCF" w:rsidRPr="00E91254" w:rsidRDefault="00A66BCF" w:rsidP="00555D93">
      <w:pPr>
        <w:spacing w:line="360" w:lineRule="auto"/>
        <w:ind w:firstLine="709"/>
        <w:jc w:val="both"/>
        <w:rPr>
          <w:rFonts w:eastAsia="Times New Roman"/>
          <w:color w:val="000000" w:themeColor="text1"/>
          <w:szCs w:val="28"/>
          <w:lang w:eastAsia="ru-RU"/>
        </w:rPr>
      </w:pPr>
      <w:r w:rsidRPr="00E91254">
        <w:rPr>
          <w:rFonts w:eastAsia="Times New Roman"/>
          <w:bCs/>
          <w:color w:val="000000" w:themeColor="text1"/>
          <w:szCs w:val="28"/>
          <w:lang w:eastAsia="ru-RU"/>
        </w:rPr>
        <w:t>Объект</w:t>
      </w:r>
      <w:r w:rsidR="00E91254" w:rsidRPr="00E91254">
        <w:rPr>
          <w:rFonts w:eastAsia="Times New Roman"/>
          <w:bCs/>
          <w:color w:val="000000" w:themeColor="text1"/>
          <w:szCs w:val="28"/>
          <w:lang w:eastAsia="ru-RU"/>
        </w:rPr>
        <w:t>ом</w:t>
      </w:r>
      <w:r w:rsidRPr="00E91254">
        <w:rPr>
          <w:rFonts w:eastAsia="Times New Roman"/>
          <w:bCs/>
          <w:color w:val="000000" w:themeColor="text1"/>
          <w:szCs w:val="28"/>
          <w:lang w:eastAsia="ru-RU"/>
        </w:rPr>
        <w:t xml:space="preserve"> исследования</w:t>
      </w:r>
      <w:r w:rsidRPr="00E91254">
        <w:rPr>
          <w:rFonts w:eastAsia="Times New Roman"/>
          <w:color w:val="000000" w:themeColor="text1"/>
          <w:szCs w:val="28"/>
          <w:lang w:eastAsia="ru-RU"/>
        </w:rPr>
        <w:t xml:space="preserve"> – </w:t>
      </w:r>
      <w:r w:rsidR="00E91254" w:rsidRPr="00E91254">
        <w:rPr>
          <w:rFonts w:eastAsia="Times New Roman"/>
          <w:color w:val="000000" w:themeColor="text1"/>
          <w:szCs w:val="28"/>
          <w:lang w:eastAsia="ru-RU"/>
        </w:rPr>
        <w:t xml:space="preserve">выступают </w:t>
      </w:r>
      <w:r w:rsidRPr="00E91254">
        <w:rPr>
          <w:rFonts w:eastAsia="Times New Roman"/>
          <w:color w:val="000000" w:themeColor="text1"/>
          <w:szCs w:val="28"/>
          <w:lang w:eastAsia="ru-RU"/>
        </w:rPr>
        <w:t xml:space="preserve">отношения, </w:t>
      </w:r>
      <w:r w:rsidR="00E91254" w:rsidRPr="00E91254">
        <w:rPr>
          <w:rFonts w:eastAsia="Times New Roman"/>
          <w:color w:val="000000" w:themeColor="text1"/>
          <w:szCs w:val="28"/>
          <w:lang w:eastAsia="ru-RU"/>
        </w:rPr>
        <w:t xml:space="preserve">которые </w:t>
      </w:r>
      <w:r w:rsidRPr="00E91254">
        <w:rPr>
          <w:rFonts w:eastAsia="Times New Roman"/>
          <w:color w:val="000000" w:themeColor="text1"/>
          <w:szCs w:val="28"/>
          <w:lang w:eastAsia="ru-RU"/>
        </w:rPr>
        <w:t>возникаю</w:t>
      </w:r>
      <w:r w:rsidR="00E91254" w:rsidRPr="00E91254">
        <w:rPr>
          <w:rFonts w:eastAsia="Times New Roman"/>
          <w:color w:val="000000" w:themeColor="text1"/>
          <w:szCs w:val="28"/>
          <w:lang w:eastAsia="ru-RU"/>
        </w:rPr>
        <w:t>т</w:t>
      </w:r>
      <w:r w:rsidRPr="00E91254">
        <w:rPr>
          <w:rFonts w:eastAsia="Times New Roman"/>
          <w:color w:val="000000" w:themeColor="text1"/>
          <w:szCs w:val="28"/>
          <w:lang w:eastAsia="ru-RU"/>
        </w:rPr>
        <w:t xml:space="preserve"> в процессе оказания юридической помощи </w:t>
      </w:r>
      <w:r w:rsidR="00E91254" w:rsidRPr="00E91254">
        <w:rPr>
          <w:rFonts w:eastAsia="Times New Roman"/>
          <w:color w:val="000000" w:themeColor="text1"/>
          <w:szCs w:val="28"/>
          <w:lang w:eastAsia="ru-RU"/>
        </w:rPr>
        <w:t>в соответствии с заключенными гр</w:t>
      </w:r>
      <w:r w:rsidRPr="00E91254">
        <w:rPr>
          <w:rFonts w:eastAsia="Times New Roman"/>
          <w:color w:val="000000" w:themeColor="text1"/>
          <w:szCs w:val="28"/>
          <w:lang w:eastAsia="ru-RU"/>
        </w:rPr>
        <w:t>ажданско-правовы</w:t>
      </w:r>
      <w:r w:rsidR="00E91254" w:rsidRPr="00E91254">
        <w:rPr>
          <w:rFonts w:eastAsia="Times New Roman"/>
          <w:color w:val="000000" w:themeColor="text1"/>
          <w:szCs w:val="28"/>
          <w:lang w:eastAsia="ru-RU"/>
        </w:rPr>
        <w:t>ми</w:t>
      </w:r>
      <w:r w:rsidRPr="00E91254">
        <w:rPr>
          <w:rFonts w:eastAsia="Times New Roman"/>
          <w:color w:val="000000" w:themeColor="text1"/>
          <w:szCs w:val="28"/>
          <w:lang w:eastAsia="ru-RU"/>
        </w:rPr>
        <w:t xml:space="preserve"> договор</w:t>
      </w:r>
      <w:r w:rsidR="00E91254" w:rsidRPr="00E91254">
        <w:rPr>
          <w:rFonts w:eastAsia="Times New Roman"/>
          <w:color w:val="000000" w:themeColor="text1"/>
          <w:szCs w:val="28"/>
          <w:lang w:eastAsia="ru-RU"/>
        </w:rPr>
        <w:t>ами</w:t>
      </w:r>
      <w:r w:rsidRPr="00E91254">
        <w:rPr>
          <w:rFonts w:eastAsia="Times New Roman"/>
          <w:color w:val="000000" w:themeColor="text1"/>
          <w:szCs w:val="28"/>
          <w:lang w:eastAsia="ru-RU"/>
        </w:rPr>
        <w:t>.</w:t>
      </w:r>
    </w:p>
    <w:p w14:paraId="76395534" w14:textId="77777777" w:rsidR="00A66BCF" w:rsidRPr="00DD79C3" w:rsidRDefault="00A66BCF" w:rsidP="00555D93">
      <w:pPr>
        <w:spacing w:line="360" w:lineRule="auto"/>
        <w:ind w:firstLine="709"/>
        <w:jc w:val="both"/>
        <w:rPr>
          <w:rFonts w:eastAsia="Times New Roman"/>
          <w:color w:val="000000" w:themeColor="text1"/>
          <w:szCs w:val="28"/>
          <w:lang w:eastAsia="ru-RU"/>
        </w:rPr>
      </w:pPr>
      <w:r w:rsidRPr="00E91254">
        <w:rPr>
          <w:rFonts w:eastAsia="Times New Roman"/>
          <w:bCs/>
          <w:color w:val="000000" w:themeColor="text1"/>
          <w:szCs w:val="28"/>
          <w:lang w:eastAsia="ru-RU"/>
        </w:rPr>
        <w:t>Предмет исследования</w:t>
      </w:r>
      <w:r w:rsidRPr="00E91254">
        <w:rPr>
          <w:rFonts w:eastAsia="Times New Roman"/>
          <w:color w:val="000000" w:themeColor="text1"/>
          <w:szCs w:val="28"/>
          <w:lang w:eastAsia="ru-RU"/>
        </w:rPr>
        <w:t xml:space="preserve"> – совокупность правовых норм, </w:t>
      </w:r>
      <w:r w:rsidR="00E91254" w:rsidRPr="00E91254">
        <w:rPr>
          <w:rFonts w:eastAsia="Times New Roman"/>
          <w:color w:val="000000" w:themeColor="text1"/>
          <w:szCs w:val="28"/>
          <w:lang w:eastAsia="ru-RU"/>
        </w:rPr>
        <w:t xml:space="preserve">которые </w:t>
      </w:r>
      <w:r w:rsidRPr="00E91254">
        <w:rPr>
          <w:rFonts w:eastAsia="Times New Roman"/>
          <w:color w:val="000000" w:themeColor="text1"/>
          <w:szCs w:val="28"/>
          <w:lang w:eastAsia="ru-RU"/>
        </w:rPr>
        <w:t>регулирую</w:t>
      </w:r>
      <w:r w:rsidR="00E91254" w:rsidRPr="00E91254">
        <w:rPr>
          <w:rFonts w:eastAsia="Times New Roman"/>
          <w:color w:val="000000" w:themeColor="text1"/>
          <w:szCs w:val="28"/>
          <w:lang w:eastAsia="ru-RU"/>
        </w:rPr>
        <w:t>т</w:t>
      </w:r>
      <w:r w:rsidRPr="00E91254">
        <w:rPr>
          <w:rFonts w:eastAsia="Times New Roman"/>
          <w:color w:val="000000" w:themeColor="text1"/>
          <w:szCs w:val="28"/>
          <w:lang w:eastAsia="ru-RU"/>
        </w:rPr>
        <w:t xml:space="preserve"> договорные </w:t>
      </w:r>
      <w:r w:rsidRPr="00DD79C3">
        <w:rPr>
          <w:rFonts w:eastAsia="Times New Roman"/>
          <w:color w:val="000000" w:themeColor="text1"/>
          <w:szCs w:val="28"/>
          <w:lang w:eastAsia="ru-RU"/>
        </w:rPr>
        <w:t xml:space="preserve">отношения </w:t>
      </w:r>
      <w:r w:rsidR="00E91254" w:rsidRPr="00DD79C3">
        <w:rPr>
          <w:rFonts w:eastAsia="Times New Roman"/>
          <w:color w:val="000000" w:themeColor="text1"/>
          <w:szCs w:val="28"/>
          <w:lang w:eastAsia="ru-RU"/>
        </w:rPr>
        <w:t xml:space="preserve">в сфере </w:t>
      </w:r>
      <w:r w:rsidRPr="00DD79C3">
        <w:rPr>
          <w:rFonts w:eastAsia="Times New Roman"/>
          <w:color w:val="000000" w:themeColor="text1"/>
          <w:szCs w:val="28"/>
          <w:lang w:eastAsia="ru-RU"/>
        </w:rPr>
        <w:t>оказани</w:t>
      </w:r>
      <w:r w:rsidR="00E91254" w:rsidRPr="00DD79C3">
        <w:rPr>
          <w:rFonts w:eastAsia="Times New Roman"/>
          <w:color w:val="000000" w:themeColor="text1"/>
          <w:szCs w:val="28"/>
          <w:lang w:eastAsia="ru-RU"/>
        </w:rPr>
        <w:t>я</w:t>
      </w:r>
      <w:r w:rsidRPr="00DD79C3">
        <w:rPr>
          <w:rFonts w:eastAsia="Times New Roman"/>
          <w:color w:val="000000" w:themeColor="text1"/>
          <w:szCs w:val="28"/>
          <w:lang w:eastAsia="ru-RU"/>
        </w:rPr>
        <w:t xml:space="preserve"> юридической помощи</w:t>
      </w:r>
      <w:r w:rsidR="00E91254" w:rsidRPr="00DD79C3">
        <w:rPr>
          <w:rFonts w:eastAsia="Times New Roman"/>
          <w:color w:val="000000" w:themeColor="text1"/>
          <w:szCs w:val="28"/>
          <w:lang w:eastAsia="ru-RU"/>
        </w:rPr>
        <w:t>.</w:t>
      </w:r>
    </w:p>
    <w:p w14:paraId="1086B23E" w14:textId="77777777" w:rsidR="00E91254" w:rsidRPr="00DD79C3" w:rsidRDefault="00A66BCF" w:rsidP="00555D93">
      <w:pPr>
        <w:spacing w:line="360" w:lineRule="auto"/>
        <w:ind w:firstLine="709"/>
        <w:jc w:val="both"/>
        <w:rPr>
          <w:rFonts w:eastAsia="Times New Roman"/>
          <w:color w:val="000000" w:themeColor="text1"/>
          <w:szCs w:val="28"/>
          <w:lang w:eastAsia="ru-RU"/>
        </w:rPr>
      </w:pPr>
      <w:r w:rsidRPr="00DD79C3">
        <w:rPr>
          <w:rFonts w:eastAsia="Times New Roman"/>
          <w:bCs/>
          <w:color w:val="000000" w:themeColor="text1"/>
          <w:szCs w:val="28"/>
          <w:lang w:eastAsia="ru-RU"/>
        </w:rPr>
        <w:t>Цель исследования</w:t>
      </w:r>
      <w:r w:rsidRPr="00DD79C3">
        <w:rPr>
          <w:rFonts w:eastAsia="Times New Roman"/>
          <w:color w:val="000000" w:themeColor="text1"/>
          <w:szCs w:val="28"/>
          <w:lang w:eastAsia="ru-RU"/>
        </w:rPr>
        <w:t xml:space="preserve"> </w:t>
      </w:r>
      <w:r w:rsidR="00E91254" w:rsidRPr="00DD79C3">
        <w:rPr>
          <w:rFonts w:eastAsia="Times New Roman"/>
          <w:color w:val="000000" w:themeColor="text1"/>
          <w:szCs w:val="28"/>
          <w:lang w:eastAsia="ru-RU"/>
        </w:rPr>
        <w:t>заключается в изучении</w:t>
      </w:r>
      <w:r w:rsidR="00E91254" w:rsidRPr="00DD79C3">
        <w:t xml:space="preserve"> </w:t>
      </w:r>
      <w:r w:rsidR="00E91254" w:rsidRPr="00DD79C3">
        <w:rPr>
          <w:rFonts w:eastAsia="Times New Roman"/>
          <w:color w:val="000000" w:themeColor="text1"/>
          <w:szCs w:val="28"/>
          <w:lang w:eastAsia="ru-RU"/>
        </w:rPr>
        <w:t>теоретико-правовых основ оказания юридической помощи.</w:t>
      </w:r>
    </w:p>
    <w:p w14:paraId="1A709BDD" w14:textId="77777777" w:rsidR="00555D93" w:rsidRPr="00DD79C3" w:rsidRDefault="00A66BCF" w:rsidP="00555D93">
      <w:pPr>
        <w:spacing w:line="360" w:lineRule="auto"/>
        <w:ind w:firstLine="709"/>
        <w:jc w:val="both"/>
        <w:rPr>
          <w:rFonts w:eastAsia="Times New Roman"/>
          <w:color w:val="000000" w:themeColor="text1"/>
          <w:szCs w:val="28"/>
          <w:lang w:eastAsia="ru-RU"/>
        </w:rPr>
      </w:pPr>
      <w:r w:rsidRPr="00DD79C3">
        <w:rPr>
          <w:rFonts w:eastAsia="Times New Roman"/>
          <w:color w:val="000000" w:themeColor="text1"/>
          <w:szCs w:val="28"/>
          <w:lang w:eastAsia="ru-RU"/>
        </w:rPr>
        <w:t xml:space="preserve">Для достижения поставленной цели необходимо решить следующие </w:t>
      </w:r>
      <w:r w:rsidRPr="00DD79C3">
        <w:rPr>
          <w:rFonts w:eastAsia="Times New Roman"/>
          <w:bCs/>
          <w:color w:val="000000" w:themeColor="text1"/>
          <w:szCs w:val="28"/>
          <w:lang w:eastAsia="ru-RU"/>
        </w:rPr>
        <w:t>задачи</w:t>
      </w:r>
      <w:r w:rsidRPr="00DD79C3">
        <w:rPr>
          <w:rFonts w:eastAsia="Times New Roman"/>
          <w:color w:val="000000" w:themeColor="text1"/>
          <w:szCs w:val="28"/>
          <w:lang w:eastAsia="ru-RU"/>
        </w:rPr>
        <w:t>:</w:t>
      </w:r>
    </w:p>
    <w:p w14:paraId="6D182E9F" w14:textId="77777777" w:rsidR="005520C9" w:rsidRDefault="001F0DFC" w:rsidP="005520C9">
      <w:pPr>
        <w:spacing w:line="360" w:lineRule="auto"/>
        <w:ind w:firstLine="709"/>
        <w:jc w:val="both"/>
        <w:rPr>
          <w:rFonts w:eastAsia="Times New Roman"/>
          <w:color w:val="000000" w:themeColor="text1"/>
          <w:szCs w:val="28"/>
          <w:lang w:eastAsia="ru-RU"/>
        </w:rPr>
      </w:pPr>
      <w:bookmarkStart w:id="10" w:name="_Hlk227646829"/>
      <w:r w:rsidRPr="00DD79C3">
        <w:rPr>
          <w:rFonts w:eastAsia="Times New Roman"/>
          <w:color w:val="000000" w:themeColor="text1"/>
          <w:szCs w:val="28"/>
          <w:lang w:eastAsia="ru-RU"/>
        </w:rPr>
        <w:t>–</w:t>
      </w:r>
      <w:bookmarkEnd w:id="10"/>
      <w:r w:rsidRPr="00DD79C3">
        <w:rPr>
          <w:rFonts w:eastAsia="Times New Roman"/>
          <w:color w:val="000000" w:themeColor="text1"/>
          <w:szCs w:val="28"/>
          <w:lang w:eastAsia="ru-RU"/>
        </w:rPr>
        <w:t xml:space="preserve"> </w:t>
      </w:r>
      <w:r w:rsidR="005520C9">
        <w:rPr>
          <w:rFonts w:eastAsia="Times New Roman"/>
          <w:color w:val="000000" w:themeColor="text1"/>
          <w:szCs w:val="28"/>
          <w:lang w:eastAsia="ru-RU"/>
        </w:rPr>
        <w:t>изучить п</w:t>
      </w:r>
      <w:r w:rsidR="005520C9" w:rsidRPr="005520C9">
        <w:rPr>
          <w:rFonts w:eastAsia="Times New Roman"/>
          <w:color w:val="000000" w:themeColor="text1"/>
          <w:szCs w:val="28"/>
          <w:lang w:eastAsia="ru-RU"/>
        </w:rPr>
        <w:t>онятие, сущность и соотношение юридической помощи и юридических услуг</w:t>
      </w:r>
      <w:r w:rsidR="005520C9">
        <w:rPr>
          <w:rFonts w:eastAsia="Times New Roman"/>
          <w:color w:val="000000" w:themeColor="text1"/>
          <w:szCs w:val="28"/>
          <w:lang w:eastAsia="ru-RU"/>
        </w:rPr>
        <w:t>;</w:t>
      </w:r>
    </w:p>
    <w:p w14:paraId="53C17296" w14:textId="77777777" w:rsidR="005520C9" w:rsidRDefault="005520C9" w:rsidP="005520C9">
      <w:pPr>
        <w:spacing w:line="360" w:lineRule="auto"/>
        <w:ind w:firstLine="709"/>
        <w:jc w:val="both"/>
        <w:rPr>
          <w:rFonts w:eastAsia="Times New Roman"/>
          <w:color w:val="000000" w:themeColor="text1"/>
          <w:szCs w:val="28"/>
          <w:lang w:eastAsia="ru-RU"/>
        </w:rPr>
      </w:pPr>
      <w:r w:rsidRPr="005520C9">
        <w:rPr>
          <w:rFonts w:eastAsia="Times New Roman"/>
          <w:color w:val="000000" w:themeColor="text1"/>
          <w:szCs w:val="28"/>
          <w:lang w:eastAsia="ru-RU"/>
        </w:rPr>
        <w:t>–</w:t>
      </w:r>
      <w:r>
        <w:rPr>
          <w:rFonts w:eastAsia="Times New Roman"/>
          <w:color w:val="000000" w:themeColor="text1"/>
          <w:szCs w:val="28"/>
          <w:lang w:eastAsia="ru-RU"/>
        </w:rPr>
        <w:t xml:space="preserve"> рассмотреть о</w:t>
      </w:r>
      <w:r w:rsidRPr="005520C9">
        <w:rPr>
          <w:rFonts w:eastAsia="Times New Roman"/>
          <w:color w:val="000000" w:themeColor="text1"/>
          <w:szCs w:val="28"/>
          <w:lang w:eastAsia="ru-RU"/>
        </w:rPr>
        <w:t>казани</w:t>
      </w:r>
      <w:r>
        <w:rPr>
          <w:rFonts w:eastAsia="Times New Roman"/>
          <w:color w:val="000000" w:themeColor="text1"/>
          <w:szCs w:val="28"/>
          <w:lang w:eastAsia="ru-RU"/>
        </w:rPr>
        <w:t>е</w:t>
      </w:r>
      <w:r w:rsidRPr="005520C9">
        <w:rPr>
          <w:rFonts w:eastAsia="Times New Roman"/>
          <w:color w:val="000000" w:themeColor="text1"/>
          <w:szCs w:val="28"/>
          <w:lang w:eastAsia="ru-RU"/>
        </w:rPr>
        <w:t xml:space="preserve"> юридических услуг как объект гражданских прав</w:t>
      </w:r>
      <w:r>
        <w:rPr>
          <w:rFonts w:eastAsia="Times New Roman"/>
          <w:color w:val="000000" w:themeColor="text1"/>
          <w:szCs w:val="28"/>
          <w:lang w:eastAsia="ru-RU"/>
        </w:rPr>
        <w:t>;</w:t>
      </w:r>
    </w:p>
    <w:p w14:paraId="3F55C2D4" w14:textId="77777777" w:rsidR="005520C9" w:rsidRDefault="005520C9" w:rsidP="005520C9">
      <w:pPr>
        <w:spacing w:line="360" w:lineRule="auto"/>
        <w:ind w:firstLine="709"/>
        <w:jc w:val="both"/>
        <w:rPr>
          <w:rFonts w:eastAsia="Times New Roman"/>
          <w:color w:val="000000" w:themeColor="text1"/>
          <w:szCs w:val="28"/>
          <w:lang w:eastAsia="ru-RU"/>
        </w:rPr>
      </w:pPr>
      <w:r w:rsidRPr="00DD79C3">
        <w:rPr>
          <w:rFonts w:eastAsia="Times New Roman"/>
          <w:color w:val="000000" w:themeColor="text1"/>
          <w:szCs w:val="28"/>
          <w:lang w:eastAsia="ru-RU"/>
        </w:rPr>
        <w:t>–</w:t>
      </w:r>
      <w:r>
        <w:rPr>
          <w:rFonts w:eastAsia="Times New Roman"/>
          <w:color w:val="000000" w:themeColor="text1"/>
          <w:szCs w:val="28"/>
          <w:lang w:eastAsia="ru-RU"/>
        </w:rPr>
        <w:t xml:space="preserve"> изучить правовую характеристику д</w:t>
      </w:r>
      <w:r w:rsidRPr="005520C9">
        <w:rPr>
          <w:rFonts w:eastAsia="Times New Roman"/>
          <w:color w:val="000000" w:themeColor="text1"/>
          <w:szCs w:val="28"/>
          <w:lang w:eastAsia="ru-RU"/>
        </w:rPr>
        <w:t>оговор</w:t>
      </w:r>
      <w:r>
        <w:rPr>
          <w:rFonts w:eastAsia="Times New Roman"/>
          <w:color w:val="000000" w:themeColor="text1"/>
          <w:szCs w:val="28"/>
          <w:lang w:eastAsia="ru-RU"/>
        </w:rPr>
        <w:t>а</w:t>
      </w:r>
      <w:r w:rsidRPr="005520C9">
        <w:rPr>
          <w:rFonts w:eastAsia="Times New Roman"/>
          <w:color w:val="000000" w:themeColor="text1"/>
          <w:szCs w:val="28"/>
          <w:lang w:eastAsia="ru-RU"/>
        </w:rPr>
        <w:t xml:space="preserve"> оказания юридических услуг</w:t>
      </w:r>
      <w:r>
        <w:rPr>
          <w:rFonts w:eastAsia="Times New Roman"/>
          <w:color w:val="000000" w:themeColor="text1"/>
          <w:szCs w:val="28"/>
          <w:lang w:eastAsia="ru-RU"/>
        </w:rPr>
        <w:t>;</w:t>
      </w:r>
    </w:p>
    <w:p w14:paraId="58200CCA" w14:textId="77777777" w:rsidR="005520C9" w:rsidRDefault="005520C9" w:rsidP="005520C9">
      <w:pPr>
        <w:spacing w:line="360" w:lineRule="auto"/>
        <w:ind w:firstLine="709"/>
        <w:jc w:val="both"/>
        <w:rPr>
          <w:rFonts w:eastAsia="Times New Roman"/>
          <w:color w:val="000000" w:themeColor="text1"/>
          <w:szCs w:val="28"/>
          <w:lang w:eastAsia="ru-RU"/>
        </w:rPr>
      </w:pPr>
      <w:r w:rsidRPr="005520C9">
        <w:rPr>
          <w:rFonts w:eastAsia="Times New Roman"/>
          <w:color w:val="000000" w:themeColor="text1"/>
          <w:szCs w:val="28"/>
          <w:lang w:eastAsia="ru-RU"/>
        </w:rPr>
        <w:t>–</w:t>
      </w:r>
      <w:r>
        <w:rPr>
          <w:rFonts w:eastAsia="Times New Roman"/>
          <w:color w:val="000000" w:themeColor="text1"/>
          <w:szCs w:val="28"/>
          <w:lang w:eastAsia="ru-RU"/>
        </w:rPr>
        <w:t xml:space="preserve"> рассмотреть </w:t>
      </w:r>
      <w:r w:rsidR="009610EC">
        <w:rPr>
          <w:rFonts w:eastAsia="Times New Roman"/>
          <w:color w:val="000000" w:themeColor="text1"/>
          <w:szCs w:val="28"/>
          <w:lang w:eastAsia="ru-RU"/>
        </w:rPr>
        <w:t xml:space="preserve">правовую природу </w:t>
      </w:r>
      <w:r>
        <w:rPr>
          <w:rFonts w:eastAsia="Times New Roman"/>
          <w:color w:val="000000" w:themeColor="text1"/>
          <w:szCs w:val="28"/>
          <w:lang w:eastAsia="ru-RU"/>
        </w:rPr>
        <w:t>с</w:t>
      </w:r>
      <w:r w:rsidRPr="005520C9">
        <w:rPr>
          <w:rFonts w:eastAsia="Times New Roman"/>
          <w:color w:val="000000" w:themeColor="text1"/>
          <w:szCs w:val="28"/>
          <w:lang w:eastAsia="ru-RU"/>
        </w:rPr>
        <w:t>оглашени</w:t>
      </w:r>
      <w:r>
        <w:rPr>
          <w:rFonts w:eastAsia="Times New Roman"/>
          <w:color w:val="000000" w:themeColor="text1"/>
          <w:szCs w:val="28"/>
          <w:lang w:eastAsia="ru-RU"/>
        </w:rPr>
        <w:t>я</w:t>
      </w:r>
      <w:r w:rsidRPr="005520C9">
        <w:rPr>
          <w:rFonts w:eastAsia="Times New Roman"/>
          <w:color w:val="000000" w:themeColor="text1"/>
          <w:szCs w:val="28"/>
          <w:lang w:eastAsia="ru-RU"/>
        </w:rPr>
        <w:t xml:space="preserve"> об оказании юридической помощи</w:t>
      </w:r>
      <w:r w:rsidR="009610EC">
        <w:rPr>
          <w:rFonts w:eastAsia="Times New Roman"/>
          <w:color w:val="000000" w:themeColor="text1"/>
          <w:szCs w:val="28"/>
          <w:lang w:eastAsia="ru-RU"/>
        </w:rPr>
        <w:t>;</w:t>
      </w:r>
    </w:p>
    <w:p w14:paraId="6097900D" w14:textId="77777777" w:rsidR="00A66BCF" w:rsidRPr="00DD79C3" w:rsidRDefault="009610EC" w:rsidP="005520C9">
      <w:pPr>
        <w:spacing w:line="360" w:lineRule="auto"/>
        <w:ind w:firstLine="709"/>
        <w:jc w:val="both"/>
        <w:rPr>
          <w:rFonts w:eastAsia="Times New Roman"/>
          <w:color w:val="000000" w:themeColor="text1"/>
          <w:szCs w:val="28"/>
          <w:lang w:eastAsia="ru-RU"/>
        </w:rPr>
      </w:pPr>
      <w:r w:rsidRPr="00DD79C3">
        <w:rPr>
          <w:rFonts w:eastAsia="Times New Roman"/>
          <w:color w:val="000000" w:themeColor="text1"/>
          <w:szCs w:val="28"/>
          <w:lang w:eastAsia="ru-RU"/>
        </w:rPr>
        <w:t>–</w:t>
      </w:r>
      <w:r>
        <w:rPr>
          <w:rFonts w:eastAsia="Times New Roman"/>
          <w:color w:val="000000" w:themeColor="text1"/>
          <w:szCs w:val="28"/>
          <w:lang w:eastAsia="ru-RU"/>
        </w:rPr>
        <w:t xml:space="preserve"> раскрыть о</w:t>
      </w:r>
      <w:r w:rsidR="005520C9" w:rsidRPr="005520C9">
        <w:rPr>
          <w:rFonts w:eastAsia="Times New Roman"/>
          <w:color w:val="000000" w:themeColor="text1"/>
          <w:szCs w:val="28"/>
          <w:lang w:eastAsia="ru-RU"/>
        </w:rPr>
        <w:t>собенности соглашения об оказании бесплатной юридической помощи адвокатами</w:t>
      </w:r>
      <w:r>
        <w:rPr>
          <w:rFonts w:eastAsia="Times New Roman"/>
          <w:color w:val="000000" w:themeColor="text1"/>
          <w:szCs w:val="28"/>
          <w:lang w:eastAsia="ru-RU"/>
        </w:rPr>
        <w:t>.</w:t>
      </w:r>
    </w:p>
    <w:p w14:paraId="317E276D" w14:textId="77777777" w:rsidR="0096350F" w:rsidRDefault="00A66BCF" w:rsidP="00555D93">
      <w:pPr>
        <w:spacing w:line="360" w:lineRule="auto"/>
        <w:ind w:firstLine="709"/>
        <w:jc w:val="both"/>
        <w:rPr>
          <w:rFonts w:eastAsia="Times New Roman"/>
          <w:color w:val="000000" w:themeColor="text1"/>
          <w:szCs w:val="28"/>
          <w:lang w:eastAsia="ru-RU"/>
        </w:rPr>
      </w:pPr>
      <w:r w:rsidRPr="009610EC">
        <w:rPr>
          <w:rFonts w:eastAsia="Times New Roman"/>
          <w:bCs/>
          <w:color w:val="000000" w:themeColor="text1"/>
          <w:szCs w:val="28"/>
          <w:lang w:eastAsia="ru-RU"/>
        </w:rPr>
        <w:t>Методологическая основа исследования.</w:t>
      </w:r>
      <w:r w:rsidRPr="009610EC">
        <w:rPr>
          <w:rFonts w:eastAsia="Times New Roman"/>
          <w:color w:val="000000" w:themeColor="text1"/>
          <w:szCs w:val="28"/>
          <w:lang w:eastAsia="ru-RU"/>
        </w:rPr>
        <w:t xml:space="preserve"> </w:t>
      </w:r>
      <w:r w:rsidR="0096350F" w:rsidRPr="0096350F">
        <w:rPr>
          <w:rFonts w:eastAsia="Times New Roman"/>
          <w:color w:val="000000" w:themeColor="text1"/>
          <w:szCs w:val="28"/>
          <w:lang w:eastAsia="ru-RU"/>
        </w:rPr>
        <w:t xml:space="preserve">Методологической основой работы является современная теория научного познания правовых явлений, которая предусматривает комплексное применение ряда общенаучных и </w:t>
      </w:r>
      <w:proofErr w:type="gramStart"/>
      <w:r w:rsidR="0096350F" w:rsidRPr="0096350F">
        <w:rPr>
          <w:rFonts w:eastAsia="Times New Roman"/>
          <w:color w:val="000000" w:themeColor="text1"/>
          <w:szCs w:val="28"/>
          <w:lang w:eastAsia="ru-RU"/>
        </w:rPr>
        <w:t>частно-правовых</w:t>
      </w:r>
      <w:proofErr w:type="gramEnd"/>
      <w:r w:rsidR="0096350F" w:rsidRPr="0096350F">
        <w:rPr>
          <w:rFonts w:eastAsia="Times New Roman"/>
          <w:color w:val="000000" w:themeColor="text1"/>
          <w:szCs w:val="28"/>
          <w:lang w:eastAsia="ru-RU"/>
        </w:rPr>
        <w:t xml:space="preserve"> методов, выбор которых обусловлен особенностями объекта, предмета, цели и задач исследования. В работе использовались общие и частные научные методы познания объективной действительности, к которым относятся анализ, синтез, абстрагирование, аналогия, сравнительно-правовой, формально-юридический, а также иные методы научного познания.</w:t>
      </w:r>
    </w:p>
    <w:p w14:paraId="4FBB5F3B" w14:textId="77777777" w:rsidR="00842EF2" w:rsidRDefault="00A66BCF" w:rsidP="00555D93">
      <w:pPr>
        <w:spacing w:line="360" w:lineRule="auto"/>
        <w:ind w:firstLine="709"/>
        <w:jc w:val="both"/>
        <w:rPr>
          <w:rFonts w:eastAsia="Times New Roman"/>
          <w:color w:val="000000" w:themeColor="text1"/>
          <w:szCs w:val="28"/>
          <w:highlight w:val="yellow"/>
          <w:lang w:eastAsia="ru-RU"/>
        </w:rPr>
      </w:pPr>
      <w:r w:rsidRPr="00842EF2">
        <w:rPr>
          <w:rFonts w:eastAsia="Times New Roman"/>
          <w:bCs/>
          <w:color w:val="000000" w:themeColor="text1"/>
          <w:szCs w:val="28"/>
          <w:lang w:eastAsia="ru-RU"/>
        </w:rPr>
        <w:lastRenderedPageBreak/>
        <w:t>Теоретическая значимость исследования</w:t>
      </w:r>
      <w:r w:rsidRPr="00842EF2">
        <w:rPr>
          <w:rFonts w:eastAsia="Times New Roman"/>
          <w:color w:val="000000" w:themeColor="text1"/>
          <w:szCs w:val="28"/>
          <w:lang w:eastAsia="ru-RU"/>
        </w:rPr>
        <w:t xml:space="preserve"> заключается в </w:t>
      </w:r>
      <w:r w:rsidR="00842EF2" w:rsidRPr="00842EF2">
        <w:rPr>
          <w:rFonts w:eastAsia="Times New Roman"/>
          <w:color w:val="000000" w:themeColor="text1"/>
          <w:szCs w:val="28"/>
          <w:lang w:eastAsia="ru-RU"/>
        </w:rPr>
        <w:t>том, что</w:t>
      </w:r>
      <w:r w:rsidR="00842EF2">
        <w:rPr>
          <w:rFonts w:eastAsia="Times New Roman"/>
          <w:color w:val="000000" w:themeColor="text1"/>
          <w:szCs w:val="28"/>
          <w:lang w:eastAsia="ru-RU"/>
        </w:rPr>
        <w:t xml:space="preserve"> н</w:t>
      </w:r>
      <w:r w:rsidR="00842EF2" w:rsidRPr="00842EF2">
        <w:rPr>
          <w:rFonts w:eastAsia="Times New Roman"/>
          <w:color w:val="000000" w:themeColor="text1"/>
          <w:szCs w:val="28"/>
          <w:lang w:eastAsia="ru-RU"/>
        </w:rPr>
        <w:t>аучные представления о договорном регулировании в сфере оказания юридической помощи и юридических услуг получают в рамках настоящего исследования определённую систематизацию, а понимание их правовой природы и характерных особенностей — дополнительное уточнение. Полученные выводы образуют основу, на которой возможно выстраивать дальнейшие разработки в области гражданского права, адвокатуры и правоведения в целом.</w:t>
      </w:r>
    </w:p>
    <w:p w14:paraId="62414415" w14:textId="77777777" w:rsidR="00A66BCF" w:rsidRPr="00A66BCF" w:rsidRDefault="00A66BCF" w:rsidP="00555D93">
      <w:pPr>
        <w:spacing w:line="360" w:lineRule="auto"/>
        <w:ind w:firstLine="709"/>
        <w:jc w:val="both"/>
        <w:rPr>
          <w:rFonts w:eastAsia="Times New Roman"/>
          <w:color w:val="000000" w:themeColor="text1"/>
          <w:szCs w:val="28"/>
          <w:lang w:eastAsia="ru-RU"/>
        </w:rPr>
      </w:pPr>
      <w:r w:rsidRPr="00555D93">
        <w:rPr>
          <w:rFonts w:eastAsia="Times New Roman"/>
          <w:bCs/>
          <w:color w:val="000000" w:themeColor="text1"/>
          <w:szCs w:val="28"/>
          <w:lang w:eastAsia="ru-RU"/>
        </w:rPr>
        <w:t>Практическая значимость исследования</w:t>
      </w:r>
      <w:r w:rsidRPr="00A66BCF">
        <w:rPr>
          <w:rFonts w:eastAsia="Times New Roman"/>
          <w:color w:val="000000" w:themeColor="text1"/>
          <w:szCs w:val="28"/>
          <w:lang w:eastAsia="ru-RU"/>
        </w:rPr>
        <w:t xml:space="preserve"> определяется возможностью использования полученных выводов и предложений при совершенствовании действующего законодательства, регулирующего сферу оказания юридической помощи. Материалы дипломной работы могут быть полезны в правоприменительной деятельности юристов различных специальностей, в образовательном процессе при преподавании курсов гражданского права, адвокатуры и других смежных дисциплин.</w:t>
      </w:r>
    </w:p>
    <w:p w14:paraId="7CDDB7CF" w14:textId="77777777" w:rsidR="00A66BCF" w:rsidRPr="00A66BCF" w:rsidRDefault="00A66BCF" w:rsidP="00555D93">
      <w:pPr>
        <w:spacing w:line="360" w:lineRule="auto"/>
        <w:ind w:firstLine="709"/>
        <w:jc w:val="both"/>
        <w:rPr>
          <w:rFonts w:eastAsia="Times New Roman"/>
          <w:color w:val="000000" w:themeColor="text1"/>
          <w:szCs w:val="28"/>
          <w:lang w:eastAsia="ru-RU"/>
        </w:rPr>
      </w:pPr>
      <w:r w:rsidRPr="00555D93">
        <w:rPr>
          <w:rFonts w:eastAsia="Times New Roman"/>
          <w:bCs/>
          <w:color w:val="000000" w:themeColor="text1"/>
          <w:szCs w:val="28"/>
          <w:lang w:eastAsia="ru-RU"/>
        </w:rPr>
        <w:t>Структура работы</w:t>
      </w:r>
      <w:r w:rsidRPr="00A66BCF">
        <w:rPr>
          <w:rFonts w:eastAsia="Times New Roman"/>
          <w:color w:val="000000" w:themeColor="text1"/>
          <w:szCs w:val="28"/>
          <w:lang w:eastAsia="ru-RU"/>
        </w:rPr>
        <w:t xml:space="preserve"> </w:t>
      </w:r>
      <w:r w:rsidR="001F0DFC">
        <w:rPr>
          <w:rFonts w:eastAsia="Times New Roman"/>
          <w:color w:val="000000" w:themeColor="text1"/>
          <w:szCs w:val="28"/>
          <w:lang w:eastAsia="ru-RU"/>
        </w:rPr>
        <w:t xml:space="preserve">– </w:t>
      </w:r>
      <w:r w:rsidRPr="00A66BCF">
        <w:rPr>
          <w:rFonts w:eastAsia="Times New Roman"/>
          <w:color w:val="000000" w:themeColor="text1"/>
          <w:szCs w:val="28"/>
          <w:lang w:eastAsia="ru-RU"/>
        </w:rPr>
        <w:t>состоит из введения, двух глав, включающих параграфы, заключения, списка использованных источников.</w:t>
      </w:r>
    </w:p>
    <w:p w14:paraId="60E18CC3" w14:textId="77777777" w:rsidR="00A66BCF" w:rsidRPr="00555D93" w:rsidRDefault="00A66BCF" w:rsidP="00555D93">
      <w:pPr>
        <w:spacing w:line="360" w:lineRule="auto"/>
        <w:ind w:firstLine="709"/>
        <w:jc w:val="both"/>
        <w:rPr>
          <w:color w:val="000000" w:themeColor="text1"/>
          <w:spacing w:val="-1"/>
          <w:szCs w:val="28"/>
        </w:rPr>
      </w:pPr>
      <w:r w:rsidRPr="00555D93">
        <w:rPr>
          <w:color w:val="000000" w:themeColor="text1"/>
          <w:spacing w:val="-1"/>
          <w:szCs w:val="28"/>
        </w:rPr>
        <w:br w:type="page"/>
      </w:r>
    </w:p>
    <w:p w14:paraId="47E20BC0" w14:textId="59ADC6C4" w:rsidR="00555D93" w:rsidRDefault="00C94C37" w:rsidP="00555D93">
      <w:pPr>
        <w:spacing w:line="360" w:lineRule="auto"/>
        <w:ind w:firstLine="709"/>
        <w:jc w:val="center"/>
        <w:rPr>
          <w:color w:val="000000" w:themeColor="text1"/>
          <w:spacing w:val="-1"/>
          <w:szCs w:val="28"/>
        </w:rPr>
      </w:pPr>
      <w:bookmarkStart w:id="11" w:name="_Toc228998809"/>
      <w:r w:rsidRPr="00555D93">
        <w:rPr>
          <w:rStyle w:val="10"/>
          <w:rFonts w:ascii="Times New Roman" w:hAnsi="Times New Roman" w:cs="Times New Roman"/>
          <w:color w:val="000000" w:themeColor="text1"/>
        </w:rPr>
        <w:lastRenderedPageBreak/>
        <w:t>1 ТЕОРЕТИКО-ПРАВОВЫЕ ОСНОВЫ ОКАЗАНИЯ ЮРИДИЧЕСКОЙ ПОМОЩИ</w:t>
      </w:r>
      <w:bookmarkEnd w:id="11"/>
    </w:p>
    <w:p w14:paraId="45E9A8B4" w14:textId="46A3EF2A" w:rsidR="00A66BCF" w:rsidRDefault="00C72145" w:rsidP="00555D93">
      <w:pPr>
        <w:spacing w:line="360" w:lineRule="auto"/>
        <w:ind w:firstLine="709"/>
        <w:jc w:val="center"/>
        <w:rPr>
          <w:rStyle w:val="10"/>
          <w:rFonts w:ascii="Times New Roman" w:hAnsi="Times New Roman" w:cs="Times New Roman"/>
          <w:color w:val="000000" w:themeColor="text1"/>
        </w:rPr>
      </w:pPr>
      <w:r w:rsidRPr="00555D93">
        <w:rPr>
          <w:color w:val="000000" w:themeColor="text1"/>
          <w:spacing w:val="-1"/>
          <w:szCs w:val="28"/>
        </w:rPr>
        <w:br/>
      </w:r>
      <w:bookmarkStart w:id="12" w:name="_Toc228998810"/>
      <w:r w:rsidR="00E83880" w:rsidRPr="00E83880">
        <w:rPr>
          <w:rStyle w:val="10"/>
          <w:rFonts w:ascii="Times New Roman" w:hAnsi="Times New Roman" w:cs="Times New Roman"/>
          <w:bCs w:val="0"/>
          <w:color w:val="000000" w:themeColor="text1"/>
        </w:rPr>
        <w:t>1.</w:t>
      </w:r>
      <w:r w:rsidR="0014053E" w:rsidRPr="0014053E">
        <w:rPr>
          <w:rStyle w:val="10"/>
          <w:rFonts w:ascii="Times New Roman" w:hAnsi="Times New Roman" w:cs="Times New Roman"/>
          <w:color w:val="000000" w:themeColor="text1"/>
        </w:rPr>
        <w:t>1</w:t>
      </w:r>
      <w:r w:rsidRPr="00555D93">
        <w:rPr>
          <w:rStyle w:val="10"/>
          <w:rFonts w:ascii="Times New Roman" w:hAnsi="Times New Roman" w:cs="Times New Roman"/>
          <w:color w:val="000000" w:themeColor="text1"/>
        </w:rPr>
        <w:t xml:space="preserve"> Понятие, сущность и соотношение юридической помощи и юридических услуг</w:t>
      </w:r>
      <w:bookmarkEnd w:id="12"/>
    </w:p>
    <w:p w14:paraId="2FF9E712" w14:textId="77777777" w:rsidR="00555D93" w:rsidRPr="00555D93" w:rsidRDefault="00555D93" w:rsidP="00555D93">
      <w:pPr>
        <w:spacing w:line="360" w:lineRule="auto"/>
        <w:ind w:firstLine="709"/>
        <w:jc w:val="both"/>
        <w:rPr>
          <w:rStyle w:val="10"/>
          <w:rFonts w:ascii="Times New Roman" w:hAnsi="Times New Roman" w:cs="Times New Roman"/>
          <w:color w:val="000000" w:themeColor="text1"/>
        </w:rPr>
      </w:pPr>
    </w:p>
    <w:p w14:paraId="212263AD" w14:textId="77777777" w:rsidR="00A66BCF" w:rsidRPr="00A66BCF" w:rsidRDefault="00A66BCF" w:rsidP="00555D93">
      <w:pPr>
        <w:spacing w:line="360" w:lineRule="auto"/>
        <w:ind w:firstLine="709"/>
        <w:jc w:val="both"/>
        <w:rPr>
          <w:rFonts w:eastAsia="Times New Roman"/>
          <w:color w:val="000000" w:themeColor="text1"/>
          <w:szCs w:val="28"/>
          <w:lang w:eastAsia="ru-RU"/>
        </w:rPr>
      </w:pPr>
      <w:r w:rsidRPr="00555D93">
        <w:rPr>
          <w:rFonts w:eastAsia="Times New Roman"/>
          <w:color w:val="000000" w:themeColor="text1"/>
          <w:szCs w:val="28"/>
          <w:lang w:eastAsia="ru-RU"/>
        </w:rPr>
        <w:t xml:space="preserve">В </w:t>
      </w:r>
      <w:r w:rsidRPr="00A66BCF">
        <w:rPr>
          <w:rFonts w:eastAsia="Times New Roman"/>
          <w:color w:val="000000" w:themeColor="text1"/>
          <w:szCs w:val="28"/>
          <w:lang w:eastAsia="ru-RU"/>
        </w:rPr>
        <w:t>правовой системе институт юридической помощи играет ведущую роль в обеспечении реализации и защиты прав и свобод граждан и юридических лиц. Понять природу и отличительные особенности юридической помощи, а также е</w:t>
      </w:r>
      <w:r w:rsidR="0050097B">
        <w:rPr>
          <w:rFonts w:eastAsia="Times New Roman"/>
          <w:color w:val="000000" w:themeColor="text1"/>
          <w:szCs w:val="28"/>
          <w:lang w:eastAsia="ru-RU"/>
        </w:rPr>
        <w:t>е</w:t>
      </w:r>
      <w:r w:rsidRPr="00A66BCF">
        <w:rPr>
          <w:rFonts w:eastAsia="Times New Roman"/>
          <w:color w:val="000000" w:themeColor="text1"/>
          <w:szCs w:val="28"/>
          <w:lang w:eastAsia="ru-RU"/>
        </w:rPr>
        <w:t xml:space="preserve"> соотношение с понятием юридических услуг, крайне важно для развития законодательства, правоприменительной практики и повышения правовой грамотности населения.</w:t>
      </w:r>
    </w:p>
    <w:p w14:paraId="3F5697EC" w14:textId="77777777" w:rsidR="00A66BCF" w:rsidRPr="00A66BCF" w:rsidRDefault="00A66BCF" w:rsidP="00555D93">
      <w:pPr>
        <w:spacing w:line="360" w:lineRule="auto"/>
        <w:ind w:firstLine="709"/>
        <w:jc w:val="both"/>
        <w:rPr>
          <w:rFonts w:eastAsia="Times New Roman"/>
          <w:color w:val="000000" w:themeColor="text1"/>
          <w:szCs w:val="28"/>
          <w:lang w:eastAsia="ru-RU"/>
        </w:rPr>
      </w:pPr>
      <w:r w:rsidRPr="00A66BCF">
        <w:rPr>
          <w:rFonts w:eastAsia="Times New Roman"/>
          <w:color w:val="000000" w:themeColor="text1"/>
          <w:szCs w:val="28"/>
          <w:lang w:eastAsia="ru-RU"/>
        </w:rPr>
        <w:t xml:space="preserve">Понятие </w:t>
      </w:r>
      <w:r w:rsidRPr="00555D93">
        <w:rPr>
          <w:rFonts w:eastAsia="Times New Roman"/>
          <w:bCs/>
          <w:color w:val="000000" w:themeColor="text1"/>
          <w:szCs w:val="28"/>
          <w:lang w:eastAsia="ru-RU"/>
        </w:rPr>
        <w:t>юридической помощи</w:t>
      </w:r>
      <w:r w:rsidRPr="00A66BCF">
        <w:rPr>
          <w:rFonts w:eastAsia="Times New Roman"/>
          <w:color w:val="000000" w:themeColor="text1"/>
          <w:szCs w:val="28"/>
          <w:lang w:eastAsia="ru-RU"/>
        </w:rPr>
        <w:t xml:space="preserve"> в научной и практической литературе широко трактуется как деятельность специально уполномоченных субъектов, направленная на оказание содействия гражданам, организациям, а также органам государственной власти в реализации и защите их прав, свобод и законных интересов с использованием средств и методов, предусмотренных законом. Эта помощь включает в себя как разъяснение, консультирование по правовым вопросам, подготовку и оформление документов правового значения, так и представительство в судах или других органах</w:t>
      </w:r>
      <w:r w:rsidR="009F1A96">
        <w:rPr>
          <w:rStyle w:val="ab"/>
          <w:rFonts w:eastAsia="Times New Roman"/>
          <w:color w:val="000000" w:themeColor="text1"/>
          <w:szCs w:val="28"/>
          <w:lang w:eastAsia="ru-RU"/>
        </w:rPr>
        <w:footnoteReference w:id="1"/>
      </w:r>
      <w:r w:rsidRPr="00A66BCF">
        <w:rPr>
          <w:rFonts w:eastAsia="Times New Roman"/>
          <w:color w:val="000000" w:themeColor="text1"/>
          <w:szCs w:val="28"/>
          <w:lang w:eastAsia="ru-RU"/>
        </w:rPr>
        <w:t>. Важно отметить, что юридическая помощь может носить как профессиональный, так и непрофессиональный (например, взаимопомощь граждан) характер, однако основное е</w:t>
      </w:r>
      <w:r w:rsidR="0050097B">
        <w:rPr>
          <w:rFonts w:eastAsia="Times New Roman"/>
          <w:color w:val="000000" w:themeColor="text1"/>
          <w:szCs w:val="28"/>
          <w:lang w:eastAsia="ru-RU"/>
        </w:rPr>
        <w:t>е</w:t>
      </w:r>
      <w:r w:rsidRPr="00A66BCF">
        <w:rPr>
          <w:rFonts w:eastAsia="Times New Roman"/>
          <w:color w:val="000000" w:themeColor="text1"/>
          <w:szCs w:val="28"/>
          <w:lang w:eastAsia="ru-RU"/>
        </w:rPr>
        <w:t xml:space="preserve"> назначение </w:t>
      </w:r>
      <w:r w:rsidR="001F0DFC">
        <w:rPr>
          <w:rFonts w:eastAsia="Times New Roman"/>
          <w:color w:val="000000" w:themeColor="text1"/>
          <w:szCs w:val="28"/>
          <w:lang w:eastAsia="ru-RU"/>
        </w:rPr>
        <w:t xml:space="preserve">– </w:t>
      </w:r>
      <w:r w:rsidRPr="00A66BCF">
        <w:rPr>
          <w:rFonts w:eastAsia="Times New Roman"/>
          <w:color w:val="000000" w:themeColor="text1"/>
          <w:szCs w:val="28"/>
          <w:lang w:eastAsia="ru-RU"/>
        </w:rPr>
        <w:t>способствовать правильному и ответственному поведению субъектов права, их доступу к справедливому правосудию и правовой защите.</w:t>
      </w:r>
    </w:p>
    <w:p w14:paraId="780F1BC9" w14:textId="77777777" w:rsidR="00A66BCF" w:rsidRPr="00A66BCF" w:rsidRDefault="00A66BCF" w:rsidP="00555D93">
      <w:pPr>
        <w:spacing w:line="360" w:lineRule="auto"/>
        <w:ind w:firstLine="709"/>
        <w:jc w:val="both"/>
        <w:rPr>
          <w:rFonts w:eastAsia="Times New Roman"/>
          <w:color w:val="000000" w:themeColor="text1"/>
          <w:szCs w:val="28"/>
          <w:lang w:eastAsia="ru-RU"/>
        </w:rPr>
      </w:pPr>
      <w:r w:rsidRPr="00A66BCF">
        <w:rPr>
          <w:rFonts w:eastAsia="Times New Roman"/>
          <w:color w:val="000000" w:themeColor="text1"/>
          <w:szCs w:val="28"/>
          <w:lang w:eastAsia="ru-RU"/>
        </w:rPr>
        <w:t xml:space="preserve">Юридическая помощь осуществляется различными субъектами, к числу которых относятся адвокаты, юристы, нотариусы, сотрудники государственных органов (например, службы бесплатной юридической </w:t>
      </w:r>
      <w:r w:rsidRPr="00A66BCF">
        <w:rPr>
          <w:rFonts w:eastAsia="Times New Roman"/>
          <w:color w:val="000000" w:themeColor="text1"/>
          <w:szCs w:val="28"/>
          <w:lang w:eastAsia="ru-RU"/>
        </w:rPr>
        <w:lastRenderedPageBreak/>
        <w:t>помощи), преподаватели-правоведы</w:t>
      </w:r>
      <w:r w:rsidR="009F1A96">
        <w:rPr>
          <w:rStyle w:val="ab"/>
          <w:rFonts w:eastAsia="Times New Roman"/>
          <w:color w:val="000000" w:themeColor="text1"/>
          <w:szCs w:val="28"/>
          <w:lang w:eastAsia="ru-RU"/>
        </w:rPr>
        <w:footnoteReference w:id="2"/>
      </w:r>
      <w:r w:rsidRPr="00A66BCF">
        <w:rPr>
          <w:rFonts w:eastAsia="Times New Roman"/>
          <w:color w:val="000000" w:themeColor="text1"/>
          <w:szCs w:val="28"/>
          <w:lang w:eastAsia="ru-RU"/>
        </w:rPr>
        <w:t>. В отдельных случаях право на оказание такой помощи предоставляется представителям профсоюзов, общественных объединений или иным лицам, действующим по доверенности.</w:t>
      </w:r>
    </w:p>
    <w:p w14:paraId="76A9F32A" w14:textId="77777777" w:rsidR="00A66BCF" w:rsidRPr="00A66BCF" w:rsidRDefault="00A66BCF" w:rsidP="00555D93">
      <w:pPr>
        <w:spacing w:line="360" w:lineRule="auto"/>
        <w:ind w:firstLine="709"/>
        <w:jc w:val="both"/>
        <w:rPr>
          <w:rFonts w:eastAsia="Times New Roman"/>
          <w:color w:val="000000" w:themeColor="text1"/>
          <w:szCs w:val="28"/>
          <w:lang w:eastAsia="ru-RU"/>
        </w:rPr>
      </w:pPr>
      <w:r w:rsidRPr="00A66BCF">
        <w:rPr>
          <w:rFonts w:eastAsia="Times New Roman"/>
          <w:color w:val="000000" w:themeColor="text1"/>
          <w:szCs w:val="28"/>
          <w:lang w:eastAsia="ru-RU"/>
        </w:rPr>
        <w:t>Законодательная база понятия юридической помощи в России формируется такими нормативными актами, как Федеральный закон № 324-ФЗ «О бесплатной юридической помощи в Российской Федерации», Федеральный закон № 63-ФЗ «Об адвокатской деятельности и адвокатуре», Гражданский процессуальный кодекс РФ, Кодекс административного судопроизводства РФ и Конституция РФ. В частности, статья 48 Конституции РФ закрепляет право каждого на получение квалифицированной юридической помощи, гарантируя также право на защиту и бесплатную помощь по отдельным категориям дел.</w:t>
      </w:r>
    </w:p>
    <w:p w14:paraId="70E289EA" w14:textId="77777777" w:rsidR="00A66BCF" w:rsidRPr="00A66BCF" w:rsidRDefault="00A66BCF" w:rsidP="00555D93">
      <w:pPr>
        <w:spacing w:line="360" w:lineRule="auto"/>
        <w:ind w:firstLine="709"/>
        <w:jc w:val="both"/>
        <w:rPr>
          <w:rFonts w:eastAsia="Times New Roman"/>
          <w:color w:val="000000" w:themeColor="text1"/>
          <w:szCs w:val="28"/>
          <w:lang w:eastAsia="ru-RU"/>
        </w:rPr>
      </w:pPr>
      <w:r w:rsidRPr="00555D93">
        <w:rPr>
          <w:rFonts w:eastAsia="Times New Roman"/>
          <w:bCs/>
          <w:color w:val="000000" w:themeColor="text1"/>
          <w:szCs w:val="28"/>
          <w:lang w:eastAsia="ru-RU"/>
        </w:rPr>
        <w:t>Сущность юридической помощи</w:t>
      </w:r>
      <w:r w:rsidRPr="00A66BCF">
        <w:rPr>
          <w:rFonts w:eastAsia="Times New Roman"/>
          <w:color w:val="000000" w:themeColor="text1"/>
          <w:szCs w:val="28"/>
          <w:lang w:eastAsia="ru-RU"/>
        </w:rPr>
        <w:t xml:space="preserve"> заключается в ее содержательном наполнении </w:t>
      </w:r>
      <w:r w:rsidR="001F0DFC">
        <w:rPr>
          <w:rFonts w:eastAsia="Times New Roman"/>
          <w:color w:val="000000" w:themeColor="text1"/>
          <w:szCs w:val="28"/>
          <w:lang w:eastAsia="ru-RU"/>
        </w:rPr>
        <w:t xml:space="preserve">– </w:t>
      </w:r>
      <w:r w:rsidRPr="00A66BCF">
        <w:rPr>
          <w:rFonts w:eastAsia="Times New Roman"/>
          <w:color w:val="000000" w:themeColor="text1"/>
          <w:szCs w:val="28"/>
          <w:lang w:eastAsia="ru-RU"/>
        </w:rPr>
        <w:t>обеспечении эффективной защиты прав участников правоотношений, разъяснении норм права, содействии в разрешении как индивидуальных, так и коллективных конфликтов, а также в профилактике правонарушений. Юридическая помощь реализуется в различных организационно-правовых формах: юридическое консультирование (устное и письменное), составление заявлений, жалоб, исков, оформление договоров, нотариальных актов, представление интересов доверителя в органах власти или суде, участие в досудебном и исполнительном производстве, посредничество, а также правовое просвещение населения.</w:t>
      </w:r>
    </w:p>
    <w:p w14:paraId="3DD1D95C" w14:textId="77777777" w:rsidR="00A66BCF" w:rsidRPr="00A66BCF" w:rsidRDefault="00A66BCF" w:rsidP="00555D93">
      <w:pPr>
        <w:spacing w:line="360" w:lineRule="auto"/>
        <w:ind w:firstLine="709"/>
        <w:jc w:val="both"/>
        <w:rPr>
          <w:rFonts w:eastAsia="Times New Roman"/>
          <w:color w:val="000000" w:themeColor="text1"/>
          <w:szCs w:val="28"/>
          <w:lang w:eastAsia="ru-RU"/>
        </w:rPr>
      </w:pPr>
      <w:r w:rsidRPr="00A66BCF">
        <w:rPr>
          <w:rFonts w:eastAsia="Times New Roman"/>
          <w:color w:val="000000" w:themeColor="text1"/>
          <w:szCs w:val="28"/>
          <w:lang w:eastAsia="ru-RU"/>
        </w:rPr>
        <w:t xml:space="preserve">В российской практике юридическая помощь подразделяется на бесплатную (гарантированную государством </w:t>
      </w:r>
      <w:r w:rsidR="001F0DFC">
        <w:rPr>
          <w:rFonts w:eastAsia="Times New Roman"/>
          <w:color w:val="000000" w:themeColor="text1"/>
          <w:szCs w:val="28"/>
          <w:lang w:eastAsia="ru-RU"/>
        </w:rPr>
        <w:t xml:space="preserve">– </w:t>
      </w:r>
      <w:r w:rsidRPr="00A66BCF">
        <w:rPr>
          <w:rFonts w:eastAsia="Times New Roman"/>
          <w:color w:val="000000" w:themeColor="text1"/>
          <w:szCs w:val="28"/>
          <w:lang w:eastAsia="ru-RU"/>
        </w:rPr>
        <w:t>для отдельных категорий граждан, например, малоимущих, инвалидов, несовершеннолетних) и платную, предоставляемую по гражданско-правовому договору о возмездном оказании услуг.</w:t>
      </w:r>
    </w:p>
    <w:p w14:paraId="368C61EF" w14:textId="77777777" w:rsidR="00A66BCF" w:rsidRPr="00A66BCF" w:rsidRDefault="00A66BCF" w:rsidP="00555D93">
      <w:pPr>
        <w:spacing w:line="360" w:lineRule="auto"/>
        <w:ind w:firstLine="709"/>
        <w:jc w:val="both"/>
        <w:rPr>
          <w:rFonts w:eastAsia="Times New Roman"/>
          <w:color w:val="000000" w:themeColor="text1"/>
          <w:szCs w:val="28"/>
          <w:lang w:eastAsia="ru-RU"/>
        </w:rPr>
      </w:pPr>
      <w:r w:rsidRPr="00A66BCF">
        <w:rPr>
          <w:rFonts w:eastAsia="Times New Roman"/>
          <w:color w:val="000000" w:themeColor="text1"/>
          <w:szCs w:val="28"/>
          <w:lang w:eastAsia="ru-RU"/>
        </w:rPr>
        <w:lastRenderedPageBreak/>
        <w:t xml:space="preserve">Тесно к понятию юридической помощи примыкает категория </w:t>
      </w:r>
      <w:r w:rsidRPr="00555D93">
        <w:rPr>
          <w:rFonts w:eastAsia="Times New Roman"/>
          <w:bCs/>
          <w:color w:val="000000" w:themeColor="text1"/>
          <w:szCs w:val="28"/>
          <w:lang w:eastAsia="ru-RU"/>
        </w:rPr>
        <w:t>юридических услуг</w:t>
      </w:r>
      <w:r w:rsidRPr="00A66BCF">
        <w:rPr>
          <w:rFonts w:eastAsia="Times New Roman"/>
          <w:color w:val="000000" w:themeColor="text1"/>
          <w:szCs w:val="28"/>
          <w:lang w:eastAsia="ru-RU"/>
        </w:rPr>
        <w:t>. Она имеет более узкий и коммерческий характер. Юридические услуги, по общему мнению уч</w:t>
      </w:r>
      <w:r w:rsidR="0050097B">
        <w:rPr>
          <w:rFonts w:eastAsia="Times New Roman"/>
          <w:color w:val="000000" w:themeColor="text1"/>
          <w:szCs w:val="28"/>
          <w:lang w:eastAsia="ru-RU"/>
        </w:rPr>
        <w:t>е</w:t>
      </w:r>
      <w:r w:rsidRPr="00A66BCF">
        <w:rPr>
          <w:rFonts w:eastAsia="Times New Roman"/>
          <w:color w:val="000000" w:themeColor="text1"/>
          <w:szCs w:val="28"/>
          <w:lang w:eastAsia="ru-RU"/>
        </w:rPr>
        <w:t>ных и юристов-практиков, представляют собой профессиональную деятельность субъектов хозяйствования и индивидуальных предпринимателей, направленную на осуществление конкретных юридически значимых действий или достижение определ</w:t>
      </w:r>
      <w:r w:rsidR="0050097B">
        <w:rPr>
          <w:rFonts w:eastAsia="Times New Roman"/>
          <w:color w:val="000000" w:themeColor="text1"/>
          <w:szCs w:val="28"/>
          <w:lang w:eastAsia="ru-RU"/>
        </w:rPr>
        <w:t>е</w:t>
      </w:r>
      <w:r w:rsidRPr="00A66BCF">
        <w:rPr>
          <w:rFonts w:eastAsia="Times New Roman"/>
          <w:color w:val="000000" w:themeColor="text1"/>
          <w:szCs w:val="28"/>
          <w:lang w:eastAsia="ru-RU"/>
        </w:rPr>
        <w:t>нного правового результата для клиента</w:t>
      </w:r>
      <w:r w:rsidR="009F1A96">
        <w:rPr>
          <w:rStyle w:val="ab"/>
          <w:rFonts w:eastAsia="Times New Roman"/>
          <w:color w:val="000000" w:themeColor="text1"/>
          <w:szCs w:val="28"/>
          <w:lang w:eastAsia="ru-RU"/>
        </w:rPr>
        <w:footnoteReference w:id="3"/>
      </w:r>
      <w:r w:rsidRPr="00A66BCF">
        <w:rPr>
          <w:rFonts w:eastAsia="Times New Roman"/>
          <w:color w:val="000000" w:themeColor="text1"/>
          <w:szCs w:val="28"/>
          <w:lang w:eastAsia="ru-RU"/>
        </w:rPr>
        <w:t>. Сфера юридических услуг включает составление договоров, сопровождение сделок, регистрация предприятий, подготовку правовых заключений, ведение переговоров, судебное и административное представительство, работу с интеллектуальной собственностью, корпоративное и арбитражное сопровождение, антикризисное управление, налоговое и иное профильное консультирование.</w:t>
      </w:r>
    </w:p>
    <w:p w14:paraId="4295DA8D" w14:textId="77777777" w:rsidR="00A66BCF" w:rsidRPr="00A66BCF" w:rsidRDefault="00A66BCF" w:rsidP="00555D93">
      <w:pPr>
        <w:spacing w:line="360" w:lineRule="auto"/>
        <w:ind w:firstLine="709"/>
        <w:jc w:val="both"/>
        <w:rPr>
          <w:rFonts w:eastAsia="Times New Roman"/>
          <w:color w:val="000000" w:themeColor="text1"/>
          <w:szCs w:val="28"/>
          <w:lang w:eastAsia="ru-RU"/>
        </w:rPr>
      </w:pPr>
      <w:r w:rsidRPr="00A66BCF">
        <w:rPr>
          <w:rFonts w:eastAsia="Times New Roman"/>
          <w:color w:val="000000" w:themeColor="text1"/>
          <w:szCs w:val="28"/>
          <w:lang w:eastAsia="ru-RU"/>
        </w:rPr>
        <w:t>Юридические услуги оказываются, как правило, по договору возмездного оказания услуг, регулируемого главой 39 ГК РФ. В отличие от юридической помощи как широкого и включающего в себя безвозмездную составляющую публично-правового характера явления, юридическая услуга чаще носит коммерческий, индивидуализированный характер и оплачивается заказчиком.</w:t>
      </w:r>
    </w:p>
    <w:p w14:paraId="09EE2D11" w14:textId="77777777" w:rsidR="00A66BCF" w:rsidRPr="00555D93" w:rsidRDefault="00A66BCF" w:rsidP="00555D93">
      <w:pPr>
        <w:spacing w:line="360" w:lineRule="auto"/>
        <w:ind w:firstLine="709"/>
        <w:jc w:val="both"/>
        <w:rPr>
          <w:rFonts w:eastAsia="Times New Roman"/>
          <w:color w:val="000000" w:themeColor="text1"/>
          <w:szCs w:val="28"/>
          <w:lang w:eastAsia="ru-RU"/>
        </w:rPr>
      </w:pPr>
      <w:r w:rsidRPr="00555D93">
        <w:rPr>
          <w:rFonts w:eastAsia="Times New Roman"/>
          <w:bCs/>
          <w:color w:val="000000" w:themeColor="text1"/>
          <w:szCs w:val="28"/>
          <w:lang w:eastAsia="ru-RU"/>
        </w:rPr>
        <w:t>Соотношение юридической помощи и юридических услуг</w:t>
      </w:r>
      <w:r w:rsidRPr="00A66BCF">
        <w:rPr>
          <w:rFonts w:eastAsia="Times New Roman"/>
          <w:color w:val="000000" w:themeColor="text1"/>
          <w:szCs w:val="28"/>
          <w:lang w:eastAsia="ru-RU"/>
        </w:rPr>
        <w:t xml:space="preserve"> можно охарактеризовать следующим образом:</w:t>
      </w:r>
    </w:p>
    <w:p w14:paraId="1143907D" w14:textId="77777777" w:rsidR="00A66BCF" w:rsidRPr="00555D93" w:rsidRDefault="00A66BCF" w:rsidP="00555D93">
      <w:pPr>
        <w:spacing w:line="360" w:lineRule="auto"/>
        <w:ind w:firstLine="709"/>
        <w:jc w:val="both"/>
        <w:rPr>
          <w:rFonts w:eastAsia="Times New Roman"/>
          <w:color w:val="000000" w:themeColor="text1"/>
          <w:szCs w:val="28"/>
          <w:lang w:eastAsia="ru-RU"/>
        </w:rPr>
      </w:pPr>
      <w:r w:rsidRPr="00A66BCF">
        <w:rPr>
          <w:rFonts w:eastAsia="Times New Roman"/>
          <w:color w:val="000000" w:themeColor="text1"/>
          <w:szCs w:val="28"/>
          <w:lang w:eastAsia="ru-RU"/>
        </w:rPr>
        <w:t xml:space="preserve">Юридическая помощь </w:t>
      </w:r>
      <w:r w:rsidR="001F0DFC">
        <w:rPr>
          <w:rFonts w:eastAsia="Times New Roman"/>
          <w:color w:val="000000" w:themeColor="text1"/>
          <w:szCs w:val="28"/>
          <w:lang w:eastAsia="ru-RU"/>
        </w:rPr>
        <w:t xml:space="preserve">– </w:t>
      </w:r>
      <w:r w:rsidRPr="00A66BCF">
        <w:rPr>
          <w:rFonts w:eastAsia="Times New Roman"/>
          <w:color w:val="000000" w:themeColor="text1"/>
          <w:szCs w:val="28"/>
          <w:lang w:eastAsia="ru-RU"/>
        </w:rPr>
        <w:t>более широкое понятие, включающее весь спектр содействия в правовой сфере, вне зависимости от наличия или отсутствия оплаты, статуса субъекта или клиента и предназначенное обеспечить реальное осуществление и защиту прав, свобод и интересов личности и общества.</w:t>
      </w:r>
    </w:p>
    <w:p w14:paraId="680ABE6F" w14:textId="77777777" w:rsidR="00A66BCF" w:rsidRPr="00555D93" w:rsidRDefault="00A66BCF" w:rsidP="00555D93">
      <w:pPr>
        <w:spacing w:line="360" w:lineRule="auto"/>
        <w:ind w:firstLine="709"/>
        <w:jc w:val="both"/>
        <w:rPr>
          <w:rFonts w:eastAsia="Times New Roman"/>
          <w:color w:val="000000" w:themeColor="text1"/>
          <w:szCs w:val="28"/>
          <w:lang w:eastAsia="ru-RU"/>
        </w:rPr>
      </w:pPr>
      <w:r w:rsidRPr="00A66BCF">
        <w:rPr>
          <w:rFonts w:eastAsia="Times New Roman"/>
          <w:color w:val="000000" w:themeColor="text1"/>
          <w:szCs w:val="28"/>
          <w:lang w:eastAsia="ru-RU"/>
        </w:rPr>
        <w:t xml:space="preserve">Юридические услуги </w:t>
      </w:r>
      <w:r w:rsidR="001F0DFC">
        <w:rPr>
          <w:rFonts w:eastAsia="Times New Roman"/>
          <w:color w:val="000000" w:themeColor="text1"/>
          <w:szCs w:val="28"/>
          <w:lang w:eastAsia="ru-RU"/>
        </w:rPr>
        <w:t xml:space="preserve">– </w:t>
      </w:r>
      <w:r w:rsidRPr="00A66BCF">
        <w:rPr>
          <w:rFonts w:eastAsia="Times New Roman"/>
          <w:color w:val="000000" w:themeColor="text1"/>
          <w:szCs w:val="28"/>
          <w:lang w:eastAsia="ru-RU"/>
        </w:rPr>
        <w:t xml:space="preserve">более узкая категория в структуре юридической помощи, чаще связанная с профессиональной коммерческой деятельностью, </w:t>
      </w:r>
      <w:r w:rsidRPr="00A66BCF">
        <w:rPr>
          <w:rFonts w:eastAsia="Times New Roman"/>
          <w:color w:val="000000" w:themeColor="text1"/>
          <w:szCs w:val="28"/>
          <w:lang w:eastAsia="ru-RU"/>
        </w:rPr>
        <w:lastRenderedPageBreak/>
        <w:t xml:space="preserve">направленной на оказание юридической поддержки за плату, а иногда </w:t>
      </w:r>
      <w:r w:rsidR="001F0DFC">
        <w:rPr>
          <w:rFonts w:eastAsia="Times New Roman"/>
          <w:color w:val="000000" w:themeColor="text1"/>
          <w:szCs w:val="28"/>
          <w:lang w:eastAsia="ru-RU"/>
        </w:rPr>
        <w:t xml:space="preserve">– </w:t>
      </w:r>
      <w:r w:rsidRPr="00A66BCF">
        <w:rPr>
          <w:rFonts w:eastAsia="Times New Roman"/>
          <w:color w:val="000000" w:themeColor="text1"/>
          <w:szCs w:val="28"/>
          <w:lang w:eastAsia="ru-RU"/>
        </w:rPr>
        <w:t>в форме партнерских соглашений или корпоративных контрактов.</w:t>
      </w:r>
    </w:p>
    <w:p w14:paraId="7F389CE9" w14:textId="77777777" w:rsidR="00A66BCF" w:rsidRPr="00555D93" w:rsidRDefault="00A66BCF" w:rsidP="00555D93">
      <w:pPr>
        <w:spacing w:line="360" w:lineRule="auto"/>
        <w:ind w:firstLine="709"/>
        <w:jc w:val="both"/>
        <w:rPr>
          <w:rFonts w:eastAsia="Times New Roman"/>
          <w:color w:val="000000" w:themeColor="text1"/>
          <w:szCs w:val="28"/>
          <w:lang w:eastAsia="ru-RU"/>
        </w:rPr>
      </w:pPr>
      <w:r w:rsidRPr="00A66BCF">
        <w:rPr>
          <w:rFonts w:eastAsia="Times New Roman"/>
          <w:color w:val="000000" w:themeColor="text1"/>
          <w:szCs w:val="28"/>
          <w:lang w:eastAsia="ru-RU"/>
        </w:rPr>
        <w:t xml:space="preserve">Все юридические услуги являются формой юридической помощи, но не вся юридическая помощь </w:t>
      </w:r>
      <w:r w:rsidR="001F0DFC">
        <w:rPr>
          <w:rFonts w:eastAsia="Times New Roman"/>
          <w:color w:val="000000" w:themeColor="text1"/>
          <w:szCs w:val="28"/>
          <w:lang w:eastAsia="ru-RU"/>
        </w:rPr>
        <w:t xml:space="preserve">– </w:t>
      </w:r>
      <w:r w:rsidRPr="00A66BCF">
        <w:rPr>
          <w:rFonts w:eastAsia="Times New Roman"/>
          <w:color w:val="000000" w:themeColor="text1"/>
          <w:szCs w:val="28"/>
          <w:lang w:eastAsia="ru-RU"/>
        </w:rPr>
        <w:t xml:space="preserve">юридическая услуга с хозяйственно-коммерческим содержанием. Так, разъяснение сотрудником государственного органа порядка оформления заявления или уведомление о правах в ходе административной процедуры </w:t>
      </w:r>
      <w:r w:rsidR="001F0DFC">
        <w:rPr>
          <w:rFonts w:eastAsia="Times New Roman"/>
          <w:color w:val="000000" w:themeColor="text1"/>
          <w:szCs w:val="28"/>
          <w:lang w:eastAsia="ru-RU"/>
        </w:rPr>
        <w:t xml:space="preserve">– </w:t>
      </w:r>
      <w:r w:rsidRPr="00A66BCF">
        <w:rPr>
          <w:rFonts w:eastAsia="Times New Roman"/>
          <w:color w:val="000000" w:themeColor="text1"/>
          <w:szCs w:val="28"/>
          <w:lang w:eastAsia="ru-RU"/>
        </w:rPr>
        <w:t>это юридическая помощь, но не юридическая услуга.</w:t>
      </w:r>
    </w:p>
    <w:p w14:paraId="39E888C3" w14:textId="77777777" w:rsidR="00A66BCF" w:rsidRPr="00A66BCF" w:rsidRDefault="00A66BCF" w:rsidP="00555D93">
      <w:pPr>
        <w:spacing w:line="360" w:lineRule="auto"/>
        <w:ind w:firstLine="709"/>
        <w:jc w:val="both"/>
        <w:rPr>
          <w:rFonts w:eastAsia="Times New Roman"/>
          <w:color w:val="000000" w:themeColor="text1"/>
          <w:szCs w:val="28"/>
          <w:lang w:eastAsia="ru-RU"/>
        </w:rPr>
      </w:pPr>
      <w:r w:rsidRPr="00A66BCF">
        <w:rPr>
          <w:rFonts w:eastAsia="Times New Roman"/>
          <w:color w:val="000000" w:themeColor="text1"/>
          <w:szCs w:val="28"/>
          <w:lang w:eastAsia="ru-RU"/>
        </w:rPr>
        <w:t xml:space="preserve">Юридическая помощь зачастую предполагает наличие публичного интереса, защита социальной справедливости, гарантий правового государства, в то время как юридические услуги реализуются преимущественно в рамках частного права </w:t>
      </w:r>
      <w:r w:rsidR="001F0DFC">
        <w:rPr>
          <w:rFonts w:eastAsia="Times New Roman"/>
          <w:color w:val="000000" w:themeColor="text1"/>
          <w:szCs w:val="28"/>
          <w:lang w:eastAsia="ru-RU"/>
        </w:rPr>
        <w:t xml:space="preserve">– </w:t>
      </w:r>
      <w:r w:rsidRPr="00A66BCF">
        <w:rPr>
          <w:rFonts w:eastAsia="Times New Roman"/>
          <w:color w:val="000000" w:themeColor="text1"/>
          <w:szCs w:val="28"/>
          <w:lang w:eastAsia="ru-RU"/>
        </w:rPr>
        <w:t>защиты и обслуживания индивидуальных или корпоративных интересов.</w:t>
      </w:r>
    </w:p>
    <w:p w14:paraId="28D36CE5" w14:textId="77777777" w:rsidR="00A66BCF" w:rsidRPr="00A66BCF" w:rsidRDefault="00A66BCF" w:rsidP="00555D93">
      <w:pPr>
        <w:spacing w:line="360" w:lineRule="auto"/>
        <w:ind w:firstLine="709"/>
        <w:jc w:val="both"/>
        <w:rPr>
          <w:rFonts w:eastAsia="Times New Roman"/>
          <w:color w:val="000000" w:themeColor="text1"/>
          <w:szCs w:val="28"/>
          <w:lang w:eastAsia="ru-RU"/>
        </w:rPr>
      </w:pPr>
      <w:r w:rsidRPr="00A66BCF">
        <w:rPr>
          <w:rFonts w:eastAsia="Times New Roman"/>
          <w:color w:val="000000" w:themeColor="text1"/>
          <w:szCs w:val="28"/>
          <w:lang w:eastAsia="ru-RU"/>
        </w:rPr>
        <w:t xml:space="preserve">Ключевое отличие понятий </w:t>
      </w:r>
      <w:r w:rsidR="001F0DFC">
        <w:rPr>
          <w:rFonts w:eastAsia="Times New Roman"/>
          <w:color w:val="000000" w:themeColor="text1"/>
          <w:szCs w:val="28"/>
          <w:lang w:eastAsia="ru-RU"/>
        </w:rPr>
        <w:t xml:space="preserve">– </w:t>
      </w:r>
      <w:r w:rsidRPr="00A66BCF">
        <w:rPr>
          <w:rFonts w:eastAsia="Times New Roman"/>
          <w:color w:val="000000" w:themeColor="text1"/>
          <w:szCs w:val="28"/>
          <w:lang w:eastAsia="ru-RU"/>
        </w:rPr>
        <w:t>в целях, основаниях и субъектах оказания. Юридическая помощь в приоритетном порядке обеспечивается государством для уязвимых социальных групп, выступает инструментом гарантии конституционного права на защиту, обеспечивает равенство сторон перед законом</w:t>
      </w:r>
      <w:r w:rsidR="009F1A96">
        <w:rPr>
          <w:rStyle w:val="ab"/>
          <w:rFonts w:eastAsia="Times New Roman"/>
          <w:color w:val="000000" w:themeColor="text1"/>
          <w:szCs w:val="28"/>
          <w:lang w:eastAsia="ru-RU"/>
        </w:rPr>
        <w:footnoteReference w:id="4"/>
      </w:r>
      <w:r w:rsidRPr="00A66BCF">
        <w:rPr>
          <w:rFonts w:eastAsia="Times New Roman"/>
          <w:color w:val="000000" w:themeColor="text1"/>
          <w:szCs w:val="28"/>
          <w:lang w:eastAsia="ru-RU"/>
        </w:rPr>
        <w:t>. Юридические услуги оказываются, как правило, частнопрактикующими юристами и юридическими компаниями на принципах рыночной конкуренции, их объ</w:t>
      </w:r>
      <w:r w:rsidR="0050097B">
        <w:rPr>
          <w:rFonts w:eastAsia="Times New Roman"/>
          <w:color w:val="000000" w:themeColor="text1"/>
          <w:szCs w:val="28"/>
          <w:lang w:eastAsia="ru-RU"/>
        </w:rPr>
        <w:t>е</w:t>
      </w:r>
      <w:r w:rsidRPr="00A66BCF">
        <w:rPr>
          <w:rFonts w:eastAsia="Times New Roman"/>
          <w:color w:val="000000" w:themeColor="text1"/>
          <w:szCs w:val="28"/>
          <w:lang w:eastAsia="ru-RU"/>
        </w:rPr>
        <w:t>м и качество определяются условиями гражданско-правового договора.</w:t>
      </w:r>
    </w:p>
    <w:p w14:paraId="52054EAE" w14:textId="77777777" w:rsidR="00A66BCF" w:rsidRPr="00A66BCF" w:rsidRDefault="00A66BCF" w:rsidP="00555D93">
      <w:pPr>
        <w:spacing w:line="360" w:lineRule="auto"/>
        <w:ind w:firstLine="709"/>
        <w:jc w:val="both"/>
        <w:rPr>
          <w:rFonts w:eastAsia="Times New Roman"/>
          <w:color w:val="000000" w:themeColor="text1"/>
          <w:szCs w:val="28"/>
          <w:lang w:eastAsia="ru-RU"/>
        </w:rPr>
      </w:pPr>
      <w:r w:rsidRPr="00A66BCF">
        <w:rPr>
          <w:rFonts w:eastAsia="Times New Roman"/>
          <w:color w:val="000000" w:themeColor="text1"/>
          <w:szCs w:val="28"/>
          <w:lang w:eastAsia="ru-RU"/>
        </w:rPr>
        <w:t>В зарубежной доктрине на примере развитых правовых систем (Германии, США, Франции, Великобритании) также различают публично-правовую помощь (</w:t>
      </w:r>
      <w:proofErr w:type="spellStart"/>
      <w:r w:rsidRPr="00A66BCF">
        <w:rPr>
          <w:rFonts w:eastAsia="Times New Roman"/>
          <w:color w:val="000000" w:themeColor="text1"/>
          <w:szCs w:val="28"/>
          <w:lang w:eastAsia="ru-RU"/>
        </w:rPr>
        <w:t>legal</w:t>
      </w:r>
      <w:proofErr w:type="spellEnd"/>
      <w:r w:rsidRPr="00A66BCF">
        <w:rPr>
          <w:rFonts w:eastAsia="Times New Roman"/>
          <w:color w:val="000000" w:themeColor="text1"/>
          <w:szCs w:val="28"/>
          <w:lang w:eastAsia="ru-RU"/>
        </w:rPr>
        <w:t xml:space="preserve"> </w:t>
      </w:r>
      <w:proofErr w:type="spellStart"/>
      <w:r w:rsidRPr="00A66BCF">
        <w:rPr>
          <w:rFonts w:eastAsia="Times New Roman"/>
          <w:color w:val="000000" w:themeColor="text1"/>
          <w:szCs w:val="28"/>
          <w:lang w:eastAsia="ru-RU"/>
        </w:rPr>
        <w:t>aid</w:t>
      </w:r>
      <w:proofErr w:type="spellEnd"/>
      <w:r w:rsidRPr="00A66BCF">
        <w:rPr>
          <w:rFonts w:eastAsia="Times New Roman"/>
          <w:color w:val="000000" w:themeColor="text1"/>
          <w:szCs w:val="28"/>
          <w:lang w:eastAsia="ru-RU"/>
        </w:rPr>
        <w:t xml:space="preserve">, </w:t>
      </w:r>
      <w:proofErr w:type="spellStart"/>
      <w:r w:rsidRPr="00A66BCF">
        <w:rPr>
          <w:rFonts w:eastAsia="Times New Roman"/>
          <w:color w:val="000000" w:themeColor="text1"/>
          <w:szCs w:val="28"/>
          <w:lang w:eastAsia="ru-RU"/>
        </w:rPr>
        <w:t>public</w:t>
      </w:r>
      <w:proofErr w:type="spellEnd"/>
      <w:r w:rsidRPr="00A66BCF">
        <w:rPr>
          <w:rFonts w:eastAsia="Times New Roman"/>
          <w:color w:val="000000" w:themeColor="text1"/>
          <w:szCs w:val="28"/>
          <w:lang w:eastAsia="ru-RU"/>
        </w:rPr>
        <w:t xml:space="preserve"> </w:t>
      </w:r>
      <w:proofErr w:type="spellStart"/>
      <w:r w:rsidRPr="00A66BCF">
        <w:rPr>
          <w:rFonts w:eastAsia="Times New Roman"/>
          <w:color w:val="000000" w:themeColor="text1"/>
          <w:szCs w:val="28"/>
          <w:lang w:eastAsia="ru-RU"/>
        </w:rPr>
        <w:t>legal</w:t>
      </w:r>
      <w:proofErr w:type="spellEnd"/>
      <w:r w:rsidRPr="00A66BCF">
        <w:rPr>
          <w:rFonts w:eastAsia="Times New Roman"/>
          <w:color w:val="000000" w:themeColor="text1"/>
          <w:szCs w:val="28"/>
          <w:lang w:eastAsia="ru-RU"/>
        </w:rPr>
        <w:t xml:space="preserve"> </w:t>
      </w:r>
      <w:proofErr w:type="spellStart"/>
      <w:r w:rsidRPr="00A66BCF">
        <w:rPr>
          <w:rFonts w:eastAsia="Times New Roman"/>
          <w:color w:val="000000" w:themeColor="text1"/>
          <w:szCs w:val="28"/>
          <w:lang w:eastAsia="ru-RU"/>
        </w:rPr>
        <w:t>assistance</w:t>
      </w:r>
      <w:proofErr w:type="spellEnd"/>
      <w:r w:rsidRPr="00A66BCF">
        <w:rPr>
          <w:rFonts w:eastAsia="Times New Roman"/>
          <w:color w:val="000000" w:themeColor="text1"/>
          <w:szCs w:val="28"/>
          <w:lang w:eastAsia="ru-RU"/>
        </w:rPr>
        <w:t>) и частноправовые услуги (</w:t>
      </w:r>
      <w:proofErr w:type="spellStart"/>
      <w:r w:rsidRPr="00A66BCF">
        <w:rPr>
          <w:rFonts w:eastAsia="Times New Roman"/>
          <w:color w:val="000000" w:themeColor="text1"/>
          <w:szCs w:val="28"/>
          <w:lang w:eastAsia="ru-RU"/>
        </w:rPr>
        <w:t>legal</w:t>
      </w:r>
      <w:proofErr w:type="spellEnd"/>
      <w:r w:rsidRPr="00A66BCF">
        <w:rPr>
          <w:rFonts w:eastAsia="Times New Roman"/>
          <w:color w:val="000000" w:themeColor="text1"/>
          <w:szCs w:val="28"/>
          <w:lang w:eastAsia="ru-RU"/>
        </w:rPr>
        <w:t xml:space="preserve"> </w:t>
      </w:r>
      <w:proofErr w:type="spellStart"/>
      <w:r w:rsidRPr="00A66BCF">
        <w:rPr>
          <w:rFonts w:eastAsia="Times New Roman"/>
          <w:color w:val="000000" w:themeColor="text1"/>
          <w:szCs w:val="28"/>
          <w:lang w:eastAsia="ru-RU"/>
        </w:rPr>
        <w:t>services</w:t>
      </w:r>
      <w:proofErr w:type="spellEnd"/>
      <w:r w:rsidRPr="00A66BCF">
        <w:rPr>
          <w:rFonts w:eastAsia="Times New Roman"/>
          <w:color w:val="000000" w:themeColor="text1"/>
          <w:szCs w:val="28"/>
          <w:lang w:eastAsia="ru-RU"/>
        </w:rPr>
        <w:t>), отмечая, что первая выполняет социальную функцию и ориентирована на недопущение дискриминации и обеспечение доступа к правосудию, а вторая служит экономическим интересам клиентов, являясь предметом регулирования юридического рынка.</w:t>
      </w:r>
    </w:p>
    <w:p w14:paraId="30A8399C" w14:textId="77777777" w:rsidR="00A66BCF" w:rsidRPr="00A66BCF" w:rsidRDefault="00A66BCF" w:rsidP="00555D93">
      <w:pPr>
        <w:spacing w:line="360" w:lineRule="auto"/>
        <w:ind w:firstLine="709"/>
        <w:jc w:val="both"/>
        <w:rPr>
          <w:rFonts w:eastAsia="Times New Roman"/>
          <w:color w:val="000000" w:themeColor="text1"/>
          <w:szCs w:val="28"/>
          <w:lang w:eastAsia="ru-RU"/>
        </w:rPr>
      </w:pPr>
      <w:r w:rsidRPr="00A66BCF">
        <w:rPr>
          <w:rFonts w:eastAsia="Times New Roman"/>
          <w:color w:val="000000" w:themeColor="text1"/>
          <w:szCs w:val="28"/>
          <w:lang w:eastAsia="ru-RU"/>
        </w:rPr>
        <w:lastRenderedPageBreak/>
        <w:t>Таким образом, юридическая помощь и юридические услуги взаимосвязаны и образуют комплексный механизм защиты прав лиц, обращающихся за помощью к профессионалам права, однако различаются по основаниям, кругу субъектов оказания и целевому назначению. Правильное понимание их сущности и соотношения способствует развитию правовой культуры, обеспечивает эффективную защиту интересов личности, общества и государства и отражает современный уровень функционирования правовой системы.</w:t>
      </w:r>
    </w:p>
    <w:p w14:paraId="40B6EBB1" w14:textId="16128F56" w:rsidR="00A66BCF" w:rsidRDefault="00C94C37" w:rsidP="00555D93">
      <w:pPr>
        <w:pStyle w:val="1"/>
        <w:spacing w:before="0" w:line="360" w:lineRule="auto"/>
        <w:ind w:firstLine="709"/>
        <w:jc w:val="center"/>
        <w:rPr>
          <w:rFonts w:ascii="Times New Roman" w:hAnsi="Times New Roman" w:cs="Times New Roman"/>
          <w:color w:val="000000" w:themeColor="text1"/>
        </w:rPr>
      </w:pPr>
      <w:bookmarkStart w:id="13" w:name="_Toc228998811"/>
      <w:r>
        <w:rPr>
          <w:color w:val="000000" w:themeColor="text1"/>
          <w:spacing w:val="-1"/>
        </w:rPr>
        <w:t>1.</w:t>
      </w:r>
      <w:r w:rsidR="00A66BCF" w:rsidRPr="00555D93">
        <w:rPr>
          <w:rFonts w:ascii="Times New Roman" w:hAnsi="Times New Roman" w:cs="Times New Roman"/>
          <w:color w:val="000000" w:themeColor="text1"/>
        </w:rPr>
        <w:t xml:space="preserve">2 </w:t>
      </w:r>
      <w:r w:rsidR="00C72145" w:rsidRPr="00555D93">
        <w:rPr>
          <w:rFonts w:ascii="Times New Roman" w:hAnsi="Times New Roman" w:cs="Times New Roman"/>
          <w:color w:val="000000" w:themeColor="text1"/>
        </w:rPr>
        <w:t>Оказание юридических услуг как объект гражданских прав</w:t>
      </w:r>
      <w:bookmarkEnd w:id="13"/>
    </w:p>
    <w:p w14:paraId="447CACDB" w14:textId="77777777" w:rsidR="00555D93" w:rsidRPr="00555D93" w:rsidRDefault="00555D93" w:rsidP="00555D93"/>
    <w:p w14:paraId="7E00394D" w14:textId="77777777" w:rsidR="00A66BCF" w:rsidRPr="00555D93" w:rsidRDefault="00A66BCF" w:rsidP="00555D93">
      <w:pPr>
        <w:pStyle w:val="a3"/>
        <w:spacing w:before="0" w:beforeAutospacing="0" w:after="0" w:afterAutospacing="0" w:line="360" w:lineRule="auto"/>
        <w:ind w:firstLine="709"/>
        <w:jc w:val="both"/>
        <w:rPr>
          <w:color w:val="000000" w:themeColor="text1"/>
          <w:sz w:val="28"/>
          <w:szCs w:val="28"/>
        </w:rPr>
      </w:pPr>
      <w:r w:rsidRPr="00555D93">
        <w:rPr>
          <w:color w:val="000000" w:themeColor="text1"/>
          <w:sz w:val="28"/>
          <w:szCs w:val="28"/>
        </w:rPr>
        <w:t>В гражданском праве услуги занимают особое место среди объектов гражданских прав, поскольку, являясь действиями, имеющими индивидуально определ</w:t>
      </w:r>
      <w:r w:rsidR="0050097B">
        <w:rPr>
          <w:color w:val="000000" w:themeColor="text1"/>
          <w:sz w:val="28"/>
          <w:szCs w:val="28"/>
        </w:rPr>
        <w:t>е</w:t>
      </w:r>
      <w:r w:rsidRPr="00555D93">
        <w:rPr>
          <w:color w:val="000000" w:themeColor="text1"/>
          <w:sz w:val="28"/>
          <w:szCs w:val="28"/>
        </w:rPr>
        <w:t>нный характер, они направлены на достижение определ</w:t>
      </w:r>
      <w:r w:rsidR="0050097B">
        <w:rPr>
          <w:color w:val="000000" w:themeColor="text1"/>
          <w:sz w:val="28"/>
          <w:szCs w:val="28"/>
        </w:rPr>
        <w:t>е</w:t>
      </w:r>
      <w:r w:rsidRPr="00555D93">
        <w:rPr>
          <w:color w:val="000000" w:themeColor="text1"/>
          <w:sz w:val="28"/>
          <w:szCs w:val="28"/>
        </w:rPr>
        <w:t>нного результата в интересах заказчика. Юридические услуги в этом контексте представляют собой совокупность профессиональных действий, осуществляемых квалифицированными лицами, нацеленных на оказание правового содействия, защиты, консультирования, информационного, представительного или организационного характера</w:t>
      </w:r>
      <w:r w:rsidR="009F1A96">
        <w:rPr>
          <w:rStyle w:val="ab"/>
          <w:color w:val="000000" w:themeColor="text1"/>
          <w:sz w:val="28"/>
          <w:szCs w:val="28"/>
        </w:rPr>
        <w:footnoteReference w:id="5"/>
      </w:r>
      <w:r w:rsidRPr="00555D93">
        <w:rPr>
          <w:color w:val="000000" w:themeColor="text1"/>
          <w:sz w:val="28"/>
          <w:szCs w:val="28"/>
        </w:rPr>
        <w:t>. Рассмотрение оказания юридических услуг в качестве объекта гражданских прав требует комплексного анализа, охватывающего вопросы их гражданско-правовой природы, содержания, особенностей и правового регулирования.</w:t>
      </w:r>
    </w:p>
    <w:p w14:paraId="69A346D1" w14:textId="77777777" w:rsidR="00A66BCF" w:rsidRPr="00555D93" w:rsidRDefault="00A66BCF" w:rsidP="00555D93">
      <w:pPr>
        <w:pStyle w:val="a3"/>
        <w:spacing w:before="0" w:beforeAutospacing="0" w:after="0" w:afterAutospacing="0" w:line="360" w:lineRule="auto"/>
        <w:ind w:firstLine="709"/>
        <w:jc w:val="both"/>
        <w:rPr>
          <w:color w:val="000000" w:themeColor="text1"/>
          <w:sz w:val="28"/>
          <w:szCs w:val="28"/>
        </w:rPr>
      </w:pPr>
      <w:r w:rsidRPr="00555D93">
        <w:rPr>
          <w:color w:val="000000" w:themeColor="text1"/>
          <w:sz w:val="28"/>
          <w:szCs w:val="28"/>
        </w:rPr>
        <w:t>В соответствии со стать</w:t>
      </w:r>
      <w:r w:rsidR="0050097B">
        <w:rPr>
          <w:color w:val="000000" w:themeColor="text1"/>
          <w:sz w:val="28"/>
          <w:szCs w:val="28"/>
        </w:rPr>
        <w:t>е</w:t>
      </w:r>
      <w:r w:rsidRPr="00555D93">
        <w:rPr>
          <w:color w:val="000000" w:themeColor="text1"/>
          <w:sz w:val="28"/>
          <w:szCs w:val="28"/>
        </w:rPr>
        <w:t xml:space="preserve">й 128 Гражданского кодекса РФ объекты гражданских прав включают вещи, иное имущество, имущественные права, работы и услуги, а также нематериальные блага. Оказание юридических услуг относится к категории услуг, определяемых в статье 779 ГК РФ как действия или деятельность, направленные на удовлетворение потребностей заказчика, осуществляемые исполнителем за вознаграждение. Основной формой правоотношений по оказанию юридических услуг является договор </w:t>
      </w:r>
      <w:r w:rsidRPr="00555D93">
        <w:rPr>
          <w:color w:val="000000" w:themeColor="text1"/>
          <w:sz w:val="28"/>
          <w:szCs w:val="28"/>
        </w:rPr>
        <w:lastRenderedPageBreak/>
        <w:t>возмездного оказания услуг, правовое регулирование которого производится нормами главы 39 ГК РФ.</w:t>
      </w:r>
    </w:p>
    <w:p w14:paraId="37E0A5E7" w14:textId="77777777" w:rsidR="00A66BCF" w:rsidRPr="00555D93" w:rsidRDefault="00A66BCF" w:rsidP="00555D93">
      <w:pPr>
        <w:pStyle w:val="a3"/>
        <w:spacing w:before="0" w:beforeAutospacing="0" w:after="0" w:afterAutospacing="0" w:line="360" w:lineRule="auto"/>
        <w:ind w:firstLine="709"/>
        <w:jc w:val="both"/>
        <w:rPr>
          <w:color w:val="000000" w:themeColor="text1"/>
          <w:sz w:val="28"/>
          <w:szCs w:val="28"/>
        </w:rPr>
      </w:pPr>
      <w:r w:rsidRPr="00555D93">
        <w:rPr>
          <w:color w:val="000000" w:themeColor="text1"/>
          <w:sz w:val="28"/>
          <w:szCs w:val="28"/>
        </w:rPr>
        <w:t>Юридические услуги охватывают широкий спектр действий: устное и письменное консультирование, составление юридических документов (заявлений, исков, жалоб, договоров, доверенностей и иных), ведение переговоров с контрагентами, представительство и защита интересов в судах, арбитражах, государственных органах и учреждениях, правовой анализ сложных ситуаций, досудебное урегулирование споров, регистрация юридических лиц, сопровождение процедур банкротства и реструктуризации, нотариальные действия, сопровождение сделок с недвижимостью и интеллектуальной собственностью, антикоррупционный комплаенс и т. д. Особенностью юридических услуг является их нематериальный характер: результат выражается не в создании вещи, а в оказанном содействии, защите прав, предоставленной экспертизе, консультации либо облегчении исполнения обязанностей заказчика.</w:t>
      </w:r>
    </w:p>
    <w:p w14:paraId="404970ED" w14:textId="77777777" w:rsidR="00A66BCF" w:rsidRPr="00555D93" w:rsidRDefault="00A66BCF" w:rsidP="00555D93">
      <w:pPr>
        <w:pStyle w:val="a3"/>
        <w:spacing w:before="0" w:beforeAutospacing="0" w:after="0" w:afterAutospacing="0" w:line="360" w:lineRule="auto"/>
        <w:ind w:firstLine="709"/>
        <w:jc w:val="both"/>
        <w:rPr>
          <w:color w:val="000000" w:themeColor="text1"/>
          <w:sz w:val="28"/>
          <w:szCs w:val="28"/>
        </w:rPr>
      </w:pPr>
      <w:r w:rsidRPr="00555D93">
        <w:rPr>
          <w:color w:val="000000" w:themeColor="text1"/>
          <w:sz w:val="28"/>
          <w:szCs w:val="28"/>
        </w:rPr>
        <w:t>Гражданские права и обязанности сторон по таким договорам возникают с момента заключения соглашения, в котором детально определяются вид, объ</w:t>
      </w:r>
      <w:r w:rsidR="0050097B">
        <w:rPr>
          <w:color w:val="000000" w:themeColor="text1"/>
          <w:sz w:val="28"/>
          <w:szCs w:val="28"/>
        </w:rPr>
        <w:t>е</w:t>
      </w:r>
      <w:r w:rsidRPr="00555D93">
        <w:rPr>
          <w:color w:val="000000" w:themeColor="text1"/>
          <w:sz w:val="28"/>
          <w:szCs w:val="28"/>
        </w:rPr>
        <w:t>м и сроки оказания услуг, условия оплаты и ответственности за неисполнение или ненадлежащее исполнение обязательств. Исполнитель обязан оказывать юридические услуги персонально, добросовестно и квалифицированно, руководствуясь интересами клиента и требованиями профессиональной этики</w:t>
      </w:r>
      <w:r w:rsidR="009F1A96">
        <w:rPr>
          <w:rStyle w:val="ab"/>
          <w:color w:val="000000" w:themeColor="text1"/>
          <w:sz w:val="28"/>
          <w:szCs w:val="28"/>
        </w:rPr>
        <w:footnoteReference w:id="6"/>
      </w:r>
      <w:r w:rsidRPr="00555D93">
        <w:rPr>
          <w:color w:val="000000" w:themeColor="text1"/>
          <w:sz w:val="28"/>
          <w:szCs w:val="28"/>
        </w:rPr>
        <w:t>. Заказчик, в свою очередь, обязан оплатить оказанные услуги и предоставить необходимые для их исполнения сведения, документы, подтверждения.</w:t>
      </w:r>
    </w:p>
    <w:p w14:paraId="5C7DFE0D" w14:textId="77777777" w:rsidR="00A66BCF" w:rsidRPr="00555D93" w:rsidRDefault="00A66BCF" w:rsidP="00555D93">
      <w:pPr>
        <w:pStyle w:val="a3"/>
        <w:spacing w:before="0" w:beforeAutospacing="0" w:after="0" w:afterAutospacing="0" w:line="360" w:lineRule="auto"/>
        <w:ind w:firstLine="709"/>
        <w:jc w:val="both"/>
        <w:rPr>
          <w:color w:val="000000" w:themeColor="text1"/>
          <w:sz w:val="28"/>
          <w:szCs w:val="28"/>
        </w:rPr>
      </w:pPr>
      <w:r w:rsidRPr="00555D93">
        <w:rPr>
          <w:color w:val="000000" w:themeColor="text1"/>
          <w:sz w:val="28"/>
          <w:szCs w:val="28"/>
        </w:rPr>
        <w:t>Важную особенность оказания юридических услуг как объекта гражданских прав составляет их высокая степень индивидуализации: содержание и объ</w:t>
      </w:r>
      <w:r w:rsidR="0050097B">
        <w:rPr>
          <w:color w:val="000000" w:themeColor="text1"/>
          <w:sz w:val="28"/>
          <w:szCs w:val="28"/>
        </w:rPr>
        <w:t>е</w:t>
      </w:r>
      <w:r w:rsidRPr="00555D93">
        <w:rPr>
          <w:color w:val="000000" w:themeColor="text1"/>
          <w:sz w:val="28"/>
          <w:szCs w:val="28"/>
        </w:rPr>
        <w:t xml:space="preserve">м оказываемых услуг определяются исходя из конкретного запроса, правовой ситуации, особенностей правового статуса клиента, рода и </w:t>
      </w:r>
      <w:r w:rsidRPr="00555D93">
        <w:rPr>
          <w:color w:val="000000" w:themeColor="text1"/>
          <w:sz w:val="28"/>
          <w:szCs w:val="28"/>
        </w:rPr>
        <w:lastRenderedPageBreak/>
        <w:t>сложности возникшей проблемы. Кроме того, юридические услуги всегда предполагают доверительный характер взаимоотношений сторон, обусловленный необходимостью сохранения адвокатской и профессиональной тайны, конфиденциальности, а также недопустимостью разглашения сведений, ставших известными в процессе обработки дела.</w:t>
      </w:r>
    </w:p>
    <w:p w14:paraId="68881D46" w14:textId="77777777" w:rsidR="00A66BCF" w:rsidRPr="00555D93" w:rsidRDefault="00A66BCF" w:rsidP="00555D93">
      <w:pPr>
        <w:pStyle w:val="a3"/>
        <w:spacing w:before="0" w:beforeAutospacing="0" w:after="0" w:afterAutospacing="0" w:line="360" w:lineRule="auto"/>
        <w:ind w:firstLine="709"/>
        <w:jc w:val="both"/>
        <w:rPr>
          <w:color w:val="000000" w:themeColor="text1"/>
          <w:sz w:val="28"/>
          <w:szCs w:val="28"/>
        </w:rPr>
      </w:pPr>
      <w:r w:rsidRPr="00555D93">
        <w:rPr>
          <w:color w:val="000000" w:themeColor="text1"/>
          <w:sz w:val="28"/>
          <w:szCs w:val="28"/>
        </w:rPr>
        <w:t>Функционирование рынка юридических услуг регулируется не только общими нормами гражданского законодательства, но и специальными законами: о статусе адвокатуры и адвокатской деятельности, о нотариате, лицензировании отдельных видов деятельности и др. Деятельность по оказанию юридических услуг может осуществляться как индивидуальными предпринимателями и юридическими лицами, так и адвокатами в порядке, установленном специальным законодательством. Права и обязанности исполнителя могут существенно отличаться в зависимости от профессионального статуса: например, адвокат обладает определ</w:t>
      </w:r>
      <w:r w:rsidR="0050097B">
        <w:rPr>
          <w:color w:val="000000" w:themeColor="text1"/>
          <w:sz w:val="28"/>
          <w:szCs w:val="28"/>
        </w:rPr>
        <w:t>е</w:t>
      </w:r>
      <w:r w:rsidRPr="00555D93">
        <w:rPr>
          <w:color w:val="000000" w:themeColor="text1"/>
          <w:sz w:val="28"/>
          <w:szCs w:val="28"/>
        </w:rPr>
        <w:t>нными гарантиями, иммунитетом и обязанностями, установленными ФЗ «Об адвокатской деятельности и адвокатуре», тогда как частнопрактикующий юрист действует исключительно на основании гражданско-правового договора.</w:t>
      </w:r>
    </w:p>
    <w:p w14:paraId="48D7FD7E" w14:textId="77777777" w:rsidR="00A66BCF" w:rsidRDefault="00A66BCF" w:rsidP="00555D93">
      <w:pPr>
        <w:pStyle w:val="a3"/>
        <w:spacing w:before="0" w:beforeAutospacing="0" w:after="0" w:afterAutospacing="0" w:line="360" w:lineRule="auto"/>
        <w:ind w:firstLine="709"/>
        <w:jc w:val="both"/>
        <w:rPr>
          <w:color w:val="000000" w:themeColor="text1"/>
          <w:sz w:val="28"/>
          <w:szCs w:val="28"/>
        </w:rPr>
      </w:pPr>
      <w:r w:rsidRPr="00555D93">
        <w:rPr>
          <w:color w:val="000000" w:themeColor="text1"/>
          <w:sz w:val="28"/>
          <w:szCs w:val="28"/>
        </w:rPr>
        <w:t>Юридические услуги, как объект гражданских прав, обладают рядом правовых признаков, отличающих их от других видов услуг. Во-первых, это услуги интеллектуального, а не материального характера</w:t>
      </w:r>
      <w:r w:rsidR="009F1A96">
        <w:rPr>
          <w:rStyle w:val="ab"/>
          <w:color w:val="000000" w:themeColor="text1"/>
          <w:sz w:val="28"/>
          <w:szCs w:val="28"/>
        </w:rPr>
        <w:footnoteReference w:id="7"/>
      </w:r>
      <w:r w:rsidRPr="00555D93">
        <w:rPr>
          <w:color w:val="000000" w:themeColor="text1"/>
          <w:sz w:val="28"/>
          <w:szCs w:val="28"/>
        </w:rPr>
        <w:t xml:space="preserve">. Во-вторых, результат оказания услуги всегда носит нематериальный и </w:t>
      </w:r>
      <w:r w:rsidRPr="00123A7D">
        <w:rPr>
          <w:color w:val="000000" w:themeColor="text1"/>
          <w:sz w:val="28"/>
          <w:szCs w:val="28"/>
        </w:rPr>
        <w:t xml:space="preserve">зачастую оценочный характер: клиент получает правовое заключение, стратегию поведения или защиту интересов, но не «осязаемую вещь». </w:t>
      </w:r>
      <w:r w:rsidR="00123A7D">
        <w:rPr>
          <w:color w:val="000000" w:themeColor="text1"/>
          <w:sz w:val="28"/>
          <w:szCs w:val="28"/>
        </w:rPr>
        <w:t>С</w:t>
      </w:r>
      <w:r w:rsidR="004C4C31" w:rsidRPr="004C4C31">
        <w:rPr>
          <w:color w:val="000000" w:themeColor="text1"/>
          <w:sz w:val="28"/>
          <w:szCs w:val="28"/>
        </w:rPr>
        <w:t xml:space="preserve">удебное представительство как разновидность юридической помощи подчиняется ряду профессиональных стандартов, охватывающих квалификационные требования к лицу, оказывающему услугу, объём его процессуальных полномочий, обязанность соблюдать конфиденциальность, а также </w:t>
      </w:r>
      <w:r w:rsidR="004C4C31" w:rsidRPr="004C4C31">
        <w:rPr>
          <w:color w:val="000000" w:themeColor="text1"/>
          <w:sz w:val="28"/>
          <w:szCs w:val="28"/>
        </w:rPr>
        <w:lastRenderedPageBreak/>
        <w:t>недопустимость ситуаций, при которых интересы сторон вступают в противоречие.</w:t>
      </w:r>
    </w:p>
    <w:p w14:paraId="2124964E" w14:textId="77777777" w:rsidR="004C4C31" w:rsidRPr="004C4C31" w:rsidRDefault="004C4C31" w:rsidP="004C4C31">
      <w:pPr>
        <w:pStyle w:val="a3"/>
        <w:spacing w:before="0" w:beforeAutospacing="0" w:after="0" w:afterAutospacing="0" w:line="360" w:lineRule="auto"/>
        <w:ind w:firstLine="709"/>
        <w:jc w:val="both"/>
        <w:rPr>
          <w:color w:val="000000" w:themeColor="text1"/>
          <w:sz w:val="28"/>
          <w:szCs w:val="28"/>
        </w:rPr>
      </w:pPr>
      <w:r w:rsidRPr="004C4C31">
        <w:rPr>
          <w:color w:val="000000" w:themeColor="text1"/>
          <w:sz w:val="28"/>
          <w:szCs w:val="28"/>
        </w:rPr>
        <w:t>Вопрос о допустимости привлечения третьих лиц к оказанию юридических услуг требует отдельного анализа. По общему правилу, закреплённому в ст. 780 ГК РФ, исполнитель выполняет принятые на себя обязательства лично — отступление от этого порядка возможно лишь тогда, когда закон, иной правовой акт или сам договор прямо допускают иное. Для профессиональной деятельности адвоката или нотариуса указанное ограничение носит безусловный характер: передача функций третьим лицам в данном случае исключена. Вместе с тем в деятельности юридических компаний нередко складывается иная модель организации работы, при которой над проектом трудится группа специалистов, что не противоречит указанной норме при условии надлежащего оформления соответствующих договорных отношений.</w:t>
      </w:r>
    </w:p>
    <w:p w14:paraId="13A6E569" w14:textId="77777777" w:rsidR="004C4C31" w:rsidRDefault="004C4C31" w:rsidP="004C4C31">
      <w:pPr>
        <w:pStyle w:val="a3"/>
        <w:spacing w:before="0" w:beforeAutospacing="0" w:after="0" w:afterAutospacing="0" w:line="360" w:lineRule="auto"/>
        <w:ind w:firstLine="709"/>
        <w:jc w:val="both"/>
        <w:rPr>
          <w:color w:val="000000" w:themeColor="text1"/>
          <w:sz w:val="28"/>
          <w:szCs w:val="28"/>
        </w:rPr>
      </w:pPr>
      <w:r w:rsidRPr="004C4C31">
        <w:rPr>
          <w:color w:val="000000" w:themeColor="text1"/>
          <w:sz w:val="28"/>
          <w:szCs w:val="28"/>
        </w:rPr>
        <w:t>Антимонопольное, лицензионное и ведомственное регулирование охватывает в том числе сферу предоставления юридической помощи, закрепляя ряд условий и ограничений для её участников. Квалификационные требования к лицам, осуществляющим такую деятельность, продиктованы прежде всего необходимостью обеспечить защиту интересов клиента: доступ к оказанию юридических услуг открыт лишь тем, кто располагает надлежащей профессиональной подготовкой и соответствующим правовым статусом.</w:t>
      </w:r>
    </w:p>
    <w:p w14:paraId="04BBB408" w14:textId="77777777" w:rsidR="004C4C31" w:rsidRPr="004C4C31" w:rsidRDefault="004C4C31" w:rsidP="004C4C31">
      <w:pPr>
        <w:pStyle w:val="a3"/>
        <w:spacing w:before="0" w:beforeAutospacing="0" w:after="0" w:afterAutospacing="0" w:line="360" w:lineRule="auto"/>
        <w:ind w:firstLine="709"/>
        <w:jc w:val="both"/>
        <w:rPr>
          <w:color w:val="000000" w:themeColor="text1"/>
          <w:sz w:val="28"/>
          <w:szCs w:val="28"/>
        </w:rPr>
      </w:pPr>
      <w:r w:rsidRPr="004C4C31">
        <w:rPr>
          <w:color w:val="000000" w:themeColor="text1"/>
          <w:sz w:val="28"/>
          <w:szCs w:val="28"/>
        </w:rPr>
        <w:t>Законодательство о защите прав потребителей применяется к сфере юридических услуг в тех случаях, когда заказчиком выступает гражданин, не осуществляющий предпринимательскую деятельность. Из этого вытекает расширенный объём гарантий в пользу клиента: оказываемые услуги обязаны отвечать декларируемым стандартам качества и предоставляться в установленные сроки, тогда как на исполнителя возлагается ответственность за выявленные недостатки и неблагоприятные последствия ненадлежащего исполнения.</w:t>
      </w:r>
    </w:p>
    <w:p w14:paraId="2FF643F1" w14:textId="77777777" w:rsidR="004C4C31" w:rsidRPr="004C4C31" w:rsidRDefault="004C4C31" w:rsidP="004C4C31">
      <w:pPr>
        <w:pStyle w:val="a3"/>
        <w:spacing w:before="0" w:beforeAutospacing="0" w:after="0" w:afterAutospacing="0" w:line="360" w:lineRule="auto"/>
        <w:ind w:firstLine="709"/>
        <w:jc w:val="both"/>
        <w:rPr>
          <w:color w:val="000000" w:themeColor="text1"/>
          <w:sz w:val="28"/>
          <w:szCs w:val="28"/>
        </w:rPr>
      </w:pPr>
      <w:r w:rsidRPr="004C4C31">
        <w:rPr>
          <w:color w:val="000000" w:themeColor="text1"/>
          <w:sz w:val="28"/>
          <w:szCs w:val="28"/>
        </w:rPr>
        <w:lastRenderedPageBreak/>
        <w:t>Юридические услуги как объект гражданских прав занимают особое место в системе правового регулирования: их природа определяется одновременно нормами гражданского, трудового и административного законодательства, а также требованиями профессиональной этики. Пересечение столь разнородных регулятивных пластов делает данный институт одним из наиболее сложных в отраслевой классификации.</w:t>
      </w:r>
    </w:p>
    <w:p w14:paraId="15992E66" w14:textId="77777777" w:rsidR="004C4C31" w:rsidRDefault="004C4C31" w:rsidP="004C4C31">
      <w:pPr>
        <w:pStyle w:val="a3"/>
        <w:spacing w:before="0" w:beforeAutospacing="0" w:after="0" w:afterAutospacing="0" w:line="360" w:lineRule="auto"/>
        <w:ind w:firstLine="709"/>
        <w:jc w:val="both"/>
        <w:rPr>
          <w:color w:val="000000" w:themeColor="text1"/>
          <w:sz w:val="28"/>
          <w:szCs w:val="28"/>
        </w:rPr>
      </w:pPr>
      <w:r w:rsidRPr="004C4C31">
        <w:rPr>
          <w:color w:val="000000" w:themeColor="text1"/>
          <w:sz w:val="28"/>
          <w:szCs w:val="28"/>
        </w:rPr>
        <w:t>Практическое значение этого института выражается в нескольких взаимосвязанных функциях. Прежде всего, через механизм оказания правовой помощи обеспечивается реализация прав и свобод как физических лиц, так и организаций. Параллельно формируется профессиональный рынок интеллектуальных услуг, складывается культура правовой грамотности населения, а устойчивость правопорядка получает дополнительную институциональную опору.</w:t>
      </w:r>
    </w:p>
    <w:p w14:paraId="3095BB39" w14:textId="77777777" w:rsidR="004C4C31" w:rsidRPr="004C4C31" w:rsidRDefault="004C4C31" w:rsidP="004C4C31">
      <w:pPr>
        <w:pStyle w:val="a3"/>
        <w:spacing w:before="0" w:beforeAutospacing="0" w:after="0" w:afterAutospacing="0" w:line="360" w:lineRule="auto"/>
        <w:ind w:firstLine="709"/>
        <w:jc w:val="both"/>
        <w:rPr>
          <w:color w:val="000000" w:themeColor="text1"/>
          <w:sz w:val="28"/>
          <w:szCs w:val="28"/>
        </w:rPr>
      </w:pPr>
      <w:r w:rsidRPr="004C4C31">
        <w:rPr>
          <w:color w:val="000000" w:themeColor="text1"/>
          <w:sz w:val="28"/>
          <w:szCs w:val="28"/>
        </w:rPr>
        <w:t>Государственно-правовое регулирование сферы юридических услуг, механизмы гражданско-правовой ответственности при неисполнении либо ненадлежащем исполнении соответствующих обязательств, роль стандартов качества и действующих ограничений, а также трансформация рынка юридических услуг в нынешних условиях — всё это образует самостоятельный круг вопросов, требующих отдельного рассмотрения. Каждый из названных аспектов обладает достаточной содержательной самостоятельностью, чтобы выступать предметом специального анализа.</w:t>
      </w:r>
    </w:p>
    <w:p w14:paraId="7B3C4E13" w14:textId="77777777" w:rsidR="004C4C31" w:rsidRDefault="004C4C31" w:rsidP="004C4C31">
      <w:pPr>
        <w:pStyle w:val="a3"/>
        <w:spacing w:before="0" w:beforeAutospacing="0" w:after="0" w:afterAutospacing="0" w:line="360" w:lineRule="auto"/>
        <w:ind w:firstLine="709"/>
        <w:jc w:val="both"/>
        <w:rPr>
          <w:color w:val="000000" w:themeColor="text1"/>
          <w:sz w:val="28"/>
          <w:szCs w:val="28"/>
        </w:rPr>
      </w:pPr>
      <w:r w:rsidRPr="004C4C31">
        <w:rPr>
          <w:color w:val="000000" w:themeColor="text1"/>
          <w:sz w:val="28"/>
          <w:szCs w:val="28"/>
        </w:rPr>
        <w:t>Государственное регулирование рынка юридических услуг направлено прежде всего на защиту граждан от возможных злоупотреблений и на формирование упорядоченной профессиональной среды. Квалификационные требования к практикующим специалистам при этом существенно различаются в зависимости от вида деятельности: адвокатский статус предполагает наличие высшего юридического образования и успешную сдачу профессионального экзамена, тогда как допуск к нотариальной практике обусловлен прохождением отдельной процедуры лицензирования и соответствием специальным квалификационным критериям.</w:t>
      </w:r>
    </w:p>
    <w:p w14:paraId="538C1CF9" w14:textId="77777777" w:rsidR="00A66BCF" w:rsidRPr="00555D93" w:rsidRDefault="00A66BCF" w:rsidP="00555D93">
      <w:pPr>
        <w:pStyle w:val="a3"/>
        <w:spacing w:before="0" w:beforeAutospacing="0" w:after="0" w:afterAutospacing="0" w:line="360" w:lineRule="auto"/>
        <w:ind w:firstLine="709"/>
        <w:jc w:val="both"/>
        <w:rPr>
          <w:color w:val="000000" w:themeColor="text1"/>
          <w:sz w:val="28"/>
          <w:szCs w:val="28"/>
        </w:rPr>
      </w:pPr>
      <w:r w:rsidRPr="00555D93">
        <w:rPr>
          <w:color w:val="000000" w:themeColor="text1"/>
          <w:sz w:val="28"/>
          <w:szCs w:val="28"/>
        </w:rPr>
        <w:lastRenderedPageBreak/>
        <w:t>Для отдельных категорий юридических услуг (например, регистрация недвижимости, банкротство) установлен дополнительный профессиональный и нормативный контроль со стороны государства, что направлено на защиту участников гражданского оборота.</w:t>
      </w:r>
    </w:p>
    <w:p w14:paraId="41404FDA" w14:textId="77777777" w:rsidR="00A66BCF" w:rsidRPr="00555D93" w:rsidRDefault="00A66BCF" w:rsidP="00555D93">
      <w:pPr>
        <w:pStyle w:val="a3"/>
        <w:spacing w:before="0" w:beforeAutospacing="0" w:after="0" w:afterAutospacing="0" w:line="360" w:lineRule="auto"/>
        <w:ind w:firstLine="709"/>
        <w:jc w:val="both"/>
        <w:rPr>
          <w:color w:val="000000" w:themeColor="text1"/>
          <w:sz w:val="28"/>
          <w:szCs w:val="28"/>
        </w:rPr>
      </w:pPr>
      <w:r w:rsidRPr="00555D93">
        <w:rPr>
          <w:color w:val="000000" w:themeColor="text1"/>
          <w:sz w:val="28"/>
          <w:szCs w:val="28"/>
        </w:rPr>
        <w:t>Современное развитие цифровых технологий способствует появлению новых форм оказания юридических услуг</w:t>
      </w:r>
      <w:r w:rsidR="009F1A96">
        <w:rPr>
          <w:rStyle w:val="ab"/>
          <w:color w:val="000000" w:themeColor="text1"/>
          <w:sz w:val="28"/>
          <w:szCs w:val="28"/>
        </w:rPr>
        <w:footnoteReference w:id="8"/>
      </w:r>
      <w:r w:rsidRPr="00555D93">
        <w:rPr>
          <w:color w:val="000000" w:themeColor="text1"/>
          <w:sz w:val="28"/>
          <w:szCs w:val="28"/>
        </w:rPr>
        <w:t>: дистанционные консультации, сопровождение сделок онлайн, использование электронных подписей при заключении договоров и подаче документов в государственные органы, обработка запросов через электронные платформы и специализированные юридические сервисы. Вс</w:t>
      </w:r>
      <w:r w:rsidR="0050097B">
        <w:rPr>
          <w:color w:val="000000" w:themeColor="text1"/>
          <w:sz w:val="28"/>
          <w:szCs w:val="28"/>
        </w:rPr>
        <w:t>е</w:t>
      </w:r>
      <w:r w:rsidRPr="00555D93">
        <w:rPr>
          <w:color w:val="000000" w:themeColor="text1"/>
          <w:sz w:val="28"/>
          <w:szCs w:val="28"/>
        </w:rPr>
        <w:t xml:space="preserve"> это повышает юридическую доступность и позволяет автоматизировать часть процессов, уменьшить сроки оказания услуги, а также охватить больший круг клиентов, в том числе из отдал</w:t>
      </w:r>
      <w:r w:rsidR="0050097B">
        <w:rPr>
          <w:color w:val="000000" w:themeColor="text1"/>
          <w:sz w:val="28"/>
          <w:szCs w:val="28"/>
        </w:rPr>
        <w:t>е</w:t>
      </w:r>
      <w:r w:rsidRPr="00555D93">
        <w:rPr>
          <w:color w:val="000000" w:themeColor="text1"/>
          <w:sz w:val="28"/>
          <w:szCs w:val="28"/>
        </w:rPr>
        <w:t>нных регионов.</w:t>
      </w:r>
    </w:p>
    <w:p w14:paraId="5B443E67" w14:textId="77777777" w:rsidR="00A66BCF" w:rsidRDefault="00A66BCF" w:rsidP="00555D93">
      <w:pPr>
        <w:pStyle w:val="a3"/>
        <w:spacing w:before="0" w:beforeAutospacing="0" w:after="0" w:afterAutospacing="0" w:line="360" w:lineRule="auto"/>
        <w:ind w:firstLine="709"/>
        <w:jc w:val="both"/>
        <w:rPr>
          <w:color w:val="000000" w:themeColor="text1"/>
          <w:sz w:val="28"/>
          <w:szCs w:val="28"/>
        </w:rPr>
      </w:pPr>
      <w:r w:rsidRPr="00555D93">
        <w:rPr>
          <w:color w:val="000000" w:themeColor="text1"/>
          <w:sz w:val="28"/>
          <w:szCs w:val="28"/>
        </w:rPr>
        <w:t>К числу современных тенденций можно отнести диверсификацию юридических услуг. На рынке формируются узкие специализации: налоговое, корпоративное, медицинское, семейное, трудовое, земельное право, сопровождение высокотехнологичных отраслей (например, IT-право, защита данных)</w:t>
      </w:r>
      <w:r w:rsidR="009F1A96">
        <w:rPr>
          <w:rStyle w:val="ab"/>
          <w:color w:val="000000" w:themeColor="text1"/>
          <w:sz w:val="28"/>
          <w:szCs w:val="28"/>
        </w:rPr>
        <w:footnoteReference w:id="9"/>
      </w:r>
      <w:r w:rsidRPr="00555D93">
        <w:rPr>
          <w:color w:val="000000" w:themeColor="text1"/>
          <w:sz w:val="28"/>
          <w:szCs w:val="28"/>
        </w:rPr>
        <w:t>. Это позволяет предложить клиенту не только стандартные комплексные услуги, но и уникальные, «точечные» решения по вопросам повышенной сложности и нестандартным ситуациям. Значимым направлением стала комплаенс-правовая деятельность: сопровождение бизнеса, разработка и внедрение внутренних корпоративных нормативных документов с уч</w:t>
      </w:r>
      <w:r w:rsidR="0050097B">
        <w:rPr>
          <w:color w:val="000000" w:themeColor="text1"/>
          <w:sz w:val="28"/>
          <w:szCs w:val="28"/>
        </w:rPr>
        <w:t>е</w:t>
      </w:r>
      <w:r w:rsidRPr="00555D93">
        <w:rPr>
          <w:color w:val="000000" w:themeColor="text1"/>
          <w:sz w:val="28"/>
          <w:szCs w:val="28"/>
        </w:rPr>
        <w:t>том антикоррупционных требований, мировых стандартов и отраслевого регулирования.</w:t>
      </w:r>
    </w:p>
    <w:p w14:paraId="641AD7F2" w14:textId="77777777" w:rsidR="00655643" w:rsidRDefault="00655643" w:rsidP="00555D93">
      <w:pPr>
        <w:pStyle w:val="a3"/>
        <w:spacing w:before="0" w:beforeAutospacing="0" w:after="0" w:afterAutospacing="0" w:line="360" w:lineRule="auto"/>
        <w:ind w:firstLine="709"/>
        <w:jc w:val="both"/>
        <w:rPr>
          <w:color w:val="000000" w:themeColor="text1"/>
          <w:sz w:val="28"/>
          <w:szCs w:val="28"/>
        </w:rPr>
      </w:pPr>
      <w:r w:rsidRPr="00655643">
        <w:rPr>
          <w:color w:val="000000" w:themeColor="text1"/>
          <w:sz w:val="28"/>
          <w:szCs w:val="28"/>
        </w:rPr>
        <w:t xml:space="preserve">Гражданско-правовая ответственность в сфере оказания юридических услуг выступает одним из ключевых инструментов регулирования соответствующих правоотношений. Привлечение исполнителя к </w:t>
      </w:r>
      <w:r w:rsidRPr="00655643">
        <w:rPr>
          <w:color w:val="000000" w:themeColor="text1"/>
          <w:sz w:val="28"/>
          <w:szCs w:val="28"/>
        </w:rPr>
        <w:lastRenderedPageBreak/>
        <w:t>ответственности становится возможным в ряде случаев: при допущении профессиональных ошибок, нарушении согласованных сроков, разглашении сведений конфиденциального характера, а также при недостижении результата, который был прямо гарантирован по условиям соглашения. Отдельные аспекты данной проблематики охватываются специальными нормативно-этическими источниками — в частности, Кодексом профессиональной этики адвоката и внутренними стандартами юридических организаций, — что формирует для доверителя реальный механизм защиты в ситуации ненадлежащего исполнения обязательств.</w:t>
      </w:r>
    </w:p>
    <w:p w14:paraId="74DB59A5" w14:textId="77777777" w:rsidR="00655643" w:rsidRDefault="00655643" w:rsidP="00555D93">
      <w:pPr>
        <w:pStyle w:val="a3"/>
        <w:spacing w:before="0" w:beforeAutospacing="0" w:after="0" w:afterAutospacing="0" w:line="360" w:lineRule="auto"/>
        <w:ind w:firstLine="709"/>
        <w:jc w:val="both"/>
        <w:rPr>
          <w:color w:val="000000" w:themeColor="text1"/>
          <w:sz w:val="28"/>
          <w:szCs w:val="28"/>
        </w:rPr>
      </w:pPr>
      <w:r w:rsidRPr="00655643">
        <w:rPr>
          <w:color w:val="000000" w:themeColor="text1"/>
          <w:sz w:val="28"/>
          <w:szCs w:val="28"/>
        </w:rPr>
        <w:t>Вопрос стандартизации юридических услуг сохраняет свою значимость в условиях отсутствия законодательно закреплённых требований к их качеству. Профессиональное сообщество, не располагая едиными нормативными ориентирами, выработало ряд собственных инструментов: внутренние регламенты деятельности, критерии оценки результатов работы, механизмы добровольной сертификации и участие в профессиональных объединениях. Именно через эти формы саморегулирования отрасль компенсирует пробел, оставленный действующим законодательством.</w:t>
      </w:r>
    </w:p>
    <w:p w14:paraId="1E0AFD03" w14:textId="77777777" w:rsidR="00A66BCF" w:rsidRPr="00655643" w:rsidRDefault="00655643" w:rsidP="00555D93">
      <w:pPr>
        <w:pStyle w:val="a3"/>
        <w:spacing w:before="0" w:beforeAutospacing="0" w:after="0" w:afterAutospacing="0" w:line="360" w:lineRule="auto"/>
        <w:ind w:firstLine="709"/>
        <w:jc w:val="both"/>
        <w:rPr>
          <w:color w:val="000000" w:themeColor="text1"/>
          <w:sz w:val="28"/>
          <w:szCs w:val="28"/>
        </w:rPr>
      </w:pPr>
      <w:r w:rsidRPr="00655643">
        <w:rPr>
          <w:color w:val="000000" w:themeColor="text1"/>
          <w:sz w:val="28"/>
          <w:szCs w:val="28"/>
        </w:rPr>
        <w:t>Рынок юридических услуг охватывает несколько категорий специалистов, чья работа подчиняется отдельным нормативным актам и профессиональным стандартам: нотариусы, медиаторы, арбитражные управляющие, патентные поверенные. Каждая из этих групп реализует процедуры, вне которых защита либо оформление отдельных видов прав оказывается невозможной</w:t>
      </w:r>
      <w:r w:rsidR="009F1A96" w:rsidRPr="00655643">
        <w:rPr>
          <w:rStyle w:val="ab"/>
          <w:color w:val="000000" w:themeColor="text1"/>
          <w:sz w:val="28"/>
          <w:szCs w:val="28"/>
        </w:rPr>
        <w:footnoteReference w:id="10"/>
      </w:r>
      <w:r w:rsidR="00A66BCF" w:rsidRPr="00655643">
        <w:rPr>
          <w:color w:val="000000" w:themeColor="text1"/>
          <w:sz w:val="28"/>
          <w:szCs w:val="28"/>
        </w:rPr>
        <w:t>.</w:t>
      </w:r>
    </w:p>
    <w:p w14:paraId="26992F7D" w14:textId="77777777" w:rsidR="00392912" w:rsidRDefault="00392912" w:rsidP="00555D93">
      <w:pPr>
        <w:pStyle w:val="a3"/>
        <w:spacing w:before="0" w:beforeAutospacing="0" w:after="0" w:afterAutospacing="0" w:line="360" w:lineRule="auto"/>
        <w:ind w:firstLine="709"/>
        <w:jc w:val="both"/>
        <w:rPr>
          <w:color w:val="000000" w:themeColor="text1"/>
          <w:sz w:val="28"/>
          <w:szCs w:val="28"/>
        </w:rPr>
      </w:pPr>
      <w:r w:rsidRPr="00392912">
        <w:rPr>
          <w:color w:val="000000" w:themeColor="text1"/>
          <w:sz w:val="28"/>
          <w:szCs w:val="28"/>
        </w:rPr>
        <w:t xml:space="preserve">Профессиональная этика составляет самостоятельный регулятивный пласт в деятельности лиц, оказывающих юридическую помощь. Независимость при ведении дел, отсутствие конфликта интересов, добросовестное отношение к клиенту и соблюдение принципа честности — всё это входит в круг требований, которые предъявляются к специалисту </w:t>
      </w:r>
      <w:r w:rsidRPr="00392912">
        <w:rPr>
          <w:color w:val="000000" w:themeColor="text1"/>
          <w:sz w:val="28"/>
          <w:szCs w:val="28"/>
        </w:rPr>
        <w:lastRenderedPageBreak/>
        <w:t>наряду с требованиями закона. Нарушение этих норм влечёт последствия, выходящие за рамки гражданско-правовой или дисциплинарной ответственности: под удар ставится профессиональная репутация, восстановить которую значительно сложнее, чем исполнить формальное предписание.</w:t>
      </w:r>
    </w:p>
    <w:p w14:paraId="5DBF8841" w14:textId="77777777" w:rsidR="00A66BCF" w:rsidRPr="00555D93" w:rsidRDefault="00392912" w:rsidP="00555D93">
      <w:pPr>
        <w:pStyle w:val="a3"/>
        <w:spacing w:before="0" w:beforeAutospacing="0" w:after="0" w:afterAutospacing="0" w:line="360" w:lineRule="auto"/>
        <w:ind w:firstLine="709"/>
        <w:jc w:val="both"/>
        <w:rPr>
          <w:color w:val="000000" w:themeColor="text1"/>
          <w:sz w:val="28"/>
          <w:szCs w:val="28"/>
        </w:rPr>
      </w:pPr>
      <w:r w:rsidRPr="00392912">
        <w:rPr>
          <w:color w:val="000000" w:themeColor="text1"/>
          <w:sz w:val="28"/>
          <w:szCs w:val="28"/>
        </w:rPr>
        <w:t>Запросы к юридическому сервису со стороны клиентов заметно изменились: профессиональный уровень исполнителя воспринимается уже как необходимый минимум, тогда как на первый план выходят понятное ценообразование, качество взаимодействия и надёжная защита персональной информации.</w:t>
      </w:r>
      <w:r w:rsidR="00A66BCF" w:rsidRPr="00555D93">
        <w:rPr>
          <w:color w:val="000000" w:themeColor="text1"/>
          <w:sz w:val="28"/>
          <w:szCs w:val="28"/>
        </w:rPr>
        <w:t xml:space="preserve"> Отношения по оказанию юридических услуг приобретают вс</w:t>
      </w:r>
      <w:r w:rsidR="0050097B">
        <w:rPr>
          <w:color w:val="000000" w:themeColor="text1"/>
          <w:sz w:val="28"/>
          <w:szCs w:val="28"/>
        </w:rPr>
        <w:t>е</w:t>
      </w:r>
      <w:r w:rsidR="00A66BCF" w:rsidRPr="00555D93">
        <w:rPr>
          <w:color w:val="000000" w:themeColor="text1"/>
          <w:sz w:val="28"/>
          <w:szCs w:val="28"/>
        </w:rPr>
        <w:t xml:space="preserve"> более долгосрочный, партн</w:t>
      </w:r>
      <w:r w:rsidR="0050097B">
        <w:rPr>
          <w:color w:val="000000" w:themeColor="text1"/>
          <w:sz w:val="28"/>
          <w:szCs w:val="28"/>
        </w:rPr>
        <w:t>е</w:t>
      </w:r>
      <w:r w:rsidR="00A66BCF" w:rsidRPr="00555D93">
        <w:rPr>
          <w:color w:val="000000" w:themeColor="text1"/>
          <w:sz w:val="28"/>
          <w:szCs w:val="28"/>
        </w:rPr>
        <w:t>рский характер: клиенты обращаются за комплексным правовым сопровождением бизнеса или жизненных ситуаций, розничные клиенты ожидают «семейного врача права».</w:t>
      </w:r>
    </w:p>
    <w:p w14:paraId="17DB0826" w14:textId="77777777" w:rsidR="00A66BCF" w:rsidRDefault="00A66BCF" w:rsidP="009F1A96">
      <w:pPr>
        <w:pStyle w:val="a3"/>
        <w:spacing w:before="0" w:beforeAutospacing="0" w:after="0" w:afterAutospacing="0" w:line="360" w:lineRule="auto"/>
        <w:ind w:firstLine="709"/>
        <w:jc w:val="both"/>
        <w:rPr>
          <w:color w:val="000000" w:themeColor="text1"/>
          <w:sz w:val="28"/>
          <w:szCs w:val="28"/>
        </w:rPr>
      </w:pPr>
      <w:r w:rsidRPr="00555D93">
        <w:rPr>
          <w:color w:val="000000" w:themeColor="text1"/>
          <w:sz w:val="28"/>
          <w:szCs w:val="28"/>
        </w:rPr>
        <w:t>Растущий объ</w:t>
      </w:r>
      <w:r w:rsidR="0050097B">
        <w:rPr>
          <w:color w:val="000000" w:themeColor="text1"/>
          <w:sz w:val="28"/>
          <w:szCs w:val="28"/>
        </w:rPr>
        <w:t>е</w:t>
      </w:r>
      <w:r w:rsidRPr="00555D93">
        <w:rPr>
          <w:color w:val="000000" w:themeColor="text1"/>
          <w:sz w:val="28"/>
          <w:szCs w:val="28"/>
        </w:rPr>
        <w:t>м трансграничных сделок и международного сотрудничества формирует спрос на юридические услуги с уч</w:t>
      </w:r>
      <w:r w:rsidR="0050097B">
        <w:rPr>
          <w:color w:val="000000" w:themeColor="text1"/>
          <w:sz w:val="28"/>
          <w:szCs w:val="28"/>
        </w:rPr>
        <w:t>е</w:t>
      </w:r>
      <w:r w:rsidRPr="00555D93">
        <w:rPr>
          <w:color w:val="000000" w:themeColor="text1"/>
          <w:sz w:val="28"/>
          <w:szCs w:val="28"/>
        </w:rPr>
        <w:t>том требований иностранного законодательства, норм международного частного права, процедур признания и исполнения судебных решений в других странах.</w:t>
      </w:r>
      <w:r w:rsidR="00C72145" w:rsidRPr="00555D93">
        <w:rPr>
          <w:color w:val="000000" w:themeColor="text1"/>
        </w:rPr>
        <w:br/>
      </w:r>
    </w:p>
    <w:p w14:paraId="48D447CF" w14:textId="77777777" w:rsidR="00F83F0A" w:rsidRDefault="00F83F0A" w:rsidP="009F1A96">
      <w:pPr>
        <w:pStyle w:val="a3"/>
        <w:spacing w:before="0" w:beforeAutospacing="0" w:after="0" w:afterAutospacing="0" w:line="360" w:lineRule="auto"/>
        <w:ind w:firstLine="709"/>
        <w:jc w:val="both"/>
        <w:rPr>
          <w:color w:val="000000" w:themeColor="text1"/>
          <w:sz w:val="28"/>
          <w:szCs w:val="28"/>
        </w:rPr>
      </w:pPr>
    </w:p>
    <w:p w14:paraId="12D3BE46" w14:textId="77777777" w:rsidR="00F83F0A" w:rsidRDefault="00F83F0A" w:rsidP="009F1A96">
      <w:pPr>
        <w:pStyle w:val="a3"/>
        <w:spacing w:before="0" w:beforeAutospacing="0" w:after="0" w:afterAutospacing="0" w:line="360" w:lineRule="auto"/>
        <w:ind w:firstLine="709"/>
        <w:jc w:val="both"/>
        <w:rPr>
          <w:color w:val="000000" w:themeColor="text1"/>
          <w:sz w:val="28"/>
          <w:szCs w:val="28"/>
        </w:rPr>
      </w:pPr>
    </w:p>
    <w:p w14:paraId="60373063" w14:textId="77777777" w:rsidR="00F83F0A" w:rsidRDefault="00F83F0A" w:rsidP="009F1A96">
      <w:pPr>
        <w:pStyle w:val="a3"/>
        <w:spacing w:before="0" w:beforeAutospacing="0" w:after="0" w:afterAutospacing="0" w:line="360" w:lineRule="auto"/>
        <w:ind w:firstLine="709"/>
        <w:jc w:val="both"/>
        <w:rPr>
          <w:color w:val="000000" w:themeColor="text1"/>
          <w:sz w:val="28"/>
          <w:szCs w:val="28"/>
        </w:rPr>
      </w:pPr>
    </w:p>
    <w:p w14:paraId="40481F34" w14:textId="77777777" w:rsidR="00F83F0A" w:rsidRDefault="00F83F0A" w:rsidP="009F1A96">
      <w:pPr>
        <w:pStyle w:val="a3"/>
        <w:spacing w:before="0" w:beforeAutospacing="0" w:after="0" w:afterAutospacing="0" w:line="360" w:lineRule="auto"/>
        <w:ind w:firstLine="709"/>
        <w:jc w:val="both"/>
        <w:rPr>
          <w:color w:val="000000" w:themeColor="text1"/>
          <w:sz w:val="28"/>
          <w:szCs w:val="28"/>
        </w:rPr>
      </w:pPr>
    </w:p>
    <w:p w14:paraId="29E1F48B" w14:textId="77777777" w:rsidR="00F83F0A" w:rsidRDefault="00F83F0A" w:rsidP="009F1A96">
      <w:pPr>
        <w:pStyle w:val="a3"/>
        <w:spacing w:before="0" w:beforeAutospacing="0" w:after="0" w:afterAutospacing="0" w:line="360" w:lineRule="auto"/>
        <w:ind w:firstLine="709"/>
        <w:jc w:val="both"/>
        <w:rPr>
          <w:color w:val="000000" w:themeColor="text1"/>
          <w:sz w:val="28"/>
          <w:szCs w:val="28"/>
        </w:rPr>
      </w:pPr>
    </w:p>
    <w:p w14:paraId="5C6F4C7D" w14:textId="77777777" w:rsidR="00F83F0A" w:rsidRDefault="00F83F0A" w:rsidP="009F1A96">
      <w:pPr>
        <w:pStyle w:val="a3"/>
        <w:spacing w:before="0" w:beforeAutospacing="0" w:after="0" w:afterAutospacing="0" w:line="360" w:lineRule="auto"/>
        <w:ind w:firstLine="709"/>
        <w:jc w:val="both"/>
        <w:rPr>
          <w:color w:val="000000" w:themeColor="text1"/>
          <w:sz w:val="28"/>
          <w:szCs w:val="28"/>
        </w:rPr>
      </w:pPr>
    </w:p>
    <w:p w14:paraId="34D64901" w14:textId="276D5B06" w:rsidR="00F83F0A" w:rsidRDefault="00F83F0A" w:rsidP="009F1A96">
      <w:pPr>
        <w:pStyle w:val="a3"/>
        <w:spacing w:before="0" w:beforeAutospacing="0" w:after="0" w:afterAutospacing="0" w:line="360" w:lineRule="auto"/>
        <w:ind w:firstLine="709"/>
        <w:jc w:val="both"/>
        <w:rPr>
          <w:color w:val="000000" w:themeColor="text1"/>
          <w:sz w:val="28"/>
          <w:szCs w:val="28"/>
        </w:rPr>
      </w:pPr>
    </w:p>
    <w:p w14:paraId="2949B40C" w14:textId="77777777" w:rsidR="00967510" w:rsidRPr="009F1A96" w:rsidRDefault="00967510" w:rsidP="009F1A96">
      <w:pPr>
        <w:pStyle w:val="a3"/>
        <w:spacing w:before="0" w:beforeAutospacing="0" w:after="0" w:afterAutospacing="0" w:line="360" w:lineRule="auto"/>
        <w:ind w:firstLine="709"/>
        <w:jc w:val="both"/>
        <w:rPr>
          <w:color w:val="000000" w:themeColor="text1"/>
          <w:sz w:val="28"/>
          <w:szCs w:val="28"/>
        </w:rPr>
      </w:pPr>
    </w:p>
    <w:p w14:paraId="1BBB6CEE" w14:textId="2AF16C4A" w:rsidR="00555D93" w:rsidRPr="0050097B" w:rsidRDefault="00C94C37" w:rsidP="0050097B">
      <w:pPr>
        <w:pStyle w:val="1"/>
        <w:jc w:val="center"/>
        <w:rPr>
          <w:rFonts w:ascii="Times New Roman" w:hAnsi="Times New Roman" w:cs="Times New Roman"/>
          <w:color w:val="000000" w:themeColor="text1"/>
        </w:rPr>
      </w:pPr>
      <w:bookmarkStart w:id="14" w:name="_Toc228998812"/>
      <w:r w:rsidRPr="0050097B">
        <w:rPr>
          <w:rFonts w:ascii="Times New Roman" w:hAnsi="Times New Roman" w:cs="Times New Roman"/>
          <w:color w:val="000000" w:themeColor="text1"/>
        </w:rPr>
        <w:lastRenderedPageBreak/>
        <w:t>2 ДОГОВОРЫ, НАПРАВЛЕННЫЕ НА ОКАЗАНИЕ ЮРИДИЧЕСКОЙ ПОМОЩИ, И ИХ ПРАВОВАЯ ХАРАКТЕРИСТИКА</w:t>
      </w:r>
      <w:bookmarkEnd w:id="14"/>
    </w:p>
    <w:p w14:paraId="004E9778" w14:textId="6188359D" w:rsidR="00555D93" w:rsidRDefault="00C94C37" w:rsidP="0050097B">
      <w:pPr>
        <w:pStyle w:val="1"/>
        <w:jc w:val="center"/>
        <w:rPr>
          <w:rFonts w:ascii="Times New Roman" w:hAnsi="Times New Roman" w:cs="Times New Roman"/>
          <w:color w:val="000000" w:themeColor="text1"/>
        </w:rPr>
      </w:pPr>
      <w:bookmarkStart w:id="15" w:name="_Toc228998813"/>
      <w:r>
        <w:rPr>
          <w:rFonts w:ascii="Times New Roman" w:hAnsi="Times New Roman" w:cs="Times New Roman"/>
          <w:color w:val="000000" w:themeColor="text1"/>
        </w:rPr>
        <w:t>2.</w:t>
      </w:r>
      <w:r w:rsidR="00C72145" w:rsidRPr="0050097B">
        <w:rPr>
          <w:rFonts w:ascii="Times New Roman" w:hAnsi="Times New Roman" w:cs="Times New Roman"/>
          <w:color w:val="000000" w:themeColor="text1"/>
        </w:rPr>
        <w:t>1 Дог</w:t>
      </w:r>
      <w:r w:rsidR="00555D93" w:rsidRPr="0050097B">
        <w:rPr>
          <w:rFonts w:ascii="Times New Roman" w:hAnsi="Times New Roman" w:cs="Times New Roman"/>
          <w:color w:val="000000" w:themeColor="text1"/>
        </w:rPr>
        <w:t>овор оказания юридических услуг</w:t>
      </w:r>
      <w:bookmarkEnd w:id="15"/>
    </w:p>
    <w:p w14:paraId="62158220" w14:textId="77777777" w:rsidR="0050097B" w:rsidRPr="0050097B" w:rsidRDefault="0050097B" w:rsidP="0050097B"/>
    <w:p w14:paraId="6E2DF3EB" w14:textId="77777777" w:rsidR="0010604B" w:rsidRPr="0050097B" w:rsidRDefault="0010604B"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Договор оказания юридических услуг – это разновидность договора возмездного оказания услуг, регулируемого Гражданским кодексом Российской Федерации (ГК РФ), а именно главой 39 ГК РФ. В современных условиях распространения гражданского и предпринимательского оборота возросла значимость качественной юридической помощи как инструмента обеспечения прав и законных интересов граждан и организаций</w:t>
      </w:r>
      <w:r w:rsidR="0050097B">
        <w:rPr>
          <w:rStyle w:val="ab"/>
          <w:color w:val="000000" w:themeColor="text1"/>
          <w:sz w:val="28"/>
          <w:szCs w:val="28"/>
        </w:rPr>
        <w:footnoteReference w:id="11"/>
      </w:r>
      <w:r w:rsidRPr="0050097B">
        <w:rPr>
          <w:color w:val="000000" w:themeColor="text1"/>
          <w:sz w:val="28"/>
          <w:szCs w:val="28"/>
        </w:rPr>
        <w:t>. Договор оказания юридических услуг занимает особое место среди договоров, направленных на оказание юридической помощи, поскольку позволяет упорядочить отношения между лицом, нуждающимся в защите, и профессиональным участником правовых отношений – юристом, адвокатом, юридической фирмой.</w:t>
      </w:r>
    </w:p>
    <w:p w14:paraId="73F374FB" w14:textId="77777777" w:rsidR="00F83F0A" w:rsidRDefault="00F83F0A" w:rsidP="0050097B">
      <w:pPr>
        <w:pStyle w:val="a3"/>
        <w:spacing w:before="0" w:beforeAutospacing="0" w:after="0" w:afterAutospacing="0" w:line="360" w:lineRule="auto"/>
        <w:ind w:firstLine="709"/>
        <w:jc w:val="both"/>
        <w:rPr>
          <w:color w:val="000000" w:themeColor="text1"/>
          <w:sz w:val="28"/>
          <w:szCs w:val="28"/>
        </w:rPr>
      </w:pPr>
      <w:r w:rsidRPr="00F83F0A">
        <w:rPr>
          <w:color w:val="000000" w:themeColor="text1"/>
          <w:sz w:val="28"/>
          <w:szCs w:val="28"/>
        </w:rPr>
        <w:t>Спектр юридических услуг, охватываемых подобными договорами, достаточно широк: сюда относятся представительство в судах и органах государственной власти, работа с правовыми документами — их составление и экспертная оценка, — а также консультирование как в устной, так и в письменной форме. Помимо этого, в рамках таких соглашений могут готовиться заявления, жалобы и ходатайства, равно как и совершаться иные действия, направленные на реализацию и охрану интересов клиента. То, какими будут существенные условия соглашения, его структура и содержание, во многом определяется характером конкретного поручения и спецификой оказываемой правовой помощи.</w:t>
      </w:r>
    </w:p>
    <w:p w14:paraId="5DDBAFB4" w14:textId="77777777" w:rsidR="0010604B" w:rsidRPr="0050097B" w:rsidRDefault="00F83F0A" w:rsidP="00F83F0A">
      <w:pPr>
        <w:pStyle w:val="a3"/>
        <w:spacing w:before="0" w:beforeAutospacing="0" w:after="0" w:afterAutospacing="0" w:line="360" w:lineRule="auto"/>
        <w:ind w:firstLine="709"/>
        <w:jc w:val="both"/>
        <w:rPr>
          <w:color w:val="000000" w:themeColor="text1"/>
          <w:sz w:val="28"/>
          <w:szCs w:val="28"/>
        </w:rPr>
      </w:pPr>
      <w:r w:rsidRPr="00F83F0A">
        <w:rPr>
          <w:color w:val="000000" w:themeColor="text1"/>
          <w:sz w:val="28"/>
          <w:szCs w:val="28"/>
        </w:rPr>
        <w:t xml:space="preserve">Договор оказания юридических услуг по своей правовой природе относится к консенсуальным, двусторонне обязывающим и возмездным соглашениям. </w:t>
      </w:r>
      <w:proofErr w:type="spellStart"/>
      <w:r w:rsidRPr="00F83F0A">
        <w:rPr>
          <w:color w:val="000000" w:themeColor="text1"/>
          <w:sz w:val="28"/>
          <w:szCs w:val="28"/>
        </w:rPr>
        <w:t>Консенсуальность</w:t>
      </w:r>
      <w:proofErr w:type="spellEnd"/>
      <w:r w:rsidRPr="00F83F0A">
        <w:rPr>
          <w:color w:val="000000" w:themeColor="text1"/>
          <w:sz w:val="28"/>
          <w:szCs w:val="28"/>
        </w:rPr>
        <w:t xml:space="preserve"> в данном случае означает, что права и </w:t>
      </w:r>
      <w:r w:rsidRPr="00F83F0A">
        <w:rPr>
          <w:color w:val="000000" w:themeColor="text1"/>
          <w:sz w:val="28"/>
          <w:szCs w:val="28"/>
        </w:rPr>
        <w:lastRenderedPageBreak/>
        <w:t>обязанности сторон возникают с момента достижения согласия по всем существенным условиям — без совершения каких-либо дополнительных действий. Среди таких условий ключевую роль играет предмет соглашения, то есть конкретная юридическая услуга, которую исполнитель принимает на себя обязательство предоставить заказчику. Что касается цены, она допускает различные способы определения: её можно зафиксировать в твёрдой сумме либо поставить в зависимость от объёма выполненной работы или её результата, и второй вариант на практике встречается весьма часто</w:t>
      </w:r>
      <w:r w:rsidR="0050097B">
        <w:rPr>
          <w:rStyle w:val="ab"/>
          <w:color w:val="000000" w:themeColor="text1"/>
          <w:sz w:val="28"/>
          <w:szCs w:val="28"/>
        </w:rPr>
        <w:footnoteReference w:id="12"/>
      </w:r>
      <w:r w:rsidR="0010604B" w:rsidRPr="0050097B">
        <w:rPr>
          <w:color w:val="000000" w:themeColor="text1"/>
          <w:sz w:val="28"/>
          <w:szCs w:val="28"/>
        </w:rPr>
        <w:t>.</w:t>
      </w:r>
    </w:p>
    <w:p w14:paraId="4FF0633B" w14:textId="77777777" w:rsidR="009F222F" w:rsidRDefault="00F83F0A" w:rsidP="0050097B">
      <w:pPr>
        <w:pStyle w:val="a3"/>
        <w:spacing w:before="0" w:beforeAutospacing="0" w:after="0" w:afterAutospacing="0" w:line="360" w:lineRule="auto"/>
        <w:ind w:firstLine="709"/>
        <w:jc w:val="both"/>
        <w:rPr>
          <w:color w:val="000000" w:themeColor="text1"/>
          <w:sz w:val="28"/>
          <w:szCs w:val="28"/>
        </w:rPr>
      </w:pPr>
      <w:r w:rsidRPr="00F83F0A">
        <w:rPr>
          <w:color w:val="000000" w:themeColor="text1"/>
          <w:sz w:val="28"/>
          <w:szCs w:val="28"/>
        </w:rPr>
        <w:t>Правовая помощь может предоставляться как частнопрактикующими специалистами</w:t>
      </w:r>
      <w:r w:rsidR="009F222F">
        <w:rPr>
          <w:color w:val="000000" w:themeColor="text1"/>
          <w:sz w:val="28"/>
          <w:szCs w:val="28"/>
        </w:rPr>
        <w:t>:</w:t>
      </w:r>
      <w:r w:rsidRPr="00F83F0A">
        <w:rPr>
          <w:color w:val="000000" w:themeColor="text1"/>
          <w:sz w:val="28"/>
          <w:szCs w:val="28"/>
        </w:rPr>
        <w:t xml:space="preserve"> адвокатами, юристами, так и организациями, располагающими надлежащим разрешением или статусом, дающим право на ведение профессиональной юридической деятельности. Адвокатская практика при этом выделяется в отдельную сферу регулирования: её основу составляет профильный федеральный закон об адвокатуре и адвокатской деятельности в Российской Федерации. Договор, который заключается между адвокатом и его доверителем, принято именовать соглашением об оказании юридической помощи. От типовой гражданско-правовой конструкции возмездного оказания услуг это соглашение отличается расширенным перечнем гарантий, особыми условиями, а также специальными требованиями к порядку его заключения и последующего расторжения.</w:t>
      </w:r>
    </w:p>
    <w:p w14:paraId="541BBC47" w14:textId="77777777" w:rsidR="009F222F" w:rsidRDefault="009F222F" w:rsidP="0050097B">
      <w:pPr>
        <w:pStyle w:val="a3"/>
        <w:spacing w:before="0" w:beforeAutospacing="0" w:after="0" w:afterAutospacing="0" w:line="360" w:lineRule="auto"/>
        <w:ind w:firstLine="709"/>
        <w:jc w:val="both"/>
        <w:rPr>
          <w:color w:val="000000" w:themeColor="text1"/>
          <w:sz w:val="28"/>
          <w:szCs w:val="28"/>
        </w:rPr>
      </w:pPr>
      <w:r w:rsidRPr="009F222F">
        <w:rPr>
          <w:color w:val="000000" w:themeColor="text1"/>
          <w:sz w:val="28"/>
          <w:szCs w:val="28"/>
        </w:rPr>
        <w:t xml:space="preserve">Письменная форма соглашения об оказании юридических услуг служит наиболее распространённым вариантом оформления подобных правоотношений. Устная договорённость между сторонами допускается при отсутствии разногласий относительно самого факта заключения сделки, а подтверждением исполнения обязательств в таком случае выступают расписки, акты, переписка либо квитанции об оплате. Вместе с тем реальная практика складывается преимущественно в пользу письменного оформления: соответствующий документ фиксирует детализированный перечень </w:t>
      </w:r>
      <w:r w:rsidRPr="009F222F">
        <w:rPr>
          <w:color w:val="000000" w:themeColor="text1"/>
          <w:sz w:val="28"/>
          <w:szCs w:val="28"/>
        </w:rPr>
        <w:lastRenderedPageBreak/>
        <w:t>предоставляемых услуг, временные рамки их исполнения, процедуру приёмки результата, меры ответственности каждой из сторон, а также механизм урегулирования возможных споров.</w:t>
      </w:r>
    </w:p>
    <w:p w14:paraId="4712D492" w14:textId="77777777" w:rsidR="0010604B" w:rsidRPr="0050097B" w:rsidRDefault="009F222F" w:rsidP="0050097B">
      <w:pPr>
        <w:pStyle w:val="a3"/>
        <w:spacing w:before="0" w:beforeAutospacing="0" w:after="0" w:afterAutospacing="0" w:line="360" w:lineRule="auto"/>
        <w:ind w:firstLine="709"/>
        <w:jc w:val="both"/>
        <w:rPr>
          <w:color w:val="000000" w:themeColor="text1"/>
          <w:sz w:val="28"/>
          <w:szCs w:val="28"/>
        </w:rPr>
      </w:pPr>
      <w:r w:rsidRPr="009F222F">
        <w:rPr>
          <w:color w:val="000000" w:themeColor="text1"/>
          <w:sz w:val="28"/>
          <w:szCs w:val="28"/>
        </w:rPr>
        <w:t>Юридические услуги как предмет договора обладают одной принципиальной чертой: исполнитель принимает на себя обязательство совершать действия, соответствующие требованиям закона и профессиональным стандартам, но не гарантирует достижения конкретного итога — например, вынесения судебного решения в пользу клиента. Природа подобного соглашения определяется именно этим обстоятельством: поскольку предметом выступает деятельность, а не её материальный результат, такой договор относится к категории возмездного оказания услуг. От подряда он отличается тем, что в последнем ключевым элементом служит овеществлённый результат, тогда как в рассматриваемой конструкции достижение конкретного правового исхода остаётся вне сферы принятых обязательств</w:t>
      </w:r>
      <w:r w:rsidR="0050097B" w:rsidRPr="009F222F">
        <w:rPr>
          <w:rStyle w:val="ab"/>
          <w:color w:val="000000" w:themeColor="text1"/>
          <w:sz w:val="28"/>
          <w:szCs w:val="28"/>
        </w:rPr>
        <w:footnoteReference w:id="13"/>
      </w:r>
      <w:r w:rsidR="0010604B" w:rsidRPr="009F222F">
        <w:rPr>
          <w:color w:val="000000" w:themeColor="text1"/>
          <w:sz w:val="28"/>
          <w:szCs w:val="28"/>
        </w:rPr>
        <w:t>.</w:t>
      </w:r>
    </w:p>
    <w:p w14:paraId="3871CAA5" w14:textId="77777777" w:rsidR="0010604B" w:rsidRPr="0050097B" w:rsidRDefault="0010604B"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В случае оказания юридической помощи обязанности исполнителя могут включать не только само выполнение поручения, но и хранение адвокатской тайны, соблюдение этических стандартов профессии, своевременное информирование клиента о ходе дела, предупреждение о возможных рисках и последствиях. В свою очередь, заказчик обязан предоставить исполнителю достоверную информацию, необходимые документы и обеспечить условия для качественного оказания услуг, а также своевременно и в полном объ</w:t>
      </w:r>
      <w:r w:rsidR="0050097B">
        <w:rPr>
          <w:color w:val="000000" w:themeColor="text1"/>
          <w:sz w:val="28"/>
          <w:szCs w:val="28"/>
        </w:rPr>
        <w:t>е</w:t>
      </w:r>
      <w:r w:rsidRPr="0050097B">
        <w:rPr>
          <w:color w:val="000000" w:themeColor="text1"/>
          <w:sz w:val="28"/>
          <w:szCs w:val="28"/>
        </w:rPr>
        <w:t>ме оплатить оказанные услуги.</w:t>
      </w:r>
    </w:p>
    <w:p w14:paraId="0077DB1C" w14:textId="77777777" w:rsidR="0010604B" w:rsidRPr="0050097B" w:rsidRDefault="0010604B"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Ответственность по договору оказания юридических услуг наступает в общем порядке, установленном гражданским законодательством. Исполнитель нес</w:t>
      </w:r>
      <w:r w:rsidR="0050097B">
        <w:rPr>
          <w:color w:val="000000" w:themeColor="text1"/>
          <w:sz w:val="28"/>
          <w:szCs w:val="28"/>
        </w:rPr>
        <w:t>е</w:t>
      </w:r>
      <w:r w:rsidRPr="0050097B">
        <w:rPr>
          <w:color w:val="000000" w:themeColor="text1"/>
          <w:sz w:val="28"/>
          <w:szCs w:val="28"/>
        </w:rPr>
        <w:t xml:space="preserve">т ответственность только за неисполнение или ненадлежащее исполнение обязательств, а не за результат рассмотрения дела </w:t>
      </w:r>
      <w:r w:rsidRPr="0050097B">
        <w:rPr>
          <w:color w:val="000000" w:themeColor="text1"/>
          <w:sz w:val="28"/>
          <w:szCs w:val="28"/>
        </w:rPr>
        <w:lastRenderedPageBreak/>
        <w:t>компетентными органами. Повреждение интересов заказчика вследствие неправомерных действий или бездействия исполнителя может повлечь возмещение убытков, а в некоторых случаях и расторжение договора по инициативе одной из сторон.</w:t>
      </w:r>
    </w:p>
    <w:p w14:paraId="111D795F" w14:textId="77777777" w:rsidR="0010604B" w:rsidRPr="0050097B" w:rsidRDefault="0010604B"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Договор оказания юридических услуг может предусматривать различные способы прекращения обязательств: односторонний отказ, исполнение, по соглашению сторон, а также в связи с невозможностью исполнения. Существенно, что при оказании юридических услуг исполнитель имеет право отказаться от исполнения договора только при фактической компенсации заказчику понес</w:t>
      </w:r>
      <w:r w:rsidR="0050097B">
        <w:rPr>
          <w:color w:val="000000" w:themeColor="text1"/>
          <w:sz w:val="28"/>
          <w:szCs w:val="28"/>
        </w:rPr>
        <w:t>е</w:t>
      </w:r>
      <w:r w:rsidRPr="0050097B">
        <w:rPr>
          <w:color w:val="000000" w:themeColor="text1"/>
          <w:sz w:val="28"/>
          <w:szCs w:val="28"/>
        </w:rPr>
        <w:t>нных им расходов и в разумный срок, предупреждая о своем решении заранее. При этом отказ заказчика от такого договора возможен в любое время, если иное не предусмотрено договором.</w:t>
      </w:r>
    </w:p>
    <w:p w14:paraId="32C5EDD5" w14:textId="77777777" w:rsidR="0010604B" w:rsidRPr="0050097B" w:rsidRDefault="0010604B"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Рынок юридических услуг в России постоянно развивается и обновляется, что обуславливает появление новых типов договоров – долгосрочных абонентских, разовых, договоров на сопровождение сделок и иных. Практика применения таких договоров учитывает не только букву закона, но и профессиональные стандарты, рекомендации саморегулируемых организаций, судебную практику</w:t>
      </w:r>
      <w:r w:rsidR="0050097B">
        <w:rPr>
          <w:rStyle w:val="ab"/>
          <w:color w:val="000000" w:themeColor="text1"/>
          <w:sz w:val="28"/>
          <w:szCs w:val="28"/>
        </w:rPr>
        <w:footnoteReference w:id="14"/>
      </w:r>
      <w:r w:rsidRPr="0050097B">
        <w:rPr>
          <w:color w:val="000000" w:themeColor="text1"/>
          <w:sz w:val="28"/>
          <w:szCs w:val="28"/>
        </w:rPr>
        <w:t>. Вс</w:t>
      </w:r>
      <w:r w:rsidR="0050097B">
        <w:rPr>
          <w:color w:val="000000" w:themeColor="text1"/>
          <w:sz w:val="28"/>
          <w:szCs w:val="28"/>
        </w:rPr>
        <w:t>е</w:t>
      </w:r>
      <w:r w:rsidRPr="0050097B">
        <w:rPr>
          <w:color w:val="000000" w:themeColor="text1"/>
          <w:sz w:val="28"/>
          <w:szCs w:val="28"/>
        </w:rPr>
        <w:t xml:space="preserve"> это указывает на особую значимость договорного регулирования юридической деятельности для повышения качества и доступности правовой помощи населению и организациям.</w:t>
      </w:r>
    </w:p>
    <w:p w14:paraId="6E41CBD2" w14:textId="77777777" w:rsidR="0010604B" w:rsidRPr="0050097B" w:rsidRDefault="0010604B"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 xml:space="preserve">Вопросы, связанные с исполнением и расторжением договора оказания юридических услуг, регулярно становятся предметом судебных разбирательств. Особенно актуальны споры по возврату денежных средств за </w:t>
      </w:r>
      <w:proofErr w:type="spellStart"/>
      <w:r w:rsidRPr="0050097B">
        <w:rPr>
          <w:color w:val="000000" w:themeColor="text1"/>
          <w:sz w:val="28"/>
          <w:szCs w:val="28"/>
        </w:rPr>
        <w:t>неоказанные</w:t>
      </w:r>
      <w:proofErr w:type="spellEnd"/>
      <w:r w:rsidRPr="0050097B">
        <w:rPr>
          <w:color w:val="000000" w:themeColor="text1"/>
          <w:sz w:val="28"/>
          <w:szCs w:val="28"/>
        </w:rPr>
        <w:t xml:space="preserve"> либо некачественно оказанные юридические услуги, а также по вопросу ответственности юриста (адвоката) за отрицательный результат по делу.</w:t>
      </w:r>
    </w:p>
    <w:p w14:paraId="6D352BC3" w14:textId="77777777" w:rsidR="0050097B" w:rsidRDefault="0010604B" w:rsidP="0050097B">
      <w:pPr>
        <w:pStyle w:val="a3"/>
        <w:spacing w:before="0" w:beforeAutospacing="0" w:after="0" w:afterAutospacing="0" w:line="360" w:lineRule="auto"/>
        <w:ind w:firstLine="709"/>
        <w:jc w:val="both"/>
        <w:rPr>
          <w:sz w:val="28"/>
          <w:szCs w:val="28"/>
        </w:rPr>
      </w:pPr>
      <w:r w:rsidRPr="0050097B">
        <w:rPr>
          <w:color w:val="000000" w:themeColor="text1"/>
          <w:sz w:val="28"/>
          <w:szCs w:val="28"/>
        </w:rPr>
        <w:t>Рассмотрим пример на основе реаль</w:t>
      </w:r>
      <w:r w:rsidR="0050097B">
        <w:rPr>
          <w:color w:val="000000" w:themeColor="text1"/>
          <w:sz w:val="28"/>
          <w:szCs w:val="28"/>
        </w:rPr>
        <w:t xml:space="preserve">ного гражданского дела. </w:t>
      </w:r>
      <w:r w:rsidRPr="0050097B">
        <w:rPr>
          <w:sz w:val="28"/>
          <w:szCs w:val="28"/>
        </w:rPr>
        <w:t xml:space="preserve">В производстве Мещанского районного суда г. Москвы находилось гражданское </w:t>
      </w:r>
      <w:r w:rsidRPr="0050097B">
        <w:rPr>
          <w:sz w:val="28"/>
          <w:szCs w:val="28"/>
        </w:rPr>
        <w:lastRenderedPageBreak/>
        <w:t>дело № 2-5123/2021 по иску Зуева А.А. к юридической компании «Правовой советник» о расторжении договора оказания юридических услуг и взыскании денежных средств</w:t>
      </w:r>
      <w:r w:rsidRPr="0050097B">
        <w:rPr>
          <w:rStyle w:val="ab"/>
          <w:sz w:val="28"/>
          <w:szCs w:val="28"/>
        </w:rPr>
        <w:footnoteReference w:id="15"/>
      </w:r>
      <w:r w:rsidRPr="0050097B">
        <w:rPr>
          <w:sz w:val="28"/>
          <w:szCs w:val="28"/>
        </w:rPr>
        <w:t>.</w:t>
      </w:r>
    </w:p>
    <w:p w14:paraId="2BDCD2CC" w14:textId="77777777" w:rsidR="0050097B" w:rsidRDefault="0010604B" w:rsidP="0050097B">
      <w:pPr>
        <w:pStyle w:val="a3"/>
        <w:spacing w:before="0" w:beforeAutospacing="0" w:after="0" w:afterAutospacing="0" w:line="360" w:lineRule="auto"/>
        <w:ind w:firstLine="709"/>
        <w:jc w:val="both"/>
        <w:rPr>
          <w:color w:val="000000" w:themeColor="text1"/>
          <w:sz w:val="28"/>
          <w:szCs w:val="28"/>
        </w:rPr>
      </w:pPr>
      <w:r w:rsidRPr="0050097B">
        <w:rPr>
          <w:sz w:val="28"/>
          <w:szCs w:val="28"/>
        </w:rPr>
        <w:t xml:space="preserve">Зуев А.А. заключил с ООО «Правовой советник» договор оказания юридических услуг, по которому исполнитель обязался оказать комплекс юридической помощи в рамках представительства интересов заказчика в суде по гражданскому делу о защите прав потребителя. Стоимость услуг составила 120 000 рублей, из которых 80 000 рублей были оплачены авансом. В ходе исполнения договора представитель ООО «Правовой советник» подготовил исковое заявление, несколько </w:t>
      </w:r>
      <w:r w:rsidRPr="0050097B">
        <w:rPr>
          <w:color w:val="000000" w:themeColor="text1"/>
          <w:sz w:val="28"/>
          <w:szCs w:val="28"/>
        </w:rPr>
        <w:t>процессуальных ходатайств и участвовал в одном судебном заседании. Однако дальнейшее исполнение обязательств прекратилось: исполнитель не выходил на связь, следующее судебное заседание проигнорировал. Ситуация усугубилась тем, что истцу не были предоставлены отч</w:t>
      </w:r>
      <w:r w:rsidR="0050097B">
        <w:rPr>
          <w:color w:val="000000" w:themeColor="text1"/>
          <w:sz w:val="28"/>
          <w:szCs w:val="28"/>
        </w:rPr>
        <w:t>е</w:t>
      </w:r>
      <w:r w:rsidRPr="0050097B">
        <w:rPr>
          <w:color w:val="000000" w:themeColor="text1"/>
          <w:sz w:val="28"/>
          <w:szCs w:val="28"/>
        </w:rPr>
        <w:t>ты и письменные правовые заключения, хотя это прямо было предусмотрено договором.</w:t>
      </w:r>
    </w:p>
    <w:p w14:paraId="518FB8CC" w14:textId="77777777" w:rsidR="0050097B" w:rsidRDefault="0010604B"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Зуев А.А. заявил требование о расторжении договора, возврате оплаченной суммы пропорционально невыполненным услугам (64 000 рублей), а также о взыскании неустойки. Свои требования истец мотивировал тем, что юридическая помощь была оказана не в полном объ</w:t>
      </w:r>
      <w:r w:rsidR="0050097B">
        <w:rPr>
          <w:color w:val="000000" w:themeColor="text1"/>
          <w:sz w:val="28"/>
          <w:szCs w:val="28"/>
        </w:rPr>
        <w:t>е</w:t>
      </w:r>
      <w:r w:rsidRPr="0050097B">
        <w:rPr>
          <w:color w:val="000000" w:themeColor="text1"/>
          <w:sz w:val="28"/>
          <w:szCs w:val="28"/>
        </w:rPr>
        <w:t>ме, исполнитель не только не выполнил договорные обязательства, но и нарушил сроки информирования, не предоставил отч</w:t>
      </w:r>
      <w:r w:rsidR="0050097B">
        <w:rPr>
          <w:color w:val="000000" w:themeColor="text1"/>
          <w:sz w:val="28"/>
          <w:szCs w:val="28"/>
        </w:rPr>
        <w:t>е</w:t>
      </w:r>
      <w:r w:rsidRPr="0050097B">
        <w:rPr>
          <w:color w:val="000000" w:themeColor="text1"/>
          <w:sz w:val="28"/>
          <w:szCs w:val="28"/>
        </w:rPr>
        <w:t>тность, а также своим бездействием причинил истцу дополнительные убытки.</w:t>
      </w:r>
      <w:r w:rsidRPr="0050097B">
        <w:rPr>
          <w:color w:val="000000" w:themeColor="text1"/>
          <w:sz w:val="28"/>
          <w:szCs w:val="28"/>
        </w:rPr>
        <w:br/>
        <w:t>ООО «Правовой советник» настаивало, что часть услуг была оказана в полном объ</w:t>
      </w:r>
      <w:r w:rsidR="0050097B">
        <w:rPr>
          <w:color w:val="000000" w:themeColor="text1"/>
          <w:sz w:val="28"/>
          <w:szCs w:val="28"/>
        </w:rPr>
        <w:t>е</w:t>
      </w:r>
      <w:r w:rsidRPr="0050097B">
        <w:rPr>
          <w:color w:val="000000" w:themeColor="text1"/>
          <w:sz w:val="28"/>
          <w:szCs w:val="28"/>
        </w:rPr>
        <w:t xml:space="preserve">ме: подготовлены документы, проведена консультация, осуществлено представительство интересов в суде, и, согласно условиям договора, исполнение своих функций прекратило по уважительным причинам – длительная болезнь специалиста. При этом дополнительные документы и </w:t>
      </w:r>
      <w:r w:rsidRPr="0050097B">
        <w:rPr>
          <w:color w:val="000000" w:themeColor="text1"/>
          <w:sz w:val="28"/>
          <w:szCs w:val="28"/>
        </w:rPr>
        <w:lastRenderedPageBreak/>
        <w:t>отч</w:t>
      </w:r>
      <w:r w:rsidR="0050097B">
        <w:rPr>
          <w:color w:val="000000" w:themeColor="text1"/>
          <w:sz w:val="28"/>
          <w:szCs w:val="28"/>
        </w:rPr>
        <w:t>е</w:t>
      </w:r>
      <w:r w:rsidRPr="0050097B">
        <w:rPr>
          <w:color w:val="000000" w:themeColor="text1"/>
          <w:sz w:val="28"/>
          <w:szCs w:val="28"/>
        </w:rPr>
        <w:t>ты не представлялись, так как не были надлежащим образом запрошены заказчиком.</w:t>
      </w:r>
    </w:p>
    <w:p w14:paraId="11B1380A" w14:textId="77777777" w:rsidR="0010604B" w:rsidRPr="0050097B" w:rsidRDefault="0010604B"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Суд подробно исследовал материалы, оценил переписку сторон, представленные договоры и доказательства фактических действий. Было установлено, что существенная часть обязательств исполнителем надлежаще не исполнена: консультации и отч</w:t>
      </w:r>
      <w:r w:rsidR="0050097B">
        <w:rPr>
          <w:color w:val="000000" w:themeColor="text1"/>
          <w:sz w:val="28"/>
          <w:szCs w:val="28"/>
        </w:rPr>
        <w:t>е</w:t>
      </w:r>
      <w:r w:rsidRPr="0050097B">
        <w:rPr>
          <w:color w:val="000000" w:themeColor="text1"/>
          <w:sz w:val="28"/>
          <w:szCs w:val="28"/>
        </w:rPr>
        <w:t>ты отсутствуют, представительство в процессе не было завершено, клиент не информирован о ходе дела должным образом. К ошибке исполнителя суд отн</w:t>
      </w:r>
      <w:r w:rsidR="0050097B">
        <w:rPr>
          <w:color w:val="000000" w:themeColor="text1"/>
          <w:sz w:val="28"/>
          <w:szCs w:val="28"/>
        </w:rPr>
        <w:t>е</w:t>
      </w:r>
      <w:r w:rsidRPr="0050097B">
        <w:rPr>
          <w:color w:val="000000" w:themeColor="text1"/>
          <w:sz w:val="28"/>
          <w:szCs w:val="28"/>
        </w:rPr>
        <w:t>с и отсутствие информирования истца о невозможности дальнейшего ведения дела</w:t>
      </w:r>
      <w:r w:rsidR="0050097B">
        <w:rPr>
          <w:rStyle w:val="ab"/>
          <w:color w:val="000000" w:themeColor="text1"/>
          <w:sz w:val="28"/>
          <w:szCs w:val="28"/>
        </w:rPr>
        <w:footnoteReference w:id="16"/>
      </w:r>
      <w:r w:rsidRPr="0050097B">
        <w:rPr>
          <w:color w:val="000000" w:themeColor="text1"/>
          <w:sz w:val="28"/>
          <w:szCs w:val="28"/>
        </w:rPr>
        <w:t>.</w:t>
      </w:r>
    </w:p>
    <w:p w14:paraId="56BF8783" w14:textId="77777777" w:rsidR="0010604B" w:rsidRPr="0050097B" w:rsidRDefault="0010604B"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Суд приш</w:t>
      </w:r>
      <w:r w:rsidR="0050097B">
        <w:rPr>
          <w:color w:val="000000" w:themeColor="text1"/>
          <w:sz w:val="28"/>
          <w:szCs w:val="28"/>
        </w:rPr>
        <w:t>е</w:t>
      </w:r>
      <w:r w:rsidRPr="0050097B">
        <w:rPr>
          <w:color w:val="000000" w:themeColor="text1"/>
          <w:sz w:val="28"/>
          <w:szCs w:val="28"/>
        </w:rPr>
        <w:t>л к выводу, что вина исполнителя налицо, надлежащее исполнение договора отсутствует. На основании ст. 450 ГК РФ суд расторг договор, взыскал с ответчика часть оплаченной суммы, соответствующую неисполненным услугам, а также неустойку (снизив е</w:t>
      </w:r>
      <w:r w:rsidR="0050097B">
        <w:rPr>
          <w:color w:val="000000" w:themeColor="text1"/>
          <w:sz w:val="28"/>
          <w:szCs w:val="28"/>
        </w:rPr>
        <w:t>е</w:t>
      </w:r>
      <w:r w:rsidRPr="0050097B">
        <w:rPr>
          <w:color w:val="000000" w:themeColor="text1"/>
          <w:sz w:val="28"/>
          <w:szCs w:val="28"/>
        </w:rPr>
        <w:t xml:space="preserve"> размер по ст. 333 ГК РФ как несоразмерную последствиям нарушения). Суд отметил, что ненадлежащее исполнение обязанностей по договору оказания юридических услуг может служить основанием для возврата средств, в том числе частично либо полностью </w:t>
      </w:r>
      <w:r w:rsidR="001F0DFC">
        <w:rPr>
          <w:color w:val="000000" w:themeColor="text1"/>
          <w:sz w:val="28"/>
          <w:szCs w:val="28"/>
        </w:rPr>
        <w:t xml:space="preserve">– </w:t>
      </w:r>
      <w:r w:rsidRPr="0050097B">
        <w:rPr>
          <w:color w:val="000000" w:themeColor="text1"/>
          <w:sz w:val="28"/>
          <w:szCs w:val="28"/>
        </w:rPr>
        <w:t>в зависимости от объ</w:t>
      </w:r>
      <w:r w:rsidR="0050097B">
        <w:rPr>
          <w:color w:val="000000" w:themeColor="text1"/>
          <w:sz w:val="28"/>
          <w:szCs w:val="28"/>
        </w:rPr>
        <w:t>е</w:t>
      </w:r>
      <w:r w:rsidRPr="0050097B">
        <w:rPr>
          <w:color w:val="000000" w:themeColor="text1"/>
          <w:sz w:val="28"/>
          <w:szCs w:val="28"/>
        </w:rPr>
        <w:t>ма реально выполненной работы.</w:t>
      </w:r>
      <w:r w:rsidRPr="0050097B">
        <w:rPr>
          <w:color w:val="000000" w:themeColor="text1"/>
          <w:sz w:val="28"/>
          <w:szCs w:val="28"/>
        </w:rPr>
        <w:br/>
        <w:t>Данное решение демонстрирует, что исполнитель по договору юридических услуг нес</w:t>
      </w:r>
      <w:r w:rsidR="0050097B">
        <w:rPr>
          <w:color w:val="000000" w:themeColor="text1"/>
          <w:sz w:val="28"/>
          <w:szCs w:val="28"/>
        </w:rPr>
        <w:t>е</w:t>
      </w:r>
      <w:r w:rsidRPr="0050097B">
        <w:rPr>
          <w:color w:val="000000" w:themeColor="text1"/>
          <w:sz w:val="28"/>
          <w:szCs w:val="28"/>
        </w:rPr>
        <w:t>т гражданско-правовую ответственность за ненадлежащее исполнение своих обязательств, обязан своевременно информировать клиента и предоставлять согласованные договором результаты работы. Для обеих сторон существенное значение имеют письменные доказательства объема и качества оказанных услуг, а также соблюдение этапов отч</w:t>
      </w:r>
      <w:r w:rsidR="0050097B">
        <w:rPr>
          <w:color w:val="000000" w:themeColor="text1"/>
          <w:sz w:val="28"/>
          <w:szCs w:val="28"/>
        </w:rPr>
        <w:t>е</w:t>
      </w:r>
      <w:r w:rsidRPr="0050097B">
        <w:rPr>
          <w:color w:val="000000" w:themeColor="text1"/>
          <w:sz w:val="28"/>
          <w:szCs w:val="28"/>
        </w:rPr>
        <w:t>тности.</w:t>
      </w:r>
    </w:p>
    <w:p w14:paraId="0CBE890E" w14:textId="77777777" w:rsidR="0010604B" w:rsidRPr="0050097B" w:rsidRDefault="0010604B"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Таблица 1. Пример формулировки в договоре оказания юридических услуг</w:t>
      </w:r>
    </w:p>
    <w:tbl>
      <w:tblPr>
        <w:tblW w:w="0" w:type="auto"/>
        <w:tblCellSpacing w:w="15" w:type="dxa"/>
        <w:tblInd w:w="10" w:type="dxa"/>
        <w:tblCellMar>
          <w:top w:w="15" w:type="dxa"/>
          <w:left w:w="15" w:type="dxa"/>
          <w:bottom w:w="15" w:type="dxa"/>
          <w:right w:w="15" w:type="dxa"/>
        </w:tblCellMar>
        <w:tblLook w:val="04A0" w:firstRow="1" w:lastRow="0" w:firstColumn="1" w:lastColumn="0" w:noHBand="0" w:noVBand="1"/>
      </w:tblPr>
      <w:tblGrid>
        <w:gridCol w:w="2017"/>
        <w:gridCol w:w="7322"/>
      </w:tblGrid>
      <w:tr w:rsidR="0010604B" w:rsidRPr="0010604B" w14:paraId="5704C2D8" w14:textId="77777777" w:rsidTr="0010604B">
        <w:trPr>
          <w:tblHeader/>
          <w:tblCellSpacing w:w="15" w:type="dxa"/>
        </w:trPr>
        <w:tc>
          <w:tcPr>
            <w:tcW w:w="0" w:type="auto"/>
            <w:tcBorders>
              <w:top w:val="single" w:sz="4" w:space="0" w:color="auto"/>
              <w:left w:val="single" w:sz="4" w:space="0" w:color="auto"/>
              <w:right w:val="single" w:sz="4" w:space="0" w:color="auto"/>
            </w:tcBorders>
            <w:vAlign w:val="center"/>
            <w:hideMark/>
          </w:tcPr>
          <w:p w14:paraId="049C971C" w14:textId="77777777" w:rsidR="0010604B" w:rsidRPr="0010604B" w:rsidRDefault="0010604B" w:rsidP="0050097B">
            <w:pPr>
              <w:pStyle w:val="a3"/>
              <w:spacing w:before="0" w:beforeAutospacing="0" w:after="0" w:afterAutospacing="0"/>
              <w:jc w:val="center"/>
              <w:rPr>
                <w:color w:val="000000" w:themeColor="text1"/>
              </w:rPr>
            </w:pPr>
            <w:r w:rsidRPr="0050097B">
              <w:rPr>
                <w:color w:val="000000" w:themeColor="text1"/>
              </w:rPr>
              <w:t>Существенный элемент</w:t>
            </w:r>
          </w:p>
        </w:tc>
        <w:tc>
          <w:tcPr>
            <w:tcW w:w="0" w:type="auto"/>
            <w:tcBorders>
              <w:top w:val="single" w:sz="4" w:space="0" w:color="auto"/>
              <w:right w:val="single" w:sz="4" w:space="0" w:color="auto"/>
            </w:tcBorders>
            <w:vAlign w:val="center"/>
            <w:hideMark/>
          </w:tcPr>
          <w:p w14:paraId="065DC96B" w14:textId="77777777" w:rsidR="0010604B" w:rsidRPr="0010604B" w:rsidRDefault="0010604B" w:rsidP="0050097B">
            <w:pPr>
              <w:pStyle w:val="a3"/>
              <w:spacing w:before="0" w:beforeAutospacing="0" w:after="0" w:afterAutospacing="0"/>
              <w:jc w:val="center"/>
              <w:rPr>
                <w:color w:val="000000" w:themeColor="text1"/>
              </w:rPr>
            </w:pPr>
            <w:r w:rsidRPr="0050097B">
              <w:rPr>
                <w:color w:val="000000" w:themeColor="text1"/>
              </w:rPr>
              <w:t>Пример формулировки</w:t>
            </w:r>
          </w:p>
        </w:tc>
      </w:tr>
      <w:tr w:rsidR="0010604B" w:rsidRPr="0010604B" w14:paraId="0AA3CE79" w14:textId="77777777" w:rsidTr="0010604B">
        <w:trPr>
          <w:tblCellSpacing w:w="15" w:type="dxa"/>
        </w:trPr>
        <w:tc>
          <w:tcPr>
            <w:tcW w:w="0" w:type="auto"/>
            <w:tcBorders>
              <w:top w:val="single" w:sz="4" w:space="0" w:color="auto"/>
              <w:left w:val="single" w:sz="4" w:space="0" w:color="auto"/>
              <w:right w:val="single" w:sz="4" w:space="0" w:color="auto"/>
            </w:tcBorders>
            <w:vAlign w:val="center"/>
            <w:hideMark/>
          </w:tcPr>
          <w:p w14:paraId="6CB3C26A" w14:textId="77777777" w:rsidR="0010604B" w:rsidRPr="0010604B" w:rsidRDefault="0010604B" w:rsidP="0050097B">
            <w:pPr>
              <w:pStyle w:val="a3"/>
              <w:spacing w:before="0" w:beforeAutospacing="0" w:after="0" w:afterAutospacing="0"/>
              <w:jc w:val="both"/>
              <w:rPr>
                <w:color w:val="000000" w:themeColor="text1"/>
              </w:rPr>
            </w:pPr>
            <w:r w:rsidRPr="0050097B">
              <w:rPr>
                <w:color w:val="000000" w:themeColor="text1"/>
              </w:rPr>
              <w:t>Предмет договора</w:t>
            </w:r>
          </w:p>
        </w:tc>
        <w:tc>
          <w:tcPr>
            <w:tcW w:w="0" w:type="auto"/>
            <w:tcBorders>
              <w:top w:val="single" w:sz="4" w:space="0" w:color="auto"/>
              <w:right w:val="single" w:sz="4" w:space="0" w:color="auto"/>
            </w:tcBorders>
            <w:vAlign w:val="center"/>
            <w:hideMark/>
          </w:tcPr>
          <w:p w14:paraId="47365691" w14:textId="77777777" w:rsidR="0010604B" w:rsidRPr="0010604B" w:rsidRDefault="0010604B" w:rsidP="0050097B">
            <w:pPr>
              <w:pStyle w:val="a3"/>
              <w:spacing w:before="0" w:beforeAutospacing="0" w:after="0" w:afterAutospacing="0"/>
              <w:jc w:val="both"/>
              <w:rPr>
                <w:color w:val="000000" w:themeColor="text1"/>
              </w:rPr>
            </w:pPr>
            <w:r w:rsidRPr="0010604B">
              <w:rPr>
                <w:color w:val="000000" w:themeColor="text1"/>
              </w:rPr>
              <w:t xml:space="preserve">«Исполнитель обязуется оказать Заказчику юридические услуги, заключающиеся в консультационном сопровождении, подготовке </w:t>
            </w:r>
            <w:r w:rsidRPr="0010604B">
              <w:rPr>
                <w:color w:val="000000" w:themeColor="text1"/>
              </w:rPr>
              <w:lastRenderedPageBreak/>
              <w:t>документов, а также в представительстве интересов Заказчика в судах общей юрисдикции по делу № 123/2023.»</w:t>
            </w:r>
          </w:p>
        </w:tc>
      </w:tr>
      <w:tr w:rsidR="0010604B" w:rsidRPr="0010604B" w14:paraId="088A8D3C" w14:textId="77777777" w:rsidTr="0010604B">
        <w:trPr>
          <w:tblCellSpacing w:w="15" w:type="dxa"/>
        </w:trPr>
        <w:tc>
          <w:tcPr>
            <w:tcW w:w="0" w:type="auto"/>
            <w:tcBorders>
              <w:top w:val="single" w:sz="4" w:space="0" w:color="auto"/>
              <w:left w:val="single" w:sz="4" w:space="0" w:color="auto"/>
              <w:right w:val="single" w:sz="4" w:space="0" w:color="auto"/>
            </w:tcBorders>
            <w:vAlign w:val="center"/>
            <w:hideMark/>
          </w:tcPr>
          <w:p w14:paraId="4934AA9C" w14:textId="77777777" w:rsidR="0010604B" w:rsidRPr="0010604B" w:rsidRDefault="0010604B" w:rsidP="0050097B">
            <w:pPr>
              <w:pStyle w:val="a3"/>
              <w:spacing w:before="0" w:beforeAutospacing="0" w:after="0" w:afterAutospacing="0"/>
              <w:jc w:val="both"/>
              <w:rPr>
                <w:color w:val="000000" w:themeColor="text1"/>
              </w:rPr>
            </w:pPr>
            <w:r w:rsidRPr="0050097B">
              <w:rPr>
                <w:color w:val="000000" w:themeColor="text1"/>
              </w:rPr>
              <w:lastRenderedPageBreak/>
              <w:t>Права исполнителя</w:t>
            </w:r>
          </w:p>
        </w:tc>
        <w:tc>
          <w:tcPr>
            <w:tcW w:w="0" w:type="auto"/>
            <w:tcBorders>
              <w:top w:val="single" w:sz="4" w:space="0" w:color="auto"/>
              <w:right w:val="single" w:sz="4" w:space="0" w:color="auto"/>
            </w:tcBorders>
            <w:vAlign w:val="center"/>
            <w:hideMark/>
          </w:tcPr>
          <w:p w14:paraId="0481F46C" w14:textId="77777777" w:rsidR="0010604B" w:rsidRPr="0010604B" w:rsidRDefault="0010604B" w:rsidP="0050097B">
            <w:pPr>
              <w:pStyle w:val="a3"/>
              <w:spacing w:before="0" w:beforeAutospacing="0" w:after="0" w:afterAutospacing="0"/>
              <w:jc w:val="both"/>
              <w:rPr>
                <w:color w:val="000000" w:themeColor="text1"/>
              </w:rPr>
            </w:pPr>
            <w:r w:rsidRPr="0010604B">
              <w:rPr>
                <w:color w:val="000000" w:themeColor="text1"/>
              </w:rPr>
              <w:t>«Исполнитель вправе самостоятельно определять способы и формы оказания юридических услуг, а также приостанавливать исполнение договора при наличии неисполненных обязательств Заказчика по оплате.»</w:t>
            </w:r>
          </w:p>
        </w:tc>
      </w:tr>
      <w:tr w:rsidR="0010604B" w:rsidRPr="0010604B" w14:paraId="69114ECB" w14:textId="77777777" w:rsidTr="0010604B">
        <w:trPr>
          <w:tblCellSpacing w:w="15" w:type="dxa"/>
        </w:trPr>
        <w:tc>
          <w:tcPr>
            <w:tcW w:w="0" w:type="auto"/>
            <w:tcBorders>
              <w:top w:val="single" w:sz="4" w:space="0" w:color="auto"/>
              <w:left w:val="single" w:sz="4" w:space="0" w:color="auto"/>
              <w:right w:val="single" w:sz="4" w:space="0" w:color="auto"/>
            </w:tcBorders>
            <w:vAlign w:val="center"/>
            <w:hideMark/>
          </w:tcPr>
          <w:p w14:paraId="4658DA8A" w14:textId="77777777" w:rsidR="0010604B" w:rsidRPr="0010604B" w:rsidRDefault="0010604B" w:rsidP="0050097B">
            <w:pPr>
              <w:pStyle w:val="a3"/>
              <w:spacing w:before="0" w:beforeAutospacing="0" w:after="0" w:afterAutospacing="0"/>
              <w:jc w:val="both"/>
              <w:rPr>
                <w:color w:val="000000" w:themeColor="text1"/>
              </w:rPr>
            </w:pPr>
            <w:r w:rsidRPr="0050097B">
              <w:rPr>
                <w:color w:val="000000" w:themeColor="text1"/>
              </w:rPr>
              <w:t>Права заказчика</w:t>
            </w:r>
          </w:p>
        </w:tc>
        <w:tc>
          <w:tcPr>
            <w:tcW w:w="0" w:type="auto"/>
            <w:tcBorders>
              <w:top w:val="single" w:sz="4" w:space="0" w:color="auto"/>
              <w:right w:val="single" w:sz="4" w:space="0" w:color="auto"/>
            </w:tcBorders>
            <w:vAlign w:val="center"/>
            <w:hideMark/>
          </w:tcPr>
          <w:p w14:paraId="59C4AC42" w14:textId="77777777" w:rsidR="0010604B" w:rsidRPr="0010604B" w:rsidRDefault="0010604B" w:rsidP="0050097B">
            <w:pPr>
              <w:pStyle w:val="a3"/>
              <w:spacing w:before="0" w:beforeAutospacing="0" w:after="0" w:afterAutospacing="0"/>
              <w:jc w:val="both"/>
              <w:rPr>
                <w:color w:val="000000" w:themeColor="text1"/>
              </w:rPr>
            </w:pPr>
            <w:r w:rsidRPr="0010604B">
              <w:rPr>
                <w:color w:val="000000" w:themeColor="text1"/>
              </w:rPr>
              <w:t>«Заказчик вправе получать информацию о ходе оказания услуг, требовать предоставления письменного отчета о выполненной работе, отказаться от исполнения договора при условии оплаты фактически понес</w:t>
            </w:r>
            <w:r w:rsidR="0050097B">
              <w:rPr>
                <w:color w:val="000000" w:themeColor="text1"/>
              </w:rPr>
              <w:t>е</w:t>
            </w:r>
            <w:r w:rsidRPr="0010604B">
              <w:rPr>
                <w:color w:val="000000" w:themeColor="text1"/>
              </w:rPr>
              <w:t>нных расходов Исполнителя.»</w:t>
            </w:r>
          </w:p>
        </w:tc>
      </w:tr>
      <w:tr w:rsidR="0010604B" w:rsidRPr="0010604B" w14:paraId="67695D74" w14:textId="77777777" w:rsidTr="0010604B">
        <w:trPr>
          <w:tblCellSpacing w:w="15" w:type="dxa"/>
        </w:trPr>
        <w:tc>
          <w:tcPr>
            <w:tcW w:w="0" w:type="auto"/>
            <w:tcBorders>
              <w:top w:val="single" w:sz="4" w:space="0" w:color="auto"/>
              <w:left w:val="single" w:sz="4" w:space="0" w:color="auto"/>
              <w:right w:val="single" w:sz="4" w:space="0" w:color="auto"/>
            </w:tcBorders>
            <w:vAlign w:val="center"/>
            <w:hideMark/>
          </w:tcPr>
          <w:p w14:paraId="5808B463" w14:textId="77777777" w:rsidR="0010604B" w:rsidRPr="0010604B" w:rsidRDefault="0010604B" w:rsidP="0050097B">
            <w:pPr>
              <w:pStyle w:val="a3"/>
              <w:spacing w:before="0" w:beforeAutospacing="0" w:after="0" w:afterAutospacing="0"/>
              <w:jc w:val="both"/>
              <w:rPr>
                <w:color w:val="000000" w:themeColor="text1"/>
              </w:rPr>
            </w:pPr>
            <w:r w:rsidRPr="0050097B">
              <w:rPr>
                <w:color w:val="000000" w:themeColor="text1"/>
              </w:rPr>
              <w:t>Обязанности исполнителя</w:t>
            </w:r>
          </w:p>
        </w:tc>
        <w:tc>
          <w:tcPr>
            <w:tcW w:w="0" w:type="auto"/>
            <w:tcBorders>
              <w:top w:val="single" w:sz="4" w:space="0" w:color="auto"/>
              <w:right w:val="single" w:sz="4" w:space="0" w:color="auto"/>
            </w:tcBorders>
            <w:vAlign w:val="center"/>
            <w:hideMark/>
          </w:tcPr>
          <w:p w14:paraId="60FD105B" w14:textId="77777777" w:rsidR="0010604B" w:rsidRPr="0010604B" w:rsidRDefault="0010604B" w:rsidP="0050097B">
            <w:pPr>
              <w:pStyle w:val="a3"/>
              <w:spacing w:before="0" w:beforeAutospacing="0" w:after="0" w:afterAutospacing="0"/>
              <w:jc w:val="both"/>
              <w:rPr>
                <w:color w:val="000000" w:themeColor="text1"/>
              </w:rPr>
            </w:pPr>
            <w:r w:rsidRPr="0010604B">
              <w:rPr>
                <w:color w:val="000000" w:themeColor="text1"/>
              </w:rPr>
              <w:t>«Исполнитель обязуется своевременно информировать Заказчика о ходе выполнения поручения, соблюдать адвокатскую/юридическую тайну, предоставлять подготовленные документы для согласования.»</w:t>
            </w:r>
          </w:p>
        </w:tc>
      </w:tr>
      <w:tr w:rsidR="0010604B" w:rsidRPr="0010604B" w14:paraId="21C2A8E8" w14:textId="77777777" w:rsidTr="0010604B">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03328A5" w14:textId="77777777" w:rsidR="0010604B" w:rsidRPr="0010604B" w:rsidRDefault="0010604B" w:rsidP="0050097B">
            <w:pPr>
              <w:pStyle w:val="a3"/>
              <w:spacing w:before="0" w:beforeAutospacing="0" w:after="0" w:afterAutospacing="0"/>
              <w:jc w:val="both"/>
              <w:rPr>
                <w:color w:val="000000" w:themeColor="text1"/>
              </w:rPr>
            </w:pPr>
            <w:r w:rsidRPr="0050097B">
              <w:rPr>
                <w:color w:val="000000" w:themeColor="text1"/>
              </w:rPr>
              <w:t>Обязанности заказчика</w:t>
            </w:r>
          </w:p>
        </w:tc>
        <w:tc>
          <w:tcPr>
            <w:tcW w:w="0" w:type="auto"/>
            <w:tcBorders>
              <w:top w:val="single" w:sz="4" w:space="0" w:color="auto"/>
              <w:bottom w:val="single" w:sz="4" w:space="0" w:color="auto"/>
              <w:right w:val="single" w:sz="4" w:space="0" w:color="auto"/>
            </w:tcBorders>
            <w:vAlign w:val="center"/>
            <w:hideMark/>
          </w:tcPr>
          <w:p w14:paraId="55AB254C" w14:textId="77777777" w:rsidR="0010604B" w:rsidRPr="0010604B" w:rsidRDefault="0010604B" w:rsidP="0050097B">
            <w:pPr>
              <w:pStyle w:val="a3"/>
              <w:spacing w:before="0" w:beforeAutospacing="0" w:after="0" w:afterAutospacing="0"/>
              <w:jc w:val="both"/>
              <w:rPr>
                <w:color w:val="000000" w:themeColor="text1"/>
              </w:rPr>
            </w:pPr>
            <w:r w:rsidRPr="0010604B">
              <w:rPr>
                <w:color w:val="000000" w:themeColor="text1"/>
              </w:rPr>
              <w:t>«Заказчик обязуется предоставить Исполнителю необходимую для оказания услуг информацию и документы, а также своевременно вносить оплату в соответствии с условиями настоящего договора.»</w:t>
            </w:r>
          </w:p>
        </w:tc>
      </w:tr>
      <w:tr w:rsidR="0010604B" w:rsidRPr="0010604B" w14:paraId="4FFE4CD7" w14:textId="77777777" w:rsidTr="0010604B">
        <w:trPr>
          <w:tblCellSpacing w:w="15" w:type="dxa"/>
        </w:trPr>
        <w:tc>
          <w:tcPr>
            <w:tcW w:w="0" w:type="auto"/>
            <w:tcBorders>
              <w:left w:val="single" w:sz="4" w:space="0" w:color="auto"/>
              <w:right w:val="single" w:sz="4" w:space="0" w:color="auto"/>
            </w:tcBorders>
            <w:vAlign w:val="center"/>
            <w:hideMark/>
          </w:tcPr>
          <w:p w14:paraId="43D68D05" w14:textId="77777777" w:rsidR="0010604B" w:rsidRPr="0010604B" w:rsidRDefault="0010604B" w:rsidP="0050097B">
            <w:pPr>
              <w:pStyle w:val="a3"/>
              <w:spacing w:before="0" w:beforeAutospacing="0" w:after="0" w:afterAutospacing="0"/>
              <w:jc w:val="both"/>
              <w:rPr>
                <w:color w:val="000000" w:themeColor="text1"/>
              </w:rPr>
            </w:pPr>
            <w:r w:rsidRPr="0050097B">
              <w:rPr>
                <w:color w:val="000000" w:themeColor="text1"/>
              </w:rPr>
              <w:t>Порядок оплаты</w:t>
            </w:r>
          </w:p>
        </w:tc>
        <w:tc>
          <w:tcPr>
            <w:tcW w:w="0" w:type="auto"/>
            <w:tcBorders>
              <w:right w:val="single" w:sz="4" w:space="0" w:color="auto"/>
            </w:tcBorders>
            <w:vAlign w:val="center"/>
            <w:hideMark/>
          </w:tcPr>
          <w:p w14:paraId="18ECD043" w14:textId="77777777" w:rsidR="0010604B" w:rsidRPr="0010604B" w:rsidRDefault="0010604B" w:rsidP="0050097B">
            <w:pPr>
              <w:pStyle w:val="a3"/>
              <w:spacing w:before="0" w:beforeAutospacing="0" w:after="0" w:afterAutospacing="0"/>
              <w:jc w:val="both"/>
              <w:rPr>
                <w:color w:val="000000" w:themeColor="text1"/>
              </w:rPr>
            </w:pPr>
            <w:r w:rsidRPr="0010604B">
              <w:rPr>
                <w:color w:val="000000" w:themeColor="text1"/>
              </w:rPr>
              <w:t>«Оплата услуг осуществляется в размере 50 000 рублей, авансом в размере 50% и с окончательным расчетом по факту выполнения работ, подтвержд</w:t>
            </w:r>
            <w:r w:rsidR="0050097B">
              <w:rPr>
                <w:color w:val="000000" w:themeColor="text1"/>
              </w:rPr>
              <w:t>е</w:t>
            </w:r>
            <w:r w:rsidRPr="0010604B">
              <w:rPr>
                <w:color w:val="000000" w:themeColor="text1"/>
              </w:rPr>
              <w:t>нным актом сдачи-при</w:t>
            </w:r>
            <w:r w:rsidR="0050097B">
              <w:rPr>
                <w:color w:val="000000" w:themeColor="text1"/>
              </w:rPr>
              <w:t>е</w:t>
            </w:r>
            <w:r w:rsidRPr="0010604B">
              <w:rPr>
                <w:color w:val="000000" w:themeColor="text1"/>
              </w:rPr>
              <w:t>мки услуг.»</w:t>
            </w:r>
          </w:p>
        </w:tc>
      </w:tr>
      <w:tr w:rsidR="0010604B" w:rsidRPr="0010604B" w14:paraId="5752F60C" w14:textId="77777777" w:rsidTr="0010604B">
        <w:trPr>
          <w:tblCellSpacing w:w="15" w:type="dxa"/>
        </w:trPr>
        <w:tc>
          <w:tcPr>
            <w:tcW w:w="0" w:type="auto"/>
            <w:tcBorders>
              <w:top w:val="single" w:sz="4" w:space="0" w:color="auto"/>
              <w:left w:val="single" w:sz="4" w:space="0" w:color="auto"/>
              <w:right w:val="single" w:sz="4" w:space="0" w:color="auto"/>
            </w:tcBorders>
            <w:vAlign w:val="center"/>
            <w:hideMark/>
          </w:tcPr>
          <w:p w14:paraId="69D6BE47" w14:textId="77777777" w:rsidR="0010604B" w:rsidRPr="0010604B" w:rsidRDefault="0010604B" w:rsidP="0050097B">
            <w:pPr>
              <w:pStyle w:val="a3"/>
              <w:spacing w:before="0" w:beforeAutospacing="0" w:after="0" w:afterAutospacing="0"/>
              <w:jc w:val="both"/>
              <w:rPr>
                <w:color w:val="000000" w:themeColor="text1"/>
              </w:rPr>
            </w:pPr>
            <w:r w:rsidRPr="0050097B">
              <w:rPr>
                <w:color w:val="000000" w:themeColor="text1"/>
              </w:rPr>
              <w:t>Ответственность сторон</w:t>
            </w:r>
          </w:p>
        </w:tc>
        <w:tc>
          <w:tcPr>
            <w:tcW w:w="0" w:type="auto"/>
            <w:tcBorders>
              <w:top w:val="single" w:sz="4" w:space="0" w:color="auto"/>
              <w:right w:val="single" w:sz="4" w:space="0" w:color="auto"/>
            </w:tcBorders>
            <w:vAlign w:val="center"/>
            <w:hideMark/>
          </w:tcPr>
          <w:p w14:paraId="6E4E9264" w14:textId="77777777" w:rsidR="0010604B" w:rsidRPr="0010604B" w:rsidRDefault="0010604B" w:rsidP="0050097B">
            <w:pPr>
              <w:pStyle w:val="a3"/>
              <w:spacing w:before="0" w:beforeAutospacing="0" w:after="0" w:afterAutospacing="0"/>
              <w:jc w:val="both"/>
              <w:rPr>
                <w:color w:val="000000" w:themeColor="text1"/>
              </w:rPr>
            </w:pPr>
            <w:r w:rsidRPr="0010604B">
              <w:rPr>
                <w:color w:val="000000" w:themeColor="text1"/>
              </w:rPr>
              <w:t>«В случае неисполнения или ненадлежащего исполнения обязательств по договору стороны несут ответственность в порядке, предусмотренном действующим законодательством Российской Федерации.»</w:t>
            </w:r>
          </w:p>
        </w:tc>
      </w:tr>
      <w:tr w:rsidR="0010604B" w:rsidRPr="0010604B" w14:paraId="42B0198A" w14:textId="77777777" w:rsidTr="0010604B">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4B5FD9B" w14:textId="77777777" w:rsidR="0010604B" w:rsidRPr="0010604B" w:rsidRDefault="0010604B" w:rsidP="0050097B">
            <w:pPr>
              <w:pStyle w:val="a3"/>
              <w:spacing w:before="0" w:beforeAutospacing="0" w:after="0" w:afterAutospacing="0"/>
              <w:jc w:val="both"/>
              <w:rPr>
                <w:color w:val="000000" w:themeColor="text1"/>
              </w:rPr>
            </w:pPr>
            <w:r w:rsidRPr="0050097B">
              <w:rPr>
                <w:color w:val="000000" w:themeColor="text1"/>
              </w:rPr>
              <w:t>Порядок расторжения</w:t>
            </w:r>
          </w:p>
        </w:tc>
        <w:tc>
          <w:tcPr>
            <w:tcW w:w="0" w:type="auto"/>
            <w:tcBorders>
              <w:top w:val="single" w:sz="4" w:space="0" w:color="auto"/>
              <w:bottom w:val="single" w:sz="4" w:space="0" w:color="auto"/>
              <w:right w:val="single" w:sz="4" w:space="0" w:color="auto"/>
            </w:tcBorders>
            <w:vAlign w:val="center"/>
            <w:hideMark/>
          </w:tcPr>
          <w:p w14:paraId="74CEF594" w14:textId="77777777" w:rsidR="0010604B" w:rsidRPr="0010604B" w:rsidRDefault="0010604B" w:rsidP="0050097B">
            <w:pPr>
              <w:pStyle w:val="a3"/>
              <w:spacing w:before="0" w:beforeAutospacing="0" w:after="0" w:afterAutospacing="0"/>
              <w:jc w:val="both"/>
              <w:rPr>
                <w:color w:val="000000" w:themeColor="text1"/>
              </w:rPr>
            </w:pPr>
            <w:r w:rsidRPr="0010604B">
              <w:rPr>
                <w:color w:val="000000" w:themeColor="text1"/>
              </w:rPr>
              <w:t>«Договор может быть расторгнут по соглашению сторон или по инициативе Заказчика с оплатой Исполнителю фактически понес</w:t>
            </w:r>
            <w:r w:rsidR="0050097B">
              <w:rPr>
                <w:color w:val="000000" w:themeColor="text1"/>
              </w:rPr>
              <w:t>е</w:t>
            </w:r>
            <w:r w:rsidRPr="0010604B">
              <w:rPr>
                <w:color w:val="000000" w:themeColor="text1"/>
              </w:rPr>
              <w:t>нных расходов и оказанных услуг.»</w:t>
            </w:r>
          </w:p>
        </w:tc>
      </w:tr>
    </w:tbl>
    <w:p w14:paraId="78D096D3" w14:textId="77777777" w:rsidR="0010604B" w:rsidRPr="0050097B" w:rsidRDefault="0010604B" w:rsidP="0050097B">
      <w:pPr>
        <w:pStyle w:val="a3"/>
        <w:spacing w:before="0" w:beforeAutospacing="0" w:after="0" w:afterAutospacing="0" w:line="360" w:lineRule="auto"/>
        <w:ind w:firstLine="709"/>
        <w:jc w:val="both"/>
        <w:rPr>
          <w:color w:val="000000" w:themeColor="text1"/>
          <w:sz w:val="28"/>
          <w:szCs w:val="28"/>
        </w:rPr>
      </w:pPr>
    </w:p>
    <w:p w14:paraId="753718BB" w14:textId="77777777" w:rsidR="0010604B" w:rsidRPr="0050097B" w:rsidRDefault="0010604B"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Таблица 2. Типовые споры по дого</w:t>
      </w:r>
      <w:r w:rsidR="0050097B">
        <w:rPr>
          <w:color w:val="000000" w:themeColor="text1"/>
          <w:sz w:val="28"/>
          <w:szCs w:val="28"/>
        </w:rPr>
        <w:t xml:space="preserve">ворам оказания юридических </w:t>
      </w:r>
      <w:proofErr w:type="spellStart"/>
      <w:r w:rsidR="0050097B">
        <w:rPr>
          <w:color w:val="000000" w:themeColor="text1"/>
          <w:sz w:val="28"/>
          <w:szCs w:val="28"/>
        </w:rPr>
        <w:t>услу</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17"/>
        <w:gridCol w:w="6532"/>
      </w:tblGrid>
      <w:tr w:rsidR="0010604B" w:rsidRPr="0010604B" w14:paraId="05EA889A" w14:textId="77777777" w:rsidTr="0010604B">
        <w:trPr>
          <w:tblHeader/>
          <w:tblCellSpacing w:w="15" w:type="dxa"/>
        </w:trPr>
        <w:tc>
          <w:tcPr>
            <w:tcW w:w="0" w:type="auto"/>
            <w:tcBorders>
              <w:top w:val="single" w:sz="4" w:space="0" w:color="auto"/>
              <w:left w:val="single" w:sz="4" w:space="0" w:color="auto"/>
            </w:tcBorders>
            <w:vAlign w:val="center"/>
            <w:hideMark/>
          </w:tcPr>
          <w:p w14:paraId="5DBCB658" w14:textId="77777777" w:rsidR="0010604B" w:rsidRPr="0010604B" w:rsidRDefault="0010604B" w:rsidP="0050097B">
            <w:pPr>
              <w:pStyle w:val="a3"/>
              <w:spacing w:before="0" w:beforeAutospacing="0" w:after="0" w:afterAutospacing="0"/>
              <w:jc w:val="center"/>
              <w:rPr>
                <w:color w:val="000000" w:themeColor="text1"/>
              </w:rPr>
            </w:pPr>
            <w:r w:rsidRPr="0050097B">
              <w:rPr>
                <w:color w:val="000000" w:themeColor="text1"/>
              </w:rPr>
              <w:t>Тип спора</w:t>
            </w:r>
          </w:p>
        </w:tc>
        <w:tc>
          <w:tcPr>
            <w:tcW w:w="0" w:type="auto"/>
            <w:tcBorders>
              <w:top w:val="single" w:sz="4" w:space="0" w:color="auto"/>
              <w:left w:val="single" w:sz="4" w:space="0" w:color="auto"/>
              <w:right w:val="single" w:sz="4" w:space="0" w:color="auto"/>
            </w:tcBorders>
            <w:vAlign w:val="center"/>
            <w:hideMark/>
          </w:tcPr>
          <w:p w14:paraId="2BAC23EA" w14:textId="77777777" w:rsidR="0010604B" w:rsidRPr="0010604B" w:rsidRDefault="0010604B" w:rsidP="0050097B">
            <w:pPr>
              <w:pStyle w:val="a3"/>
              <w:spacing w:before="0" w:beforeAutospacing="0" w:after="0" w:afterAutospacing="0"/>
              <w:jc w:val="center"/>
              <w:rPr>
                <w:color w:val="000000" w:themeColor="text1"/>
              </w:rPr>
            </w:pPr>
            <w:r w:rsidRPr="0050097B">
              <w:rPr>
                <w:color w:val="000000" w:themeColor="text1"/>
              </w:rPr>
              <w:t>Краткое описание</w:t>
            </w:r>
          </w:p>
        </w:tc>
      </w:tr>
      <w:tr w:rsidR="0010604B" w:rsidRPr="0010604B" w14:paraId="7C995881" w14:textId="77777777" w:rsidTr="0010604B">
        <w:trPr>
          <w:tblCellSpacing w:w="15" w:type="dxa"/>
        </w:trPr>
        <w:tc>
          <w:tcPr>
            <w:tcW w:w="0" w:type="auto"/>
            <w:tcBorders>
              <w:top w:val="single" w:sz="4" w:space="0" w:color="auto"/>
              <w:left w:val="single" w:sz="4" w:space="0" w:color="auto"/>
            </w:tcBorders>
            <w:vAlign w:val="center"/>
            <w:hideMark/>
          </w:tcPr>
          <w:p w14:paraId="11871F17" w14:textId="77777777" w:rsidR="0010604B" w:rsidRPr="0010604B" w:rsidRDefault="0010604B" w:rsidP="0050097B">
            <w:pPr>
              <w:pStyle w:val="a3"/>
              <w:spacing w:before="0" w:beforeAutospacing="0" w:after="0" w:afterAutospacing="0"/>
              <w:jc w:val="center"/>
              <w:rPr>
                <w:color w:val="000000" w:themeColor="text1"/>
              </w:rPr>
            </w:pPr>
            <w:r w:rsidRPr="0050097B">
              <w:rPr>
                <w:color w:val="000000" w:themeColor="text1"/>
              </w:rPr>
              <w:t>Возврат оплаты за невыполненные услуги</w:t>
            </w:r>
          </w:p>
        </w:tc>
        <w:tc>
          <w:tcPr>
            <w:tcW w:w="0" w:type="auto"/>
            <w:tcBorders>
              <w:top w:val="single" w:sz="4" w:space="0" w:color="auto"/>
              <w:left w:val="single" w:sz="4" w:space="0" w:color="auto"/>
              <w:right w:val="single" w:sz="4" w:space="0" w:color="auto"/>
            </w:tcBorders>
            <w:vAlign w:val="center"/>
            <w:hideMark/>
          </w:tcPr>
          <w:p w14:paraId="07C0701A" w14:textId="77777777" w:rsidR="0010604B" w:rsidRPr="0010604B" w:rsidRDefault="0010604B" w:rsidP="0050097B">
            <w:pPr>
              <w:pStyle w:val="a3"/>
              <w:spacing w:before="0" w:beforeAutospacing="0" w:after="0" w:afterAutospacing="0"/>
              <w:jc w:val="center"/>
              <w:rPr>
                <w:color w:val="000000" w:themeColor="text1"/>
              </w:rPr>
            </w:pPr>
            <w:r w:rsidRPr="0010604B">
              <w:rPr>
                <w:color w:val="000000" w:themeColor="text1"/>
              </w:rPr>
              <w:t>Заказчик требует вернуть оплату, если услуги оказаны не полностью (например, юрист не явился в суд, не подготовил документы вовремя).</w:t>
            </w:r>
          </w:p>
        </w:tc>
      </w:tr>
      <w:tr w:rsidR="0010604B" w:rsidRPr="0010604B" w14:paraId="5EAEF220" w14:textId="77777777" w:rsidTr="0010604B">
        <w:trPr>
          <w:tblCellSpacing w:w="15" w:type="dxa"/>
        </w:trPr>
        <w:tc>
          <w:tcPr>
            <w:tcW w:w="0" w:type="auto"/>
            <w:tcBorders>
              <w:top w:val="single" w:sz="4" w:space="0" w:color="auto"/>
              <w:left w:val="single" w:sz="4" w:space="0" w:color="auto"/>
            </w:tcBorders>
            <w:vAlign w:val="center"/>
            <w:hideMark/>
          </w:tcPr>
          <w:p w14:paraId="21E53C82" w14:textId="77777777" w:rsidR="0010604B" w:rsidRPr="0010604B" w:rsidRDefault="0010604B" w:rsidP="0050097B">
            <w:pPr>
              <w:pStyle w:val="a3"/>
              <w:spacing w:before="0" w:beforeAutospacing="0" w:after="0" w:afterAutospacing="0"/>
              <w:jc w:val="center"/>
              <w:rPr>
                <w:color w:val="000000" w:themeColor="text1"/>
              </w:rPr>
            </w:pPr>
            <w:r w:rsidRPr="0050097B">
              <w:rPr>
                <w:color w:val="000000" w:themeColor="text1"/>
              </w:rPr>
              <w:t>Качество оказанных услуг</w:t>
            </w:r>
          </w:p>
        </w:tc>
        <w:tc>
          <w:tcPr>
            <w:tcW w:w="0" w:type="auto"/>
            <w:tcBorders>
              <w:top w:val="single" w:sz="4" w:space="0" w:color="auto"/>
              <w:left w:val="single" w:sz="4" w:space="0" w:color="auto"/>
              <w:right w:val="single" w:sz="4" w:space="0" w:color="auto"/>
            </w:tcBorders>
            <w:vAlign w:val="center"/>
            <w:hideMark/>
          </w:tcPr>
          <w:p w14:paraId="724F1393" w14:textId="77777777" w:rsidR="0010604B" w:rsidRPr="0010604B" w:rsidRDefault="0010604B" w:rsidP="0050097B">
            <w:pPr>
              <w:pStyle w:val="a3"/>
              <w:spacing w:before="0" w:beforeAutospacing="0" w:after="0" w:afterAutospacing="0"/>
              <w:jc w:val="center"/>
              <w:rPr>
                <w:color w:val="000000" w:themeColor="text1"/>
              </w:rPr>
            </w:pPr>
            <w:r w:rsidRPr="0010604B">
              <w:rPr>
                <w:color w:val="000000" w:themeColor="text1"/>
              </w:rPr>
              <w:t>Заказчик считает, что работы выполнены некачественно (например, неверно составлено исковое заявление, проигран суд из-за непрофессиональных действий исполнителя).</w:t>
            </w:r>
          </w:p>
        </w:tc>
      </w:tr>
      <w:tr w:rsidR="0010604B" w:rsidRPr="0010604B" w14:paraId="3F518A17" w14:textId="77777777" w:rsidTr="0010604B">
        <w:trPr>
          <w:tblCellSpacing w:w="15" w:type="dxa"/>
        </w:trPr>
        <w:tc>
          <w:tcPr>
            <w:tcW w:w="0" w:type="auto"/>
            <w:tcBorders>
              <w:top w:val="single" w:sz="4" w:space="0" w:color="auto"/>
              <w:left w:val="single" w:sz="4" w:space="0" w:color="auto"/>
            </w:tcBorders>
            <w:vAlign w:val="center"/>
            <w:hideMark/>
          </w:tcPr>
          <w:p w14:paraId="788B9C0D" w14:textId="77777777" w:rsidR="0010604B" w:rsidRPr="0010604B" w:rsidRDefault="0010604B" w:rsidP="0050097B">
            <w:pPr>
              <w:pStyle w:val="a3"/>
              <w:spacing w:before="0" w:beforeAutospacing="0" w:after="0" w:afterAutospacing="0"/>
              <w:jc w:val="center"/>
              <w:rPr>
                <w:color w:val="000000" w:themeColor="text1"/>
              </w:rPr>
            </w:pPr>
            <w:r w:rsidRPr="0050097B">
              <w:rPr>
                <w:color w:val="000000" w:themeColor="text1"/>
              </w:rPr>
              <w:t>Размер и основания оплаты</w:t>
            </w:r>
          </w:p>
        </w:tc>
        <w:tc>
          <w:tcPr>
            <w:tcW w:w="0" w:type="auto"/>
            <w:tcBorders>
              <w:top w:val="single" w:sz="4" w:space="0" w:color="auto"/>
              <w:left w:val="single" w:sz="4" w:space="0" w:color="auto"/>
              <w:right w:val="single" w:sz="4" w:space="0" w:color="auto"/>
            </w:tcBorders>
            <w:vAlign w:val="center"/>
            <w:hideMark/>
          </w:tcPr>
          <w:p w14:paraId="1EEE842E" w14:textId="77777777" w:rsidR="0010604B" w:rsidRPr="0010604B" w:rsidRDefault="0010604B" w:rsidP="0050097B">
            <w:pPr>
              <w:pStyle w:val="a3"/>
              <w:spacing w:before="0" w:beforeAutospacing="0" w:after="0" w:afterAutospacing="0"/>
              <w:jc w:val="center"/>
              <w:rPr>
                <w:color w:val="000000" w:themeColor="text1"/>
              </w:rPr>
            </w:pPr>
            <w:r w:rsidRPr="0010604B">
              <w:rPr>
                <w:color w:val="000000" w:themeColor="text1"/>
              </w:rPr>
              <w:t>Исполнитель требует оплату в полном объ</w:t>
            </w:r>
            <w:r w:rsidR="0050097B">
              <w:rPr>
                <w:color w:val="000000" w:themeColor="text1"/>
              </w:rPr>
              <w:t>е</w:t>
            </w:r>
            <w:r w:rsidRPr="0010604B">
              <w:rPr>
                <w:color w:val="000000" w:themeColor="text1"/>
              </w:rPr>
              <w:t>ме, заказчик настаивает на оплате только выполненной части работ.</w:t>
            </w:r>
          </w:p>
        </w:tc>
      </w:tr>
      <w:tr w:rsidR="0010604B" w:rsidRPr="0010604B" w14:paraId="3781B2DC" w14:textId="77777777" w:rsidTr="0010604B">
        <w:trPr>
          <w:tblCellSpacing w:w="15" w:type="dxa"/>
        </w:trPr>
        <w:tc>
          <w:tcPr>
            <w:tcW w:w="0" w:type="auto"/>
            <w:tcBorders>
              <w:top w:val="single" w:sz="4" w:space="0" w:color="auto"/>
              <w:left w:val="single" w:sz="4" w:space="0" w:color="auto"/>
            </w:tcBorders>
            <w:vAlign w:val="center"/>
            <w:hideMark/>
          </w:tcPr>
          <w:p w14:paraId="362B62BB" w14:textId="77777777" w:rsidR="0010604B" w:rsidRPr="0010604B" w:rsidRDefault="0010604B" w:rsidP="0050097B">
            <w:pPr>
              <w:pStyle w:val="a3"/>
              <w:spacing w:before="0" w:beforeAutospacing="0" w:after="0" w:afterAutospacing="0"/>
              <w:jc w:val="center"/>
              <w:rPr>
                <w:color w:val="000000" w:themeColor="text1"/>
              </w:rPr>
            </w:pPr>
            <w:r w:rsidRPr="0050097B">
              <w:rPr>
                <w:color w:val="000000" w:themeColor="text1"/>
              </w:rPr>
              <w:t>Нарушение конфиденциальности</w:t>
            </w:r>
          </w:p>
        </w:tc>
        <w:tc>
          <w:tcPr>
            <w:tcW w:w="0" w:type="auto"/>
            <w:tcBorders>
              <w:top w:val="single" w:sz="4" w:space="0" w:color="auto"/>
              <w:left w:val="single" w:sz="4" w:space="0" w:color="auto"/>
              <w:right w:val="single" w:sz="4" w:space="0" w:color="auto"/>
            </w:tcBorders>
            <w:vAlign w:val="center"/>
            <w:hideMark/>
          </w:tcPr>
          <w:p w14:paraId="397779A0" w14:textId="77777777" w:rsidR="0010604B" w:rsidRPr="0010604B" w:rsidRDefault="0010604B" w:rsidP="0050097B">
            <w:pPr>
              <w:pStyle w:val="a3"/>
              <w:spacing w:before="0" w:beforeAutospacing="0" w:after="0" w:afterAutospacing="0"/>
              <w:jc w:val="center"/>
              <w:rPr>
                <w:color w:val="000000" w:themeColor="text1"/>
              </w:rPr>
            </w:pPr>
            <w:r w:rsidRPr="0010604B">
              <w:rPr>
                <w:color w:val="000000" w:themeColor="text1"/>
              </w:rPr>
              <w:t>Исполнитель разглашает полученную в рамках договора информацию, заказчик требует компенсации.</w:t>
            </w:r>
          </w:p>
        </w:tc>
      </w:tr>
      <w:tr w:rsidR="0010604B" w:rsidRPr="0010604B" w14:paraId="3B5BB49C" w14:textId="77777777" w:rsidTr="0010604B">
        <w:trPr>
          <w:tblCellSpacing w:w="15" w:type="dxa"/>
        </w:trPr>
        <w:tc>
          <w:tcPr>
            <w:tcW w:w="0" w:type="auto"/>
            <w:tcBorders>
              <w:top w:val="single" w:sz="4" w:space="0" w:color="auto"/>
              <w:left w:val="single" w:sz="4" w:space="0" w:color="auto"/>
            </w:tcBorders>
            <w:vAlign w:val="center"/>
            <w:hideMark/>
          </w:tcPr>
          <w:p w14:paraId="05B7838F" w14:textId="77777777" w:rsidR="0010604B" w:rsidRPr="0010604B" w:rsidRDefault="0010604B" w:rsidP="0050097B">
            <w:pPr>
              <w:pStyle w:val="a3"/>
              <w:spacing w:before="0" w:beforeAutospacing="0" w:after="0" w:afterAutospacing="0"/>
              <w:jc w:val="center"/>
              <w:rPr>
                <w:color w:val="000000" w:themeColor="text1"/>
              </w:rPr>
            </w:pPr>
            <w:r w:rsidRPr="0050097B">
              <w:rPr>
                <w:color w:val="000000" w:themeColor="text1"/>
              </w:rPr>
              <w:t>Отказ от исполнения договора</w:t>
            </w:r>
          </w:p>
        </w:tc>
        <w:tc>
          <w:tcPr>
            <w:tcW w:w="0" w:type="auto"/>
            <w:tcBorders>
              <w:top w:val="single" w:sz="4" w:space="0" w:color="auto"/>
              <w:left w:val="single" w:sz="4" w:space="0" w:color="auto"/>
              <w:right w:val="single" w:sz="4" w:space="0" w:color="auto"/>
            </w:tcBorders>
            <w:vAlign w:val="center"/>
            <w:hideMark/>
          </w:tcPr>
          <w:p w14:paraId="6C3EAC0F" w14:textId="77777777" w:rsidR="0010604B" w:rsidRPr="0010604B" w:rsidRDefault="0010604B" w:rsidP="0050097B">
            <w:pPr>
              <w:pStyle w:val="a3"/>
              <w:spacing w:before="0" w:beforeAutospacing="0" w:after="0" w:afterAutospacing="0"/>
              <w:jc w:val="center"/>
              <w:rPr>
                <w:color w:val="000000" w:themeColor="text1"/>
              </w:rPr>
            </w:pPr>
            <w:r w:rsidRPr="0010604B">
              <w:rPr>
                <w:color w:val="000000" w:themeColor="text1"/>
              </w:rPr>
              <w:t>Возникают споры при одностороннем отказе одной из сторон: исполнитель хочет получить деньги за частично оказанные услуги, заказчик считает, что услуги фактически не оказаны.</w:t>
            </w:r>
          </w:p>
        </w:tc>
      </w:tr>
      <w:tr w:rsidR="0010604B" w:rsidRPr="0010604B" w14:paraId="607854B1" w14:textId="77777777" w:rsidTr="0010604B">
        <w:trPr>
          <w:tblCellSpacing w:w="15" w:type="dxa"/>
        </w:trPr>
        <w:tc>
          <w:tcPr>
            <w:tcW w:w="0" w:type="auto"/>
            <w:tcBorders>
              <w:top w:val="single" w:sz="4" w:space="0" w:color="auto"/>
              <w:left w:val="single" w:sz="4" w:space="0" w:color="auto"/>
            </w:tcBorders>
            <w:vAlign w:val="center"/>
            <w:hideMark/>
          </w:tcPr>
          <w:p w14:paraId="482C9392" w14:textId="77777777" w:rsidR="0010604B" w:rsidRPr="0010604B" w:rsidRDefault="0010604B" w:rsidP="0050097B">
            <w:pPr>
              <w:pStyle w:val="a3"/>
              <w:spacing w:before="0" w:beforeAutospacing="0" w:after="0" w:afterAutospacing="0"/>
              <w:jc w:val="center"/>
              <w:rPr>
                <w:color w:val="000000" w:themeColor="text1"/>
              </w:rPr>
            </w:pPr>
            <w:r w:rsidRPr="0050097B">
              <w:rPr>
                <w:color w:val="000000" w:themeColor="text1"/>
              </w:rPr>
              <w:t>Споры о сроках</w:t>
            </w:r>
          </w:p>
        </w:tc>
        <w:tc>
          <w:tcPr>
            <w:tcW w:w="0" w:type="auto"/>
            <w:tcBorders>
              <w:top w:val="single" w:sz="4" w:space="0" w:color="auto"/>
              <w:left w:val="single" w:sz="4" w:space="0" w:color="auto"/>
              <w:right w:val="single" w:sz="4" w:space="0" w:color="auto"/>
            </w:tcBorders>
            <w:vAlign w:val="center"/>
            <w:hideMark/>
          </w:tcPr>
          <w:p w14:paraId="71262C24" w14:textId="77777777" w:rsidR="0010604B" w:rsidRPr="0010604B" w:rsidRDefault="0010604B" w:rsidP="0050097B">
            <w:pPr>
              <w:pStyle w:val="a3"/>
              <w:spacing w:before="0" w:beforeAutospacing="0" w:after="0" w:afterAutospacing="0"/>
              <w:jc w:val="center"/>
              <w:rPr>
                <w:color w:val="000000" w:themeColor="text1"/>
              </w:rPr>
            </w:pPr>
            <w:r w:rsidRPr="0010604B">
              <w:rPr>
                <w:color w:val="000000" w:themeColor="text1"/>
              </w:rPr>
              <w:t>Заказчик требует уменьшения оплаты или возврата части денег из-за просрочки исполнения услуг (например, юрист задержал подготовку документов).</w:t>
            </w:r>
          </w:p>
        </w:tc>
      </w:tr>
      <w:tr w:rsidR="0010604B" w:rsidRPr="0010604B" w14:paraId="171129D6" w14:textId="77777777" w:rsidTr="0010604B">
        <w:trPr>
          <w:tblCellSpacing w:w="15" w:type="dxa"/>
        </w:trPr>
        <w:tc>
          <w:tcPr>
            <w:tcW w:w="0" w:type="auto"/>
            <w:tcBorders>
              <w:top w:val="single" w:sz="4" w:space="0" w:color="auto"/>
              <w:left w:val="single" w:sz="4" w:space="0" w:color="auto"/>
              <w:bottom w:val="single" w:sz="4" w:space="0" w:color="auto"/>
            </w:tcBorders>
            <w:vAlign w:val="center"/>
            <w:hideMark/>
          </w:tcPr>
          <w:p w14:paraId="0355EEA2" w14:textId="77777777" w:rsidR="0010604B" w:rsidRPr="0010604B" w:rsidRDefault="0010604B" w:rsidP="0050097B">
            <w:pPr>
              <w:pStyle w:val="a3"/>
              <w:spacing w:before="0" w:beforeAutospacing="0" w:after="0" w:afterAutospacing="0"/>
              <w:jc w:val="center"/>
              <w:rPr>
                <w:color w:val="000000" w:themeColor="text1"/>
              </w:rPr>
            </w:pPr>
            <w:r w:rsidRPr="0050097B">
              <w:rPr>
                <w:color w:val="000000" w:themeColor="text1"/>
              </w:rPr>
              <w:lastRenderedPageBreak/>
              <w:t>Разногласия по содержанию отч</w:t>
            </w:r>
            <w:r w:rsidR="0050097B">
              <w:rPr>
                <w:color w:val="000000" w:themeColor="text1"/>
              </w:rPr>
              <w:t>е</w:t>
            </w:r>
            <w:r w:rsidRPr="0050097B">
              <w:rPr>
                <w:color w:val="000000" w:themeColor="text1"/>
              </w:rPr>
              <w:t>тов</w:t>
            </w:r>
          </w:p>
        </w:tc>
        <w:tc>
          <w:tcPr>
            <w:tcW w:w="0" w:type="auto"/>
            <w:tcBorders>
              <w:top w:val="single" w:sz="4" w:space="0" w:color="auto"/>
              <w:left w:val="single" w:sz="4" w:space="0" w:color="auto"/>
              <w:bottom w:val="single" w:sz="4" w:space="0" w:color="auto"/>
              <w:right w:val="single" w:sz="4" w:space="0" w:color="auto"/>
            </w:tcBorders>
            <w:vAlign w:val="center"/>
            <w:hideMark/>
          </w:tcPr>
          <w:p w14:paraId="12B078A6" w14:textId="77777777" w:rsidR="0010604B" w:rsidRPr="0010604B" w:rsidRDefault="0010604B" w:rsidP="0050097B">
            <w:pPr>
              <w:pStyle w:val="a3"/>
              <w:spacing w:before="0" w:beforeAutospacing="0" w:after="0" w:afterAutospacing="0"/>
              <w:jc w:val="center"/>
              <w:rPr>
                <w:color w:val="000000" w:themeColor="text1"/>
              </w:rPr>
            </w:pPr>
            <w:r w:rsidRPr="0010604B">
              <w:rPr>
                <w:color w:val="000000" w:themeColor="text1"/>
              </w:rPr>
              <w:t>Заказчик оспаривает перечень фактически оказанных услуг, указанных в акте при</w:t>
            </w:r>
            <w:r w:rsidR="0050097B">
              <w:rPr>
                <w:color w:val="000000" w:themeColor="text1"/>
              </w:rPr>
              <w:t>е</w:t>
            </w:r>
            <w:r w:rsidRPr="0010604B">
              <w:rPr>
                <w:color w:val="000000" w:themeColor="text1"/>
              </w:rPr>
              <w:t>ма-передачи.</w:t>
            </w:r>
          </w:p>
        </w:tc>
      </w:tr>
    </w:tbl>
    <w:p w14:paraId="087EACB2" w14:textId="77777777" w:rsidR="0010604B" w:rsidRPr="0050097B" w:rsidRDefault="0010604B" w:rsidP="0050097B">
      <w:pPr>
        <w:pStyle w:val="a3"/>
        <w:spacing w:before="0" w:beforeAutospacing="0" w:after="0" w:afterAutospacing="0" w:line="360" w:lineRule="auto"/>
        <w:ind w:firstLine="709"/>
        <w:jc w:val="both"/>
        <w:rPr>
          <w:color w:val="000000" w:themeColor="text1"/>
          <w:sz w:val="28"/>
          <w:szCs w:val="28"/>
        </w:rPr>
      </w:pPr>
    </w:p>
    <w:p w14:paraId="7EB3D3BF" w14:textId="77777777" w:rsidR="0010604B" w:rsidRPr="00350797" w:rsidRDefault="0010604B" w:rsidP="00350797">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 xml:space="preserve">Таким образом, договор оказания юридических услуг представляет собой одну из фундаментальных правовых конструкций в сфере оказания профессиональной помощи гражданам и организациям. </w:t>
      </w:r>
      <w:r w:rsidR="00350797" w:rsidRPr="00350797">
        <w:rPr>
          <w:color w:val="000000" w:themeColor="text1"/>
          <w:sz w:val="28"/>
          <w:szCs w:val="28"/>
        </w:rPr>
        <w:t xml:space="preserve">Возмездность и двусторонняя </w:t>
      </w:r>
      <w:proofErr w:type="spellStart"/>
      <w:r w:rsidR="00350797" w:rsidRPr="00350797">
        <w:rPr>
          <w:color w:val="000000" w:themeColor="text1"/>
          <w:sz w:val="28"/>
          <w:szCs w:val="28"/>
        </w:rPr>
        <w:t>обязываемость</w:t>
      </w:r>
      <w:proofErr w:type="spellEnd"/>
      <w:r w:rsidR="00350797" w:rsidRPr="00350797">
        <w:rPr>
          <w:color w:val="000000" w:themeColor="text1"/>
          <w:sz w:val="28"/>
          <w:szCs w:val="28"/>
        </w:rPr>
        <w:t xml:space="preserve"> выступают базовыми признаками данного договора, а взаимодействие сторон строится на сочетании доверительных начал с формализованными процедурами. Правовая природа соглашения определяется не тем, будет ли достигнут конкретный результат, а тем, насколько добросовестно и качественно исполнитель совершает действия, направленные на защиту интересов клиента</w:t>
      </w:r>
      <w:r w:rsidR="0050097B" w:rsidRPr="00350797">
        <w:rPr>
          <w:rStyle w:val="ab"/>
          <w:color w:val="000000" w:themeColor="text1"/>
          <w:sz w:val="28"/>
          <w:szCs w:val="28"/>
        </w:rPr>
        <w:footnoteReference w:id="17"/>
      </w:r>
      <w:r w:rsidRPr="00350797">
        <w:rPr>
          <w:color w:val="000000" w:themeColor="text1"/>
          <w:sz w:val="28"/>
          <w:szCs w:val="28"/>
        </w:rPr>
        <w:t>.</w:t>
      </w:r>
    </w:p>
    <w:p w14:paraId="53CF313C" w14:textId="77777777" w:rsidR="00350797" w:rsidRDefault="00350797" w:rsidP="0050097B">
      <w:pPr>
        <w:pStyle w:val="a3"/>
        <w:spacing w:before="0" w:beforeAutospacing="0" w:after="0" w:afterAutospacing="0" w:line="360" w:lineRule="auto"/>
        <w:ind w:firstLine="709"/>
        <w:jc w:val="both"/>
        <w:rPr>
          <w:color w:val="000000" w:themeColor="text1"/>
          <w:sz w:val="28"/>
          <w:szCs w:val="28"/>
        </w:rPr>
      </w:pPr>
      <w:r w:rsidRPr="00350797">
        <w:rPr>
          <w:color w:val="000000" w:themeColor="text1"/>
          <w:sz w:val="28"/>
          <w:szCs w:val="28"/>
        </w:rPr>
        <w:t>Из анализа типовых споров следует, что нарушения чаще всего возникают там, где условия договора сформулированы размыто, а распределение прав и обязанностей между сторонами остаётся неопределённым. Надёжная детализация предмета соглашения, наряду с чётко прописанным порядком отчётности и соблюдением режима конфиденциальности, составляет основу договорной дисциплины. Правоприменительная практика при этом свидетельствует о том, что от исполнителя требуется не просто формальное выполнение принятых обязательств, но и соответствие стандартам профессиональной этики и информирования заказчика. Прозрачность взаимодействия сторон в совокупности с добросовестным исполнением условий обеспечивает действенную правовую защиту интересов заказчика.</w:t>
      </w:r>
    </w:p>
    <w:p w14:paraId="4EA0A589" w14:textId="77777777" w:rsidR="0010604B" w:rsidRPr="0050097B" w:rsidRDefault="0010604B"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В итоге, договор оказания юридических услуг закрепляет правовую основу для цивилизованного оборота на рынке юридической помощи и выступает надежным инструментом реализации права на квалифицированную, доступную и качественную юридическую защиту.</w:t>
      </w:r>
    </w:p>
    <w:p w14:paraId="03FB5157" w14:textId="5D098DDD" w:rsidR="00555D93" w:rsidRPr="0050097B" w:rsidRDefault="00C72145" w:rsidP="0050097B">
      <w:pPr>
        <w:pStyle w:val="1"/>
        <w:jc w:val="center"/>
        <w:rPr>
          <w:rFonts w:ascii="Times New Roman" w:hAnsi="Times New Roman" w:cs="Times New Roman"/>
          <w:color w:val="000000" w:themeColor="text1"/>
        </w:rPr>
      </w:pPr>
      <w:bookmarkStart w:id="16" w:name="_Toc228998814"/>
      <w:r w:rsidRPr="0050097B">
        <w:rPr>
          <w:rFonts w:ascii="Times New Roman" w:hAnsi="Times New Roman" w:cs="Times New Roman"/>
          <w:color w:val="000000" w:themeColor="text1"/>
        </w:rPr>
        <w:lastRenderedPageBreak/>
        <w:t>2.</w:t>
      </w:r>
      <w:r w:rsidR="00C94C37">
        <w:rPr>
          <w:rFonts w:ascii="Times New Roman" w:hAnsi="Times New Roman" w:cs="Times New Roman"/>
          <w:color w:val="000000" w:themeColor="text1"/>
        </w:rPr>
        <w:t>2</w:t>
      </w:r>
      <w:r w:rsidRPr="0050097B">
        <w:rPr>
          <w:rFonts w:ascii="Times New Roman" w:hAnsi="Times New Roman" w:cs="Times New Roman"/>
          <w:color w:val="000000" w:themeColor="text1"/>
        </w:rPr>
        <w:t xml:space="preserve"> Соглашение</w:t>
      </w:r>
      <w:r w:rsidR="00555D93" w:rsidRPr="0050097B">
        <w:rPr>
          <w:rFonts w:ascii="Times New Roman" w:hAnsi="Times New Roman" w:cs="Times New Roman"/>
          <w:color w:val="000000" w:themeColor="text1"/>
        </w:rPr>
        <w:t xml:space="preserve"> об оказании юридической помощи</w:t>
      </w:r>
      <w:bookmarkEnd w:id="16"/>
    </w:p>
    <w:p w14:paraId="5B6C1E8A" w14:textId="77777777" w:rsidR="0010604B" w:rsidRPr="0050097B" w:rsidRDefault="0010604B"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Соглашение об оказании юридической помощи представляет собой самостоятельный и особо значимый в российском праве вид гражданско-правового договора, который заключается между адвокатом (адвокатским образованием) и доверителем (гражданином или организацией). Его особенности вытекают из правового статуса адвокатуры как института гражданского общества, а также из требований, установленных Федеральным законом от 31.05.2002 № 63-ФЗ «Об адвокатской деятельности и адвокатуре в Российской Федерации».</w:t>
      </w:r>
    </w:p>
    <w:p w14:paraId="5DDC8D37" w14:textId="77777777" w:rsidR="0010604B" w:rsidRPr="0050097B" w:rsidRDefault="0010604B"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 xml:space="preserve">Данный договор </w:t>
      </w:r>
      <w:r w:rsidR="001F0DFC">
        <w:rPr>
          <w:color w:val="000000" w:themeColor="text1"/>
          <w:sz w:val="28"/>
          <w:szCs w:val="28"/>
        </w:rPr>
        <w:t xml:space="preserve">– </w:t>
      </w:r>
      <w:r w:rsidRPr="0050097B">
        <w:rPr>
          <w:color w:val="000000" w:themeColor="text1"/>
          <w:sz w:val="28"/>
          <w:szCs w:val="28"/>
        </w:rPr>
        <w:t xml:space="preserve">соглашение об оказании юридической помощи </w:t>
      </w:r>
      <w:r w:rsidR="001F0DFC">
        <w:rPr>
          <w:color w:val="000000" w:themeColor="text1"/>
          <w:sz w:val="28"/>
          <w:szCs w:val="28"/>
        </w:rPr>
        <w:t xml:space="preserve">– </w:t>
      </w:r>
      <w:r w:rsidRPr="0050097B">
        <w:rPr>
          <w:color w:val="000000" w:themeColor="text1"/>
          <w:sz w:val="28"/>
          <w:szCs w:val="28"/>
        </w:rPr>
        <w:t>является специальной разновидностью договора на оказание юридических услуг, однако выделяется из общего ряда гражданско-правовых договоров особенностями субъектного состава, содержания и правовых гарантий для обеих сторон. Согласно статье 25 Федерального закона «Об адвокатской деятельности и адвокатуре», соглашение заключается в письменной форме лично между адвокатом (или адвокатским образованием) и доверителем. Обязательными реквизитами соглашения являются: сведения о сторонах, наименование и объем поручения, условия оказания помощи, размер и порядок оплаты, а также срок действия соглашения</w:t>
      </w:r>
      <w:r w:rsidR="0050097B">
        <w:rPr>
          <w:rStyle w:val="ab"/>
          <w:color w:val="000000" w:themeColor="text1"/>
          <w:sz w:val="28"/>
          <w:szCs w:val="28"/>
        </w:rPr>
        <w:footnoteReference w:id="18"/>
      </w:r>
      <w:r w:rsidRPr="0050097B">
        <w:rPr>
          <w:color w:val="000000" w:themeColor="text1"/>
          <w:sz w:val="28"/>
          <w:szCs w:val="28"/>
        </w:rPr>
        <w:t>.</w:t>
      </w:r>
    </w:p>
    <w:p w14:paraId="71226533" w14:textId="77777777" w:rsidR="0010604B" w:rsidRPr="0050097B" w:rsidRDefault="0010604B"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 xml:space="preserve">Существенное отличие соглашения об оказании юридической помощи от классического договора оказания юридических услуг заключается в том, что регулируется оно не только нормами гражданского права, но и специальным отраслевым законодательством. Это обеспечивает дополнительные гарантии защиты прав доверителя, а также более высокий стандарт профессиональной ответственности адвоката. В соглашении детально прописывается, в каких действиях будет выражаться юридическая помощь: консультации, подготовка и направление правовых документов, сбор и представление доказательств, участие в переговорах, защита интересов </w:t>
      </w:r>
      <w:r w:rsidRPr="0050097B">
        <w:rPr>
          <w:color w:val="000000" w:themeColor="text1"/>
          <w:sz w:val="28"/>
          <w:szCs w:val="28"/>
        </w:rPr>
        <w:lastRenderedPageBreak/>
        <w:t>доверителя в суде или ином органе, выполнение других юридически значимых действий.</w:t>
      </w:r>
    </w:p>
    <w:p w14:paraId="4F9136C9" w14:textId="77777777" w:rsidR="0010604B" w:rsidRPr="0050097B" w:rsidRDefault="0010604B"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 xml:space="preserve">Строго закрепляется обязанность адвоката соблюдать принцип конфиденциальности </w:t>
      </w:r>
      <w:r w:rsidR="001F0DFC">
        <w:rPr>
          <w:color w:val="000000" w:themeColor="text1"/>
          <w:sz w:val="28"/>
          <w:szCs w:val="28"/>
        </w:rPr>
        <w:t xml:space="preserve">– </w:t>
      </w:r>
      <w:r w:rsidRPr="0050097B">
        <w:rPr>
          <w:color w:val="000000" w:themeColor="text1"/>
          <w:sz w:val="28"/>
          <w:szCs w:val="28"/>
        </w:rPr>
        <w:t>так называемую адвокатскую тайну. Любая информация, полученная адвокатом в связи с исполнением поручения, не может быть использована в ущерб интересам доверителя и не подлежит разглашению даже после завершения действия соглашения. За нарушение этого принципа адвокат несет как дисциплинарную, так и гражданско-правовую ответственность. Точно так же соглашением может быть предусмотрено право адвоката на отказ от поручения, но только в ограниченных законом случаях: например, при отсутствии оплаты, невозможности исполнения поручения в силу личных или объективных обстоятельств либо при наличии конфликта интересов.</w:t>
      </w:r>
    </w:p>
    <w:p w14:paraId="10EF8E2C" w14:textId="77777777" w:rsidR="0010604B" w:rsidRPr="0050097B" w:rsidRDefault="0010604B"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Важной составляющей соглашения является порядок оплаты труда адвоката. Размер гонорара, согласно статье 25 названного закона, определяется по соглашению сторон и может рассчитываться как в форме фиксированной суммы, так и почасово, поэтапно согласно выполненным действиям или в виде абонентской платы за длительное правовое сопровождение</w:t>
      </w:r>
      <w:r w:rsidR="0050097B">
        <w:rPr>
          <w:rStyle w:val="ab"/>
          <w:color w:val="000000" w:themeColor="text1"/>
          <w:sz w:val="28"/>
          <w:szCs w:val="28"/>
        </w:rPr>
        <w:footnoteReference w:id="19"/>
      </w:r>
      <w:r w:rsidRPr="0050097B">
        <w:rPr>
          <w:color w:val="000000" w:themeColor="text1"/>
          <w:sz w:val="28"/>
          <w:szCs w:val="28"/>
        </w:rPr>
        <w:t>. Запрещается заключать соглашения, в которых размер компенсации адвоката зависит исключительно от исхода дела (так называемый «гонорар успеха», если он ставится единственным условием оплаты), хотя такие элементы вознаграждения могут предусматриваться дополнительно. Оплата производится, как правило, авансом либо по факту исполнения определ</w:t>
      </w:r>
      <w:r w:rsidR="0050097B">
        <w:rPr>
          <w:color w:val="000000" w:themeColor="text1"/>
          <w:sz w:val="28"/>
          <w:szCs w:val="28"/>
        </w:rPr>
        <w:t>е</w:t>
      </w:r>
      <w:r w:rsidRPr="0050097B">
        <w:rPr>
          <w:color w:val="000000" w:themeColor="text1"/>
          <w:sz w:val="28"/>
          <w:szCs w:val="28"/>
        </w:rPr>
        <w:t>нных этапов поручения с подтверждением актом оказания услуг.</w:t>
      </w:r>
    </w:p>
    <w:p w14:paraId="512DD698" w14:textId="77777777" w:rsidR="0010604B" w:rsidRPr="0050097B" w:rsidRDefault="0010604B"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Соглашение, в отличие от бытового договора оказания юридических услуг, содержит более ж</w:t>
      </w:r>
      <w:r w:rsidR="0050097B">
        <w:rPr>
          <w:color w:val="000000" w:themeColor="text1"/>
          <w:sz w:val="28"/>
          <w:szCs w:val="28"/>
        </w:rPr>
        <w:t>е</w:t>
      </w:r>
      <w:r w:rsidRPr="0050097B">
        <w:rPr>
          <w:color w:val="000000" w:themeColor="text1"/>
          <w:sz w:val="28"/>
          <w:szCs w:val="28"/>
        </w:rPr>
        <w:t xml:space="preserve">сткие гарантии для доверителя. Адвокат обязан действовать исключительно в интересах доверителя, проявляя разумную </w:t>
      </w:r>
      <w:r w:rsidRPr="0050097B">
        <w:rPr>
          <w:color w:val="000000" w:themeColor="text1"/>
          <w:sz w:val="28"/>
          <w:szCs w:val="28"/>
        </w:rPr>
        <w:lastRenderedPageBreak/>
        <w:t>осмотрительность, инициативу, сохраняя независимость от органов государственной власти, иных лиц и организаций. Соглашение может быть расторгнуто по требованию доверителя в любой момент с оплатой фактически понес</w:t>
      </w:r>
      <w:r w:rsidR="0050097B">
        <w:rPr>
          <w:color w:val="000000" w:themeColor="text1"/>
          <w:sz w:val="28"/>
          <w:szCs w:val="28"/>
        </w:rPr>
        <w:t>е</w:t>
      </w:r>
      <w:r w:rsidRPr="0050097B">
        <w:rPr>
          <w:color w:val="000000" w:themeColor="text1"/>
          <w:sz w:val="28"/>
          <w:szCs w:val="28"/>
        </w:rPr>
        <w:t>нных расходов адвоката. Адвокат же вправе отказаться от поручения при невозможности объективного исполнения, но с предварительным уведомлением клиента.</w:t>
      </w:r>
    </w:p>
    <w:p w14:paraId="668E704A" w14:textId="77777777" w:rsidR="0010604B" w:rsidRPr="0050097B" w:rsidRDefault="0010604B"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Важен также порядок документальной фиксации оказания услуг. По соглашению адвокат обязан вести отч</w:t>
      </w:r>
      <w:r w:rsidR="0050097B">
        <w:rPr>
          <w:color w:val="000000" w:themeColor="text1"/>
          <w:sz w:val="28"/>
          <w:szCs w:val="28"/>
        </w:rPr>
        <w:t>е</w:t>
      </w:r>
      <w:r w:rsidRPr="0050097B">
        <w:rPr>
          <w:color w:val="000000" w:themeColor="text1"/>
          <w:sz w:val="28"/>
          <w:szCs w:val="28"/>
        </w:rPr>
        <w:t xml:space="preserve">тность, предоставлять доверителю сведения о ходе исполнения поручения, представлять копии поданных в суд документов, уведомлять о предстоящих и прошедших заседаниях, а при необходимости </w:t>
      </w:r>
      <w:r w:rsidR="001F0DFC">
        <w:rPr>
          <w:color w:val="000000" w:themeColor="text1"/>
          <w:sz w:val="28"/>
          <w:szCs w:val="28"/>
        </w:rPr>
        <w:t xml:space="preserve">– </w:t>
      </w:r>
      <w:r w:rsidRPr="0050097B">
        <w:rPr>
          <w:color w:val="000000" w:themeColor="text1"/>
          <w:sz w:val="28"/>
          <w:szCs w:val="28"/>
        </w:rPr>
        <w:t>разъяснять правовые последствия принимаемых решений. Такая прозрачность обеспечивает доверительность и укрепляет гарантии доверителя.</w:t>
      </w:r>
    </w:p>
    <w:p w14:paraId="0176B661" w14:textId="77777777" w:rsidR="0010604B" w:rsidRPr="0050097B" w:rsidRDefault="0010604B"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Соглашение об оказании юридической помощи может предусматривать различные организационные варианты взаимодействия с клиентом: разовое представительство, постоянное комплексное обслуживание юридического лица (например, на абонентской основе), ведение дела в суде первой, апелляционной и кассационной инстанций, либо сопровождение деловых переговоров</w:t>
      </w:r>
      <w:r w:rsidR="006F30F5">
        <w:rPr>
          <w:rStyle w:val="ab"/>
          <w:color w:val="000000" w:themeColor="text1"/>
          <w:sz w:val="28"/>
          <w:szCs w:val="28"/>
        </w:rPr>
        <w:footnoteReference w:id="20"/>
      </w:r>
      <w:r w:rsidRPr="0050097B">
        <w:rPr>
          <w:color w:val="000000" w:themeColor="text1"/>
          <w:sz w:val="28"/>
          <w:szCs w:val="28"/>
        </w:rPr>
        <w:t>. На практике соглашения весьма подробно детализируют виды оказываемых услуг, конкретные действия адвоката, формы и сроки предоставления отч</w:t>
      </w:r>
      <w:r w:rsidR="0050097B">
        <w:rPr>
          <w:color w:val="000000" w:themeColor="text1"/>
          <w:sz w:val="28"/>
          <w:szCs w:val="28"/>
        </w:rPr>
        <w:t>е</w:t>
      </w:r>
      <w:r w:rsidRPr="0050097B">
        <w:rPr>
          <w:color w:val="000000" w:themeColor="text1"/>
          <w:sz w:val="28"/>
          <w:szCs w:val="28"/>
        </w:rPr>
        <w:t>тов, а также последствия завершения или досрочного расторжения соглашения.</w:t>
      </w:r>
    </w:p>
    <w:p w14:paraId="423F6581" w14:textId="77777777" w:rsidR="0010604B" w:rsidRPr="0050097B" w:rsidRDefault="0010604B"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Особое место занимает ответственность сторон за исполнение соглашения. За ненадлежащее исполнение обязанностей по защите интересов клиента или за совершение действий в ущерб доверителю адвокат может быть привлеч</w:t>
      </w:r>
      <w:r w:rsidR="0050097B">
        <w:rPr>
          <w:color w:val="000000" w:themeColor="text1"/>
          <w:sz w:val="28"/>
          <w:szCs w:val="28"/>
        </w:rPr>
        <w:t>е</w:t>
      </w:r>
      <w:r w:rsidRPr="0050097B">
        <w:rPr>
          <w:color w:val="000000" w:themeColor="text1"/>
          <w:sz w:val="28"/>
          <w:szCs w:val="28"/>
        </w:rPr>
        <w:t xml:space="preserve">н не только к гражданской, но и к дисциплинарной ответственности, вплоть до прекращения статуса адвоката. Более того, недобросовестные </w:t>
      </w:r>
      <w:r w:rsidRPr="0050097B">
        <w:rPr>
          <w:color w:val="000000" w:themeColor="text1"/>
          <w:sz w:val="28"/>
          <w:szCs w:val="28"/>
        </w:rPr>
        <w:lastRenderedPageBreak/>
        <w:t>действия адвоката могут повлечь возмещение убытков доверителю на основании положений гражданского законодательства и судебной практики.</w:t>
      </w:r>
    </w:p>
    <w:p w14:paraId="1525DD89" w14:textId="4D62EC6A" w:rsidR="0010604B" w:rsidRPr="0010604B" w:rsidRDefault="0010604B"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Рассмотрим дело из судебной практики. Дело № 2-1019/2019</w:t>
      </w:r>
      <w:r w:rsidR="00C159C8">
        <w:rPr>
          <w:rStyle w:val="ab"/>
          <w:color w:val="000000" w:themeColor="text1"/>
          <w:sz w:val="28"/>
          <w:szCs w:val="28"/>
        </w:rPr>
        <w:footnoteReference w:id="21"/>
      </w:r>
      <w:r w:rsidR="00C159C8">
        <w:rPr>
          <w:color w:val="000000" w:themeColor="text1"/>
          <w:sz w:val="28"/>
          <w:szCs w:val="28"/>
        </w:rPr>
        <w:t>,</w:t>
      </w:r>
      <w:r w:rsidRPr="0050097B">
        <w:rPr>
          <w:color w:val="000000" w:themeColor="text1"/>
          <w:sz w:val="28"/>
          <w:szCs w:val="28"/>
        </w:rPr>
        <w:t xml:space="preserve"> Московский городской суд, апелляционное определение от 21.03.2019</w:t>
      </w:r>
      <w:r w:rsidRPr="0010604B">
        <w:rPr>
          <w:color w:val="000000" w:themeColor="text1"/>
          <w:sz w:val="28"/>
          <w:szCs w:val="28"/>
        </w:rPr>
        <w:br/>
        <w:t>Гражданка Иванова И.В. заключила с адвокатом Петровым А.В. соглашение об оказании юридической помощи. Согласно соглашению, адвокат обязался представлять интересы доверительницы в суде по гражданскому делу о разделе совместно нажитого имущества. За услуги была определена оплата: 100 000 рублей – гонорар, в том числе авансом было уплачено 70 000 рублей при подписании соглашения, остальные 30 000 рублей – по итогам слушаний в суде.</w:t>
      </w:r>
    </w:p>
    <w:p w14:paraId="68B07D46" w14:textId="7C5CBB6F" w:rsidR="0010604B" w:rsidRPr="0010604B" w:rsidRDefault="0010604B" w:rsidP="0050097B">
      <w:pPr>
        <w:pStyle w:val="a3"/>
        <w:spacing w:before="0" w:beforeAutospacing="0" w:after="0" w:afterAutospacing="0" w:line="360" w:lineRule="auto"/>
        <w:ind w:firstLine="709"/>
        <w:jc w:val="both"/>
        <w:rPr>
          <w:color w:val="000000" w:themeColor="text1"/>
          <w:sz w:val="28"/>
          <w:szCs w:val="28"/>
        </w:rPr>
      </w:pPr>
      <w:r w:rsidRPr="0010604B">
        <w:rPr>
          <w:color w:val="000000" w:themeColor="text1"/>
          <w:sz w:val="28"/>
          <w:szCs w:val="28"/>
        </w:rPr>
        <w:t>После первого судебного заседания Иванова И.В. осталась недовольна качеством работы адвоката: были допущены ошибки в процессуальных документах, адвокат не подготовил некоторые ходатайства и пропустил важные сроки для подачи возражений. Кроме того, по словам истца, Петров А.В. не информировал е</w:t>
      </w:r>
      <w:r w:rsidR="0050097B">
        <w:rPr>
          <w:color w:val="000000" w:themeColor="text1"/>
          <w:sz w:val="28"/>
          <w:szCs w:val="28"/>
        </w:rPr>
        <w:t>е</w:t>
      </w:r>
      <w:r w:rsidRPr="0010604B">
        <w:rPr>
          <w:color w:val="000000" w:themeColor="text1"/>
          <w:sz w:val="28"/>
          <w:szCs w:val="28"/>
        </w:rPr>
        <w:t xml:space="preserve"> должным образом о ходе дела, затягивал предоставление отч</w:t>
      </w:r>
      <w:r w:rsidR="0050097B">
        <w:rPr>
          <w:color w:val="000000" w:themeColor="text1"/>
          <w:sz w:val="28"/>
          <w:szCs w:val="28"/>
        </w:rPr>
        <w:t>е</w:t>
      </w:r>
      <w:r w:rsidRPr="0010604B">
        <w:rPr>
          <w:color w:val="000000" w:themeColor="text1"/>
          <w:sz w:val="28"/>
          <w:szCs w:val="28"/>
        </w:rPr>
        <w:t xml:space="preserve">тов и не отвечал на телефонные звонки в течение двух недель. Иванова И.В. направила адвокату письменное уведомление о расторжении соглашения с требованием вернуть часть ранее выплаченной суммы пропорционально </w:t>
      </w:r>
      <w:proofErr w:type="spellStart"/>
      <w:r w:rsidRPr="0010604B">
        <w:rPr>
          <w:color w:val="000000" w:themeColor="text1"/>
          <w:sz w:val="28"/>
          <w:szCs w:val="28"/>
        </w:rPr>
        <w:t>неоказанным</w:t>
      </w:r>
      <w:proofErr w:type="spellEnd"/>
      <w:r w:rsidRPr="0010604B">
        <w:rPr>
          <w:color w:val="000000" w:themeColor="text1"/>
          <w:sz w:val="28"/>
          <w:szCs w:val="28"/>
        </w:rPr>
        <w:t xml:space="preserve"> услугам</w:t>
      </w:r>
      <w:r w:rsidR="00C159C8">
        <w:rPr>
          <w:rStyle w:val="ab"/>
          <w:color w:val="000000" w:themeColor="text1"/>
          <w:sz w:val="28"/>
          <w:szCs w:val="28"/>
        </w:rPr>
        <w:footnoteReference w:id="22"/>
      </w:r>
      <w:r w:rsidR="00C159C8">
        <w:rPr>
          <w:color w:val="000000" w:themeColor="text1"/>
          <w:sz w:val="28"/>
          <w:szCs w:val="28"/>
        </w:rPr>
        <w:t>.</w:t>
      </w:r>
    </w:p>
    <w:p w14:paraId="55C2E296" w14:textId="77777777" w:rsidR="0050097B" w:rsidRDefault="0010604B" w:rsidP="0050097B">
      <w:pPr>
        <w:pStyle w:val="a3"/>
        <w:spacing w:before="0" w:beforeAutospacing="0" w:after="0" w:afterAutospacing="0" w:line="360" w:lineRule="auto"/>
        <w:ind w:firstLine="709"/>
        <w:jc w:val="both"/>
        <w:rPr>
          <w:color w:val="000000" w:themeColor="text1"/>
          <w:sz w:val="28"/>
          <w:szCs w:val="28"/>
        </w:rPr>
      </w:pPr>
      <w:r w:rsidRPr="0010604B">
        <w:rPr>
          <w:color w:val="000000" w:themeColor="text1"/>
          <w:sz w:val="28"/>
          <w:szCs w:val="28"/>
        </w:rPr>
        <w:t>Адвокат Петров А.В., в свою очередь, отказался добровольно возмещать деньги, сославшись на то, что выполнил значительную часть своих обязанностей (подготовил исковое заявление, участвовал в одном судебном заседании, дал юридическую консультацию), и указал, что соглашением фиксирован полный гонорар.</w:t>
      </w:r>
    </w:p>
    <w:p w14:paraId="307B6D82" w14:textId="77777777" w:rsidR="0010604B" w:rsidRPr="0010604B" w:rsidRDefault="0010604B" w:rsidP="0050097B">
      <w:pPr>
        <w:pStyle w:val="a3"/>
        <w:spacing w:before="0" w:beforeAutospacing="0" w:after="0" w:afterAutospacing="0" w:line="360" w:lineRule="auto"/>
        <w:ind w:firstLine="709"/>
        <w:jc w:val="both"/>
        <w:rPr>
          <w:color w:val="000000" w:themeColor="text1"/>
          <w:sz w:val="28"/>
          <w:szCs w:val="28"/>
        </w:rPr>
      </w:pPr>
      <w:r w:rsidRPr="0010604B">
        <w:rPr>
          <w:color w:val="000000" w:themeColor="text1"/>
          <w:sz w:val="28"/>
          <w:szCs w:val="28"/>
        </w:rPr>
        <w:t xml:space="preserve">Истец настаивала на том, что большей частью услуги оказаны не были, в суде заявила, что адвокат не выполнил взятые на себя обязательства, </w:t>
      </w:r>
      <w:r w:rsidRPr="0010604B">
        <w:rPr>
          <w:color w:val="000000" w:themeColor="text1"/>
          <w:sz w:val="28"/>
          <w:szCs w:val="28"/>
        </w:rPr>
        <w:lastRenderedPageBreak/>
        <w:t>нарушил принцип добросовестности, не предоставил отч</w:t>
      </w:r>
      <w:r w:rsidR="0050097B">
        <w:rPr>
          <w:color w:val="000000" w:themeColor="text1"/>
          <w:sz w:val="28"/>
          <w:szCs w:val="28"/>
        </w:rPr>
        <w:t>е</w:t>
      </w:r>
      <w:r w:rsidRPr="0010604B">
        <w:rPr>
          <w:color w:val="000000" w:themeColor="text1"/>
          <w:sz w:val="28"/>
          <w:szCs w:val="28"/>
        </w:rPr>
        <w:t>ты, не явился на два последующих заседания, нарушил установленный срок предоставления консультаций. Также истец обратила внимание, что часть доверенных документов осталась у адвоката, несмотря на неоднократные просьбы о возврате.</w:t>
      </w:r>
      <w:r w:rsidRPr="0010604B">
        <w:rPr>
          <w:color w:val="000000" w:themeColor="text1"/>
          <w:sz w:val="28"/>
          <w:szCs w:val="28"/>
        </w:rPr>
        <w:br/>
        <w:t>Ответчик доказывал, что существенный объ</w:t>
      </w:r>
      <w:r w:rsidR="0050097B">
        <w:rPr>
          <w:color w:val="000000" w:themeColor="text1"/>
          <w:sz w:val="28"/>
          <w:szCs w:val="28"/>
        </w:rPr>
        <w:t>е</w:t>
      </w:r>
      <w:r w:rsidRPr="0010604B">
        <w:rPr>
          <w:color w:val="000000" w:themeColor="text1"/>
          <w:sz w:val="28"/>
          <w:szCs w:val="28"/>
        </w:rPr>
        <w:t>м работы выполнен: были даны консультации, подан иск, предоставлены некоторые документы, а неполное информирование объяснял высокой загруженностью и семейными обстоятельствами. Он указал, что соглашение носит характер договора оказания услуг, а не подряда, поэтому результат не может быть гарантирован.</w:t>
      </w:r>
      <w:r w:rsidRPr="0010604B">
        <w:rPr>
          <w:color w:val="000000" w:themeColor="text1"/>
          <w:sz w:val="28"/>
          <w:szCs w:val="28"/>
        </w:rPr>
        <w:br/>
        <w:t>Судом были проанализированы:</w:t>
      </w:r>
    </w:p>
    <w:p w14:paraId="0A24E5FA" w14:textId="77777777" w:rsidR="0010604B" w:rsidRPr="0010604B" w:rsidRDefault="001F0DFC" w:rsidP="0050097B">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 </w:t>
      </w:r>
      <w:r w:rsidR="0010604B" w:rsidRPr="0010604B">
        <w:rPr>
          <w:color w:val="000000" w:themeColor="text1"/>
          <w:sz w:val="28"/>
          <w:szCs w:val="28"/>
        </w:rPr>
        <w:t>текст соглашения (где ч</w:t>
      </w:r>
      <w:r w:rsidR="0050097B">
        <w:rPr>
          <w:color w:val="000000" w:themeColor="text1"/>
          <w:sz w:val="28"/>
          <w:szCs w:val="28"/>
        </w:rPr>
        <w:t>е</w:t>
      </w:r>
      <w:r w:rsidR="0010604B" w:rsidRPr="0010604B">
        <w:rPr>
          <w:color w:val="000000" w:themeColor="text1"/>
          <w:sz w:val="28"/>
          <w:szCs w:val="28"/>
        </w:rPr>
        <w:t>тко перечислялись этапы оказания услуг),</w:t>
      </w:r>
    </w:p>
    <w:p w14:paraId="449761D1" w14:textId="77777777" w:rsidR="0010604B" w:rsidRPr="0010604B" w:rsidRDefault="001F0DFC" w:rsidP="0050097B">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 </w:t>
      </w:r>
      <w:r w:rsidR="0010604B" w:rsidRPr="0010604B">
        <w:rPr>
          <w:color w:val="000000" w:themeColor="text1"/>
          <w:sz w:val="28"/>
          <w:szCs w:val="28"/>
        </w:rPr>
        <w:t>переписка сторон (подтверждала отсутствие связи на протяжении длительного периода),</w:t>
      </w:r>
    </w:p>
    <w:p w14:paraId="7E905907" w14:textId="77777777" w:rsidR="0010604B" w:rsidRPr="0010604B" w:rsidRDefault="001F0DFC" w:rsidP="0050097B">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 </w:t>
      </w:r>
      <w:r w:rsidR="0010604B" w:rsidRPr="0010604B">
        <w:rPr>
          <w:color w:val="000000" w:themeColor="text1"/>
          <w:sz w:val="28"/>
          <w:szCs w:val="28"/>
        </w:rPr>
        <w:t>расписка о получении аванса,</w:t>
      </w:r>
    </w:p>
    <w:p w14:paraId="02B4540A" w14:textId="77777777" w:rsidR="0010604B" w:rsidRPr="0010604B" w:rsidRDefault="001F0DFC" w:rsidP="0050097B">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 </w:t>
      </w:r>
      <w:r w:rsidR="0010604B" w:rsidRPr="0010604B">
        <w:rPr>
          <w:color w:val="000000" w:themeColor="text1"/>
          <w:sz w:val="28"/>
          <w:szCs w:val="28"/>
        </w:rPr>
        <w:t>судебные документы, подтверждающие неявку адвоката в заседания,</w:t>
      </w:r>
    </w:p>
    <w:p w14:paraId="5B08A5B9" w14:textId="77777777" w:rsidR="0010604B" w:rsidRPr="0050097B" w:rsidRDefault="001F0DFC" w:rsidP="0050097B">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 </w:t>
      </w:r>
      <w:r w:rsidR="0010604B" w:rsidRPr="0010604B">
        <w:rPr>
          <w:color w:val="000000" w:themeColor="text1"/>
          <w:sz w:val="28"/>
          <w:szCs w:val="28"/>
        </w:rPr>
        <w:t xml:space="preserve">письменные требования истца о возврате доверенности </w:t>
      </w:r>
      <w:r w:rsidR="0010604B" w:rsidRPr="0050097B">
        <w:rPr>
          <w:color w:val="000000" w:themeColor="text1"/>
          <w:sz w:val="28"/>
          <w:szCs w:val="28"/>
        </w:rPr>
        <w:t>и другого комплекта документов.</w:t>
      </w:r>
    </w:p>
    <w:p w14:paraId="75CA9CD9" w14:textId="77777777" w:rsidR="0010604B" w:rsidRPr="0010604B" w:rsidRDefault="0010604B" w:rsidP="0050097B">
      <w:pPr>
        <w:pStyle w:val="a3"/>
        <w:spacing w:before="0" w:beforeAutospacing="0" w:after="0" w:afterAutospacing="0" w:line="360" w:lineRule="auto"/>
        <w:ind w:firstLine="709"/>
        <w:jc w:val="both"/>
        <w:rPr>
          <w:color w:val="000000" w:themeColor="text1"/>
          <w:sz w:val="28"/>
          <w:szCs w:val="28"/>
        </w:rPr>
      </w:pPr>
      <w:r w:rsidRPr="0010604B">
        <w:rPr>
          <w:color w:val="000000" w:themeColor="text1"/>
          <w:sz w:val="28"/>
          <w:szCs w:val="28"/>
        </w:rPr>
        <w:t>Суд отметил, что по соглашению адвокат обязан не просто предпринять формальные действия, а оказывать именно квалифицированную юридическую помощь в интересах доверителя, обеспечивая предоставление всех предусмотренных договором услуг с необходимой отч</w:t>
      </w:r>
      <w:r w:rsidR="0050097B">
        <w:rPr>
          <w:color w:val="000000" w:themeColor="text1"/>
          <w:sz w:val="28"/>
          <w:szCs w:val="28"/>
        </w:rPr>
        <w:t>е</w:t>
      </w:r>
      <w:r w:rsidRPr="0010604B">
        <w:rPr>
          <w:color w:val="000000" w:themeColor="text1"/>
          <w:sz w:val="28"/>
          <w:szCs w:val="28"/>
        </w:rPr>
        <w:t>тностью и своевременным информированием заказчика.</w:t>
      </w:r>
    </w:p>
    <w:p w14:paraId="78F01E39" w14:textId="77777777" w:rsidR="000211C2" w:rsidRDefault="0010604B" w:rsidP="0050097B">
      <w:pPr>
        <w:pStyle w:val="a3"/>
        <w:spacing w:before="0" w:beforeAutospacing="0" w:after="0" w:afterAutospacing="0" w:line="360" w:lineRule="auto"/>
        <w:ind w:firstLine="709"/>
        <w:jc w:val="both"/>
        <w:rPr>
          <w:color w:val="000000" w:themeColor="text1"/>
          <w:sz w:val="28"/>
          <w:szCs w:val="28"/>
        </w:rPr>
      </w:pPr>
      <w:r w:rsidRPr="0010604B">
        <w:rPr>
          <w:color w:val="000000" w:themeColor="text1"/>
          <w:sz w:val="28"/>
          <w:szCs w:val="28"/>
        </w:rPr>
        <w:t>Суд приш</w:t>
      </w:r>
      <w:r w:rsidR="0050097B">
        <w:rPr>
          <w:color w:val="000000" w:themeColor="text1"/>
          <w:sz w:val="28"/>
          <w:szCs w:val="28"/>
        </w:rPr>
        <w:t>е</w:t>
      </w:r>
      <w:r w:rsidRPr="0010604B">
        <w:rPr>
          <w:color w:val="000000" w:themeColor="text1"/>
          <w:sz w:val="28"/>
          <w:szCs w:val="28"/>
        </w:rPr>
        <w:t>л к выводу, что большая часть обязанностей адвокатом не исполнена; не предоставлены отч</w:t>
      </w:r>
      <w:r w:rsidR="0050097B">
        <w:rPr>
          <w:color w:val="000000" w:themeColor="text1"/>
          <w:sz w:val="28"/>
          <w:szCs w:val="28"/>
        </w:rPr>
        <w:t>е</w:t>
      </w:r>
      <w:r w:rsidRPr="0010604B">
        <w:rPr>
          <w:color w:val="000000" w:themeColor="text1"/>
          <w:sz w:val="28"/>
          <w:szCs w:val="28"/>
        </w:rPr>
        <w:t xml:space="preserve">ты о проделанной работе, не обеспечено должное представительство, нарушена обязанность по информированию доверителя. В этих условиях суд признал право истца на расторжение соглашения и частичное взыскание уплаченного аванса в размере 50 000 </w:t>
      </w:r>
      <w:r w:rsidRPr="0010604B">
        <w:rPr>
          <w:color w:val="000000" w:themeColor="text1"/>
          <w:sz w:val="28"/>
          <w:szCs w:val="28"/>
        </w:rPr>
        <w:lastRenderedPageBreak/>
        <w:t>рублей</w:t>
      </w:r>
      <w:r w:rsidR="006F30F5">
        <w:rPr>
          <w:rStyle w:val="ab"/>
          <w:color w:val="000000" w:themeColor="text1"/>
          <w:sz w:val="28"/>
          <w:szCs w:val="28"/>
        </w:rPr>
        <w:footnoteReference w:id="23"/>
      </w:r>
      <w:r w:rsidRPr="0010604B">
        <w:rPr>
          <w:color w:val="000000" w:themeColor="text1"/>
          <w:sz w:val="28"/>
          <w:szCs w:val="28"/>
        </w:rPr>
        <w:t xml:space="preserve">. </w:t>
      </w:r>
      <w:r w:rsidR="000211C2" w:rsidRPr="000211C2">
        <w:rPr>
          <w:color w:val="000000" w:themeColor="text1"/>
          <w:sz w:val="28"/>
          <w:szCs w:val="28"/>
        </w:rPr>
        <w:t>Апелляционная инстанция подтвердила решение, не внеся в него изменений. При этом суд первой инстанции констатировал несоответствие поведения ответчика требованиям профессиональной этики и положениям Федерального закона № 63-ФЗ. Рассмотренное дело отражает ряд характерных черт соглашения об оказании юридической помощи: приоритет защиты интересов доверителя, специальный режим расчётов между сторонами, а также стандарты добросовестности и информированности, которым обязан следовать адвокат. Судебная позиция вписывается в сложившуюся линию правоприменения, при которой адвокатская деятельность оценивается не по формальному перечню совершённых действий, а с учётом их качества, полноты предоставляемой отчётности и того, была ли клиенту обеспечена реальная правовая защита.</w:t>
      </w:r>
    </w:p>
    <w:p w14:paraId="2EC47867" w14:textId="77777777" w:rsidR="000475F4" w:rsidRDefault="000475F4" w:rsidP="0050097B">
      <w:pPr>
        <w:pStyle w:val="a3"/>
        <w:spacing w:before="0" w:beforeAutospacing="0" w:after="0" w:afterAutospacing="0" w:line="360" w:lineRule="auto"/>
        <w:ind w:firstLine="709"/>
        <w:jc w:val="both"/>
        <w:rPr>
          <w:color w:val="000000" w:themeColor="text1"/>
          <w:sz w:val="28"/>
          <w:szCs w:val="28"/>
        </w:rPr>
      </w:pPr>
      <w:r w:rsidRPr="000475F4">
        <w:rPr>
          <w:color w:val="000000" w:themeColor="text1"/>
          <w:sz w:val="28"/>
          <w:szCs w:val="28"/>
        </w:rPr>
        <w:t>Договор об оказании юридической помощи занимает особое место в системе документов, опосредующих взаимодействие адвоката с доверителем. Его значение определяется совокупностью факторов — как правовых, так и практических: соглашение выступает той формой, в которой отношения сторон приобретают юридически обязывающий характер, а сам процесс оказания правовой помощи получает необходимое нормативное основание.</w:t>
      </w:r>
    </w:p>
    <w:p w14:paraId="424BDF75" w14:textId="77777777" w:rsidR="000475F4" w:rsidRDefault="000475F4" w:rsidP="0050097B">
      <w:pPr>
        <w:pStyle w:val="a3"/>
        <w:spacing w:before="0" w:beforeAutospacing="0" w:after="0" w:afterAutospacing="0" w:line="360" w:lineRule="auto"/>
        <w:ind w:firstLine="709"/>
        <w:jc w:val="both"/>
        <w:rPr>
          <w:color w:val="000000" w:themeColor="text1"/>
          <w:sz w:val="28"/>
          <w:szCs w:val="28"/>
          <w:highlight w:val="yellow"/>
        </w:rPr>
      </w:pPr>
      <w:r w:rsidRPr="000475F4">
        <w:rPr>
          <w:color w:val="000000" w:themeColor="text1"/>
          <w:sz w:val="28"/>
          <w:szCs w:val="28"/>
        </w:rPr>
        <w:t xml:space="preserve">Становление института соглашения об оказании юридической помощи в отечественном праве неразрывно связано с формированием адвокатуры как самостоятельной профессиональной структуры. Первые уставные документы, регулировавшие деятельность присяжных поверенных в Российской империи, уже содержали нормы, направленные на упорядочение отношений между адвокатом и доверителем. В советское время, когда юридическая помощь оказывалась преимущественно через государственные консультации, а самостоятельность адвокатских образований была существенно ограничена, рассматриваемая правовая конструкция не утратила своего значения: она продолжала выполнять функцию обеспечения прозрачности отношений и </w:t>
      </w:r>
      <w:r w:rsidRPr="000475F4">
        <w:rPr>
          <w:color w:val="000000" w:themeColor="text1"/>
          <w:sz w:val="28"/>
          <w:szCs w:val="28"/>
        </w:rPr>
        <w:lastRenderedPageBreak/>
        <w:t>разграничения ответственности сторон. С переходом к современной российской правовой системе соглашение приобрело новое содержание — расширение спектра юридических услуг и рост правовой осведомлённости граждан обусловили повышение практической востребованности этого инструмента в условиях последовательного укрепления судебной системы.</w:t>
      </w:r>
    </w:p>
    <w:p w14:paraId="73C875C0" w14:textId="77777777" w:rsidR="000475F4" w:rsidRDefault="000475F4" w:rsidP="0050097B">
      <w:pPr>
        <w:pStyle w:val="a3"/>
        <w:spacing w:before="0" w:beforeAutospacing="0" w:after="0" w:afterAutospacing="0" w:line="360" w:lineRule="auto"/>
        <w:ind w:firstLine="709"/>
        <w:jc w:val="both"/>
        <w:rPr>
          <w:color w:val="000000" w:themeColor="text1"/>
          <w:sz w:val="28"/>
          <w:szCs w:val="28"/>
        </w:rPr>
      </w:pPr>
      <w:r w:rsidRPr="000475F4">
        <w:rPr>
          <w:color w:val="000000" w:themeColor="text1"/>
          <w:sz w:val="28"/>
          <w:szCs w:val="28"/>
        </w:rPr>
        <w:t>Соглашение об оказании юридической помощи занимает особое место среди договоров аналогичного типа — как по своему содержанию, так и по требованиям к форме. Если консультационный договор или разовая правовая помощь, как правило, ограничиваются перечнем конкретных действий исполнителя, то соглашение между адвокатом и доверителем охватывает значительно более широкий круг вопросов. В него включаются гарантии соблюдения профессиональной тайны, механизмы оценки качества оказываемых услуг, условия прекращения правоотношений сторон, а также порядок урегулирования разногласий, возникающих в ходе сотрудничества.</w:t>
      </w:r>
    </w:p>
    <w:p w14:paraId="6C5A3651" w14:textId="77777777" w:rsidR="00FB0FB6" w:rsidRPr="00FB0FB6" w:rsidRDefault="00FB0FB6" w:rsidP="0050097B">
      <w:pPr>
        <w:pStyle w:val="a3"/>
        <w:spacing w:before="0" w:beforeAutospacing="0" w:after="0" w:afterAutospacing="0" w:line="360" w:lineRule="auto"/>
        <w:ind w:firstLine="709"/>
        <w:jc w:val="both"/>
        <w:rPr>
          <w:color w:val="000000" w:themeColor="text1"/>
          <w:sz w:val="28"/>
          <w:szCs w:val="28"/>
        </w:rPr>
      </w:pPr>
      <w:r w:rsidRPr="00FB0FB6">
        <w:rPr>
          <w:color w:val="000000" w:themeColor="text1"/>
          <w:sz w:val="28"/>
          <w:szCs w:val="28"/>
        </w:rPr>
        <w:t>Различие между такими соглашениями и договорами консультирования, которые заключаются с иными юридическими лицами, проявляется, прежде всего, в особом правовом статусе сторон, в применении норм специального законодательства об адвокатской деятельности, а также во включении нравственно-этических стандартов, обязательно соблюдаемых адвокатами.</w:t>
      </w:r>
    </w:p>
    <w:p w14:paraId="5BE2AD19" w14:textId="77777777" w:rsidR="00FB0FB6" w:rsidRPr="00FB0FB6" w:rsidRDefault="00FB0FB6" w:rsidP="0050097B">
      <w:pPr>
        <w:pStyle w:val="a3"/>
        <w:spacing w:before="0" w:beforeAutospacing="0" w:after="0" w:afterAutospacing="0" w:line="360" w:lineRule="auto"/>
        <w:ind w:firstLine="709"/>
        <w:jc w:val="both"/>
        <w:rPr>
          <w:color w:val="000000" w:themeColor="text1"/>
          <w:sz w:val="28"/>
          <w:szCs w:val="28"/>
        </w:rPr>
      </w:pPr>
      <w:r w:rsidRPr="00FB0FB6">
        <w:rPr>
          <w:color w:val="000000" w:themeColor="text1"/>
          <w:sz w:val="28"/>
          <w:szCs w:val="28"/>
        </w:rPr>
        <w:t>Типичное соглашение об оказании юридической помощи, помимо сведений о сторонах, содержит следующие разделы</w:t>
      </w:r>
      <w:r w:rsidR="006F30F5">
        <w:rPr>
          <w:rStyle w:val="ab"/>
          <w:color w:val="000000" w:themeColor="text1"/>
          <w:sz w:val="28"/>
          <w:szCs w:val="28"/>
        </w:rPr>
        <w:footnoteReference w:id="24"/>
      </w:r>
      <w:r w:rsidRPr="00FB0FB6">
        <w:rPr>
          <w:color w:val="000000" w:themeColor="text1"/>
          <w:sz w:val="28"/>
          <w:szCs w:val="28"/>
        </w:rPr>
        <w:t>:</w:t>
      </w:r>
    </w:p>
    <w:p w14:paraId="221772AC" w14:textId="77777777" w:rsidR="00FB0FB6" w:rsidRPr="00FB0FB6"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Перечень оказываемых услуг</w:t>
      </w:r>
      <w:r w:rsidRPr="00FB0FB6">
        <w:rPr>
          <w:color w:val="000000" w:themeColor="text1"/>
          <w:sz w:val="28"/>
          <w:szCs w:val="28"/>
        </w:rPr>
        <w:t xml:space="preserve"> (устные и письменные консультации, подготовка заявлений, жалоб, договоров, представительство в судах и иных органах, защита в уголовном процессе и т.д.);</w:t>
      </w:r>
    </w:p>
    <w:p w14:paraId="7896FB1C" w14:textId="77777777" w:rsidR="00FB0FB6" w:rsidRPr="00FB0FB6"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Права и обязанности адвоката и доверителя</w:t>
      </w:r>
      <w:r w:rsidRPr="00FB0FB6">
        <w:rPr>
          <w:color w:val="000000" w:themeColor="text1"/>
          <w:sz w:val="28"/>
          <w:szCs w:val="28"/>
        </w:rPr>
        <w:t xml:space="preserve"> (в том числе обеспечение предоставления необходимой информации, внимания к интересам клиента, информирования о ходе дела, получение отч</w:t>
      </w:r>
      <w:r w:rsidR="0050097B">
        <w:rPr>
          <w:color w:val="000000" w:themeColor="text1"/>
          <w:sz w:val="28"/>
          <w:szCs w:val="28"/>
        </w:rPr>
        <w:t>е</w:t>
      </w:r>
      <w:r w:rsidRPr="00FB0FB6">
        <w:rPr>
          <w:color w:val="000000" w:themeColor="text1"/>
          <w:sz w:val="28"/>
          <w:szCs w:val="28"/>
        </w:rPr>
        <w:t>тов и документов);</w:t>
      </w:r>
    </w:p>
    <w:p w14:paraId="532C5E14" w14:textId="77777777" w:rsidR="00FB0FB6" w:rsidRPr="00FB0FB6"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lastRenderedPageBreak/>
        <w:t>Порядок и сроки исполнения поручения</w:t>
      </w:r>
      <w:r w:rsidRPr="00FB0FB6">
        <w:rPr>
          <w:color w:val="000000" w:themeColor="text1"/>
          <w:sz w:val="28"/>
          <w:szCs w:val="28"/>
        </w:rPr>
        <w:t xml:space="preserve"> (указание на этапы работ, основные даты и контрольные точки);</w:t>
      </w:r>
    </w:p>
    <w:p w14:paraId="6821F74F" w14:textId="77777777" w:rsidR="00FB0FB6" w:rsidRPr="00FB0FB6"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Размер, сроки и порядок оплаты</w:t>
      </w:r>
      <w:r w:rsidRPr="00FB0FB6">
        <w:rPr>
          <w:color w:val="000000" w:themeColor="text1"/>
          <w:sz w:val="28"/>
          <w:szCs w:val="28"/>
        </w:rPr>
        <w:t xml:space="preserve"> (фиксация аванса, оплаты поэтапно, после достижения конкретного результата или ежемесячно при длительном сопровождении);</w:t>
      </w:r>
    </w:p>
    <w:p w14:paraId="7A198DED" w14:textId="77777777" w:rsidR="00FB0FB6" w:rsidRPr="00FB0FB6"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Ответственность сторон и порядок урегулирования споров</w:t>
      </w:r>
      <w:r w:rsidRPr="00FB0FB6">
        <w:rPr>
          <w:color w:val="000000" w:themeColor="text1"/>
          <w:sz w:val="28"/>
          <w:szCs w:val="28"/>
        </w:rPr>
        <w:t xml:space="preserve"> (штрафные санкции, убытки, неустойка, обязательный досудебный порядок разрешения споров или обращение в адвокатскую палату);</w:t>
      </w:r>
    </w:p>
    <w:p w14:paraId="4166C372" w14:textId="77777777" w:rsidR="00FB0FB6" w:rsidRPr="00FB0FB6"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Условия расторжения и изменения соглашения</w:t>
      </w:r>
      <w:r w:rsidRPr="00FB0FB6">
        <w:rPr>
          <w:color w:val="000000" w:themeColor="text1"/>
          <w:sz w:val="28"/>
          <w:szCs w:val="28"/>
        </w:rPr>
        <w:t xml:space="preserve"> (основные основания, порядок возврата средств, судьба переданных документов и информации).</w:t>
      </w:r>
    </w:p>
    <w:p w14:paraId="1E64BA1E" w14:textId="77777777" w:rsidR="000475F4" w:rsidRDefault="000475F4" w:rsidP="0050097B">
      <w:pPr>
        <w:pStyle w:val="a3"/>
        <w:spacing w:before="0" w:beforeAutospacing="0" w:after="0" w:afterAutospacing="0" w:line="360" w:lineRule="auto"/>
        <w:ind w:firstLine="709"/>
        <w:jc w:val="both"/>
        <w:rPr>
          <w:color w:val="000000" w:themeColor="text1"/>
          <w:sz w:val="28"/>
          <w:szCs w:val="28"/>
        </w:rPr>
      </w:pPr>
      <w:r w:rsidRPr="000475F4">
        <w:rPr>
          <w:color w:val="000000" w:themeColor="text1"/>
          <w:sz w:val="28"/>
          <w:szCs w:val="28"/>
        </w:rPr>
        <w:t>Распределение обязанностей между сторонами, закреплённое в подобном соглашении, снижает вероятность споров и взаимных недоразумений. Доверитель получает гарантию того, что юридическая помощь будет оказана именно в том объёме и в той форме, которые были согласованы при заключении договора. Со стороны адвоката соглашение выполняет иную функцию: оно обеспечивает правовую защиту его профессиональных интересов, в том числе своевременность вознаграждения и ограждение от требований, выходящих за пределы принятых обязательств.</w:t>
      </w:r>
    </w:p>
    <w:p w14:paraId="1944D23D" w14:textId="77777777" w:rsidR="00FB0FB6" w:rsidRPr="00FB0FB6" w:rsidRDefault="000475F4" w:rsidP="000475F4">
      <w:pPr>
        <w:pStyle w:val="a3"/>
        <w:spacing w:before="0" w:beforeAutospacing="0" w:after="0" w:afterAutospacing="0" w:line="360" w:lineRule="auto"/>
        <w:ind w:firstLine="709"/>
        <w:jc w:val="both"/>
        <w:rPr>
          <w:color w:val="000000" w:themeColor="text1"/>
          <w:sz w:val="28"/>
          <w:szCs w:val="28"/>
        </w:rPr>
      </w:pPr>
      <w:r w:rsidRPr="000475F4">
        <w:rPr>
          <w:color w:val="000000" w:themeColor="text1"/>
          <w:sz w:val="28"/>
          <w:szCs w:val="28"/>
        </w:rPr>
        <w:t xml:space="preserve">Практика показывает, что ситуации, требующие пересмотра условий договора либо его прекращения, возникают достаточно регулярно. Среди оснований для подобных изменений выделяются: трансформация фактических обстоятельств, волеизъявление клиента о прекращении правовых услуг, объективная невозможность адвоката выполнить принятое поручение, а также существенное несоблюдение обязанностей кем-либо из сторон. При этом отказ адвоката от ведения дела допускается прежде всего тогда, когда дальнейшее исполнение поручения вступает в противоречие с профессиональными либо этическими нормами, а в отдельных случаях — по </w:t>
      </w:r>
      <w:r w:rsidRPr="000475F4">
        <w:rPr>
          <w:color w:val="000000" w:themeColor="text1"/>
          <w:sz w:val="28"/>
          <w:szCs w:val="28"/>
        </w:rPr>
        <w:lastRenderedPageBreak/>
        <w:t>основаниям, прямо предусмотренным законодательством или самим соглашением</w:t>
      </w:r>
      <w:r w:rsidR="006F30F5" w:rsidRPr="000475F4">
        <w:rPr>
          <w:rStyle w:val="ab"/>
          <w:color w:val="000000" w:themeColor="text1"/>
          <w:sz w:val="28"/>
          <w:szCs w:val="28"/>
        </w:rPr>
        <w:footnoteReference w:id="25"/>
      </w:r>
      <w:r w:rsidR="00FB0FB6" w:rsidRPr="000475F4">
        <w:rPr>
          <w:color w:val="000000" w:themeColor="text1"/>
          <w:sz w:val="28"/>
          <w:szCs w:val="28"/>
        </w:rPr>
        <w:t>.</w:t>
      </w:r>
    </w:p>
    <w:p w14:paraId="004230A0" w14:textId="77777777" w:rsidR="00FB0FB6" w:rsidRPr="00FB0FB6" w:rsidRDefault="00FB0FB6" w:rsidP="0050097B">
      <w:pPr>
        <w:pStyle w:val="a3"/>
        <w:spacing w:before="0" w:beforeAutospacing="0" w:after="0" w:afterAutospacing="0" w:line="360" w:lineRule="auto"/>
        <w:ind w:firstLine="709"/>
        <w:jc w:val="both"/>
        <w:rPr>
          <w:color w:val="000000" w:themeColor="text1"/>
          <w:sz w:val="28"/>
          <w:szCs w:val="28"/>
        </w:rPr>
      </w:pPr>
      <w:r w:rsidRPr="00FB0FB6">
        <w:rPr>
          <w:color w:val="000000" w:themeColor="text1"/>
          <w:sz w:val="28"/>
          <w:szCs w:val="28"/>
        </w:rPr>
        <w:t>Правовое значение соглашения об оказании юридической помощи проявляется также в судебной практике. Именно наличие надлежаще оформленного соглашения зачастую является необходимым и достаточным доказательством в спорах об объ</w:t>
      </w:r>
      <w:r w:rsidR="0050097B">
        <w:rPr>
          <w:color w:val="000000" w:themeColor="text1"/>
          <w:sz w:val="28"/>
          <w:szCs w:val="28"/>
        </w:rPr>
        <w:t>е</w:t>
      </w:r>
      <w:r w:rsidRPr="00FB0FB6">
        <w:rPr>
          <w:color w:val="000000" w:themeColor="text1"/>
          <w:sz w:val="28"/>
          <w:szCs w:val="28"/>
        </w:rPr>
        <w:t>ме оказанных услуг, обоснованности гонорара адвоката, а также при взыскании оплаты в судебном порядке или при рассмотрении жалоб на действия адвоката. Суды нередко обращаются к условиям соглашения для установления объ</w:t>
      </w:r>
      <w:r w:rsidR="0050097B">
        <w:rPr>
          <w:color w:val="000000" w:themeColor="text1"/>
          <w:sz w:val="28"/>
          <w:szCs w:val="28"/>
        </w:rPr>
        <w:t>е</w:t>
      </w:r>
      <w:r w:rsidRPr="00FB0FB6">
        <w:rPr>
          <w:color w:val="000000" w:themeColor="text1"/>
          <w:sz w:val="28"/>
          <w:szCs w:val="28"/>
        </w:rPr>
        <w:t>ма работы, вопросов ответственности, перечня обязательств сторон.</w:t>
      </w:r>
    </w:p>
    <w:p w14:paraId="06502206" w14:textId="77777777" w:rsidR="00FB0FB6" w:rsidRPr="00FB0FB6" w:rsidRDefault="00FB0FB6" w:rsidP="0050097B">
      <w:pPr>
        <w:pStyle w:val="a3"/>
        <w:spacing w:before="0" w:beforeAutospacing="0" w:after="0" w:afterAutospacing="0" w:line="360" w:lineRule="auto"/>
        <w:ind w:firstLine="709"/>
        <w:jc w:val="both"/>
        <w:rPr>
          <w:color w:val="000000" w:themeColor="text1"/>
          <w:sz w:val="28"/>
          <w:szCs w:val="28"/>
        </w:rPr>
      </w:pPr>
      <w:r w:rsidRPr="00FB0FB6">
        <w:rPr>
          <w:color w:val="000000" w:themeColor="text1"/>
          <w:sz w:val="28"/>
          <w:szCs w:val="28"/>
        </w:rPr>
        <w:t>В условиях цифровизации особое значение приобретает электронная форма соглашения. В настоящее время становится возможным заключать соглашения с использованием квалифицированной электронной подписи, что и упрощает документооборот, и повышает защищ</w:t>
      </w:r>
      <w:r w:rsidR="0050097B">
        <w:rPr>
          <w:color w:val="000000" w:themeColor="text1"/>
          <w:sz w:val="28"/>
          <w:szCs w:val="28"/>
        </w:rPr>
        <w:t>е</w:t>
      </w:r>
      <w:r w:rsidRPr="00FB0FB6">
        <w:rPr>
          <w:color w:val="000000" w:themeColor="text1"/>
          <w:sz w:val="28"/>
          <w:szCs w:val="28"/>
        </w:rPr>
        <w:t>нность данных. Однако формальные и содержательные требования к соглашению в этом случае остаются прежними.</w:t>
      </w:r>
    </w:p>
    <w:p w14:paraId="4B3606FD" w14:textId="77777777" w:rsidR="00FB0FB6" w:rsidRPr="00FB0FB6" w:rsidRDefault="00FB0FB6" w:rsidP="0050097B">
      <w:pPr>
        <w:pStyle w:val="a3"/>
        <w:spacing w:before="0" w:beforeAutospacing="0" w:after="0" w:afterAutospacing="0" w:line="360" w:lineRule="auto"/>
        <w:ind w:firstLine="709"/>
        <w:jc w:val="both"/>
        <w:rPr>
          <w:color w:val="000000" w:themeColor="text1"/>
          <w:sz w:val="28"/>
          <w:szCs w:val="28"/>
        </w:rPr>
      </w:pPr>
      <w:r w:rsidRPr="00FB0FB6">
        <w:rPr>
          <w:color w:val="000000" w:themeColor="text1"/>
          <w:sz w:val="28"/>
          <w:szCs w:val="28"/>
        </w:rPr>
        <w:t xml:space="preserve">Современная судебная и правоприменительная практика уделяет большое внимание вопросам профессиональной ответственности адвоката. Так, суды обращают внимание не только на исполнение конкретных поручений </w:t>
      </w:r>
      <w:r w:rsidR="001F0DFC">
        <w:rPr>
          <w:color w:val="000000" w:themeColor="text1"/>
          <w:sz w:val="28"/>
          <w:szCs w:val="28"/>
        </w:rPr>
        <w:t xml:space="preserve">– </w:t>
      </w:r>
      <w:r w:rsidRPr="00FB0FB6">
        <w:rPr>
          <w:color w:val="000000" w:themeColor="text1"/>
          <w:sz w:val="28"/>
          <w:szCs w:val="28"/>
        </w:rPr>
        <w:t>подготовку документов, явку на заседания, но и на качество представительства, полноту консультирования, обеспечение своевременного информирования доверителя о ходе дела. Вс</w:t>
      </w:r>
      <w:r w:rsidR="0050097B">
        <w:rPr>
          <w:color w:val="000000" w:themeColor="text1"/>
          <w:sz w:val="28"/>
          <w:szCs w:val="28"/>
        </w:rPr>
        <w:t>е</w:t>
      </w:r>
      <w:r w:rsidRPr="00FB0FB6">
        <w:rPr>
          <w:color w:val="000000" w:themeColor="text1"/>
          <w:sz w:val="28"/>
          <w:szCs w:val="28"/>
        </w:rPr>
        <w:t xml:space="preserve"> это фиксируется, анализируется и в случае возникновения спора сопоставляется с текстом соглашения.</w:t>
      </w:r>
    </w:p>
    <w:p w14:paraId="72B6F2B5" w14:textId="77777777" w:rsidR="008A3027" w:rsidRDefault="00FB0FB6" w:rsidP="0050097B">
      <w:pPr>
        <w:pStyle w:val="a3"/>
        <w:spacing w:before="0" w:beforeAutospacing="0" w:after="0" w:afterAutospacing="0" w:line="360" w:lineRule="auto"/>
        <w:ind w:firstLine="709"/>
        <w:jc w:val="both"/>
        <w:rPr>
          <w:color w:val="000000" w:themeColor="text1"/>
          <w:sz w:val="28"/>
          <w:szCs w:val="28"/>
        </w:rPr>
      </w:pPr>
      <w:r w:rsidRPr="00FB0FB6">
        <w:rPr>
          <w:color w:val="000000" w:themeColor="text1"/>
          <w:sz w:val="28"/>
          <w:szCs w:val="28"/>
        </w:rPr>
        <w:t>Кроме того, соглашение об оказании юридической помощи становится основой для ведения систематического уч</w:t>
      </w:r>
      <w:r w:rsidR="0050097B">
        <w:rPr>
          <w:color w:val="000000" w:themeColor="text1"/>
          <w:sz w:val="28"/>
          <w:szCs w:val="28"/>
        </w:rPr>
        <w:t>е</w:t>
      </w:r>
      <w:r w:rsidRPr="00FB0FB6">
        <w:rPr>
          <w:color w:val="000000" w:themeColor="text1"/>
          <w:sz w:val="28"/>
          <w:szCs w:val="28"/>
        </w:rPr>
        <w:t xml:space="preserve">та адвокатской деятельности. </w:t>
      </w:r>
      <w:r w:rsidR="008A3027" w:rsidRPr="008A3027">
        <w:rPr>
          <w:color w:val="000000" w:themeColor="text1"/>
          <w:sz w:val="28"/>
          <w:szCs w:val="28"/>
        </w:rPr>
        <w:t xml:space="preserve">По каждому заключённому соглашению адвокат обязан вести отдельную документацию — журналы и отчётные материалы, благодаря которым </w:t>
      </w:r>
      <w:r w:rsidR="008A3027" w:rsidRPr="008A3027">
        <w:rPr>
          <w:color w:val="000000" w:themeColor="text1"/>
          <w:sz w:val="28"/>
          <w:szCs w:val="28"/>
        </w:rPr>
        <w:lastRenderedPageBreak/>
        <w:t>достигается прозрачность деятельности и подотчётность как клиенту, так и адвокатской палате либо иному уполномоченному органу надзора.</w:t>
      </w:r>
    </w:p>
    <w:p w14:paraId="6F89F8CC" w14:textId="77777777" w:rsidR="00FB0FB6" w:rsidRPr="008A3027" w:rsidRDefault="008A3027" w:rsidP="008A3027">
      <w:pPr>
        <w:pStyle w:val="a3"/>
        <w:spacing w:before="0" w:beforeAutospacing="0" w:after="0" w:afterAutospacing="0" w:line="360" w:lineRule="auto"/>
        <w:ind w:firstLine="709"/>
        <w:jc w:val="both"/>
        <w:rPr>
          <w:color w:val="000000" w:themeColor="text1"/>
          <w:sz w:val="28"/>
          <w:szCs w:val="28"/>
        </w:rPr>
      </w:pPr>
      <w:r w:rsidRPr="008A3027">
        <w:rPr>
          <w:color w:val="000000" w:themeColor="text1"/>
          <w:sz w:val="28"/>
          <w:szCs w:val="28"/>
        </w:rPr>
        <w:t>Среди актуальных тенденций в сфере соглашений об оказании юридической помощи заметно выделяется рост абонентского обслуживания юридических лиц — так называемой «юридической подписки». Параллельно распространяются онлайн-консультации, электронный документооборот и дистанционное заключение договоров через специализированные цифровые платформы. Подобные изменения в практике оформления правовых отношений между адвокатом и клиентом ставят перед профессиональным сообществом задачу выработки соответствующих внутрикорпоративных стандартов и этических норм. Законодательство при этом нуждается в последовательной корректировке, направленной на обеспечение надлежащей охраны прав всех сторон таких соглашений</w:t>
      </w:r>
      <w:r w:rsidR="006F30F5" w:rsidRPr="008A3027">
        <w:rPr>
          <w:rStyle w:val="ab"/>
          <w:color w:val="000000" w:themeColor="text1"/>
          <w:sz w:val="28"/>
          <w:szCs w:val="28"/>
        </w:rPr>
        <w:footnoteReference w:id="26"/>
      </w:r>
      <w:r w:rsidR="00FB0FB6" w:rsidRPr="008A3027">
        <w:rPr>
          <w:color w:val="000000" w:themeColor="text1"/>
          <w:sz w:val="28"/>
          <w:szCs w:val="28"/>
        </w:rPr>
        <w:t>.</w:t>
      </w:r>
    </w:p>
    <w:p w14:paraId="1B1A8B72" w14:textId="77777777" w:rsidR="0010604B" w:rsidRPr="0050097B" w:rsidRDefault="0010604B" w:rsidP="0050097B">
      <w:pPr>
        <w:pStyle w:val="a3"/>
        <w:spacing w:before="0" w:beforeAutospacing="0" w:after="0" w:afterAutospacing="0" w:line="360" w:lineRule="auto"/>
        <w:ind w:firstLine="709"/>
        <w:jc w:val="both"/>
        <w:rPr>
          <w:color w:val="000000" w:themeColor="text1"/>
          <w:sz w:val="28"/>
          <w:szCs w:val="28"/>
        </w:rPr>
      </w:pPr>
      <w:r w:rsidRPr="00685EF4">
        <w:rPr>
          <w:color w:val="000000" w:themeColor="text1"/>
          <w:sz w:val="28"/>
          <w:szCs w:val="28"/>
        </w:rPr>
        <w:t xml:space="preserve">Таким образом, </w:t>
      </w:r>
      <w:r w:rsidR="00685EF4" w:rsidRPr="00685EF4">
        <w:rPr>
          <w:color w:val="000000" w:themeColor="text1"/>
          <w:sz w:val="28"/>
          <w:szCs w:val="28"/>
        </w:rPr>
        <w:t>соглашение об оказании юридической помощи занимает особое место среди гражданско-правовых договоров: его природа определяется не только частными интересами сторон, но и публичной функцией адвокатуры как института. Баланс между интересами доверителя и профессиональными обязательствами адвоката достигается именно через этот договорный механизм, который одновременно закрепляет требования добросовестности и ответственности перед клиентом.</w:t>
      </w:r>
      <w:r w:rsidRPr="0050097B">
        <w:rPr>
          <w:color w:val="000000" w:themeColor="text1"/>
          <w:sz w:val="28"/>
          <w:szCs w:val="28"/>
        </w:rPr>
        <w:t xml:space="preserve"> Оно служит правовой основой для реализации одного из важнейших конституционных прав </w:t>
      </w:r>
      <w:r w:rsidR="001F0DFC">
        <w:rPr>
          <w:color w:val="000000" w:themeColor="text1"/>
          <w:sz w:val="28"/>
          <w:szCs w:val="28"/>
        </w:rPr>
        <w:t xml:space="preserve">– </w:t>
      </w:r>
      <w:r w:rsidRPr="0050097B">
        <w:rPr>
          <w:color w:val="000000" w:themeColor="text1"/>
          <w:sz w:val="28"/>
          <w:szCs w:val="28"/>
        </w:rPr>
        <w:t>права на квалифицированную юридическую помощь, и потому его значение в современной правоприменительной практике исключительно велико.</w:t>
      </w:r>
    </w:p>
    <w:p w14:paraId="64644617" w14:textId="0AF95E05" w:rsidR="00206012" w:rsidRPr="0050097B" w:rsidRDefault="00C94C37" w:rsidP="0050097B">
      <w:pPr>
        <w:pStyle w:val="1"/>
        <w:jc w:val="center"/>
        <w:rPr>
          <w:rFonts w:ascii="Times New Roman" w:hAnsi="Times New Roman" w:cs="Times New Roman"/>
          <w:color w:val="000000" w:themeColor="text1"/>
        </w:rPr>
      </w:pPr>
      <w:bookmarkStart w:id="17" w:name="_Toc228998815"/>
      <w:r>
        <w:rPr>
          <w:rFonts w:ascii="Times New Roman" w:hAnsi="Times New Roman" w:cs="Times New Roman"/>
          <w:color w:val="000000" w:themeColor="text1"/>
        </w:rPr>
        <w:t>2.</w:t>
      </w:r>
      <w:r w:rsidR="00C72145" w:rsidRPr="0050097B">
        <w:rPr>
          <w:rFonts w:ascii="Times New Roman" w:hAnsi="Times New Roman" w:cs="Times New Roman"/>
          <w:color w:val="000000" w:themeColor="text1"/>
        </w:rPr>
        <w:t>3 Особенности соглашения об оказании бесплатной юридической помощи адвокатами</w:t>
      </w:r>
      <w:bookmarkEnd w:id="17"/>
    </w:p>
    <w:p w14:paraId="75E1CA9A" w14:textId="77777777" w:rsidR="00FB0FB6" w:rsidRDefault="00FB0FB6">
      <w:pPr>
        <w:rPr>
          <w:b/>
          <w:color w:val="000000" w:themeColor="text1"/>
          <w:spacing w:val="-1"/>
          <w:szCs w:val="28"/>
        </w:rPr>
      </w:pPr>
    </w:p>
    <w:p w14:paraId="72266583" w14:textId="77777777" w:rsidR="00FB0FB6" w:rsidRPr="0050097B"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 xml:space="preserve">Соглашение об оказании бесплатной юридической помощи адвокатами занимает особое место в российской практике правового регулирования </w:t>
      </w:r>
      <w:r w:rsidRPr="0050097B">
        <w:rPr>
          <w:color w:val="000000" w:themeColor="text1"/>
          <w:sz w:val="28"/>
          <w:szCs w:val="28"/>
        </w:rPr>
        <w:lastRenderedPageBreak/>
        <w:t>доступа граждан к квалифицированной юридической защите. Закрепляя право каждого на получение юридической помощи бесплатно в установленных законом случаях, государство реализует важную социальную гарантию, закрепл</w:t>
      </w:r>
      <w:r w:rsidR="0050097B" w:rsidRPr="0050097B">
        <w:rPr>
          <w:color w:val="000000" w:themeColor="text1"/>
          <w:sz w:val="28"/>
          <w:szCs w:val="28"/>
        </w:rPr>
        <w:t>е</w:t>
      </w:r>
      <w:r w:rsidRPr="0050097B">
        <w:rPr>
          <w:color w:val="000000" w:themeColor="text1"/>
          <w:sz w:val="28"/>
          <w:szCs w:val="28"/>
        </w:rPr>
        <w:t>нную в статье 48 Конституции Российской Федерации, а также в Федеральном законе от 21.11.2011 г. № 324-ФЗ «О бесплатной юридической помощи в Российской Федерации» и Федеральном законе от 31.05.2002 г. № 63-ФЗ «Об адвокатской деятельности и адвокатуре в Российской Федерации».</w:t>
      </w:r>
    </w:p>
    <w:p w14:paraId="46113E43" w14:textId="77777777" w:rsidR="00FB0FB6" w:rsidRPr="0050097B"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 xml:space="preserve">Главная особенность таких соглашений заключается в том, что они, по своей сути, остаются соглашениями между адвокатом и доверителем, но при этом в них отсутствует условие о прямой или опосредованной оплате услуг со стороны гражданина </w:t>
      </w:r>
      <w:r w:rsidR="001F0DFC">
        <w:rPr>
          <w:color w:val="000000" w:themeColor="text1"/>
          <w:sz w:val="28"/>
          <w:szCs w:val="28"/>
        </w:rPr>
        <w:t xml:space="preserve">– </w:t>
      </w:r>
      <w:r w:rsidRPr="0050097B">
        <w:rPr>
          <w:color w:val="000000" w:themeColor="text1"/>
          <w:sz w:val="28"/>
          <w:szCs w:val="28"/>
        </w:rPr>
        <w:t>бенефициара. Адвокаты, оказывающие бесплатную юридическую помощь, должны соответствовать специальным требованиям, а порядок их привлечения к делам бесплатной правовой помощи и возмещения им гонораров удерживается специально уполномоченными органами и регулируется федеральными и региональными нормативными актами.</w:t>
      </w:r>
    </w:p>
    <w:p w14:paraId="1E8E6AEE" w14:textId="77777777" w:rsidR="00FB0FB6" w:rsidRPr="0050097B"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Категории граждан, имеющих право на такую помощь, строго определены законом. К ним, в частности, относятся малоимущие граждане, инвалиды I и II групп, ветераны Великой Отечественной войны и боевых действий, дети-сироты, опекуны и попечители несовершеннолетних, граждане, пострадавшие вследствие чрезвычайных ситуаций, а также другие лица, указанные в ст. 20 Федерального закона № 324-ФЗ. Основанием для заключения соглашения об оказании бесплатной юридической помощи является официальное обращение гражданина в государственную юридическую консультацию, адвокатское образование или компетентный орган</w:t>
      </w:r>
      <w:r w:rsidR="006F30F5">
        <w:rPr>
          <w:rStyle w:val="ab"/>
          <w:color w:val="000000" w:themeColor="text1"/>
          <w:sz w:val="28"/>
          <w:szCs w:val="28"/>
        </w:rPr>
        <w:footnoteReference w:id="27"/>
      </w:r>
      <w:r w:rsidRPr="0050097B">
        <w:rPr>
          <w:color w:val="000000" w:themeColor="text1"/>
          <w:sz w:val="28"/>
          <w:szCs w:val="28"/>
        </w:rPr>
        <w:t>.</w:t>
      </w:r>
    </w:p>
    <w:p w14:paraId="58A8F717" w14:textId="77777777" w:rsidR="00FB0FB6" w:rsidRPr="0050097B"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 xml:space="preserve">Само соглашение обязательно заключаются в письменной форме и содержит сведения о сторонах, описание оказываемых услуг, основания для </w:t>
      </w:r>
      <w:r w:rsidRPr="0050097B">
        <w:rPr>
          <w:color w:val="000000" w:themeColor="text1"/>
          <w:sz w:val="28"/>
          <w:szCs w:val="28"/>
        </w:rPr>
        <w:lastRenderedPageBreak/>
        <w:t>бесплатности этих услуг (с приложением подтверждающих документов: справок о доходах, удостоверения инвалида, документов органов опеки и т.д.), а также указание на порядок и объ</w:t>
      </w:r>
      <w:r w:rsidR="0050097B" w:rsidRPr="0050097B">
        <w:rPr>
          <w:color w:val="000000" w:themeColor="text1"/>
          <w:sz w:val="28"/>
          <w:szCs w:val="28"/>
        </w:rPr>
        <w:t>е</w:t>
      </w:r>
      <w:r w:rsidRPr="0050097B">
        <w:rPr>
          <w:color w:val="000000" w:themeColor="text1"/>
          <w:sz w:val="28"/>
          <w:szCs w:val="28"/>
        </w:rPr>
        <w:t>м правовых действий, которые обязан совершить адвокат. При этом размер, порядок и условия оплаты работы адвоката определяются не соглашением с доверителем, а специальными государственными гарантиями: выплаты адвокату производятся либо за счет федерального, либо за счет регионального бюджета, исходя из утвержд</w:t>
      </w:r>
      <w:r w:rsidR="0050097B" w:rsidRPr="0050097B">
        <w:rPr>
          <w:color w:val="000000" w:themeColor="text1"/>
          <w:sz w:val="28"/>
          <w:szCs w:val="28"/>
        </w:rPr>
        <w:t>е</w:t>
      </w:r>
      <w:r w:rsidRPr="0050097B">
        <w:rPr>
          <w:color w:val="000000" w:themeColor="text1"/>
          <w:sz w:val="28"/>
          <w:szCs w:val="28"/>
        </w:rPr>
        <w:t>нных норм оплаты (см. Постановление Правительства РФ от 04.07.2008 № 522).</w:t>
      </w:r>
    </w:p>
    <w:p w14:paraId="651C03E5" w14:textId="77777777" w:rsidR="00FB0FB6" w:rsidRPr="0050097B"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К принципиальным особенностям такого соглашения относится полный запрет на взыскание каких-либо плат, иных компенсаций или «денежных поощрений» с гражданина, получающего бесплатную юридическую помощь, независимо от результатов или сложности работы. Любая подобная попытка будет квалифицироваться как существенное искажение содержания соглашения и повл</w:t>
      </w:r>
      <w:r w:rsidR="0050097B" w:rsidRPr="0050097B">
        <w:rPr>
          <w:color w:val="000000" w:themeColor="text1"/>
          <w:sz w:val="28"/>
          <w:szCs w:val="28"/>
        </w:rPr>
        <w:t>е</w:t>
      </w:r>
      <w:r w:rsidRPr="0050097B">
        <w:rPr>
          <w:color w:val="000000" w:themeColor="text1"/>
          <w:sz w:val="28"/>
          <w:szCs w:val="28"/>
        </w:rPr>
        <w:t>кшая дисциплинарную и юридическую ответственность адвоката. Более того, в случае вмешательства доверителя (например, самостоятельная покупка бланков, оплата почтовых расходов и т.п.) данные расходы по общему правилу должны быть компенсированы за счет государства, если они согласованы и признаны обоснованными в процессе рассмотрения заявки на бесплатную помощь.</w:t>
      </w:r>
    </w:p>
    <w:p w14:paraId="7ECE6086" w14:textId="77777777" w:rsidR="00FB0FB6" w:rsidRPr="0050097B"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Важнейшей составляющей подобных соглашений становится высокая степень регламентации обязанностей адвоката и прав доверителя. На адвоката возлагается обязательство оказания всей необходимой правовой помощи в пределах, установленных законом или соглашением: это консультирование, составление документов, представительство в судах и государственных органах, участие в переговорах. Все действия адвоката должны соответствовать стандартам профессиональной этики, а также логике социальной справедливости: гражданин, имеющий право на бесплатную юридическую помощь, не должен получать е</w:t>
      </w:r>
      <w:r w:rsidR="0050097B" w:rsidRPr="0050097B">
        <w:rPr>
          <w:color w:val="000000" w:themeColor="text1"/>
          <w:sz w:val="28"/>
          <w:szCs w:val="28"/>
        </w:rPr>
        <w:t>е</w:t>
      </w:r>
      <w:r w:rsidRPr="0050097B">
        <w:rPr>
          <w:color w:val="000000" w:themeColor="text1"/>
          <w:sz w:val="28"/>
          <w:szCs w:val="28"/>
        </w:rPr>
        <w:t xml:space="preserve"> объ</w:t>
      </w:r>
      <w:r w:rsidR="0050097B" w:rsidRPr="0050097B">
        <w:rPr>
          <w:color w:val="000000" w:themeColor="text1"/>
          <w:sz w:val="28"/>
          <w:szCs w:val="28"/>
        </w:rPr>
        <w:t>е</w:t>
      </w:r>
      <w:r w:rsidRPr="0050097B">
        <w:rPr>
          <w:color w:val="000000" w:themeColor="text1"/>
          <w:sz w:val="28"/>
          <w:szCs w:val="28"/>
        </w:rPr>
        <w:t>м или качество меньшие, чем платные клиенты.</w:t>
      </w:r>
    </w:p>
    <w:p w14:paraId="4E59E9F1" w14:textId="77777777" w:rsidR="00FB0FB6" w:rsidRPr="0050097B"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lastRenderedPageBreak/>
        <w:t>Особого внимания требует механизм реализации контроля качества бесплатной юридической помощи. Органы исполнительной власти субъектов РФ и Адвокатские палаты регионов обязаны осуществлять контроль, предоставлять отч</w:t>
      </w:r>
      <w:r w:rsidR="0050097B" w:rsidRPr="0050097B">
        <w:rPr>
          <w:color w:val="000000" w:themeColor="text1"/>
          <w:sz w:val="28"/>
          <w:szCs w:val="28"/>
        </w:rPr>
        <w:t>е</w:t>
      </w:r>
      <w:r w:rsidRPr="0050097B">
        <w:rPr>
          <w:color w:val="000000" w:themeColor="text1"/>
          <w:sz w:val="28"/>
          <w:szCs w:val="28"/>
        </w:rPr>
        <w:t>ты, проводить экспертизу оказанных услуг и, в случае обнаружения нарушений, предпринимать меры дисциплинарного или правового воздействия на адвоката</w:t>
      </w:r>
      <w:r w:rsidR="006F30F5">
        <w:rPr>
          <w:rStyle w:val="ab"/>
          <w:color w:val="000000" w:themeColor="text1"/>
          <w:sz w:val="28"/>
          <w:szCs w:val="28"/>
        </w:rPr>
        <w:footnoteReference w:id="28"/>
      </w:r>
      <w:r w:rsidRPr="0050097B">
        <w:rPr>
          <w:color w:val="000000" w:themeColor="text1"/>
          <w:sz w:val="28"/>
          <w:szCs w:val="28"/>
        </w:rPr>
        <w:t>. Также такие соглашения предусматривают обязательную отч</w:t>
      </w:r>
      <w:r w:rsidR="0050097B" w:rsidRPr="0050097B">
        <w:rPr>
          <w:color w:val="000000" w:themeColor="text1"/>
          <w:sz w:val="28"/>
          <w:szCs w:val="28"/>
        </w:rPr>
        <w:t>е</w:t>
      </w:r>
      <w:r w:rsidRPr="0050097B">
        <w:rPr>
          <w:color w:val="000000" w:themeColor="text1"/>
          <w:sz w:val="28"/>
          <w:szCs w:val="28"/>
        </w:rPr>
        <w:t>тность перед государственными структурами: адвокат обязан фиксировать объ</w:t>
      </w:r>
      <w:r w:rsidR="0050097B" w:rsidRPr="0050097B">
        <w:rPr>
          <w:color w:val="000000" w:themeColor="text1"/>
          <w:sz w:val="28"/>
          <w:szCs w:val="28"/>
        </w:rPr>
        <w:t>е</w:t>
      </w:r>
      <w:r w:rsidRPr="0050097B">
        <w:rPr>
          <w:color w:val="000000" w:themeColor="text1"/>
          <w:sz w:val="28"/>
          <w:szCs w:val="28"/>
        </w:rPr>
        <w:t>м оказанных услуг, количество консультаций, участие в судебных заседаниях, сроки исполнения поручений и т.д. Все эти отч</w:t>
      </w:r>
      <w:r w:rsidR="0050097B" w:rsidRPr="0050097B">
        <w:rPr>
          <w:color w:val="000000" w:themeColor="text1"/>
          <w:sz w:val="28"/>
          <w:szCs w:val="28"/>
        </w:rPr>
        <w:t>е</w:t>
      </w:r>
      <w:r w:rsidRPr="0050097B">
        <w:rPr>
          <w:color w:val="000000" w:themeColor="text1"/>
          <w:sz w:val="28"/>
          <w:szCs w:val="28"/>
        </w:rPr>
        <w:t>ты передаются уполномоченным государственным органам для подтверждения оплаты труда адвоката и контроля за целевым использованием средств бюджета.</w:t>
      </w:r>
    </w:p>
    <w:p w14:paraId="6A70A6BA" w14:textId="77777777" w:rsidR="00FB0FB6" w:rsidRPr="004C78BC" w:rsidRDefault="004C78BC" w:rsidP="004C78BC">
      <w:pPr>
        <w:pStyle w:val="a3"/>
        <w:spacing w:before="0" w:beforeAutospacing="0" w:after="0" w:afterAutospacing="0" w:line="360" w:lineRule="auto"/>
        <w:ind w:firstLine="709"/>
        <w:jc w:val="both"/>
        <w:rPr>
          <w:color w:val="000000" w:themeColor="text1"/>
          <w:sz w:val="28"/>
          <w:szCs w:val="28"/>
        </w:rPr>
      </w:pPr>
      <w:r w:rsidRPr="004C78BC">
        <w:rPr>
          <w:color w:val="000000" w:themeColor="text1"/>
          <w:sz w:val="28"/>
          <w:szCs w:val="28"/>
        </w:rPr>
        <w:t>Порядок прекращения соглашения заслуживает отдельного рассмотрения. Доверитель вправе расторгнуть его в любой момент, не приводя никаких обоснований. Адвокат же лишён такой свободы: отказ от поручения допускается лишь при наличии конкретных правомерных обстоятельств — объективной невозможности исполнения, конфликта интересов или форс-мажора, причём в каждом из этих случаев требуется обязательное уведомление как доверителя, так и Адвокатской палаты. При этом безвозмездный характер оказываемой юридической помощи не освобождает адвоката от соблюдения стандартов качества, сроков и отчётности — все перечисленные требования действуют до момента полного исполнения принятых обязательств</w:t>
      </w:r>
      <w:r w:rsidR="006F30F5" w:rsidRPr="004C78BC">
        <w:rPr>
          <w:rStyle w:val="ab"/>
          <w:color w:val="000000" w:themeColor="text1"/>
          <w:sz w:val="28"/>
          <w:szCs w:val="28"/>
        </w:rPr>
        <w:footnoteReference w:id="29"/>
      </w:r>
      <w:r w:rsidR="00FB0FB6" w:rsidRPr="004C78BC">
        <w:rPr>
          <w:color w:val="000000" w:themeColor="text1"/>
          <w:sz w:val="28"/>
          <w:szCs w:val="28"/>
        </w:rPr>
        <w:t>.</w:t>
      </w:r>
    </w:p>
    <w:p w14:paraId="7EB92826" w14:textId="77777777" w:rsidR="004C78BC" w:rsidRDefault="004C78BC" w:rsidP="0050097B">
      <w:pPr>
        <w:pStyle w:val="a3"/>
        <w:spacing w:before="0" w:beforeAutospacing="0" w:after="0" w:afterAutospacing="0" w:line="360" w:lineRule="auto"/>
        <w:ind w:firstLine="709"/>
        <w:jc w:val="both"/>
        <w:rPr>
          <w:color w:val="000000" w:themeColor="text1"/>
          <w:sz w:val="28"/>
          <w:szCs w:val="28"/>
        </w:rPr>
      </w:pPr>
      <w:r w:rsidRPr="004C78BC">
        <w:rPr>
          <w:color w:val="000000" w:themeColor="text1"/>
          <w:sz w:val="28"/>
          <w:szCs w:val="28"/>
        </w:rPr>
        <w:t xml:space="preserve">Среди правовых инструментов, характеризующих российскую адвокатуру с точки зрения социальной ориентированности, соглашение об оказании бесплатной юридической помощи занимает особое место. Именно через этот механизм обеспечивается доступ к правосудию для категорий </w:t>
      </w:r>
      <w:r w:rsidRPr="004C78BC">
        <w:rPr>
          <w:color w:val="000000" w:themeColor="text1"/>
          <w:sz w:val="28"/>
          <w:szCs w:val="28"/>
        </w:rPr>
        <w:lastRenderedPageBreak/>
        <w:t>граждан, находящихся в наиболее уязвимом положении. Равенство перед законом и судом из декларативного принципа превращается таким образом в практически реализуемую норму. Профессиональная ответственность адвоката при этом приобретает измеримое выражение — через прозрачность деятельности и подотчётность гражданскому обществу. Совокупность перечисленных элементов соотносится с конституционно закреплённой моделью социального государства и составляет основу системы гарантированной правовой помощи в Российской Федерации.</w:t>
      </w:r>
    </w:p>
    <w:p w14:paraId="2046404E" w14:textId="77777777" w:rsidR="004C78BC" w:rsidRDefault="004C78BC" w:rsidP="0050097B">
      <w:pPr>
        <w:pStyle w:val="a3"/>
        <w:spacing w:before="0" w:beforeAutospacing="0" w:after="0" w:afterAutospacing="0" w:line="360" w:lineRule="auto"/>
        <w:ind w:firstLine="709"/>
        <w:jc w:val="both"/>
        <w:rPr>
          <w:color w:val="000000" w:themeColor="text1"/>
          <w:sz w:val="28"/>
          <w:szCs w:val="28"/>
        </w:rPr>
      </w:pPr>
      <w:r w:rsidRPr="004C78BC">
        <w:rPr>
          <w:color w:val="000000" w:themeColor="text1"/>
          <w:sz w:val="28"/>
          <w:szCs w:val="28"/>
        </w:rPr>
        <w:t>Распределение поручений на оказание бесплатной юридической помощи между адвокатами составляет один из ключевых предметов правового регулирования и правоприменительной практики. Адвокатские палаты субъектов федерации совместно с профильными органами государственной власти формируют специализированные реестры, включающие адвокатов, участвующих в данной системе. Подобная организационная модель исключает ситуацию, при которой доступ к распределению дел определялся бы личными связями либо обеспечивал преимущества лишь для узкого круга участников адвокатского сообщества.</w:t>
      </w:r>
    </w:p>
    <w:p w14:paraId="421DA59C" w14:textId="77777777" w:rsidR="00FB0FB6" w:rsidRPr="004C78BC" w:rsidRDefault="004C78BC" w:rsidP="004C78BC">
      <w:pPr>
        <w:pStyle w:val="a3"/>
        <w:spacing w:before="0" w:beforeAutospacing="0" w:after="0" w:afterAutospacing="0" w:line="360" w:lineRule="auto"/>
        <w:ind w:firstLine="709"/>
        <w:jc w:val="both"/>
        <w:rPr>
          <w:color w:val="000000" w:themeColor="text1"/>
          <w:sz w:val="28"/>
          <w:szCs w:val="28"/>
        </w:rPr>
      </w:pPr>
      <w:r w:rsidRPr="004C78BC">
        <w:rPr>
          <w:color w:val="000000" w:themeColor="text1"/>
          <w:sz w:val="28"/>
          <w:szCs w:val="28"/>
        </w:rPr>
        <w:t xml:space="preserve">Баланс интересов адвоката и государства в системе бесплатной юридической помощи обеспечивается через механизм компенсационных выплат. Гражданин получает помощь безвозмездно, тогда как адвокату гарантируется возмещение за фактически выполненную работу — это разграничение принципиально для понимания всей конструкции. Нормативная база, регулирующая размер и порядок выплат, формируется на двух уровнях: федеральном и региональном. Установленные суммы, как правило, не достигают рыночных расценок, тем не менее они обеспечивают минимальный стимул для участия адвокатов в подобных делах. Адвокатские палаты в ряде случаев частично восполняют этот разрыв через внутренние </w:t>
      </w:r>
      <w:r w:rsidRPr="004C78BC">
        <w:rPr>
          <w:color w:val="000000" w:themeColor="text1"/>
          <w:sz w:val="28"/>
          <w:szCs w:val="28"/>
        </w:rPr>
        <w:lastRenderedPageBreak/>
        <w:t>фонды либо поощрительные выплаты тем членам сообщества, кто систематически ведёт дела в рамках безвозмездной помощи</w:t>
      </w:r>
      <w:r w:rsidR="006F30F5" w:rsidRPr="004C78BC">
        <w:rPr>
          <w:rStyle w:val="ab"/>
          <w:color w:val="000000" w:themeColor="text1"/>
          <w:sz w:val="28"/>
          <w:szCs w:val="28"/>
        </w:rPr>
        <w:footnoteReference w:id="30"/>
      </w:r>
      <w:r w:rsidR="00FB0FB6" w:rsidRPr="004C78BC">
        <w:rPr>
          <w:color w:val="000000" w:themeColor="text1"/>
          <w:sz w:val="28"/>
          <w:szCs w:val="28"/>
        </w:rPr>
        <w:t>.</w:t>
      </w:r>
    </w:p>
    <w:p w14:paraId="06673122" w14:textId="77777777" w:rsidR="004C78BC" w:rsidRDefault="004C78BC" w:rsidP="0050097B">
      <w:pPr>
        <w:pStyle w:val="a3"/>
        <w:spacing w:before="0" w:beforeAutospacing="0" w:after="0" w:afterAutospacing="0" w:line="360" w:lineRule="auto"/>
        <w:ind w:firstLine="709"/>
        <w:jc w:val="both"/>
        <w:rPr>
          <w:color w:val="000000" w:themeColor="text1"/>
          <w:sz w:val="28"/>
          <w:szCs w:val="28"/>
        </w:rPr>
      </w:pPr>
      <w:r w:rsidRPr="004C78BC">
        <w:rPr>
          <w:color w:val="000000" w:themeColor="text1"/>
          <w:sz w:val="28"/>
          <w:szCs w:val="28"/>
        </w:rPr>
        <w:t>Принципиальная особенность данного вида соглашения состоит в том, что адвокат лишён права отказаться от выполнения принятого поручения по мотивам, связанным с неоплатой или недостаточным размером вознаграждения. Подобный отказ допустим лишь в случаях, прямо предусмотренных законодательством. Несоблюдение этого требования влечёт дисциплинарное преследование, которое может завершиться утратой адвокатского статуса.</w:t>
      </w:r>
    </w:p>
    <w:p w14:paraId="3FD4A890" w14:textId="77777777" w:rsidR="004C78BC" w:rsidRDefault="004C78BC" w:rsidP="0050097B">
      <w:pPr>
        <w:pStyle w:val="a3"/>
        <w:spacing w:before="0" w:beforeAutospacing="0" w:after="0" w:afterAutospacing="0" w:line="360" w:lineRule="auto"/>
        <w:ind w:firstLine="709"/>
        <w:jc w:val="both"/>
        <w:rPr>
          <w:color w:val="000000" w:themeColor="text1"/>
          <w:sz w:val="28"/>
          <w:szCs w:val="28"/>
        </w:rPr>
      </w:pPr>
      <w:r w:rsidRPr="004C78BC">
        <w:rPr>
          <w:color w:val="000000" w:themeColor="text1"/>
          <w:sz w:val="28"/>
          <w:szCs w:val="28"/>
        </w:rPr>
        <w:t>Социально-правовая природа данной договорной формы раскрывается через её ориентированность на воплощение принципов равенства и справедливости — об этом свидетельствует как доктрина, так и правоприменительная практика. Доступ к квалифицированной юридической помощи способен оказаться определяющим условием для защиты нарушенных либо оспариваемых прав тех категорий населения, которые лишены возможности самостоятельно отстаивать свои интересы, — именно это признаётся государством в качестве отправной точки регулирования. Соглашение о безвозмездном оказании правовой помощи выполняет при этом двоякую функцию: с одной стороны, оно снижает процессуальную нагрузку, устраняя предпосылки для появления необоснованных или ненадлежащим образом составленных обращений, с другой — служит превентивным механизмом урегулирования социальных конфликтов до их перехода в судебную плоскость.</w:t>
      </w:r>
    </w:p>
    <w:p w14:paraId="5C537387" w14:textId="77777777" w:rsidR="00FB0FB6" w:rsidRPr="0050097B"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 xml:space="preserve">Важной является юридическая сила соглашения об оказании бесплатной юридической помощи. По своей правовой природе оно полностью приравнено к обычному соглашению между адвокатом и клиентом: на него распространяются общие требования гражданского законодательства о содержании, форме, правах и обязанностях сторон, ответственности за </w:t>
      </w:r>
      <w:r w:rsidRPr="0050097B">
        <w:rPr>
          <w:color w:val="000000" w:themeColor="text1"/>
          <w:sz w:val="28"/>
          <w:szCs w:val="28"/>
        </w:rPr>
        <w:lastRenderedPageBreak/>
        <w:t xml:space="preserve">ненадлежащее исполнение договора. Отличие заключается исключительно в способе финансирования услуг и в особенностях содержания отдельных положений </w:t>
      </w:r>
      <w:r w:rsidR="001F0DFC">
        <w:rPr>
          <w:color w:val="000000" w:themeColor="text1"/>
          <w:sz w:val="28"/>
          <w:szCs w:val="28"/>
        </w:rPr>
        <w:t xml:space="preserve">– </w:t>
      </w:r>
      <w:r w:rsidRPr="0050097B">
        <w:rPr>
          <w:color w:val="000000" w:themeColor="text1"/>
          <w:sz w:val="28"/>
          <w:szCs w:val="28"/>
        </w:rPr>
        <w:t>например, отсутствует раздел об оплате со стороны гражданина, а ответственность за компенсацию затрат адвоката несет государство.</w:t>
      </w:r>
    </w:p>
    <w:p w14:paraId="0883EC5F" w14:textId="77777777" w:rsidR="00FB0FB6" w:rsidRPr="0050097B"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Контроль со стороны государства осуществляется также посредством системы обратной связи</w:t>
      </w:r>
      <w:r w:rsidR="006F30F5">
        <w:rPr>
          <w:rStyle w:val="ab"/>
          <w:color w:val="000000" w:themeColor="text1"/>
          <w:sz w:val="28"/>
          <w:szCs w:val="28"/>
        </w:rPr>
        <w:footnoteReference w:id="31"/>
      </w:r>
      <w:r w:rsidRPr="0050097B">
        <w:rPr>
          <w:color w:val="000000" w:themeColor="text1"/>
          <w:sz w:val="28"/>
          <w:szCs w:val="28"/>
        </w:rPr>
        <w:t>. Гражданин может подать жалобу на качество оказанных услуг в органы исполнительной власти, адвокатскую палату или суд. Такая жалоба подлежит обязательному рассмотрению. Если подтверждается факт некачественного оказания помощи, может быть инициирована процедура дисциплинарного производства в отношении адвоката, вплоть до прекращения его статуса, а также возможность привлечения к иной ответственности, установленной законом.</w:t>
      </w:r>
    </w:p>
    <w:p w14:paraId="480FA252" w14:textId="77777777" w:rsidR="00FB0FB6" w:rsidRPr="0050097B"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Соглашения об оказании бесплатной юридической помощи важны и для формирования доверия граждан к адвокатуре в целом. Статистика показывает, что по ряду категорий дел количество обращений за бесплатной юридической помощью ежегодно растет, что свидетельствует о востребованности и эффективности данной формы социальной поддержки. Принципы организации бесплатной юридической помощи в российских регионах постоянно совершенствуются </w:t>
      </w:r>
      <w:r w:rsidR="001F0DFC">
        <w:rPr>
          <w:color w:val="000000" w:themeColor="text1"/>
          <w:sz w:val="28"/>
          <w:szCs w:val="28"/>
        </w:rPr>
        <w:t xml:space="preserve">– </w:t>
      </w:r>
      <w:r w:rsidRPr="0050097B">
        <w:rPr>
          <w:color w:val="000000" w:themeColor="text1"/>
          <w:sz w:val="28"/>
          <w:szCs w:val="28"/>
        </w:rPr>
        <w:t>вводятся новые категории лиц, имеющих право на такую помощь, расширяется перечень случаев, когда бесплатная юридическая помощь оказывается в досудебном порядке.</w:t>
      </w:r>
    </w:p>
    <w:p w14:paraId="1AD30B45" w14:textId="7444756C" w:rsidR="00FB0FB6" w:rsidRPr="0050097B"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Значительная часть судебных споров по вопросам бесплатной юридической помощи связана не только с качеством оказанных услуг, но и с разъяснением статуса договора между адвокатом и получателем услуг. Наиболее показательным с точки зрения особенностей такого соглашения является дело № 33-12564/2019, рассмотренное Московским областным судом (апелляционное определение от 09.12.2019)</w:t>
      </w:r>
      <w:r w:rsidR="00411ED5">
        <w:rPr>
          <w:rStyle w:val="ab"/>
          <w:color w:val="000000" w:themeColor="text1"/>
          <w:sz w:val="28"/>
          <w:szCs w:val="28"/>
        </w:rPr>
        <w:footnoteReference w:id="32"/>
      </w:r>
      <w:r w:rsidR="00411ED5">
        <w:rPr>
          <w:color w:val="000000" w:themeColor="text1"/>
          <w:sz w:val="28"/>
          <w:szCs w:val="28"/>
        </w:rPr>
        <w:t>.</w:t>
      </w:r>
    </w:p>
    <w:p w14:paraId="2D6403A0" w14:textId="78C98E1C" w:rsidR="0050097B"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lastRenderedPageBreak/>
        <w:t>Гражданка Егорова Л.С., имеющая статус малоимущей и обратившаяся в адвокатскую палату для получения бесплатной юридической помощи, заключила письменное соглашение с адвокатом Смирновым И.В. Согласно соглашению, адвокат обязался представлять интересы Егоровой Л.С. в суде по делу о взыскании алиментов на несовершеннолетнего реб</w:t>
      </w:r>
      <w:r w:rsidR="0050097B" w:rsidRPr="0050097B">
        <w:rPr>
          <w:color w:val="000000" w:themeColor="text1"/>
          <w:sz w:val="28"/>
          <w:szCs w:val="28"/>
        </w:rPr>
        <w:t>е</w:t>
      </w:r>
      <w:r w:rsidRPr="0050097B">
        <w:rPr>
          <w:color w:val="000000" w:themeColor="text1"/>
          <w:sz w:val="28"/>
          <w:szCs w:val="28"/>
        </w:rPr>
        <w:t>нка. Все необходимые документы, подтверждающие право на бесплатную юридическую помощь (справка о доходах, копия удостоверения многодетн</w:t>
      </w:r>
      <w:r w:rsidR="0050097B">
        <w:rPr>
          <w:color w:val="000000" w:themeColor="text1"/>
          <w:sz w:val="28"/>
          <w:szCs w:val="28"/>
        </w:rPr>
        <w:t>ой матери), были предоставлены</w:t>
      </w:r>
      <w:r w:rsidR="00C159C8">
        <w:rPr>
          <w:rStyle w:val="ab"/>
          <w:color w:val="000000" w:themeColor="text1"/>
          <w:sz w:val="28"/>
          <w:szCs w:val="28"/>
        </w:rPr>
        <w:footnoteReference w:id="33"/>
      </w:r>
      <w:r w:rsidR="0050097B">
        <w:rPr>
          <w:color w:val="000000" w:themeColor="text1"/>
          <w:sz w:val="28"/>
          <w:szCs w:val="28"/>
        </w:rPr>
        <w:t>.</w:t>
      </w:r>
    </w:p>
    <w:p w14:paraId="70EBD562" w14:textId="77777777" w:rsidR="00FB0FB6" w:rsidRPr="0050097B"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В ходе рассмотрения дела Егорова Л.С. осталась недовольна тем, что адвокат не участвовал в одном из судебных заседаний, не своевременно подготовил дополнительные ходатайства и редко выходил на связь. В связи с этим гражданка потребовала назначить ей другого адвоката на бесплатной основе и подала жалобу в адвокатскую палату. Одновременно она потребовала взыскать с адвоката компенсацию морального вреда и заявила, что соглашение не исполнялось в должной мере.</w:t>
      </w:r>
    </w:p>
    <w:p w14:paraId="2265FCA6" w14:textId="77777777" w:rsidR="00FB0FB6" w:rsidRPr="0050097B" w:rsidRDefault="00FB0FB6" w:rsidP="0050097B">
      <w:pPr>
        <w:pStyle w:val="a3"/>
        <w:spacing w:before="0" w:beforeAutospacing="0" w:after="0" w:afterAutospacing="0" w:line="360" w:lineRule="auto"/>
        <w:ind w:firstLine="709"/>
        <w:jc w:val="both"/>
        <w:rPr>
          <w:color w:val="000000" w:themeColor="text1"/>
          <w:sz w:val="28"/>
          <w:szCs w:val="28"/>
        </w:rPr>
      </w:pPr>
      <w:r w:rsidRPr="0050097B">
        <w:rPr>
          <w:bCs/>
          <w:color w:val="000000" w:themeColor="text1"/>
          <w:sz w:val="28"/>
          <w:szCs w:val="28"/>
        </w:rPr>
        <w:t>Истец</w:t>
      </w:r>
      <w:r w:rsidRPr="0050097B">
        <w:rPr>
          <w:color w:val="000000" w:themeColor="text1"/>
          <w:sz w:val="28"/>
          <w:szCs w:val="28"/>
        </w:rPr>
        <w:t xml:space="preserve"> (Егорова Л.С.) настаивала на том, что адвокат фактически уклонился от исполнения вышеуказанного соглашения, чем нарушил е</w:t>
      </w:r>
      <w:r w:rsidR="0050097B" w:rsidRPr="0050097B">
        <w:rPr>
          <w:color w:val="000000" w:themeColor="text1"/>
          <w:sz w:val="28"/>
          <w:szCs w:val="28"/>
        </w:rPr>
        <w:t>е</w:t>
      </w:r>
      <w:r w:rsidRPr="0050097B">
        <w:rPr>
          <w:color w:val="000000" w:themeColor="text1"/>
          <w:sz w:val="28"/>
          <w:szCs w:val="28"/>
        </w:rPr>
        <w:t xml:space="preserve"> гарантированное законом право на получение качественной бесплатной юридической помощи. Также она утверждала, что недостаточная информированность и неявка адвоката привели к переносу слушаний и затягиванию рассмотрения дела, что причинило ей моральные страдания.</w:t>
      </w:r>
    </w:p>
    <w:p w14:paraId="3D9A4372" w14:textId="77777777" w:rsidR="00FB0FB6" w:rsidRPr="0050097B" w:rsidRDefault="00FB0FB6" w:rsidP="0050097B">
      <w:pPr>
        <w:pStyle w:val="a3"/>
        <w:spacing w:before="0" w:beforeAutospacing="0" w:after="0" w:afterAutospacing="0" w:line="360" w:lineRule="auto"/>
        <w:ind w:firstLine="709"/>
        <w:jc w:val="both"/>
        <w:rPr>
          <w:color w:val="000000" w:themeColor="text1"/>
          <w:sz w:val="28"/>
          <w:szCs w:val="28"/>
        </w:rPr>
      </w:pPr>
      <w:r w:rsidRPr="0050097B">
        <w:rPr>
          <w:bCs/>
          <w:color w:val="000000" w:themeColor="text1"/>
          <w:sz w:val="28"/>
          <w:szCs w:val="28"/>
        </w:rPr>
        <w:t>Ответчик</w:t>
      </w:r>
      <w:r w:rsidRPr="0050097B">
        <w:rPr>
          <w:color w:val="000000" w:themeColor="text1"/>
          <w:sz w:val="28"/>
          <w:szCs w:val="28"/>
        </w:rPr>
        <w:t xml:space="preserve"> (адвокат Смирнов И.В.) ссылался на то, что работы были выполнены надлежащим образом – подготовлен иск, оформлен пакет документов, проведена юридическая консультация, а пропуск одного заседания обусловлен уважительными причинами (экстренная госпитализация). Он также отметил, что оказываемая помощь является бесплатной для доверителя, а порядок компенсации затрат адвоката и объ</w:t>
      </w:r>
      <w:r w:rsidR="0050097B" w:rsidRPr="0050097B">
        <w:rPr>
          <w:color w:val="000000" w:themeColor="text1"/>
          <w:sz w:val="28"/>
          <w:szCs w:val="28"/>
        </w:rPr>
        <w:t>е</w:t>
      </w:r>
      <w:r w:rsidRPr="0050097B">
        <w:rPr>
          <w:color w:val="000000" w:themeColor="text1"/>
          <w:sz w:val="28"/>
          <w:szCs w:val="28"/>
        </w:rPr>
        <w:t>м оказываемых услуг регулируется федеральным законом и соглашением.</w:t>
      </w:r>
    </w:p>
    <w:p w14:paraId="621A4FC4" w14:textId="77777777" w:rsidR="00FB0FB6" w:rsidRPr="0050097B"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lastRenderedPageBreak/>
        <w:t>Суд изучил:</w:t>
      </w:r>
    </w:p>
    <w:p w14:paraId="26730CDD" w14:textId="77777777" w:rsidR="00FB0FB6" w:rsidRPr="0050097B" w:rsidRDefault="001F0DFC" w:rsidP="0050097B">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 </w:t>
      </w:r>
      <w:r w:rsidR="00FB0FB6" w:rsidRPr="0050097B">
        <w:rPr>
          <w:color w:val="000000" w:themeColor="text1"/>
          <w:sz w:val="28"/>
          <w:szCs w:val="28"/>
        </w:rPr>
        <w:t>письменное соглашение об оказании бесплатной юридической помощи,</w:t>
      </w:r>
    </w:p>
    <w:p w14:paraId="26C13B06" w14:textId="77777777" w:rsidR="00FB0FB6" w:rsidRPr="0050097B" w:rsidRDefault="001F0DFC" w:rsidP="0050097B">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 </w:t>
      </w:r>
      <w:r w:rsidR="00FB0FB6" w:rsidRPr="0050097B">
        <w:rPr>
          <w:color w:val="000000" w:themeColor="text1"/>
          <w:sz w:val="28"/>
          <w:szCs w:val="28"/>
        </w:rPr>
        <w:t>документы, подтверждающие основания для бесплатного обслуживания,</w:t>
      </w:r>
    </w:p>
    <w:p w14:paraId="5E022C9F" w14:textId="77777777" w:rsidR="00FB0FB6" w:rsidRPr="0050097B" w:rsidRDefault="001F0DFC" w:rsidP="0050097B">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 </w:t>
      </w:r>
      <w:r w:rsidR="00FB0FB6" w:rsidRPr="0050097B">
        <w:rPr>
          <w:color w:val="000000" w:themeColor="text1"/>
          <w:sz w:val="28"/>
          <w:szCs w:val="28"/>
        </w:rPr>
        <w:t>переписку сторон,</w:t>
      </w:r>
    </w:p>
    <w:p w14:paraId="1476A8A1" w14:textId="77777777" w:rsidR="00FB0FB6" w:rsidRPr="0050097B" w:rsidRDefault="001F0DFC" w:rsidP="0050097B">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 </w:t>
      </w:r>
      <w:r w:rsidR="00FB0FB6" w:rsidRPr="0050097B">
        <w:rPr>
          <w:color w:val="000000" w:themeColor="text1"/>
          <w:sz w:val="28"/>
          <w:szCs w:val="28"/>
        </w:rPr>
        <w:t>ходатайства сторон и иные материалы дела,</w:t>
      </w:r>
    </w:p>
    <w:p w14:paraId="272FEC4D" w14:textId="77777777" w:rsidR="00FB0FB6" w:rsidRPr="0050097B" w:rsidRDefault="001F0DFC" w:rsidP="0050097B">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 </w:t>
      </w:r>
      <w:r w:rsidR="00FB0FB6" w:rsidRPr="0050097B">
        <w:rPr>
          <w:color w:val="000000" w:themeColor="text1"/>
          <w:sz w:val="28"/>
          <w:szCs w:val="28"/>
        </w:rPr>
        <w:t>медицинские документы, представленные адвокатом,</w:t>
      </w:r>
    </w:p>
    <w:p w14:paraId="74890835" w14:textId="77777777" w:rsidR="00FB0FB6" w:rsidRPr="0050097B" w:rsidRDefault="001F0DFC" w:rsidP="0050097B">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 </w:t>
      </w:r>
      <w:r w:rsidR="00FB0FB6" w:rsidRPr="0050097B">
        <w:rPr>
          <w:color w:val="000000" w:themeColor="text1"/>
          <w:sz w:val="28"/>
          <w:szCs w:val="28"/>
        </w:rPr>
        <w:t>отч</w:t>
      </w:r>
      <w:r w:rsidR="0050097B" w:rsidRPr="0050097B">
        <w:rPr>
          <w:color w:val="000000" w:themeColor="text1"/>
          <w:sz w:val="28"/>
          <w:szCs w:val="28"/>
        </w:rPr>
        <w:t>е</w:t>
      </w:r>
      <w:r w:rsidR="00FB0FB6" w:rsidRPr="0050097B">
        <w:rPr>
          <w:color w:val="000000" w:themeColor="text1"/>
          <w:sz w:val="28"/>
          <w:szCs w:val="28"/>
        </w:rPr>
        <w:t>ты адвокатской палаты о принятых мерах по контролю качества оказания услуг.</w:t>
      </w:r>
    </w:p>
    <w:p w14:paraId="480CC8F9" w14:textId="77777777" w:rsidR="0050097B"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 xml:space="preserve">Суд установил, что соглашение имело все необходимые признаки: письменная форма, указание на бесплатный характер предоставления услуг, перечень обязанностей адвоката и доверителя, а также основания для прекращения </w:t>
      </w:r>
      <w:r w:rsidR="0050097B">
        <w:rPr>
          <w:color w:val="000000" w:themeColor="text1"/>
          <w:sz w:val="28"/>
          <w:szCs w:val="28"/>
        </w:rPr>
        <w:t>и изменения правовых отношений.</w:t>
      </w:r>
    </w:p>
    <w:p w14:paraId="2D86CBB4" w14:textId="77777777" w:rsidR="00FB0FB6" w:rsidRPr="0050097B"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Суд подробно разъяснил, что бесплатность услуги означает лишь отсутствие обязательств по оплате со стороны доверителя и не может автоматически подразумевать обязанность адвоката выполнять работу вне рамок соглашения или за пределами предусмотренного объ</w:t>
      </w:r>
      <w:r w:rsidR="0050097B" w:rsidRPr="0050097B">
        <w:rPr>
          <w:color w:val="000000" w:themeColor="text1"/>
          <w:sz w:val="28"/>
          <w:szCs w:val="28"/>
        </w:rPr>
        <w:t>е</w:t>
      </w:r>
      <w:r w:rsidRPr="0050097B">
        <w:rPr>
          <w:color w:val="000000" w:themeColor="text1"/>
          <w:sz w:val="28"/>
          <w:szCs w:val="28"/>
        </w:rPr>
        <w:t>ма (например, по составлению дополнительных, непредусмотренных документов)</w:t>
      </w:r>
      <w:r w:rsidR="006F30F5">
        <w:rPr>
          <w:rStyle w:val="ab"/>
          <w:color w:val="000000" w:themeColor="text1"/>
          <w:sz w:val="28"/>
          <w:szCs w:val="28"/>
        </w:rPr>
        <w:footnoteReference w:id="34"/>
      </w:r>
      <w:r w:rsidRPr="0050097B">
        <w:rPr>
          <w:color w:val="000000" w:themeColor="text1"/>
          <w:sz w:val="28"/>
          <w:szCs w:val="28"/>
        </w:rPr>
        <w:t>.</w:t>
      </w:r>
    </w:p>
    <w:p w14:paraId="27418AAA" w14:textId="77777777" w:rsidR="0050097B"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Вместе с тем суд отметил, что ненадлежащее информирование доверителя и неявка адвоката на судебное заседание (при невозможности надлежащего замещения или уведомления клиента) могут рассматриваться как обстоятельства, снижающие качество юридической помощи и являющиеся основанием для привлечения адвоката к дисциплинарной</w:t>
      </w:r>
      <w:r w:rsidR="0050097B">
        <w:rPr>
          <w:color w:val="000000" w:themeColor="text1"/>
          <w:sz w:val="28"/>
          <w:szCs w:val="28"/>
        </w:rPr>
        <w:t xml:space="preserve"> ответственности.</w:t>
      </w:r>
    </w:p>
    <w:p w14:paraId="1871602C" w14:textId="77777777" w:rsidR="00FB0FB6" w:rsidRPr="0050097B"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Однако представленные медицинские документы подтвердили уважительность причин неявки адвоката в суд, а часть претензий доверителя была признана необоснованной, так как адвокат предоставил отч</w:t>
      </w:r>
      <w:r w:rsidR="0050097B" w:rsidRPr="0050097B">
        <w:rPr>
          <w:color w:val="000000" w:themeColor="text1"/>
          <w:sz w:val="28"/>
          <w:szCs w:val="28"/>
        </w:rPr>
        <w:t>е</w:t>
      </w:r>
      <w:r w:rsidRPr="0050097B">
        <w:rPr>
          <w:color w:val="000000" w:themeColor="text1"/>
          <w:sz w:val="28"/>
          <w:szCs w:val="28"/>
        </w:rPr>
        <w:t>ты и объяснил причины задержки.</w:t>
      </w:r>
    </w:p>
    <w:p w14:paraId="5083253E" w14:textId="77777777" w:rsidR="00FB0FB6" w:rsidRPr="0050097B"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lastRenderedPageBreak/>
        <w:t>Суд также указал, что соглашение об оказании бесплатной юридической помощи может быть расторгнуто по инициативе доверителя с назначением нового адвоката по согласованию с адвокатской палатой. Претензии о взыскании компенсации морального вреда были отклонены, так как ненадлежащее исполнение обязательств по бесплатному соглашению не влеч</w:t>
      </w:r>
      <w:r w:rsidR="0050097B" w:rsidRPr="0050097B">
        <w:rPr>
          <w:color w:val="000000" w:themeColor="text1"/>
          <w:sz w:val="28"/>
          <w:szCs w:val="28"/>
        </w:rPr>
        <w:t>е</w:t>
      </w:r>
      <w:r w:rsidRPr="0050097B">
        <w:rPr>
          <w:color w:val="000000" w:themeColor="text1"/>
          <w:sz w:val="28"/>
          <w:szCs w:val="28"/>
        </w:rPr>
        <w:t>т материальной ответственности адвоката, если оно не связано с умышленными нарушениями либо грубой халатностью</w:t>
      </w:r>
      <w:r w:rsidR="006F30F5">
        <w:rPr>
          <w:rStyle w:val="ab"/>
          <w:color w:val="000000" w:themeColor="text1"/>
          <w:sz w:val="28"/>
          <w:szCs w:val="28"/>
        </w:rPr>
        <w:footnoteReference w:id="35"/>
      </w:r>
      <w:r w:rsidRPr="0050097B">
        <w:rPr>
          <w:color w:val="000000" w:themeColor="text1"/>
          <w:sz w:val="28"/>
          <w:szCs w:val="28"/>
        </w:rPr>
        <w:t>.</w:t>
      </w:r>
    </w:p>
    <w:p w14:paraId="52388A46" w14:textId="77777777" w:rsidR="00FB0FB6" w:rsidRPr="0050097B"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Соглашение о бесплатной юридической помощи обладает всеми признаками гражданско-правового договора, за исключением положения о компенсации: услуги оплачиваются государством, а не гражданином.</w:t>
      </w:r>
    </w:p>
    <w:p w14:paraId="5E1D7599" w14:textId="77777777" w:rsidR="00FB0FB6" w:rsidRPr="0050097B" w:rsidRDefault="00FB0FB6" w:rsidP="0050097B">
      <w:pPr>
        <w:pStyle w:val="a3"/>
        <w:spacing w:before="0" w:beforeAutospacing="0" w:after="0" w:afterAutospacing="0" w:line="360" w:lineRule="auto"/>
        <w:ind w:firstLine="709"/>
        <w:jc w:val="both"/>
        <w:rPr>
          <w:color w:val="000000" w:themeColor="text1"/>
          <w:sz w:val="28"/>
          <w:szCs w:val="28"/>
        </w:rPr>
      </w:pPr>
      <w:r w:rsidRPr="0050097B">
        <w:rPr>
          <w:color w:val="000000" w:themeColor="text1"/>
          <w:sz w:val="28"/>
          <w:szCs w:val="28"/>
        </w:rPr>
        <w:t>Объ</w:t>
      </w:r>
      <w:r w:rsidR="0050097B" w:rsidRPr="0050097B">
        <w:rPr>
          <w:color w:val="000000" w:themeColor="text1"/>
          <w:sz w:val="28"/>
          <w:szCs w:val="28"/>
        </w:rPr>
        <w:t>е</w:t>
      </w:r>
      <w:r w:rsidRPr="0050097B">
        <w:rPr>
          <w:color w:val="000000" w:themeColor="text1"/>
          <w:sz w:val="28"/>
          <w:szCs w:val="28"/>
        </w:rPr>
        <w:t>м и пределы оказания услуг определяются письменным соглашением, а реализация прав доверителя на качественную помощь обеспечивается системой контроля со стороны адвокатской палаты и надзорных органов.</w:t>
      </w:r>
    </w:p>
    <w:p w14:paraId="2B354414" w14:textId="77777777" w:rsidR="00FB0FB6" w:rsidRPr="0050097B" w:rsidRDefault="001F0DFC" w:rsidP="0050097B">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 </w:t>
      </w:r>
      <w:r w:rsidR="00FB0FB6" w:rsidRPr="0050097B">
        <w:rPr>
          <w:color w:val="000000" w:themeColor="text1"/>
          <w:sz w:val="28"/>
          <w:szCs w:val="28"/>
        </w:rPr>
        <w:t>Ненадлежащее исполнение обязательств адвокатом вед</w:t>
      </w:r>
      <w:r w:rsidR="0050097B" w:rsidRPr="0050097B">
        <w:rPr>
          <w:color w:val="000000" w:themeColor="text1"/>
          <w:sz w:val="28"/>
          <w:szCs w:val="28"/>
        </w:rPr>
        <w:t>е</w:t>
      </w:r>
      <w:r w:rsidR="00FB0FB6" w:rsidRPr="0050097B">
        <w:rPr>
          <w:color w:val="000000" w:themeColor="text1"/>
          <w:sz w:val="28"/>
          <w:szCs w:val="28"/>
        </w:rPr>
        <w:t>т, прежде всего, к дисциплинарной, а не гражданско-правовой (имущественной) ответственности.</w:t>
      </w:r>
    </w:p>
    <w:p w14:paraId="35817068" w14:textId="77777777" w:rsidR="00FB0FB6" w:rsidRPr="0050097B" w:rsidRDefault="001F0DFC" w:rsidP="0050097B">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 </w:t>
      </w:r>
      <w:r w:rsidR="00FB0FB6" w:rsidRPr="0050097B">
        <w:rPr>
          <w:color w:val="000000" w:themeColor="text1"/>
          <w:sz w:val="28"/>
          <w:szCs w:val="28"/>
        </w:rPr>
        <w:t>Соглашение может быть расторгнуто по желанию доверителя, а новый адвокат предоставляется по правилам, определ</w:t>
      </w:r>
      <w:r w:rsidR="0050097B" w:rsidRPr="0050097B">
        <w:rPr>
          <w:color w:val="000000" w:themeColor="text1"/>
          <w:sz w:val="28"/>
          <w:szCs w:val="28"/>
        </w:rPr>
        <w:t>е</w:t>
      </w:r>
      <w:r w:rsidR="00FB0FB6" w:rsidRPr="0050097B">
        <w:rPr>
          <w:color w:val="000000" w:themeColor="text1"/>
          <w:sz w:val="28"/>
          <w:szCs w:val="28"/>
        </w:rPr>
        <w:t>нным законом.</w:t>
      </w:r>
    </w:p>
    <w:p w14:paraId="41C22803" w14:textId="77777777" w:rsidR="00FB0FB6" w:rsidRPr="0050097B" w:rsidRDefault="001F0DFC" w:rsidP="0050097B">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 </w:t>
      </w:r>
      <w:r w:rsidR="00FB0FB6" w:rsidRPr="0050097B">
        <w:rPr>
          <w:color w:val="000000" w:themeColor="text1"/>
          <w:sz w:val="28"/>
          <w:szCs w:val="28"/>
        </w:rPr>
        <w:t>Бесплатный характер услуги не снижает стандартов качества оказания юридической помощи</w:t>
      </w:r>
      <w:r w:rsidR="006F30F5">
        <w:rPr>
          <w:rStyle w:val="ab"/>
          <w:color w:val="000000" w:themeColor="text1"/>
          <w:sz w:val="28"/>
          <w:szCs w:val="28"/>
        </w:rPr>
        <w:footnoteReference w:id="36"/>
      </w:r>
      <w:r w:rsidR="00FB0FB6" w:rsidRPr="0050097B">
        <w:rPr>
          <w:color w:val="000000" w:themeColor="text1"/>
          <w:sz w:val="28"/>
          <w:szCs w:val="28"/>
        </w:rPr>
        <w:t>.</w:t>
      </w:r>
    </w:p>
    <w:p w14:paraId="5085D9F3" w14:textId="77777777" w:rsidR="006F30F5" w:rsidRDefault="00FB0FB6" w:rsidP="00E0419F">
      <w:pPr>
        <w:pStyle w:val="a3"/>
        <w:spacing w:before="0" w:beforeAutospacing="0" w:after="0" w:afterAutospacing="0" w:line="360" w:lineRule="auto"/>
        <w:ind w:firstLine="709"/>
        <w:jc w:val="both"/>
        <w:rPr>
          <w:rFonts w:eastAsiaTheme="majorEastAsia"/>
          <w:b/>
          <w:bCs/>
          <w:color w:val="000000" w:themeColor="text1"/>
          <w:szCs w:val="28"/>
        </w:rPr>
      </w:pPr>
      <w:r w:rsidRPr="0050097B">
        <w:rPr>
          <w:color w:val="000000" w:themeColor="text1"/>
          <w:sz w:val="28"/>
          <w:szCs w:val="28"/>
        </w:rPr>
        <w:t xml:space="preserve">В целом, соглашение об оказании бесплатной юридической помощи является необходимой формой социального партнерства между адвокатурой, государством и обществом. Оно позволяет реализовать конституционные и международно-правовые принципы доступности и справедливости правовой защиты, поддержку наиболее уязвимых категорий граждан, а также </w:t>
      </w:r>
      <w:r w:rsidRPr="0050097B">
        <w:rPr>
          <w:color w:val="000000" w:themeColor="text1"/>
          <w:sz w:val="28"/>
          <w:szCs w:val="28"/>
        </w:rPr>
        <w:lastRenderedPageBreak/>
        <w:t>гарантирует выполнение адвокатами важных профессиональных, гражданских и этических обязанностей в интересах общества и правопорядка.</w:t>
      </w:r>
      <w:r w:rsidR="006F30F5">
        <w:rPr>
          <w:color w:val="000000" w:themeColor="text1"/>
        </w:rPr>
        <w:br w:type="page"/>
      </w:r>
    </w:p>
    <w:p w14:paraId="3A071778" w14:textId="77777777" w:rsidR="00C72145" w:rsidRDefault="0050097B" w:rsidP="0050097B">
      <w:pPr>
        <w:pStyle w:val="1"/>
        <w:jc w:val="center"/>
        <w:rPr>
          <w:rFonts w:ascii="Times New Roman" w:hAnsi="Times New Roman" w:cs="Times New Roman"/>
          <w:color w:val="000000" w:themeColor="text1"/>
        </w:rPr>
      </w:pPr>
      <w:bookmarkStart w:id="18" w:name="_Toc228998816"/>
      <w:r>
        <w:rPr>
          <w:rFonts w:ascii="Times New Roman" w:hAnsi="Times New Roman" w:cs="Times New Roman"/>
          <w:color w:val="000000" w:themeColor="text1"/>
        </w:rPr>
        <w:lastRenderedPageBreak/>
        <w:t>ЗАКЛЮЧЕНИЕ</w:t>
      </w:r>
      <w:bookmarkEnd w:id="18"/>
    </w:p>
    <w:p w14:paraId="3D1C286A" w14:textId="77777777" w:rsidR="0050097B" w:rsidRPr="0050097B" w:rsidRDefault="0050097B" w:rsidP="0050097B"/>
    <w:p w14:paraId="7C4751D5" w14:textId="77777777" w:rsidR="00FB0FB6" w:rsidRPr="00FB0FB6" w:rsidRDefault="00FB0FB6" w:rsidP="0050097B">
      <w:pPr>
        <w:pStyle w:val="a3"/>
        <w:spacing w:before="0" w:beforeAutospacing="0" w:after="0" w:afterAutospacing="0" w:line="360" w:lineRule="auto"/>
        <w:ind w:firstLine="709"/>
        <w:jc w:val="both"/>
        <w:rPr>
          <w:color w:val="000000" w:themeColor="text1"/>
          <w:sz w:val="28"/>
          <w:szCs w:val="28"/>
        </w:rPr>
      </w:pPr>
      <w:r w:rsidRPr="00FB0FB6">
        <w:rPr>
          <w:color w:val="000000" w:themeColor="text1"/>
          <w:sz w:val="28"/>
          <w:szCs w:val="28"/>
        </w:rPr>
        <w:t>Правовой институт оказания юридической помощи по договору занимает важнейшее место в современной российской правовой системе и является неотъемлемой частью механизма обеспечения реализации и защиты прав граждан и юридических лиц. В ходе выполнения настоящей дипломной работы были рассмотрены теоретические основы, правовое регулирование, виды, содержание и особенности исполнения договора на оказание юридической помощи, а также анализированы проблемы, возникающие на практике, и предложения по их решению.</w:t>
      </w:r>
    </w:p>
    <w:p w14:paraId="571B44B9" w14:textId="77777777" w:rsidR="0050097B" w:rsidRPr="0050097B" w:rsidRDefault="00FB0FB6" w:rsidP="0050097B">
      <w:pPr>
        <w:pStyle w:val="a3"/>
        <w:spacing w:before="0" w:beforeAutospacing="0" w:after="0" w:afterAutospacing="0" w:line="360" w:lineRule="auto"/>
        <w:ind w:firstLine="709"/>
        <w:jc w:val="both"/>
        <w:rPr>
          <w:color w:val="000000" w:themeColor="text1"/>
          <w:sz w:val="28"/>
          <w:szCs w:val="28"/>
        </w:rPr>
      </w:pPr>
      <w:r w:rsidRPr="00FB0FB6">
        <w:rPr>
          <w:color w:val="000000" w:themeColor="text1"/>
          <w:sz w:val="28"/>
          <w:szCs w:val="28"/>
        </w:rPr>
        <w:t>Обобщив отечественный и зарубежный опыт, можно отметить, что договор на оказание юридической помощи отличается рядом существенных признаков:</w:t>
      </w:r>
    </w:p>
    <w:p w14:paraId="4C286039" w14:textId="77777777" w:rsidR="0050097B" w:rsidRPr="0050097B" w:rsidRDefault="001F0DFC" w:rsidP="0050097B">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 </w:t>
      </w:r>
      <w:r w:rsidR="0050097B" w:rsidRPr="0050097B">
        <w:rPr>
          <w:bCs/>
          <w:color w:val="000000" w:themeColor="text1"/>
          <w:sz w:val="28"/>
          <w:szCs w:val="28"/>
        </w:rPr>
        <w:t>в</w:t>
      </w:r>
      <w:r w:rsidR="00FB0FB6" w:rsidRPr="0050097B">
        <w:rPr>
          <w:bCs/>
          <w:color w:val="000000" w:themeColor="text1"/>
          <w:sz w:val="28"/>
          <w:szCs w:val="28"/>
        </w:rPr>
        <w:t>заимность и возмездность</w:t>
      </w:r>
      <w:r w:rsidR="00FB0FB6" w:rsidRPr="00FB0FB6">
        <w:rPr>
          <w:color w:val="000000" w:themeColor="text1"/>
          <w:sz w:val="28"/>
          <w:szCs w:val="28"/>
        </w:rPr>
        <w:t>, позволяющие установить ч</w:t>
      </w:r>
      <w:r w:rsidR="0050097B" w:rsidRPr="0050097B">
        <w:rPr>
          <w:color w:val="000000" w:themeColor="text1"/>
          <w:sz w:val="28"/>
          <w:szCs w:val="28"/>
        </w:rPr>
        <w:t>е</w:t>
      </w:r>
      <w:r w:rsidR="00FB0FB6" w:rsidRPr="00FB0FB6">
        <w:rPr>
          <w:color w:val="000000" w:themeColor="text1"/>
          <w:sz w:val="28"/>
          <w:szCs w:val="28"/>
        </w:rPr>
        <w:t>ткие права и обязанности как исполнителя (адвоката, юриста), так и заказчика (доверителя);</w:t>
      </w:r>
    </w:p>
    <w:p w14:paraId="44003D94" w14:textId="77777777" w:rsidR="0050097B" w:rsidRPr="0050097B" w:rsidRDefault="001F0DFC" w:rsidP="0050097B">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 </w:t>
      </w:r>
      <w:r w:rsidR="0050097B" w:rsidRPr="0050097B">
        <w:rPr>
          <w:bCs/>
          <w:color w:val="000000" w:themeColor="text1"/>
          <w:sz w:val="28"/>
          <w:szCs w:val="28"/>
        </w:rPr>
        <w:t>о</w:t>
      </w:r>
      <w:r w:rsidR="00FB0FB6" w:rsidRPr="0050097B">
        <w:rPr>
          <w:bCs/>
          <w:color w:val="000000" w:themeColor="text1"/>
          <w:sz w:val="28"/>
          <w:szCs w:val="28"/>
        </w:rPr>
        <w:t xml:space="preserve">собый объект </w:t>
      </w:r>
      <w:r>
        <w:rPr>
          <w:bCs/>
          <w:color w:val="000000" w:themeColor="text1"/>
          <w:sz w:val="28"/>
          <w:szCs w:val="28"/>
        </w:rPr>
        <w:t xml:space="preserve">– </w:t>
      </w:r>
      <w:r w:rsidR="00FB0FB6" w:rsidRPr="0050097B">
        <w:rPr>
          <w:bCs/>
          <w:color w:val="000000" w:themeColor="text1"/>
          <w:sz w:val="28"/>
          <w:szCs w:val="28"/>
        </w:rPr>
        <w:t>юридическая услуга</w:t>
      </w:r>
      <w:r w:rsidR="00FB0FB6" w:rsidRPr="00FB0FB6">
        <w:rPr>
          <w:color w:val="000000" w:themeColor="text1"/>
          <w:sz w:val="28"/>
          <w:szCs w:val="28"/>
        </w:rPr>
        <w:t>, проявляющаяся в правовом консультировании, составлении документов, представлении интересов в суде и других органах;</w:t>
      </w:r>
    </w:p>
    <w:p w14:paraId="58472C8F" w14:textId="77777777" w:rsidR="00FB0FB6" w:rsidRPr="00FB0FB6" w:rsidRDefault="001F0DFC" w:rsidP="0050097B">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 </w:t>
      </w:r>
      <w:r w:rsidR="0050097B" w:rsidRPr="0050097B">
        <w:rPr>
          <w:bCs/>
          <w:color w:val="000000" w:themeColor="text1"/>
          <w:sz w:val="28"/>
          <w:szCs w:val="28"/>
        </w:rPr>
        <w:t>п</w:t>
      </w:r>
      <w:r w:rsidR="00FB0FB6" w:rsidRPr="0050097B">
        <w:rPr>
          <w:bCs/>
          <w:color w:val="000000" w:themeColor="text1"/>
          <w:sz w:val="28"/>
          <w:szCs w:val="28"/>
        </w:rPr>
        <w:t>равовой статус исполнителя</w:t>
      </w:r>
      <w:r w:rsidR="00FB0FB6" w:rsidRPr="00FB0FB6">
        <w:rPr>
          <w:color w:val="000000" w:themeColor="text1"/>
          <w:sz w:val="28"/>
          <w:szCs w:val="28"/>
        </w:rPr>
        <w:t xml:space="preserve"> и требования к его квалификации, этическим стандартам и ответственности перед клиентом и государством.</w:t>
      </w:r>
    </w:p>
    <w:p w14:paraId="3D8542F7" w14:textId="77777777" w:rsidR="00E0419F" w:rsidRPr="00E0419F" w:rsidRDefault="00FB0FB6" w:rsidP="00E0419F">
      <w:pPr>
        <w:spacing w:line="360" w:lineRule="auto"/>
        <w:ind w:firstLine="709"/>
        <w:jc w:val="both"/>
        <w:rPr>
          <w:rFonts w:eastAsia="Times New Roman"/>
          <w:color w:val="000000" w:themeColor="text1"/>
          <w:szCs w:val="28"/>
          <w:lang w:eastAsia="ru-RU"/>
        </w:rPr>
      </w:pPr>
      <w:r w:rsidRPr="00FB0FB6">
        <w:rPr>
          <w:rFonts w:eastAsia="Times New Roman"/>
          <w:color w:val="000000" w:themeColor="text1"/>
          <w:szCs w:val="28"/>
          <w:lang w:eastAsia="ru-RU"/>
        </w:rPr>
        <w:t xml:space="preserve">Детальный анализ действующего законодательства, включая Федеральный закон «Об адвокатской деятельности и адвокатуре в Российской Федерации», Федеральный закон «О бесплатной юридической помощи в Российской Федерации», а также нормы Гражданского кодекса РФ, позволил выявить наличие комплексного и в целом гармоничного регулирования. </w:t>
      </w:r>
      <w:r w:rsidR="00E0419F" w:rsidRPr="00E0419F">
        <w:rPr>
          <w:rFonts w:eastAsia="Times New Roman"/>
          <w:color w:val="000000" w:themeColor="text1"/>
          <w:szCs w:val="28"/>
          <w:lang w:eastAsia="ru-RU"/>
        </w:rPr>
        <w:t>Однако на практике возникает ряд типичных проблем</w:t>
      </w:r>
      <w:r w:rsidR="006614EF">
        <w:rPr>
          <w:rFonts w:eastAsia="Times New Roman"/>
          <w:color w:val="000000" w:themeColor="text1"/>
          <w:szCs w:val="28"/>
          <w:lang w:eastAsia="ru-RU"/>
        </w:rPr>
        <w:t>.</w:t>
      </w:r>
    </w:p>
    <w:p w14:paraId="3C66CF7A" w14:textId="77777777" w:rsidR="00E0419F" w:rsidRPr="00E0419F" w:rsidRDefault="00E0419F" w:rsidP="00E0419F">
      <w:pPr>
        <w:spacing w:line="360" w:lineRule="auto"/>
        <w:ind w:firstLine="709"/>
        <w:jc w:val="both"/>
        <w:rPr>
          <w:rFonts w:eastAsia="Times New Roman"/>
          <w:color w:val="000000" w:themeColor="text1"/>
          <w:szCs w:val="28"/>
          <w:lang w:eastAsia="ru-RU"/>
        </w:rPr>
      </w:pPr>
      <w:r w:rsidRPr="00E0419F">
        <w:rPr>
          <w:rFonts w:eastAsia="Times New Roman"/>
          <w:color w:val="000000" w:themeColor="text1"/>
          <w:szCs w:val="28"/>
          <w:lang w:eastAsia="ru-RU"/>
        </w:rPr>
        <w:t xml:space="preserve">Содержание и оформление соглашений об оказании юридических услуг существенно различаются в зависимости от того, к какому субъекту обращается клиент: адвокатские образования, частнопрактикующие юристы и иные участники рынка нередко формируют договорную документацию по </w:t>
      </w:r>
      <w:r w:rsidRPr="00E0419F">
        <w:rPr>
          <w:rFonts w:eastAsia="Times New Roman"/>
          <w:color w:val="000000" w:themeColor="text1"/>
          <w:szCs w:val="28"/>
          <w:lang w:eastAsia="ru-RU"/>
        </w:rPr>
        <w:lastRenderedPageBreak/>
        <w:t>собственным, несовпадающим между собой шаблонам. Единые стандарты качества при этом распространяются лишь на адвокатскую деятельность, тогда как за её пределами подобные ориентиры фактически отсутствуют. Из этого вытекает уязвимость потребителей: при нарушении исполнителем договорных условий механизмы защиты их прав остаются недостаточно разработанными. Отдельную проблему составляет доступность бесплатной юридической помощи для социально незащищённых категорий граждан — вопросы её финансирования и надлежащего контроля за предоставлением по-прежнему не получили системного решения.</w:t>
      </w:r>
    </w:p>
    <w:p w14:paraId="4F325BAD" w14:textId="77777777" w:rsidR="00E0419F" w:rsidRPr="00E0419F" w:rsidRDefault="00E0419F" w:rsidP="00E0419F">
      <w:pPr>
        <w:spacing w:line="360" w:lineRule="auto"/>
        <w:ind w:firstLine="709"/>
        <w:jc w:val="both"/>
        <w:rPr>
          <w:rFonts w:eastAsia="Times New Roman"/>
          <w:color w:val="000000" w:themeColor="text1"/>
          <w:szCs w:val="28"/>
          <w:lang w:eastAsia="ru-RU"/>
        </w:rPr>
      </w:pPr>
      <w:r w:rsidRPr="00E0419F">
        <w:rPr>
          <w:rFonts w:eastAsia="Times New Roman"/>
          <w:color w:val="000000" w:themeColor="text1"/>
          <w:szCs w:val="28"/>
          <w:lang w:eastAsia="ru-RU"/>
        </w:rPr>
        <w:t>Анализ судебных материалов, привлечённых в ходе настоящего исследования, позволяет констатировать: соглашение об оказании юридической помощи выступает действенным и устоявшимся механизмом охраны прав участников правоотношений. Среди вопросов, которым уделяется наибольшее внимание, выделяются исполнение адвокатами принятых на себя обязательств, соблюдение стандартов профессиональной этики, уровень качества оказываемых услуг, а также применение дисциплинарных и гражданско-правовых санкций при нарушении договорных условий. Надлежащим образом оформленное соглашение предоставляет клиенту возможность рассчитывать на прозрачность отношений с поверенным и предсказуемость их развития, а при возникновении спора — прибегнуть к судебной защите своих интересов.</w:t>
      </w:r>
    </w:p>
    <w:p w14:paraId="59F3EC50" w14:textId="77777777" w:rsidR="00E0419F" w:rsidRDefault="00E0419F" w:rsidP="00E0419F">
      <w:pPr>
        <w:spacing w:line="360" w:lineRule="auto"/>
        <w:ind w:firstLine="709"/>
        <w:jc w:val="both"/>
        <w:rPr>
          <w:rFonts w:eastAsia="Times New Roman"/>
          <w:color w:val="000000" w:themeColor="text1"/>
          <w:szCs w:val="28"/>
          <w:lang w:eastAsia="ru-RU"/>
        </w:rPr>
      </w:pPr>
      <w:r w:rsidRPr="00E0419F">
        <w:rPr>
          <w:rFonts w:eastAsia="Times New Roman"/>
          <w:color w:val="000000" w:themeColor="text1"/>
          <w:szCs w:val="28"/>
          <w:lang w:eastAsia="ru-RU"/>
        </w:rPr>
        <w:t>Соглашение об оказании бесплатной юридической помощи несёт в себе выраженное социальное измерение: помимо правозащитной функции, оно реализует государственную задачу по обеспечению доступа к правосудию для малоимущих граждан, лиц с инвалидностью, детей и других социально уязвимых категорий населения. Разграничение между платной и бесплатной юридической помощью при этом определяется не особенностями договорной техники, а тем, из какого источника поступает финансирование и каков объём гарантий, предоставляемых государством.</w:t>
      </w:r>
    </w:p>
    <w:p w14:paraId="7DBDAB8D" w14:textId="77777777" w:rsidR="00FB0FB6" w:rsidRPr="00FB0FB6" w:rsidRDefault="00FB0FB6" w:rsidP="0050097B">
      <w:pPr>
        <w:spacing w:line="360" w:lineRule="auto"/>
        <w:ind w:firstLine="709"/>
        <w:jc w:val="both"/>
        <w:rPr>
          <w:rFonts w:eastAsia="Times New Roman"/>
          <w:color w:val="000000" w:themeColor="text1"/>
          <w:szCs w:val="28"/>
          <w:lang w:eastAsia="ru-RU"/>
        </w:rPr>
      </w:pPr>
      <w:r w:rsidRPr="00FB0FB6">
        <w:rPr>
          <w:rFonts w:eastAsia="Times New Roman"/>
          <w:color w:val="000000" w:themeColor="text1"/>
          <w:szCs w:val="28"/>
          <w:lang w:eastAsia="ru-RU"/>
        </w:rPr>
        <w:lastRenderedPageBreak/>
        <w:t>В современных условиях отмечается тенденция к цифровизации этой сферы: распространение электронных соглашений, дистанционных консультаций, онлайн-правовой поддержки требует новых подходов к вопросам аутентификации, хранения документов, подтверждения факта оказания услуги и защиты персональных данных. Развитие этих направлений обусловливает необходимость совершенствования как законодательства, так и практики применения договорных механизмов в области юридической помощи.</w:t>
      </w:r>
    </w:p>
    <w:p w14:paraId="706B2F0A" w14:textId="77777777" w:rsidR="00FB0FB6" w:rsidRPr="00FB0FB6" w:rsidRDefault="00FB0FB6" w:rsidP="0050097B">
      <w:pPr>
        <w:spacing w:line="360" w:lineRule="auto"/>
        <w:ind w:firstLine="709"/>
        <w:jc w:val="both"/>
        <w:rPr>
          <w:rFonts w:eastAsia="Times New Roman"/>
          <w:color w:val="000000" w:themeColor="text1"/>
          <w:szCs w:val="28"/>
          <w:lang w:eastAsia="ru-RU"/>
        </w:rPr>
      </w:pPr>
      <w:r w:rsidRPr="00FB0FB6">
        <w:rPr>
          <w:rFonts w:eastAsia="Times New Roman"/>
          <w:color w:val="000000" w:themeColor="text1"/>
          <w:szCs w:val="28"/>
          <w:lang w:eastAsia="ru-RU"/>
        </w:rPr>
        <w:t>По итогам проделанной работы считаю возможным сформулировать следующие основные выводы и предложения:</w:t>
      </w:r>
    </w:p>
    <w:p w14:paraId="5AF88559" w14:textId="77777777" w:rsidR="00FB0FB6" w:rsidRPr="00FB0FB6" w:rsidRDefault="00FB0FB6" w:rsidP="0050097B">
      <w:pPr>
        <w:numPr>
          <w:ilvl w:val="0"/>
          <w:numId w:val="11"/>
        </w:numPr>
        <w:spacing w:line="360" w:lineRule="auto"/>
        <w:ind w:left="0" w:firstLine="709"/>
        <w:jc w:val="both"/>
        <w:rPr>
          <w:rFonts w:eastAsia="Times New Roman"/>
          <w:color w:val="000000" w:themeColor="text1"/>
          <w:szCs w:val="28"/>
          <w:lang w:eastAsia="ru-RU"/>
        </w:rPr>
      </w:pPr>
      <w:r w:rsidRPr="0050097B">
        <w:rPr>
          <w:rFonts w:eastAsia="Times New Roman"/>
          <w:bCs/>
          <w:color w:val="000000" w:themeColor="text1"/>
          <w:szCs w:val="28"/>
          <w:lang w:eastAsia="ru-RU"/>
        </w:rPr>
        <w:t>Закрепить на законодательном уровне единые подходы к содержанию и форме договора на оказание юридической помощи</w:t>
      </w:r>
      <w:r w:rsidRPr="00FB0FB6">
        <w:rPr>
          <w:rFonts w:eastAsia="Times New Roman"/>
          <w:color w:val="000000" w:themeColor="text1"/>
          <w:szCs w:val="28"/>
          <w:lang w:eastAsia="ru-RU"/>
        </w:rPr>
        <w:t>, устранить двусмысленность и рекомендовать типовые условия для деятельности негосударственных юридических консультантов.</w:t>
      </w:r>
    </w:p>
    <w:p w14:paraId="0B2084C5" w14:textId="77777777" w:rsidR="00FB0FB6" w:rsidRPr="00FB0FB6" w:rsidRDefault="00FB0FB6" w:rsidP="0050097B">
      <w:pPr>
        <w:numPr>
          <w:ilvl w:val="0"/>
          <w:numId w:val="11"/>
        </w:numPr>
        <w:spacing w:line="360" w:lineRule="auto"/>
        <w:ind w:left="0" w:firstLine="709"/>
        <w:jc w:val="both"/>
        <w:rPr>
          <w:rFonts w:eastAsia="Times New Roman"/>
          <w:color w:val="000000" w:themeColor="text1"/>
          <w:szCs w:val="28"/>
          <w:lang w:eastAsia="ru-RU"/>
        </w:rPr>
      </w:pPr>
      <w:r w:rsidRPr="0050097B">
        <w:rPr>
          <w:rFonts w:eastAsia="Times New Roman"/>
          <w:bCs/>
          <w:color w:val="000000" w:themeColor="text1"/>
          <w:szCs w:val="28"/>
          <w:lang w:eastAsia="ru-RU"/>
        </w:rPr>
        <w:t>Усилить контроль за исполнением обязательств исполнителя по договору</w:t>
      </w:r>
      <w:r w:rsidRPr="00FB0FB6">
        <w:rPr>
          <w:rFonts w:eastAsia="Times New Roman"/>
          <w:color w:val="000000" w:themeColor="text1"/>
          <w:szCs w:val="28"/>
          <w:lang w:eastAsia="ru-RU"/>
        </w:rPr>
        <w:t>, расширив возможности привлечения к ответственности за нарушение стандартов качества, особенно в случаях, связанных с бесплатной помощью.</w:t>
      </w:r>
    </w:p>
    <w:p w14:paraId="79924072" w14:textId="77777777" w:rsidR="00FB0FB6" w:rsidRPr="00FB0FB6" w:rsidRDefault="00FB0FB6" w:rsidP="0050097B">
      <w:pPr>
        <w:numPr>
          <w:ilvl w:val="0"/>
          <w:numId w:val="11"/>
        </w:numPr>
        <w:spacing w:line="360" w:lineRule="auto"/>
        <w:ind w:left="0" w:firstLine="709"/>
        <w:jc w:val="both"/>
        <w:rPr>
          <w:rFonts w:eastAsia="Times New Roman"/>
          <w:color w:val="000000" w:themeColor="text1"/>
          <w:szCs w:val="28"/>
          <w:lang w:eastAsia="ru-RU"/>
        </w:rPr>
      </w:pPr>
      <w:r w:rsidRPr="0050097B">
        <w:rPr>
          <w:rFonts w:eastAsia="Times New Roman"/>
          <w:bCs/>
          <w:color w:val="000000" w:themeColor="text1"/>
          <w:szCs w:val="28"/>
          <w:lang w:eastAsia="ru-RU"/>
        </w:rPr>
        <w:t>Развивать систему электронных договоров</w:t>
      </w:r>
      <w:r w:rsidRPr="00FB0FB6">
        <w:rPr>
          <w:rFonts w:eastAsia="Times New Roman"/>
          <w:color w:val="000000" w:themeColor="text1"/>
          <w:szCs w:val="28"/>
          <w:lang w:eastAsia="ru-RU"/>
        </w:rPr>
        <w:t>, внедрять цифровые платформы для заключения, хранения и исполнения соглашений, что повысит удобство и защищ</w:t>
      </w:r>
      <w:r w:rsidR="0050097B" w:rsidRPr="0050097B">
        <w:rPr>
          <w:rFonts w:eastAsia="Times New Roman"/>
          <w:color w:val="000000" w:themeColor="text1"/>
          <w:szCs w:val="28"/>
          <w:lang w:eastAsia="ru-RU"/>
        </w:rPr>
        <w:t>е</w:t>
      </w:r>
      <w:r w:rsidRPr="00FB0FB6">
        <w:rPr>
          <w:rFonts w:eastAsia="Times New Roman"/>
          <w:color w:val="000000" w:themeColor="text1"/>
          <w:szCs w:val="28"/>
          <w:lang w:eastAsia="ru-RU"/>
        </w:rPr>
        <w:t>нность интересов обеих сторон.</w:t>
      </w:r>
    </w:p>
    <w:p w14:paraId="7ABF4F2B" w14:textId="77777777" w:rsidR="00FB0FB6" w:rsidRPr="00FB0FB6" w:rsidRDefault="00FB0FB6" w:rsidP="0050097B">
      <w:pPr>
        <w:numPr>
          <w:ilvl w:val="0"/>
          <w:numId w:val="11"/>
        </w:numPr>
        <w:spacing w:line="360" w:lineRule="auto"/>
        <w:ind w:left="0" w:firstLine="709"/>
        <w:jc w:val="both"/>
        <w:rPr>
          <w:rFonts w:eastAsia="Times New Roman"/>
          <w:color w:val="000000" w:themeColor="text1"/>
          <w:szCs w:val="28"/>
          <w:lang w:eastAsia="ru-RU"/>
        </w:rPr>
      </w:pPr>
      <w:r w:rsidRPr="0050097B">
        <w:rPr>
          <w:rFonts w:eastAsia="Times New Roman"/>
          <w:bCs/>
          <w:color w:val="000000" w:themeColor="text1"/>
          <w:szCs w:val="28"/>
          <w:lang w:eastAsia="ru-RU"/>
        </w:rPr>
        <w:t>Стимулировать повышение правовой грамотности населения</w:t>
      </w:r>
      <w:r w:rsidRPr="00FB0FB6">
        <w:rPr>
          <w:rFonts w:eastAsia="Times New Roman"/>
          <w:color w:val="000000" w:themeColor="text1"/>
          <w:szCs w:val="28"/>
          <w:lang w:eastAsia="ru-RU"/>
        </w:rPr>
        <w:t xml:space="preserve"> с целью информирования граждан о возможностях получения квалифицированной юридической помощи на договорной основе, а также о порядке защиты своих прав при возникновении споров.</w:t>
      </w:r>
    </w:p>
    <w:p w14:paraId="184D2B45" w14:textId="77777777" w:rsidR="00FB0FB6" w:rsidRPr="00FB0FB6" w:rsidRDefault="00FB0FB6" w:rsidP="0050097B">
      <w:pPr>
        <w:numPr>
          <w:ilvl w:val="0"/>
          <w:numId w:val="11"/>
        </w:numPr>
        <w:spacing w:line="360" w:lineRule="auto"/>
        <w:ind w:left="0" w:firstLine="709"/>
        <w:jc w:val="both"/>
        <w:rPr>
          <w:rFonts w:eastAsia="Times New Roman"/>
          <w:color w:val="000000" w:themeColor="text1"/>
          <w:szCs w:val="28"/>
          <w:lang w:eastAsia="ru-RU"/>
        </w:rPr>
      </w:pPr>
      <w:r w:rsidRPr="0050097B">
        <w:rPr>
          <w:rFonts w:eastAsia="Times New Roman"/>
          <w:bCs/>
          <w:color w:val="000000" w:themeColor="text1"/>
          <w:szCs w:val="28"/>
          <w:lang w:eastAsia="ru-RU"/>
        </w:rPr>
        <w:t>Актуализировать механизмы финансирования бесплатной юридической помощи</w:t>
      </w:r>
      <w:r w:rsidRPr="00FB0FB6">
        <w:rPr>
          <w:rFonts w:eastAsia="Times New Roman"/>
          <w:color w:val="000000" w:themeColor="text1"/>
          <w:szCs w:val="28"/>
          <w:lang w:eastAsia="ru-RU"/>
        </w:rPr>
        <w:t>, обеспечивая достаточный уровень вознаграждения адвокатов и прозрачность процедур отбора получателей таких услуг.</w:t>
      </w:r>
    </w:p>
    <w:p w14:paraId="6381B946" w14:textId="77777777" w:rsidR="00FB0FB6" w:rsidRPr="00FB0FB6" w:rsidRDefault="00FB0FB6" w:rsidP="0050097B">
      <w:pPr>
        <w:numPr>
          <w:ilvl w:val="0"/>
          <w:numId w:val="11"/>
        </w:numPr>
        <w:spacing w:line="360" w:lineRule="auto"/>
        <w:ind w:left="0" w:firstLine="709"/>
        <w:jc w:val="both"/>
        <w:rPr>
          <w:rFonts w:eastAsia="Times New Roman"/>
          <w:color w:val="000000" w:themeColor="text1"/>
          <w:szCs w:val="28"/>
          <w:lang w:eastAsia="ru-RU"/>
        </w:rPr>
      </w:pPr>
      <w:r w:rsidRPr="0050097B">
        <w:rPr>
          <w:rFonts w:eastAsia="Times New Roman"/>
          <w:bCs/>
          <w:color w:val="000000" w:themeColor="text1"/>
          <w:szCs w:val="28"/>
          <w:lang w:eastAsia="ru-RU"/>
        </w:rPr>
        <w:t>Совершенствовать правоприменительную практику и судопроизводство</w:t>
      </w:r>
      <w:r w:rsidRPr="00FB0FB6">
        <w:rPr>
          <w:rFonts w:eastAsia="Times New Roman"/>
          <w:color w:val="000000" w:themeColor="text1"/>
          <w:szCs w:val="28"/>
          <w:lang w:eastAsia="ru-RU"/>
        </w:rPr>
        <w:t xml:space="preserve">, распространяя успешный опыт разрешения споров по </w:t>
      </w:r>
      <w:r w:rsidRPr="00FB0FB6">
        <w:rPr>
          <w:rFonts w:eastAsia="Times New Roman"/>
          <w:color w:val="000000" w:themeColor="text1"/>
          <w:szCs w:val="28"/>
          <w:lang w:eastAsia="ru-RU"/>
        </w:rPr>
        <w:lastRenderedPageBreak/>
        <w:t>договорам на оказание юридической помощи, предоставлять справочные и методические материалы для юристов и судей.</w:t>
      </w:r>
    </w:p>
    <w:p w14:paraId="02ADB003" w14:textId="77777777" w:rsidR="00FB0FB6" w:rsidRPr="00FB0FB6" w:rsidRDefault="00FB0FB6" w:rsidP="0050097B">
      <w:pPr>
        <w:spacing w:line="360" w:lineRule="auto"/>
        <w:ind w:firstLine="709"/>
        <w:jc w:val="both"/>
        <w:rPr>
          <w:rFonts w:eastAsia="Times New Roman"/>
          <w:color w:val="000000" w:themeColor="text1"/>
          <w:szCs w:val="28"/>
          <w:lang w:eastAsia="ru-RU"/>
        </w:rPr>
      </w:pPr>
      <w:r w:rsidRPr="00FB0FB6">
        <w:rPr>
          <w:rFonts w:eastAsia="Times New Roman"/>
          <w:color w:val="000000" w:themeColor="text1"/>
          <w:szCs w:val="28"/>
          <w:lang w:eastAsia="ru-RU"/>
        </w:rPr>
        <w:t>В результате провед</w:t>
      </w:r>
      <w:r w:rsidR="0050097B" w:rsidRPr="0050097B">
        <w:rPr>
          <w:rFonts w:eastAsia="Times New Roman"/>
          <w:color w:val="000000" w:themeColor="text1"/>
          <w:szCs w:val="28"/>
          <w:lang w:eastAsia="ru-RU"/>
        </w:rPr>
        <w:t>е</w:t>
      </w:r>
      <w:r w:rsidRPr="00FB0FB6">
        <w:rPr>
          <w:rFonts w:eastAsia="Times New Roman"/>
          <w:color w:val="000000" w:themeColor="text1"/>
          <w:szCs w:val="28"/>
          <w:lang w:eastAsia="ru-RU"/>
        </w:rPr>
        <w:t xml:space="preserve">нного исследования подтверждено, что институт договора на оказание юридической помощи обладает высоким социализирующим, правозащитным и экономическим потенциалом. Его улучшение </w:t>
      </w:r>
      <w:r w:rsidR="001F0DFC">
        <w:rPr>
          <w:rFonts w:eastAsia="Times New Roman"/>
          <w:color w:val="000000" w:themeColor="text1"/>
          <w:szCs w:val="28"/>
          <w:lang w:eastAsia="ru-RU"/>
        </w:rPr>
        <w:t xml:space="preserve">– </w:t>
      </w:r>
      <w:r w:rsidRPr="00FB0FB6">
        <w:rPr>
          <w:rFonts w:eastAsia="Times New Roman"/>
          <w:color w:val="000000" w:themeColor="text1"/>
          <w:szCs w:val="28"/>
          <w:lang w:eastAsia="ru-RU"/>
        </w:rPr>
        <w:t>необходимое условие функционирования современного правового государства, гарантия доступа к правосудию и эффективной защиты прав населения.</w:t>
      </w:r>
    </w:p>
    <w:p w14:paraId="5C46270C" w14:textId="77777777" w:rsidR="00FB0FB6" w:rsidRPr="00FB0FB6" w:rsidRDefault="00FB0FB6" w:rsidP="0050097B">
      <w:pPr>
        <w:spacing w:line="360" w:lineRule="auto"/>
        <w:ind w:firstLine="709"/>
        <w:jc w:val="both"/>
        <w:rPr>
          <w:rFonts w:eastAsia="Times New Roman"/>
          <w:color w:val="000000" w:themeColor="text1"/>
          <w:szCs w:val="28"/>
          <w:lang w:eastAsia="ru-RU"/>
        </w:rPr>
      </w:pPr>
      <w:r w:rsidRPr="00FB0FB6">
        <w:rPr>
          <w:rFonts w:eastAsia="Times New Roman"/>
          <w:color w:val="000000" w:themeColor="text1"/>
          <w:szCs w:val="28"/>
          <w:lang w:eastAsia="ru-RU"/>
        </w:rPr>
        <w:t>Таким образом, совершенствование механизмов заключения, исполнения и контроля за реализацией соглашений на оказание юридической помощи должно оставаться одной из приоритетных задач как для законодателя, так и для профессионального сообщества и государства в целом.</w:t>
      </w:r>
    </w:p>
    <w:p w14:paraId="0A54EDE7" w14:textId="77777777" w:rsidR="00FB0FB6" w:rsidRPr="00FB0FB6" w:rsidRDefault="00FB0FB6" w:rsidP="00FB0FB6"/>
    <w:p w14:paraId="773768AB" w14:textId="77777777" w:rsidR="00A66BCF" w:rsidRPr="00555D93" w:rsidRDefault="00A66BCF" w:rsidP="00555D93">
      <w:pPr>
        <w:spacing w:line="360" w:lineRule="auto"/>
        <w:ind w:firstLine="709"/>
        <w:jc w:val="both"/>
        <w:rPr>
          <w:color w:val="000000" w:themeColor="text1"/>
          <w:spacing w:val="-1"/>
          <w:szCs w:val="28"/>
        </w:rPr>
      </w:pPr>
      <w:r w:rsidRPr="00555D93">
        <w:rPr>
          <w:color w:val="000000" w:themeColor="text1"/>
          <w:spacing w:val="-1"/>
          <w:szCs w:val="28"/>
        </w:rPr>
        <w:br w:type="page"/>
      </w:r>
    </w:p>
    <w:p w14:paraId="23B75957" w14:textId="68F6EDE0" w:rsidR="00C72145" w:rsidRDefault="00555D93" w:rsidP="00555D93">
      <w:pPr>
        <w:pStyle w:val="1"/>
        <w:spacing w:before="0" w:line="360" w:lineRule="auto"/>
        <w:ind w:firstLine="709"/>
        <w:jc w:val="center"/>
        <w:rPr>
          <w:rFonts w:ascii="Times New Roman" w:hAnsi="Times New Roman" w:cs="Times New Roman"/>
          <w:color w:val="000000" w:themeColor="text1"/>
        </w:rPr>
      </w:pPr>
      <w:bookmarkStart w:id="19" w:name="_Toc228998817"/>
      <w:r>
        <w:rPr>
          <w:rFonts w:ascii="Times New Roman" w:hAnsi="Times New Roman" w:cs="Times New Roman"/>
          <w:color w:val="000000" w:themeColor="text1"/>
        </w:rPr>
        <w:lastRenderedPageBreak/>
        <w:t xml:space="preserve">СПИСОК </w:t>
      </w:r>
      <w:r w:rsidR="00C94C37">
        <w:rPr>
          <w:rFonts w:ascii="Times New Roman" w:hAnsi="Times New Roman" w:cs="Times New Roman"/>
          <w:color w:val="000000" w:themeColor="text1"/>
        </w:rPr>
        <w:t>ИСПОЛЬЗОВАННЫХ ИСТОЧНИКОВ</w:t>
      </w:r>
      <w:bookmarkEnd w:id="19"/>
    </w:p>
    <w:p w14:paraId="4BEB23C4" w14:textId="77777777" w:rsidR="00FB0FB6" w:rsidRPr="00FB0FB6" w:rsidRDefault="00FB0FB6" w:rsidP="00FB0FB6"/>
    <w:p w14:paraId="16C7E2C8" w14:textId="77777777" w:rsidR="00FB0FB6" w:rsidRPr="00FB0FB6" w:rsidRDefault="00FB0FB6" w:rsidP="00FB0FB6">
      <w:pPr>
        <w:jc w:val="center"/>
        <w:rPr>
          <w:b/>
        </w:rPr>
      </w:pPr>
      <w:r w:rsidRPr="00FB0FB6">
        <w:rPr>
          <w:b/>
        </w:rPr>
        <w:t>Нормативно правовые акты</w:t>
      </w:r>
    </w:p>
    <w:p w14:paraId="2C37B139" w14:textId="77777777" w:rsidR="007F0E1D" w:rsidRDefault="00705530" w:rsidP="007F0E1D">
      <w:pPr>
        <w:pStyle w:val="a3"/>
        <w:numPr>
          <w:ilvl w:val="0"/>
          <w:numId w:val="3"/>
        </w:numPr>
        <w:spacing w:before="0" w:beforeAutospacing="0" w:after="0" w:afterAutospacing="0" w:line="360" w:lineRule="auto"/>
        <w:ind w:left="0" w:firstLine="567"/>
        <w:jc w:val="both"/>
        <w:rPr>
          <w:color w:val="000000" w:themeColor="text1"/>
          <w:sz w:val="28"/>
          <w:szCs w:val="28"/>
        </w:rPr>
      </w:pPr>
      <w:r w:rsidRPr="00705530">
        <w:rPr>
          <w:color w:val="000000" w:themeColor="text1"/>
          <w:sz w:val="28"/>
          <w:szCs w:val="28"/>
        </w:rPr>
        <w:t xml:space="preserve">Конституция Российской Федерации (принята всенародным голосованием 12.12.1993 с изменениями, одобренными в ходе общероссийского голосования 01.07.2020) // Собрание законодательства РФ. - 2009. - № 4. - Ст. </w:t>
      </w:r>
      <w:r>
        <w:rPr>
          <w:color w:val="000000" w:themeColor="text1"/>
          <w:sz w:val="28"/>
          <w:szCs w:val="28"/>
        </w:rPr>
        <w:t>46</w:t>
      </w:r>
      <w:r w:rsidR="007F0E1D">
        <w:rPr>
          <w:color w:val="000000" w:themeColor="text1"/>
          <w:sz w:val="28"/>
          <w:szCs w:val="28"/>
        </w:rPr>
        <w:t>.</w:t>
      </w:r>
    </w:p>
    <w:p w14:paraId="55F415D6" w14:textId="4C4662CA" w:rsidR="00411B9C" w:rsidRDefault="007F0E1D" w:rsidP="00411B9C">
      <w:pPr>
        <w:pStyle w:val="a3"/>
        <w:numPr>
          <w:ilvl w:val="0"/>
          <w:numId w:val="3"/>
        </w:numPr>
        <w:spacing w:before="0" w:beforeAutospacing="0" w:after="0" w:afterAutospacing="0" w:line="360" w:lineRule="auto"/>
        <w:ind w:left="0" w:firstLine="567"/>
        <w:jc w:val="both"/>
        <w:rPr>
          <w:color w:val="000000" w:themeColor="text1"/>
          <w:sz w:val="28"/>
          <w:szCs w:val="28"/>
        </w:rPr>
      </w:pPr>
      <w:r w:rsidRPr="007F0E1D">
        <w:rPr>
          <w:color w:val="000000" w:themeColor="text1"/>
          <w:sz w:val="28"/>
          <w:szCs w:val="28"/>
        </w:rPr>
        <w:t>Об адвокатской деятельности и адвокатуре в Российской Федерации: Федеральный закон от 31.05.2002 № 63-ФЗ (ред. от 03.04.2024</w:t>
      </w:r>
      <w:bookmarkStart w:id="20" w:name="_Hlk229001031"/>
      <w:r w:rsidRPr="007F0E1D">
        <w:rPr>
          <w:color w:val="000000" w:themeColor="text1"/>
          <w:sz w:val="28"/>
          <w:szCs w:val="28"/>
        </w:rPr>
        <w:t xml:space="preserve">) </w:t>
      </w:r>
      <w:bookmarkStart w:id="21" w:name="_Hlk229001464"/>
      <w:r w:rsidRPr="007F0E1D">
        <w:rPr>
          <w:color w:val="000000" w:themeColor="text1"/>
          <w:sz w:val="28"/>
          <w:szCs w:val="28"/>
        </w:rPr>
        <w:t xml:space="preserve">// </w:t>
      </w:r>
      <w:r w:rsidR="00411B9C" w:rsidRPr="00411B9C">
        <w:rPr>
          <w:color w:val="000000" w:themeColor="text1"/>
          <w:sz w:val="28"/>
          <w:szCs w:val="28"/>
        </w:rPr>
        <w:t>Собрание законодательства РФ</w:t>
      </w:r>
      <w:r w:rsidRPr="007F0E1D">
        <w:rPr>
          <w:color w:val="000000" w:themeColor="text1"/>
          <w:sz w:val="28"/>
          <w:szCs w:val="28"/>
        </w:rPr>
        <w:t>. - 200</w:t>
      </w:r>
      <w:r w:rsidR="00411B9C">
        <w:rPr>
          <w:color w:val="000000" w:themeColor="text1"/>
          <w:sz w:val="28"/>
          <w:szCs w:val="28"/>
        </w:rPr>
        <w:t>2</w:t>
      </w:r>
      <w:r w:rsidRPr="007F0E1D">
        <w:rPr>
          <w:color w:val="000000" w:themeColor="text1"/>
          <w:sz w:val="28"/>
          <w:szCs w:val="28"/>
        </w:rPr>
        <w:t xml:space="preserve">. - № </w:t>
      </w:r>
      <w:r w:rsidR="00697F85">
        <w:rPr>
          <w:color w:val="000000" w:themeColor="text1"/>
          <w:sz w:val="28"/>
          <w:szCs w:val="28"/>
        </w:rPr>
        <w:t>23</w:t>
      </w:r>
      <w:r w:rsidRPr="007F0E1D">
        <w:rPr>
          <w:color w:val="000000" w:themeColor="text1"/>
          <w:sz w:val="28"/>
          <w:szCs w:val="28"/>
        </w:rPr>
        <w:t>. - Ст.</w:t>
      </w:r>
      <w:r w:rsidR="001A3A06">
        <w:rPr>
          <w:color w:val="000000" w:themeColor="text1"/>
          <w:sz w:val="28"/>
          <w:szCs w:val="28"/>
        </w:rPr>
        <w:t xml:space="preserve"> </w:t>
      </w:r>
      <w:r w:rsidR="00411B9C">
        <w:rPr>
          <w:color w:val="000000" w:themeColor="text1"/>
          <w:sz w:val="28"/>
          <w:szCs w:val="28"/>
        </w:rPr>
        <w:t>2</w:t>
      </w:r>
      <w:r w:rsidR="00697F85">
        <w:rPr>
          <w:color w:val="000000" w:themeColor="text1"/>
          <w:sz w:val="28"/>
          <w:szCs w:val="28"/>
        </w:rPr>
        <w:t>102</w:t>
      </w:r>
      <w:r w:rsidRPr="007F0E1D">
        <w:rPr>
          <w:color w:val="000000" w:themeColor="text1"/>
          <w:sz w:val="28"/>
          <w:szCs w:val="28"/>
        </w:rPr>
        <w:t>.</w:t>
      </w:r>
      <w:bookmarkStart w:id="22" w:name="_Hlk228621518"/>
      <w:bookmarkStart w:id="23" w:name="_Hlk228621538"/>
      <w:bookmarkEnd w:id="20"/>
    </w:p>
    <w:bookmarkEnd w:id="21"/>
    <w:p w14:paraId="0BC4C753" w14:textId="4348C343" w:rsidR="00697F85" w:rsidRDefault="004B67B5" w:rsidP="00697F85">
      <w:pPr>
        <w:pStyle w:val="a3"/>
        <w:numPr>
          <w:ilvl w:val="0"/>
          <w:numId w:val="3"/>
        </w:numPr>
        <w:spacing w:before="0" w:beforeAutospacing="0" w:after="0" w:afterAutospacing="0" w:line="360" w:lineRule="auto"/>
        <w:ind w:left="0" w:firstLine="567"/>
        <w:jc w:val="both"/>
        <w:rPr>
          <w:color w:val="000000" w:themeColor="text1"/>
          <w:sz w:val="28"/>
          <w:szCs w:val="28"/>
        </w:rPr>
      </w:pPr>
      <w:r w:rsidRPr="00411B9C">
        <w:rPr>
          <w:color w:val="000000" w:themeColor="text1"/>
          <w:sz w:val="28"/>
          <w:szCs w:val="28"/>
        </w:rPr>
        <w:t>О бесплатной юридической помощи в Российской Федерации</w:t>
      </w:r>
      <w:r w:rsidR="00FB0FB6" w:rsidRPr="00411B9C">
        <w:rPr>
          <w:color w:val="000000" w:themeColor="text1"/>
          <w:sz w:val="28"/>
          <w:szCs w:val="28"/>
        </w:rPr>
        <w:t xml:space="preserve"> Федеральный закон от 21.11.2011 № 324-ФЗ (ред. от 01.04.2024</w:t>
      </w:r>
      <w:r w:rsidR="00411B9C" w:rsidRPr="00411B9C">
        <w:rPr>
          <w:color w:val="000000" w:themeColor="text1"/>
          <w:sz w:val="28"/>
          <w:szCs w:val="28"/>
        </w:rPr>
        <w:t>) // Собрание законодательства РФ. - 20</w:t>
      </w:r>
      <w:r w:rsidR="00411B9C">
        <w:rPr>
          <w:color w:val="000000" w:themeColor="text1"/>
          <w:sz w:val="28"/>
          <w:szCs w:val="28"/>
        </w:rPr>
        <w:t>11</w:t>
      </w:r>
      <w:r w:rsidR="00411B9C" w:rsidRPr="00411B9C">
        <w:rPr>
          <w:color w:val="000000" w:themeColor="text1"/>
          <w:sz w:val="28"/>
          <w:szCs w:val="28"/>
        </w:rPr>
        <w:t xml:space="preserve">. - № </w:t>
      </w:r>
      <w:r w:rsidR="00411B9C">
        <w:rPr>
          <w:color w:val="000000" w:themeColor="text1"/>
          <w:sz w:val="28"/>
          <w:szCs w:val="28"/>
        </w:rPr>
        <w:t>48</w:t>
      </w:r>
      <w:r w:rsidR="00411B9C" w:rsidRPr="00411B9C">
        <w:rPr>
          <w:color w:val="000000" w:themeColor="text1"/>
          <w:sz w:val="28"/>
          <w:szCs w:val="28"/>
        </w:rPr>
        <w:t>. - Ст.</w:t>
      </w:r>
      <w:r w:rsidR="001A3A06">
        <w:rPr>
          <w:color w:val="000000" w:themeColor="text1"/>
          <w:sz w:val="28"/>
          <w:szCs w:val="28"/>
        </w:rPr>
        <w:t xml:space="preserve"> </w:t>
      </w:r>
      <w:r w:rsidR="00697F85">
        <w:rPr>
          <w:color w:val="000000" w:themeColor="text1"/>
          <w:sz w:val="28"/>
          <w:szCs w:val="28"/>
        </w:rPr>
        <w:t>6725.</w:t>
      </w:r>
      <w:bookmarkEnd w:id="22"/>
      <w:bookmarkEnd w:id="23"/>
    </w:p>
    <w:p w14:paraId="24CECC5E" w14:textId="1A46F32A" w:rsidR="00FB0FB6" w:rsidRPr="001A3A06" w:rsidRDefault="0095330B" w:rsidP="00697F85">
      <w:pPr>
        <w:pStyle w:val="a3"/>
        <w:numPr>
          <w:ilvl w:val="0"/>
          <w:numId w:val="3"/>
        </w:numPr>
        <w:spacing w:before="0" w:beforeAutospacing="0" w:after="0" w:afterAutospacing="0" w:line="360" w:lineRule="auto"/>
        <w:ind w:left="0" w:firstLine="567"/>
        <w:jc w:val="both"/>
        <w:rPr>
          <w:color w:val="000000" w:themeColor="text1"/>
          <w:sz w:val="28"/>
          <w:szCs w:val="28"/>
        </w:rPr>
      </w:pPr>
      <w:r w:rsidRPr="001A3A06">
        <w:rPr>
          <w:color w:val="000000" w:themeColor="text1"/>
          <w:sz w:val="28"/>
          <w:szCs w:val="28"/>
        </w:rPr>
        <w:t>О порядке и размере возмещения процессуальных издержек, связанных с уголовным судопроизводством, издержек в связи с рассмотрением дела арбитражным судом, гражданского дела, административного дела, а также расходов в связи с выполнением требований Конституционного Суда Российской Федерации и о признании утратившими силу некоторых актов Совета Министров РСФСР и Правительства Российской:</w:t>
      </w:r>
      <w:r w:rsidRPr="001A3A06">
        <w:rPr>
          <w:sz w:val="28"/>
          <w:szCs w:val="28"/>
        </w:rPr>
        <w:t xml:space="preserve"> </w:t>
      </w:r>
      <w:r w:rsidRPr="001A3A06">
        <w:rPr>
          <w:color w:val="000000" w:themeColor="text1"/>
          <w:sz w:val="28"/>
          <w:szCs w:val="28"/>
        </w:rPr>
        <w:t>Постановление Правительства РФ от 01.12.2012 N 1240 (ред. от 11.08.2025)</w:t>
      </w:r>
      <w:bookmarkStart w:id="24" w:name="_Hlk228622477"/>
      <w:r w:rsidRPr="001A3A06">
        <w:rPr>
          <w:color w:val="000000" w:themeColor="text1"/>
          <w:sz w:val="28"/>
          <w:szCs w:val="28"/>
        </w:rPr>
        <w:t xml:space="preserve"> </w:t>
      </w:r>
      <w:bookmarkStart w:id="25" w:name="_Hlk228883218"/>
      <w:bookmarkEnd w:id="24"/>
      <w:r w:rsidR="00697F85" w:rsidRPr="001A3A06">
        <w:rPr>
          <w:color w:val="000000" w:themeColor="text1"/>
          <w:sz w:val="28"/>
          <w:szCs w:val="28"/>
        </w:rPr>
        <w:t>// Собрание законодательства РФ. - 2012. - № 50. - Ст.7058.</w:t>
      </w:r>
    </w:p>
    <w:bookmarkEnd w:id="25"/>
    <w:p w14:paraId="6993EA8B" w14:textId="5977C00C" w:rsidR="00705530" w:rsidRPr="00040C5D" w:rsidRDefault="00FB0FB6" w:rsidP="00705530">
      <w:pPr>
        <w:pStyle w:val="a3"/>
        <w:numPr>
          <w:ilvl w:val="0"/>
          <w:numId w:val="3"/>
        </w:numPr>
        <w:spacing w:before="0" w:beforeAutospacing="0" w:after="0" w:afterAutospacing="0" w:line="360" w:lineRule="auto"/>
        <w:ind w:left="0" w:firstLine="709"/>
        <w:jc w:val="both"/>
      </w:pPr>
      <w:r w:rsidRPr="00CE548B">
        <w:rPr>
          <w:color w:val="000000" w:themeColor="text1"/>
          <w:sz w:val="28"/>
          <w:szCs w:val="28"/>
        </w:rPr>
        <w:t>Кодекс профессиональной этики адвоката, утвержд</w:t>
      </w:r>
      <w:r w:rsidR="0050097B" w:rsidRPr="00CE548B">
        <w:rPr>
          <w:color w:val="000000" w:themeColor="text1"/>
          <w:sz w:val="28"/>
          <w:szCs w:val="28"/>
        </w:rPr>
        <w:t>е</w:t>
      </w:r>
      <w:r w:rsidRPr="00CE548B">
        <w:rPr>
          <w:color w:val="000000" w:themeColor="text1"/>
          <w:sz w:val="28"/>
          <w:szCs w:val="28"/>
        </w:rPr>
        <w:t>н решением I Всероссийского съезда адвокатов от 31.01.2003 (ред. от 02.04.2022)</w:t>
      </w:r>
      <w:r w:rsidR="00CE548B">
        <w:rPr>
          <w:color w:val="000000" w:themeColor="text1"/>
          <w:sz w:val="28"/>
          <w:szCs w:val="28"/>
        </w:rPr>
        <w:t xml:space="preserve"> </w:t>
      </w:r>
      <w:r w:rsidR="001A3A06">
        <w:rPr>
          <w:color w:val="000000" w:themeColor="text1"/>
          <w:sz w:val="28"/>
          <w:szCs w:val="28"/>
        </w:rPr>
        <w:t>// Российская газета. - № 222. - 05.10.2005</w:t>
      </w:r>
    </w:p>
    <w:p w14:paraId="3B7F212F" w14:textId="1494ABA1" w:rsidR="00705530" w:rsidRDefault="00CE548B" w:rsidP="00705530">
      <w:pPr>
        <w:pStyle w:val="a3"/>
        <w:numPr>
          <w:ilvl w:val="0"/>
          <w:numId w:val="3"/>
        </w:numPr>
        <w:spacing w:before="0" w:beforeAutospacing="0" w:after="0" w:afterAutospacing="0" w:line="360" w:lineRule="auto"/>
        <w:ind w:left="0" w:firstLine="709"/>
        <w:jc w:val="both"/>
      </w:pPr>
      <w:r w:rsidRPr="00705530">
        <w:rPr>
          <w:sz w:val="28"/>
          <w:szCs w:val="28"/>
        </w:rPr>
        <w:t>Московский городской суд. Апелляционное определение от 21.03.2019 по делу № 2-1019/2019.</w:t>
      </w:r>
      <w:r w:rsidR="00040C5D">
        <w:rPr>
          <w:sz w:val="28"/>
          <w:szCs w:val="28"/>
        </w:rPr>
        <w:t xml:space="preserve"> </w:t>
      </w:r>
      <w:r w:rsidR="00040C5D" w:rsidRPr="00040C5D">
        <w:rPr>
          <w:bCs/>
          <w:sz w:val="28"/>
          <w:szCs w:val="28"/>
        </w:rPr>
        <w:t>–</w:t>
      </w:r>
      <w:r w:rsidR="00040C5D">
        <w:rPr>
          <w:bCs/>
          <w:sz w:val="28"/>
          <w:szCs w:val="28"/>
        </w:rPr>
        <w:t xml:space="preserve"> </w:t>
      </w:r>
      <w:r w:rsidR="00040C5D" w:rsidRPr="00040C5D">
        <w:rPr>
          <w:sz w:val="28"/>
          <w:szCs w:val="28"/>
        </w:rPr>
        <w:t>URL: http://www. prometeus.nsc.ru/</w:t>
      </w:r>
      <w:proofErr w:type="spellStart"/>
      <w:r w:rsidR="00040C5D" w:rsidRPr="00040C5D">
        <w:rPr>
          <w:sz w:val="28"/>
          <w:szCs w:val="28"/>
        </w:rPr>
        <w:t>biblio</w:t>
      </w:r>
      <w:proofErr w:type="spellEnd"/>
      <w:r w:rsidR="00040C5D" w:rsidRPr="00040C5D">
        <w:rPr>
          <w:sz w:val="28"/>
          <w:szCs w:val="28"/>
        </w:rPr>
        <w:t>/</w:t>
      </w:r>
      <w:proofErr w:type="spellStart"/>
      <w:r w:rsidR="00040C5D" w:rsidRPr="00040C5D">
        <w:rPr>
          <w:sz w:val="28"/>
          <w:szCs w:val="28"/>
        </w:rPr>
        <w:t>newrus</w:t>
      </w:r>
      <w:proofErr w:type="spellEnd"/>
      <w:r w:rsidR="00040C5D" w:rsidRPr="00040C5D">
        <w:rPr>
          <w:sz w:val="28"/>
          <w:szCs w:val="28"/>
        </w:rPr>
        <w:t xml:space="preserve">/ </w:t>
      </w:r>
      <w:proofErr w:type="spellStart"/>
      <w:r w:rsidR="00040C5D" w:rsidRPr="00040C5D">
        <w:rPr>
          <w:sz w:val="28"/>
          <w:szCs w:val="28"/>
        </w:rPr>
        <w:t>egrowth.ssi</w:t>
      </w:r>
      <w:proofErr w:type="spellEnd"/>
      <w:r w:rsidR="00040C5D" w:rsidRPr="00040C5D">
        <w:rPr>
          <w:sz w:val="28"/>
          <w:szCs w:val="28"/>
        </w:rPr>
        <w:t xml:space="preserve"> (дата обращения: 1</w:t>
      </w:r>
      <w:r w:rsidR="00040C5D">
        <w:rPr>
          <w:sz w:val="28"/>
          <w:szCs w:val="28"/>
        </w:rPr>
        <w:t>8</w:t>
      </w:r>
      <w:r w:rsidR="00040C5D" w:rsidRPr="00040C5D">
        <w:rPr>
          <w:sz w:val="28"/>
          <w:szCs w:val="28"/>
        </w:rPr>
        <w:t>.04.202</w:t>
      </w:r>
      <w:r w:rsidR="00040C5D">
        <w:rPr>
          <w:sz w:val="28"/>
          <w:szCs w:val="28"/>
        </w:rPr>
        <w:t>6</w:t>
      </w:r>
      <w:r w:rsidR="00040C5D" w:rsidRPr="00040C5D">
        <w:rPr>
          <w:sz w:val="28"/>
          <w:szCs w:val="28"/>
        </w:rPr>
        <w:t>).</w:t>
      </w:r>
    </w:p>
    <w:p w14:paraId="79A9C0BA" w14:textId="77777777" w:rsidR="001A3A06" w:rsidRDefault="00CE548B" w:rsidP="001A3A06">
      <w:pPr>
        <w:pStyle w:val="a3"/>
        <w:numPr>
          <w:ilvl w:val="0"/>
          <w:numId w:val="3"/>
        </w:numPr>
        <w:spacing w:line="360" w:lineRule="auto"/>
        <w:ind w:left="0" w:firstLine="709"/>
        <w:rPr>
          <w:bCs/>
          <w:sz w:val="28"/>
          <w:szCs w:val="28"/>
        </w:rPr>
      </w:pPr>
      <w:r w:rsidRPr="00705530">
        <w:rPr>
          <w:sz w:val="28"/>
          <w:szCs w:val="28"/>
        </w:rPr>
        <w:t>Московский областной суд. Апелляционное определение от 09.12.2019 по делу № 33-12564/2019</w:t>
      </w:r>
      <w:r w:rsidR="00040C5D">
        <w:rPr>
          <w:sz w:val="28"/>
          <w:szCs w:val="28"/>
        </w:rPr>
        <w:t>.</w:t>
      </w:r>
      <w:r w:rsidR="00040C5D" w:rsidRPr="00040C5D">
        <w:rPr>
          <w:rFonts w:eastAsiaTheme="minorHAnsi"/>
          <w:color w:val="000000" w:themeColor="text1"/>
          <w:sz w:val="28"/>
          <w:szCs w:val="28"/>
          <w:lang w:eastAsia="en-US"/>
        </w:rPr>
        <w:t xml:space="preserve"> </w:t>
      </w:r>
      <w:r w:rsidR="00040C5D" w:rsidRPr="00040C5D">
        <w:rPr>
          <w:sz w:val="28"/>
          <w:szCs w:val="28"/>
        </w:rPr>
        <w:t>–</w:t>
      </w:r>
      <w:r w:rsidR="00040C5D">
        <w:rPr>
          <w:sz w:val="28"/>
          <w:szCs w:val="28"/>
        </w:rPr>
        <w:t xml:space="preserve"> </w:t>
      </w:r>
      <w:r w:rsidR="00040C5D" w:rsidRPr="00040C5D">
        <w:rPr>
          <w:bCs/>
          <w:sz w:val="28"/>
          <w:szCs w:val="28"/>
        </w:rPr>
        <w:t xml:space="preserve"> </w:t>
      </w:r>
      <w:r w:rsidR="00040C5D" w:rsidRPr="00040C5D">
        <w:rPr>
          <w:bCs/>
          <w:sz w:val="28"/>
          <w:szCs w:val="28"/>
          <w:lang w:val="en-US"/>
        </w:rPr>
        <w:t>URL</w:t>
      </w:r>
      <w:r w:rsidR="009A1345">
        <w:rPr>
          <w:bCs/>
          <w:sz w:val="28"/>
          <w:szCs w:val="28"/>
        </w:rPr>
        <w:t xml:space="preserve">: </w:t>
      </w:r>
      <w:r w:rsidR="009A1345" w:rsidRPr="009A1345">
        <w:rPr>
          <w:bCs/>
          <w:sz w:val="28"/>
          <w:szCs w:val="28"/>
        </w:rPr>
        <w:lastRenderedPageBreak/>
        <w:t xml:space="preserve">https://www.consultant.ru/cons/cgi/online.cgi?req=doc&amp;base=SOCN&amp;n=1144123 </w:t>
      </w:r>
      <w:r w:rsidR="00040C5D" w:rsidRPr="00040C5D">
        <w:rPr>
          <w:bCs/>
          <w:sz w:val="28"/>
          <w:szCs w:val="28"/>
        </w:rPr>
        <w:t>(дата обращения: 1</w:t>
      </w:r>
      <w:r w:rsidR="00040C5D">
        <w:rPr>
          <w:bCs/>
          <w:sz w:val="28"/>
          <w:szCs w:val="28"/>
        </w:rPr>
        <w:t>8</w:t>
      </w:r>
      <w:r w:rsidR="00040C5D" w:rsidRPr="00040C5D">
        <w:rPr>
          <w:bCs/>
          <w:sz w:val="28"/>
          <w:szCs w:val="28"/>
        </w:rPr>
        <w:t>.04.202</w:t>
      </w:r>
      <w:r w:rsidR="00040C5D">
        <w:rPr>
          <w:bCs/>
          <w:sz w:val="28"/>
          <w:szCs w:val="28"/>
        </w:rPr>
        <w:t>6</w:t>
      </w:r>
      <w:r w:rsidR="00040C5D" w:rsidRPr="00040C5D">
        <w:rPr>
          <w:bCs/>
          <w:sz w:val="28"/>
          <w:szCs w:val="28"/>
        </w:rPr>
        <w:t>).</w:t>
      </w:r>
    </w:p>
    <w:p w14:paraId="18946EF2" w14:textId="749AE728" w:rsidR="001A3A06" w:rsidRPr="001A3A06" w:rsidRDefault="001A3A06" w:rsidP="001A3A06">
      <w:pPr>
        <w:pStyle w:val="a3"/>
        <w:numPr>
          <w:ilvl w:val="0"/>
          <w:numId w:val="3"/>
        </w:numPr>
        <w:spacing w:line="360" w:lineRule="auto"/>
        <w:ind w:left="0" w:firstLine="709"/>
        <w:rPr>
          <w:bCs/>
          <w:sz w:val="28"/>
          <w:szCs w:val="28"/>
        </w:rPr>
      </w:pPr>
      <w:r w:rsidRPr="001A3A06">
        <w:rPr>
          <w:bCs/>
          <w:sz w:val="28"/>
          <w:szCs w:val="28"/>
        </w:rPr>
        <w:t xml:space="preserve">Мещанский районный суд г. Москвы. Решение от 12.08.2021 по делу № 2-5123/2021. – </w:t>
      </w:r>
      <w:proofErr w:type="gramStart"/>
      <w:r w:rsidRPr="001A3A06">
        <w:rPr>
          <w:bCs/>
          <w:sz w:val="28"/>
          <w:szCs w:val="28"/>
        </w:rPr>
        <w:t>URL:  https://sudact.ru/regular/doc/B1i3kVppbwWC/</w:t>
      </w:r>
      <w:proofErr w:type="gramEnd"/>
      <w:r w:rsidRPr="001A3A06">
        <w:rPr>
          <w:bCs/>
          <w:sz w:val="28"/>
          <w:szCs w:val="28"/>
        </w:rPr>
        <w:t xml:space="preserve"> (дата обращения: 17.04.2026).</w:t>
      </w:r>
    </w:p>
    <w:p w14:paraId="4E13B3EB" w14:textId="374FD007" w:rsidR="00FB0FB6" w:rsidRPr="00FB0FB6" w:rsidRDefault="00F53C1A" w:rsidP="00FB0FB6">
      <w:pPr>
        <w:jc w:val="center"/>
        <w:rPr>
          <w:b/>
        </w:rPr>
      </w:pPr>
      <w:r w:rsidRPr="00F53C1A">
        <w:rPr>
          <w:b/>
        </w:rPr>
        <w:t>Публикации в научных журналах, сборниках и СМИ</w:t>
      </w:r>
    </w:p>
    <w:p w14:paraId="64EA2120" w14:textId="77777777" w:rsidR="00FB0FB6" w:rsidRPr="00555D93" w:rsidRDefault="00FB0FB6" w:rsidP="00555D93">
      <w:pPr>
        <w:pStyle w:val="a3"/>
        <w:numPr>
          <w:ilvl w:val="0"/>
          <w:numId w:val="3"/>
        </w:numPr>
        <w:spacing w:before="0" w:beforeAutospacing="0" w:after="0" w:afterAutospacing="0" w:line="360" w:lineRule="auto"/>
        <w:ind w:left="0" w:firstLine="709"/>
        <w:jc w:val="both"/>
        <w:rPr>
          <w:color w:val="000000" w:themeColor="text1"/>
          <w:sz w:val="28"/>
          <w:szCs w:val="28"/>
        </w:rPr>
      </w:pPr>
      <w:r w:rsidRPr="00555D93">
        <w:rPr>
          <w:color w:val="000000" w:themeColor="text1"/>
          <w:sz w:val="28"/>
          <w:szCs w:val="28"/>
        </w:rPr>
        <w:t xml:space="preserve">Агапов А.Б. Развитие института бесплатной юридической помощи в России: проблемы и перспективы // Вестник Московского университета МВД России. </w:t>
      </w:r>
      <w:r w:rsidR="001F0DFC">
        <w:rPr>
          <w:color w:val="000000" w:themeColor="text1"/>
          <w:sz w:val="28"/>
          <w:szCs w:val="28"/>
        </w:rPr>
        <w:t xml:space="preserve">– </w:t>
      </w:r>
      <w:r w:rsidRPr="00555D93">
        <w:rPr>
          <w:color w:val="000000" w:themeColor="text1"/>
          <w:sz w:val="28"/>
          <w:szCs w:val="28"/>
        </w:rPr>
        <w:t xml:space="preserve">2022. </w:t>
      </w:r>
      <w:r w:rsidR="001F0DFC">
        <w:rPr>
          <w:color w:val="000000" w:themeColor="text1"/>
          <w:sz w:val="28"/>
          <w:szCs w:val="28"/>
        </w:rPr>
        <w:t xml:space="preserve">– </w:t>
      </w:r>
      <w:r w:rsidRPr="00555D93">
        <w:rPr>
          <w:color w:val="000000" w:themeColor="text1"/>
          <w:sz w:val="28"/>
          <w:szCs w:val="28"/>
        </w:rPr>
        <w:t xml:space="preserve">№ 5. </w:t>
      </w:r>
      <w:r w:rsidR="001F0DFC">
        <w:rPr>
          <w:color w:val="000000" w:themeColor="text1"/>
          <w:sz w:val="28"/>
          <w:szCs w:val="28"/>
        </w:rPr>
        <w:t xml:space="preserve">– </w:t>
      </w:r>
      <w:r w:rsidRPr="00555D93">
        <w:rPr>
          <w:color w:val="000000" w:themeColor="text1"/>
          <w:sz w:val="28"/>
          <w:szCs w:val="28"/>
        </w:rPr>
        <w:t>С. 25–33.</w:t>
      </w:r>
    </w:p>
    <w:p w14:paraId="0505B1E7"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 xml:space="preserve">Алексеев С.С., Колесникова К.А. Проблемы оказания юридических услуг населению: современные тенденции // Российский юридический журнал. </w:t>
      </w:r>
      <w:r w:rsidR="001F0DFC">
        <w:rPr>
          <w:color w:val="000000" w:themeColor="text1"/>
          <w:sz w:val="28"/>
          <w:szCs w:val="28"/>
        </w:rPr>
        <w:t xml:space="preserve">– </w:t>
      </w:r>
      <w:r w:rsidRPr="006F30F5">
        <w:rPr>
          <w:color w:val="000000" w:themeColor="text1"/>
          <w:sz w:val="28"/>
          <w:szCs w:val="28"/>
        </w:rPr>
        <w:t xml:space="preserve">2023. </w:t>
      </w:r>
      <w:r w:rsidR="001F0DFC">
        <w:rPr>
          <w:color w:val="000000" w:themeColor="text1"/>
          <w:sz w:val="28"/>
          <w:szCs w:val="28"/>
        </w:rPr>
        <w:t xml:space="preserve">– </w:t>
      </w:r>
      <w:r w:rsidRPr="006F30F5">
        <w:rPr>
          <w:color w:val="000000" w:themeColor="text1"/>
          <w:sz w:val="28"/>
          <w:szCs w:val="28"/>
        </w:rPr>
        <w:t xml:space="preserve">№ 2. </w:t>
      </w:r>
      <w:r w:rsidR="001F0DFC">
        <w:rPr>
          <w:color w:val="000000" w:themeColor="text1"/>
          <w:sz w:val="28"/>
          <w:szCs w:val="28"/>
        </w:rPr>
        <w:t xml:space="preserve">– </w:t>
      </w:r>
      <w:r w:rsidRPr="006F30F5">
        <w:rPr>
          <w:color w:val="000000" w:themeColor="text1"/>
          <w:sz w:val="28"/>
          <w:szCs w:val="28"/>
        </w:rPr>
        <w:t>С. 78–88.</w:t>
      </w:r>
    </w:p>
    <w:p w14:paraId="4686A643"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Алексеева, А. В. Гарантии доступа к бесплатной юридической помощи в России: современные проблемы и пути их решения // Российский юридический журнал. – 2022. – № 5. – С. 92–101.</w:t>
      </w:r>
    </w:p>
    <w:p w14:paraId="36A52CC9"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 xml:space="preserve">Андреева И.В. Организация работы адвоката при оказании платных и бесплатных юридических услуг // Право и практика. </w:t>
      </w:r>
      <w:r w:rsidR="001F0DFC">
        <w:rPr>
          <w:color w:val="000000" w:themeColor="text1"/>
          <w:sz w:val="28"/>
          <w:szCs w:val="28"/>
        </w:rPr>
        <w:t xml:space="preserve">– </w:t>
      </w:r>
      <w:r w:rsidRPr="006F30F5">
        <w:rPr>
          <w:color w:val="000000" w:themeColor="text1"/>
          <w:sz w:val="28"/>
          <w:szCs w:val="28"/>
        </w:rPr>
        <w:t xml:space="preserve">2021. </w:t>
      </w:r>
      <w:r w:rsidR="001F0DFC">
        <w:rPr>
          <w:color w:val="000000" w:themeColor="text1"/>
          <w:sz w:val="28"/>
          <w:szCs w:val="28"/>
        </w:rPr>
        <w:t xml:space="preserve">– </w:t>
      </w:r>
      <w:r w:rsidRPr="006F30F5">
        <w:rPr>
          <w:color w:val="000000" w:themeColor="text1"/>
          <w:sz w:val="28"/>
          <w:szCs w:val="28"/>
        </w:rPr>
        <w:t xml:space="preserve">№ 12. </w:t>
      </w:r>
      <w:r w:rsidR="001F0DFC">
        <w:rPr>
          <w:color w:val="000000" w:themeColor="text1"/>
          <w:sz w:val="28"/>
          <w:szCs w:val="28"/>
        </w:rPr>
        <w:t xml:space="preserve">– </w:t>
      </w:r>
      <w:r w:rsidRPr="006F30F5">
        <w:rPr>
          <w:color w:val="000000" w:themeColor="text1"/>
          <w:sz w:val="28"/>
          <w:szCs w:val="28"/>
        </w:rPr>
        <w:t>С. 47–54.</w:t>
      </w:r>
    </w:p>
    <w:p w14:paraId="79B3E9B1"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Артемьев, А. Д. Проблемы реализации права на получение бесплатной юридической помощи // Адвокат. – 2022. – № 12. – С. 42–46.</w:t>
      </w:r>
    </w:p>
    <w:p w14:paraId="061920DE"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Афанасьев, В. В. Роль адвокатуры в обеспечении доступности правосудия // Конституционное и муниципальное право. – 2021. – № 10. – С. 85–91.</w:t>
      </w:r>
    </w:p>
    <w:p w14:paraId="0D0E97FA"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Бабич, Е. С. Совершенствование законодательства о бесплатной юридической помощи: анализ судебной практики // Бюллетень юриста. – 2023. – № 6. – С. 54–60.</w:t>
      </w:r>
    </w:p>
    <w:p w14:paraId="03E9158F"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Белова, О. А. Бесплатная юридическая помощь: современные вызовы и практика применения // Юридическая техника. – 2022. – № 4. – С. 36–41.</w:t>
      </w:r>
    </w:p>
    <w:p w14:paraId="1FECCA38"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lastRenderedPageBreak/>
        <w:t>Бокова, И. Д. Адвокатское соглашение: правовая природа и вопросы исполнения // Юрист. – 2021. – № 7. – С. 18–22.</w:t>
      </w:r>
    </w:p>
    <w:p w14:paraId="5A1693D1"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 xml:space="preserve">Борисов П.Е., Павлова Т.В. Юридические услуги: теоретико-правовой анализ // Журнал российского права. </w:t>
      </w:r>
      <w:r w:rsidR="001F0DFC">
        <w:rPr>
          <w:color w:val="000000" w:themeColor="text1"/>
          <w:sz w:val="28"/>
          <w:szCs w:val="28"/>
        </w:rPr>
        <w:t xml:space="preserve">– </w:t>
      </w:r>
      <w:r w:rsidRPr="006F30F5">
        <w:rPr>
          <w:color w:val="000000" w:themeColor="text1"/>
          <w:sz w:val="28"/>
          <w:szCs w:val="28"/>
        </w:rPr>
        <w:t xml:space="preserve">2021. </w:t>
      </w:r>
      <w:r w:rsidR="001F0DFC">
        <w:rPr>
          <w:color w:val="000000" w:themeColor="text1"/>
          <w:sz w:val="28"/>
          <w:szCs w:val="28"/>
        </w:rPr>
        <w:t xml:space="preserve">– </w:t>
      </w:r>
      <w:r w:rsidRPr="006F30F5">
        <w:rPr>
          <w:color w:val="000000" w:themeColor="text1"/>
          <w:sz w:val="28"/>
          <w:szCs w:val="28"/>
        </w:rPr>
        <w:t xml:space="preserve">№ 6. </w:t>
      </w:r>
      <w:r w:rsidR="001F0DFC">
        <w:rPr>
          <w:color w:val="000000" w:themeColor="text1"/>
          <w:sz w:val="28"/>
          <w:szCs w:val="28"/>
        </w:rPr>
        <w:t xml:space="preserve">– </w:t>
      </w:r>
      <w:r w:rsidRPr="006F30F5">
        <w:rPr>
          <w:color w:val="000000" w:themeColor="text1"/>
          <w:sz w:val="28"/>
          <w:szCs w:val="28"/>
        </w:rPr>
        <w:t>С. 114–122.</w:t>
      </w:r>
    </w:p>
    <w:p w14:paraId="2F31B216"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Варламов, С. Е. Правовой статус соглашения об оказании юридической помощи в современном российском праве // Журнал российского права. – 2021. – № 9. – С. 14–19.</w:t>
      </w:r>
    </w:p>
    <w:p w14:paraId="2089C4D2"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 xml:space="preserve">Гаврилов Р.В. Электронные формы оказания юридических услуг: новые вызовы и решения // Правовые исследования. </w:t>
      </w:r>
      <w:r w:rsidR="001F0DFC">
        <w:rPr>
          <w:color w:val="000000" w:themeColor="text1"/>
          <w:sz w:val="28"/>
          <w:szCs w:val="28"/>
        </w:rPr>
        <w:t xml:space="preserve">– </w:t>
      </w:r>
      <w:r w:rsidRPr="006F30F5">
        <w:rPr>
          <w:color w:val="000000" w:themeColor="text1"/>
          <w:sz w:val="28"/>
          <w:szCs w:val="28"/>
        </w:rPr>
        <w:t xml:space="preserve">2023. </w:t>
      </w:r>
      <w:r w:rsidR="001F0DFC">
        <w:rPr>
          <w:color w:val="000000" w:themeColor="text1"/>
          <w:sz w:val="28"/>
          <w:szCs w:val="28"/>
        </w:rPr>
        <w:t xml:space="preserve">– </w:t>
      </w:r>
      <w:r w:rsidRPr="006F30F5">
        <w:rPr>
          <w:color w:val="000000" w:themeColor="text1"/>
          <w:sz w:val="28"/>
          <w:szCs w:val="28"/>
        </w:rPr>
        <w:t xml:space="preserve">№ 4. </w:t>
      </w:r>
      <w:r w:rsidR="001F0DFC">
        <w:rPr>
          <w:color w:val="000000" w:themeColor="text1"/>
          <w:sz w:val="28"/>
          <w:szCs w:val="28"/>
        </w:rPr>
        <w:t xml:space="preserve">– </w:t>
      </w:r>
      <w:r w:rsidRPr="006F30F5">
        <w:rPr>
          <w:color w:val="000000" w:themeColor="text1"/>
          <w:sz w:val="28"/>
          <w:szCs w:val="28"/>
        </w:rPr>
        <w:t>С. 39–47.</w:t>
      </w:r>
    </w:p>
    <w:p w14:paraId="6050630F"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Гаврилова, Н. И. Адвокатская деятельность в условиях цифровизации: новые вызовы // Российская юстиция. – 2023. – № 2. – С. 21–27.</w:t>
      </w:r>
    </w:p>
    <w:p w14:paraId="06F52E30"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Гайворонский, Д. А. Дисциплинарная ответственность адвоката за неисполнение соглашения о бесплатной юридической помощи // Закон и право. – 2024. – № 4. – С. 111–116.</w:t>
      </w:r>
    </w:p>
    <w:p w14:paraId="06F9A4F5"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Головина, Н. С. Обеспечение качества бесплатной юридической помощи: проблемы и предложения // Современное право. – 2021. – № 11. – С. 33–38.</w:t>
      </w:r>
    </w:p>
    <w:p w14:paraId="323A035A"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 xml:space="preserve">Грачева М.Н. Гражданско-правовая ответственность за некачественное оказание юридических услуг // Адвокатская практика. </w:t>
      </w:r>
      <w:r w:rsidR="001F0DFC">
        <w:rPr>
          <w:color w:val="000000" w:themeColor="text1"/>
          <w:sz w:val="28"/>
          <w:szCs w:val="28"/>
        </w:rPr>
        <w:t xml:space="preserve">– </w:t>
      </w:r>
      <w:r w:rsidRPr="006F30F5">
        <w:rPr>
          <w:color w:val="000000" w:themeColor="text1"/>
          <w:sz w:val="28"/>
          <w:szCs w:val="28"/>
        </w:rPr>
        <w:t xml:space="preserve">2022. </w:t>
      </w:r>
      <w:r w:rsidR="001F0DFC">
        <w:rPr>
          <w:color w:val="000000" w:themeColor="text1"/>
          <w:sz w:val="28"/>
          <w:szCs w:val="28"/>
        </w:rPr>
        <w:t xml:space="preserve">– </w:t>
      </w:r>
      <w:r w:rsidRPr="006F30F5">
        <w:rPr>
          <w:color w:val="000000" w:themeColor="text1"/>
          <w:sz w:val="28"/>
          <w:szCs w:val="28"/>
        </w:rPr>
        <w:t xml:space="preserve">№ 8. </w:t>
      </w:r>
      <w:r w:rsidR="001F0DFC">
        <w:rPr>
          <w:color w:val="000000" w:themeColor="text1"/>
          <w:sz w:val="28"/>
          <w:szCs w:val="28"/>
        </w:rPr>
        <w:t xml:space="preserve">– </w:t>
      </w:r>
      <w:r w:rsidRPr="006F30F5">
        <w:rPr>
          <w:color w:val="000000" w:themeColor="text1"/>
          <w:sz w:val="28"/>
          <w:szCs w:val="28"/>
        </w:rPr>
        <w:t>С. 22–31.</w:t>
      </w:r>
    </w:p>
    <w:p w14:paraId="769F5DF2"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Данилов, С. Р. Основания возникновения и прекращения соглашения об оказании юридической помощи // Вестник гражданского процесса. – 2023. – № 8. – С. 72–77.</w:t>
      </w:r>
    </w:p>
    <w:p w14:paraId="5AE40D57"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 xml:space="preserve">Данилова С.А., Егоров К.Ю. К вопросу о классификации юридических услуг в гражданском праве // Юридическая мысль. </w:t>
      </w:r>
      <w:r w:rsidR="001F0DFC">
        <w:rPr>
          <w:color w:val="000000" w:themeColor="text1"/>
          <w:sz w:val="28"/>
          <w:szCs w:val="28"/>
        </w:rPr>
        <w:t xml:space="preserve">– </w:t>
      </w:r>
      <w:r w:rsidRPr="006F30F5">
        <w:rPr>
          <w:color w:val="000000" w:themeColor="text1"/>
          <w:sz w:val="28"/>
          <w:szCs w:val="28"/>
        </w:rPr>
        <w:t xml:space="preserve">2021. </w:t>
      </w:r>
      <w:r w:rsidR="001F0DFC">
        <w:rPr>
          <w:color w:val="000000" w:themeColor="text1"/>
          <w:sz w:val="28"/>
          <w:szCs w:val="28"/>
        </w:rPr>
        <w:t xml:space="preserve">– </w:t>
      </w:r>
      <w:r w:rsidRPr="006F30F5">
        <w:rPr>
          <w:color w:val="000000" w:themeColor="text1"/>
          <w:sz w:val="28"/>
          <w:szCs w:val="28"/>
        </w:rPr>
        <w:t xml:space="preserve">№ 11. </w:t>
      </w:r>
      <w:r w:rsidR="001F0DFC">
        <w:rPr>
          <w:color w:val="000000" w:themeColor="text1"/>
          <w:sz w:val="28"/>
          <w:szCs w:val="28"/>
        </w:rPr>
        <w:t xml:space="preserve">– </w:t>
      </w:r>
      <w:r w:rsidRPr="006F30F5">
        <w:rPr>
          <w:color w:val="000000" w:themeColor="text1"/>
          <w:sz w:val="28"/>
          <w:szCs w:val="28"/>
        </w:rPr>
        <w:t>С. 62–70.</w:t>
      </w:r>
    </w:p>
    <w:p w14:paraId="79E0A954"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Дубровина, Т. В. Этические стандарты адвокатской деятельности в вопросах бесплатной юридической поддержки // Законодательство и экономика. – 2022. – № 9. – С. 54–58.</w:t>
      </w:r>
    </w:p>
    <w:p w14:paraId="3ACCFCD8"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lastRenderedPageBreak/>
        <w:t>Егорова, И. А. Судебная практика по вопросам оказания бесплатной юридической помощи // Адвокатская практика. – 2023. – № 10. – С. 12–20.</w:t>
      </w:r>
    </w:p>
    <w:p w14:paraId="650CB1B9"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 xml:space="preserve">Емельянова Н.Л. Повышение качества юридических услуг: нормативные и практические аспекты // Актуальные вопросы юриспруденции. </w:t>
      </w:r>
      <w:r w:rsidR="001F0DFC">
        <w:rPr>
          <w:color w:val="000000" w:themeColor="text1"/>
          <w:sz w:val="28"/>
          <w:szCs w:val="28"/>
        </w:rPr>
        <w:t xml:space="preserve">– </w:t>
      </w:r>
      <w:r w:rsidRPr="006F30F5">
        <w:rPr>
          <w:color w:val="000000" w:themeColor="text1"/>
          <w:sz w:val="28"/>
          <w:szCs w:val="28"/>
        </w:rPr>
        <w:t xml:space="preserve">2024. </w:t>
      </w:r>
      <w:r w:rsidR="001F0DFC">
        <w:rPr>
          <w:color w:val="000000" w:themeColor="text1"/>
          <w:sz w:val="28"/>
          <w:szCs w:val="28"/>
        </w:rPr>
        <w:t xml:space="preserve">– </w:t>
      </w:r>
      <w:r w:rsidRPr="006F30F5">
        <w:rPr>
          <w:color w:val="000000" w:themeColor="text1"/>
          <w:sz w:val="28"/>
          <w:szCs w:val="28"/>
        </w:rPr>
        <w:t xml:space="preserve">№ 1. </w:t>
      </w:r>
      <w:r w:rsidR="001F0DFC">
        <w:rPr>
          <w:color w:val="000000" w:themeColor="text1"/>
          <w:sz w:val="28"/>
          <w:szCs w:val="28"/>
        </w:rPr>
        <w:t xml:space="preserve">– </w:t>
      </w:r>
      <w:r w:rsidRPr="006F30F5">
        <w:rPr>
          <w:color w:val="000000" w:themeColor="text1"/>
          <w:sz w:val="28"/>
          <w:szCs w:val="28"/>
        </w:rPr>
        <w:t>С. 12–20.</w:t>
      </w:r>
    </w:p>
    <w:p w14:paraId="330AFC72"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Ермакова, Л. В. Сравнительный анализ механизмов бесплатной юридической помощи в РФ и странах СНГ // Новости юриспруденции. – 2021. – № 4. – С. 29–34.</w:t>
      </w:r>
    </w:p>
    <w:p w14:paraId="47836D04"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proofErr w:type="spellStart"/>
      <w:r w:rsidRPr="006F30F5">
        <w:rPr>
          <w:color w:val="000000" w:themeColor="text1"/>
          <w:sz w:val="28"/>
          <w:szCs w:val="28"/>
        </w:rPr>
        <w:t>Жирякова</w:t>
      </w:r>
      <w:proofErr w:type="spellEnd"/>
      <w:r w:rsidRPr="006F30F5">
        <w:rPr>
          <w:color w:val="000000" w:themeColor="text1"/>
          <w:sz w:val="28"/>
          <w:szCs w:val="28"/>
        </w:rPr>
        <w:t xml:space="preserve"> В.А. Правовой статус лиц, оказывающих юридические услуги // Законодательство и экономика. </w:t>
      </w:r>
      <w:r w:rsidR="001F0DFC">
        <w:rPr>
          <w:color w:val="000000" w:themeColor="text1"/>
          <w:sz w:val="28"/>
          <w:szCs w:val="28"/>
        </w:rPr>
        <w:t xml:space="preserve">– </w:t>
      </w:r>
      <w:r w:rsidRPr="006F30F5">
        <w:rPr>
          <w:color w:val="000000" w:themeColor="text1"/>
          <w:sz w:val="28"/>
          <w:szCs w:val="28"/>
        </w:rPr>
        <w:t xml:space="preserve">2023. </w:t>
      </w:r>
      <w:r w:rsidR="001F0DFC">
        <w:rPr>
          <w:color w:val="000000" w:themeColor="text1"/>
          <w:sz w:val="28"/>
          <w:szCs w:val="28"/>
        </w:rPr>
        <w:t xml:space="preserve">– </w:t>
      </w:r>
      <w:r w:rsidRPr="006F30F5">
        <w:rPr>
          <w:color w:val="000000" w:themeColor="text1"/>
          <w:sz w:val="28"/>
          <w:szCs w:val="28"/>
        </w:rPr>
        <w:t xml:space="preserve">№ 9. </w:t>
      </w:r>
      <w:r w:rsidR="001F0DFC">
        <w:rPr>
          <w:color w:val="000000" w:themeColor="text1"/>
          <w:sz w:val="28"/>
          <w:szCs w:val="28"/>
        </w:rPr>
        <w:t xml:space="preserve">– </w:t>
      </w:r>
      <w:r w:rsidRPr="006F30F5">
        <w:rPr>
          <w:color w:val="000000" w:themeColor="text1"/>
          <w:sz w:val="28"/>
          <w:szCs w:val="28"/>
        </w:rPr>
        <w:t>С. 94–102.</w:t>
      </w:r>
    </w:p>
    <w:p w14:paraId="17FA16DC"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Иванова, Д. В. Особенности заключения и исполнения соглашения на бесплатную юридическую помощь // Вопросы юриспруденции. – 2024. – № 2. – С. 60–65.</w:t>
      </w:r>
    </w:p>
    <w:p w14:paraId="704BB8AE"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proofErr w:type="spellStart"/>
      <w:r w:rsidRPr="006F30F5">
        <w:rPr>
          <w:color w:val="000000" w:themeColor="text1"/>
          <w:sz w:val="28"/>
          <w:szCs w:val="28"/>
        </w:rPr>
        <w:t>Ишимов</w:t>
      </w:r>
      <w:proofErr w:type="spellEnd"/>
      <w:r w:rsidRPr="006F30F5">
        <w:rPr>
          <w:color w:val="000000" w:themeColor="text1"/>
          <w:sz w:val="28"/>
          <w:szCs w:val="28"/>
        </w:rPr>
        <w:t xml:space="preserve"> Д.М. Особенности дистанционного оказания юридических услуг // Пробелы в российском законодательстве. </w:t>
      </w:r>
      <w:r w:rsidR="001F0DFC">
        <w:rPr>
          <w:color w:val="000000" w:themeColor="text1"/>
          <w:sz w:val="28"/>
          <w:szCs w:val="28"/>
        </w:rPr>
        <w:t xml:space="preserve">– </w:t>
      </w:r>
      <w:r w:rsidRPr="006F30F5">
        <w:rPr>
          <w:color w:val="000000" w:themeColor="text1"/>
          <w:sz w:val="28"/>
          <w:szCs w:val="28"/>
        </w:rPr>
        <w:t xml:space="preserve">2021. </w:t>
      </w:r>
      <w:r w:rsidR="001F0DFC">
        <w:rPr>
          <w:color w:val="000000" w:themeColor="text1"/>
          <w:sz w:val="28"/>
          <w:szCs w:val="28"/>
        </w:rPr>
        <w:t xml:space="preserve">– </w:t>
      </w:r>
      <w:r w:rsidRPr="006F30F5">
        <w:rPr>
          <w:color w:val="000000" w:themeColor="text1"/>
          <w:sz w:val="28"/>
          <w:szCs w:val="28"/>
        </w:rPr>
        <w:t xml:space="preserve">№ 2. </w:t>
      </w:r>
      <w:r w:rsidR="001F0DFC">
        <w:rPr>
          <w:color w:val="000000" w:themeColor="text1"/>
          <w:sz w:val="28"/>
          <w:szCs w:val="28"/>
        </w:rPr>
        <w:t xml:space="preserve">– </w:t>
      </w:r>
      <w:r w:rsidRPr="006F30F5">
        <w:rPr>
          <w:color w:val="000000" w:themeColor="text1"/>
          <w:sz w:val="28"/>
          <w:szCs w:val="28"/>
        </w:rPr>
        <w:t>С. 135–141.</w:t>
      </w:r>
    </w:p>
    <w:p w14:paraId="23F8E559"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Капустина, М. П. Развитие системы бесплатной юридической помощи на современном этапе // Адвокатская деятельность: теория и практика. – 2022. – № 5. – С. 77–83.</w:t>
      </w:r>
    </w:p>
    <w:p w14:paraId="1E833DCF"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Карташова, К. Л. Оценка эффективности адвокатской помощи в рамках бесплатного правового сопровождения // Закон и современность. – 2023. – № 7. – С. 45–52.</w:t>
      </w:r>
    </w:p>
    <w:p w14:paraId="2BE6E3B3"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Кисел</w:t>
      </w:r>
      <w:r w:rsidR="0050097B" w:rsidRPr="006F30F5">
        <w:rPr>
          <w:color w:val="000000" w:themeColor="text1"/>
          <w:sz w:val="28"/>
          <w:szCs w:val="28"/>
        </w:rPr>
        <w:t>е</w:t>
      </w:r>
      <w:r w:rsidRPr="006F30F5">
        <w:rPr>
          <w:color w:val="000000" w:themeColor="text1"/>
          <w:sz w:val="28"/>
          <w:szCs w:val="28"/>
        </w:rPr>
        <w:t xml:space="preserve">в М.В., Титова А.П. Соотношение юридической помощи и юридических услуг: современные подходы // Молодой ученый. </w:t>
      </w:r>
      <w:r w:rsidR="001F0DFC">
        <w:rPr>
          <w:color w:val="000000" w:themeColor="text1"/>
          <w:sz w:val="28"/>
          <w:szCs w:val="28"/>
        </w:rPr>
        <w:t xml:space="preserve">– </w:t>
      </w:r>
      <w:r w:rsidRPr="006F30F5">
        <w:rPr>
          <w:color w:val="000000" w:themeColor="text1"/>
          <w:sz w:val="28"/>
          <w:szCs w:val="28"/>
        </w:rPr>
        <w:t xml:space="preserve">2022. </w:t>
      </w:r>
      <w:r w:rsidR="001F0DFC">
        <w:rPr>
          <w:color w:val="000000" w:themeColor="text1"/>
          <w:sz w:val="28"/>
          <w:szCs w:val="28"/>
        </w:rPr>
        <w:t xml:space="preserve">– </w:t>
      </w:r>
      <w:r w:rsidRPr="006F30F5">
        <w:rPr>
          <w:color w:val="000000" w:themeColor="text1"/>
          <w:sz w:val="28"/>
          <w:szCs w:val="28"/>
        </w:rPr>
        <w:t xml:space="preserve">№ 27. </w:t>
      </w:r>
      <w:r w:rsidR="001F0DFC">
        <w:rPr>
          <w:color w:val="000000" w:themeColor="text1"/>
          <w:sz w:val="28"/>
          <w:szCs w:val="28"/>
        </w:rPr>
        <w:t xml:space="preserve">– </w:t>
      </w:r>
      <w:r w:rsidRPr="006F30F5">
        <w:rPr>
          <w:color w:val="000000" w:themeColor="text1"/>
          <w:sz w:val="28"/>
          <w:szCs w:val="28"/>
        </w:rPr>
        <w:t>С. 164–168.</w:t>
      </w:r>
    </w:p>
    <w:p w14:paraId="53BA1807"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Комаров, А. К. Практика реализации федерального закона «О бесплатной юридической помощи» // Государственная власть и местное самоуправление. – 2023. – № 6. – С. 90–95.</w:t>
      </w:r>
    </w:p>
    <w:p w14:paraId="2538A1C1"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lastRenderedPageBreak/>
        <w:t xml:space="preserve">Кондратьева П.А. Проблемы и перспективы развития рынка юридических услуг в России // Экономика и право. </w:t>
      </w:r>
      <w:r w:rsidR="001F0DFC">
        <w:rPr>
          <w:color w:val="000000" w:themeColor="text1"/>
          <w:sz w:val="28"/>
          <w:szCs w:val="28"/>
        </w:rPr>
        <w:t xml:space="preserve">– </w:t>
      </w:r>
      <w:r w:rsidRPr="006F30F5">
        <w:rPr>
          <w:color w:val="000000" w:themeColor="text1"/>
          <w:sz w:val="28"/>
          <w:szCs w:val="28"/>
        </w:rPr>
        <w:t xml:space="preserve">2023. </w:t>
      </w:r>
      <w:r w:rsidR="001F0DFC">
        <w:rPr>
          <w:color w:val="000000" w:themeColor="text1"/>
          <w:sz w:val="28"/>
          <w:szCs w:val="28"/>
        </w:rPr>
        <w:t xml:space="preserve">– </w:t>
      </w:r>
      <w:r w:rsidRPr="006F30F5">
        <w:rPr>
          <w:color w:val="000000" w:themeColor="text1"/>
          <w:sz w:val="28"/>
          <w:szCs w:val="28"/>
        </w:rPr>
        <w:t xml:space="preserve">№ 7. </w:t>
      </w:r>
      <w:r w:rsidR="001F0DFC">
        <w:rPr>
          <w:color w:val="000000" w:themeColor="text1"/>
          <w:sz w:val="28"/>
          <w:szCs w:val="28"/>
        </w:rPr>
        <w:t xml:space="preserve">– </w:t>
      </w:r>
      <w:r w:rsidRPr="006F30F5">
        <w:rPr>
          <w:color w:val="000000" w:themeColor="text1"/>
          <w:sz w:val="28"/>
          <w:szCs w:val="28"/>
        </w:rPr>
        <w:t>С. 55–62.</w:t>
      </w:r>
    </w:p>
    <w:p w14:paraId="08A24175"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Краснов, В. Ю. Судебная защита прав получателей бесплатной юридической помощи // Вестник судебной практики. – 2022. – № 3. – С. 58–64.</w:t>
      </w:r>
    </w:p>
    <w:p w14:paraId="53B5DEE6"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Кузнецова, М. В. Проблемы дисциплинарной ответственности адвокатов при оказании бесплатных услуг // Актуальные проблемы российского права. – 2021. – № 18. – С. 123–129.</w:t>
      </w:r>
    </w:p>
    <w:p w14:paraId="0334FCA5"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Лапина, Г. И. Договорные отношения между адвокатом и получателем бесплатной юридической помощи // Юридическая работа в органах государственной власти. – 2022. – № 5. – С. 34–39.</w:t>
      </w:r>
    </w:p>
    <w:p w14:paraId="22CCE650"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Лебедева, Н. Г. Значение адвокатуры в обеспечении правовой защиты малоимущих // Социальные гарантии и право. – 2021. – № 3. – С. 49–53.</w:t>
      </w:r>
    </w:p>
    <w:p w14:paraId="29AC5086"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 xml:space="preserve">Назарова Е.В. Профессиональные стандарты и качество юридических услуг // Российская юстиция. </w:t>
      </w:r>
      <w:r w:rsidR="001F0DFC">
        <w:rPr>
          <w:color w:val="000000" w:themeColor="text1"/>
          <w:sz w:val="28"/>
          <w:szCs w:val="28"/>
        </w:rPr>
        <w:t xml:space="preserve">– </w:t>
      </w:r>
      <w:r w:rsidRPr="006F30F5">
        <w:rPr>
          <w:color w:val="000000" w:themeColor="text1"/>
          <w:sz w:val="28"/>
          <w:szCs w:val="28"/>
        </w:rPr>
        <w:t xml:space="preserve">2024. </w:t>
      </w:r>
      <w:r w:rsidR="001F0DFC">
        <w:rPr>
          <w:color w:val="000000" w:themeColor="text1"/>
          <w:sz w:val="28"/>
          <w:szCs w:val="28"/>
        </w:rPr>
        <w:t xml:space="preserve">– </w:t>
      </w:r>
      <w:r w:rsidRPr="006F30F5">
        <w:rPr>
          <w:color w:val="000000" w:themeColor="text1"/>
          <w:sz w:val="28"/>
          <w:szCs w:val="28"/>
        </w:rPr>
        <w:t xml:space="preserve">№ 3. </w:t>
      </w:r>
      <w:r w:rsidR="001F0DFC">
        <w:rPr>
          <w:color w:val="000000" w:themeColor="text1"/>
          <w:sz w:val="28"/>
          <w:szCs w:val="28"/>
        </w:rPr>
        <w:t xml:space="preserve">– </w:t>
      </w:r>
      <w:r w:rsidRPr="006F30F5">
        <w:rPr>
          <w:color w:val="000000" w:themeColor="text1"/>
          <w:sz w:val="28"/>
          <w:szCs w:val="28"/>
        </w:rPr>
        <w:t>С. 73–80.</w:t>
      </w:r>
    </w:p>
    <w:p w14:paraId="5299FDC5"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Павлова, Е. В. Принципы построения системы бесплатной юридической помощи в России // Государство и право. – 2022. – № 10. – С. 84–90.</w:t>
      </w:r>
    </w:p>
    <w:p w14:paraId="78A94747"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Петров, С. А. Качество и доступность бесплатной юридической помощи в регионах // Российский юридический вестник. – 2023. – № 5. – С. 104–112.</w:t>
      </w:r>
    </w:p>
    <w:p w14:paraId="11207165"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 xml:space="preserve">Сидорова Е.П. Конфиденциальность при оказании юридических услуг: проблемы правоприменения // Юридический вестник. </w:t>
      </w:r>
      <w:r w:rsidR="001F0DFC">
        <w:rPr>
          <w:color w:val="000000" w:themeColor="text1"/>
          <w:sz w:val="28"/>
          <w:szCs w:val="28"/>
        </w:rPr>
        <w:t xml:space="preserve">– </w:t>
      </w:r>
      <w:r w:rsidRPr="006F30F5">
        <w:rPr>
          <w:color w:val="000000" w:themeColor="text1"/>
          <w:sz w:val="28"/>
          <w:szCs w:val="28"/>
        </w:rPr>
        <w:t xml:space="preserve">2022. </w:t>
      </w:r>
      <w:r w:rsidR="001F0DFC">
        <w:rPr>
          <w:color w:val="000000" w:themeColor="text1"/>
          <w:sz w:val="28"/>
          <w:szCs w:val="28"/>
        </w:rPr>
        <w:t xml:space="preserve">– </w:t>
      </w:r>
      <w:r w:rsidRPr="006F30F5">
        <w:rPr>
          <w:color w:val="000000" w:themeColor="text1"/>
          <w:sz w:val="28"/>
          <w:szCs w:val="28"/>
        </w:rPr>
        <w:t xml:space="preserve">№ 16. </w:t>
      </w:r>
      <w:r w:rsidR="001F0DFC">
        <w:rPr>
          <w:color w:val="000000" w:themeColor="text1"/>
          <w:sz w:val="28"/>
          <w:szCs w:val="28"/>
        </w:rPr>
        <w:t xml:space="preserve">– </w:t>
      </w:r>
      <w:r w:rsidRPr="006F30F5">
        <w:rPr>
          <w:color w:val="000000" w:themeColor="text1"/>
          <w:sz w:val="28"/>
          <w:szCs w:val="28"/>
        </w:rPr>
        <w:t>С. 84–90.</w:t>
      </w:r>
    </w:p>
    <w:p w14:paraId="24AAFA3F" w14:textId="77777777" w:rsidR="00FB0FB6" w:rsidRPr="006F30F5" w:rsidRDefault="00FB0FB6" w:rsidP="006F30F5">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Шишкина, Т. Р. Особенности правового регулирования бесплатной юридической помощи адвокатами // Право и государство: теория и практика. – 2024. – № 1. – С. 97–103.</w:t>
      </w:r>
    </w:p>
    <w:p w14:paraId="004FDAD9" w14:textId="57929CAB" w:rsidR="005F2721" w:rsidRPr="005F2721" w:rsidRDefault="00FB0FB6" w:rsidP="005F2721">
      <w:pPr>
        <w:pStyle w:val="a3"/>
        <w:numPr>
          <w:ilvl w:val="0"/>
          <w:numId w:val="3"/>
        </w:numPr>
        <w:spacing w:before="0" w:beforeAutospacing="0" w:after="0" w:afterAutospacing="0" w:line="360" w:lineRule="auto"/>
        <w:ind w:left="0" w:firstLine="709"/>
        <w:jc w:val="both"/>
        <w:rPr>
          <w:color w:val="000000" w:themeColor="text1"/>
          <w:sz w:val="28"/>
          <w:szCs w:val="28"/>
        </w:rPr>
      </w:pPr>
      <w:r w:rsidRPr="006F30F5">
        <w:rPr>
          <w:color w:val="000000" w:themeColor="text1"/>
          <w:sz w:val="28"/>
          <w:szCs w:val="28"/>
        </w:rPr>
        <w:t xml:space="preserve">Яковлев М.Г. Перспективы цифровизации юридических услуг в России // Право и цифровая экономика. </w:t>
      </w:r>
      <w:r w:rsidR="001F0DFC">
        <w:rPr>
          <w:color w:val="000000" w:themeColor="text1"/>
          <w:sz w:val="28"/>
          <w:szCs w:val="28"/>
        </w:rPr>
        <w:t xml:space="preserve">– </w:t>
      </w:r>
      <w:r w:rsidRPr="006F30F5">
        <w:rPr>
          <w:color w:val="000000" w:themeColor="text1"/>
          <w:sz w:val="28"/>
          <w:szCs w:val="28"/>
        </w:rPr>
        <w:t xml:space="preserve">2024. </w:t>
      </w:r>
      <w:r w:rsidR="001F0DFC">
        <w:rPr>
          <w:color w:val="000000" w:themeColor="text1"/>
          <w:sz w:val="28"/>
          <w:szCs w:val="28"/>
        </w:rPr>
        <w:t xml:space="preserve">– </w:t>
      </w:r>
      <w:r w:rsidRPr="006F30F5">
        <w:rPr>
          <w:color w:val="000000" w:themeColor="text1"/>
          <w:sz w:val="28"/>
          <w:szCs w:val="28"/>
        </w:rPr>
        <w:t xml:space="preserve">№ 2. </w:t>
      </w:r>
      <w:r w:rsidR="001F0DFC">
        <w:rPr>
          <w:color w:val="000000" w:themeColor="text1"/>
          <w:sz w:val="28"/>
          <w:szCs w:val="28"/>
        </w:rPr>
        <w:t xml:space="preserve">– </w:t>
      </w:r>
      <w:r w:rsidRPr="006F30F5">
        <w:rPr>
          <w:color w:val="000000" w:themeColor="text1"/>
          <w:sz w:val="28"/>
          <w:szCs w:val="28"/>
        </w:rPr>
        <w:t>С. 28–36.</w:t>
      </w:r>
    </w:p>
    <w:sectPr w:rsidR="005F2721" w:rsidRPr="005F2721" w:rsidSect="009F6B9F">
      <w:footerReference w:type="default" r:id="rId10"/>
      <w:footnotePr>
        <w:numRestart w:val="eachPage"/>
      </w:footnotePr>
      <w:pgSz w:w="11910" w:h="16840"/>
      <w:pgMar w:top="1134" w:right="850" w:bottom="1134" w:left="1701" w:header="0" w:footer="493" w:gutter="0"/>
      <w:pgNumType w:start="4"/>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A0B14" w14:textId="77777777" w:rsidR="005B0829" w:rsidRDefault="005B0829" w:rsidP="0014053E">
      <w:pPr>
        <w:spacing w:line="240" w:lineRule="auto"/>
      </w:pPr>
      <w:r>
        <w:separator/>
      </w:r>
    </w:p>
  </w:endnote>
  <w:endnote w:type="continuationSeparator" w:id="0">
    <w:p w14:paraId="0812EAB2" w14:textId="77777777" w:rsidR="005B0829" w:rsidRDefault="005B0829" w:rsidP="001405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9971579"/>
      <w:docPartObj>
        <w:docPartGallery w:val="Page Numbers (Bottom of Page)"/>
        <w:docPartUnique/>
      </w:docPartObj>
    </w:sdtPr>
    <w:sdtEndPr/>
    <w:sdtContent>
      <w:p w14:paraId="755605BB" w14:textId="6C2F5602" w:rsidR="00B67EAE" w:rsidRDefault="00B67EAE">
        <w:pPr>
          <w:pStyle w:val="a7"/>
          <w:jc w:val="center"/>
        </w:pPr>
        <w:r>
          <w:fldChar w:fldCharType="begin"/>
        </w:r>
        <w:r>
          <w:instrText>PAGE   \* MERGEFORMAT</w:instrText>
        </w:r>
        <w:r>
          <w:fldChar w:fldCharType="separate"/>
        </w:r>
        <w:r>
          <w:t>2</w:t>
        </w:r>
        <w:r>
          <w:fldChar w:fldCharType="end"/>
        </w:r>
      </w:p>
    </w:sdtContent>
  </w:sdt>
  <w:p w14:paraId="29031B05" w14:textId="77777777" w:rsidR="003C3FAD" w:rsidRDefault="003C3FAD" w:rsidP="006A32E4">
    <w:pPr>
      <w:pStyle w:val="a7"/>
      <w:tabs>
        <w:tab w:val="center" w:pos="0"/>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8451C" w14:textId="7BF92DD4" w:rsidR="009F6B9F" w:rsidRDefault="009F6B9F" w:rsidP="009F6B9F">
    <w:pPr>
      <w:pStyle w:val="a7"/>
    </w:pPr>
  </w:p>
  <w:p w14:paraId="27258DE4" w14:textId="77777777" w:rsidR="00B67EAE" w:rsidRDefault="00B67EAE">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9059653"/>
      <w:docPartObj>
        <w:docPartGallery w:val="Page Numbers (Bottom of Page)"/>
        <w:docPartUnique/>
      </w:docPartObj>
    </w:sdtPr>
    <w:sdtEndPr/>
    <w:sdtContent>
      <w:p w14:paraId="0E00DDF6" w14:textId="5A73BB83" w:rsidR="009F6B9F" w:rsidRDefault="009F6B9F">
        <w:pPr>
          <w:pStyle w:val="a7"/>
          <w:jc w:val="center"/>
        </w:pPr>
        <w:r>
          <w:fldChar w:fldCharType="begin"/>
        </w:r>
        <w:r>
          <w:instrText>PAGE   \* MERGEFORMAT</w:instrText>
        </w:r>
        <w:r>
          <w:fldChar w:fldCharType="separate"/>
        </w:r>
        <w:r>
          <w:t>2</w:t>
        </w:r>
        <w:r>
          <w:fldChar w:fldCharType="end"/>
        </w:r>
      </w:p>
    </w:sdtContent>
  </w:sdt>
  <w:p w14:paraId="243D6276" w14:textId="77777777" w:rsidR="0050097B" w:rsidRDefault="0050097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16265" w14:textId="77777777" w:rsidR="005B0829" w:rsidRDefault="005B0829" w:rsidP="0014053E">
      <w:pPr>
        <w:spacing w:line="240" w:lineRule="auto"/>
      </w:pPr>
      <w:r>
        <w:separator/>
      </w:r>
    </w:p>
  </w:footnote>
  <w:footnote w:type="continuationSeparator" w:id="0">
    <w:p w14:paraId="48489D6C" w14:textId="77777777" w:rsidR="005B0829" w:rsidRDefault="005B0829" w:rsidP="0014053E">
      <w:pPr>
        <w:spacing w:line="240" w:lineRule="auto"/>
      </w:pPr>
      <w:r>
        <w:continuationSeparator/>
      </w:r>
    </w:p>
  </w:footnote>
  <w:footnote w:id="1">
    <w:p w14:paraId="591387A2" w14:textId="6DFCB11C" w:rsidR="0050097B" w:rsidRPr="009F1A96" w:rsidRDefault="0050097B" w:rsidP="00967510">
      <w:pPr>
        <w:pStyle w:val="a3"/>
        <w:spacing w:before="0" w:beforeAutospacing="0" w:after="0" w:afterAutospacing="0"/>
        <w:contextualSpacing/>
        <w:jc w:val="both"/>
        <w:rPr>
          <w:color w:val="000000" w:themeColor="text1"/>
          <w:sz w:val="20"/>
          <w:szCs w:val="20"/>
        </w:rPr>
      </w:pPr>
      <w:r>
        <w:rPr>
          <w:rStyle w:val="ab"/>
        </w:rPr>
        <w:footnoteRef/>
      </w:r>
      <w:r>
        <w:t xml:space="preserve"> </w:t>
      </w:r>
      <w:r w:rsidRPr="009F1A96">
        <w:rPr>
          <w:color w:val="000000" w:themeColor="text1"/>
          <w:sz w:val="20"/>
          <w:szCs w:val="20"/>
        </w:rPr>
        <w:t xml:space="preserve">Борисов П.Е., Павлова Т.В. Юридические услуги: теоретико-правовой анализ // Журнал российского права. </w:t>
      </w:r>
      <w:r>
        <w:rPr>
          <w:color w:val="000000" w:themeColor="text1"/>
          <w:sz w:val="20"/>
          <w:szCs w:val="20"/>
        </w:rPr>
        <w:t xml:space="preserve">– </w:t>
      </w:r>
      <w:r w:rsidRPr="009F1A96">
        <w:rPr>
          <w:color w:val="000000" w:themeColor="text1"/>
          <w:sz w:val="20"/>
          <w:szCs w:val="20"/>
        </w:rPr>
        <w:t xml:space="preserve">2021. </w:t>
      </w:r>
      <w:r>
        <w:rPr>
          <w:color w:val="000000" w:themeColor="text1"/>
          <w:sz w:val="20"/>
          <w:szCs w:val="20"/>
        </w:rPr>
        <w:t xml:space="preserve">– </w:t>
      </w:r>
      <w:r w:rsidRPr="009F1A96">
        <w:rPr>
          <w:color w:val="000000" w:themeColor="text1"/>
          <w:sz w:val="20"/>
          <w:szCs w:val="20"/>
        </w:rPr>
        <w:t xml:space="preserve">№ 6. </w:t>
      </w:r>
      <w:r>
        <w:rPr>
          <w:color w:val="000000" w:themeColor="text1"/>
          <w:sz w:val="20"/>
          <w:szCs w:val="20"/>
        </w:rPr>
        <w:t xml:space="preserve">– </w:t>
      </w:r>
      <w:r w:rsidRPr="009F1A96">
        <w:rPr>
          <w:color w:val="000000" w:themeColor="text1"/>
          <w:sz w:val="20"/>
          <w:szCs w:val="20"/>
        </w:rPr>
        <w:t>С. 114.</w:t>
      </w:r>
    </w:p>
  </w:footnote>
  <w:footnote w:id="2">
    <w:p w14:paraId="5D4748FC" w14:textId="566CCEEF" w:rsidR="0050097B" w:rsidRPr="009F1A96" w:rsidRDefault="0050097B" w:rsidP="00967510">
      <w:pPr>
        <w:pStyle w:val="a3"/>
        <w:spacing w:before="0" w:beforeAutospacing="0" w:after="0" w:afterAutospacing="0"/>
        <w:contextualSpacing/>
        <w:jc w:val="both"/>
        <w:rPr>
          <w:color w:val="000000" w:themeColor="text1"/>
          <w:sz w:val="20"/>
          <w:szCs w:val="20"/>
        </w:rPr>
      </w:pPr>
      <w:r>
        <w:rPr>
          <w:rStyle w:val="ab"/>
        </w:rPr>
        <w:footnoteRef/>
      </w:r>
      <w:r>
        <w:t xml:space="preserve"> </w:t>
      </w:r>
      <w:r w:rsidRPr="009F1A96">
        <w:rPr>
          <w:color w:val="000000" w:themeColor="text1"/>
          <w:sz w:val="20"/>
          <w:szCs w:val="20"/>
        </w:rPr>
        <w:t xml:space="preserve">Гаврилов Р.В. Электронные формы оказания юридических услуг: новые вызовы и решения // Правовые исследования. </w:t>
      </w:r>
      <w:r>
        <w:rPr>
          <w:color w:val="000000" w:themeColor="text1"/>
          <w:sz w:val="20"/>
          <w:szCs w:val="20"/>
        </w:rPr>
        <w:t xml:space="preserve">– </w:t>
      </w:r>
      <w:r w:rsidRPr="009F1A96">
        <w:rPr>
          <w:color w:val="000000" w:themeColor="text1"/>
          <w:sz w:val="20"/>
          <w:szCs w:val="20"/>
        </w:rPr>
        <w:t xml:space="preserve">2023. </w:t>
      </w:r>
      <w:r>
        <w:rPr>
          <w:color w:val="000000" w:themeColor="text1"/>
          <w:sz w:val="20"/>
          <w:szCs w:val="20"/>
        </w:rPr>
        <w:t xml:space="preserve">– </w:t>
      </w:r>
      <w:r w:rsidRPr="009F1A96">
        <w:rPr>
          <w:color w:val="000000" w:themeColor="text1"/>
          <w:sz w:val="20"/>
          <w:szCs w:val="20"/>
        </w:rPr>
        <w:t xml:space="preserve">№ 4. </w:t>
      </w:r>
      <w:r>
        <w:rPr>
          <w:color w:val="000000" w:themeColor="text1"/>
          <w:sz w:val="20"/>
          <w:szCs w:val="20"/>
        </w:rPr>
        <w:t xml:space="preserve">– </w:t>
      </w:r>
      <w:r w:rsidRPr="009F1A96">
        <w:rPr>
          <w:color w:val="000000" w:themeColor="text1"/>
          <w:sz w:val="20"/>
          <w:szCs w:val="20"/>
        </w:rPr>
        <w:t>С. 39</w:t>
      </w:r>
      <w:r w:rsidR="00F53C1A">
        <w:rPr>
          <w:color w:val="000000" w:themeColor="text1"/>
          <w:sz w:val="20"/>
          <w:szCs w:val="20"/>
        </w:rPr>
        <w:t>.</w:t>
      </w:r>
    </w:p>
  </w:footnote>
  <w:footnote w:id="3">
    <w:p w14:paraId="12C7E469" w14:textId="274B8755" w:rsidR="0050097B" w:rsidRPr="009F1A96" w:rsidRDefault="0050097B" w:rsidP="00967510">
      <w:pPr>
        <w:pStyle w:val="a3"/>
        <w:spacing w:before="0" w:beforeAutospacing="0" w:after="0" w:afterAutospacing="0"/>
        <w:contextualSpacing/>
        <w:jc w:val="both"/>
        <w:rPr>
          <w:color w:val="000000" w:themeColor="text1"/>
          <w:sz w:val="20"/>
          <w:szCs w:val="20"/>
        </w:rPr>
      </w:pPr>
      <w:r>
        <w:rPr>
          <w:rStyle w:val="ab"/>
        </w:rPr>
        <w:footnoteRef/>
      </w:r>
      <w:r>
        <w:t xml:space="preserve"> </w:t>
      </w:r>
      <w:r w:rsidRPr="009F1A96">
        <w:rPr>
          <w:color w:val="000000" w:themeColor="text1"/>
          <w:sz w:val="20"/>
          <w:szCs w:val="20"/>
        </w:rPr>
        <w:t xml:space="preserve">Грачева М.Н. Гражданско-правовая ответственность за некачественное оказание юридических услуг // Адвокатская практика. </w:t>
      </w:r>
      <w:r>
        <w:rPr>
          <w:color w:val="000000" w:themeColor="text1"/>
          <w:sz w:val="20"/>
          <w:szCs w:val="20"/>
        </w:rPr>
        <w:t xml:space="preserve">– </w:t>
      </w:r>
      <w:r w:rsidRPr="009F1A96">
        <w:rPr>
          <w:color w:val="000000" w:themeColor="text1"/>
          <w:sz w:val="20"/>
          <w:szCs w:val="20"/>
        </w:rPr>
        <w:t xml:space="preserve">2022. </w:t>
      </w:r>
      <w:r>
        <w:rPr>
          <w:color w:val="000000" w:themeColor="text1"/>
          <w:sz w:val="20"/>
          <w:szCs w:val="20"/>
        </w:rPr>
        <w:t xml:space="preserve">– </w:t>
      </w:r>
      <w:r w:rsidRPr="009F1A96">
        <w:rPr>
          <w:color w:val="000000" w:themeColor="text1"/>
          <w:sz w:val="20"/>
          <w:szCs w:val="20"/>
        </w:rPr>
        <w:t xml:space="preserve">№ 8. </w:t>
      </w:r>
      <w:r>
        <w:rPr>
          <w:color w:val="000000" w:themeColor="text1"/>
          <w:sz w:val="20"/>
          <w:szCs w:val="20"/>
        </w:rPr>
        <w:t xml:space="preserve">– </w:t>
      </w:r>
      <w:r w:rsidRPr="009F1A96">
        <w:rPr>
          <w:color w:val="000000" w:themeColor="text1"/>
          <w:sz w:val="20"/>
          <w:szCs w:val="20"/>
        </w:rPr>
        <w:t>С. 22</w:t>
      </w:r>
      <w:r w:rsidR="00F53C1A">
        <w:rPr>
          <w:color w:val="000000" w:themeColor="text1"/>
          <w:sz w:val="20"/>
          <w:szCs w:val="20"/>
        </w:rPr>
        <w:t>.</w:t>
      </w:r>
    </w:p>
  </w:footnote>
  <w:footnote w:id="4">
    <w:p w14:paraId="19924319" w14:textId="17939FEC" w:rsidR="0050097B" w:rsidRPr="009F1A96" w:rsidRDefault="0050097B" w:rsidP="00967510">
      <w:pPr>
        <w:pStyle w:val="a3"/>
        <w:spacing w:before="0" w:beforeAutospacing="0" w:after="0" w:afterAutospacing="0"/>
        <w:contextualSpacing/>
        <w:jc w:val="both"/>
        <w:rPr>
          <w:color w:val="000000" w:themeColor="text1"/>
          <w:sz w:val="20"/>
          <w:szCs w:val="20"/>
        </w:rPr>
      </w:pPr>
      <w:r>
        <w:rPr>
          <w:rStyle w:val="ab"/>
        </w:rPr>
        <w:footnoteRef/>
      </w:r>
      <w:r>
        <w:t xml:space="preserve"> </w:t>
      </w:r>
      <w:r w:rsidRPr="009F1A96">
        <w:rPr>
          <w:color w:val="000000" w:themeColor="text1"/>
          <w:sz w:val="20"/>
          <w:szCs w:val="20"/>
        </w:rPr>
        <w:t xml:space="preserve">Данилова С.А., Егоров К.Ю. К вопросу о классификации юридических услуг в гражданском праве // Юридическая мысль. </w:t>
      </w:r>
      <w:r>
        <w:rPr>
          <w:color w:val="000000" w:themeColor="text1"/>
          <w:sz w:val="20"/>
          <w:szCs w:val="20"/>
        </w:rPr>
        <w:t xml:space="preserve">– </w:t>
      </w:r>
      <w:r w:rsidRPr="009F1A96">
        <w:rPr>
          <w:color w:val="000000" w:themeColor="text1"/>
          <w:sz w:val="20"/>
          <w:szCs w:val="20"/>
        </w:rPr>
        <w:t xml:space="preserve">2021. </w:t>
      </w:r>
      <w:r>
        <w:rPr>
          <w:color w:val="000000" w:themeColor="text1"/>
          <w:sz w:val="20"/>
          <w:szCs w:val="20"/>
        </w:rPr>
        <w:t xml:space="preserve">– </w:t>
      </w:r>
      <w:r w:rsidRPr="009F1A96">
        <w:rPr>
          <w:color w:val="000000" w:themeColor="text1"/>
          <w:sz w:val="20"/>
          <w:szCs w:val="20"/>
        </w:rPr>
        <w:t xml:space="preserve">№ 11. </w:t>
      </w:r>
      <w:r>
        <w:rPr>
          <w:color w:val="000000" w:themeColor="text1"/>
          <w:sz w:val="20"/>
          <w:szCs w:val="20"/>
        </w:rPr>
        <w:t xml:space="preserve">– </w:t>
      </w:r>
      <w:r w:rsidRPr="009F1A96">
        <w:rPr>
          <w:color w:val="000000" w:themeColor="text1"/>
          <w:sz w:val="20"/>
          <w:szCs w:val="20"/>
        </w:rPr>
        <w:t>С. 62</w:t>
      </w:r>
      <w:r w:rsidR="00F53C1A">
        <w:rPr>
          <w:color w:val="000000" w:themeColor="text1"/>
          <w:sz w:val="20"/>
          <w:szCs w:val="20"/>
        </w:rPr>
        <w:t>.</w:t>
      </w:r>
    </w:p>
  </w:footnote>
  <w:footnote w:id="5">
    <w:p w14:paraId="1B24DD57" w14:textId="156AE49F" w:rsidR="0050097B" w:rsidRPr="009F1A96" w:rsidRDefault="0050097B" w:rsidP="00967510">
      <w:pPr>
        <w:pStyle w:val="a3"/>
        <w:spacing w:before="0" w:beforeAutospacing="0" w:after="0" w:afterAutospacing="0"/>
        <w:contextualSpacing/>
        <w:jc w:val="both"/>
        <w:rPr>
          <w:color w:val="000000" w:themeColor="text1"/>
          <w:sz w:val="20"/>
          <w:szCs w:val="20"/>
        </w:rPr>
      </w:pPr>
      <w:r>
        <w:rPr>
          <w:rStyle w:val="ab"/>
        </w:rPr>
        <w:footnoteRef/>
      </w:r>
      <w:r>
        <w:t xml:space="preserve"> </w:t>
      </w:r>
      <w:r w:rsidRPr="009F1A96">
        <w:rPr>
          <w:color w:val="000000" w:themeColor="text1"/>
          <w:sz w:val="20"/>
          <w:szCs w:val="20"/>
        </w:rPr>
        <w:t xml:space="preserve">Жирякова В.А. Правовой статус лиц, оказывающих юридические услуги // Законодательство и экономика. </w:t>
      </w:r>
      <w:r>
        <w:rPr>
          <w:color w:val="000000" w:themeColor="text1"/>
          <w:sz w:val="20"/>
          <w:szCs w:val="20"/>
        </w:rPr>
        <w:t xml:space="preserve">– </w:t>
      </w:r>
      <w:r w:rsidRPr="009F1A96">
        <w:rPr>
          <w:color w:val="000000" w:themeColor="text1"/>
          <w:sz w:val="20"/>
          <w:szCs w:val="20"/>
        </w:rPr>
        <w:t xml:space="preserve">2023. </w:t>
      </w:r>
      <w:r>
        <w:rPr>
          <w:color w:val="000000" w:themeColor="text1"/>
          <w:sz w:val="20"/>
          <w:szCs w:val="20"/>
        </w:rPr>
        <w:t xml:space="preserve">– </w:t>
      </w:r>
      <w:r w:rsidRPr="009F1A96">
        <w:rPr>
          <w:color w:val="000000" w:themeColor="text1"/>
          <w:sz w:val="20"/>
          <w:szCs w:val="20"/>
        </w:rPr>
        <w:t xml:space="preserve">№ 9. </w:t>
      </w:r>
      <w:r>
        <w:rPr>
          <w:color w:val="000000" w:themeColor="text1"/>
          <w:sz w:val="20"/>
          <w:szCs w:val="20"/>
        </w:rPr>
        <w:t xml:space="preserve">– </w:t>
      </w:r>
      <w:r w:rsidRPr="009F1A96">
        <w:rPr>
          <w:color w:val="000000" w:themeColor="text1"/>
          <w:sz w:val="20"/>
          <w:szCs w:val="20"/>
        </w:rPr>
        <w:t>С. 94</w:t>
      </w:r>
      <w:r w:rsidR="00F53C1A">
        <w:rPr>
          <w:color w:val="000000" w:themeColor="text1"/>
          <w:sz w:val="20"/>
          <w:szCs w:val="20"/>
        </w:rPr>
        <w:t>.</w:t>
      </w:r>
    </w:p>
  </w:footnote>
  <w:footnote w:id="6">
    <w:p w14:paraId="704C227A" w14:textId="40D170F8" w:rsidR="0050097B" w:rsidRPr="009F1A96" w:rsidRDefault="0050097B" w:rsidP="00967510">
      <w:pPr>
        <w:pStyle w:val="a3"/>
        <w:spacing w:before="0" w:beforeAutospacing="0" w:after="0" w:afterAutospacing="0"/>
        <w:contextualSpacing/>
        <w:jc w:val="both"/>
        <w:rPr>
          <w:color w:val="000000" w:themeColor="text1"/>
          <w:sz w:val="20"/>
          <w:szCs w:val="20"/>
        </w:rPr>
      </w:pPr>
      <w:r>
        <w:rPr>
          <w:rStyle w:val="ab"/>
        </w:rPr>
        <w:footnoteRef/>
      </w:r>
      <w:r>
        <w:t xml:space="preserve"> </w:t>
      </w:r>
      <w:r w:rsidRPr="009F1A96">
        <w:rPr>
          <w:color w:val="000000" w:themeColor="text1"/>
          <w:sz w:val="20"/>
          <w:szCs w:val="20"/>
        </w:rPr>
        <w:t xml:space="preserve">Емельянова Н.Л. Повышение качества юридических услуг: нормативные и практические аспекты // Актуальные вопросы юриспруденции. </w:t>
      </w:r>
      <w:r>
        <w:rPr>
          <w:color w:val="000000" w:themeColor="text1"/>
          <w:sz w:val="20"/>
          <w:szCs w:val="20"/>
        </w:rPr>
        <w:t xml:space="preserve">– </w:t>
      </w:r>
      <w:r w:rsidRPr="009F1A96">
        <w:rPr>
          <w:color w:val="000000" w:themeColor="text1"/>
          <w:sz w:val="20"/>
          <w:szCs w:val="20"/>
        </w:rPr>
        <w:t xml:space="preserve">2024. </w:t>
      </w:r>
      <w:r>
        <w:rPr>
          <w:color w:val="000000" w:themeColor="text1"/>
          <w:sz w:val="20"/>
          <w:szCs w:val="20"/>
        </w:rPr>
        <w:t xml:space="preserve">– </w:t>
      </w:r>
      <w:r w:rsidRPr="009F1A96">
        <w:rPr>
          <w:color w:val="000000" w:themeColor="text1"/>
          <w:sz w:val="20"/>
          <w:szCs w:val="20"/>
        </w:rPr>
        <w:t xml:space="preserve">№ 1. </w:t>
      </w:r>
      <w:r>
        <w:rPr>
          <w:color w:val="000000" w:themeColor="text1"/>
          <w:sz w:val="20"/>
          <w:szCs w:val="20"/>
        </w:rPr>
        <w:t xml:space="preserve">– </w:t>
      </w:r>
      <w:r w:rsidRPr="009F1A96">
        <w:rPr>
          <w:color w:val="000000" w:themeColor="text1"/>
          <w:sz w:val="20"/>
          <w:szCs w:val="20"/>
        </w:rPr>
        <w:t>С. 12</w:t>
      </w:r>
      <w:r w:rsidR="00F53C1A">
        <w:rPr>
          <w:color w:val="000000" w:themeColor="text1"/>
          <w:sz w:val="20"/>
          <w:szCs w:val="20"/>
        </w:rPr>
        <w:t>.</w:t>
      </w:r>
    </w:p>
  </w:footnote>
  <w:footnote w:id="7">
    <w:p w14:paraId="33D3944A" w14:textId="75458697" w:rsidR="0050097B" w:rsidRPr="009F1A96" w:rsidRDefault="0050097B" w:rsidP="00967510">
      <w:pPr>
        <w:pStyle w:val="a3"/>
        <w:spacing w:before="0" w:beforeAutospacing="0" w:after="0" w:afterAutospacing="0"/>
        <w:contextualSpacing/>
        <w:jc w:val="both"/>
        <w:rPr>
          <w:color w:val="000000" w:themeColor="text1"/>
          <w:sz w:val="20"/>
          <w:szCs w:val="20"/>
        </w:rPr>
      </w:pPr>
      <w:r>
        <w:rPr>
          <w:rStyle w:val="ab"/>
        </w:rPr>
        <w:footnoteRef/>
      </w:r>
      <w:r>
        <w:t xml:space="preserve"> </w:t>
      </w:r>
      <w:r w:rsidRPr="009F1A96">
        <w:rPr>
          <w:color w:val="000000" w:themeColor="text1"/>
          <w:sz w:val="20"/>
          <w:szCs w:val="20"/>
        </w:rPr>
        <w:t xml:space="preserve">Андреева И.В. Организация работы адвоката при оказании платных и бесплатных юридических услуг // Право и практика. </w:t>
      </w:r>
      <w:r>
        <w:rPr>
          <w:color w:val="000000" w:themeColor="text1"/>
          <w:sz w:val="20"/>
          <w:szCs w:val="20"/>
        </w:rPr>
        <w:t xml:space="preserve">– </w:t>
      </w:r>
      <w:r w:rsidRPr="009F1A96">
        <w:rPr>
          <w:color w:val="000000" w:themeColor="text1"/>
          <w:sz w:val="20"/>
          <w:szCs w:val="20"/>
        </w:rPr>
        <w:t xml:space="preserve">2021. </w:t>
      </w:r>
      <w:r>
        <w:rPr>
          <w:color w:val="000000" w:themeColor="text1"/>
          <w:sz w:val="20"/>
          <w:szCs w:val="20"/>
        </w:rPr>
        <w:t xml:space="preserve">– </w:t>
      </w:r>
      <w:r w:rsidRPr="009F1A96">
        <w:rPr>
          <w:color w:val="000000" w:themeColor="text1"/>
          <w:sz w:val="20"/>
          <w:szCs w:val="20"/>
        </w:rPr>
        <w:t xml:space="preserve">№ 12. </w:t>
      </w:r>
      <w:r>
        <w:rPr>
          <w:color w:val="000000" w:themeColor="text1"/>
          <w:sz w:val="20"/>
          <w:szCs w:val="20"/>
        </w:rPr>
        <w:t xml:space="preserve">– </w:t>
      </w:r>
      <w:r w:rsidRPr="009F1A96">
        <w:rPr>
          <w:color w:val="000000" w:themeColor="text1"/>
          <w:sz w:val="20"/>
          <w:szCs w:val="20"/>
        </w:rPr>
        <w:t>С. 47.</w:t>
      </w:r>
    </w:p>
  </w:footnote>
  <w:footnote w:id="8">
    <w:p w14:paraId="56EC98FF" w14:textId="6728E1A5" w:rsidR="0050097B" w:rsidRPr="009F1A96" w:rsidRDefault="0050097B" w:rsidP="00967510">
      <w:pPr>
        <w:pStyle w:val="a3"/>
        <w:spacing w:before="0" w:beforeAutospacing="0" w:after="0" w:afterAutospacing="0"/>
        <w:contextualSpacing/>
        <w:jc w:val="both"/>
        <w:rPr>
          <w:color w:val="000000" w:themeColor="text1"/>
          <w:sz w:val="20"/>
          <w:szCs w:val="20"/>
        </w:rPr>
      </w:pPr>
      <w:r>
        <w:rPr>
          <w:rStyle w:val="ab"/>
        </w:rPr>
        <w:footnoteRef/>
      </w:r>
      <w:r>
        <w:t xml:space="preserve"> </w:t>
      </w:r>
      <w:r w:rsidRPr="009F1A96">
        <w:rPr>
          <w:color w:val="000000" w:themeColor="text1"/>
          <w:sz w:val="20"/>
          <w:szCs w:val="20"/>
        </w:rPr>
        <w:t xml:space="preserve">Агапов А.Б. Развитие института бесплатной юридической помощи в России: проблемы и перспективы // Вестник Московского университета МВД России. </w:t>
      </w:r>
      <w:r>
        <w:rPr>
          <w:color w:val="000000" w:themeColor="text1"/>
          <w:sz w:val="20"/>
          <w:szCs w:val="20"/>
        </w:rPr>
        <w:t xml:space="preserve">– </w:t>
      </w:r>
      <w:r w:rsidRPr="009F1A96">
        <w:rPr>
          <w:color w:val="000000" w:themeColor="text1"/>
          <w:sz w:val="20"/>
          <w:szCs w:val="20"/>
        </w:rPr>
        <w:t xml:space="preserve">2022. </w:t>
      </w:r>
      <w:r>
        <w:rPr>
          <w:color w:val="000000" w:themeColor="text1"/>
          <w:sz w:val="20"/>
          <w:szCs w:val="20"/>
        </w:rPr>
        <w:t xml:space="preserve">– </w:t>
      </w:r>
      <w:r w:rsidRPr="009F1A96">
        <w:rPr>
          <w:color w:val="000000" w:themeColor="text1"/>
          <w:sz w:val="20"/>
          <w:szCs w:val="20"/>
        </w:rPr>
        <w:t xml:space="preserve">№ 5. </w:t>
      </w:r>
      <w:r>
        <w:rPr>
          <w:color w:val="000000" w:themeColor="text1"/>
          <w:sz w:val="20"/>
          <w:szCs w:val="20"/>
        </w:rPr>
        <w:t xml:space="preserve">– </w:t>
      </w:r>
      <w:r w:rsidRPr="009F1A96">
        <w:rPr>
          <w:color w:val="000000" w:themeColor="text1"/>
          <w:sz w:val="20"/>
          <w:szCs w:val="20"/>
        </w:rPr>
        <w:t>С. 25.</w:t>
      </w:r>
    </w:p>
  </w:footnote>
  <w:footnote w:id="9">
    <w:p w14:paraId="4DB65EBB" w14:textId="1A0F34DB" w:rsidR="0050097B" w:rsidRPr="009F1A96" w:rsidRDefault="0050097B" w:rsidP="00967510">
      <w:pPr>
        <w:pStyle w:val="a3"/>
        <w:spacing w:before="0" w:beforeAutospacing="0" w:after="0" w:afterAutospacing="0"/>
        <w:contextualSpacing/>
        <w:jc w:val="both"/>
        <w:rPr>
          <w:color w:val="000000" w:themeColor="text1"/>
          <w:sz w:val="20"/>
          <w:szCs w:val="20"/>
        </w:rPr>
      </w:pPr>
      <w:r>
        <w:rPr>
          <w:rStyle w:val="ab"/>
        </w:rPr>
        <w:footnoteRef/>
      </w:r>
      <w:r>
        <w:t xml:space="preserve"> </w:t>
      </w:r>
      <w:r w:rsidRPr="009F1A96">
        <w:rPr>
          <w:color w:val="000000" w:themeColor="text1"/>
          <w:sz w:val="20"/>
          <w:szCs w:val="20"/>
        </w:rPr>
        <w:t xml:space="preserve">Ишимов Д.М. Особенности дистанционного оказания юридических услуг // Пробелы в российском законодательстве. </w:t>
      </w:r>
      <w:r>
        <w:rPr>
          <w:color w:val="000000" w:themeColor="text1"/>
          <w:sz w:val="20"/>
          <w:szCs w:val="20"/>
        </w:rPr>
        <w:t xml:space="preserve">– </w:t>
      </w:r>
      <w:r w:rsidRPr="009F1A96">
        <w:rPr>
          <w:color w:val="000000" w:themeColor="text1"/>
          <w:sz w:val="20"/>
          <w:szCs w:val="20"/>
        </w:rPr>
        <w:t xml:space="preserve">2021. </w:t>
      </w:r>
      <w:r>
        <w:rPr>
          <w:color w:val="000000" w:themeColor="text1"/>
          <w:sz w:val="20"/>
          <w:szCs w:val="20"/>
        </w:rPr>
        <w:t xml:space="preserve">– </w:t>
      </w:r>
      <w:r w:rsidRPr="009F1A96">
        <w:rPr>
          <w:color w:val="000000" w:themeColor="text1"/>
          <w:sz w:val="20"/>
          <w:szCs w:val="20"/>
        </w:rPr>
        <w:t xml:space="preserve">№ 2. </w:t>
      </w:r>
      <w:r>
        <w:rPr>
          <w:color w:val="000000" w:themeColor="text1"/>
          <w:sz w:val="20"/>
          <w:szCs w:val="20"/>
        </w:rPr>
        <w:t xml:space="preserve">– </w:t>
      </w:r>
      <w:r w:rsidRPr="009F1A96">
        <w:rPr>
          <w:color w:val="000000" w:themeColor="text1"/>
          <w:sz w:val="20"/>
          <w:szCs w:val="20"/>
        </w:rPr>
        <w:t>С. 135.</w:t>
      </w:r>
    </w:p>
  </w:footnote>
  <w:footnote w:id="10">
    <w:p w14:paraId="685CFB95" w14:textId="771E8983" w:rsidR="0050097B" w:rsidRPr="009F1A96" w:rsidRDefault="0050097B" w:rsidP="00967510">
      <w:pPr>
        <w:pStyle w:val="a3"/>
        <w:spacing w:before="0" w:beforeAutospacing="0" w:after="0" w:afterAutospacing="0"/>
        <w:contextualSpacing/>
        <w:jc w:val="both"/>
        <w:rPr>
          <w:color w:val="000000" w:themeColor="text1"/>
          <w:sz w:val="20"/>
          <w:szCs w:val="20"/>
        </w:rPr>
      </w:pPr>
      <w:r>
        <w:rPr>
          <w:rStyle w:val="ab"/>
        </w:rPr>
        <w:footnoteRef/>
      </w:r>
      <w:r>
        <w:t xml:space="preserve"> </w:t>
      </w:r>
      <w:r w:rsidRPr="009F1A96">
        <w:rPr>
          <w:color w:val="000000" w:themeColor="text1"/>
          <w:sz w:val="20"/>
          <w:szCs w:val="20"/>
        </w:rPr>
        <w:t xml:space="preserve">Киселёв М.В., Титова А.П. Соотношение юридической помощи и юридических услуг: современные подходы // Молодой ученый. </w:t>
      </w:r>
      <w:r>
        <w:rPr>
          <w:color w:val="000000" w:themeColor="text1"/>
          <w:sz w:val="20"/>
          <w:szCs w:val="20"/>
        </w:rPr>
        <w:t xml:space="preserve">– </w:t>
      </w:r>
      <w:r w:rsidRPr="009F1A96">
        <w:rPr>
          <w:color w:val="000000" w:themeColor="text1"/>
          <w:sz w:val="20"/>
          <w:szCs w:val="20"/>
        </w:rPr>
        <w:t xml:space="preserve">2022. </w:t>
      </w:r>
      <w:r>
        <w:rPr>
          <w:color w:val="000000" w:themeColor="text1"/>
          <w:sz w:val="20"/>
          <w:szCs w:val="20"/>
        </w:rPr>
        <w:t xml:space="preserve">– </w:t>
      </w:r>
      <w:r w:rsidRPr="009F1A96">
        <w:rPr>
          <w:color w:val="000000" w:themeColor="text1"/>
          <w:sz w:val="20"/>
          <w:szCs w:val="20"/>
        </w:rPr>
        <w:t xml:space="preserve">№ 27. </w:t>
      </w:r>
      <w:r>
        <w:rPr>
          <w:color w:val="000000" w:themeColor="text1"/>
          <w:sz w:val="20"/>
          <w:szCs w:val="20"/>
        </w:rPr>
        <w:t xml:space="preserve">– </w:t>
      </w:r>
      <w:r w:rsidRPr="009F1A96">
        <w:rPr>
          <w:color w:val="000000" w:themeColor="text1"/>
          <w:sz w:val="20"/>
          <w:szCs w:val="20"/>
        </w:rPr>
        <w:t>С. 164.</w:t>
      </w:r>
    </w:p>
  </w:footnote>
  <w:footnote w:id="11">
    <w:p w14:paraId="522C6030" w14:textId="01B2AE5B" w:rsidR="0050097B" w:rsidRPr="0050097B" w:rsidRDefault="0050097B" w:rsidP="00967510">
      <w:pPr>
        <w:pStyle w:val="a3"/>
        <w:spacing w:before="0" w:beforeAutospacing="0" w:after="0" w:afterAutospacing="0"/>
        <w:jc w:val="both"/>
        <w:rPr>
          <w:color w:val="000000" w:themeColor="text1"/>
          <w:sz w:val="20"/>
          <w:szCs w:val="20"/>
        </w:rPr>
      </w:pPr>
      <w:r>
        <w:rPr>
          <w:rStyle w:val="ab"/>
        </w:rPr>
        <w:footnoteRef/>
      </w:r>
      <w:r>
        <w:t xml:space="preserve"> </w:t>
      </w:r>
      <w:r w:rsidRPr="0050097B">
        <w:rPr>
          <w:color w:val="000000" w:themeColor="text1"/>
          <w:sz w:val="20"/>
          <w:szCs w:val="20"/>
        </w:rPr>
        <w:t>Данилов</w:t>
      </w:r>
      <w:r w:rsidR="00F53C1A">
        <w:rPr>
          <w:color w:val="000000" w:themeColor="text1"/>
          <w:sz w:val="20"/>
          <w:szCs w:val="20"/>
        </w:rPr>
        <w:t xml:space="preserve"> </w:t>
      </w:r>
      <w:r w:rsidRPr="0050097B">
        <w:rPr>
          <w:color w:val="000000" w:themeColor="text1"/>
          <w:sz w:val="20"/>
          <w:szCs w:val="20"/>
        </w:rPr>
        <w:t>С. Р. Основания возникновения и прекращения соглашения об оказании юридической помощи // Вестник гражданского процесса. – 2023. – № 8. – С. 72.</w:t>
      </w:r>
    </w:p>
  </w:footnote>
  <w:footnote w:id="12">
    <w:p w14:paraId="0B730235" w14:textId="3377D71E" w:rsidR="0050097B" w:rsidRPr="0050097B" w:rsidRDefault="0050097B" w:rsidP="00967510">
      <w:pPr>
        <w:pStyle w:val="a3"/>
        <w:spacing w:before="0" w:beforeAutospacing="0" w:after="0" w:afterAutospacing="0"/>
        <w:jc w:val="both"/>
        <w:rPr>
          <w:color w:val="000000" w:themeColor="text1"/>
          <w:sz w:val="20"/>
          <w:szCs w:val="20"/>
        </w:rPr>
      </w:pPr>
      <w:r>
        <w:rPr>
          <w:rStyle w:val="ab"/>
        </w:rPr>
        <w:footnoteRef/>
      </w:r>
      <w:r>
        <w:t xml:space="preserve"> </w:t>
      </w:r>
      <w:r w:rsidRPr="0050097B">
        <w:rPr>
          <w:color w:val="000000" w:themeColor="text1"/>
          <w:sz w:val="20"/>
          <w:szCs w:val="20"/>
        </w:rPr>
        <w:t xml:space="preserve">Данилова С.А., Егоров К.Ю. К вопросу о классификации юридических услуг в гражданском праве // Юридическая мысль. </w:t>
      </w:r>
      <w:r w:rsidR="001F0DFC">
        <w:rPr>
          <w:color w:val="000000" w:themeColor="text1"/>
          <w:sz w:val="20"/>
          <w:szCs w:val="20"/>
        </w:rPr>
        <w:t xml:space="preserve">– </w:t>
      </w:r>
      <w:r w:rsidRPr="0050097B">
        <w:rPr>
          <w:color w:val="000000" w:themeColor="text1"/>
          <w:sz w:val="20"/>
          <w:szCs w:val="20"/>
        </w:rPr>
        <w:t xml:space="preserve">2021. </w:t>
      </w:r>
      <w:r w:rsidR="001F0DFC">
        <w:rPr>
          <w:color w:val="000000" w:themeColor="text1"/>
          <w:sz w:val="20"/>
          <w:szCs w:val="20"/>
        </w:rPr>
        <w:t xml:space="preserve">– </w:t>
      </w:r>
      <w:r w:rsidRPr="0050097B">
        <w:rPr>
          <w:color w:val="000000" w:themeColor="text1"/>
          <w:sz w:val="20"/>
          <w:szCs w:val="20"/>
        </w:rPr>
        <w:t xml:space="preserve">№ 11. </w:t>
      </w:r>
      <w:r w:rsidR="001F0DFC">
        <w:rPr>
          <w:color w:val="000000" w:themeColor="text1"/>
          <w:sz w:val="20"/>
          <w:szCs w:val="20"/>
        </w:rPr>
        <w:t xml:space="preserve">– </w:t>
      </w:r>
      <w:r w:rsidRPr="0050097B">
        <w:rPr>
          <w:color w:val="000000" w:themeColor="text1"/>
          <w:sz w:val="20"/>
          <w:szCs w:val="20"/>
        </w:rPr>
        <w:t>С. 62.</w:t>
      </w:r>
    </w:p>
  </w:footnote>
  <w:footnote w:id="13">
    <w:p w14:paraId="56286CE4" w14:textId="4CD8F275" w:rsidR="0050097B" w:rsidRPr="0050097B" w:rsidRDefault="0050097B" w:rsidP="00967510">
      <w:pPr>
        <w:pStyle w:val="a3"/>
        <w:spacing w:before="0" w:beforeAutospacing="0" w:after="0" w:afterAutospacing="0"/>
        <w:jc w:val="both"/>
        <w:rPr>
          <w:color w:val="000000" w:themeColor="text1"/>
          <w:sz w:val="20"/>
          <w:szCs w:val="20"/>
        </w:rPr>
      </w:pPr>
      <w:r>
        <w:rPr>
          <w:rStyle w:val="ab"/>
        </w:rPr>
        <w:footnoteRef/>
      </w:r>
      <w:r>
        <w:t xml:space="preserve"> </w:t>
      </w:r>
      <w:r w:rsidRPr="0050097B">
        <w:rPr>
          <w:color w:val="000000" w:themeColor="text1"/>
          <w:sz w:val="20"/>
          <w:szCs w:val="20"/>
        </w:rPr>
        <w:t>Дубровина Т. В. Этические стандарты адвокатской деятельности в вопросах бесплатной юридической поддержки // Законодательство и экономика. – 2022. – № 9. – С. 54.</w:t>
      </w:r>
    </w:p>
    <w:p w14:paraId="67E64529" w14:textId="77777777" w:rsidR="0050097B" w:rsidRPr="0050097B" w:rsidRDefault="0050097B" w:rsidP="0050097B">
      <w:pPr>
        <w:pStyle w:val="a3"/>
        <w:spacing w:before="0" w:beforeAutospacing="0" w:after="0" w:afterAutospacing="0"/>
        <w:ind w:left="709"/>
        <w:jc w:val="both"/>
        <w:rPr>
          <w:color w:val="000000" w:themeColor="text1"/>
          <w:sz w:val="20"/>
          <w:szCs w:val="20"/>
        </w:rPr>
      </w:pPr>
    </w:p>
  </w:footnote>
  <w:footnote w:id="14">
    <w:p w14:paraId="07F82A0A" w14:textId="62B1864B" w:rsidR="0050097B" w:rsidRPr="0050097B" w:rsidRDefault="0050097B" w:rsidP="00967510">
      <w:pPr>
        <w:pStyle w:val="a3"/>
        <w:spacing w:before="0" w:beforeAutospacing="0" w:after="0" w:afterAutospacing="0"/>
        <w:jc w:val="both"/>
        <w:rPr>
          <w:color w:val="000000" w:themeColor="text1"/>
          <w:sz w:val="20"/>
          <w:szCs w:val="20"/>
        </w:rPr>
      </w:pPr>
      <w:r>
        <w:rPr>
          <w:rStyle w:val="ab"/>
        </w:rPr>
        <w:footnoteRef/>
      </w:r>
      <w:r>
        <w:t xml:space="preserve"> </w:t>
      </w:r>
      <w:r w:rsidRPr="0050097B">
        <w:rPr>
          <w:color w:val="000000" w:themeColor="text1"/>
          <w:sz w:val="20"/>
          <w:szCs w:val="20"/>
        </w:rPr>
        <w:t>Егорова И. А. Судебная практика по вопросам оказания бесплатной юридической помощи // Адвокатская практика. – 2023. – № 10. – С. 12.</w:t>
      </w:r>
    </w:p>
  </w:footnote>
  <w:footnote w:id="15">
    <w:p w14:paraId="56716393" w14:textId="663E06D1" w:rsidR="0050097B" w:rsidRDefault="0050097B">
      <w:pPr>
        <w:pStyle w:val="a9"/>
      </w:pPr>
      <w:r>
        <w:t xml:space="preserve"> </w:t>
      </w:r>
      <w:r w:rsidR="00967510">
        <w:t xml:space="preserve"> </w:t>
      </w:r>
      <w:r>
        <w:rPr>
          <w:rStyle w:val="ab"/>
        </w:rPr>
        <w:footnoteRef/>
      </w:r>
      <w:r>
        <w:t xml:space="preserve"> Мещанский районный суд г. Москвы. Решение от 12.08.2021 по делу № 2-5123/2021.</w:t>
      </w:r>
      <w:r w:rsidR="00FF5EE5">
        <w:t xml:space="preserve"> </w:t>
      </w:r>
      <w:r w:rsidR="00FF5EE5" w:rsidRPr="00FF5EE5">
        <w:t>- URL: https://sudact.ru/regular/doc/B1i3kVppbwWC/ (дата обращения: 17.04.202</w:t>
      </w:r>
      <w:r w:rsidR="00FF5EE5">
        <w:t>6</w:t>
      </w:r>
      <w:r w:rsidR="00FF5EE5" w:rsidRPr="00FF5EE5">
        <w:t>).</w:t>
      </w:r>
    </w:p>
  </w:footnote>
  <w:footnote w:id="16">
    <w:p w14:paraId="5705E31B" w14:textId="3F1406BA" w:rsidR="0050097B" w:rsidRPr="0050097B" w:rsidRDefault="0050097B" w:rsidP="00A938E6">
      <w:pPr>
        <w:pStyle w:val="a3"/>
        <w:spacing w:before="0" w:beforeAutospacing="0" w:after="0" w:afterAutospacing="0"/>
        <w:jc w:val="both"/>
        <w:rPr>
          <w:color w:val="000000" w:themeColor="text1"/>
          <w:sz w:val="20"/>
          <w:szCs w:val="20"/>
        </w:rPr>
      </w:pPr>
      <w:r>
        <w:rPr>
          <w:rStyle w:val="ab"/>
        </w:rPr>
        <w:footnoteRef/>
      </w:r>
      <w:r>
        <w:t xml:space="preserve"> </w:t>
      </w:r>
      <w:r w:rsidRPr="0050097B">
        <w:rPr>
          <w:color w:val="000000" w:themeColor="text1"/>
          <w:sz w:val="20"/>
          <w:szCs w:val="20"/>
        </w:rPr>
        <w:t xml:space="preserve">Емельянова Н.Л. Повышение качества юридических услуг: нормативные и практические аспекты // Актуальные вопросы юриспруденции. </w:t>
      </w:r>
      <w:r w:rsidR="001F0DFC">
        <w:rPr>
          <w:color w:val="000000" w:themeColor="text1"/>
          <w:sz w:val="20"/>
          <w:szCs w:val="20"/>
        </w:rPr>
        <w:t xml:space="preserve">– </w:t>
      </w:r>
      <w:r w:rsidRPr="0050097B">
        <w:rPr>
          <w:color w:val="000000" w:themeColor="text1"/>
          <w:sz w:val="20"/>
          <w:szCs w:val="20"/>
        </w:rPr>
        <w:t xml:space="preserve">2024. </w:t>
      </w:r>
      <w:r w:rsidR="001F0DFC">
        <w:rPr>
          <w:color w:val="000000" w:themeColor="text1"/>
          <w:sz w:val="20"/>
          <w:szCs w:val="20"/>
        </w:rPr>
        <w:t xml:space="preserve">– </w:t>
      </w:r>
      <w:r w:rsidRPr="0050097B">
        <w:rPr>
          <w:color w:val="000000" w:themeColor="text1"/>
          <w:sz w:val="20"/>
          <w:szCs w:val="20"/>
        </w:rPr>
        <w:t xml:space="preserve">№ 1. </w:t>
      </w:r>
      <w:r w:rsidR="001F0DFC">
        <w:rPr>
          <w:color w:val="000000" w:themeColor="text1"/>
          <w:sz w:val="20"/>
          <w:szCs w:val="20"/>
        </w:rPr>
        <w:t xml:space="preserve">– </w:t>
      </w:r>
      <w:r w:rsidRPr="0050097B">
        <w:rPr>
          <w:color w:val="000000" w:themeColor="text1"/>
          <w:sz w:val="20"/>
          <w:szCs w:val="20"/>
        </w:rPr>
        <w:t>С. 12.</w:t>
      </w:r>
    </w:p>
  </w:footnote>
  <w:footnote w:id="17">
    <w:p w14:paraId="17E66172" w14:textId="46A8E105" w:rsidR="0050097B" w:rsidRPr="0050097B" w:rsidRDefault="0050097B" w:rsidP="00DB0BB9">
      <w:pPr>
        <w:pStyle w:val="a3"/>
        <w:spacing w:before="0" w:beforeAutospacing="0" w:after="0" w:afterAutospacing="0"/>
        <w:jc w:val="both"/>
        <w:rPr>
          <w:color w:val="000000" w:themeColor="text1"/>
          <w:sz w:val="20"/>
          <w:szCs w:val="20"/>
        </w:rPr>
      </w:pPr>
      <w:r>
        <w:rPr>
          <w:rStyle w:val="ab"/>
        </w:rPr>
        <w:footnoteRef/>
      </w:r>
      <w:r>
        <w:t xml:space="preserve"> </w:t>
      </w:r>
      <w:r w:rsidRPr="0050097B">
        <w:rPr>
          <w:color w:val="000000" w:themeColor="text1"/>
          <w:sz w:val="20"/>
          <w:szCs w:val="20"/>
        </w:rPr>
        <w:t>Ермакова</w:t>
      </w:r>
      <w:r w:rsidR="00F53C1A">
        <w:rPr>
          <w:color w:val="000000" w:themeColor="text1"/>
          <w:sz w:val="20"/>
          <w:szCs w:val="20"/>
        </w:rPr>
        <w:t xml:space="preserve"> </w:t>
      </w:r>
      <w:r w:rsidRPr="0050097B">
        <w:rPr>
          <w:color w:val="000000" w:themeColor="text1"/>
          <w:sz w:val="20"/>
          <w:szCs w:val="20"/>
        </w:rPr>
        <w:t>Л. В. Сравнительный анализ механизмов бесплатной юридической помощи в РФ и странах СНГ // Новости юриспруденции. – 2021. – № 4. – С. 29.</w:t>
      </w:r>
    </w:p>
  </w:footnote>
  <w:footnote w:id="18">
    <w:p w14:paraId="7C3515B2" w14:textId="6B8346E8" w:rsidR="0050097B" w:rsidRPr="0050097B" w:rsidRDefault="0050097B" w:rsidP="00DB0BB9">
      <w:pPr>
        <w:pStyle w:val="a3"/>
        <w:spacing w:before="0" w:beforeAutospacing="0" w:after="0" w:afterAutospacing="0"/>
        <w:jc w:val="both"/>
        <w:rPr>
          <w:color w:val="000000" w:themeColor="text1"/>
          <w:sz w:val="20"/>
          <w:szCs w:val="20"/>
        </w:rPr>
      </w:pPr>
      <w:r>
        <w:rPr>
          <w:rStyle w:val="ab"/>
        </w:rPr>
        <w:footnoteRef/>
      </w:r>
      <w:r>
        <w:t xml:space="preserve"> </w:t>
      </w:r>
      <w:r w:rsidRPr="0050097B">
        <w:rPr>
          <w:color w:val="000000" w:themeColor="text1"/>
          <w:sz w:val="20"/>
          <w:szCs w:val="20"/>
        </w:rPr>
        <w:t xml:space="preserve">Жирякова В.А. Правовой статус лиц, оказывающих юридические услуги // Законодательство и экономика. </w:t>
      </w:r>
      <w:r w:rsidR="001F0DFC">
        <w:rPr>
          <w:color w:val="000000" w:themeColor="text1"/>
          <w:sz w:val="20"/>
          <w:szCs w:val="20"/>
        </w:rPr>
        <w:t xml:space="preserve">– </w:t>
      </w:r>
      <w:r w:rsidRPr="0050097B">
        <w:rPr>
          <w:color w:val="000000" w:themeColor="text1"/>
          <w:sz w:val="20"/>
          <w:szCs w:val="20"/>
        </w:rPr>
        <w:t xml:space="preserve">2023. </w:t>
      </w:r>
      <w:r w:rsidR="001F0DFC">
        <w:rPr>
          <w:color w:val="000000" w:themeColor="text1"/>
          <w:sz w:val="20"/>
          <w:szCs w:val="20"/>
        </w:rPr>
        <w:t xml:space="preserve">– </w:t>
      </w:r>
      <w:r w:rsidRPr="0050097B">
        <w:rPr>
          <w:color w:val="000000" w:themeColor="text1"/>
          <w:sz w:val="20"/>
          <w:szCs w:val="20"/>
        </w:rPr>
        <w:t xml:space="preserve">№ 9. </w:t>
      </w:r>
      <w:r w:rsidR="001F0DFC">
        <w:rPr>
          <w:color w:val="000000" w:themeColor="text1"/>
          <w:sz w:val="20"/>
          <w:szCs w:val="20"/>
        </w:rPr>
        <w:t xml:space="preserve">– </w:t>
      </w:r>
      <w:r w:rsidRPr="0050097B">
        <w:rPr>
          <w:color w:val="000000" w:themeColor="text1"/>
          <w:sz w:val="20"/>
          <w:szCs w:val="20"/>
        </w:rPr>
        <w:t>С. 94.</w:t>
      </w:r>
    </w:p>
  </w:footnote>
  <w:footnote w:id="19">
    <w:p w14:paraId="1B8E5237" w14:textId="279028CF" w:rsidR="0050097B" w:rsidRPr="0050097B" w:rsidRDefault="0050097B" w:rsidP="00DB0BB9">
      <w:pPr>
        <w:pStyle w:val="a3"/>
        <w:spacing w:before="0" w:beforeAutospacing="0" w:after="0" w:afterAutospacing="0"/>
        <w:jc w:val="both"/>
        <w:rPr>
          <w:color w:val="000000" w:themeColor="text1"/>
          <w:sz w:val="20"/>
          <w:szCs w:val="20"/>
        </w:rPr>
      </w:pPr>
      <w:r>
        <w:rPr>
          <w:rStyle w:val="ab"/>
        </w:rPr>
        <w:footnoteRef/>
      </w:r>
      <w:r>
        <w:t xml:space="preserve"> </w:t>
      </w:r>
      <w:r w:rsidRPr="0050097B">
        <w:rPr>
          <w:color w:val="000000" w:themeColor="text1"/>
          <w:sz w:val="20"/>
          <w:szCs w:val="20"/>
        </w:rPr>
        <w:t>Иванова Д. В. Особенности заключения и исполнения соглашения на бесплатную юридическую помощь // Вопросы юриспруденции. – 2024. – № 2. – С. 60.</w:t>
      </w:r>
    </w:p>
  </w:footnote>
  <w:footnote w:id="20">
    <w:p w14:paraId="3DF4C7E5" w14:textId="19929D53" w:rsidR="006F30F5" w:rsidRPr="006F30F5" w:rsidRDefault="006F30F5" w:rsidP="00DB0BB9">
      <w:pPr>
        <w:pStyle w:val="a3"/>
        <w:spacing w:before="0" w:beforeAutospacing="0" w:after="0" w:afterAutospacing="0"/>
        <w:jc w:val="both"/>
        <w:rPr>
          <w:color w:val="000000" w:themeColor="text1"/>
          <w:sz w:val="20"/>
          <w:szCs w:val="20"/>
        </w:rPr>
      </w:pPr>
      <w:r>
        <w:rPr>
          <w:rStyle w:val="ab"/>
        </w:rPr>
        <w:footnoteRef/>
      </w:r>
      <w:r>
        <w:t xml:space="preserve"> </w:t>
      </w:r>
      <w:r w:rsidRPr="0050097B">
        <w:rPr>
          <w:color w:val="000000" w:themeColor="text1"/>
          <w:sz w:val="20"/>
          <w:szCs w:val="20"/>
        </w:rPr>
        <w:t xml:space="preserve">Ишимов Д.М. Особенности дистанционного оказания юридических услуг // Пробелы в российском законодательстве. </w:t>
      </w:r>
      <w:r w:rsidR="001F0DFC">
        <w:rPr>
          <w:color w:val="000000" w:themeColor="text1"/>
          <w:sz w:val="20"/>
          <w:szCs w:val="20"/>
        </w:rPr>
        <w:t xml:space="preserve">– </w:t>
      </w:r>
      <w:r w:rsidRPr="0050097B">
        <w:rPr>
          <w:color w:val="000000" w:themeColor="text1"/>
          <w:sz w:val="20"/>
          <w:szCs w:val="20"/>
        </w:rPr>
        <w:t xml:space="preserve">2021. </w:t>
      </w:r>
      <w:r w:rsidR="001F0DFC">
        <w:rPr>
          <w:color w:val="000000" w:themeColor="text1"/>
          <w:sz w:val="20"/>
          <w:szCs w:val="20"/>
        </w:rPr>
        <w:t xml:space="preserve">– </w:t>
      </w:r>
      <w:r w:rsidRPr="0050097B">
        <w:rPr>
          <w:color w:val="000000" w:themeColor="text1"/>
          <w:sz w:val="20"/>
          <w:szCs w:val="20"/>
        </w:rPr>
        <w:t xml:space="preserve">№ 2. </w:t>
      </w:r>
      <w:r w:rsidR="001F0DFC">
        <w:rPr>
          <w:color w:val="000000" w:themeColor="text1"/>
          <w:sz w:val="20"/>
          <w:szCs w:val="20"/>
        </w:rPr>
        <w:t xml:space="preserve">– </w:t>
      </w:r>
      <w:r w:rsidRPr="0050097B">
        <w:rPr>
          <w:color w:val="000000" w:themeColor="text1"/>
          <w:sz w:val="20"/>
          <w:szCs w:val="20"/>
        </w:rPr>
        <w:t>С. 135.</w:t>
      </w:r>
    </w:p>
  </w:footnote>
  <w:footnote w:id="21">
    <w:p w14:paraId="45BE1F1A" w14:textId="18631ABF" w:rsidR="00C159C8" w:rsidRPr="00C159C8" w:rsidRDefault="00C159C8">
      <w:pPr>
        <w:pStyle w:val="a9"/>
        <w:rPr>
          <w:bCs/>
        </w:rPr>
      </w:pPr>
      <w:r>
        <w:rPr>
          <w:rStyle w:val="ab"/>
        </w:rPr>
        <w:footnoteRef/>
      </w:r>
      <w:r>
        <w:t xml:space="preserve"> </w:t>
      </w:r>
      <w:r w:rsidRPr="00C159C8">
        <w:t xml:space="preserve">Московский городской суд. Апелляционное определение от 21.03.2019 по делу № 2-1019/2019. </w:t>
      </w:r>
      <w:r w:rsidRPr="00C159C8">
        <w:rPr>
          <w:bCs/>
        </w:rPr>
        <w:t xml:space="preserve">- </w:t>
      </w:r>
      <w:r w:rsidRPr="00C159C8">
        <w:rPr>
          <w:bCs/>
          <w:lang w:val="en-US"/>
        </w:rPr>
        <w:t>URL</w:t>
      </w:r>
      <w:r w:rsidRPr="00C159C8">
        <w:rPr>
          <w:bCs/>
        </w:rPr>
        <w:t>: https://sudact.ru/regular/doc/aTyCytmd3NdX/ (дата обращения: 18.04.2026).</w:t>
      </w:r>
    </w:p>
  </w:footnote>
  <w:footnote w:id="22">
    <w:p w14:paraId="3F04469C" w14:textId="2A018BF6" w:rsidR="00C159C8" w:rsidRDefault="00C159C8">
      <w:pPr>
        <w:pStyle w:val="a9"/>
      </w:pPr>
      <w:r>
        <w:rPr>
          <w:rStyle w:val="ab"/>
        </w:rPr>
        <w:footnoteRef/>
      </w:r>
      <w:r>
        <w:t xml:space="preserve"> </w:t>
      </w:r>
      <w:r w:rsidRPr="00C159C8">
        <w:t>Капустина М. П. Развитие системы бесплатной юридической помощи на современном этапе // Адвокатская деятельность: теория и практика. – 2022. – № 5. – С. 77.</w:t>
      </w:r>
    </w:p>
  </w:footnote>
  <w:footnote w:id="23">
    <w:p w14:paraId="5F534E9E" w14:textId="1B3BC5BB" w:rsidR="006F30F5" w:rsidRPr="006F30F5" w:rsidRDefault="006F30F5" w:rsidP="00DB0BB9">
      <w:pPr>
        <w:pStyle w:val="a3"/>
        <w:spacing w:before="0" w:beforeAutospacing="0" w:after="0" w:afterAutospacing="0"/>
        <w:jc w:val="both"/>
        <w:rPr>
          <w:color w:val="000000" w:themeColor="text1"/>
          <w:sz w:val="20"/>
          <w:szCs w:val="20"/>
        </w:rPr>
      </w:pPr>
      <w:r>
        <w:rPr>
          <w:rStyle w:val="ab"/>
        </w:rPr>
        <w:footnoteRef/>
      </w:r>
      <w:r>
        <w:t xml:space="preserve"> </w:t>
      </w:r>
      <w:r w:rsidRPr="0050097B">
        <w:rPr>
          <w:color w:val="000000" w:themeColor="text1"/>
          <w:sz w:val="20"/>
          <w:szCs w:val="20"/>
        </w:rPr>
        <w:t>Карташова К. Л. Оценка эффективности адвокатской помощи в рамках бесплатного правового сопровождения // Закон и современность. – 2023. – № 7. – С. 45.</w:t>
      </w:r>
    </w:p>
  </w:footnote>
  <w:footnote w:id="24">
    <w:p w14:paraId="19FBF358" w14:textId="673FEFA2" w:rsidR="006F30F5" w:rsidRPr="006F30F5" w:rsidRDefault="006F30F5" w:rsidP="00DB0BB9">
      <w:pPr>
        <w:pStyle w:val="a3"/>
        <w:spacing w:before="0" w:beforeAutospacing="0" w:after="0" w:afterAutospacing="0"/>
        <w:jc w:val="both"/>
        <w:rPr>
          <w:color w:val="000000" w:themeColor="text1"/>
          <w:sz w:val="20"/>
          <w:szCs w:val="20"/>
        </w:rPr>
      </w:pPr>
      <w:r>
        <w:rPr>
          <w:rStyle w:val="ab"/>
        </w:rPr>
        <w:footnoteRef/>
      </w:r>
      <w:r>
        <w:t xml:space="preserve"> </w:t>
      </w:r>
      <w:r w:rsidRPr="0050097B">
        <w:rPr>
          <w:color w:val="000000" w:themeColor="text1"/>
          <w:sz w:val="20"/>
          <w:szCs w:val="20"/>
        </w:rPr>
        <w:t xml:space="preserve">Киселев М.В., Титова А.П. Соотношение юридической помощи и юридических услуг: современные подходы // Молодой ученый. </w:t>
      </w:r>
      <w:r w:rsidR="001F0DFC">
        <w:rPr>
          <w:color w:val="000000" w:themeColor="text1"/>
          <w:sz w:val="20"/>
          <w:szCs w:val="20"/>
        </w:rPr>
        <w:t xml:space="preserve">– </w:t>
      </w:r>
      <w:r w:rsidRPr="0050097B">
        <w:rPr>
          <w:color w:val="000000" w:themeColor="text1"/>
          <w:sz w:val="20"/>
          <w:szCs w:val="20"/>
        </w:rPr>
        <w:t xml:space="preserve">2022. </w:t>
      </w:r>
      <w:r w:rsidR="001F0DFC">
        <w:rPr>
          <w:color w:val="000000" w:themeColor="text1"/>
          <w:sz w:val="20"/>
          <w:szCs w:val="20"/>
        </w:rPr>
        <w:t xml:space="preserve">– </w:t>
      </w:r>
      <w:r w:rsidRPr="0050097B">
        <w:rPr>
          <w:color w:val="000000" w:themeColor="text1"/>
          <w:sz w:val="20"/>
          <w:szCs w:val="20"/>
        </w:rPr>
        <w:t xml:space="preserve">№ 27. </w:t>
      </w:r>
      <w:r w:rsidR="001F0DFC">
        <w:rPr>
          <w:color w:val="000000" w:themeColor="text1"/>
          <w:sz w:val="20"/>
          <w:szCs w:val="20"/>
        </w:rPr>
        <w:t xml:space="preserve">– </w:t>
      </w:r>
      <w:r w:rsidRPr="0050097B">
        <w:rPr>
          <w:color w:val="000000" w:themeColor="text1"/>
          <w:sz w:val="20"/>
          <w:szCs w:val="20"/>
        </w:rPr>
        <w:t>С. 164.</w:t>
      </w:r>
    </w:p>
  </w:footnote>
  <w:footnote w:id="25">
    <w:p w14:paraId="71B338AE" w14:textId="4D8A7AB8" w:rsidR="006F30F5" w:rsidRPr="006F30F5" w:rsidRDefault="006F30F5" w:rsidP="00DB0BB9">
      <w:pPr>
        <w:pStyle w:val="a3"/>
        <w:spacing w:before="0" w:beforeAutospacing="0" w:after="0" w:afterAutospacing="0"/>
        <w:jc w:val="both"/>
        <w:rPr>
          <w:color w:val="000000" w:themeColor="text1"/>
          <w:sz w:val="20"/>
          <w:szCs w:val="20"/>
        </w:rPr>
      </w:pPr>
      <w:r>
        <w:rPr>
          <w:rStyle w:val="ab"/>
        </w:rPr>
        <w:footnoteRef/>
      </w:r>
      <w:r>
        <w:t xml:space="preserve"> </w:t>
      </w:r>
      <w:r w:rsidRPr="0050097B">
        <w:rPr>
          <w:color w:val="000000" w:themeColor="text1"/>
          <w:sz w:val="20"/>
          <w:szCs w:val="20"/>
        </w:rPr>
        <w:t>Комаров А. К. Практика реализации федерального закона «О бесплатной юридической помощи» // Государственная власть и местное самоуправление. – 2023. – № 6. – С. 90.</w:t>
      </w:r>
    </w:p>
  </w:footnote>
  <w:footnote w:id="26">
    <w:p w14:paraId="03925085" w14:textId="46D4E815" w:rsidR="006F30F5" w:rsidRPr="006F30F5" w:rsidRDefault="006F30F5" w:rsidP="00DB0BB9">
      <w:pPr>
        <w:pStyle w:val="a3"/>
        <w:spacing w:before="0" w:beforeAutospacing="0" w:after="0" w:afterAutospacing="0"/>
        <w:jc w:val="both"/>
        <w:rPr>
          <w:color w:val="000000" w:themeColor="text1"/>
          <w:sz w:val="20"/>
          <w:szCs w:val="20"/>
        </w:rPr>
      </w:pPr>
      <w:r>
        <w:rPr>
          <w:rStyle w:val="ab"/>
        </w:rPr>
        <w:footnoteRef/>
      </w:r>
      <w:r>
        <w:t xml:space="preserve"> </w:t>
      </w:r>
      <w:r w:rsidRPr="0050097B">
        <w:rPr>
          <w:color w:val="000000" w:themeColor="text1"/>
          <w:sz w:val="20"/>
          <w:szCs w:val="20"/>
        </w:rPr>
        <w:t xml:space="preserve">Кондратьева П.А. Проблемы и перспективы развития рынка юридических услуг в России // Экономика и право. </w:t>
      </w:r>
      <w:r w:rsidR="001F0DFC">
        <w:rPr>
          <w:color w:val="000000" w:themeColor="text1"/>
          <w:sz w:val="20"/>
          <w:szCs w:val="20"/>
        </w:rPr>
        <w:t xml:space="preserve">– </w:t>
      </w:r>
      <w:r w:rsidRPr="0050097B">
        <w:rPr>
          <w:color w:val="000000" w:themeColor="text1"/>
          <w:sz w:val="20"/>
          <w:szCs w:val="20"/>
        </w:rPr>
        <w:t xml:space="preserve">2023. </w:t>
      </w:r>
      <w:r w:rsidR="001F0DFC">
        <w:rPr>
          <w:color w:val="000000" w:themeColor="text1"/>
          <w:sz w:val="20"/>
          <w:szCs w:val="20"/>
        </w:rPr>
        <w:t xml:space="preserve">– </w:t>
      </w:r>
      <w:r w:rsidRPr="0050097B">
        <w:rPr>
          <w:color w:val="000000" w:themeColor="text1"/>
          <w:sz w:val="20"/>
          <w:szCs w:val="20"/>
        </w:rPr>
        <w:t xml:space="preserve">№ 7. </w:t>
      </w:r>
      <w:r w:rsidR="001F0DFC">
        <w:rPr>
          <w:color w:val="000000" w:themeColor="text1"/>
          <w:sz w:val="20"/>
          <w:szCs w:val="20"/>
        </w:rPr>
        <w:t xml:space="preserve">– </w:t>
      </w:r>
      <w:r w:rsidRPr="0050097B">
        <w:rPr>
          <w:color w:val="000000" w:themeColor="text1"/>
          <w:sz w:val="20"/>
          <w:szCs w:val="20"/>
        </w:rPr>
        <w:t>С. 55.</w:t>
      </w:r>
    </w:p>
  </w:footnote>
  <w:footnote w:id="27">
    <w:p w14:paraId="1F27A19C" w14:textId="0CAB0052" w:rsidR="006F30F5" w:rsidRPr="006F30F5" w:rsidRDefault="006F30F5" w:rsidP="00DB0BB9">
      <w:pPr>
        <w:pStyle w:val="a3"/>
        <w:spacing w:before="0" w:beforeAutospacing="0" w:after="0" w:afterAutospacing="0"/>
        <w:jc w:val="both"/>
        <w:rPr>
          <w:color w:val="000000" w:themeColor="text1"/>
          <w:sz w:val="20"/>
          <w:szCs w:val="20"/>
        </w:rPr>
      </w:pPr>
      <w:r>
        <w:rPr>
          <w:rStyle w:val="ab"/>
        </w:rPr>
        <w:footnoteRef/>
      </w:r>
      <w:r>
        <w:t xml:space="preserve"> </w:t>
      </w:r>
      <w:r w:rsidRPr="0050097B">
        <w:rPr>
          <w:color w:val="000000" w:themeColor="text1"/>
          <w:sz w:val="20"/>
          <w:szCs w:val="20"/>
        </w:rPr>
        <w:t>Краснов В. Ю. Судебная защита прав получателей бесплатной юридической помощи // Вестник судебной практики. – 2022. – № 3. – С. 58.</w:t>
      </w:r>
    </w:p>
  </w:footnote>
  <w:footnote w:id="28">
    <w:p w14:paraId="4E6FA65A" w14:textId="1F1C2E67" w:rsidR="006F30F5" w:rsidRDefault="006F30F5">
      <w:pPr>
        <w:pStyle w:val="a9"/>
      </w:pPr>
      <w:r>
        <w:rPr>
          <w:rStyle w:val="ab"/>
        </w:rPr>
        <w:footnoteRef/>
      </w:r>
      <w:r>
        <w:t xml:space="preserve"> </w:t>
      </w:r>
      <w:r w:rsidRPr="0050097B">
        <w:rPr>
          <w:color w:val="000000" w:themeColor="text1"/>
        </w:rPr>
        <w:t>Кузнецова М. В. Проблемы дисциплинарной ответственности адвокатов при оказании бесплатных услуг // Актуальные проблемы российского права. – 2021. – № 18. – С. 123.</w:t>
      </w:r>
    </w:p>
  </w:footnote>
  <w:footnote w:id="29">
    <w:p w14:paraId="2C4DABE1" w14:textId="017519AE" w:rsidR="006F30F5" w:rsidRPr="006F30F5" w:rsidRDefault="006F30F5" w:rsidP="00DB0BB9">
      <w:pPr>
        <w:pStyle w:val="a3"/>
        <w:spacing w:before="0" w:beforeAutospacing="0" w:after="0" w:afterAutospacing="0"/>
        <w:jc w:val="both"/>
        <w:rPr>
          <w:color w:val="000000" w:themeColor="text1"/>
          <w:sz w:val="20"/>
          <w:szCs w:val="20"/>
        </w:rPr>
      </w:pPr>
      <w:r>
        <w:rPr>
          <w:rStyle w:val="ab"/>
        </w:rPr>
        <w:footnoteRef/>
      </w:r>
      <w:r>
        <w:t xml:space="preserve"> </w:t>
      </w:r>
      <w:r w:rsidRPr="006F30F5">
        <w:rPr>
          <w:color w:val="000000" w:themeColor="text1"/>
          <w:sz w:val="20"/>
          <w:szCs w:val="20"/>
        </w:rPr>
        <w:t>Лапина Г. И. Договорные отношения между адвокатом и получателем бесплатной юридической помощи // Юридическая работа в органах государственной власти. – 2022. – № 5. – С. 34.</w:t>
      </w:r>
    </w:p>
  </w:footnote>
  <w:footnote w:id="30">
    <w:p w14:paraId="3AC7A0C5" w14:textId="27FFE476" w:rsidR="006F30F5" w:rsidRPr="006F30F5" w:rsidRDefault="006F30F5" w:rsidP="00DB0BB9">
      <w:pPr>
        <w:pStyle w:val="a3"/>
        <w:spacing w:before="0" w:beforeAutospacing="0" w:after="0" w:afterAutospacing="0"/>
        <w:jc w:val="both"/>
        <w:rPr>
          <w:color w:val="000000" w:themeColor="text1"/>
          <w:sz w:val="20"/>
          <w:szCs w:val="20"/>
        </w:rPr>
      </w:pPr>
      <w:r>
        <w:rPr>
          <w:rStyle w:val="ab"/>
        </w:rPr>
        <w:footnoteRef/>
      </w:r>
      <w:r>
        <w:t xml:space="preserve"> </w:t>
      </w:r>
      <w:r w:rsidRPr="006F30F5">
        <w:rPr>
          <w:color w:val="000000" w:themeColor="text1"/>
          <w:sz w:val="20"/>
          <w:szCs w:val="20"/>
        </w:rPr>
        <w:t>Лебедева Н. Г. Значение адвокатуры в обеспечении правовой защиты малоимущих // Социальные гарантии и право. – 2021. – № 3. – С. 49.</w:t>
      </w:r>
    </w:p>
  </w:footnote>
  <w:footnote w:id="31">
    <w:p w14:paraId="176F6ABA" w14:textId="52BFC3BC" w:rsidR="006F30F5" w:rsidRPr="006F30F5" w:rsidRDefault="006F30F5" w:rsidP="00DB0BB9">
      <w:pPr>
        <w:pStyle w:val="a3"/>
        <w:spacing w:before="0" w:beforeAutospacing="0" w:after="0" w:afterAutospacing="0"/>
        <w:jc w:val="both"/>
        <w:rPr>
          <w:color w:val="000000" w:themeColor="text1"/>
          <w:sz w:val="20"/>
          <w:szCs w:val="20"/>
        </w:rPr>
      </w:pPr>
      <w:r>
        <w:rPr>
          <w:rStyle w:val="ab"/>
        </w:rPr>
        <w:footnoteRef/>
      </w:r>
      <w:r>
        <w:t xml:space="preserve"> </w:t>
      </w:r>
      <w:r w:rsidRPr="006F30F5">
        <w:rPr>
          <w:color w:val="000000" w:themeColor="text1"/>
          <w:sz w:val="20"/>
          <w:szCs w:val="20"/>
        </w:rPr>
        <w:t xml:space="preserve">Назарова Е.В. Профессиональные стандарты и качество юридических услуг // Российская юстиция. </w:t>
      </w:r>
      <w:r w:rsidR="001F0DFC">
        <w:rPr>
          <w:color w:val="000000" w:themeColor="text1"/>
          <w:sz w:val="20"/>
          <w:szCs w:val="20"/>
        </w:rPr>
        <w:t xml:space="preserve">– </w:t>
      </w:r>
      <w:r w:rsidRPr="006F30F5">
        <w:rPr>
          <w:color w:val="000000" w:themeColor="text1"/>
          <w:sz w:val="20"/>
          <w:szCs w:val="20"/>
        </w:rPr>
        <w:t xml:space="preserve">2024. </w:t>
      </w:r>
      <w:r w:rsidR="001F0DFC">
        <w:rPr>
          <w:color w:val="000000" w:themeColor="text1"/>
          <w:sz w:val="20"/>
          <w:szCs w:val="20"/>
        </w:rPr>
        <w:t xml:space="preserve">– </w:t>
      </w:r>
      <w:r w:rsidRPr="006F30F5">
        <w:rPr>
          <w:color w:val="000000" w:themeColor="text1"/>
          <w:sz w:val="20"/>
          <w:szCs w:val="20"/>
        </w:rPr>
        <w:t xml:space="preserve">№ 3. </w:t>
      </w:r>
      <w:r w:rsidR="001F0DFC">
        <w:rPr>
          <w:color w:val="000000" w:themeColor="text1"/>
          <w:sz w:val="20"/>
          <w:szCs w:val="20"/>
        </w:rPr>
        <w:t xml:space="preserve">– </w:t>
      </w:r>
      <w:r w:rsidRPr="006F30F5">
        <w:rPr>
          <w:color w:val="000000" w:themeColor="text1"/>
          <w:sz w:val="20"/>
          <w:szCs w:val="20"/>
        </w:rPr>
        <w:t>С. 73.</w:t>
      </w:r>
    </w:p>
  </w:footnote>
  <w:footnote w:id="32">
    <w:p w14:paraId="1DCC6F04" w14:textId="6104309B" w:rsidR="00411ED5" w:rsidRPr="00411ED5" w:rsidRDefault="00411ED5">
      <w:pPr>
        <w:pStyle w:val="a9"/>
        <w:rPr>
          <w:bCs/>
        </w:rPr>
      </w:pPr>
      <w:r>
        <w:rPr>
          <w:rStyle w:val="ab"/>
        </w:rPr>
        <w:footnoteRef/>
      </w:r>
      <w:r>
        <w:t xml:space="preserve"> </w:t>
      </w:r>
      <w:r w:rsidRPr="00411ED5">
        <w:t xml:space="preserve">Московский областной суд. Апелляционное определение от 09.12.2019 по делу № 33-12564/2019. </w:t>
      </w:r>
      <w:r w:rsidRPr="00411ED5">
        <w:rPr>
          <w:bCs/>
        </w:rPr>
        <w:t xml:space="preserve">- </w:t>
      </w:r>
      <w:r w:rsidRPr="00411ED5">
        <w:rPr>
          <w:bCs/>
          <w:lang w:val="en-US"/>
        </w:rPr>
        <w:t>URL</w:t>
      </w:r>
      <w:r w:rsidRPr="00411ED5">
        <w:rPr>
          <w:bCs/>
        </w:rPr>
        <w:t>: https://www.consultant.ru/cons/cgi/online.cgi?req=doc&amp;base=SOCN&amp;n=1144123 (дата обращения: 18.04.2026).</w:t>
      </w:r>
    </w:p>
  </w:footnote>
  <w:footnote w:id="33">
    <w:p w14:paraId="0364E053" w14:textId="2EFE3A54" w:rsidR="00C159C8" w:rsidRDefault="00C159C8">
      <w:pPr>
        <w:pStyle w:val="a9"/>
      </w:pPr>
      <w:r>
        <w:rPr>
          <w:rStyle w:val="ab"/>
        </w:rPr>
        <w:footnoteRef/>
      </w:r>
      <w:r>
        <w:t xml:space="preserve"> </w:t>
      </w:r>
      <w:r w:rsidRPr="00C159C8">
        <w:t>Павлова Е. В. Принципы построения системы бесплатной юридической помощи в России // Государство и право. – 2022. – № 10. – С. 84</w:t>
      </w:r>
    </w:p>
  </w:footnote>
  <w:footnote w:id="34">
    <w:p w14:paraId="5A35F8C3" w14:textId="42C71127" w:rsidR="006F30F5" w:rsidRPr="006F30F5" w:rsidRDefault="006F30F5" w:rsidP="00DB0BB9">
      <w:pPr>
        <w:pStyle w:val="a3"/>
        <w:spacing w:before="0" w:beforeAutospacing="0" w:after="0" w:afterAutospacing="0"/>
        <w:jc w:val="both"/>
        <w:rPr>
          <w:color w:val="000000" w:themeColor="text1"/>
          <w:sz w:val="20"/>
          <w:szCs w:val="20"/>
        </w:rPr>
      </w:pPr>
      <w:r>
        <w:rPr>
          <w:rStyle w:val="ab"/>
        </w:rPr>
        <w:footnoteRef/>
      </w:r>
      <w:r>
        <w:t xml:space="preserve"> </w:t>
      </w:r>
      <w:r w:rsidRPr="006F30F5">
        <w:rPr>
          <w:color w:val="000000" w:themeColor="text1"/>
          <w:sz w:val="20"/>
          <w:szCs w:val="20"/>
        </w:rPr>
        <w:t>Петров С. А. Качество и доступность бесплатной юридической помощи в регионах // Российский юридический вестник. – 2023. – № 5. – С. 104.</w:t>
      </w:r>
    </w:p>
  </w:footnote>
  <w:footnote w:id="35">
    <w:p w14:paraId="6395261B" w14:textId="0C5FFDA8" w:rsidR="006F30F5" w:rsidRPr="006F30F5" w:rsidRDefault="006F30F5" w:rsidP="00DB0BB9">
      <w:pPr>
        <w:pStyle w:val="a3"/>
        <w:spacing w:before="0" w:beforeAutospacing="0" w:after="0" w:afterAutospacing="0"/>
        <w:jc w:val="both"/>
        <w:rPr>
          <w:color w:val="000000" w:themeColor="text1"/>
          <w:sz w:val="20"/>
          <w:szCs w:val="20"/>
        </w:rPr>
      </w:pPr>
      <w:r>
        <w:rPr>
          <w:rStyle w:val="ab"/>
        </w:rPr>
        <w:footnoteRef/>
      </w:r>
      <w:r>
        <w:t xml:space="preserve"> </w:t>
      </w:r>
      <w:r w:rsidRPr="006F30F5">
        <w:rPr>
          <w:color w:val="000000" w:themeColor="text1"/>
          <w:sz w:val="20"/>
          <w:szCs w:val="20"/>
        </w:rPr>
        <w:t xml:space="preserve">Сидорова Е.П. Конфиденциальность при оказании юридических услуг: проблемы правоприменения // Юридический вестник. </w:t>
      </w:r>
      <w:r w:rsidR="001F0DFC">
        <w:rPr>
          <w:color w:val="000000" w:themeColor="text1"/>
          <w:sz w:val="20"/>
          <w:szCs w:val="20"/>
        </w:rPr>
        <w:t xml:space="preserve">– </w:t>
      </w:r>
      <w:r w:rsidRPr="006F30F5">
        <w:rPr>
          <w:color w:val="000000" w:themeColor="text1"/>
          <w:sz w:val="20"/>
          <w:szCs w:val="20"/>
        </w:rPr>
        <w:t xml:space="preserve">2022. </w:t>
      </w:r>
      <w:r w:rsidR="001F0DFC">
        <w:rPr>
          <w:color w:val="000000" w:themeColor="text1"/>
          <w:sz w:val="20"/>
          <w:szCs w:val="20"/>
        </w:rPr>
        <w:t xml:space="preserve">– </w:t>
      </w:r>
      <w:r w:rsidRPr="006F30F5">
        <w:rPr>
          <w:color w:val="000000" w:themeColor="text1"/>
          <w:sz w:val="20"/>
          <w:szCs w:val="20"/>
        </w:rPr>
        <w:t xml:space="preserve">№ 16. </w:t>
      </w:r>
      <w:r w:rsidR="001F0DFC">
        <w:rPr>
          <w:color w:val="000000" w:themeColor="text1"/>
          <w:sz w:val="20"/>
          <w:szCs w:val="20"/>
        </w:rPr>
        <w:t xml:space="preserve">– </w:t>
      </w:r>
      <w:r w:rsidRPr="006F30F5">
        <w:rPr>
          <w:color w:val="000000" w:themeColor="text1"/>
          <w:sz w:val="20"/>
          <w:szCs w:val="20"/>
        </w:rPr>
        <w:t>С. 84.</w:t>
      </w:r>
    </w:p>
  </w:footnote>
  <w:footnote w:id="36">
    <w:p w14:paraId="6BE3CEC5" w14:textId="1B09399A" w:rsidR="006F30F5" w:rsidRPr="006F30F5" w:rsidRDefault="006F30F5" w:rsidP="00DB0BB9">
      <w:pPr>
        <w:pStyle w:val="a3"/>
        <w:spacing w:before="0" w:beforeAutospacing="0" w:after="0" w:afterAutospacing="0"/>
        <w:jc w:val="both"/>
        <w:rPr>
          <w:color w:val="000000" w:themeColor="text1"/>
          <w:sz w:val="20"/>
          <w:szCs w:val="20"/>
        </w:rPr>
      </w:pPr>
      <w:r>
        <w:rPr>
          <w:rStyle w:val="ab"/>
        </w:rPr>
        <w:footnoteRef/>
      </w:r>
      <w:r>
        <w:t xml:space="preserve"> </w:t>
      </w:r>
      <w:r w:rsidRPr="006F30F5">
        <w:rPr>
          <w:color w:val="000000" w:themeColor="text1"/>
          <w:sz w:val="20"/>
          <w:szCs w:val="20"/>
        </w:rPr>
        <w:t>Шишкина Т. Р. Особенности правового регулирования бесплатной юридической помощи адвокатами // Право и государство: теория и практика. – 2024. – № 1. – С. 97.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1219F"/>
    <w:multiLevelType w:val="multilevel"/>
    <w:tmpl w:val="05A01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8A79ED"/>
    <w:multiLevelType w:val="multilevel"/>
    <w:tmpl w:val="9998E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866DFF"/>
    <w:multiLevelType w:val="hybridMultilevel"/>
    <w:tmpl w:val="C1C2DA6A"/>
    <w:lvl w:ilvl="0" w:tplc="D764C52C">
      <w:start w:val="1"/>
      <w:numFmt w:val="decimal"/>
      <w:lvlText w:val="%1."/>
      <w:lvlJc w:val="left"/>
      <w:pPr>
        <w:ind w:left="1070" w:hanging="360"/>
      </w:pPr>
      <w:rPr>
        <w:sz w:val="28"/>
        <w:szCs w:val="28"/>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3" w15:restartNumberingAfterBreak="0">
    <w:nsid w:val="3EDB26F8"/>
    <w:multiLevelType w:val="multilevel"/>
    <w:tmpl w:val="54E4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316FC9"/>
    <w:multiLevelType w:val="multilevel"/>
    <w:tmpl w:val="849E2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B03638"/>
    <w:multiLevelType w:val="multilevel"/>
    <w:tmpl w:val="7A7C5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B6B611F"/>
    <w:multiLevelType w:val="multilevel"/>
    <w:tmpl w:val="636A2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AD6471"/>
    <w:multiLevelType w:val="multilevel"/>
    <w:tmpl w:val="113EC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4F4E17"/>
    <w:multiLevelType w:val="hybridMultilevel"/>
    <w:tmpl w:val="335819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60526B3"/>
    <w:multiLevelType w:val="multilevel"/>
    <w:tmpl w:val="C9CC1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D9A7DF5"/>
    <w:multiLevelType w:val="hybridMultilevel"/>
    <w:tmpl w:val="99FAB41E"/>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F792011"/>
    <w:multiLevelType w:val="multilevel"/>
    <w:tmpl w:val="B13E2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3"/>
  </w:num>
  <w:num w:numId="3">
    <w:abstractNumId w:val="2"/>
  </w:num>
  <w:num w:numId="4">
    <w:abstractNumId w:val="10"/>
  </w:num>
  <w:num w:numId="5">
    <w:abstractNumId w:val="0"/>
  </w:num>
  <w:num w:numId="6">
    <w:abstractNumId w:val="1"/>
  </w:num>
  <w:num w:numId="7">
    <w:abstractNumId w:val="6"/>
  </w:num>
  <w:num w:numId="8">
    <w:abstractNumId w:val="7"/>
  </w:num>
  <w:num w:numId="9">
    <w:abstractNumId w:val="11"/>
  </w:num>
  <w:num w:numId="10">
    <w:abstractNumId w:val="4"/>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rawingGridVerticalSpacing w:val="381"/>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145"/>
    <w:rsid w:val="000211C2"/>
    <w:rsid w:val="00040C5D"/>
    <w:rsid w:val="00045CD6"/>
    <w:rsid w:val="000475F4"/>
    <w:rsid w:val="00086953"/>
    <w:rsid w:val="000A7AC6"/>
    <w:rsid w:val="000F5158"/>
    <w:rsid w:val="0010604B"/>
    <w:rsid w:val="00110FEB"/>
    <w:rsid w:val="00123A7D"/>
    <w:rsid w:val="00125188"/>
    <w:rsid w:val="00132D18"/>
    <w:rsid w:val="0014053E"/>
    <w:rsid w:val="00161031"/>
    <w:rsid w:val="00164776"/>
    <w:rsid w:val="001A3A06"/>
    <w:rsid w:val="001F0DFC"/>
    <w:rsid w:val="001F595D"/>
    <w:rsid w:val="00206012"/>
    <w:rsid w:val="00225B98"/>
    <w:rsid w:val="002803B4"/>
    <w:rsid w:val="0029029D"/>
    <w:rsid w:val="00350797"/>
    <w:rsid w:val="00350C73"/>
    <w:rsid w:val="00371B06"/>
    <w:rsid w:val="00385371"/>
    <w:rsid w:val="00392912"/>
    <w:rsid w:val="003A181D"/>
    <w:rsid w:val="003C06B8"/>
    <w:rsid w:val="003C3FAD"/>
    <w:rsid w:val="003C5A58"/>
    <w:rsid w:val="003E53DF"/>
    <w:rsid w:val="00411B9C"/>
    <w:rsid w:val="00411ED5"/>
    <w:rsid w:val="004A3DAB"/>
    <w:rsid w:val="004B67B5"/>
    <w:rsid w:val="004C4C31"/>
    <w:rsid w:val="004C78BC"/>
    <w:rsid w:val="0050097B"/>
    <w:rsid w:val="00534F7D"/>
    <w:rsid w:val="005520C9"/>
    <w:rsid w:val="00555D93"/>
    <w:rsid w:val="005629C6"/>
    <w:rsid w:val="00571C84"/>
    <w:rsid w:val="005B0829"/>
    <w:rsid w:val="005E4554"/>
    <w:rsid w:val="005F2721"/>
    <w:rsid w:val="00604F23"/>
    <w:rsid w:val="00655643"/>
    <w:rsid w:val="006614EF"/>
    <w:rsid w:val="006701C2"/>
    <w:rsid w:val="00685EF4"/>
    <w:rsid w:val="00697F85"/>
    <w:rsid w:val="006C11EC"/>
    <w:rsid w:val="006F2980"/>
    <w:rsid w:val="006F30F5"/>
    <w:rsid w:val="00702800"/>
    <w:rsid w:val="00705530"/>
    <w:rsid w:val="007056AC"/>
    <w:rsid w:val="00706402"/>
    <w:rsid w:val="007142B5"/>
    <w:rsid w:val="00733118"/>
    <w:rsid w:val="007F0E1D"/>
    <w:rsid w:val="00842EF2"/>
    <w:rsid w:val="008A3027"/>
    <w:rsid w:val="0095330B"/>
    <w:rsid w:val="009610EC"/>
    <w:rsid w:val="0096350F"/>
    <w:rsid w:val="0096690D"/>
    <w:rsid w:val="00967510"/>
    <w:rsid w:val="00983448"/>
    <w:rsid w:val="00992DCB"/>
    <w:rsid w:val="00994CBA"/>
    <w:rsid w:val="009A1345"/>
    <w:rsid w:val="009A1BA3"/>
    <w:rsid w:val="009C3727"/>
    <w:rsid w:val="009E0AAC"/>
    <w:rsid w:val="009F1A96"/>
    <w:rsid w:val="009F222F"/>
    <w:rsid w:val="009F6B9F"/>
    <w:rsid w:val="00A06356"/>
    <w:rsid w:val="00A66BCF"/>
    <w:rsid w:val="00A938E6"/>
    <w:rsid w:val="00B0741F"/>
    <w:rsid w:val="00B51493"/>
    <w:rsid w:val="00B67EAE"/>
    <w:rsid w:val="00C159C8"/>
    <w:rsid w:val="00C477D4"/>
    <w:rsid w:val="00C60225"/>
    <w:rsid w:val="00C72145"/>
    <w:rsid w:val="00C75A4E"/>
    <w:rsid w:val="00C94C37"/>
    <w:rsid w:val="00CE548B"/>
    <w:rsid w:val="00D10EA3"/>
    <w:rsid w:val="00D635DE"/>
    <w:rsid w:val="00DB0BB9"/>
    <w:rsid w:val="00DD79C3"/>
    <w:rsid w:val="00DF12B7"/>
    <w:rsid w:val="00E0419F"/>
    <w:rsid w:val="00E3681F"/>
    <w:rsid w:val="00E707F2"/>
    <w:rsid w:val="00E83880"/>
    <w:rsid w:val="00E91254"/>
    <w:rsid w:val="00EF65B9"/>
    <w:rsid w:val="00F44FD9"/>
    <w:rsid w:val="00F53C1A"/>
    <w:rsid w:val="00F83F0A"/>
    <w:rsid w:val="00FA55D9"/>
    <w:rsid w:val="00FB0FB6"/>
    <w:rsid w:val="00FF5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4D73E"/>
  <w15:docId w15:val="{D973B0CA-DED5-4EB8-A6E0-38BA796C9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8"/>
        <w:szCs w:val="22"/>
        <w:lang w:val="ru-RU"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7AC6"/>
  </w:style>
  <w:style w:type="paragraph" w:styleId="1">
    <w:name w:val="heading 1"/>
    <w:basedOn w:val="a"/>
    <w:next w:val="a"/>
    <w:link w:val="10"/>
    <w:uiPriority w:val="9"/>
    <w:qFormat/>
    <w:rsid w:val="00A66BC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3">
    <w:name w:val="heading 3"/>
    <w:basedOn w:val="a"/>
    <w:next w:val="a"/>
    <w:link w:val="30"/>
    <w:uiPriority w:val="9"/>
    <w:semiHidden/>
    <w:unhideWhenUsed/>
    <w:qFormat/>
    <w:rsid w:val="00FB0FB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6BCF"/>
    <w:rPr>
      <w:rFonts w:asciiTheme="majorHAnsi" w:eastAsiaTheme="majorEastAsia" w:hAnsiTheme="majorHAnsi" w:cstheme="majorBidi"/>
      <w:b/>
      <w:bCs/>
      <w:color w:val="365F91" w:themeColor="accent1" w:themeShade="BF"/>
      <w:szCs w:val="28"/>
    </w:rPr>
  </w:style>
  <w:style w:type="paragraph" w:styleId="a3">
    <w:name w:val="Normal (Web)"/>
    <w:basedOn w:val="a"/>
    <w:uiPriority w:val="99"/>
    <w:unhideWhenUsed/>
    <w:rsid w:val="00A66BCF"/>
    <w:pPr>
      <w:spacing w:before="100" w:beforeAutospacing="1" w:after="100" w:afterAutospacing="1" w:line="240" w:lineRule="auto"/>
    </w:pPr>
    <w:rPr>
      <w:rFonts w:eastAsia="Times New Roman"/>
      <w:color w:val="auto"/>
      <w:sz w:val="24"/>
      <w:szCs w:val="24"/>
      <w:lang w:eastAsia="ru-RU"/>
    </w:rPr>
  </w:style>
  <w:style w:type="character" w:styleId="a4">
    <w:name w:val="Strong"/>
    <w:basedOn w:val="a0"/>
    <w:uiPriority w:val="22"/>
    <w:qFormat/>
    <w:rsid w:val="00A66BCF"/>
    <w:rPr>
      <w:b/>
      <w:bCs/>
    </w:rPr>
  </w:style>
  <w:style w:type="paragraph" w:styleId="a5">
    <w:name w:val="header"/>
    <w:basedOn w:val="a"/>
    <w:link w:val="a6"/>
    <w:uiPriority w:val="99"/>
    <w:unhideWhenUsed/>
    <w:rsid w:val="0014053E"/>
    <w:pPr>
      <w:tabs>
        <w:tab w:val="center" w:pos="4677"/>
        <w:tab w:val="right" w:pos="9355"/>
      </w:tabs>
      <w:spacing w:line="240" w:lineRule="auto"/>
    </w:pPr>
  </w:style>
  <w:style w:type="character" w:customStyle="1" w:styleId="a6">
    <w:name w:val="Верхний колонтитул Знак"/>
    <w:basedOn w:val="a0"/>
    <w:link w:val="a5"/>
    <w:uiPriority w:val="99"/>
    <w:rsid w:val="0014053E"/>
  </w:style>
  <w:style w:type="paragraph" w:styleId="a7">
    <w:name w:val="footer"/>
    <w:basedOn w:val="a"/>
    <w:link w:val="a8"/>
    <w:uiPriority w:val="99"/>
    <w:unhideWhenUsed/>
    <w:rsid w:val="0014053E"/>
    <w:pPr>
      <w:tabs>
        <w:tab w:val="center" w:pos="4677"/>
        <w:tab w:val="right" w:pos="9355"/>
      </w:tabs>
      <w:spacing w:line="240" w:lineRule="auto"/>
    </w:pPr>
  </w:style>
  <w:style w:type="character" w:customStyle="1" w:styleId="a8">
    <w:name w:val="Нижний колонтитул Знак"/>
    <w:basedOn w:val="a0"/>
    <w:link w:val="a7"/>
    <w:uiPriority w:val="99"/>
    <w:rsid w:val="0014053E"/>
  </w:style>
  <w:style w:type="paragraph" w:styleId="a9">
    <w:name w:val="footnote text"/>
    <w:basedOn w:val="a"/>
    <w:link w:val="aa"/>
    <w:uiPriority w:val="99"/>
    <w:semiHidden/>
    <w:unhideWhenUsed/>
    <w:rsid w:val="009F1A96"/>
    <w:pPr>
      <w:spacing w:line="240" w:lineRule="auto"/>
    </w:pPr>
    <w:rPr>
      <w:sz w:val="20"/>
      <w:szCs w:val="20"/>
    </w:rPr>
  </w:style>
  <w:style w:type="character" w:customStyle="1" w:styleId="aa">
    <w:name w:val="Текст сноски Знак"/>
    <w:basedOn w:val="a0"/>
    <w:link w:val="a9"/>
    <w:uiPriority w:val="99"/>
    <w:semiHidden/>
    <w:rsid w:val="009F1A96"/>
    <w:rPr>
      <w:sz w:val="20"/>
      <w:szCs w:val="20"/>
    </w:rPr>
  </w:style>
  <w:style w:type="character" w:styleId="ab">
    <w:name w:val="footnote reference"/>
    <w:basedOn w:val="a0"/>
    <w:uiPriority w:val="99"/>
    <w:semiHidden/>
    <w:unhideWhenUsed/>
    <w:rsid w:val="009F1A96"/>
    <w:rPr>
      <w:vertAlign w:val="superscript"/>
    </w:rPr>
  </w:style>
  <w:style w:type="character" w:styleId="ac">
    <w:name w:val="Hyperlink"/>
    <w:basedOn w:val="a0"/>
    <w:uiPriority w:val="99"/>
    <w:unhideWhenUsed/>
    <w:rsid w:val="00FB0FB6"/>
    <w:rPr>
      <w:color w:val="0000FF"/>
      <w:u w:val="single"/>
    </w:rPr>
  </w:style>
  <w:style w:type="character" w:customStyle="1" w:styleId="30">
    <w:name w:val="Заголовок 3 Знак"/>
    <w:basedOn w:val="a0"/>
    <w:link w:val="3"/>
    <w:uiPriority w:val="9"/>
    <w:semiHidden/>
    <w:rsid w:val="00FB0FB6"/>
    <w:rPr>
      <w:rFonts w:asciiTheme="majorHAnsi" w:eastAsiaTheme="majorEastAsia" w:hAnsiTheme="majorHAnsi" w:cstheme="majorBidi"/>
      <w:b/>
      <w:bCs/>
      <w:color w:val="4F81BD" w:themeColor="accent1"/>
    </w:rPr>
  </w:style>
  <w:style w:type="paragraph" w:styleId="ad">
    <w:name w:val="TOC Heading"/>
    <w:basedOn w:val="1"/>
    <w:next w:val="a"/>
    <w:uiPriority w:val="39"/>
    <w:semiHidden/>
    <w:unhideWhenUsed/>
    <w:qFormat/>
    <w:rsid w:val="0050097B"/>
    <w:pPr>
      <w:outlineLvl w:val="9"/>
    </w:pPr>
    <w:rPr>
      <w:lang w:eastAsia="ru-RU"/>
    </w:rPr>
  </w:style>
  <w:style w:type="paragraph" w:styleId="11">
    <w:name w:val="toc 1"/>
    <w:basedOn w:val="a"/>
    <w:next w:val="a"/>
    <w:autoRedefine/>
    <w:uiPriority w:val="39"/>
    <w:unhideWhenUsed/>
    <w:rsid w:val="007142B5"/>
    <w:pPr>
      <w:tabs>
        <w:tab w:val="right" w:leader="dot" w:pos="9349"/>
      </w:tabs>
      <w:spacing w:after="100"/>
    </w:pPr>
    <w:rPr>
      <w:b/>
      <w:bCs/>
      <w:noProof/>
    </w:rPr>
  </w:style>
  <w:style w:type="paragraph" w:styleId="ae">
    <w:name w:val="Balloon Text"/>
    <w:basedOn w:val="a"/>
    <w:link w:val="af"/>
    <w:uiPriority w:val="99"/>
    <w:semiHidden/>
    <w:unhideWhenUsed/>
    <w:rsid w:val="0050097B"/>
    <w:pPr>
      <w:spacing w:line="240" w:lineRule="auto"/>
    </w:pPr>
    <w:rPr>
      <w:rFonts w:ascii="Tahoma" w:hAnsi="Tahoma" w:cs="Tahoma"/>
      <w:sz w:val="16"/>
      <w:szCs w:val="16"/>
    </w:rPr>
  </w:style>
  <w:style w:type="character" w:customStyle="1" w:styleId="af">
    <w:name w:val="Текст выноски Знак"/>
    <w:basedOn w:val="a0"/>
    <w:link w:val="ae"/>
    <w:uiPriority w:val="99"/>
    <w:semiHidden/>
    <w:rsid w:val="0050097B"/>
    <w:rPr>
      <w:rFonts w:ascii="Tahoma" w:hAnsi="Tahoma" w:cs="Tahoma"/>
      <w:sz w:val="16"/>
      <w:szCs w:val="16"/>
    </w:rPr>
  </w:style>
  <w:style w:type="character" w:styleId="af0">
    <w:name w:val="Unresolved Mention"/>
    <w:basedOn w:val="a0"/>
    <w:uiPriority w:val="99"/>
    <w:semiHidden/>
    <w:unhideWhenUsed/>
    <w:rsid w:val="004B67B5"/>
    <w:rPr>
      <w:color w:val="605E5C"/>
      <w:shd w:val="clear" w:color="auto" w:fill="E1DFDD"/>
    </w:rPr>
  </w:style>
  <w:style w:type="paragraph" w:styleId="af1">
    <w:name w:val="List Paragraph"/>
    <w:basedOn w:val="a"/>
    <w:uiPriority w:val="34"/>
    <w:qFormat/>
    <w:rsid w:val="004B67B5"/>
    <w:pPr>
      <w:ind w:left="720"/>
      <w:contextualSpacing/>
    </w:pPr>
  </w:style>
  <w:style w:type="paragraph" w:styleId="af2">
    <w:name w:val="endnote text"/>
    <w:basedOn w:val="a"/>
    <w:link w:val="af3"/>
    <w:uiPriority w:val="99"/>
    <w:semiHidden/>
    <w:unhideWhenUsed/>
    <w:rsid w:val="00D635DE"/>
    <w:pPr>
      <w:spacing w:line="240" w:lineRule="auto"/>
    </w:pPr>
    <w:rPr>
      <w:sz w:val="20"/>
      <w:szCs w:val="20"/>
    </w:rPr>
  </w:style>
  <w:style w:type="character" w:customStyle="1" w:styleId="af3">
    <w:name w:val="Текст концевой сноски Знак"/>
    <w:basedOn w:val="a0"/>
    <w:link w:val="af2"/>
    <w:uiPriority w:val="99"/>
    <w:semiHidden/>
    <w:rsid w:val="00D635DE"/>
    <w:rPr>
      <w:sz w:val="20"/>
      <w:szCs w:val="20"/>
    </w:rPr>
  </w:style>
  <w:style w:type="character" w:styleId="af4">
    <w:name w:val="endnote reference"/>
    <w:basedOn w:val="a0"/>
    <w:uiPriority w:val="99"/>
    <w:semiHidden/>
    <w:unhideWhenUsed/>
    <w:rsid w:val="00D635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543137">
      <w:bodyDiv w:val="1"/>
      <w:marLeft w:val="0"/>
      <w:marRight w:val="0"/>
      <w:marTop w:val="0"/>
      <w:marBottom w:val="0"/>
      <w:divBdr>
        <w:top w:val="none" w:sz="0" w:space="0" w:color="auto"/>
        <w:left w:val="none" w:sz="0" w:space="0" w:color="auto"/>
        <w:bottom w:val="none" w:sz="0" w:space="0" w:color="auto"/>
        <w:right w:val="none" w:sz="0" w:space="0" w:color="auto"/>
      </w:divBdr>
    </w:div>
    <w:div w:id="432481271">
      <w:bodyDiv w:val="1"/>
      <w:marLeft w:val="0"/>
      <w:marRight w:val="0"/>
      <w:marTop w:val="0"/>
      <w:marBottom w:val="0"/>
      <w:divBdr>
        <w:top w:val="none" w:sz="0" w:space="0" w:color="auto"/>
        <w:left w:val="none" w:sz="0" w:space="0" w:color="auto"/>
        <w:bottom w:val="none" w:sz="0" w:space="0" w:color="auto"/>
        <w:right w:val="none" w:sz="0" w:space="0" w:color="auto"/>
      </w:divBdr>
    </w:div>
    <w:div w:id="634144889">
      <w:bodyDiv w:val="1"/>
      <w:marLeft w:val="0"/>
      <w:marRight w:val="0"/>
      <w:marTop w:val="0"/>
      <w:marBottom w:val="0"/>
      <w:divBdr>
        <w:top w:val="none" w:sz="0" w:space="0" w:color="auto"/>
        <w:left w:val="none" w:sz="0" w:space="0" w:color="auto"/>
        <w:bottom w:val="none" w:sz="0" w:space="0" w:color="auto"/>
        <w:right w:val="none" w:sz="0" w:space="0" w:color="auto"/>
      </w:divBdr>
    </w:div>
    <w:div w:id="720321323">
      <w:bodyDiv w:val="1"/>
      <w:marLeft w:val="0"/>
      <w:marRight w:val="0"/>
      <w:marTop w:val="0"/>
      <w:marBottom w:val="0"/>
      <w:divBdr>
        <w:top w:val="none" w:sz="0" w:space="0" w:color="auto"/>
        <w:left w:val="none" w:sz="0" w:space="0" w:color="auto"/>
        <w:bottom w:val="none" w:sz="0" w:space="0" w:color="auto"/>
        <w:right w:val="none" w:sz="0" w:space="0" w:color="auto"/>
      </w:divBdr>
    </w:div>
    <w:div w:id="828130033">
      <w:bodyDiv w:val="1"/>
      <w:marLeft w:val="0"/>
      <w:marRight w:val="0"/>
      <w:marTop w:val="0"/>
      <w:marBottom w:val="0"/>
      <w:divBdr>
        <w:top w:val="none" w:sz="0" w:space="0" w:color="auto"/>
        <w:left w:val="none" w:sz="0" w:space="0" w:color="auto"/>
        <w:bottom w:val="none" w:sz="0" w:space="0" w:color="auto"/>
        <w:right w:val="none" w:sz="0" w:space="0" w:color="auto"/>
      </w:divBdr>
    </w:div>
    <w:div w:id="887762309">
      <w:bodyDiv w:val="1"/>
      <w:marLeft w:val="0"/>
      <w:marRight w:val="0"/>
      <w:marTop w:val="0"/>
      <w:marBottom w:val="0"/>
      <w:divBdr>
        <w:top w:val="none" w:sz="0" w:space="0" w:color="auto"/>
        <w:left w:val="none" w:sz="0" w:space="0" w:color="auto"/>
        <w:bottom w:val="none" w:sz="0" w:space="0" w:color="auto"/>
        <w:right w:val="none" w:sz="0" w:space="0" w:color="auto"/>
      </w:divBdr>
    </w:div>
    <w:div w:id="922255122">
      <w:bodyDiv w:val="1"/>
      <w:marLeft w:val="0"/>
      <w:marRight w:val="0"/>
      <w:marTop w:val="0"/>
      <w:marBottom w:val="0"/>
      <w:divBdr>
        <w:top w:val="none" w:sz="0" w:space="0" w:color="auto"/>
        <w:left w:val="none" w:sz="0" w:space="0" w:color="auto"/>
        <w:bottom w:val="none" w:sz="0" w:space="0" w:color="auto"/>
        <w:right w:val="none" w:sz="0" w:space="0" w:color="auto"/>
      </w:divBdr>
    </w:div>
    <w:div w:id="985275974">
      <w:bodyDiv w:val="1"/>
      <w:marLeft w:val="0"/>
      <w:marRight w:val="0"/>
      <w:marTop w:val="0"/>
      <w:marBottom w:val="0"/>
      <w:divBdr>
        <w:top w:val="none" w:sz="0" w:space="0" w:color="auto"/>
        <w:left w:val="none" w:sz="0" w:space="0" w:color="auto"/>
        <w:bottom w:val="none" w:sz="0" w:space="0" w:color="auto"/>
        <w:right w:val="none" w:sz="0" w:space="0" w:color="auto"/>
      </w:divBdr>
    </w:div>
    <w:div w:id="1060592119">
      <w:bodyDiv w:val="1"/>
      <w:marLeft w:val="0"/>
      <w:marRight w:val="0"/>
      <w:marTop w:val="0"/>
      <w:marBottom w:val="0"/>
      <w:divBdr>
        <w:top w:val="none" w:sz="0" w:space="0" w:color="auto"/>
        <w:left w:val="none" w:sz="0" w:space="0" w:color="auto"/>
        <w:bottom w:val="none" w:sz="0" w:space="0" w:color="auto"/>
        <w:right w:val="none" w:sz="0" w:space="0" w:color="auto"/>
      </w:divBdr>
    </w:div>
    <w:div w:id="1081026045">
      <w:bodyDiv w:val="1"/>
      <w:marLeft w:val="0"/>
      <w:marRight w:val="0"/>
      <w:marTop w:val="0"/>
      <w:marBottom w:val="0"/>
      <w:divBdr>
        <w:top w:val="none" w:sz="0" w:space="0" w:color="auto"/>
        <w:left w:val="none" w:sz="0" w:space="0" w:color="auto"/>
        <w:bottom w:val="none" w:sz="0" w:space="0" w:color="auto"/>
        <w:right w:val="none" w:sz="0" w:space="0" w:color="auto"/>
      </w:divBdr>
    </w:div>
    <w:div w:id="1210874184">
      <w:bodyDiv w:val="1"/>
      <w:marLeft w:val="0"/>
      <w:marRight w:val="0"/>
      <w:marTop w:val="0"/>
      <w:marBottom w:val="0"/>
      <w:divBdr>
        <w:top w:val="none" w:sz="0" w:space="0" w:color="auto"/>
        <w:left w:val="none" w:sz="0" w:space="0" w:color="auto"/>
        <w:bottom w:val="none" w:sz="0" w:space="0" w:color="auto"/>
        <w:right w:val="none" w:sz="0" w:space="0" w:color="auto"/>
      </w:divBdr>
    </w:div>
    <w:div w:id="1360660926">
      <w:bodyDiv w:val="1"/>
      <w:marLeft w:val="0"/>
      <w:marRight w:val="0"/>
      <w:marTop w:val="0"/>
      <w:marBottom w:val="0"/>
      <w:divBdr>
        <w:top w:val="none" w:sz="0" w:space="0" w:color="auto"/>
        <w:left w:val="none" w:sz="0" w:space="0" w:color="auto"/>
        <w:bottom w:val="none" w:sz="0" w:space="0" w:color="auto"/>
        <w:right w:val="none" w:sz="0" w:space="0" w:color="auto"/>
      </w:divBdr>
    </w:div>
    <w:div w:id="1515414536">
      <w:bodyDiv w:val="1"/>
      <w:marLeft w:val="0"/>
      <w:marRight w:val="0"/>
      <w:marTop w:val="0"/>
      <w:marBottom w:val="0"/>
      <w:divBdr>
        <w:top w:val="none" w:sz="0" w:space="0" w:color="auto"/>
        <w:left w:val="none" w:sz="0" w:space="0" w:color="auto"/>
        <w:bottom w:val="none" w:sz="0" w:space="0" w:color="auto"/>
        <w:right w:val="none" w:sz="0" w:space="0" w:color="auto"/>
      </w:divBdr>
    </w:div>
    <w:div w:id="1720084967">
      <w:bodyDiv w:val="1"/>
      <w:marLeft w:val="0"/>
      <w:marRight w:val="0"/>
      <w:marTop w:val="0"/>
      <w:marBottom w:val="0"/>
      <w:divBdr>
        <w:top w:val="none" w:sz="0" w:space="0" w:color="auto"/>
        <w:left w:val="none" w:sz="0" w:space="0" w:color="auto"/>
        <w:bottom w:val="none" w:sz="0" w:space="0" w:color="auto"/>
        <w:right w:val="none" w:sz="0" w:space="0" w:color="auto"/>
      </w:divBdr>
    </w:div>
    <w:div w:id="1740009519">
      <w:bodyDiv w:val="1"/>
      <w:marLeft w:val="0"/>
      <w:marRight w:val="0"/>
      <w:marTop w:val="0"/>
      <w:marBottom w:val="0"/>
      <w:divBdr>
        <w:top w:val="none" w:sz="0" w:space="0" w:color="auto"/>
        <w:left w:val="none" w:sz="0" w:space="0" w:color="auto"/>
        <w:bottom w:val="none" w:sz="0" w:space="0" w:color="auto"/>
        <w:right w:val="none" w:sz="0" w:space="0" w:color="auto"/>
      </w:divBdr>
    </w:div>
    <w:div w:id="1763338903">
      <w:bodyDiv w:val="1"/>
      <w:marLeft w:val="0"/>
      <w:marRight w:val="0"/>
      <w:marTop w:val="0"/>
      <w:marBottom w:val="0"/>
      <w:divBdr>
        <w:top w:val="none" w:sz="0" w:space="0" w:color="auto"/>
        <w:left w:val="none" w:sz="0" w:space="0" w:color="auto"/>
        <w:bottom w:val="none" w:sz="0" w:space="0" w:color="auto"/>
        <w:right w:val="none" w:sz="0" w:space="0" w:color="auto"/>
      </w:divBdr>
    </w:div>
    <w:div w:id="1815222854">
      <w:bodyDiv w:val="1"/>
      <w:marLeft w:val="0"/>
      <w:marRight w:val="0"/>
      <w:marTop w:val="0"/>
      <w:marBottom w:val="0"/>
      <w:divBdr>
        <w:top w:val="none" w:sz="0" w:space="0" w:color="auto"/>
        <w:left w:val="none" w:sz="0" w:space="0" w:color="auto"/>
        <w:bottom w:val="none" w:sz="0" w:space="0" w:color="auto"/>
        <w:right w:val="none" w:sz="0" w:space="0" w:color="auto"/>
      </w:divBdr>
    </w:div>
    <w:div w:id="2112971878">
      <w:bodyDiv w:val="1"/>
      <w:marLeft w:val="0"/>
      <w:marRight w:val="0"/>
      <w:marTop w:val="0"/>
      <w:marBottom w:val="0"/>
      <w:divBdr>
        <w:top w:val="none" w:sz="0" w:space="0" w:color="auto"/>
        <w:left w:val="none" w:sz="0" w:space="0" w:color="auto"/>
        <w:bottom w:val="none" w:sz="0" w:space="0" w:color="auto"/>
        <w:right w:val="none" w:sz="0" w:space="0" w:color="auto"/>
      </w:divBdr>
    </w:div>
    <w:div w:id="212792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EA3B8-4C58-4B45-8C68-63B5DAD13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58</Pages>
  <Words>14324</Words>
  <Characters>81649</Characters>
  <Application>Microsoft Office Word</Application>
  <DocSecurity>0</DocSecurity>
  <Lines>680</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_ADMIN_</dc:creator>
  <cp:lastModifiedBy>gOOd</cp:lastModifiedBy>
  <cp:revision>10</cp:revision>
  <cp:lastPrinted>2026-05-17T16:00:00Z</cp:lastPrinted>
  <dcterms:created xsi:type="dcterms:W3CDTF">2026-05-02T09:05:00Z</dcterms:created>
  <dcterms:modified xsi:type="dcterms:W3CDTF">2026-05-17T16:04:00Z</dcterms:modified>
</cp:coreProperties>
</file>